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6E9CD746"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V17.</w:t>
      </w:r>
      <w:del w:id="1" w:author="MCC" w:date="2023-05-30T15:06:00Z">
        <w:r w:rsidR="007D17C3" w:rsidDel="001936B0">
          <w:delText>8</w:delText>
        </w:r>
      </w:del>
      <w:ins w:id="2" w:author="MCC" w:date="2023-05-30T15:06:00Z">
        <w:r w:rsidR="001936B0">
          <w:t>9</w:t>
        </w:r>
      </w:ins>
      <w:r>
        <w:t>.</w:t>
      </w:r>
      <w:r w:rsidR="005A3D77">
        <w:rPr>
          <w:lang w:eastAsia="zh-CN"/>
        </w:rPr>
        <w:t>0</w:t>
      </w:r>
      <w:r>
        <w:t xml:space="preserve"> </w:t>
      </w:r>
      <w:r>
        <w:rPr>
          <w:sz w:val="32"/>
        </w:rPr>
        <w:t>(</w:t>
      </w:r>
      <w:del w:id="3" w:author="MCC" w:date="2023-05-30T15:06:00Z">
        <w:r w:rsidR="00483F04" w:rsidDel="001936B0">
          <w:rPr>
            <w:sz w:val="32"/>
            <w:lang w:eastAsia="zh-CN"/>
          </w:rPr>
          <w:delText>2022</w:delText>
        </w:r>
      </w:del>
      <w:ins w:id="4" w:author="MCC" w:date="2023-05-30T15:06:00Z">
        <w:r w:rsidR="001936B0">
          <w:rPr>
            <w:sz w:val="32"/>
            <w:lang w:eastAsia="zh-CN"/>
          </w:rPr>
          <w:t>2023</w:t>
        </w:r>
      </w:ins>
      <w:r>
        <w:rPr>
          <w:sz w:val="32"/>
        </w:rPr>
        <w:t>-</w:t>
      </w:r>
      <w:del w:id="5" w:author="MCC" w:date="2023-05-30T15:06:00Z">
        <w:r w:rsidR="007D17C3" w:rsidDel="001936B0">
          <w:rPr>
            <w:sz w:val="32"/>
          </w:rPr>
          <w:delText>12</w:delText>
        </w:r>
      </w:del>
      <w:ins w:id="6" w:author="MCC" w:date="2023-05-30T15:06:00Z">
        <w:r w:rsidR="001936B0">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77777777" w:rsidR="00146189" w:rsidRDefault="00EC40A4">
      <w:pPr>
        <w:pStyle w:val="ZT"/>
        <w:framePr w:wrap="notBeside"/>
        <w:rPr>
          <w:noProof/>
        </w:rPr>
      </w:pPr>
      <w:r>
        <w:rPr>
          <w:noProof/>
        </w:rPr>
        <w:t xml:space="preserve"> (</w:t>
      </w:r>
      <w:r>
        <w:rPr>
          <w:rStyle w:val="ZGSM"/>
          <w:noProof/>
        </w:rPr>
        <w:t>Release 1</w:t>
      </w:r>
      <w:r>
        <w:rPr>
          <w:rStyle w:val="ZGSM"/>
          <w:noProof/>
          <w:lang w:eastAsia="zh-CN"/>
        </w:rPr>
        <w:t>7</w:t>
      </w:r>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8"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65EFD813" w:rsidR="00146189" w:rsidRDefault="00EC40A4">
      <w:pPr>
        <w:pStyle w:val="FP"/>
        <w:framePr w:h="3057" w:hRule="exact" w:wrap="notBeside" w:vAnchor="page" w:hAnchor="margin" w:y="12605"/>
        <w:jc w:val="center"/>
        <w:rPr>
          <w:noProof/>
          <w:sz w:val="18"/>
        </w:rPr>
      </w:pPr>
      <w:r>
        <w:rPr>
          <w:noProof/>
          <w:sz w:val="18"/>
        </w:rPr>
        <w:t xml:space="preserve">© </w:t>
      </w:r>
      <w:del w:id="9" w:author="MCC" w:date="2023-05-30T15:06:00Z">
        <w:r w:rsidR="00483F04" w:rsidDel="001936B0">
          <w:rPr>
            <w:noProof/>
            <w:sz w:val="18"/>
          </w:rPr>
          <w:delText>2022</w:delText>
        </w:r>
      </w:del>
      <w:ins w:id="10" w:author="MCC" w:date="2023-05-30T15:06:00Z">
        <w:r w:rsidR="001936B0">
          <w:rPr>
            <w:noProof/>
            <w:sz w:val="18"/>
          </w:rPr>
          <w:t>2023</w:t>
        </w:r>
      </w:ins>
      <w:r>
        <w:rPr>
          <w:noProof/>
          <w:sz w:val="18"/>
        </w:rPr>
        <w:t>, 3GPP Organizational Partners (ARIB, ATIS, CCSA, ETSI, TSDSI, TTA, TTC).</w:t>
      </w:r>
      <w:bookmarkStart w:id="11" w:name="copyrightaddon"/>
      <w:bookmarkEnd w:id="11"/>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8"/>
      <w:r>
        <w:rPr>
          <w:noProof/>
        </w:rPr>
        <w:lastRenderedPageBreak/>
        <w:t>Contents</w:t>
      </w:r>
    </w:p>
    <w:p w14:paraId="7250D3E5" w14:textId="79EE0AC5" w:rsidR="009E2D7F"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9E2D7F">
        <w:rPr>
          <w:noProof/>
        </w:rPr>
        <w:t>Foreword</w:t>
      </w:r>
      <w:r w:rsidR="009E2D7F">
        <w:rPr>
          <w:noProof/>
        </w:rPr>
        <w:tab/>
      </w:r>
      <w:r w:rsidR="009E2D7F">
        <w:rPr>
          <w:noProof/>
        </w:rPr>
        <w:fldChar w:fldCharType="begin" w:fldLock="1"/>
      </w:r>
      <w:r w:rsidR="009E2D7F">
        <w:rPr>
          <w:noProof/>
        </w:rPr>
        <w:instrText xml:space="preserve"> PAGEREF _Toc122117859 \h </w:instrText>
      </w:r>
      <w:r w:rsidR="009E2D7F">
        <w:rPr>
          <w:noProof/>
        </w:rPr>
      </w:r>
      <w:r w:rsidR="009E2D7F">
        <w:rPr>
          <w:noProof/>
        </w:rPr>
        <w:fldChar w:fldCharType="separate"/>
      </w:r>
      <w:r w:rsidR="009E2D7F">
        <w:rPr>
          <w:noProof/>
        </w:rPr>
        <w:t>6</w:t>
      </w:r>
      <w:r w:rsidR="009E2D7F">
        <w:rPr>
          <w:noProof/>
        </w:rPr>
        <w:fldChar w:fldCharType="end"/>
      </w:r>
    </w:p>
    <w:p w14:paraId="21DDEA4F" w14:textId="74ED45FA" w:rsidR="009E2D7F" w:rsidRDefault="009E2D7F">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_Toc122117860 \h </w:instrText>
      </w:r>
      <w:r>
        <w:rPr>
          <w:noProof/>
        </w:rPr>
      </w:r>
      <w:r>
        <w:rPr>
          <w:noProof/>
        </w:rPr>
        <w:fldChar w:fldCharType="separate"/>
      </w:r>
      <w:r>
        <w:rPr>
          <w:noProof/>
        </w:rPr>
        <w:t>7</w:t>
      </w:r>
      <w:r>
        <w:rPr>
          <w:noProof/>
        </w:rPr>
        <w:fldChar w:fldCharType="end"/>
      </w:r>
    </w:p>
    <w:p w14:paraId="5972A4C0" w14:textId="3FE77B3D" w:rsidR="009E2D7F" w:rsidRDefault="009E2D7F">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_Toc122117861 \h </w:instrText>
      </w:r>
      <w:r>
        <w:rPr>
          <w:noProof/>
        </w:rPr>
      </w:r>
      <w:r>
        <w:rPr>
          <w:noProof/>
        </w:rPr>
        <w:fldChar w:fldCharType="separate"/>
      </w:r>
      <w:r>
        <w:rPr>
          <w:noProof/>
        </w:rPr>
        <w:t>7</w:t>
      </w:r>
      <w:r>
        <w:rPr>
          <w:noProof/>
        </w:rPr>
        <w:fldChar w:fldCharType="end"/>
      </w:r>
    </w:p>
    <w:p w14:paraId="1E27419A" w14:textId="2A39A7BE" w:rsidR="009E2D7F" w:rsidRDefault="009E2D7F">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_Toc122117862 \h </w:instrText>
      </w:r>
      <w:r>
        <w:rPr>
          <w:noProof/>
        </w:rPr>
      </w:r>
      <w:r>
        <w:rPr>
          <w:noProof/>
        </w:rPr>
        <w:fldChar w:fldCharType="separate"/>
      </w:r>
      <w:r>
        <w:rPr>
          <w:noProof/>
        </w:rPr>
        <w:t>9</w:t>
      </w:r>
      <w:r>
        <w:rPr>
          <w:noProof/>
        </w:rPr>
        <w:fldChar w:fldCharType="end"/>
      </w:r>
    </w:p>
    <w:p w14:paraId="630C8157" w14:textId="63E6D8B7" w:rsidR="009E2D7F" w:rsidRDefault="009E2D7F">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_Toc122117863 \h </w:instrText>
      </w:r>
      <w:r>
        <w:rPr>
          <w:noProof/>
        </w:rPr>
      </w:r>
      <w:r>
        <w:rPr>
          <w:noProof/>
        </w:rPr>
        <w:fldChar w:fldCharType="separate"/>
      </w:r>
      <w:r>
        <w:rPr>
          <w:noProof/>
        </w:rPr>
        <w:t>9</w:t>
      </w:r>
      <w:r>
        <w:rPr>
          <w:noProof/>
        </w:rPr>
        <w:fldChar w:fldCharType="end"/>
      </w:r>
    </w:p>
    <w:p w14:paraId="71CAE2FC" w14:textId="60C05321" w:rsidR="009E2D7F" w:rsidRDefault="009E2D7F">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_Toc122117864 \h </w:instrText>
      </w:r>
      <w:r>
        <w:rPr>
          <w:noProof/>
        </w:rPr>
      </w:r>
      <w:r>
        <w:rPr>
          <w:noProof/>
        </w:rPr>
        <w:fldChar w:fldCharType="separate"/>
      </w:r>
      <w:r>
        <w:rPr>
          <w:noProof/>
        </w:rPr>
        <w:t>9</w:t>
      </w:r>
      <w:r>
        <w:rPr>
          <w:noProof/>
        </w:rPr>
        <w:fldChar w:fldCharType="end"/>
      </w:r>
    </w:p>
    <w:p w14:paraId="0F72CB78" w14:textId="06AA4996" w:rsidR="009E2D7F" w:rsidRDefault="009E2D7F">
      <w:pPr>
        <w:pStyle w:val="TOC1"/>
        <w:rPr>
          <w:rFonts w:asciiTheme="minorHAnsi" w:eastAsiaTheme="minorEastAsia" w:hAnsiTheme="minorHAnsi" w:cstheme="minorBidi"/>
          <w:noProof/>
          <w:szCs w:val="22"/>
          <w:lang w:eastAsia="ja-JP"/>
        </w:rPr>
      </w:pPr>
      <w:r w:rsidRPr="00C117DF">
        <w:rPr>
          <w:rFonts w:eastAsia="Times New Roman"/>
          <w:noProof/>
        </w:rPr>
        <w:t>4</w:t>
      </w:r>
      <w:r>
        <w:rPr>
          <w:rFonts w:asciiTheme="minorHAnsi" w:eastAsiaTheme="minorEastAsia" w:hAnsiTheme="minorHAnsi" w:cstheme="minorBidi"/>
          <w:noProof/>
          <w:szCs w:val="22"/>
          <w:lang w:eastAsia="ja-JP"/>
        </w:rPr>
        <w:tab/>
      </w:r>
      <w:r w:rsidRPr="00C117DF">
        <w:rPr>
          <w:rFonts w:eastAsia="Times New Roman"/>
          <w:noProof/>
        </w:rPr>
        <w:t>Network Characteristics</w:t>
      </w:r>
      <w:r>
        <w:rPr>
          <w:noProof/>
        </w:rPr>
        <w:tab/>
      </w:r>
      <w:r>
        <w:rPr>
          <w:noProof/>
        </w:rPr>
        <w:fldChar w:fldCharType="begin" w:fldLock="1"/>
      </w:r>
      <w:r>
        <w:rPr>
          <w:noProof/>
        </w:rPr>
        <w:instrText xml:space="preserve"> PAGEREF _Toc122117865 \h </w:instrText>
      </w:r>
      <w:r>
        <w:rPr>
          <w:noProof/>
        </w:rPr>
      </w:r>
      <w:r>
        <w:rPr>
          <w:noProof/>
        </w:rPr>
        <w:fldChar w:fldCharType="separate"/>
      </w:r>
      <w:r>
        <w:rPr>
          <w:noProof/>
        </w:rPr>
        <w:t>10</w:t>
      </w:r>
      <w:r>
        <w:rPr>
          <w:noProof/>
        </w:rPr>
        <w:fldChar w:fldCharType="end"/>
      </w:r>
    </w:p>
    <w:p w14:paraId="41F4800D" w14:textId="59A17FB0" w:rsidR="009E2D7F" w:rsidRDefault="009E2D7F">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_Toc122117866 \h </w:instrText>
      </w:r>
      <w:r>
        <w:rPr>
          <w:noProof/>
        </w:rPr>
      </w:r>
      <w:r>
        <w:rPr>
          <w:noProof/>
        </w:rPr>
        <w:fldChar w:fldCharType="separate"/>
      </w:r>
      <w:r>
        <w:rPr>
          <w:noProof/>
        </w:rPr>
        <w:t>10</w:t>
      </w:r>
      <w:r>
        <w:rPr>
          <w:noProof/>
        </w:rPr>
        <w:fldChar w:fldCharType="end"/>
      </w:r>
    </w:p>
    <w:p w14:paraId="5BE15B2C" w14:textId="3DC2E18C" w:rsidR="009E2D7F" w:rsidRDefault="009E2D7F">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_Toc122117867 \h </w:instrText>
      </w:r>
      <w:r>
        <w:rPr>
          <w:noProof/>
        </w:rPr>
      </w:r>
      <w:r>
        <w:rPr>
          <w:noProof/>
        </w:rPr>
        <w:fldChar w:fldCharType="separate"/>
      </w:r>
      <w:r>
        <w:rPr>
          <w:noProof/>
        </w:rPr>
        <w:t>10</w:t>
      </w:r>
      <w:r>
        <w:rPr>
          <w:noProof/>
        </w:rPr>
        <w:fldChar w:fldCharType="end"/>
      </w:r>
    </w:p>
    <w:p w14:paraId="6F7388C3" w14:textId="14420BA1" w:rsidR="009E2D7F" w:rsidRDefault="009E2D7F">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_Toc122117868 \h </w:instrText>
      </w:r>
      <w:r>
        <w:rPr>
          <w:noProof/>
        </w:rPr>
      </w:r>
      <w:r>
        <w:rPr>
          <w:noProof/>
        </w:rPr>
        <w:fldChar w:fldCharType="separate"/>
      </w:r>
      <w:r>
        <w:rPr>
          <w:noProof/>
        </w:rPr>
        <w:t>11</w:t>
      </w:r>
      <w:r>
        <w:rPr>
          <w:noProof/>
        </w:rPr>
        <w:fldChar w:fldCharType="end"/>
      </w:r>
    </w:p>
    <w:p w14:paraId="3E52A29E" w14:textId="1E3BE0BC" w:rsidR="009E2D7F" w:rsidRDefault="009E2D7F">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_Toc122117869 \h </w:instrText>
      </w:r>
      <w:r>
        <w:rPr>
          <w:noProof/>
        </w:rPr>
      </w:r>
      <w:r>
        <w:rPr>
          <w:noProof/>
        </w:rPr>
        <w:fldChar w:fldCharType="separate"/>
      </w:r>
      <w:r>
        <w:rPr>
          <w:noProof/>
        </w:rPr>
        <w:t>11</w:t>
      </w:r>
      <w:r>
        <w:rPr>
          <w:noProof/>
        </w:rPr>
        <w:fldChar w:fldCharType="end"/>
      </w:r>
    </w:p>
    <w:p w14:paraId="033551F5" w14:textId="268A590F" w:rsidR="009E2D7F" w:rsidRDefault="009E2D7F">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_Toc122117870 \h </w:instrText>
      </w:r>
      <w:r>
        <w:rPr>
          <w:noProof/>
        </w:rPr>
      </w:r>
      <w:r>
        <w:rPr>
          <w:noProof/>
        </w:rPr>
        <w:fldChar w:fldCharType="separate"/>
      </w:r>
      <w:r>
        <w:rPr>
          <w:noProof/>
        </w:rPr>
        <w:t>11</w:t>
      </w:r>
      <w:r>
        <w:rPr>
          <w:noProof/>
        </w:rPr>
        <w:fldChar w:fldCharType="end"/>
      </w:r>
    </w:p>
    <w:p w14:paraId="2F95CD37" w14:textId="6D69FB63" w:rsidR="009E2D7F" w:rsidRDefault="009E2D7F">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_Toc122117871 \h </w:instrText>
      </w:r>
      <w:r>
        <w:rPr>
          <w:noProof/>
        </w:rPr>
      </w:r>
      <w:r>
        <w:rPr>
          <w:noProof/>
        </w:rPr>
        <w:fldChar w:fldCharType="separate"/>
      </w:r>
      <w:r>
        <w:rPr>
          <w:noProof/>
        </w:rPr>
        <w:t>11</w:t>
      </w:r>
      <w:r>
        <w:rPr>
          <w:noProof/>
        </w:rPr>
        <w:fldChar w:fldCharType="end"/>
      </w:r>
    </w:p>
    <w:p w14:paraId="20EE8D14" w14:textId="6A26B38F" w:rsidR="009E2D7F" w:rsidRDefault="009E2D7F">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_Toc122117872 \h </w:instrText>
      </w:r>
      <w:r>
        <w:rPr>
          <w:noProof/>
        </w:rPr>
      </w:r>
      <w:r>
        <w:rPr>
          <w:noProof/>
        </w:rPr>
        <w:fldChar w:fldCharType="separate"/>
      </w:r>
      <w:r>
        <w:rPr>
          <w:noProof/>
        </w:rPr>
        <w:t>11</w:t>
      </w:r>
      <w:r>
        <w:rPr>
          <w:noProof/>
        </w:rPr>
        <w:fldChar w:fldCharType="end"/>
      </w:r>
    </w:p>
    <w:p w14:paraId="7AA6F76D" w14:textId="5AC9378F" w:rsidR="009E2D7F" w:rsidRDefault="009E2D7F">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_Toc122117873 \h </w:instrText>
      </w:r>
      <w:r>
        <w:rPr>
          <w:noProof/>
        </w:rPr>
      </w:r>
      <w:r>
        <w:rPr>
          <w:noProof/>
        </w:rPr>
        <w:fldChar w:fldCharType="separate"/>
      </w:r>
      <w:r>
        <w:rPr>
          <w:noProof/>
        </w:rPr>
        <w:t>12</w:t>
      </w:r>
      <w:r>
        <w:rPr>
          <w:noProof/>
        </w:rPr>
        <w:fldChar w:fldCharType="end"/>
      </w:r>
    </w:p>
    <w:p w14:paraId="726F1585" w14:textId="073B76D2" w:rsidR="009E2D7F" w:rsidRDefault="009E2D7F">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_Toc122117874 \h </w:instrText>
      </w:r>
      <w:r>
        <w:rPr>
          <w:noProof/>
        </w:rPr>
      </w:r>
      <w:r>
        <w:rPr>
          <w:noProof/>
        </w:rPr>
        <w:fldChar w:fldCharType="separate"/>
      </w:r>
      <w:r>
        <w:rPr>
          <w:noProof/>
        </w:rPr>
        <w:t>12</w:t>
      </w:r>
      <w:r>
        <w:rPr>
          <w:noProof/>
        </w:rPr>
        <w:fldChar w:fldCharType="end"/>
      </w:r>
    </w:p>
    <w:p w14:paraId="2A997226" w14:textId="2F0264C5" w:rsidR="009E2D7F" w:rsidRDefault="009E2D7F">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_Toc122117875 \h </w:instrText>
      </w:r>
      <w:r>
        <w:rPr>
          <w:noProof/>
        </w:rPr>
      </w:r>
      <w:r>
        <w:rPr>
          <w:noProof/>
        </w:rPr>
        <w:fldChar w:fldCharType="separate"/>
      </w:r>
      <w:r>
        <w:rPr>
          <w:noProof/>
        </w:rPr>
        <w:t>12</w:t>
      </w:r>
      <w:r>
        <w:rPr>
          <w:noProof/>
        </w:rPr>
        <w:fldChar w:fldCharType="end"/>
      </w:r>
    </w:p>
    <w:p w14:paraId="5BBCE5C2" w14:textId="64DBA978" w:rsidR="009E2D7F" w:rsidRDefault="009E2D7F">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_Toc122117876 \h </w:instrText>
      </w:r>
      <w:r>
        <w:rPr>
          <w:noProof/>
        </w:rPr>
      </w:r>
      <w:r>
        <w:rPr>
          <w:noProof/>
        </w:rPr>
        <w:fldChar w:fldCharType="separate"/>
      </w:r>
      <w:r>
        <w:rPr>
          <w:noProof/>
        </w:rPr>
        <w:t>12</w:t>
      </w:r>
      <w:r>
        <w:rPr>
          <w:noProof/>
        </w:rPr>
        <w:fldChar w:fldCharType="end"/>
      </w:r>
    </w:p>
    <w:p w14:paraId="78C72807" w14:textId="3C35BBC0" w:rsidR="009E2D7F" w:rsidRDefault="009E2D7F">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_Toc122117877 \h </w:instrText>
      </w:r>
      <w:r>
        <w:rPr>
          <w:noProof/>
        </w:rPr>
      </w:r>
      <w:r>
        <w:rPr>
          <w:noProof/>
        </w:rPr>
        <w:fldChar w:fldCharType="separate"/>
      </w:r>
      <w:r>
        <w:rPr>
          <w:noProof/>
        </w:rPr>
        <w:t>12</w:t>
      </w:r>
      <w:r>
        <w:rPr>
          <w:noProof/>
        </w:rPr>
        <w:fldChar w:fldCharType="end"/>
      </w:r>
    </w:p>
    <w:p w14:paraId="0B578B9C" w14:textId="1B3E4707" w:rsidR="009E2D7F" w:rsidRDefault="009E2D7F">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_Toc122117878 \h </w:instrText>
      </w:r>
      <w:r>
        <w:rPr>
          <w:noProof/>
        </w:rPr>
      </w:r>
      <w:r>
        <w:rPr>
          <w:noProof/>
        </w:rPr>
        <w:fldChar w:fldCharType="separate"/>
      </w:r>
      <w:r>
        <w:rPr>
          <w:noProof/>
        </w:rPr>
        <w:t>13</w:t>
      </w:r>
      <w:r>
        <w:rPr>
          <w:noProof/>
        </w:rPr>
        <w:fldChar w:fldCharType="end"/>
      </w:r>
    </w:p>
    <w:p w14:paraId="389384E9" w14:textId="2C09E39A" w:rsidR="009E2D7F" w:rsidRDefault="009E2D7F">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_Toc122117879 \h </w:instrText>
      </w:r>
      <w:r>
        <w:rPr>
          <w:noProof/>
        </w:rPr>
      </w:r>
      <w:r>
        <w:rPr>
          <w:noProof/>
        </w:rPr>
        <w:fldChar w:fldCharType="separate"/>
      </w:r>
      <w:r>
        <w:rPr>
          <w:noProof/>
        </w:rPr>
        <w:t>13</w:t>
      </w:r>
      <w:r>
        <w:rPr>
          <w:noProof/>
        </w:rPr>
        <w:fldChar w:fldCharType="end"/>
      </w:r>
    </w:p>
    <w:p w14:paraId="0E5EC30D" w14:textId="3FCBA8A1" w:rsidR="009E2D7F" w:rsidRDefault="009E2D7F">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_Toc122117880 \h </w:instrText>
      </w:r>
      <w:r>
        <w:rPr>
          <w:noProof/>
        </w:rPr>
      </w:r>
      <w:r>
        <w:rPr>
          <w:noProof/>
        </w:rPr>
        <w:fldChar w:fldCharType="separate"/>
      </w:r>
      <w:r>
        <w:rPr>
          <w:noProof/>
        </w:rPr>
        <w:t>14</w:t>
      </w:r>
      <w:r>
        <w:rPr>
          <w:noProof/>
        </w:rPr>
        <w:fldChar w:fldCharType="end"/>
      </w:r>
    </w:p>
    <w:p w14:paraId="646D8C7B" w14:textId="37733078" w:rsidR="009E2D7F" w:rsidRDefault="009E2D7F">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_Toc122117881 \h </w:instrText>
      </w:r>
      <w:r>
        <w:rPr>
          <w:noProof/>
        </w:rPr>
      </w:r>
      <w:r>
        <w:rPr>
          <w:noProof/>
        </w:rPr>
        <w:fldChar w:fldCharType="separate"/>
      </w:r>
      <w:r>
        <w:rPr>
          <w:noProof/>
        </w:rPr>
        <w:t>15</w:t>
      </w:r>
      <w:r>
        <w:rPr>
          <w:noProof/>
        </w:rPr>
        <w:fldChar w:fldCharType="end"/>
      </w:r>
    </w:p>
    <w:p w14:paraId="59B344D1" w14:textId="1B5BDD9C" w:rsidR="009E2D7F" w:rsidRDefault="009E2D7F">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_Toc122117882 \h </w:instrText>
      </w:r>
      <w:r>
        <w:rPr>
          <w:noProof/>
        </w:rPr>
      </w:r>
      <w:r>
        <w:rPr>
          <w:noProof/>
        </w:rPr>
        <w:fldChar w:fldCharType="separate"/>
      </w:r>
      <w:r>
        <w:rPr>
          <w:noProof/>
        </w:rPr>
        <w:t>17</w:t>
      </w:r>
      <w:r>
        <w:rPr>
          <w:noProof/>
        </w:rPr>
        <w:fldChar w:fldCharType="end"/>
      </w:r>
    </w:p>
    <w:p w14:paraId="4D63E29D" w14:textId="72A5B457" w:rsidR="009E2D7F" w:rsidRDefault="009E2D7F">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_Toc122117883 \h </w:instrText>
      </w:r>
      <w:r>
        <w:rPr>
          <w:noProof/>
        </w:rPr>
      </w:r>
      <w:r>
        <w:rPr>
          <w:noProof/>
        </w:rPr>
        <w:fldChar w:fldCharType="separate"/>
      </w:r>
      <w:r>
        <w:rPr>
          <w:noProof/>
        </w:rPr>
        <w:t>17</w:t>
      </w:r>
      <w:r>
        <w:rPr>
          <w:noProof/>
        </w:rPr>
        <w:fldChar w:fldCharType="end"/>
      </w:r>
    </w:p>
    <w:p w14:paraId="0BF96EF7" w14:textId="1197BB7B" w:rsidR="009E2D7F" w:rsidRDefault="009E2D7F">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_Toc122117884 \h </w:instrText>
      </w:r>
      <w:r>
        <w:rPr>
          <w:noProof/>
        </w:rPr>
      </w:r>
      <w:r>
        <w:rPr>
          <w:noProof/>
        </w:rPr>
        <w:fldChar w:fldCharType="separate"/>
      </w:r>
      <w:r>
        <w:rPr>
          <w:noProof/>
        </w:rPr>
        <w:t>17</w:t>
      </w:r>
      <w:r>
        <w:rPr>
          <w:noProof/>
        </w:rPr>
        <w:fldChar w:fldCharType="end"/>
      </w:r>
    </w:p>
    <w:p w14:paraId="7B22A99B" w14:textId="22C17E34" w:rsidR="009E2D7F" w:rsidRDefault="009E2D7F">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_Toc122117885 \h </w:instrText>
      </w:r>
      <w:r>
        <w:rPr>
          <w:noProof/>
        </w:rPr>
      </w:r>
      <w:r>
        <w:rPr>
          <w:noProof/>
        </w:rPr>
        <w:fldChar w:fldCharType="separate"/>
      </w:r>
      <w:r>
        <w:rPr>
          <w:noProof/>
        </w:rPr>
        <w:t>18</w:t>
      </w:r>
      <w:r>
        <w:rPr>
          <w:noProof/>
        </w:rPr>
        <w:fldChar w:fldCharType="end"/>
      </w:r>
    </w:p>
    <w:p w14:paraId="7BD1A221" w14:textId="359F5D27" w:rsidR="009E2D7F" w:rsidRDefault="009E2D7F">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_Toc122117886 \h </w:instrText>
      </w:r>
      <w:r>
        <w:rPr>
          <w:noProof/>
        </w:rPr>
      </w:r>
      <w:r>
        <w:rPr>
          <w:noProof/>
        </w:rPr>
        <w:fldChar w:fldCharType="separate"/>
      </w:r>
      <w:r>
        <w:rPr>
          <w:noProof/>
        </w:rPr>
        <w:t>18</w:t>
      </w:r>
      <w:r>
        <w:rPr>
          <w:noProof/>
        </w:rPr>
        <w:fldChar w:fldCharType="end"/>
      </w:r>
    </w:p>
    <w:p w14:paraId="3445D1E3" w14:textId="780464BD"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_Toc122117887 \h </w:instrText>
      </w:r>
      <w:r>
        <w:rPr>
          <w:noProof/>
        </w:rPr>
      </w:r>
      <w:r>
        <w:rPr>
          <w:noProof/>
        </w:rPr>
        <w:fldChar w:fldCharType="separate"/>
      </w:r>
      <w:r>
        <w:rPr>
          <w:noProof/>
        </w:rPr>
        <w:t>18</w:t>
      </w:r>
      <w:r>
        <w:rPr>
          <w:noProof/>
        </w:rPr>
        <w:fldChar w:fldCharType="end"/>
      </w:r>
    </w:p>
    <w:p w14:paraId="7591BBB7" w14:textId="5A106AB4"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for DHCP</w:t>
      </w:r>
      <w:r>
        <w:rPr>
          <w:noProof/>
        </w:rPr>
        <w:tab/>
      </w:r>
      <w:r>
        <w:rPr>
          <w:noProof/>
        </w:rPr>
        <w:fldChar w:fldCharType="begin" w:fldLock="1"/>
      </w:r>
      <w:r>
        <w:rPr>
          <w:noProof/>
        </w:rPr>
        <w:instrText xml:space="preserve"> PAGEREF _Toc122117888 \h </w:instrText>
      </w:r>
      <w:r>
        <w:rPr>
          <w:noProof/>
        </w:rPr>
      </w:r>
      <w:r>
        <w:rPr>
          <w:noProof/>
        </w:rPr>
        <w:fldChar w:fldCharType="separate"/>
      </w:r>
      <w:r>
        <w:rPr>
          <w:noProof/>
        </w:rPr>
        <w:t>19</w:t>
      </w:r>
      <w:r>
        <w:rPr>
          <w:noProof/>
        </w:rPr>
        <w:fldChar w:fldCharType="end"/>
      </w:r>
    </w:p>
    <w:p w14:paraId="72DB5BE8" w14:textId="06F4415D" w:rsidR="009E2D7F" w:rsidRDefault="009E2D7F">
      <w:pPr>
        <w:pStyle w:val="TOC3"/>
        <w:rPr>
          <w:rFonts w:asciiTheme="minorHAnsi" w:eastAsiaTheme="minorEastAsia" w:hAnsiTheme="minorHAnsi" w:cstheme="minorBidi"/>
          <w:noProof/>
          <w:sz w:val="22"/>
          <w:szCs w:val="22"/>
          <w:lang w:eastAsia="ja-JP"/>
        </w:rPr>
      </w:pPr>
      <w:r>
        <w:rPr>
          <w:noProof/>
        </w:rPr>
        <w:t>10.2.1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_Toc122117889 \h </w:instrText>
      </w:r>
      <w:r>
        <w:rPr>
          <w:noProof/>
        </w:rPr>
      </w:r>
      <w:r>
        <w:rPr>
          <w:noProof/>
        </w:rPr>
        <w:fldChar w:fldCharType="separate"/>
      </w:r>
      <w:r>
        <w:rPr>
          <w:noProof/>
        </w:rPr>
        <w:t>19</w:t>
      </w:r>
      <w:r>
        <w:rPr>
          <w:noProof/>
        </w:rPr>
        <w:fldChar w:fldCharType="end"/>
      </w:r>
    </w:p>
    <w:p w14:paraId="6461BA02" w14:textId="7521B634" w:rsidR="009E2D7F" w:rsidRDefault="009E2D7F">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_Toc122117890 \h </w:instrText>
      </w:r>
      <w:r>
        <w:rPr>
          <w:noProof/>
        </w:rPr>
      </w:r>
      <w:r>
        <w:rPr>
          <w:noProof/>
        </w:rPr>
        <w:fldChar w:fldCharType="separate"/>
      </w:r>
      <w:r>
        <w:rPr>
          <w:noProof/>
        </w:rPr>
        <w:t>19</w:t>
      </w:r>
      <w:r>
        <w:rPr>
          <w:noProof/>
        </w:rPr>
        <w:fldChar w:fldCharType="end"/>
      </w:r>
    </w:p>
    <w:p w14:paraId="1429B9C4" w14:textId="0872D035" w:rsidR="009E2D7F" w:rsidRDefault="009E2D7F">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_Toc122117891 \h </w:instrText>
      </w:r>
      <w:r>
        <w:rPr>
          <w:noProof/>
        </w:rPr>
      </w:r>
      <w:r>
        <w:rPr>
          <w:noProof/>
        </w:rPr>
        <w:fldChar w:fldCharType="separate"/>
      </w:r>
      <w:r>
        <w:rPr>
          <w:noProof/>
        </w:rPr>
        <w:t>21</w:t>
      </w:r>
      <w:r>
        <w:rPr>
          <w:noProof/>
        </w:rPr>
        <w:fldChar w:fldCharType="end"/>
      </w:r>
    </w:p>
    <w:p w14:paraId="1FC86248" w14:textId="2994C3CE" w:rsidR="009E2D7F" w:rsidRDefault="009E2D7F">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_Toc122117892 \h </w:instrText>
      </w:r>
      <w:r>
        <w:rPr>
          <w:noProof/>
        </w:rPr>
      </w:r>
      <w:r>
        <w:rPr>
          <w:noProof/>
        </w:rPr>
        <w:fldChar w:fldCharType="separate"/>
      </w:r>
      <w:r>
        <w:rPr>
          <w:noProof/>
        </w:rPr>
        <w:t>22</w:t>
      </w:r>
      <w:r>
        <w:rPr>
          <w:noProof/>
        </w:rPr>
        <w:fldChar w:fldCharType="end"/>
      </w:r>
    </w:p>
    <w:p w14:paraId="656F21F8" w14:textId="4906651C" w:rsidR="009E2D7F" w:rsidRDefault="009E2D7F">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_Toc122117893 \h </w:instrText>
      </w:r>
      <w:r>
        <w:rPr>
          <w:noProof/>
        </w:rPr>
      </w:r>
      <w:r>
        <w:rPr>
          <w:noProof/>
        </w:rPr>
        <w:fldChar w:fldCharType="separate"/>
      </w:r>
      <w:r>
        <w:rPr>
          <w:noProof/>
        </w:rPr>
        <w:t>23</w:t>
      </w:r>
      <w:r>
        <w:rPr>
          <w:noProof/>
        </w:rPr>
        <w:fldChar w:fldCharType="end"/>
      </w:r>
    </w:p>
    <w:p w14:paraId="737721AC" w14:textId="6FDB884B" w:rsidR="009E2D7F" w:rsidRDefault="009E2D7F">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C117DF">
        <w:rPr>
          <w:noProof/>
          <w:snapToGrid w:val="0"/>
        </w:rPr>
        <w:t>3GPP Vendor-Specific Options</w:t>
      </w:r>
      <w:r>
        <w:rPr>
          <w:noProof/>
        </w:rPr>
        <w:tab/>
      </w:r>
      <w:r>
        <w:rPr>
          <w:noProof/>
        </w:rPr>
        <w:fldChar w:fldCharType="begin" w:fldLock="1"/>
      </w:r>
      <w:r>
        <w:rPr>
          <w:noProof/>
        </w:rPr>
        <w:instrText xml:space="preserve"> PAGEREF _Toc122117894 \h </w:instrText>
      </w:r>
      <w:r>
        <w:rPr>
          <w:noProof/>
        </w:rPr>
      </w:r>
      <w:r>
        <w:rPr>
          <w:noProof/>
        </w:rPr>
        <w:fldChar w:fldCharType="separate"/>
      </w:r>
      <w:r>
        <w:rPr>
          <w:noProof/>
        </w:rPr>
        <w:t>23</w:t>
      </w:r>
      <w:r>
        <w:rPr>
          <w:noProof/>
        </w:rPr>
        <w:fldChar w:fldCharType="end"/>
      </w:r>
    </w:p>
    <w:p w14:paraId="3C53C9FB" w14:textId="72A2476C" w:rsidR="009E2D7F" w:rsidRDefault="009E2D7F">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_Toc122117895 \h </w:instrText>
      </w:r>
      <w:r>
        <w:rPr>
          <w:noProof/>
        </w:rPr>
      </w:r>
      <w:r>
        <w:rPr>
          <w:noProof/>
        </w:rPr>
        <w:fldChar w:fldCharType="separate"/>
      </w:r>
      <w:r>
        <w:rPr>
          <w:noProof/>
        </w:rPr>
        <w:t>24</w:t>
      </w:r>
      <w:r>
        <w:rPr>
          <w:noProof/>
        </w:rPr>
        <w:fldChar w:fldCharType="end"/>
      </w:r>
    </w:p>
    <w:p w14:paraId="75787DD1" w14:textId="6F54CEF6" w:rsidR="009E2D7F" w:rsidRDefault="009E2D7F">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_Toc122117896 \h </w:instrText>
      </w:r>
      <w:r>
        <w:rPr>
          <w:noProof/>
        </w:rPr>
      </w:r>
      <w:r>
        <w:rPr>
          <w:noProof/>
        </w:rPr>
        <w:fldChar w:fldCharType="separate"/>
      </w:r>
      <w:r>
        <w:rPr>
          <w:noProof/>
        </w:rPr>
        <w:t>24</w:t>
      </w:r>
      <w:r>
        <w:rPr>
          <w:noProof/>
        </w:rPr>
        <w:fldChar w:fldCharType="end"/>
      </w:r>
    </w:p>
    <w:p w14:paraId="2A7FC0C0" w14:textId="2718A8C1" w:rsidR="009E2D7F" w:rsidRDefault="009E2D7F">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_Toc122117897 \h </w:instrText>
      </w:r>
      <w:r>
        <w:rPr>
          <w:noProof/>
        </w:rPr>
      </w:r>
      <w:r>
        <w:rPr>
          <w:noProof/>
        </w:rPr>
        <w:fldChar w:fldCharType="separate"/>
      </w:r>
      <w:r>
        <w:rPr>
          <w:noProof/>
        </w:rPr>
        <w:t>24</w:t>
      </w:r>
      <w:r>
        <w:rPr>
          <w:noProof/>
        </w:rPr>
        <w:fldChar w:fldCharType="end"/>
      </w:r>
    </w:p>
    <w:p w14:paraId="0212491D" w14:textId="57C7CE47" w:rsidR="009E2D7F" w:rsidRDefault="009E2D7F">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_Toc122117898 \h </w:instrText>
      </w:r>
      <w:r>
        <w:rPr>
          <w:noProof/>
        </w:rPr>
      </w:r>
      <w:r>
        <w:rPr>
          <w:noProof/>
        </w:rPr>
        <w:fldChar w:fldCharType="separate"/>
      </w:r>
      <w:r>
        <w:rPr>
          <w:noProof/>
        </w:rPr>
        <w:t>25</w:t>
      </w:r>
      <w:r>
        <w:rPr>
          <w:noProof/>
        </w:rPr>
        <w:fldChar w:fldCharType="end"/>
      </w:r>
    </w:p>
    <w:p w14:paraId="128B9C54" w14:textId="5E60A841" w:rsidR="009E2D7F" w:rsidRDefault="009E2D7F">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_Toc122117899 \h </w:instrText>
      </w:r>
      <w:r>
        <w:rPr>
          <w:noProof/>
        </w:rPr>
      </w:r>
      <w:r>
        <w:rPr>
          <w:noProof/>
        </w:rPr>
        <w:fldChar w:fldCharType="separate"/>
      </w:r>
      <w:r>
        <w:rPr>
          <w:noProof/>
        </w:rPr>
        <w:t>26</w:t>
      </w:r>
      <w:r>
        <w:rPr>
          <w:noProof/>
        </w:rPr>
        <w:fldChar w:fldCharType="end"/>
      </w:r>
    </w:p>
    <w:p w14:paraId="10F8FE3D" w14:textId="0E2C21C5" w:rsidR="009E2D7F" w:rsidRDefault="009E2D7F">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_Toc122117900 \h </w:instrText>
      </w:r>
      <w:r>
        <w:rPr>
          <w:noProof/>
        </w:rPr>
      </w:r>
      <w:r>
        <w:rPr>
          <w:noProof/>
        </w:rPr>
        <w:fldChar w:fldCharType="separate"/>
      </w:r>
      <w:r>
        <w:rPr>
          <w:noProof/>
        </w:rPr>
        <w:t>26</w:t>
      </w:r>
      <w:r>
        <w:rPr>
          <w:noProof/>
        </w:rPr>
        <w:fldChar w:fldCharType="end"/>
      </w:r>
    </w:p>
    <w:p w14:paraId="3B3E2BB9" w14:textId="36D5B78A" w:rsidR="009E2D7F" w:rsidRDefault="009E2D7F">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_Toc122117901 \h </w:instrText>
      </w:r>
      <w:r>
        <w:rPr>
          <w:noProof/>
        </w:rPr>
      </w:r>
      <w:r>
        <w:rPr>
          <w:noProof/>
        </w:rPr>
        <w:fldChar w:fldCharType="separate"/>
      </w:r>
      <w:r>
        <w:rPr>
          <w:noProof/>
        </w:rPr>
        <w:t>29</w:t>
      </w:r>
      <w:r>
        <w:rPr>
          <w:noProof/>
        </w:rPr>
        <w:fldChar w:fldCharType="end"/>
      </w:r>
    </w:p>
    <w:p w14:paraId="5B202F92" w14:textId="69CB5365" w:rsidR="009E2D7F" w:rsidRDefault="009E2D7F">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_Toc122117902 \h </w:instrText>
      </w:r>
      <w:r>
        <w:rPr>
          <w:noProof/>
        </w:rPr>
      </w:r>
      <w:r>
        <w:rPr>
          <w:noProof/>
        </w:rPr>
        <w:fldChar w:fldCharType="separate"/>
      </w:r>
      <w:r>
        <w:rPr>
          <w:noProof/>
        </w:rPr>
        <w:t>31</w:t>
      </w:r>
      <w:r>
        <w:rPr>
          <w:noProof/>
        </w:rPr>
        <w:fldChar w:fldCharType="end"/>
      </w:r>
    </w:p>
    <w:p w14:paraId="7CCDEC4C" w14:textId="4FDAE9C4" w:rsidR="009E2D7F" w:rsidRDefault="009E2D7F">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_Toc122117903 \h </w:instrText>
      </w:r>
      <w:r>
        <w:rPr>
          <w:noProof/>
        </w:rPr>
      </w:r>
      <w:r>
        <w:rPr>
          <w:noProof/>
        </w:rPr>
        <w:fldChar w:fldCharType="separate"/>
      </w:r>
      <w:r>
        <w:rPr>
          <w:noProof/>
        </w:rPr>
        <w:t>31</w:t>
      </w:r>
      <w:r>
        <w:rPr>
          <w:noProof/>
        </w:rPr>
        <w:fldChar w:fldCharType="end"/>
      </w:r>
    </w:p>
    <w:p w14:paraId="02EF0DE8" w14:textId="289E3105" w:rsidR="009E2D7F" w:rsidRDefault="009E2D7F">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_Toc122117904 \h </w:instrText>
      </w:r>
      <w:r>
        <w:rPr>
          <w:noProof/>
        </w:rPr>
      </w:r>
      <w:r>
        <w:rPr>
          <w:noProof/>
        </w:rPr>
        <w:fldChar w:fldCharType="separate"/>
      </w:r>
      <w:r>
        <w:rPr>
          <w:noProof/>
        </w:rPr>
        <w:t>32</w:t>
      </w:r>
      <w:r>
        <w:rPr>
          <w:noProof/>
        </w:rPr>
        <w:fldChar w:fldCharType="end"/>
      </w:r>
    </w:p>
    <w:p w14:paraId="27F53F25" w14:textId="0C6B6A39"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11.3.1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_Toc122117905 \h </w:instrText>
      </w:r>
      <w:r>
        <w:rPr>
          <w:noProof/>
        </w:rPr>
      </w:r>
      <w:r>
        <w:rPr>
          <w:noProof/>
        </w:rPr>
        <w:fldChar w:fldCharType="separate"/>
      </w:r>
      <w:r>
        <w:rPr>
          <w:noProof/>
        </w:rPr>
        <w:t>32</w:t>
      </w:r>
      <w:r>
        <w:rPr>
          <w:noProof/>
        </w:rPr>
        <w:fldChar w:fldCharType="end"/>
      </w:r>
    </w:p>
    <w:p w14:paraId="06843B53" w14:textId="42D850FF" w:rsidR="009E2D7F" w:rsidRDefault="009E2D7F">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_Toc122117906 \h </w:instrText>
      </w:r>
      <w:r>
        <w:rPr>
          <w:noProof/>
        </w:rPr>
      </w:r>
      <w:r>
        <w:rPr>
          <w:noProof/>
        </w:rPr>
        <w:fldChar w:fldCharType="separate"/>
      </w:r>
      <w:r>
        <w:rPr>
          <w:noProof/>
        </w:rPr>
        <w:t>48</w:t>
      </w:r>
      <w:r>
        <w:rPr>
          <w:noProof/>
        </w:rPr>
        <w:fldChar w:fldCharType="end"/>
      </w:r>
    </w:p>
    <w:p w14:paraId="19E49135" w14:textId="3A73DEC7" w:rsidR="009E2D7F" w:rsidRDefault="009E2D7F">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_Toc122117907 \h </w:instrText>
      </w:r>
      <w:r>
        <w:rPr>
          <w:noProof/>
        </w:rPr>
      </w:r>
      <w:r>
        <w:rPr>
          <w:noProof/>
        </w:rPr>
        <w:fldChar w:fldCharType="separate"/>
      </w:r>
      <w:r>
        <w:rPr>
          <w:noProof/>
        </w:rPr>
        <w:t>49</w:t>
      </w:r>
      <w:r>
        <w:rPr>
          <w:noProof/>
        </w:rPr>
        <w:fldChar w:fldCharType="end"/>
      </w:r>
    </w:p>
    <w:p w14:paraId="70A35E9D" w14:textId="5871387B" w:rsidR="009E2D7F" w:rsidRDefault="009E2D7F">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_Toc122117908 \h </w:instrText>
      </w:r>
      <w:r>
        <w:rPr>
          <w:noProof/>
        </w:rPr>
      </w:r>
      <w:r>
        <w:rPr>
          <w:noProof/>
        </w:rPr>
        <w:fldChar w:fldCharType="separate"/>
      </w:r>
      <w:r>
        <w:rPr>
          <w:noProof/>
        </w:rPr>
        <w:t>49</w:t>
      </w:r>
      <w:r>
        <w:rPr>
          <w:noProof/>
        </w:rPr>
        <w:fldChar w:fldCharType="end"/>
      </w:r>
    </w:p>
    <w:p w14:paraId="4671AE5D" w14:textId="32330792" w:rsidR="009E2D7F" w:rsidRDefault="009E2D7F">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_Toc122117909 \h </w:instrText>
      </w:r>
      <w:r>
        <w:rPr>
          <w:noProof/>
        </w:rPr>
      </w:r>
      <w:r>
        <w:rPr>
          <w:noProof/>
        </w:rPr>
        <w:fldChar w:fldCharType="separate"/>
      </w:r>
      <w:r>
        <w:rPr>
          <w:noProof/>
        </w:rPr>
        <w:t>49</w:t>
      </w:r>
      <w:r>
        <w:rPr>
          <w:noProof/>
        </w:rPr>
        <w:fldChar w:fldCharType="end"/>
      </w:r>
    </w:p>
    <w:p w14:paraId="123AED0C" w14:textId="7D66FBE7" w:rsidR="009E2D7F" w:rsidRDefault="009E2D7F">
      <w:pPr>
        <w:pStyle w:val="TOC3"/>
        <w:rPr>
          <w:rFonts w:asciiTheme="minorHAnsi" w:eastAsiaTheme="minorEastAsia" w:hAnsiTheme="minorHAnsi" w:cstheme="minorBidi"/>
          <w:noProof/>
          <w:sz w:val="22"/>
          <w:szCs w:val="22"/>
          <w:lang w:eastAsia="ja-JP"/>
        </w:rPr>
      </w:pPr>
      <w:r>
        <w:rPr>
          <w:noProof/>
        </w:rPr>
        <w:lastRenderedPageBreak/>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_Toc122117910 \h </w:instrText>
      </w:r>
      <w:r>
        <w:rPr>
          <w:noProof/>
        </w:rPr>
      </w:r>
      <w:r>
        <w:rPr>
          <w:noProof/>
        </w:rPr>
        <w:fldChar w:fldCharType="separate"/>
      </w:r>
      <w:r>
        <w:rPr>
          <w:noProof/>
        </w:rPr>
        <w:t>49</w:t>
      </w:r>
      <w:r>
        <w:rPr>
          <w:noProof/>
        </w:rPr>
        <w:fldChar w:fldCharType="end"/>
      </w:r>
    </w:p>
    <w:p w14:paraId="79A48EDE" w14:textId="41A8B7E2" w:rsidR="009E2D7F" w:rsidRDefault="009E2D7F">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_Toc122117911 \h </w:instrText>
      </w:r>
      <w:r>
        <w:rPr>
          <w:noProof/>
        </w:rPr>
      </w:r>
      <w:r>
        <w:rPr>
          <w:noProof/>
        </w:rPr>
        <w:fldChar w:fldCharType="separate"/>
      </w:r>
      <w:r>
        <w:rPr>
          <w:noProof/>
        </w:rPr>
        <w:t>51</w:t>
      </w:r>
      <w:r>
        <w:rPr>
          <w:noProof/>
        </w:rPr>
        <w:fldChar w:fldCharType="end"/>
      </w:r>
    </w:p>
    <w:p w14:paraId="3909CC9D" w14:textId="63AB117E" w:rsidR="009E2D7F" w:rsidRDefault="009E2D7F">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_Toc122117912 \h </w:instrText>
      </w:r>
      <w:r>
        <w:rPr>
          <w:noProof/>
        </w:rPr>
      </w:r>
      <w:r>
        <w:rPr>
          <w:noProof/>
        </w:rPr>
        <w:fldChar w:fldCharType="separate"/>
      </w:r>
      <w:r>
        <w:rPr>
          <w:noProof/>
        </w:rPr>
        <w:t>51</w:t>
      </w:r>
      <w:r>
        <w:rPr>
          <w:noProof/>
        </w:rPr>
        <w:fldChar w:fldCharType="end"/>
      </w:r>
    </w:p>
    <w:p w14:paraId="47FB8784" w14:textId="46331C35" w:rsidR="009E2D7F" w:rsidRDefault="009E2D7F">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_Toc122117913 \h </w:instrText>
      </w:r>
      <w:r>
        <w:rPr>
          <w:noProof/>
        </w:rPr>
      </w:r>
      <w:r>
        <w:rPr>
          <w:noProof/>
        </w:rPr>
        <w:fldChar w:fldCharType="separate"/>
      </w:r>
      <w:r>
        <w:rPr>
          <w:noProof/>
        </w:rPr>
        <w:t>51</w:t>
      </w:r>
      <w:r>
        <w:rPr>
          <w:noProof/>
        </w:rPr>
        <w:fldChar w:fldCharType="end"/>
      </w:r>
    </w:p>
    <w:p w14:paraId="178A9CAF" w14:textId="2B803544" w:rsidR="009E2D7F" w:rsidRDefault="009E2D7F">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_Toc122117914 \h </w:instrText>
      </w:r>
      <w:r>
        <w:rPr>
          <w:noProof/>
        </w:rPr>
      </w:r>
      <w:r>
        <w:rPr>
          <w:noProof/>
        </w:rPr>
        <w:fldChar w:fldCharType="separate"/>
      </w:r>
      <w:r>
        <w:rPr>
          <w:noProof/>
        </w:rPr>
        <w:t>54</w:t>
      </w:r>
      <w:r>
        <w:rPr>
          <w:noProof/>
        </w:rPr>
        <w:fldChar w:fldCharType="end"/>
      </w:r>
    </w:p>
    <w:p w14:paraId="3BA9B539" w14:textId="5AD007D7" w:rsidR="009E2D7F" w:rsidRDefault="009E2D7F">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_Toc122117915 \h </w:instrText>
      </w:r>
      <w:r>
        <w:rPr>
          <w:noProof/>
        </w:rPr>
      </w:r>
      <w:r>
        <w:rPr>
          <w:noProof/>
        </w:rPr>
        <w:fldChar w:fldCharType="separate"/>
      </w:r>
      <w:r>
        <w:rPr>
          <w:noProof/>
        </w:rPr>
        <w:t>56</w:t>
      </w:r>
      <w:r>
        <w:rPr>
          <w:noProof/>
        </w:rPr>
        <w:fldChar w:fldCharType="end"/>
      </w:r>
    </w:p>
    <w:p w14:paraId="789A28C4" w14:textId="652F8E02" w:rsidR="009E2D7F" w:rsidRDefault="009E2D7F">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_Toc122117916 \h </w:instrText>
      </w:r>
      <w:r>
        <w:rPr>
          <w:noProof/>
        </w:rPr>
      </w:r>
      <w:r>
        <w:rPr>
          <w:noProof/>
        </w:rPr>
        <w:fldChar w:fldCharType="separate"/>
      </w:r>
      <w:r>
        <w:rPr>
          <w:noProof/>
        </w:rPr>
        <w:t>56</w:t>
      </w:r>
      <w:r>
        <w:rPr>
          <w:noProof/>
        </w:rPr>
        <w:fldChar w:fldCharType="end"/>
      </w:r>
    </w:p>
    <w:p w14:paraId="4D1AD7F8" w14:textId="23F6CBD2" w:rsidR="009E2D7F" w:rsidRDefault="009E2D7F">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w:t>
      </w:r>
      <w:r>
        <w:rPr>
          <w:noProof/>
        </w:rPr>
        <w:tab/>
      </w:r>
      <w:r>
        <w:rPr>
          <w:noProof/>
        </w:rPr>
        <w:fldChar w:fldCharType="begin" w:fldLock="1"/>
      </w:r>
      <w:r>
        <w:rPr>
          <w:noProof/>
        </w:rPr>
        <w:instrText xml:space="preserve"> PAGEREF _Toc122117917 \h </w:instrText>
      </w:r>
      <w:r>
        <w:rPr>
          <w:noProof/>
        </w:rPr>
      </w:r>
      <w:r>
        <w:rPr>
          <w:noProof/>
        </w:rPr>
        <w:fldChar w:fldCharType="separate"/>
      </w:r>
      <w:r>
        <w:rPr>
          <w:noProof/>
        </w:rPr>
        <w:t>57</w:t>
      </w:r>
      <w:r>
        <w:rPr>
          <w:noProof/>
        </w:rPr>
        <w:fldChar w:fldCharType="end"/>
      </w:r>
    </w:p>
    <w:p w14:paraId="19DC2D2C" w14:textId="3F04DBA4" w:rsidR="009E2D7F" w:rsidRDefault="009E2D7F">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_Toc122117918 \h </w:instrText>
      </w:r>
      <w:r>
        <w:rPr>
          <w:noProof/>
        </w:rPr>
      </w:r>
      <w:r>
        <w:rPr>
          <w:noProof/>
        </w:rPr>
        <w:fldChar w:fldCharType="separate"/>
      </w:r>
      <w:r>
        <w:rPr>
          <w:noProof/>
        </w:rPr>
        <w:t>58</w:t>
      </w:r>
      <w:r>
        <w:rPr>
          <w:noProof/>
        </w:rPr>
        <w:fldChar w:fldCharType="end"/>
      </w:r>
    </w:p>
    <w:p w14:paraId="2EBDAFED" w14:textId="5BD0E122" w:rsidR="009E2D7F" w:rsidRDefault="009E2D7F">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_Toc122117919 \h </w:instrText>
      </w:r>
      <w:r>
        <w:rPr>
          <w:noProof/>
        </w:rPr>
      </w:r>
      <w:r>
        <w:rPr>
          <w:noProof/>
        </w:rPr>
        <w:fldChar w:fldCharType="separate"/>
      </w:r>
      <w:r>
        <w:rPr>
          <w:noProof/>
        </w:rPr>
        <w:t>58</w:t>
      </w:r>
      <w:r>
        <w:rPr>
          <w:noProof/>
        </w:rPr>
        <w:fldChar w:fldCharType="end"/>
      </w:r>
    </w:p>
    <w:p w14:paraId="3E12E0C1" w14:textId="409A1672" w:rsidR="009E2D7F" w:rsidRDefault="009E2D7F">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_Toc122117920 \h </w:instrText>
      </w:r>
      <w:r>
        <w:rPr>
          <w:noProof/>
        </w:rPr>
      </w:r>
      <w:r>
        <w:rPr>
          <w:noProof/>
        </w:rPr>
        <w:fldChar w:fldCharType="separate"/>
      </w:r>
      <w:r>
        <w:rPr>
          <w:noProof/>
        </w:rPr>
        <w:t>58</w:t>
      </w:r>
      <w:r>
        <w:rPr>
          <w:noProof/>
        </w:rPr>
        <w:fldChar w:fldCharType="end"/>
      </w:r>
    </w:p>
    <w:p w14:paraId="754514CA" w14:textId="1B7BF868" w:rsidR="009E2D7F" w:rsidRDefault="009E2D7F">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_Toc122117921 \h </w:instrText>
      </w:r>
      <w:r>
        <w:rPr>
          <w:noProof/>
        </w:rPr>
      </w:r>
      <w:r>
        <w:rPr>
          <w:noProof/>
        </w:rPr>
        <w:fldChar w:fldCharType="separate"/>
      </w:r>
      <w:r>
        <w:rPr>
          <w:noProof/>
        </w:rPr>
        <w:t>61</w:t>
      </w:r>
      <w:r>
        <w:rPr>
          <w:noProof/>
        </w:rPr>
        <w:fldChar w:fldCharType="end"/>
      </w:r>
    </w:p>
    <w:p w14:paraId="763B90ED" w14:textId="3E6A86AA" w:rsidR="009E2D7F" w:rsidRDefault="009E2D7F">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_Toc122117922 \h </w:instrText>
      </w:r>
      <w:r>
        <w:rPr>
          <w:noProof/>
        </w:rPr>
      </w:r>
      <w:r>
        <w:rPr>
          <w:noProof/>
        </w:rPr>
        <w:fldChar w:fldCharType="separate"/>
      </w:r>
      <w:r>
        <w:rPr>
          <w:noProof/>
        </w:rPr>
        <w:t>62</w:t>
      </w:r>
      <w:r>
        <w:rPr>
          <w:noProof/>
        </w:rPr>
        <w:fldChar w:fldCharType="end"/>
      </w:r>
    </w:p>
    <w:p w14:paraId="6633C490" w14:textId="6F12C43A" w:rsidR="009E2D7F" w:rsidRDefault="009E2D7F">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_Toc122117923 \h </w:instrText>
      </w:r>
      <w:r>
        <w:rPr>
          <w:noProof/>
        </w:rPr>
      </w:r>
      <w:r>
        <w:rPr>
          <w:noProof/>
        </w:rPr>
        <w:fldChar w:fldCharType="separate"/>
      </w:r>
      <w:r>
        <w:rPr>
          <w:noProof/>
        </w:rPr>
        <w:t>62</w:t>
      </w:r>
      <w:r>
        <w:rPr>
          <w:noProof/>
        </w:rPr>
        <w:fldChar w:fldCharType="end"/>
      </w:r>
    </w:p>
    <w:p w14:paraId="6B08BAE0" w14:textId="280C97D1" w:rsidR="009E2D7F" w:rsidRDefault="009E2D7F">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_Toc122117924 \h </w:instrText>
      </w:r>
      <w:r>
        <w:rPr>
          <w:noProof/>
        </w:rPr>
      </w:r>
      <w:r>
        <w:rPr>
          <w:noProof/>
        </w:rPr>
        <w:fldChar w:fldCharType="separate"/>
      </w:r>
      <w:r>
        <w:rPr>
          <w:noProof/>
        </w:rPr>
        <w:t>62</w:t>
      </w:r>
      <w:r>
        <w:rPr>
          <w:noProof/>
        </w:rPr>
        <w:fldChar w:fldCharType="end"/>
      </w:r>
    </w:p>
    <w:p w14:paraId="48F61929" w14:textId="1B450524" w:rsidR="009E2D7F" w:rsidRDefault="009E2D7F">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_Toc122117925 \h </w:instrText>
      </w:r>
      <w:r>
        <w:rPr>
          <w:noProof/>
        </w:rPr>
      </w:r>
      <w:r>
        <w:rPr>
          <w:noProof/>
        </w:rPr>
        <w:fldChar w:fldCharType="separate"/>
      </w:r>
      <w:r>
        <w:rPr>
          <w:noProof/>
        </w:rPr>
        <w:t>63</w:t>
      </w:r>
      <w:r>
        <w:rPr>
          <w:noProof/>
        </w:rPr>
        <w:fldChar w:fldCharType="end"/>
      </w:r>
    </w:p>
    <w:p w14:paraId="2430286A" w14:textId="2DD31E18" w:rsidR="009E2D7F" w:rsidRDefault="009E2D7F">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_Toc122117926 \h </w:instrText>
      </w:r>
      <w:r>
        <w:rPr>
          <w:noProof/>
        </w:rPr>
      </w:r>
      <w:r>
        <w:rPr>
          <w:noProof/>
        </w:rPr>
        <w:fldChar w:fldCharType="separate"/>
      </w:r>
      <w:r>
        <w:rPr>
          <w:noProof/>
        </w:rPr>
        <w:t>64</w:t>
      </w:r>
      <w:r>
        <w:rPr>
          <w:noProof/>
        </w:rPr>
        <w:fldChar w:fldCharType="end"/>
      </w:r>
    </w:p>
    <w:p w14:paraId="668B4146" w14:textId="7B93C0AE" w:rsidR="009E2D7F" w:rsidRDefault="009E2D7F">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_Toc122117927 \h </w:instrText>
      </w:r>
      <w:r>
        <w:rPr>
          <w:noProof/>
        </w:rPr>
      </w:r>
      <w:r>
        <w:rPr>
          <w:noProof/>
        </w:rPr>
        <w:fldChar w:fldCharType="separate"/>
      </w:r>
      <w:r>
        <w:rPr>
          <w:noProof/>
        </w:rPr>
        <w:t>65</w:t>
      </w:r>
      <w:r>
        <w:rPr>
          <w:noProof/>
        </w:rPr>
        <w:fldChar w:fldCharType="end"/>
      </w:r>
    </w:p>
    <w:p w14:paraId="0754014F" w14:textId="40862ABB" w:rsidR="009E2D7F" w:rsidRDefault="009E2D7F">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_Toc122117928 \h </w:instrText>
      </w:r>
      <w:r>
        <w:rPr>
          <w:noProof/>
        </w:rPr>
      </w:r>
      <w:r>
        <w:rPr>
          <w:noProof/>
        </w:rPr>
        <w:fldChar w:fldCharType="separate"/>
      </w:r>
      <w:r>
        <w:rPr>
          <w:noProof/>
        </w:rPr>
        <w:t>66</w:t>
      </w:r>
      <w:r>
        <w:rPr>
          <w:noProof/>
        </w:rPr>
        <w:fldChar w:fldCharType="end"/>
      </w:r>
    </w:p>
    <w:p w14:paraId="3CC2F63C" w14:textId="016C16A7" w:rsidR="009E2D7F" w:rsidRDefault="009E2D7F">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_Toc122117929 \h </w:instrText>
      </w:r>
      <w:r>
        <w:rPr>
          <w:noProof/>
        </w:rPr>
      </w:r>
      <w:r>
        <w:rPr>
          <w:noProof/>
        </w:rPr>
        <w:fldChar w:fldCharType="separate"/>
      </w:r>
      <w:r>
        <w:rPr>
          <w:noProof/>
        </w:rPr>
        <w:t>66</w:t>
      </w:r>
      <w:r>
        <w:rPr>
          <w:noProof/>
        </w:rPr>
        <w:fldChar w:fldCharType="end"/>
      </w:r>
    </w:p>
    <w:p w14:paraId="1E6D4107" w14:textId="37904562"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_Toc122117930 \h </w:instrText>
      </w:r>
      <w:r>
        <w:rPr>
          <w:noProof/>
        </w:rPr>
      </w:r>
      <w:r>
        <w:rPr>
          <w:noProof/>
        </w:rPr>
        <w:fldChar w:fldCharType="separate"/>
      </w:r>
      <w:r>
        <w:rPr>
          <w:noProof/>
        </w:rPr>
        <w:t>66</w:t>
      </w:r>
      <w:r>
        <w:rPr>
          <w:noProof/>
        </w:rPr>
        <w:fldChar w:fldCharType="end"/>
      </w:r>
    </w:p>
    <w:p w14:paraId="60646C3A" w14:textId="1507E2FE"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_Toc122117931 \h </w:instrText>
      </w:r>
      <w:r>
        <w:rPr>
          <w:noProof/>
        </w:rPr>
      </w:r>
      <w:r>
        <w:rPr>
          <w:noProof/>
        </w:rPr>
        <w:fldChar w:fldCharType="separate"/>
      </w:r>
      <w:r>
        <w:rPr>
          <w:noProof/>
        </w:rPr>
        <w:t>67</w:t>
      </w:r>
      <w:r>
        <w:rPr>
          <w:noProof/>
        </w:rPr>
        <w:fldChar w:fldCharType="end"/>
      </w:r>
    </w:p>
    <w:p w14:paraId="0798E03D" w14:textId="1DEC8B88" w:rsidR="009E2D7F" w:rsidRDefault="009E2D7F">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_Toc122117932 \h </w:instrText>
      </w:r>
      <w:r>
        <w:rPr>
          <w:noProof/>
        </w:rPr>
      </w:r>
      <w:r>
        <w:rPr>
          <w:noProof/>
        </w:rPr>
        <w:fldChar w:fldCharType="separate"/>
      </w:r>
      <w:r>
        <w:rPr>
          <w:noProof/>
        </w:rPr>
        <w:t>67</w:t>
      </w:r>
      <w:r>
        <w:rPr>
          <w:noProof/>
        </w:rPr>
        <w:fldChar w:fldCharType="end"/>
      </w:r>
    </w:p>
    <w:p w14:paraId="0EDF3E9C" w14:textId="414646B6" w:rsidR="009E2D7F" w:rsidRDefault="009E2D7F">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_Toc122117933 \h </w:instrText>
      </w:r>
      <w:r>
        <w:rPr>
          <w:noProof/>
        </w:rPr>
      </w:r>
      <w:r>
        <w:rPr>
          <w:noProof/>
        </w:rPr>
        <w:fldChar w:fldCharType="separate"/>
      </w:r>
      <w:r>
        <w:rPr>
          <w:noProof/>
        </w:rPr>
        <w:t>67</w:t>
      </w:r>
      <w:r>
        <w:rPr>
          <w:noProof/>
        </w:rPr>
        <w:fldChar w:fldCharType="end"/>
      </w:r>
    </w:p>
    <w:p w14:paraId="25718DDC" w14:textId="10F27710" w:rsidR="009E2D7F" w:rsidRDefault="009E2D7F">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_Toc122117934 \h </w:instrText>
      </w:r>
      <w:r>
        <w:rPr>
          <w:noProof/>
        </w:rPr>
      </w:r>
      <w:r>
        <w:rPr>
          <w:noProof/>
        </w:rPr>
        <w:fldChar w:fldCharType="separate"/>
      </w:r>
      <w:r>
        <w:rPr>
          <w:noProof/>
        </w:rPr>
        <w:t>68</w:t>
      </w:r>
      <w:r>
        <w:rPr>
          <w:noProof/>
        </w:rPr>
        <w:fldChar w:fldCharType="end"/>
      </w:r>
    </w:p>
    <w:p w14:paraId="105C0AB0" w14:textId="241FB313" w:rsidR="009E2D7F" w:rsidRDefault="009E2D7F">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_Toc122117935 \h </w:instrText>
      </w:r>
      <w:r>
        <w:rPr>
          <w:noProof/>
        </w:rPr>
      </w:r>
      <w:r>
        <w:rPr>
          <w:noProof/>
        </w:rPr>
        <w:fldChar w:fldCharType="separate"/>
      </w:r>
      <w:r>
        <w:rPr>
          <w:noProof/>
        </w:rPr>
        <w:t>68</w:t>
      </w:r>
      <w:r>
        <w:rPr>
          <w:noProof/>
        </w:rPr>
        <w:fldChar w:fldCharType="end"/>
      </w:r>
    </w:p>
    <w:p w14:paraId="3612CCA4" w14:textId="3C247289" w:rsidR="009E2D7F" w:rsidRDefault="009E2D7F">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_Toc122117936 \h </w:instrText>
      </w:r>
      <w:r>
        <w:rPr>
          <w:noProof/>
        </w:rPr>
      </w:r>
      <w:r>
        <w:rPr>
          <w:noProof/>
        </w:rPr>
        <w:fldChar w:fldCharType="separate"/>
      </w:r>
      <w:r>
        <w:rPr>
          <w:noProof/>
        </w:rPr>
        <w:t>68</w:t>
      </w:r>
      <w:r>
        <w:rPr>
          <w:noProof/>
        </w:rPr>
        <w:fldChar w:fldCharType="end"/>
      </w:r>
    </w:p>
    <w:p w14:paraId="0A418D18" w14:textId="318B0040" w:rsidR="009E2D7F" w:rsidRDefault="009E2D7F">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_Toc122117937 \h </w:instrText>
      </w:r>
      <w:r>
        <w:rPr>
          <w:noProof/>
        </w:rPr>
      </w:r>
      <w:r>
        <w:rPr>
          <w:noProof/>
        </w:rPr>
        <w:fldChar w:fldCharType="separate"/>
      </w:r>
      <w:r>
        <w:rPr>
          <w:noProof/>
        </w:rPr>
        <w:t>68</w:t>
      </w:r>
      <w:r>
        <w:rPr>
          <w:noProof/>
        </w:rPr>
        <w:fldChar w:fldCharType="end"/>
      </w:r>
    </w:p>
    <w:p w14:paraId="0FCE7936" w14:textId="718F4755" w:rsidR="009E2D7F" w:rsidRDefault="009E2D7F">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_Toc122117938 \h </w:instrText>
      </w:r>
      <w:r>
        <w:rPr>
          <w:noProof/>
        </w:rPr>
      </w:r>
      <w:r>
        <w:rPr>
          <w:noProof/>
        </w:rPr>
        <w:fldChar w:fldCharType="separate"/>
      </w:r>
      <w:r>
        <w:rPr>
          <w:noProof/>
        </w:rPr>
        <w:t>69</w:t>
      </w:r>
      <w:r>
        <w:rPr>
          <w:noProof/>
        </w:rPr>
        <w:fldChar w:fldCharType="end"/>
      </w:r>
    </w:p>
    <w:p w14:paraId="7F0CB586" w14:textId="7B7F1712"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_Toc122117939 \h </w:instrText>
      </w:r>
      <w:r>
        <w:rPr>
          <w:noProof/>
        </w:rPr>
      </w:r>
      <w:r>
        <w:rPr>
          <w:noProof/>
        </w:rPr>
        <w:fldChar w:fldCharType="separate"/>
      </w:r>
      <w:r>
        <w:rPr>
          <w:noProof/>
        </w:rPr>
        <w:t>69</w:t>
      </w:r>
      <w:r>
        <w:rPr>
          <w:noProof/>
        </w:rPr>
        <w:fldChar w:fldCharType="end"/>
      </w:r>
    </w:p>
    <w:p w14:paraId="259CDCA1" w14:textId="004734D4"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_Toc122117940 \h </w:instrText>
      </w:r>
      <w:r>
        <w:rPr>
          <w:noProof/>
        </w:rPr>
      </w:r>
      <w:r>
        <w:rPr>
          <w:noProof/>
        </w:rPr>
        <w:fldChar w:fldCharType="separate"/>
      </w:r>
      <w:r>
        <w:rPr>
          <w:noProof/>
        </w:rPr>
        <w:t>69</w:t>
      </w:r>
      <w:r>
        <w:rPr>
          <w:noProof/>
        </w:rPr>
        <w:fldChar w:fldCharType="end"/>
      </w:r>
    </w:p>
    <w:p w14:paraId="0DC8C536" w14:textId="00528AB1" w:rsidR="009E2D7F" w:rsidRDefault="009E2D7F">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_Toc122117941 \h </w:instrText>
      </w:r>
      <w:r>
        <w:rPr>
          <w:noProof/>
        </w:rPr>
      </w:r>
      <w:r>
        <w:rPr>
          <w:noProof/>
        </w:rPr>
        <w:fldChar w:fldCharType="separate"/>
      </w:r>
      <w:r>
        <w:rPr>
          <w:noProof/>
        </w:rPr>
        <w:t>70</w:t>
      </w:r>
      <w:r>
        <w:rPr>
          <w:noProof/>
        </w:rPr>
        <w:fldChar w:fldCharType="end"/>
      </w:r>
    </w:p>
    <w:p w14:paraId="6A426F59" w14:textId="49BF3C07" w:rsidR="009E2D7F" w:rsidRDefault="009E2D7F">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_Toc122117942 \h </w:instrText>
      </w:r>
      <w:r>
        <w:rPr>
          <w:noProof/>
        </w:rPr>
      </w:r>
      <w:r>
        <w:rPr>
          <w:noProof/>
        </w:rPr>
        <w:fldChar w:fldCharType="separate"/>
      </w:r>
      <w:r>
        <w:rPr>
          <w:noProof/>
        </w:rPr>
        <w:t>70</w:t>
      </w:r>
      <w:r>
        <w:rPr>
          <w:noProof/>
        </w:rPr>
        <w:fldChar w:fldCharType="end"/>
      </w:r>
    </w:p>
    <w:p w14:paraId="11B69528" w14:textId="6DA811C1" w:rsidR="009E2D7F" w:rsidRDefault="009E2D7F">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_Toc122117943 \h </w:instrText>
      </w:r>
      <w:r>
        <w:rPr>
          <w:noProof/>
        </w:rPr>
      </w:r>
      <w:r>
        <w:rPr>
          <w:noProof/>
        </w:rPr>
        <w:fldChar w:fldCharType="separate"/>
      </w:r>
      <w:r>
        <w:rPr>
          <w:noProof/>
        </w:rPr>
        <w:t>70</w:t>
      </w:r>
      <w:r>
        <w:rPr>
          <w:noProof/>
        </w:rPr>
        <w:fldChar w:fldCharType="end"/>
      </w:r>
    </w:p>
    <w:p w14:paraId="2484E19F" w14:textId="2911A91A" w:rsidR="009E2D7F" w:rsidRDefault="009E2D7F">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_Toc122117944 \h </w:instrText>
      </w:r>
      <w:r>
        <w:rPr>
          <w:noProof/>
        </w:rPr>
      </w:r>
      <w:r>
        <w:rPr>
          <w:noProof/>
        </w:rPr>
        <w:fldChar w:fldCharType="separate"/>
      </w:r>
      <w:r>
        <w:rPr>
          <w:noProof/>
        </w:rPr>
        <w:t>70</w:t>
      </w:r>
      <w:r>
        <w:rPr>
          <w:noProof/>
        </w:rPr>
        <w:fldChar w:fldCharType="end"/>
      </w:r>
    </w:p>
    <w:p w14:paraId="18D04C2F" w14:textId="572D5356" w:rsidR="009E2D7F" w:rsidRDefault="009E2D7F">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_Toc122117945 \h </w:instrText>
      </w:r>
      <w:r>
        <w:rPr>
          <w:noProof/>
        </w:rPr>
      </w:r>
      <w:r>
        <w:rPr>
          <w:noProof/>
        </w:rPr>
        <w:fldChar w:fldCharType="separate"/>
      </w:r>
      <w:r>
        <w:rPr>
          <w:noProof/>
        </w:rPr>
        <w:t>71</w:t>
      </w:r>
      <w:r>
        <w:rPr>
          <w:noProof/>
        </w:rPr>
        <w:fldChar w:fldCharType="end"/>
      </w:r>
    </w:p>
    <w:p w14:paraId="0A075C21" w14:textId="488D5218" w:rsidR="009E2D7F" w:rsidRDefault="009E2D7F">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_Toc122117946 \h </w:instrText>
      </w:r>
      <w:r>
        <w:rPr>
          <w:noProof/>
        </w:rPr>
      </w:r>
      <w:r>
        <w:rPr>
          <w:noProof/>
        </w:rPr>
        <w:fldChar w:fldCharType="separate"/>
      </w:r>
      <w:r>
        <w:rPr>
          <w:noProof/>
        </w:rPr>
        <w:t>71</w:t>
      </w:r>
      <w:r>
        <w:rPr>
          <w:noProof/>
        </w:rPr>
        <w:fldChar w:fldCharType="end"/>
      </w:r>
    </w:p>
    <w:p w14:paraId="5766022D" w14:textId="1DDB3414" w:rsidR="009E2D7F" w:rsidRDefault="009E2D7F">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_Toc122117947 \h </w:instrText>
      </w:r>
      <w:r>
        <w:rPr>
          <w:noProof/>
        </w:rPr>
      </w:r>
      <w:r>
        <w:rPr>
          <w:noProof/>
        </w:rPr>
        <w:fldChar w:fldCharType="separate"/>
      </w:r>
      <w:r>
        <w:rPr>
          <w:noProof/>
        </w:rPr>
        <w:t>72</w:t>
      </w:r>
      <w:r>
        <w:rPr>
          <w:noProof/>
        </w:rPr>
        <w:fldChar w:fldCharType="end"/>
      </w:r>
    </w:p>
    <w:p w14:paraId="7F6E6E48" w14:textId="3E6933EE" w:rsidR="009E2D7F" w:rsidRDefault="009E2D7F">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_Toc122117948 \h </w:instrText>
      </w:r>
      <w:r>
        <w:rPr>
          <w:noProof/>
        </w:rPr>
      </w:r>
      <w:r>
        <w:rPr>
          <w:noProof/>
        </w:rPr>
        <w:fldChar w:fldCharType="separate"/>
      </w:r>
      <w:r>
        <w:rPr>
          <w:noProof/>
        </w:rPr>
        <w:t>73</w:t>
      </w:r>
      <w:r>
        <w:rPr>
          <w:noProof/>
        </w:rPr>
        <w:fldChar w:fldCharType="end"/>
      </w:r>
    </w:p>
    <w:p w14:paraId="4A89BC9D" w14:textId="6F35F516"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16.3.1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_Toc122117949 \h </w:instrText>
      </w:r>
      <w:r>
        <w:rPr>
          <w:noProof/>
        </w:rPr>
      </w:r>
      <w:r>
        <w:rPr>
          <w:noProof/>
        </w:rPr>
        <w:fldChar w:fldCharType="separate"/>
      </w:r>
      <w:r>
        <w:rPr>
          <w:noProof/>
        </w:rPr>
        <w:t>73</w:t>
      </w:r>
      <w:r>
        <w:rPr>
          <w:noProof/>
        </w:rPr>
        <w:fldChar w:fldCharType="end"/>
      </w:r>
    </w:p>
    <w:p w14:paraId="2115A1A3" w14:textId="6CFFD4C7" w:rsidR="009E2D7F" w:rsidRDefault="009E2D7F">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_Toc122117950 \h </w:instrText>
      </w:r>
      <w:r>
        <w:rPr>
          <w:noProof/>
        </w:rPr>
      </w:r>
      <w:r>
        <w:rPr>
          <w:noProof/>
        </w:rPr>
        <w:fldChar w:fldCharType="separate"/>
      </w:r>
      <w:r>
        <w:rPr>
          <w:noProof/>
        </w:rPr>
        <w:t>74</w:t>
      </w:r>
      <w:r>
        <w:rPr>
          <w:noProof/>
        </w:rPr>
        <w:fldChar w:fldCharType="end"/>
      </w:r>
    </w:p>
    <w:p w14:paraId="55E6B272" w14:textId="4006ED52" w:rsidR="009E2D7F" w:rsidRDefault="009E2D7F">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_Toc122117951 \h </w:instrText>
      </w:r>
      <w:r>
        <w:rPr>
          <w:noProof/>
        </w:rPr>
      </w:r>
      <w:r>
        <w:rPr>
          <w:noProof/>
        </w:rPr>
        <w:fldChar w:fldCharType="separate"/>
      </w:r>
      <w:r>
        <w:rPr>
          <w:noProof/>
        </w:rPr>
        <w:t>74</w:t>
      </w:r>
      <w:r>
        <w:rPr>
          <w:noProof/>
        </w:rPr>
        <w:fldChar w:fldCharType="end"/>
      </w:r>
    </w:p>
    <w:p w14:paraId="0E589D27" w14:textId="0D4BBE6C" w:rsidR="009E2D7F" w:rsidRDefault="009E2D7F">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_Toc122117952 \h </w:instrText>
      </w:r>
      <w:r>
        <w:rPr>
          <w:noProof/>
        </w:rPr>
      </w:r>
      <w:r>
        <w:rPr>
          <w:noProof/>
        </w:rPr>
        <w:fldChar w:fldCharType="separate"/>
      </w:r>
      <w:r>
        <w:rPr>
          <w:noProof/>
        </w:rPr>
        <w:t>74</w:t>
      </w:r>
      <w:r>
        <w:rPr>
          <w:noProof/>
        </w:rPr>
        <w:fldChar w:fldCharType="end"/>
      </w:r>
    </w:p>
    <w:p w14:paraId="78919D8F" w14:textId="145B9759" w:rsidR="009E2D7F" w:rsidRDefault="009E2D7F">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_Toc122117953 \h </w:instrText>
      </w:r>
      <w:r>
        <w:rPr>
          <w:noProof/>
        </w:rPr>
      </w:r>
      <w:r>
        <w:rPr>
          <w:noProof/>
        </w:rPr>
        <w:fldChar w:fldCharType="separate"/>
      </w:r>
      <w:r>
        <w:rPr>
          <w:noProof/>
        </w:rPr>
        <w:t>74</w:t>
      </w:r>
      <w:r>
        <w:rPr>
          <w:noProof/>
        </w:rPr>
        <w:fldChar w:fldCharType="end"/>
      </w:r>
    </w:p>
    <w:p w14:paraId="0556603A" w14:textId="6890453E" w:rsidR="009E2D7F" w:rsidRDefault="009E2D7F">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_Toc122117954 \h </w:instrText>
      </w:r>
      <w:r>
        <w:rPr>
          <w:noProof/>
        </w:rPr>
      </w:r>
      <w:r>
        <w:rPr>
          <w:noProof/>
        </w:rPr>
        <w:fldChar w:fldCharType="separate"/>
      </w:r>
      <w:r>
        <w:rPr>
          <w:noProof/>
        </w:rPr>
        <w:t>74</w:t>
      </w:r>
      <w:r>
        <w:rPr>
          <w:noProof/>
        </w:rPr>
        <w:fldChar w:fldCharType="end"/>
      </w:r>
    </w:p>
    <w:p w14:paraId="5DB64C7D" w14:textId="4D9C0113" w:rsidR="009E2D7F" w:rsidRDefault="009E2D7F">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_Toc122117955 \h </w:instrText>
      </w:r>
      <w:r>
        <w:rPr>
          <w:noProof/>
        </w:rPr>
      </w:r>
      <w:r>
        <w:rPr>
          <w:noProof/>
        </w:rPr>
        <w:fldChar w:fldCharType="separate"/>
      </w:r>
      <w:r>
        <w:rPr>
          <w:noProof/>
        </w:rPr>
        <w:t>74</w:t>
      </w:r>
      <w:r>
        <w:rPr>
          <w:noProof/>
        </w:rPr>
        <w:fldChar w:fldCharType="end"/>
      </w:r>
    </w:p>
    <w:p w14:paraId="35A132D3" w14:textId="400AF860" w:rsidR="009E2D7F" w:rsidRDefault="009E2D7F">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_Toc122117956 \h </w:instrText>
      </w:r>
      <w:r>
        <w:rPr>
          <w:noProof/>
        </w:rPr>
      </w:r>
      <w:r>
        <w:rPr>
          <w:noProof/>
        </w:rPr>
        <w:fldChar w:fldCharType="separate"/>
      </w:r>
      <w:r>
        <w:rPr>
          <w:noProof/>
        </w:rPr>
        <w:t>76</w:t>
      </w:r>
      <w:r>
        <w:rPr>
          <w:noProof/>
        </w:rPr>
        <w:fldChar w:fldCharType="end"/>
      </w:r>
    </w:p>
    <w:p w14:paraId="04279336" w14:textId="6BB31C93" w:rsidR="009E2D7F" w:rsidRDefault="009E2D7F">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_Toc122117957 \h </w:instrText>
      </w:r>
      <w:r>
        <w:rPr>
          <w:noProof/>
        </w:rPr>
      </w:r>
      <w:r>
        <w:rPr>
          <w:noProof/>
        </w:rPr>
        <w:fldChar w:fldCharType="separate"/>
      </w:r>
      <w:r>
        <w:rPr>
          <w:noProof/>
        </w:rPr>
        <w:t>77</w:t>
      </w:r>
      <w:r>
        <w:rPr>
          <w:noProof/>
        </w:rPr>
        <w:fldChar w:fldCharType="end"/>
      </w:r>
    </w:p>
    <w:p w14:paraId="7D4727D3" w14:textId="2E63DFD8" w:rsidR="009E2D7F" w:rsidRDefault="009E2D7F">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_Toc122117958 \h </w:instrText>
      </w:r>
      <w:r>
        <w:rPr>
          <w:noProof/>
        </w:rPr>
      </w:r>
      <w:r>
        <w:rPr>
          <w:noProof/>
        </w:rPr>
        <w:fldChar w:fldCharType="separate"/>
      </w:r>
      <w:r>
        <w:rPr>
          <w:noProof/>
        </w:rPr>
        <w:t>77</w:t>
      </w:r>
      <w:r>
        <w:rPr>
          <w:noProof/>
        </w:rPr>
        <w:fldChar w:fldCharType="end"/>
      </w:r>
    </w:p>
    <w:p w14:paraId="2DCFC61C" w14:textId="4444D99F" w:rsidR="009E2D7F" w:rsidRDefault="009E2D7F">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_Toc122117959 \h </w:instrText>
      </w:r>
      <w:r>
        <w:rPr>
          <w:noProof/>
        </w:rPr>
      </w:r>
      <w:r>
        <w:rPr>
          <w:noProof/>
        </w:rPr>
        <w:fldChar w:fldCharType="separate"/>
      </w:r>
      <w:r>
        <w:rPr>
          <w:noProof/>
        </w:rPr>
        <w:t>78</w:t>
      </w:r>
      <w:r>
        <w:rPr>
          <w:noProof/>
        </w:rPr>
        <w:fldChar w:fldCharType="end"/>
      </w:r>
    </w:p>
    <w:p w14:paraId="16EFEEC6" w14:textId="1431B856" w:rsidR="009E2D7F" w:rsidRDefault="009E2D7F">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_Toc122117960 \h </w:instrText>
      </w:r>
      <w:r>
        <w:rPr>
          <w:noProof/>
        </w:rPr>
      </w:r>
      <w:r>
        <w:rPr>
          <w:noProof/>
        </w:rPr>
        <w:fldChar w:fldCharType="separate"/>
      </w:r>
      <w:r>
        <w:rPr>
          <w:noProof/>
        </w:rPr>
        <w:t>78</w:t>
      </w:r>
      <w:r>
        <w:rPr>
          <w:noProof/>
        </w:rPr>
        <w:fldChar w:fldCharType="end"/>
      </w:r>
    </w:p>
    <w:p w14:paraId="0DA7EA2A" w14:textId="7483A70A" w:rsidR="009E2D7F" w:rsidRDefault="009E2D7F">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_Toc122117961 \h </w:instrText>
      </w:r>
      <w:r>
        <w:rPr>
          <w:noProof/>
        </w:rPr>
      </w:r>
      <w:r>
        <w:rPr>
          <w:noProof/>
        </w:rPr>
        <w:fldChar w:fldCharType="separate"/>
      </w:r>
      <w:r>
        <w:rPr>
          <w:noProof/>
        </w:rPr>
        <w:t>78</w:t>
      </w:r>
      <w:r>
        <w:rPr>
          <w:noProof/>
        </w:rPr>
        <w:fldChar w:fldCharType="end"/>
      </w:r>
    </w:p>
    <w:p w14:paraId="7DCF04A0" w14:textId="42C55A5D" w:rsidR="009E2D7F" w:rsidRDefault="009E2D7F">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_Toc122117962 \h </w:instrText>
      </w:r>
      <w:r>
        <w:rPr>
          <w:noProof/>
        </w:rPr>
      </w:r>
      <w:r>
        <w:rPr>
          <w:noProof/>
        </w:rPr>
        <w:fldChar w:fldCharType="separate"/>
      </w:r>
      <w:r>
        <w:rPr>
          <w:noProof/>
        </w:rPr>
        <w:t>79</w:t>
      </w:r>
      <w:r>
        <w:rPr>
          <w:noProof/>
        </w:rPr>
        <w:fldChar w:fldCharType="end"/>
      </w:r>
    </w:p>
    <w:p w14:paraId="09F1773F" w14:textId="2392FB3A" w:rsidR="009E2D7F" w:rsidRDefault="009E2D7F">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_Toc122117963 \h </w:instrText>
      </w:r>
      <w:r>
        <w:rPr>
          <w:noProof/>
        </w:rPr>
      </w:r>
      <w:r>
        <w:rPr>
          <w:noProof/>
        </w:rPr>
        <w:fldChar w:fldCharType="separate"/>
      </w:r>
      <w:r>
        <w:rPr>
          <w:noProof/>
        </w:rPr>
        <w:t>79</w:t>
      </w:r>
      <w:r>
        <w:rPr>
          <w:noProof/>
        </w:rPr>
        <w:fldChar w:fldCharType="end"/>
      </w:r>
    </w:p>
    <w:p w14:paraId="0F786EF3" w14:textId="0DB1316F" w:rsidR="009E2D7F" w:rsidRDefault="009E2D7F">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_Toc122117964 \h </w:instrText>
      </w:r>
      <w:r>
        <w:rPr>
          <w:noProof/>
        </w:rPr>
      </w:r>
      <w:r>
        <w:rPr>
          <w:noProof/>
        </w:rPr>
        <w:fldChar w:fldCharType="separate"/>
      </w:r>
      <w:r>
        <w:rPr>
          <w:noProof/>
        </w:rPr>
        <w:t>79</w:t>
      </w:r>
      <w:r>
        <w:rPr>
          <w:noProof/>
        </w:rPr>
        <w:fldChar w:fldCharType="end"/>
      </w:r>
    </w:p>
    <w:p w14:paraId="1A45298F" w14:textId="0BB0B9ED" w:rsidR="009E2D7F" w:rsidRDefault="009E2D7F">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_Toc122117965 \h </w:instrText>
      </w:r>
      <w:r>
        <w:rPr>
          <w:noProof/>
        </w:rPr>
      </w:r>
      <w:r>
        <w:rPr>
          <w:noProof/>
        </w:rPr>
        <w:fldChar w:fldCharType="separate"/>
      </w:r>
      <w:r>
        <w:rPr>
          <w:noProof/>
        </w:rPr>
        <w:t>79</w:t>
      </w:r>
      <w:r>
        <w:rPr>
          <w:noProof/>
        </w:rPr>
        <w:fldChar w:fldCharType="end"/>
      </w:r>
    </w:p>
    <w:p w14:paraId="6A581F26" w14:textId="20C43769" w:rsidR="009E2D7F" w:rsidRDefault="009E2D7F">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_Toc122117966 \h </w:instrText>
      </w:r>
      <w:r>
        <w:rPr>
          <w:noProof/>
        </w:rPr>
      </w:r>
      <w:r>
        <w:rPr>
          <w:noProof/>
        </w:rPr>
        <w:fldChar w:fldCharType="separate"/>
      </w:r>
      <w:r>
        <w:rPr>
          <w:noProof/>
        </w:rPr>
        <w:t>79</w:t>
      </w:r>
      <w:r>
        <w:rPr>
          <w:noProof/>
        </w:rPr>
        <w:fldChar w:fldCharType="end"/>
      </w:r>
    </w:p>
    <w:p w14:paraId="51AFEA97" w14:textId="58CB564F" w:rsidR="009E2D7F" w:rsidRDefault="009E2D7F">
      <w:pPr>
        <w:pStyle w:val="TOC1"/>
        <w:rPr>
          <w:rFonts w:asciiTheme="minorHAnsi" w:eastAsiaTheme="minorEastAsia" w:hAnsiTheme="minorHAnsi" w:cstheme="minorBidi"/>
          <w:noProof/>
          <w:szCs w:val="22"/>
          <w:lang w:eastAsia="ja-JP"/>
        </w:rPr>
      </w:pPr>
      <w:r>
        <w:rPr>
          <w:noProof/>
          <w:lang w:eastAsia="zh-CN"/>
        </w:rPr>
        <w:lastRenderedPageBreak/>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_Toc122117967 \h </w:instrText>
      </w:r>
      <w:r>
        <w:rPr>
          <w:noProof/>
        </w:rPr>
      </w:r>
      <w:r>
        <w:rPr>
          <w:noProof/>
        </w:rPr>
        <w:fldChar w:fldCharType="separate"/>
      </w:r>
      <w:r>
        <w:rPr>
          <w:noProof/>
        </w:rPr>
        <w:t>83</w:t>
      </w:r>
      <w:r>
        <w:rPr>
          <w:noProof/>
        </w:rPr>
        <w:fldChar w:fldCharType="end"/>
      </w:r>
    </w:p>
    <w:p w14:paraId="64C7915F" w14:textId="28B9EA13" w:rsidR="009E2D7F" w:rsidRDefault="009E2D7F">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_Toc122117968 \h </w:instrText>
      </w:r>
      <w:r>
        <w:rPr>
          <w:noProof/>
        </w:rPr>
      </w:r>
      <w:r>
        <w:rPr>
          <w:noProof/>
        </w:rPr>
        <w:fldChar w:fldCharType="separate"/>
      </w:r>
      <w:r>
        <w:rPr>
          <w:noProof/>
        </w:rPr>
        <w:t>83</w:t>
      </w:r>
      <w:r>
        <w:rPr>
          <w:noProof/>
        </w:rPr>
        <w:fldChar w:fldCharType="end"/>
      </w:r>
    </w:p>
    <w:p w14:paraId="5720E6A4" w14:textId="0522CB4C" w:rsidR="009E2D7F" w:rsidRDefault="009E2D7F">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_Toc122117969 \h </w:instrText>
      </w:r>
      <w:r>
        <w:rPr>
          <w:noProof/>
        </w:rPr>
      </w:r>
      <w:r>
        <w:rPr>
          <w:noProof/>
        </w:rPr>
        <w:fldChar w:fldCharType="separate"/>
      </w:r>
      <w:r>
        <w:rPr>
          <w:noProof/>
        </w:rPr>
        <w:t>83</w:t>
      </w:r>
      <w:r>
        <w:rPr>
          <w:noProof/>
        </w:rPr>
        <w:fldChar w:fldCharType="end"/>
      </w:r>
    </w:p>
    <w:p w14:paraId="243D0875" w14:textId="642918CB" w:rsidR="009E2D7F" w:rsidRDefault="009E2D7F">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_Toc122117970 \h </w:instrText>
      </w:r>
      <w:r>
        <w:rPr>
          <w:noProof/>
        </w:rPr>
      </w:r>
      <w:r>
        <w:rPr>
          <w:noProof/>
        </w:rPr>
        <w:fldChar w:fldCharType="separate"/>
      </w:r>
      <w:r>
        <w:rPr>
          <w:noProof/>
        </w:rPr>
        <w:t>84</w:t>
      </w:r>
      <w:r>
        <w:rPr>
          <w:noProof/>
        </w:rPr>
        <w:fldChar w:fldCharType="end"/>
      </w:r>
    </w:p>
    <w:p w14:paraId="547A330A" w14:textId="359B91D0" w:rsidR="009E2D7F" w:rsidRDefault="009E2D7F">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_Toc122117971 \h </w:instrText>
      </w:r>
      <w:r>
        <w:rPr>
          <w:noProof/>
        </w:rPr>
      </w:r>
      <w:r>
        <w:rPr>
          <w:noProof/>
        </w:rPr>
        <w:fldChar w:fldCharType="separate"/>
      </w:r>
      <w:r>
        <w:rPr>
          <w:noProof/>
        </w:rPr>
        <w:t>84</w:t>
      </w:r>
      <w:r>
        <w:rPr>
          <w:noProof/>
        </w:rPr>
        <w:fldChar w:fldCharType="end"/>
      </w:r>
    </w:p>
    <w:p w14:paraId="6F04EBDC" w14:textId="7811DA79" w:rsidR="009E2D7F" w:rsidRDefault="009E2D7F">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_Toc122117972 \h </w:instrText>
      </w:r>
      <w:r>
        <w:rPr>
          <w:noProof/>
        </w:rPr>
      </w:r>
      <w:r>
        <w:rPr>
          <w:noProof/>
        </w:rPr>
        <w:fldChar w:fldCharType="separate"/>
      </w:r>
      <w:r>
        <w:rPr>
          <w:noProof/>
        </w:rPr>
        <w:t>84</w:t>
      </w:r>
      <w:r>
        <w:rPr>
          <w:noProof/>
        </w:rPr>
        <w:fldChar w:fldCharType="end"/>
      </w:r>
    </w:p>
    <w:p w14:paraId="2AD93FF9" w14:textId="778D5F8E" w:rsidR="009E2D7F" w:rsidRDefault="009E2D7F">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_Toc122117973 \h </w:instrText>
      </w:r>
      <w:r>
        <w:rPr>
          <w:noProof/>
        </w:rPr>
      </w:r>
      <w:r>
        <w:rPr>
          <w:noProof/>
        </w:rPr>
        <w:fldChar w:fldCharType="separate"/>
      </w:r>
      <w:r>
        <w:rPr>
          <w:noProof/>
        </w:rPr>
        <w:t>85</w:t>
      </w:r>
      <w:r>
        <w:rPr>
          <w:noProof/>
        </w:rPr>
        <w:fldChar w:fldCharType="end"/>
      </w:r>
    </w:p>
    <w:p w14:paraId="6B780068" w14:textId="177DB270" w:rsidR="009E2D7F" w:rsidRDefault="009E2D7F">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_Toc122117974 \h </w:instrText>
      </w:r>
      <w:r>
        <w:rPr>
          <w:noProof/>
        </w:rPr>
      </w:r>
      <w:r>
        <w:rPr>
          <w:noProof/>
        </w:rPr>
        <w:fldChar w:fldCharType="separate"/>
      </w:r>
      <w:r>
        <w:rPr>
          <w:noProof/>
        </w:rPr>
        <w:t>85</w:t>
      </w:r>
      <w:r>
        <w:rPr>
          <w:noProof/>
        </w:rPr>
        <w:fldChar w:fldCharType="end"/>
      </w:r>
    </w:p>
    <w:p w14:paraId="75B48486" w14:textId="229BD04B" w:rsidR="009E2D7F" w:rsidRDefault="009E2D7F">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_Toc122117975 \h </w:instrText>
      </w:r>
      <w:r>
        <w:rPr>
          <w:noProof/>
        </w:rPr>
      </w:r>
      <w:r>
        <w:rPr>
          <w:noProof/>
        </w:rPr>
        <w:fldChar w:fldCharType="separate"/>
      </w:r>
      <w:r>
        <w:rPr>
          <w:noProof/>
        </w:rPr>
        <w:t>86</w:t>
      </w:r>
      <w:r>
        <w:rPr>
          <w:noProof/>
        </w:rPr>
        <w:fldChar w:fldCharType="end"/>
      </w:r>
    </w:p>
    <w:p w14:paraId="294CF481" w14:textId="24D18A4A" w:rsidR="009E2D7F" w:rsidRDefault="009E2D7F">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_Toc122117976 \h </w:instrText>
      </w:r>
      <w:r>
        <w:rPr>
          <w:noProof/>
        </w:rPr>
      </w:r>
      <w:r>
        <w:rPr>
          <w:noProof/>
        </w:rPr>
        <w:fldChar w:fldCharType="separate"/>
      </w:r>
      <w:r>
        <w:rPr>
          <w:noProof/>
        </w:rPr>
        <w:t>86</w:t>
      </w:r>
      <w:r>
        <w:rPr>
          <w:noProof/>
        </w:rPr>
        <w:fldChar w:fldCharType="end"/>
      </w:r>
    </w:p>
    <w:p w14:paraId="084CBB07" w14:textId="2A0283C5" w:rsidR="009E2D7F" w:rsidRDefault="009E2D7F">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_Toc122117977 \h </w:instrText>
      </w:r>
      <w:r>
        <w:rPr>
          <w:noProof/>
        </w:rPr>
      </w:r>
      <w:r>
        <w:rPr>
          <w:noProof/>
        </w:rPr>
        <w:fldChar w:fldCharType="separate"/>
      </w:r>
      <w:r>
        <w:rPr>
          <w:noProof/>
        </w:rPr>
        <w:t>86</w:t>
      </w:r>
      <w:r>
        <w:rPr>
          <w:noProof/>
        </w:rPr>
        <w:fldChar w:fldCharType="end"/>
      </w:r>
    </w:p>
    <w:p w14:paraId="02AFBDEF" w14:textId="5CD838C3" w:rsidR="009E2D7F" w:rsidRDefault="009E2D7F">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_Toc122117978 \h </w:instrText>
      </w:r>
      <w:r>
        <w:rPr>
          <w:noProof/>
        </w:rPr>
      </w:r>
      <w:r>
        <w:rPr>
          <w:noProof/>
        </w:rPr>
        <w:fldChar w:fldCharType="separate"/>
      </w:r>
      <w:r>
        <w:rPr>
          <w:noProof/>
        </w:rPr>
        <w:t>87</w:t>
      </w:r>
      <w:r>
        <w:rPr>
          <w:noProof/>
        </w:rPr>
        <w:fldChar w:fldCharType="end"/>
      </w:r>
    </w:p>
    <w:p w14:paraId="2B162AC1" w14:textId="77408DC4" w:rsidR="009E2D7F" w:rsidRDefault="009E2D7F">
      <w:pPr>
        <w:pStyle w:val="TOC8"/>
        <w:rPr>
          <w:rFonts w:asciiTheme="minorHAnsi" w:eastAsiaTheme="minorEastAsia" w:hAnsiTheme="minorHAnsi" w:cstheme="minorBidi"/>
          <w:b w:val="0"/>
          <w:noProof/>
          <w:szCs w:val="22"/>
          <w:lang w:eastAsia="ja-JP"/>
        </w:rPr>
      </w:pPr>
      <w:r w:rsidRPr="00C117DF">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_Toc122117979 \h </w:instrText>
      </w:r>
      <w:r>
        <w:rPr>
          <w:noProof/>
        </w:rPr>
      </w:r>
      <w:r>
        <w:rPr>
          <w:noProof/>
        </w:rPr>
        <w:fldChar w:fldCharType="separate"/>
      </w:r>
      <w:r>
        <w:rPr>
          <w:noProof/>
        </w:rPr>
        <w:t>88</w:t>
      </w:r>
      <w:r>
        <w:rPr>
          <w:noProof/>
        </w:rPr>
        <w:fldChar w:fldCharType="end"/>
      </w:r>
    </w:p>
    <w:p w14:paraId="0C72F90C" w14:textId="0349B182" w:rsidR="009E2D7F" w:rsidRDefault="009E2D7F">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_Toc122117980 \h </w:instrText>
      </w:r>
      <w:r>
        <w:rPr>
          <w:noProof/>
        </w:rPr>
      </w:r>
      <w:r>
        <w:rPr>
          <w:noProof/>
        </w:rPr>
        <w:fldChar w:fldCharType="separate"/>
      </w:r>
      <w:r>
        <w:rPr>
          <w:noProof/>
        </w:rPr>
        <w:t>88</w:t>
      </w:r>
      <w:r>
        <w:rPr>
          <w:noProof/>
        </w:rPr>
        <w:fldChar w:fldCharType="end"/>
      </w:r>
    </w:p>
    <w:p w14:paraId="31C8FE0D" w14:textId="4E918FC8" w:rsidR="009E2D7F" w:rsidRDefault="009E2D7F">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_Toc122117981 \h </w:instrText>
      </w:r>
      <w:r>
        <w:rPr>
          <w:noProof/>
        </w:rPr>
      </w:r>
      <w:r>
        <w:rPr>
          <w:noProof/>
        </w:rPr>
        <w:fldChar w:fldCharType="separate"/>
      </w:r>
      <w:r>
        <w:rPr>
          <w:noProof/>
        </w:rPr>
        <w:t>88</w:t>
      </w:r>
      <w:r>
        <w:rPr>
          <w:noProof/>
        </w:rPr>
        <w:fldChar w:fldCharType="end"/>
      </w:r>
    </w:p>
    <w:p w14:paraId="06C71783" w14:textId="3DF284AB" w:rsidR="009E2D7F" w:rsidRDefault="009E2D7F">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_Toc122117982 \h </w:instrText>
      </w:r>
      <w:r>
        <w:rPr>
          <w:noProof/>
        </w:rPr>
      </w:r>
      <w:r>
        <w:rPr>
          <w:noProof/>
        </w:rPr>
        <w:fldChar w:fldCharType="separate"/>
      </w:r>
      <w:r>
        <w:rPr>
          <w:noProof/>
        </w:rPr>
        <w:t>88</w:t>
      </w:r>
      <w:r>
        <w:rPr>
          <w:noProof/>
        </w:rPr>
        <w:fldChar w:fldCharType="end"/>
      </w:r>
    </w:p>
    <w:p w14:paraId="1EDDA774" w14:textId="23B8185C" w:rsidR="009E2D7F" w:rsidRDefault="009E2D7F">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_Toc122117983 \h </w:instrText>
      </w:r>
      <w:r>
        <w:rPr>
          <w:noProof/>
        </w:rPr>
      </w:r>
      <w:r>
        <w:rPr>
          <w:noProof/>
        </w:rPr>
        <w:fldChar w:fldCharType="separate"/>
      </w:r>
      <w:r>
        <w:rPr>
          <w:noProof/>
        </w:rPr>
        <w:t>88</w:t>
      </w:r>
      <w:r>
        <w:rPr>
          <w:noProof/>
        </w:rPr>
        <w:fldChar w:fldCharType="end"/>
      </w:r>
    </w:p>
    <w:p w14:paraId="386DBCB9" w14:textId="14D11324" w:rsidR="009E2D7F" w:rsidRDefault="009E2D7F">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_Toc122117984 \h </w:instrText>
      </w:r>
      <w:r>
        <w:rPr>
          <w:noProof/>
        </w:rPr>
      </w:r>
      <w:r>
        <w:rPr>
          <w:noProof/>
        </w:rPr>
        <w:fldChar w:fldCharType="separate"/>
      </w:r>
      <w:r>
        <w:rPr>
          <w:noProof/>
        </w:rPr>
        <w:t>89</w:t>
      </w:r>
      <w:r>
        <w:rPr>
          <w:noProof/>
        </w:rPr>
        <w:fldChar w:fldCharType="end"/>
      </w:r>
    </w:p>
    <w:p w14:paraId="64EDC5CB" w14:textId="47BD12AE" w:rsidR="009E2D7F" w:rsidRDefault="009E2D7F">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_Toc122117985 \h </w:instrText>
      </w:r>
      <w:r>
        <w:rPr>
          <w:noProof/>
        </w:rPr>
      </w:r>
      <w:r>
        <w:rPr>
          <w:noProof/>
        </w:rPr>
        <w:fldChar w:fldCharType="separate"/>
      </w:r>
      <w:r>
        <w:rPr>
          <w:noProof/>
        </w:rPr>
        <w:t>90</w:t>
      </w:r>
      <w:r>
        <w:rPr>
          <w:noProof/>
        </w:rPr>
        <w:fldChar w:fldCharType="end"/>
      </w:r>
    </w:p>
    <w:p w14:paraId="600EE517" w14:textId="10C9EC9E"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2" w:name="_Toc28005535"/>
      <w:bookmarkStart w:id="13" w:name="_Toc36041410"/>
      <w:bookmarkStart w:id="14" w:name="_Toc45134709"/>
      <w:bookmarkStart w:id="15" w:name="_Toc51764002"/>
      <w:bookmarkStart w:id="16" w:name="_Toc59019919"/>
      <w:bookmarkStart w:id="17" w:name="_Toc68170745"/>
      <w:bookmarkStart w:id="18" w:name="_Toc74932402"/>
      <w:bookmarkStart w:id="19" w:name="_Toc122117859"/>
      <w:r>
        <w:rPr>
          <w:noProof/>
        </w:rPr>
        <w:lastRenderedPageBreak/>
        <w:t>Foreword</w:t>
      </w:r>
      <w:bookmarkEnd w:id="12"/>
      <w:bookmarkEnd w:id="13"/>
      <w:bookmarkEnd w:id="14"/>
      <w:bookmarkEnd w:id="15"/>
      <w:bookmarkEnd w:id="16"/>
      <w:bookmarkEnd w:id="17"/>
      <w:bookmarkEnd w:id="18"/>
      <w:bookmarkEnd w:id="19"/>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0" w:name="_Toc28005536"/>
      <w:bookmarkStart w:id="21" w:name="_Toc36041411"/>
      <w:bookmarkStart w:id="22" w:name="_Toc45134710"/>
      <w:bookmarkStart w:id="23" w:name="_Toc51764003"/>
      <w:bookmarkStart w:id="24" w:name="_Toc59019920"/>
      <w:bookmarkStart w:id="25" w:name="_Toc68170746"/>
      <w:bookmarkStart w:id="26" w:name="_Toc74932403"/>
      <w:bookmarkStart w:id="27" w:name="_Toc122117860"/>
      <w:r>
        <w:rPr>
          <w:noProof/>
        </w:rPr>
        <w:lastRenderedPageBreak/>
        <w:t>1</w:t>
      </w:r>
      <w:r>
        <w:rPr>
          <w:noProof/>
        </w:rPr>
        <w:tab/>
        <w:t>Scope</w:t>
      </w:r>
      <w:bookmarkEnd w:id="20"/>
      <w:bookmarkEnd w:id="21"/>
      <w:bookmarkEnd w:id="22"/>
      <w:bookmarkEnd w:id="23"/>
      <w:bookmarkEnd w:id="24"/>
      <w:bookmarkEnd w:id="25"/>
      <w:bookmarkEnd w:id="26"/>
      <w:bookmarkEnd w:id="27"/>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8" w:name="_Toc28005537"/>
      <w:bookmarkStart w:id="29" w:name="_Toc36041412"/>
      <w:bookmarkStart w:id="30" w:name="_Toc45134711"/>
      <w:bookmarkStart w:id="31" w:name="_Toc51764004"/>
      <w:bookmarkStart w:id="32" w:name="_Toc59019921"/>
      <w:bookmarkStart w:id="33" w:name="_Toc68170747"/>
      <w:bookmarkStart w:id="34" w:name="_Toc74932404"/>
      <w:bookmarkStart w:id="35" w:name="_Toc122117861"/>
      <w:r>
        <w:rPr>
          <w:noProof/>
        </w:rPr>
        <w:t>2</w:t>
      </w:r>
      <w:r>
        <w:rPr>
          <w:noProof/>
        </w:rPr>
        <w:tab/>
        <w:t>References</w:t>
      </w:r>
      <w:bookmarkEnd w:id="28"/>
      <w:bookmarkEnd w:id="29"/>
      <w:bookmarkEnd w:id="30"/>
      <w:bookmarkEnd w:id="31"/>
      <w:bookmarkEnd w:id="32"/>
      <w:bookmarkEnd w:id="33"/>
      <w:bookmarkEnd w:id="34"/>
      <w:bookmarkEnd w:id="35"/>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6" w:name="_Hlk8920865"/>
      <w:proofErr w:type="spellStart"/>
      <w:r>
        <w:t>CableLabs</w:t>
      </w:r>
      <w:proofErr w:type="spellEnd"/>
      <w:r>
        <w:t xml:space="preserve"> WR-TR-5WWC-ARCH</w:t>
      </w:r>
      <w:bookmarkEnd w:id="36"/>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7" w:name="_Toc28005538"/>
      <w:bookmarkStart w:id="38" w:name="_Toc36041413"/>
      <w:bookmarkStart w:id="39" w:name="_Toc45134712"/>
      <w:bookmarkStart w:id="40" w:name="_Toc51764005"/>
      <w:bookmarkStart w:id="41" w:name="_Toc59019922"/>
      <w:bookmarkStart w:id="42"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43" w:name="_Toc74932405"/>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EA30624" w14:textId="77777777" w:rsidR="00146189" w:rsidRDefault="00EC40A4">
      <w:pPr>
        <w:pStyle w:val="Heading1"/>
        <w:rPr>
          <w:noProof/>
        </w:rPr>
      </w:pPr>
      <w:bookmarkStart w:id="44" w:name="_Toc122117862"/>
      <w:r>
        <w:rPr>
          <w:noProof/>
        </w:rPr>
        <w:t>3</w:t>
      </w:r>
      <w:r>
        <w:rPr>
          <w:noProof/>
        </w:rPr>
        <w:tab/>
        <w:t>Definitions</w:t>
      </w:r>
      <w:r>
        <w:rPr>
          <w:noProof/>
          <w:lang w:eastAsia="zh-CN"/>
        </w:rPr>
        <w:t xml:space="preserve"> </w:t>
      </w:r>
      <w:r>
        <w:rPr>
          <w:noProof/>
        </w:rPr>
        <w:t>and abbreviations</w:t>
      </w:r>
      <w:bookmarkEnd w:id="37"/>
      <w:bookmarkEnd w:id="38"/>
      <w:bookmarkEnd w:id="39"/>
      <w:bookmarkEnd w:id="40"/>
      <w:bookmarkEnd w:id="41"/>
      <w:bookmarkEnd w:id="42"/>
      <w:bookmarkEnd w:id="43"/>
      <w:bookmarkEnd w:id="44"/>
    </w:p>
    <w:p w14:paraId="5F2F6FD6" w14:textId="77777777" w:rsidR="00146189" w:rsidRDefault="00EC40A4">
      <w:pPr>
        <w:pStyle w:val="Heading2"/>
        <w:rPr>
          <w:noProof/>
        </w:rPr>
      </w:pPr>
      <w:bookmarkStart w:id="45" w:name="_Toc28005539"/>
      <w:bookmarkStart w:id="46" w:name="_Toc36041414"/>
      <w:bookmarkStart w:id="47" w:name="_Toc45134713"/>
      <w:bookmarkStart w:id="48" w:name="_Toc51764006"/>
      <w:bookmarkStart w:id="49" w:name="_Toc59019923"/>
      <w:bookmarkStart w:id="50" w:name="_Toc68170749"/>
      <w:bookmarkStart w:id="51" w:name="_Toc74932406"/>
      <w:bookmarkStart w:id="52" w:name="_Toc122117863"/>
      <w:r>
        <w:rPr>
          <w:noProof/>
        </w:rPr>
        <w:t>3.1</w:t>
      </w:r>
      <w:r>
        <w:rPr>
          <w:noProof/>
        </w:rPr>
        <w:tab/>
        <w:t>Definitions</w:t>
      </w:r>
      <w:bookmarkEnd w:id="45"/>
      <w:bookmarkEnd w:id="46"/>
      <w:bookmarkEnd w:id="47"/>
      <w:bookmarkEnd w:id="48"/>
      <w:bookmarkEnd w:id="49"/>
      <w:bookmarkEnd w:id="50"/>
      <w:bookmarkEnd w:id="51"/>
      <w:bookmarkEnd w:id="52"/>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3" w:name="_Toc28005540"/>
      <w:bookmarkStart w:id="54" w:name="_Toc36041415"/>
      <w:bookmarkStart w:id="55" w:name="_Toc45134714"/>
      <w:bookmarkStart w:id="56" w:name="_Toc51764007"/>
      <w:bookmarkStart w:id="57" w:name="_Toc59019924"/>
      <w:bookmarkStart w:id="58" w:name="_Toc68170750"/>
      <w:bookmarkStart w:id="59" w:name="_Toc74932407"/>
      <w:bookmarkStart w:id="60" w:name="_Toc122117864"/>
      <w:r>
        <w:rPr>
          <w:noProof/>
        </w:rPr>
        <w:t>3.2</w:t>
      </w:r>
      <w:r>
        <w:rPr>
          <w:noProof/>
        </w:rPr>
        <w:tab/>
        <w:t>Abbreviations</w:t>
      </w:r>
      <w:bookmarkEnd w:id="53"/>
      <w:bookmarkEnd w:id="54"/>
      <w:bookmarkEnd w:id="55"/>
      <w:bookmarkEnd w:id="56"/>
      <w:bookmarkEnd w:id="57"/>
      <w:bookmarkEnd w:id="58"/>
      <w:bookmarkEnd w:id="59"/>
      <w:bookmarkEnd w:id="60"/>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lastRenderedPageBreak/>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r>
      <w:proofErr w:type="spellStart"/>
      <w:r w:rsidRPr="007A3034">
        <w:rPr>
          <w:lang w:val="fr-FR"/>
        </w:rPr>
        <w:t>Onboarding</w:t>
      </w:r>
      <w:proofErr w:type="spellEnd"/>
      <w:r w:rsidRPr="007A3034">
        <w:rPr>
          <w:lang w:val="fr-FR"/>
        </w:rPr>
        <w:t xml:space="preserve"> Standalone Non-Public Network</w:t>
      </w:r>
    </w:p>
    <w:p w14:paraId="3F7B96A2" w14:textId="77777777" w:rsidR="00146189" w:rsidRDefault="00EC40A4">
      <w:pPr>
        <w:pStyle w:val="EW"/>
        <w:rPr>
          <w:noProof/>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61" w:name="_Toc28005541"/>
      <w:bookmarkStart w:id="62" w:name="_Toc36041416"/>
      <w:bookmarkStart w:id="63" w:name="_Toc45134715"/>
      <w:bookmarkStart w:id="64" w:name="_Toc51764008"/>
      <w:bookmarkStart w:id="65" w:name="_Toc59019925"/>
      <w:bookmarkStart w:id="66" w:name="_Toc68170751"/>
      <w:bookmarkStart w:id="67" w:name="_Toc74932408"/>
      <w:bookmarkStart w:id="68" w:name="_Toc122117865"/>
      <w:r>
        <w:rPr>
          <w:rFonts w:eastAsia="Times New Roman"/>
          <w:noProof/>
        </w:rPr>
        <w:t>4</w:t>
      </w:r>
      <w:r>
        <w:rPr>
          <w:rFonts w:eastAsia="Times New Roman"/>
          <w:noProof/>
        </w:rPr>
        <w:tab/>
        <w:t>Network Characteristics</w:t>
      </w:r>
      <w:bookmarkEnd w:id="61"/>
      <w:bookmarkEnd w:id="62"/>
      <w:bookmarkEnd w:id="63"/>
      <w:bookmarkEnd w:id="64"/>
      <w:bookmarkEnd w:id="65"/>
      <w:bookmarkEnd w:id="66"/>
      <w:bookmarkEnd w:id="67"/>
      <w:bookmarkEnd w:id="68"/>
    </w:p>
    <w:p w14:paraId="7B818BDE" w14:textId="77777777" w:rsidR="00146189" w:rsidRDefault="00EC40A4">
      <w:pPr>
        <w:pStyle w:val="Heading2"/>
        <w:rPr>
          <w:noProof/>
        </w:rPr>
      </w:pPr>
      <w:bookmarkStart w:id="69" w:name="_Toc28005542"/>
      <w:bookmarkStart w:id="70" w:name="_Toc36041417"/>
      <w:bookmarkStart w:id="71" w:name="_Toc45134716"/>
      <w:bookmarkStart w:id="72" w:name="_Toc51764009"/>
      <w:bookmarkStart w:id="73" w:name="_Toc59019926"/>
      <w:bookmarkStart w:id="74" w:name="_Toc68170752"/>
      <w:bookmarkStart w:id="75" w:name="_Toc74932409"/>
      <w:bookmarkStart w:id="76" w:name="_Toc122117866"/>
      <w:r>
        <w:rPr>
          <w:noProof/>
        </w:rPr>
        <w:t>4.1</w:t>
      </w:r>
      <w:r>
        <w:rPr>
          <w:noProof/>
        </w:rPr>
        <w:tab/>
        <w:t>Key characteristics of PLMN</w:t>
      </w:r>
      <w:bookmarkEnd w:id="69"/>
      <w:bookmarkEnd w:id="70"/>
      <w:bookmarkEnd w:id="71"/>
      <w:bookmarkEnd w:id="72"/>
      <w:bookmarkEnd w:id="73"/>
      <w:bookmarkEnd w:id="74"/>
      <w:bookmarkEnd w:id="75"/>
      <w:bookmarkEnd w:id="7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7" w:name="_Toc28005543"/>
      <w:bookmarkStart w:id="78" w:name="_Toc36041418"/>
      <w:bookmarkStart w:id="79" w:name="_Toc45134717"/>
      <w:bookmarkStart w:id="80" w:name="_Toc51764010"/>
      <w:bookmarkStart w:id="81" w:name="_Toc59019927"/>
      <w:bookmarkStart w:id="82" w:name="_Toc68170753"/>
      <w:bookmarkStart w:id="83" w:name="_Toc74932410"/>
      <w:bookmarkStart w:id="84" w:name="_Toc122117867"/>
      <w:r>
        <w:rPr>
          <w:noProof/>
        </w:rPr>
        <w:t>4.2</w:t>
      </w:r>
      <w:r>
        <w:rPr>
          <w:noProof/>
        </w:rPr>
        <w:tab/>
        <w:t>Key characteristics of IP Networks</w:t>
      </w:r>
      <w:bookmarkEnd w:id="77"/>
      <w:bookmarkEnd w:id="78"/>
      <w:bookmarkEnd w:id="79"/>
      <w:bookmarkEnd w:id="80"/>
      <w:bookmarkEnd w:id="81"/>
      <w:bookmarkEnd w:id="82"/>
      <w:bookmarkEnd w:id="83"/>
      <w:bookmarkEnd w:id="8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5" w:name="_Toc28005544"/>
      <w:bookmarkStart w:id="86" w:name="_Toc36041419"/>
      <w:bookmarkStart w:id="87" w:name="_Toc45134718"/>
      <w:bookmarkStart w:id="88" w:name="_Toc51764011"/>
      <w:bookmarkStart w:id="89" w:name="_Toc59019928"/>
      <w:bookmarkStart w:id="90" w:name="_Toc68170754"/>
      <w:bookmarkStart w:id="91" w:name="_Toc74932411"/>
      <w:bookmarkStart w:id="92" w:name="_Toc122117868"/>
      <w:r>
        <w:rPr>
          <w:noProof/>
        </w:rPr>
        <w:lastRenderedPageBreak/>
        <w:t>4.3</w:t>
      </w:r>
      <w:r>
        <w:rPr>
          <w:noProof/>
        </w:rPr>
        <w:tab/>
        <w:t>Key characteristics of Ethernet</w:t>
      </w:r>
      <w:bookmarkEnd w:id="85"/>
      <w:bookmarkEnd w:id="86"/>
      <w:bookmarkEnd w:id="87"/>
      <w:bookmarkEnd w:id="88"/>
      <w:bookmarkEnd w:id="89"/>
      <w:bookmarkEnd w:id="90"/>
      <w:bookmarkEnd w:id="91"/>
      <w:bookmarkEnd w:id="9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3" w:name="_Toc28005545"/>
      <w:bookmarkStart w:id="94" w:name="_Toc36041420"/>
      <w:bookmarkStart w:id="95" w:name="_Toc45134719"/>
      <w:bookmarkStart w:id="96" w:name="_Toc51764012"/>
      <w:bookmarkStart w:id="97" w:name="_Toc59019929"/>
      <w:bookmarkStart w:id="98" w:name="_Toc68170755"/>
      <w:bookmarkStart w:id="99" w:name="_Toc74932412"/>
      <w:bookmarkStart w:id="100" w:name="_Toc122117869"/>
      <w:r>
        <w:rPr>
          <w:noProof/>
          <w:lang w:eastAsia="zh-CN"/>
        </w:rPr>
        <w:t>5</w:t>
      </w:r>
      <w:r>
        <w:rPr>
          <w:noProof/>
        </w:rPr>
        <w:tab/>
      </w:r>
      <w:r>
        <w:rPr>
          <w:noProof/>
          <w:lang w:eastAsia="zh-CN"/>
        </w:rPr>
        <w:t>Interworking Classifications</w:t>
      </w:r>
      <w:bookmarkEnd w:id="93"/>
      <w:bookmarkEnd w:id="94"/>
      <w:bookmarkEnd w:id="95"/>
      <w:bookmarkEnd w:id="96"/>
      <w:bookmarkEnd w:id="97"/>
      <w:bookmarkEnd w:id="98"/>
      <w:bookmarkEnd w:id="99"/>
      <w:bookmarkEnd w:id="100"/>
    </w:p>
    <w:p w14:paraId="2E69784A" w14:textId="77777777" w:rsidR="00146189" w:rsidRDefault="00EC40A4">
      <w:pPr>
        <w:pStyle w:val="Heading2"/>
        <w:rPr>
          <w:noProof/>
        </w:rPr>
      </w:pPr>
      <w:bookmarkStart w:id="101" w:name="_Toc28005546"/>
      <w:bookmarkStart w:id="102" w:name="_Toc36041421"/>
      <w:bookmarkStart w:id="103" w:name="_Toc45134720"/>
      <w:bookmarkStart w:id="104" w:name="_Toc51764013"/>
      <w:bookmarkStart w:id="105" w:name="_Toc59019930"/>
      <w:bookmarkStart w:id="106" w:name="_Toc68170756"/>
      <w:bookmarkStart w:id="107" w:name="_Toc74932413"/>
      <w:bookmarkStart w:id="108" w:name="_Toc122117870"/>
      <w:r>
        <w:rPr>
          <w:noProof/>
          <w:lang w:eastAsia="zh-CN"/>
        </w:rPr>
        <w:t>5</w:t>
      </w:r>
      <w:r>
        <w:rPr>
          <w:noProof/>
        </w:rPr>
        <w:t>.1</w:t>
      </w:r>
      <w:r>
        <w:rPr>
          <w:noProof/>
        </w:rPr>
        <w:tab/>
        <w:t>Service Interworking</w:t>
      </w:r>
      <w:bookmarkEnd w:id="101"/>
      <w:bookmarkEnd w:id="102"/>
      <w:bookmarkEnd w:id="103"/>
      <w:bookmarkEnd w:id="104"/>
      <w:bookmarkEnd w:id="105"/>
      <w:bookmarkEnd w:id="106"/>
      <w:bookmarkEnd w:id="107"/>
      <w:bookmarkEnd w:id="10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9" w:name="_Toc28005547"/>
      <w:bookmarkStart w:id="110" w:name="_Toc36041422"/>
      <w:bookmarkStart w:id="111" w:name="_Toc45134721"/>
      <w:bookmarkStart w:id="112" w:name="_Toc51764014"/>
      <w:bookmarkStart w:id="113" w:name="_Toc59019931"/>
      <w:bookmarkStart w:id="114" w:name="_Toc68170757"/>
      <w:bookmarkStart w:id="115" w:name="_Toc74932414"/>
      <w:bookmarkStart w:id="116" w:name="_Toc122117871"/>
      <w:r>
        <w:rPr>
          <w:noProof/>
        </w:rPr>
        <w:t>5.2</w:t>
      </w:r>
      <w:r>
        <w:rPr>
          <w:noProof/>
        </w:rPr>
        <w:tab/>
        <w:t>Network Interworking</w:t>
      </w:r>
      <w:bookmarkEnd w:id="109"/>
      <w:bookmarkEnd w:id="110"/>
      <w:bookmarkEnd w:id="111"/>
      <w:bookmarkEnd w:id="112"/>
      <w:bookmarkEnd w:id="113"/>
      <w:bookmarkEnd w:id="114"/>
      <w:bookmarkEnd w:id="115"/>
      <w:bookmarkEnd w:id="11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7" w:name="_Toc28005548"/>
      <w:bookmarkStart w:id="118" w:name="_Toc36041423"/>
      <w:bookmarkStart w:id="119" w:name="_Toc45134722"/>
      <w:bookmarkStart w:id="120" w:name="_Toc51764015"/>
      <w:bookmarkStart w:id="121" w:name="_Toc59019932"/>
      <w:bookmarkStart w:id="122" w:name="_Toc68170758"/>
      <w:bookmarkStart w:id="123" w:name="_Toc74932415"/>
      <w:bookmarkStart w:id="124" w:name="_Toc122117872"/>
      <w:r>
        <w:rPr>
          <w:noProof/>
          <w:lang w:eastAsia="zh-CN"/>
        </w:rPr>
        <w:t>6</w:t>
      </w:r>
      <w:r>
        <w:rPr>
          <w:noProof/>
        </w:rPr>
        <w:tab/>
      </w:r>
      <w:r>
        <w:rPr>
          <w:noProof/>
          <w:lang w:eastAsia="zh-CN"/>
        </w:rPr>
        <w:t>Reference Architecture</w:t>
      </w:r>
      <w:bookmarkEnd w:id="117"/>
      <w:bookmarkEnd w:id="118"/>
      <w:bookmarkEnd w:id="119"/>
      <w:bookmarkEnd w:id="120"/>
      <w:bookmarkEnd w:id="121"/>
      <w:bookmarkEnd w:id="122"/>
      <w:bookmarkEnd w:id="123"/>
      <w:bookmarkEnd w:id="12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p w14:paraId="7C5A50E8" w14:textId="77777777" w:rsidR="00146189" w:rsidRDefault="00EC40A4">
      <w:pPr>
        <w:pStyle w:val="TH"/>
        <w:rPr>
          <w:noProof/>
          <w:lang w:eastAsia="zh-CN"/>
        </w:rPr>
      </w:pPr>
      <w:r>
        <w:rPr>
          <w:noProof/>
        </w:rPr>
        <w:object w:dxaOrig="8985" w:dyaOrig="2880" w14:anchorId="248D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fillcolor="window">
            <v:imagedata r:id="rId11" o:title="" cropleft="6893f" cropright="6017f"/>
          </v:shape>
          <o:OLEObject Type="Embed" ProgID="Word.Picture.8" ShapeID="_x0000_i1025" DrawAspect="Content" ObjectID="_1746991837" r:id="rId12"/>
        </w:object>
      </w:r>
    </w:p>
    <w:p w14:paraId="2FDEBDB5" w14:textId="22445EC8" w:rsidR="00146189" w:rsidRDefault="00DE003F">
      <w:pPr>
        <w:pStyle w:val="TF"/>
        <w:rPr>
          <w:noProof/>
        </w:rPr>
      </w:pPr>
      <w:r>
        <w:rPr>
          <w:noProof/>
        </w:rPr>
        <w:t>Figure </w:t>
      </w:r>
      <w:r w:rsidR="00EC40A4">
        <w:rPr>
          <w:noProof/>
        </w:rPr>
        <w:t>6-1: Reference Architecture for 5G Network Interworking</w:t>
      </w:r>
    </w:p>
    <w:p w14:paraId="0F20921D" w14:textId="03BB5547" w:rsidR="00146189" w:rsidRDefault="00E5244B" w:rsidP="00C52A38">
      <w:pPr>
        <w:pStyle w:val="TH"/>
        <w:rPr>
          <w:noProof/>
          <w:lang w:eastAsia="zh-CN"/>
        </w:rPr>
      </w:pPr>
      <w:bookmarkStart w:id="125" w:name="_MON_1673345530"/>
      <w:bookmarkEnd w:id="125"/>
      <w:r>
        <w:rPr>
          <w:noProof/>
        </w:rPr>
        <w:lastRenderedPageBreak/>
        <w:drawing>
          <wp:inline distT="0" distB="0" distL="0" distR="0" wp14:anchorId="69DB02C6" wp14:editId="47BEF49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p>
    <w:p w14:paraId="6F920F57" w14:textId="33F4EFA8" w:rsidR="00146189" w:rsidRDefault="00DE003F" w:rsidP="00C52A38">
      <w:pPr>
        <w:pStyle w:val="TF"/>
        <w:rPr>
          <w:noProof/>
        </w:rPr>
      </w:pPr>
      <w:r>
        <w:rPr>
          <w:noProof/>
        </w:rPr>
        <w:t>Figure </w:t>
      </w:r>
      <w:r w:rsidR="00EC40A4">
        <w:rPr>
          <w:noProof/>
        </w:rPr>
        <w:t>6-2: Reference Architecture for 5G and EPC Interworking</w:t>
      </w:r>
    </w:p>
    <w:p w14:paraId="51636E45" w14:textId="77777777" w:rsidR="00146189" w:rsidRDefault="00EC40A4">
      <w:pPr>
        <w:pStyle w:val="NO"/>
      </w:pPr>
      <w:bookmarkStart w:id="126" w:name="_Toc28005549"/>
      <w:bookmarkStart w:id="127" w:name="_Toc36041424"/>
      <w:bookmarkStart w:id="128" w:name="_Toc45134723"/>
      <w:r>
        <w:t>NOTE</w:t>
      </w:r>
      <w:r>
        <w:rPr>
          <w:noProof/>
        </w:rPr>
        <w:t> 1</w:t>
      </w:r>
      <w:r>
        <w:t>:</w:t>
      </w:r>
      <w:r>
        <w:tab/>
        <w:t xml:space="preserve">The SMF represents the H-SMF and the SMF+PGW-C represents the H-SMF+ H-PGW-C in the home routed scenario. </w:t>
      </w:r>
    </w:p>
    <w:p w14:paraId="6E8A3C08" w14:textId="77777777" w:rsidR="00146189" w:rsidRDefault="00EC40A4">
      <w:pPr>
        <w:pStyle w:val="NO"/>
      </w:pPr>
      <w:r>
        <w:t>NOTE 2:</w:t>
      </w:r>
      <w:r>
        <w:tab/>
        <w:t>If the DN-AAA server located in 5GC or in the external PDN is reachable directly, then the SMF can communicate with the DN-AAA server directly without involving the UPF, applicable to all the message flows on N6 interface in clause 11 and clause 12 in this specification.</w:t>
      </w:r>
    </w:p>
    <w:p w14:paraId="482DFF7C" w14:textId="77777777" w:rsidR="00146189" w:rsidRDefault="00EC40A4">
      <w:pPr>
        <w:pStyle w:val="Heading1"/>
        <w:rPr>
          <w:noProof/>
          <w:lang w:eastAsia="zh-CN"/>
        </w:rPr>
      </w:pPr>
      <w:bookmarkStart w:id="129" w:name="_Toc51764016"/>
      <w:bookmarkStart w:id="130" w:name="_Toc59019933"/>
      <w:bookmarkStart w:id="131" w:name="_Toc68170759"/>
      <w:bookmarkStart w:id="132" w:name="_Toc74932416"/>
      <w:bookmarkStart w:id="133" w:name="_Toc122117873"/>
      <w:r>
        <w:rPr>
          <w:noProof/>
          <w:lang w:eastAsia="zh-CN"/>
        </w:rPr>
        <w:t>7</w:t>
      </w:r>
      <w:r>
        <w:rPr>
          <w:noProof/>
        </w:rPr>
        <w:tab/>
      </w:r>
      <w:r>
        <w:rPr>
          <w:noProof/>
          <w:lang w:eastAsia="zh-CN"/>
        </w:rPr>
        <w:t>Interface to 5G Network services (User Plane)</w:t>
      </w:r>
      <w:bookmarkEnd w:id="126"/>
      <w:bookmarkEnd w:id="127"/>
      <w:bookmarkEnd w:id="128"/>
      <w:bookmarkEnd w:id="129"/>
      <w:bookmarkEnd w:id="130"/>
      <w:bookmarkEnd w:id="131"/>
      <w:bookmarkEnd w:id="132"/>
      <w:bookmarkEnd w:id="133"/>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4" w:name="_Toc28005550"/>
      <w:bookmarkStart w:id="135" w:name="_Toc36041425"/>
      <w:bookmarkStart w:id="136" w:name="_Toc45134724"/>
      <w:bookmarkStart w:id="137" w:name="_Toc51764017"/>
      <w:bookmarkStart w:id="138" w:name="_Toc59019934"/>
      <w:bookmarkStart w:id="139" w:name="_Toc68170760"/>
      <w:bookmarkStart w:id="140" w:name="_Toc74932417"/>
      <w:bookmarkStart w:id="141" w:name="_Toc122117874"/>
      <w:r>
        <w:rPr>
          <w:noProof/>
          <w:lang w:eastAsia="zh-CN"/>
        </w:rPr>
        <w:t>8</w:t>
      </w:r>
      <w:r>
        <w:rPr>
          <w:noProof/>
        </w:rPr>
        <w:tab/>
      </w:r>
      <w:r>
        <w:rPr>
          <w:noProof/>
          <w:lang w:eastAsia="zh-CN"/>
        </w:rPr>
        <w:t>Interworking with DN (IP)</w:t>
      </w:r>
      <w:bookmarkEnd w:id="134"/>
      <w:bookmarkEnd w:id="135"/>
      <w:bookmarkEnd w:id="136"/>
      <w:bookmarkEnd w:id="137"/>
      <w:bookmarkEnd w:id="138"/>
      <w:bookmarkEnd w:id="139"/>
      <w:bookmarkEnd w:id="140"/>
      <w:bookmarkEnd w:id="141"/>
    </w:p>
    <w:p w14:paraId="52F2A829" w14:textId="77777777" w:rsidR="00146189" w:rsidRDefault="00EC40A4">
      <w:pPr>
        <w:pStyle w:val="Heading2"/>
        <w:rPr>
          <w:noProof/>
        </w:rPr>
      </w:pPr>
      <w:bookmarkStart w:id="142" w:name="_Toc28005551"/>
      <w:bookmarkStart w:id="143" w:name="_Toc36041426"/>
      <w:bookmarkStart w:id="144" w:name="_Toc45134725"/>
      <w:bookmarkStart w:id="145" w:name="_Toc51764018"/>
      <w:bookmarkStart w:id="146" w:name="_Toc59019935"/>
      <w:bookmarkStart w:id="147" w:name="_Toc68170761"/>
      <w:bookmarkStart w:id="148" w:name="_Toc74932418"/>
      <w:bookmarkStart w:id="149" w:name="_Toc122117875"/>
      <w:r>
        <w:rPr>
          <w:noProof/>
          <w:lang w:eastAsia="zh-CN"/>
        </w:rPr>
        <w:t>8</w:t>
      </w:r>
      <w:r>
        <w:rPr>
          <w:noProof/>
        </w:rPr>
        <w:t>.1</w:t>
      </w:r>
      <w:r>
        <w:rPr>
          <w:noProof/>
        </w:rPr>
        <w:tab/>
        <w:t>General</w:t>
      </w:r>
      <w:bookmarkEnd w:id="142"/>
      <w:bookmarkEnd w:id="143"/>
      <w:bookmarkEnd w:id="144"/>
      <w:bookmarkEnd w:id="145"/>
      <w:bookmarkEnd w:id="146"/>
      <w:bookmarkEnd w:id="147"/>
      <w:bookmarkEnd w:id="148"/>
      <w:bookmarkEnd w:id="149"/>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0" w:name="_Toc28005552"/>
      <w:bookmarkStart w:id="151" w:name="_Toc36041427"/>
      <w:bookmarkStart w:id="152" w:name="_Toc45134726"/>
      <w:bookmarkStart w:id="153" w:name="_Toc51764019"/>
      <w:bookmarkStart w:id="154" w:name="_Toc59019936"/>
      <w:bookmarkStart w:id="155" w:name="_Toc68170762"/>
      <w:bookmarkStart w:id="156" w:name="_Toc74932419"/>
      <w:bookmarkStart w:id="157" w:name="_Toc122117876"/>
      <w:r>
        <w:rPr>
          <w:noProof/>
        </w:rPr>
        <w:t>8.2</w:t>
      </w:r>
      <w:r>
        <w:rPr>
          <w:rFonts w:ascii="Calibri" w:eastAsia="Times New Roman" w:hAnsi="Calibri"/>
          <w:noProof/>
          <w:sz w:val="22"/>
          <w:szCs w:val="22"/>
        </w:rPr>
        <w:tab/>
      </w:r>
      <w:r>
        <w:rPr>
          <w:noProof/>
        </w:rPr>
        <w:t>DN Interworking Model</w:t>
      </w:r>
      <w:bookmarkEnd w:id="150"/>
      <w:bookmarkEnd w:id="151"/>
      <w:bookmarkEnd w:id="152"/>
      <w:bookmarkEnd w:id="153"/>
      <w:bookmarkEnd w:id="154"/>
      <w:bookmarkEnd w:id="155"/>
      <w:bookmarkEnd w:id="156"/>
      <w:bookmarkEnd w:id="157"/>
    </w:p>
    <w:p w14:paraId="5A433EF7" w14:textId="77777777" w:rsidR="00146189" w:rsidRDefault="00EC40A4">
      <w:pPr>
        <w:pStyle w:val="Heading3"/>
        <w:rPr>
          <w:noProof/>
        </w:rPr>
      </w:pPr>
      <w:bookmarkStart w:id="158" w:name="_Toc28005553"/>
      <w:bookmarkStart w:id="159" w:name="_Toc36041428"/>
      <w:bookmarkStart w:id="160" w:name="_Toc45134727"/>
      <w:bookmarkStart w:id="161" w:name="_Toc51764020"/>
      <w:bookmarkStart w:id="162" w:name="_Toc59019937"/>
      <w:bookmarkStart w:id="163" w:name="_Toc68170763"/>
      <w:bookmarkStart w:id="164" w:name="_Toc74932420"/>
      <w:bookmarkStart w:id="165" w:name="_Toc122117877"/>
      <w:r>
        <w:rPr>
          <w:noProof/>
          <w:lang w:eastAsia="zh-CN"/>
        </w:rPr>
        <w:t>8</w:t>
      </w:r>
      <w:r>
        <w:rPr>
          <w:noProof/>
        </w:rPr>
        <w:t>.2.1</w:t>
      </w:r>
      <w:r>
        <w:rPr>
          <w:noProof/>
        </w:rPr>
        <w:tab/>
        <w:t>General</w:t>
      </w:r>
      <w:bookmarkEnd w:id="158"/>
      <w:bookmarkEnd w:id="159"/>
      <w:bookmarkEnd w:id="160"/>
      <w:bookmarkEnd w:id="161"/>
      <w:bookmarkEnd w:id="162"/>
      <w:bookmarkEnd w:id="163"/>
      <w:bookmarkEnd w:id="164"/>
      <w:bookmarkEnd w:id="165"/>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6" w:name="_MON_1277818314"/>
    <w:bookmarkStart w:id="167" w:name="_MON_1277818370"/>
    <w:bookmarkStart w:id="168" w:name="_MON_1277818383"/>
    <w:bookmarkEnd w:id="166"/>
    <w:bookmarkEnd w:id="167"/>
    <w:bookmarkEnd w:id="168"/>
    <w:bookmarkStart w:id="169" w:name="_MON_1277825979"/>
    <w:bookmarkEnd w:id="169"/>
    <w:p w14:paraId="6CAC3B2E" w14:textId="77777777" w:rsidR="00146189" w:rsidRDefault="00EC40A4">
      <w:pPr>
        <w:pStyle w:val="TH"/>
        <w:rPr>
          <w:noProof/>
        </w:rPr>
      </w:pPr>
      <w:r>
        <w:rPr>
          <w:noProof/>
        </w:rPr>
        <w:object w:dxaOrig="7488" w:dyaOrig="4015" w14:anchorId="12064D09">
          <v:shape id="_x0000_i1026" type="#_x0000_t75" style="width:390.1pt;height:200.4pt" o:ole="" fillcolor="window">
            <v:imagedata r:id="rId14" o:title=""/>
          </v:shape>
          <o:OLEObject Type="Embed" ProgID="Word.Picture.8" ShapeID="_x0000_i1026" DrawAspect="Content" ObjectID="_1746991838" r:id="rId15"/>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0" w:name="_Toc28005554"/>
      <w:bookmarkStart w:id="171" w:name="_Toc36041429"/>
      <w:bookmarkStart w:id="172" w:name="_Toc45134728"/>
      <w:bookmarkStart w:id="173" w:name="_Toc51764021"/>
      <w:bookmarkStart w:id="174" w:name="_Toc59019938"/>
      <w:bookmarkStart w:id="175" w:name="_Toc68170764"/>
      <w:bookmarkStart w:id="176" w:name="_Toc74932421"/>
      <w:bookmarkStart w:id="177" w:name="_Toc122117878"/>
      <w:r>
        <w:rPr>
          <w:noProof/>
        </w:rPr>
        <w:t>8.2.2</w:t>
      </w:r>
      <w:r>
        <w:rPr>
          <w:noProof/>
        </w:rPr>
        <w:tab/>
        <w:t>Access to DN through 5G Network</w:t>
      </w:r>
      <w:bookmarkEnd w:id="170"/>
      <w:bookmarkEnd w:id="171"/>
      <w:bookmarkEnd w:id="172"/>
      <w:bookmarkEnd w:id="173"/>
      <w:bookmarkEnd w:id="174"/>
      <w:bookmarkEnd w:id="175"/>
      <w:bookmarkEnd w:id="176"/>
      <w:bookmarkEnd w:id="177"/>
    </w:p>
    <w:p w14:paraId="61B56EF0" w14:textId="77777777" w:rsidR="00146189" w:rsidRDefault="00EC40A4">
      <w:pPr>
        <w:pStyle w:val="Heading4"/>
        <w:rPr>
          <w:noProof/>
        </w:rPr>
      </w:pPr>
      <w:bookmarkStart w:id="178" w:name="_Toc28005555"/>
      <w:bookmarkStart w:id="179" w:name="_Toc36041430"/>
      <w:bookmarkStart w:id="180" w:name="_Toc45134729"/>
      <w:bookmarkStart w:id="181" w:name="_Toc51764022"/>
      <w:bookmarkStart w:id="182" w:name="_Toc59019939"/>
      <w:bookmarkStart w:id="183" w:name="_Toc68170765"/>
      <w:bookmarkStart w:id="184" w:name="_Toc74932422"/>
      <w:bookmarkStart w:id="185" w:name="_Toc122117879"/>
      <w:r>
        <w:rPr>
          <w:noProof/>
        </w:rPr>
        <w:t>8.2.2.1</w:t>
      </w:r>
      <w:r>
        <w:rPr>
          <w:noProof/>
        </w:rPr>
        <w:tab/>
        <w:t>Transparent access to DN</w:t>
      </w:r>
      <w:bookmarkEnd w:id="178"/>
      <w:bookmarkEnd w:id="179"/>
      <w:bookmarkEnd w:id="180"/>
      <w:bookmarkEnd w:id="181"/>
      <w:bookmarkEnd w:id="182"/>
      <w:bookmarkEnd w:id="183"/>
      <w:bookmarkEnd w:id="184"/>
      <w:bookmarkEnd w:id="185"/>
    </w:p>
    <w:bookmarkStart w:id="186" w:name="_MON_1627240752"/>
    <w:bookmarkEnd w:id="186"/>
    <w:p w14:paraId="086DD39E" w14:textId="77777777" w:rsidR="00146189" w:rsidRDefault="00EC40A4">
      <w:pPr>
        <w:pStyle w:val="TH"/>
        <w:rPr>
          <w:noProof/>
        </w:rPr>
      </w:pPr>
      <w:r>
        <w:rPr>
          <w:noProof/>
        </w:rPr>
        <w:object w:dxaOrig="7999" w:dyaOrig="3115" w14:anchorId="16C6035A">
          <v:shape id="_x0000_i1027" type="#_x0000_t75" style="width:399.75pt;height:155.8pt" o:ole="" fillcolor="window">
            <v:imagedata r:id="rId16" o:title=""/>
          </v:shape>
          <o:OLEObject Type="Embed" ProgID="Word.Picture.8" ShapeID="_x0000_i1027" DrawAspect="Content" ObjectID="_1746991839" r:id="rId17"/>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7" w:name="_MON_1583568643"/>
    <w:bookmarkEnd w:id="187"/>
    <w:p w14:paraId="5A134CA2" w14:textId="77777777" w:rsidR="00146189" w:rsidRDefault="00EC40A4">
      <w:pPr>
        <w:pStyle w:val="TH"/>
        <w:rPr>
          <w:noProof/>
        </w:rPr>
      </w:pPr>
      <w:r>
        <w:rPr>
          <w:noProof/>
        </w:rPr>
        <w:object w:dxaOrig="4486" w:dyaOrig="1726" w14:anchorId="457B4632">
          <v:shape id="_x0000_i1028" type="#_x0000_t75" style="width:376.65pt;height:85.95pt" o:ole="" fillcolor="window">
            <v:imagedata r:id="rId18" o:title=""/>
          </v:shape>
          <o:OLEObject Type="Embed" ProgID="Word.Picture.8" ShapeID="_x0000_i1028" DrawAspect="Content" ObjectID="_1746991840" r:id="rId19"/>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28FF452D" w14:textId="77777777" w:rsidR="00146189" w:rsidRDefault="00EC40A4">
      <w:pPr>
        <w:pStyle w:val="Heading4"/>
        <w:rPr>
          <w:noProof/>
        </w:rPr>
      </w:pPr>
      <w:bookmarkStart w:id="188" w:name="_Toc28005556"/>
      <w:bookmarkStart w:id="189" w:name="_Toc36041431"/>
      <w:bookmarkStart w:id="190" w:name="_Toc45134730"/>
      <w:bookmarkStart w:id="191" w:name="_Toc51764023"/>
      <w:bookmarkStart w:id="192" w:name="_Toc59019940"/>
      <w:bookmarkStart w:id="193" w:name="_Toc68170766"/>
      <w:bookmarkStart w:id="194" w:name="_Toc74932423"/>
      <w:bookmarkStart w:id="195" w:name="_Toc122117880"/>
      <w:r>
        <w:rPr>
          <w:noProof/>
        </w:rPr>
        <w:t>8.2.2.2</w:t>
      </w:r>
      <w:r>
        <w:rPr>
          <w:noProof/>
        </w:rPr>
        <w:tab/>
        <w:t>IPv4 Non-transparent access to DN</w:t>
      </w:r>
      <w:bookmarkEnd w:id="188"/>
      <w:bookmarkEnd w:id="189"/>
      <w:bookmarkEnd w:id="190"/>
      <w:bookmarkEnd w:id="191"/>
      <w:bookmarkEnd w:id="192"/>
      <w:bookmarkEnd w:id="193"/>
      <w:bookmarkEnd w:id="194"/>
      <w:bookmarkEnd w:id="195"/>
    </w:p>
    <w:p w14:paraId="640DA691" w14:textId="77777777" w:rsidR="00146189" w:rsidRDefault="00EC40A4">
      <w:pPr>
        <w:rPr>
          <w:noProof/>
        </w:rPr>
      </w:pPr>
      <w:r>
        <w:rPr>
          <w:noProof/>
        </w:rPr>
        <w:t>In this case:</w:t>
      </w:r>
    </w:p>
    <w:p w14:paraId="7ABBE3A3" w14:textId="3F21001C" w:rsidR="00146189" w:rsidRDefault="00EC40A4">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w:t>
      </w:r>
      <w:r w:rsidR="00605F05">
        <w:rPr>
          <w:noProof/>
        </w:rPr>
        <w:t>3GPP </w:t>
      </w:r>
      <w:r>
        <w:rPr>
          <w:noProof/>
        </w:rPr>
        <w:t>TS 23.501 [2]. The allocated IPv4 address is used for packet forwarding within the UPF and for packet forwarding on the Intranet/ISP;</w:t>
      </w:r>
    </w:p>
    <w:p w14:paraId="1518D1B0" w14:textId="77777777" w:rsidR="00146189" w:rsidRDefault="00EC40A4">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74310EF2" w14:textId="77777777" w:rsidR="00146189" w:rsidRDefault="00EC40A4">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19175B18" w14:textId="77777777" w:rsidR="00146189" w:rsidRDefault="00EC40A4">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300E60E4" w14:textId="77777777" w:rsidR="00146189" w:rsidRDefault="00EC40A4">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32A7D502" w14:textId="77777777" w:rsidR="00146189" w:rsidRDefault="00EC40A4">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6BA380D2" w14:textId="700DFF6C" w:rsidR="00146189" w:rsidRDefault="006C7E77">
      <w:pPr>
        <w:pStyle w:val="TH"/>
        <w:rPr>
          <w:noProof/>
        </w:rPr>
      </w:pPr>
      <w:bookmarkStart w:id="196" w:name="_Hlk58515410"/>
      <w:r>
        <w:rPr>
          <w:noProof/>
        </w:rPr>
        <w:lastRenderedPageBreak/>
        <w:t>Table </w:t>
      </w:r>
      <w:r w:rsidR="00EC40A4">
        <w:rPr>
          <w:noProof/>
        </w:rPr>
        <w:t>8.2.2.2-1</w:t>
      </w:r>
      <w:bookmarkEnd w:id="196"/>
      <w:r w:rsidR="00EC40A4">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146189" w14:paraId="11F6F743" w14:textId="77777777" w:rsidTr="00292E0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7A91E2FC" w14:textId="77777777" w:rsidR="00146189" w:rsidRDefault="00EC40A4">
            <w:pPr>
              <w:pStyle w:val="TAH"/>
              <w:keepNext w:val="0"/>
              <w:keepLines w:val="0"/>
              <w:rPr>
                <w:noProof/>
              </w:rPr>
            </w:pPr>
            <w:r>
              <w:rPr>
                <w:noProof/>
              </w:rPr>
              <w:t>Signalling use cases between UE and SMF</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49BDD090" w14:textId="77777777" w:rsidR="00146189" w:rsidRDefault="00EC40A4">
            <w:pPr>
              <w:pStyle w:val="TAH"/>
              <w:keepNext w:val="0"/>
              <w:keepLines w:val="0"/>
              <w:rPr>
                <w:noProof/>
              </w:rPr>
            </w:pPr>
            <w:r>
              <w:rPr>
                <w:noProof/>
              </w:rPr>
              <w:t>Signalling use cases between SMF and external servers</w:t>
            </w:r>
          </w:p>
        </w:tc>
      </w:tr>
      <w:tr w:rsidR="00146189" w14:paraId="73FE04A0" w14:textId="77777777" w:rsidTr="00292E0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4A787BBD" w14:textId="77777777" w:rsidR="00146189" w:rsidRDefault="00146189">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B2FD68F" w14:textId="77777777" w:rsidR="00146189" w:rsidRDefault="00EC40A4">
            <w:pPr>
              <w:pStyle w:val="TAL"/>
              <w:keepNext w:val="0"/>
              <w:keepLines w:val="0"/>
              <w:rPr>
                <w:noProof/>
              </w:rPr>
            </w:pPr>
            <w:r>
              <w:rPr>
                <w:noProof/>
              </w:rPr>
              <w:t>Authentication via RADIUS or Diameter DN-AAA server (clauses 11 or 12)</w:t>
            </w:r>
          </w:p>
          <w:p w14:paraId="4546D7B5" w14:textId="77777777" w:rsidR="00146189" w:rsidRDefault="00EC40A4">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9CE1797" w14:textId="77777777" w:rsidR="00146189" w:rsidRDefault="00EC40A4">
            <w:pPr>
              <w:pStyle w:val="TAL"/>
              <w:keepNext w:val="0"/>
              <w:keepLines w:val="0"/>
              <w:rPr>
                <w:noProof/>
              </w:rPr>
            </w:pPr>
            <w:r>
              <w:rPr>
                <w:noProof/>
              </w:rPr>
              <w:t>IPv4 Address allocation via DHCPv4 or RADIUS or Diameter DN-AAA server (clauses 10, 11 or 12)</w:t>
            </w:r>
          </w:p>
          <w:p w14:paraId="026BD7B9" w14:textId="77777777" w:rsidR="00146189" w:rsidRDefault="00EC40A4">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7E3F7BD7" w14:textId="77777777" w:rsidR="00146189" w:rsidRDefault="00EC40A4">
            <w:pPr>
              <w:pStyle w:val="TAL"/>
              <w:keepNext w:val="0"/>
              <w:keepLines w:val="0"/>
              <w:rPr>
                <w:noProof/>
              </w:rPr>
            </w:pPr>
            <w:r>
              <w:rPr>
                <w:noProof/>
              </w:rPr>
              <w:t>IPv4 parameter configuration via DHCPv4 or RADIUS or Diameter DN-AAA server</w:t>
            </w:r>
            <w:r>
              <w:rPr>
                <w:noProof/>
              </w:rPr>
              <w:br/>
              <w:t>(clauses 10, 11 or 12)</w:t>
            </w:r>
          </w:p>
          <w:p w14:paraId="647EEAAE" w14:textId="77777777" w:rsidR="00146189" w:rsidRDefault="00EC40A4">
            <w:pPr>
              <w:pStyle w:val="TAL"/>
              <w:keepNext w:val="0"/>
              <w:keepLines w:val="0"/>
              <w:rPr>
                <w:noProof/>
              </w:rPr>
            </w:pPr>
            <w:r>
              <w:rPr>
                <w:noProof/>
              </w:rPr>
              <w:t>(NOTE 1 and NOTE 2)</w:t>
            </w:r>
          </w:p>
        </w:tc>
      </w:tr>
      <w:tr w:rsidR="00146189" w14:paraId="67811C03"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73047225" w14:textId="77777777" w:rsidR="00146189" w:rsidRDefault="00EC40A4">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0C9BF7BF" w14:textId="77777777" w:rsidR="00146189" w:rsidRDefault="00EC40A4">
            <w:pPr>
              <w:pStyle w:val="TAL"/>
              <w:rPr>
                <w:noProof/>
              </w:rPr>
            </w:pPr>
            <w:r>
              <w:rPr>
                <w:noProof/>
              </w:rPr>
              <w:t>(2)</w:t>
            </w:r>
            <w:r>
              <w:rPr>
                <w:noProof/>
              </w:rPr>
              <w:tab/>
              <w:t>IPv4 address allocation and parameter configuration via DHCPv4 signalling from UE towards SMF (NOTE 3)</w:t>
            </w:r>
          </w:p>
        </w:tc>
        <w:tc>
          <w:tcPr>
            <w:tcW w:w="1440" w:type="dxa"/>
            <w:tcBorders>
              <w:top w:val="single" w:sz="6" w:space="0" w:color="auto"/>
              <w:left w:val="single" w:sz="6" w:space="0" w:color="auto"/>
              <w:bottom w:val="single" w:sz="6" w:space="0" w:color="auto"/>
              <w:right w:val="single" w:sz="6" w:space="0" w:color="auto"/>
            </w:tcBorders>
            <w:vAlign w:val="center"/>
          </w:tcPr>
          <w:p w14:paraId="567C0911"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6F74B13B"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AC01F63" w14:textId="77777777" w:rsidR="00146189" w:rsidRDefault="00EC40A4">
            <w:pPr>
              <w:pStyle w:val="TAC"/>
              <w:rPr>
                <w:noProof/>
              </w:rPr>
            </w:pPr>
            <w:r>
              <w:rPr>
                <w:noProof/>
              </w:rPr>
              <w:t>X</w:t>
            </w:r>
          </w:p>
        </w:tc>
      </w:tr>
      <w:tr w:rsidR="00146189" w14:paraId="43C3C455"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5F1C9361" w14:textId="77777777" w:rsidR="00146189" w:rsidRDefault="00EC40A4">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664EC67B"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77213924"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509A1FD3" w14:textId="77777777" w:rsidR="00146189" w:rsidRDefault="00EC40A4">
            <w:pPr>
              <w:pStyle w:val="TAC"/>
              <w:rPr>
                <w:noProof/>
              </w:rPr>
            </w:pPr>
            <w:r>
              <w:rPr>
                <w:noProof/>
              </w:rPr>
              <w:t>X</w:t>
            </w:r>
          </w:p>
        </w:tc>
      </w:tr>
      <w:tr w:rsidR="00146189" w14:paraId="2407E79D" w14:textId="77777777" w:rsidTr="00C52A38">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484FD32F" w14:textId="77777777" w:rsidR="00146189" w:rsidRDefault="00EC40A4">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396597E7"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09814CFE" w14:textId="77777777" w:rsidR="00146189" w:rsidRDefault="00EC40A4">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4073581B" w14:textId="77777777" w:rsidR="00146189" w:rsidRDefault="00EC40A4">
            <w:pPr>
              <w:pStyle w:val="TAN"/>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7" w:name="_Toc28005557"/>
      <w:bookmarkStart w:id="198" w:name="_Toc36041432"/>
      <w:bookmarkStart w:id="199" w:name="_Toc45134731"/>
      <w:bookmarkStart w:id="200"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1" w:name="_Toc59019941"/>
      <w:bookmarkStart w:id="202" w:name="_Toc68170767"/>
      <w:bookmarkStart w:id="203" w:name="_Toc74932424"/>
      <w:bookmarkStart w:id="204" w:name="_Toc122117881"/>
      <w:r>
        <w:rPr>
          <w:noProof/>
        </w:rPr>
        <w:t>8.2.2.3</w:t>
      </w:r>
      <w:r>
        <w:rPr>
          <w:noProof/>
        </w:rPr>
        <w:tab/>
        <w:t>IPv6 Non-transparent access to DN</w:t>
      </w:r>
      <w:bookmarkEnd w:id="197"/>
      <w:bookmarkEnd w:id="198"/>
      <w:bookmarkEnd w:id="199"/>
      <w:bookmarkEnd w:id="200"/>
      <w:bookmarkEnd w:id="201"/>
      <w:bookmarkEnd w:id="202"/>
      <w:bookmarkEnd w:id="203"/>
      <w:bookmarkEnd w:id="204"/>
    </w:p>
    <w:p w14:paraId="3E3DF14C" w14:textId="77777777" w:rsidR="00146189" w:rsidRDefault="00EC40A4">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695ED23D" w14:textId="1A8312D2" w:rsidR="00146189" w:rsidRDefault="00EC40A4">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w:t>
      </w:r>
      <w:r w:rsidR="004F1177">
        <w:rPr>
          <w:noProof/>
        </w:rPr>
        <w:t>clause</w:t>
      </w:r>
      <w:r>
        <w:rPr>
          <w:noProof/>
        </w:rPr>
        <w:t> 10.2. 3.</w:t>
      </w:r>
    </w:p>
    <w:p w14:paraId="75B461FF" w14:textId="77777777" w:rsidR="00146189" w:rsidRDefault="00EC40A4">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24206CCC" w14:textId="3175C5A7" w:rsidR="00146189" w:rsidRDefault="00EC40A4">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w:t>
      </w:r>
      <w:r w:rsidR="004F1177">
        <w:rPr>
          <w:noProof/>
        </w:rPr>
        <w:t>clause</w:t>
      </w:r>
      <w:r>
        <w:rPr>
          <w:noProof/>
        </w:rPr>
        <w:t> 10.2.3 and according to the principles defined in IETF RFC 4861 [</w:t>
      </w:r>
      <w:r>
        <w:rPr>
          <w:noProof/>
          <w:lang w:eastAsia="ko-KR"/>
        </w:rPr>
        <w:t>33</w:t>
      </w:r>
      <w:r>
        <w:rPr>
          <w:noProof/>
        </w:rPr>
        <w:t>] and IETF RFC 4862 [34].</w:t>
      </w:r>
    </w:p>
    <w:p w14:paraId="0AFA9D03" w14:textId="77777777" w:rsidR="00146189" w:rsidRDefault="00EC40A4">
      <w:pPr>
        <w:rPr>
          <w:noProof/>
        </w:rPr>
      </w:pPr>
      <w:r>
        <w:rPr>
          <w:noProof/>
        </w:rPr>
        <w:t xml:space="preserve">For </w:t>
      </w:r>
      <w:r>
        <w:rPr>
          <w:noProof/>
          <w:lang w:eastAsia="zh-CN"/>
        </w:rPr>
        <w:t>UE</w:t>
      </w:r>
      <w:r>
        <w:rPr>
          <w:noProof/>
        </w:rPr>
        <w:t xml:space="preserve"> supporting IPv6, IPv6 Stateless Address Autoconfiguration is mandatory.</w:t>
      </w:r>
    </w:p>
    <w:p w14:paraId="4B6639D5" w14:textId="77777777" w:rsidR="00146189" w:rsidRDefault="00EC40A4">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2BC56DA2" w14:textId="77777777" w:rsidR="00146189" w:rsidRDefault="00EC40A4">
      <w:pPr>
        <w:rPr>
          <w:noProof/>
          <w:lang w:eastAsia="zh-CN"/>
        </w:rPr>
      </w:pPr>
      <w:r>
        <w:rPr>
          <w:noProof/>
          <w:lang w:eastAsia="zh-CN"/>
        </w:rPr>
        <w:t>When an SMF receives an initial access request (i.e. Nsmf_PDUSession_CreateSMContext) message, the SMF deduces from local configuration data associated with the DNN:</w:t>
      </w:r>
    </w:p>
    <w:p w14:paraId="500B9DBE" w14:textId="77777777" w:rsidR="00146189" w:rsidRDefault="00EC40A4">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8AF5D36" w14:textId="0E2C5676" w:rsidR="00146189" w:rsidRDefault="00EC40A4">
      <w:pPr>
        <w:pStyle w:val="B10"/>
        <w:rPr>
          <w:noProof/>
        </w:rPr>
      </w:pPr>
      <w:r>
        <w:rPr>
          <w:noProof/>
        </w:rPr>
        <w:lastRenderedPageBreak/>
        <w:t>-</w:t>
      </w:r>
      <w:r>
        <w:rPr>
          <w:noProof/>
        </w:rPr>
        <w:tab/>
        <w:t xml:space="preserve">Any server(s) to be used for address allocation, authentication and/or protocol configuration options retrieval (e.g. IMS related configuration, see </w:t>
      </w:r>
      <w:r w:rsidR="00605F05">
        <w:rPr>
          <w:noProof/>
        </w:rPr>
        <w:t>3GPP </w:t>
      </w:r>
      <w:r>
        <w:rPr>
          <w:noProof/>
        </w:rPr>
        <w:t>TS 24.229 [13]);</w:t>
      </w:r>
    </w:p>
    <w:p w14:paraId="2A97BCA1" w14:textId="77777777" w:rsidR="00146189" w:rsidRDefault="00EC40A4">
      <w:pPr>
        <w:pStyle w:val="B10"/>
        <w:rPr>
          <w:noProof/>
        </w:rPr>
      </w:pPr>
      <w:r>
        <w:rPr>
          <w:noProof/>
        </w:rPr>
        <w:t>-</w:t>
      </w:r>
      <w:r>
        <w:rPr>
          <w:noProof/>
        </w:rPr>
        <w:tab/>
        <w:t>The protocol, i.e. RADIUS, Diameter or DHCPv6, to be used with the server(s);</w:t>
      </w:r>
    </w:p>
    <w:p w14:paraId="1A2C486E" w14:textId="77777777" w:rsidR="00146189" w:rsidRDefault="00EC40A4">
      <w:pPr>
        <w:pStyle w:val="B10"/>
        <w:rPr>
          <w:noProof/>
        </w:rPr>
      </w:pPr>
      <w:r>
        <w:rPr>
          <w:noProof/>
        </w:rPr>
        <w:t>-</w:t>
      </w:r>
      <w:r>
        <w:rPr>
          <w:noProof/>
        </w:rPr>
        <w:tab/>
        <w:t>The communication and security feature needed to communicate with the server(s).</w:t>
      </w:r>
    </w:p>
    <w:p w14:paraId="2FE35291" w14:textId="77777777" w:rsidR="00146189" w:rsidRDefault="00EC40A4">
      <w:pPr>
        <w:rPr>
          <w:noProof/>
        </w:rPr>
      </w:pPr>
      <w:r>
        <w:rPr>
          <w:noProof/>
        </w:rPr>
        <w:t>As an example, the SMF may use one of the following options:</w:t>
      </w:r>
    </w:p>
    <w:p w14:paraId="3EE35DC4"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339100EB"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5CDD139B" w14:textId="77777777" w:rsidR="00146189" w:rsidRDefault="00EC40A4">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28461227" w14:textId="55FDA896" w:rsidR="00146189" w:rsidRDefault="00EC40A4">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w:t>
      </w:r>
      <w:r w:rsidR="004F1177">
        <w:rPr>
          <w:noProof/>
          <w:lang w:eastAsia="zh-CN"/>
        </w:rPr>
        <w:t>clause</w:t>
      </w:r>
      <w:r>
        <w:rPr>
          <w:noProof/>
          <w:lang w:eastAsia="zh-CN"/>
        </w:rPr>
        <w:t> 11.3 of this document regarding the usage of site-local addresses).</w:t>
      </w:r>
    </w:p>
    <w:p w14:paraId="23332AC7" w14:textId="77777777" w:rsidR="00146189" w:rsidRDefault="00EC40A4">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CFCC824" w14:textId="7F395369" w:rsidR="00146189" w:rsidRDefault="006C7E77">
      <w:pPr>
        <w:pStyle w:val="TH"/>
        <w:rPr>
          <w:noProof/>
        </w:rPr>
      </w:pPr>
      <w:bookmarkStart w:id="205" w:name="_Hlk58515401"/>
      <w:r>
        <w:rPr>
          <w:noProof/>
        </w:rPr>
        <w:t>Table </w:t>
      </w:r>
      <w:r w:rsidR="00EC40A4">
        <w:rPr>
          <w:noProof/>
        </w:rPr>
        <w:t>8.2.2.3-1: I</w:t>
      </w:r>
      <w:bookmarkEnd w:id="205"/>
      <w:r w:rsidR="00EC40A4">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146189" w14:paraId="370E7B55" w14:textId="77777777" w:rsidTr="00292E0A">
        <w:trPr>
          <w:tblHeader/>
          <w:jc w:val="center"/>
        </w:trPr>
        <w:tc>
          <w:tcPr>
            <w:tcW w:w="4626" w:type="dxa"/>
            <w:vMerge w:val="restart"/>
            <w:shd w:val="clear" w:color="auto" w:fill="C0C0C0"/>
          </w:tcPr>
          <w:p w14:paraId="08970198" w14:textId="77777777" w:rsidR="00146189" w:rsidRDefault="00EC40A4">
            <w:pPr>
              <w:pStyle w:val="TAH"/>
              <w:keepNext w:val="0"/>
              <w:keepLines w:val="0"/>
              <w:rPr>
                <w:noProof/>
              </w:rPr>
            </w:pPr>
            <w:r>
              <w:rPr>
                <w:noProof/>
              </w:rPr>
              <w:t>Signalling use cases between UE and SMF</w:t>
            </w:r>
          </w:p>
        </w:tc>
        <w:tc>
          <w:tcPr>
            <w:tcW w:w="5308" w:type="dxa"/>
            <w:gridSpan w:val="3"/>
            <w:shd w:val="clear" w:color="auto" w:fill="C0C0C0"/>
          </w:tcPr>
          <w:p w14:paraId="2424E914" w14:textId="77777777" w:rsidR="00146189" w:rsidRDefault="00EC40A4">
            <w:pPr>
              <w:pStyle w:val="TAH"/>
              <w:keepNext w:val="0"/>
              <w:keepLines w:val="0"/>
              <w:rPr>
                <w:noProof/>
              </w:rPr>
            </w:pPr>
            <w:r>
              <w:rPr>
                <w:noProof/>
              </w:rPr>
              <w:t>Signalling use cases between SMF and external servers</w:t>
            </w:r>
          </w:p>
        </w:tc>
      </w:tr>
      <w:tr w:rsidR="00146189" w14:paraId="67A634A2" w14:textId="77777777" w:rsidTr="00C52A38">
        <w:trPr>
          <w:jc w:val="center"/>
        </w:trPr>
        <w:tc>
          <w:tcPr>
            <w:tcW w:w="4626" w:type="dxa"/>
            <w:vMerge/>
          </w:tcPr>
          <w:p w14:paraId="419E4844" w14:textId="77777777" w:rsidR="00146189" w:rsidRDefault="00146189">
            <w:pPr>
              <w:pStyle w:val="TAL"/>
              <w:keepNext w:val="0"/>
              <w:keepLines w:val="0"/>
              <w:rPr>
                <w:noProof/>
              </w:rPr>
            </w:pPr>
          </w:p>
        </w:tc>
        <w:tc>
          <w:tcPr>
            <w:tcW w:w="1620" w:type="dxa"/>
          </w:tcPr>
          <w:p w14:paraId="7047311E" w14:textId="77777777" w:rsidR="00146189" w:rsidRDefault="00EC40A4">
            <w:pPr>
              <w:pStyle w:val="TAL"/>
              <w:keepNext w:val="0"/>
              <w:keepLines w:val="0"/>
              <w:rPr>
                <w:noProof/>
              </w:rPr>
            </w:pPr>
            <w:r>
              <w:rPr>
                <w:noProof/>
              </w:rPr>
              <w:t>Authentication via RADIUS or Diameter DN-AAA server (clauses 11 or 12)</w:t>
            </w:r>
          </w:p>
          <w:p w14:paraId="7634329F" w14:textId="77777777" w:rsidR="00146189" w:rsidRDefault="00EC40A4">
            <w:pPr>
              <w:pStyle w:val="TAL"/>
              <w:keepNext w:val="0"/>
              <w:keepLines w:val="0"/>
              <w:rPr>
                <w:noProof/>
              </w:rPr>
            </w:pPr>
            <w:r>
              <w:rPr>
                <w:noProof/>
              </w:rPr>
              <w:t>(NOTE 1 NOTE 2  and NOTE 3)</w:t>
            </w:r>
          </w:p>
        </w:tc>
        <w:tc>
          <w:tcPr>
            <w:tcW w:w="1800" w:type="dxa"/>
          </w:tcPr>
          <w:p w14:paraId="4B86FF2A" w14:textId="77777777" w:rsidR="00146189" w:rsidRDefault="00EC40A4">
            <w:pPr>
              <w:pStyle w:val="TAL"/>
              <w:keepNext w:val="0"/>
              <w:keepLines w:val="0"/>
              <w:rPr>
                <w:noProof/>
              </w:rPr>
            </w:pPr>
            <w:r>
              <w:rPr>
                <w:noProof/>
              </w:rPr>
              <w:t>IPv6 prefix allocation via DHCPv6 or RADIUS or Diameter DN-AAA server (clauses 10, 11 or 12)</w:t>
            </w:r>
          </w:p>
          <w:p w14:paraId="14F7BC69" w14:textId="77777777" w:rsidR="00146189" w:rsidRDefault="00146189">
            <w:pPr>
              <w:pStyle w:val="TAL"/>
              <w:keepNext w:val="0"/>
              <w:keepLines w:val="0"/>
              <w:rPr>
                <w:noProof/>
              </w:rPr>
            </w:pPr>
          </w:p>
          <w:p w14:paraId="7F03CCED" w14:textId="77777777" w:rsidR="00146189" w:rsidRDefault="00EC40A4">
            <w:pPr>
              <w:pStyle w:val="TAL"/>
              <w:keepNext w:val="0"/>
              <w:keepLines w:val="0"/>
              <w:rPr>
                <w:noProof/>
              </w:rPr>
            </w:pPr>
            <w:r>
              <w:rPr>
                <w:noProof/>
              </w:rPr>
              <w:t>(NOTE 1 and NOTE 2)</w:t>
            </w:r>
          </w:p>
        </w:tc>
        <w:tc>
          <w:tcPr>
            <w:tcW w:w="1888" w:type="dxa"/>
          </w:tcPr>
          <w:p w14:paraId="4FD9968F" w14:textId="77777777" w:rsidR="00146189" w:rsidRDefault="00EC40A4">
            <w:pPr>
              <w:pStyle w:val="TAL"/>
              <w:keepNext w:val="0"/>
              <w:keepLines w:val="0"/>
              <w:rPr>
                <w:noProof/>
              </w:rPr>
            </w:pPr>
            <w:r>
              <w:rPr>
                <w:noProof/>
              </w:rPr>
              <w:t>IPv6 parameter configuration via DHCPv6 or RADIUS or Diameter DN-AAA server</w:t>
            </w:r>
            <w:r>
              <w:rPr>
                <w:noProof/>
              </w:rPr>
              <w:br/>
              <w:t>(clauses 10, 11 or 12)</w:t>
            </w:r>
          </w:p>
          <w:p w14:paraId="6971CC88" w14:textId="77777777" w:rsidR="00146189" w:rsidRDefault="00146189">
            <w:pPr>
              <w:pStyle w:val="TAL"/>
              <w:keepNext w:val="0"/>
              <w:keepLines w:val="0"/>
              <w:rPr>
                <w:noProof/>
              </w:rPr>
            </w:pPr>
          </w:p>
          <w:p w14:paraId="4DC05C6A" w14:textId="77777777" w:rsidR="00146189" w:rsidRDefault="00EC40A4">
            <w:pPr>
              <w:pStyle w:val="TAL"/>
              <w:keepNext w:val="0"/>
              <w:keepLines w:val="0"/>
              <w:rPr>
                <w:noProof/>
              </w:rPr>
            </w:pPr>
            <w:r>
              <w:rPr>
                <w:noProof/>
              </w:rPr>
              <w:t>(NOTE 1 and NOTE 2)</w:t>
            </w:r>
          </w:p>
        </w:tc>
      </w:tr>
      <w:tr w:rsidR="00146189" w14:paraId="0AA9B279" w14:textId="77777777" w:rsidTr="00C52A38">
        <w:trPr>
          <w:jc w:val="center"/>
        </w:trPr>
        <w:tc>
          <w:tcPr>
            <w:tcW w:w="4626" w:type="dxa"/>
          </w:tcPr>
          <w:p w14:paraId="6E3E1ACB" w14:textId="77777777" w:rsidR="00146189" w:rsidRDefault="00EC40A4">
            <w:pPr>
              <w:pStyle w:val="TAL"/>
              <w:rPr>
                <w:noProof/>
              </w:rPr>
            </w:pPr>
            <w:r>
              <w:rPr>
                <w:noProof/>
              </w:rPr>
              <w:t>(1)</w:t>
            </w:r>
            <w:r>
              <w:rPr>
                <w:noProof/>
              </w:rPr>
              <w:tab/>
              <w:t>IPv6 address allocation and parameter configuration</w:t>
            </w:r>
          </w:p>
          <w:p w14:paraId="5F96C5D2" w14:textId="77777777" w:rsidR="00146189" w:rsidRDefault="00EC40A4">
            <w:pPr>
              <w:pStyle w:val="TAL"/>
              <w:rPr>
                <w:noProof/>
              </w:rPr>
            </w:pPr>
            <w:r>
              <w:rPr>
                <w:noProof/>
              </w:rPr>
              <w:t>(2)</w:t>
            </w:r>
            <w:r>
              <w:rPr>
                <w:noProof/>
              </w:rPr>
              <w:tab/>
              <w:t>IPv6 parameter configuration via stateless DHCPv6</w:t>
            </w:r>
          </w:p>
        </w:tc>
        <w:tc>
          <w:tcPr>
            <w:tcW w:w="1620" w:type="dxa"/>
            <w:vAlign w:val="center"/>
          </w:tcPr>
          <w:p w14:paraId="362FEEAB" w14:textId="77777777" w:rsidR="00146189" w:rsidRDefault="00EC40A4">
            <w:pPr>
              <w:pStyle w:val="TAC"/>
              <w:rPr>
                <w:noProof/>
              </w:rPr>
            </w:pPr>
            <w:r>
              <w:rPr>
                <w:noProof/>
              </w:rPr>
              <w:t>X</w:t>
            </w:r>
          </w:p>
        </w:tc>
        <w:tc>
          <w:tcPr>
            <w:tcW w:w="1800" w:type="dxa"/>
            <w:vAlign w:val="center"/>
          </w:tcPr>
          <w:p w14:paraId="67E3E6BE" w14:textId="77777777" w:rsidR="00146189" w:rsidRDefault="00EC40A4">
            <w:pPr>
              <w:pStyle w:val="TAC"/>
              <w:rPr>
                <w:noProof/>
              </w:rPr>
            </w:pPr>
            <w:r>
              <w:rPr>
                <w:noProof/>
              </w:rPr>
              <w:t>X</w:t>
            </w:r>
          </w:p>
        </w:tc>
        <w:tc>
          <w:tcPr>
            <w:tcW w:w="1888" w:type="dxa"/>
            <w:vAlign w:val="center"/>
          </w:tcPr>
          <w:p w14:paraId="2D17F1F3" w14:textId="77777777" w:rsidR="00146189" w:rsidRDefault="00EC40A4">
            <w:pPr>
              <w:pStyle w:val="TAC"/>
              <w:rPr>
                <w:noProof/>
              </w:rPr>
            </w:pPr>
            <w:r>
              <w:rPr>
                <w:noProof/>
              </w:rPr>
              <w:t>X</w:t>
            </w:r>
          </w:p>
        </w:tc>
      </w:tr>
      <w:tr w:rsidR="00146189" w14:paraId="0727BC83" w14:textId="77777777" w:rsidTr="00C52A38">
        <w:trPr>
          <w:jc w:val="center"/>
        </w:trPr>
        <w:tc>
          <w:tcPr>
            <w:tcW w:w="4626" w:type="dxa"/>
          </w:tcPr>
          <w:p w14:paraId="2B309277" w14:textId="77777777" w:rsidR="00146189" w:rsidRDefault="00EC40A4">
            <w:pPr>
              <w:pStyle w:val="TAL"/>
              <w:rPr>
                <w:noProof/>
              </w:rPr>
            </w:pPr>
            <w:r>
              <w:rPr>
                <w:noProof/>
              </w:rPr>
              <w:t>(3)</w:t>
            </w:r>
            <w:r>
              <w:rPr>
                <w:noProof/>
              </w:rPr>
              <w:tab/>
              <w:t>IPv6 address allocation and parameter configuration in untrusted non-3GPP IP access</w:t>
            </w:r>
          </w:p>
        </w:tc>
        <w:tc>
          <w:tcPr>
            <w:tcW w:w="1620" w:type="dxa"/>
            <w:vAlign w:val="center"/>
          </w:tcPr>
          <w:p w14:paraId="016FB627" w14:textId="77777777" w:rsidR="00146189" w:rsidRDefault="00EC40A4">
            <w:pPr>
              <w:pStyle w:val="TAC"/>
              <w:rPr>
                <w:noProof/>
                <w:lang w:eastAsia="ko-KR"/>
              </w:rPr>
            </w:pPr>
            <w:r>
              <w:rPr>
                <w:noProof/>
                <w:lang w:eastAsia="ko-KR"/>
              </w:rPr>
              <w:t>X</w:t>
            </w:r>
          </w:p>
        </w:tc>
        <w:tc>
          <w:tcPr>
            <w:tcW w:w="1800" w:type="dxa"/>
            <w:vAlign w:val="center"/>
          </w:tcPr>
          <w:p w14:paraId="35AB9E41" w14:textId="77777777" w:rsidR="00146189" w:rsidRDefault="00EC40A4">
            <w:pPr>
              <w:pStyle w:val="TAC"/>
              <w:rPr>
                <w:noProof/>
              </w:rPr>
            </w:pPr>
            <w:r>
              <w:rPr>
                <w:noProof/>
              </w:rPr>
              <w:t>X</w:t>
            </w:r>
          </w:p>
        </w:tc>
        <w:tc>
          <w:tcPr>
            <w:tcW w:w="1888" w:type="dxa"/>
            <w:vAlign w:val="center"/>
          </w:tcPr>
          <w:p w14:paraId="13E30446" w14:textId="77777777" w:rsidR="00146189" w:rsidRDefault="00EC40A4">
            <w:pPr>
              <w:pStyle w:val="TAC"/>
              <w:rPr>
                <w:noProof/>
              </w:rPr>
            </w:pPr>
            <w:r>
              <w:rPr>
                <w:noProof/>
              </w:rPr>
              <w:t>X</w:t>
            </w:r>
          </w:p>
        </w:tc>
      </w:tr>
      <w:tr w:rsidR="00146189" w14:paraId="63F44969" w14:textId="77777777" w:rsidTr="00C52A38">
        <w:trPr>
          <w:jc w:val="center"/>
        </w:trPr>
        <w:tc>
          <w:tcPr>
            <w:tcW w:w="9934" w:type="dxa"/>
            <w:gridSpan w:val="4"/>
          </w:tcPr>
          <w:p w14:paraId="1A77A138" w14:textId="77777777" w:rsidR="00146189" w:rsidRDefault="00EC40A4">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7A709A96"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4CE76401" w14:textId="77777777" w:rsidR="00146189" w:rsidRDefault="00EC40A4">
            <w:pPr>
              <w:pStyle w:val="TAN"/>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2DB13330" w14:textId="77777777" w:rsidR="00146189" w:rsidRDefault="00146189">
      <w:pPr>
        <w:rPr>
          <w:noProof/>
          <w:lang w:eastAsia="ko-KR"/>
        </w:rPr>
      </w:pPr>
    </w:p>
    <w:p w14:paraId="02057D73" w14:textId="3796A189" w:rsidR="00146189" w:rsidRDefault="00EC40A4">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27AA636B" w14:textId="28BFDC83" w:rsidR="00146189" w:rsidRDefault="00EC40A4">
      <w:pPr>
        <w:rPr>
          <w:noProof/>
          <w:lang w:eastAsia="ja-JP"/>
        </w:rPr>
      </w:pPr>
      <w:r>
        <w:rPr>
          <w:noProof/>
        </w:rPr>
        <w:t xml:space="preserve">For IPv6 the PDU session establishment phase is followed by an address autoconfiguration phase. </w:t>
      </w:r>
      <w:r>
        <w:rPr>
          <w:noProof/>
          <w:lang w:eastAsia="ja-JP"/>
        </w:rPr>
        <w:t xml:space="preserve">IPv6 prefix is delivered to UE in Router Advertisement message from the SMF which acts as an access router, in the process of IPv6 Stateless Address Autoconfiguration as described in </w:t>
      </w:r>
      <w:r w:rsidR="004F1177">
        <w:rPr>
          <w:noProof/>
          <w:lang w:eastAsia="ja-JP"/>
        </w:rPr>
        <w:t>clause</w:t>
      </w:r>
      <w:r>
        <w:rPr>
          <w:noProof/>
          <w:lang w:eastAsia="ja-JP"/>
        </w:rPr>
        <w:t> 10.2.2. Besides DHCPv6 protocol, the SMF may also use RADIUS or Diameter protocol for the retrieval of an IPv6 prefix from external DN.</w:t>
      </w:r>
    </w:p>
    <w:p w14:paraId="4EB4D404" w14:textId="77777777" w:rsidR="00146189" w:rsidRDefault="00EC40A4">
      <w:pPr>
        <w:pStyle w:val="Heading1"/>
        <w:rPr>
          <w:noProof/>
          <w:lang w:eastAsia="zh-CN"/>
        </w:rPr>
      </w:pPr>
      <w:bookmarkStart w:id="206" w:name="_Toc28005558"/>
      <w:bookmarkStart w:id="207" w:name="_Toc36041433"/>
      <w:bookmarkStart w:id="208" w:name="_Toc45134732"/>
      <w:bookmarkStart w:id="209" w:name="_Toc51764025"/>
      <w:bookmarkStart w:id="210" w:name="_Toc59019942"/>
      <w:bookmarkStart w:id="211" w:name="_Toc68170768"/>
      <w:bookmarkStart w:id="212" w:name="_Toc74932425"/>
      <w:bookmarkStart w:id="213" w:name="_Toc122117882"/>
      <w:r>
        <w:rPr>
          <w:noProof/>
          <w:lang w:eastAsia="zh-CN"/>
        </w:rPr>
        <w:lastRenderedPageBreak/>
        <w:t>9</w:t>
      </w:r>
      <w:r>
        <w:rPr>
          <w:noProof/>
        </w:rPr>
        <w:tab/>
      </w:r>
      <w:r>
        <w:rPr>
          <w:noProof/>
          <w:lang w:eastAsia="zh-CN"/>
        </w:rPr>
        <w:t>Interworking with DN (Unstructured)</w:t>
      </w:r>
      <w:bookmarkEnd w:id="206"/>
      <w:bookmarkEnd w:id="207"/>
      <w:bookmarkEnd w:id="208"/>
      <w:bookmarkEnd w:id="209"/>
      <w:bookmarkEnd w:id="210"/>
      <w:bookmarkEnd w:id="211"/>
      <w:bookmarkEnd w:id="212"/>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22117883"/>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22117884"/>
      <w:r>
        <w:rPr>
          <w:noProof/>
        </w:rPr>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85pt;height:221.35pt" o:ole="">
            <v:imagedata r:id="rId20" o:title=""/>
          </v:shape>
          <o:OLEObject Type="Embed" ProgID="Visio.Drawing.15" ShapeID="_x0000_i1029" DrawAspect="Content" ObjectID="_1746991841" r:id="rId21"/>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22117885"/>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22117886"/>
      <w:r>
        <w:rPr>
          <w:noProof/>
          <w:lang w:eastAsia="zh-CN"/>
        </w:rPr>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22117887"/>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52B0658B" w14:textId="77777777" w:rsidR="00146189" w:rsidRDefault="00EC40A4">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385BB27F" w14:textId="77777777" w:rsidR="00146189" w:rsidRDefault="00EC40A4">
      <w:pPr>
        <w:rPr>
          <w:noProof/>
        </w:rPr>
      </w:pPr>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54" w:name="_Hlk56500328"/>
      <w:r>
        <w:rPr>
          <w:rFonts w:eastAsia="Times New Roman"/>
          <w:noProof/>
        </w:rPr>
        <w:t xml:space="preserve">SMF </w:t>
      </w:r>
      <w:bookmarkStart w:id="255" w:name="_Hlk56500340"/>
      <w:bookmarkEnd w:id="254"/>
      <w:r>
        <w:rPr>
          <w:rFonts w:eastAsia="Times New Roman"/>
          <w:noProof/>
        </w:rPr>
        <w:t xml:space="preserve">shall support the DHCP signalling as described in </w:t>
      </w:r>
      <w:r>
        <w:t>BBF TR-456 [54]</w:t>
      </w:r>
      <w:bookmarkEnd w:id="255"/>
      <w:r>
        <w:rPr>
          <w:rFonts w:eastAsia="Times New Roman"/>
          <w:noProof/>
        </w:rPr>
        <w:t>.</w:t>
      </w:r>
    </w:p>
    <w:p w14:paraId="30DB81F0" w14:textId="77777777" w:rsidR="00146189" w:rsidRDefault="00EC40A4">
      <w:pPr>
        <w:pStyle w:val="Heading2"/>
        <w:rPr>
          <w:noProof/>
        </w:rPr>
      </w:pPr>
      <w:bookmarkStart w:id="256" w:name="_Toc28005564"/>
      <w:bookmarkStart w:id="257" w:name="_Toc36041439"/>
      <w:bookmarkStart w:id="258" w:name="_Toc45134738"/>
      <w:bookmarkStart w:id="259" w:name="_Toc51764031"/>
      <w:bookmarkStart w:id="260" w:name="_Toc59019948"/>
      <w:bookmarkStart w:id="261" w:name="_Toc68170774"/>
      <w:bookmarkStart w:id="262" w:name="_Toc74932431"/>
      <w:bookmarkStart w:id="263" w:name="_Toc122117888"/>
      <w:r>
        <w:rPr>
          <w:noProof/>
          <w:lang w:eastAsia="zh-CN"/>
        </w:rPr>
        <w:t>10</w:t>
      </w:r>
      <w:r>
        <w:rPr>
          <w:noProof/>
        </w:rPr>
        <w:t>.2</w:t>
      </w:r>
      <w:r>
        <w:rPr>
          <w:noProof/>
        </w:rPr>
        <w:tab/>
        <w:t>DN interworking Model of SMF for DHCP</w:t>
      </w:r>
      <w:bookmarkEnd w:id="256"/>
      <w:bookmarkEnd w:id="257"/>
      <w:bookmarkEnd w:id="258"/>
      <w:bookmarkEnd w:id="259"/>
      <w:bookmarkEnd w:id="260"/>
      <w:bookmarkEnd w:id="261"/>
      <w:bookmarkEnd w:id="262"/>
      <w:bookmarkEnd w:id="263"/>
    </w:p>
    <w:p w14:paraId="701498D2" w14:textId="77777777" w:rsidR="00146189" w:rsidRDefault="00EC40A4">
      <w:pPr>
        <w:pStyle w:val="Heading3"/>
      </w:pPr>
      <w:bookmarkStart w:id="264" w:name="_Toc28005565"/>
      <w:bookmarkStart w:id="265" w:name="_Toc36041440"/>
      <w:bookmarkStart w:id="266" w:name="_Toc45134739"/>
      <w:bookmarkStart w:id="267" w:name="_Toc51764032"/>
      <w:bookmarkStart w:id="268" w:name="_Toc59019949"/>
      <w:bookmarkStart w:id="269" w:name="_Toc68170775"/>
      <w:bookmarkStart w:id="270" w:name="_Toc74932432"/>
      <w:bookmarkStart w:id="271" w:name="_Toc122117889"/>
      <w:r>
        <w:t>10.2.1</w:t>
      </w:r>
      <w:r>
        <w:tab/>
        <w:t>Introduction</w:t>
      </w:r>
      <w:bookmarkEnd w:id="264"/>
      <w:bookmarkEnd w:id="265"/>
      <w:bookmarkEnd w:id="266"/>
      <w:bookmarkEnd w:id="267"/>
      <w:bookmarkEnd w:id="268"/>
      <w:bookmarkEnd w:id="269"/>
      <w:bookmarkEnd w:id="270"/>
      <w:bookmarkEnd w:id="271"/>
    </w:p>
    <w:p w14:paraId="613798D0" w14:textId="77777777" w:rsidR="00146189" w:rsidRDefault="00EC40A4">
      <w:pPr>
        <w:rPr>
          <w:noProof/>
        </w:rPr>
      </w:pPr>
      <w:r>
        <w:rPr>
          <w:noProof/>
        </w:rPr>
        <w:t>A DHCP client shall be located in the SMF used for interworking with the IP network as illustrated in figure 10.2.1-1.</w:t>
      </w:r>
    </w:p>
    <w:bookmarkStart w:id="272" w:name="_MON_1575804294"/>
    <w:bookmarkEnd w:id="272"/>
    <w:p w14:paraId="2CEE4C63" w14:textId="77777777" w:rsidR="00146189" w:rsidRDefault="00EC40A4">
      <w:pPr>
        <w:pStyle w:val="TH"/>
        <w:rPr>
          <w:noProof/>
        </w:rPr>
      </w:pPr>
      <w:r>
        <w:rPr>
          <w:noProof/>
        </w:rPr>
        <w:object w:dxaOrig="6540" w:dyaOrig="4419" w14:anchorId="436B89D8">
          <v:shape id="_x0000_i1030" type="#_x0000_t75" style="width:339.6pt;height:220.3pt" o:ole="" fillcolor="window">
            <v:imagedata r:id="rId22" o:title=""/>
          </v:shape>
          <o:OLEObject Type="Embed" ProgID="Word.Picture.8" ShapeID="_x0000_i1030" DrawAspect="Content" ObjectID="_1746991842" r:id="rId23"/>
        </w:object>
      </w:r>
    </w:p>
    <w:p w14:paraId="4CF55039" w14:textId="69A4D3F5" w:rsidR="00146189" w:rsidRDefault="00DE003F">
      <w:pPr>
        <w:pStyle w:val="TF"/>
        <w:rPr>
          <w:noProof/>
        </w:rPr>
      </w:pPr>
      <w:r>
        <w:rPr>
          <w:noProof/>
        </w:rPr>
        <w:t>Figure </w:t>
      </w:r>
      <w:r w:rsidR="00EC40A4">
        <w:rPr>
          <w:noProof/>
        </w:rPr>
        <w:t>10.2.1-1: The protocol stacks for the N6 reference point for DHCP</w:t>
      </w:r>
    </w:p>
    <w:p w14:paraId="7A1387E0" w14:textId="77777777" w:rsidR="00146189" w:rsidRDefault="00EC40A4">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5A508F2A" w14:textId="73645DE7" w:rsidR="00146189" w:rsidRDefault="00EC40A4">
      <w:pPr>
        <w:rPr>
          <w:noProof/>
        </w:rPr>
      </w:pPr>
      <w:r>
        <w:rPr>
          <w:noProof/>
        </w:rPr>
        <w:t xml:space="preserve">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w:t>
      </w:r>
      <w:r w:rsidR="004F1177">
        <w:rPr>
          <w:noProof/>
        </w:rPr>
        <w:t>clause</w:t>
      </w:r>
      <w:r>
        <w:rPr>
          <w:noProof/>
        </w:rPr>
        <w:t>s below.</w:t>
      </w:r>
    </w:p>
    <w:p w14:paraId="5F912296" w14:textId="77777777" w:rsidR="00146189" w:rsidRDefault="00EC40A4">
      <w:pPr>
        <w:pStyle w:val="Heading3"/>
        <w:rPr>
          <w:noProof/>
        </w:rPr>
      </w:pPr>
      <w:bookmarkStart w:id="273" w:name="_Toc28005566"/>
      <w:bookmarkStart w:id="274" w:name="_Toc36041441"/>
      <w:bookmarkStart w:id="275" w:name="_Toc45134740"/>
      <w:bookmarkStart w:id="276" w:name="_Toc51764033"/>
      <w:bookmarkStart w:id="277" w:name="_Toc59019950"/>
      <w:bookmarkStart w:id="278" w:name="_Toc68170776"/>
      <w:bookmarkStart w:id="279" w:name="_Toc74932433"/>
      <w:bookmarkStart w:id="280" w:name="_Toc122117890"/>
      <w:r>
        <w:rPr>
          <w:noProof/>
        </w:rPr>
        <w:t>10.2.2</w:t>
      </w:r>
      <w:r>
        <w:rPr>
          <w:noProof/>
        </w:rPr>
        <w:tab/>
        <w:t>IPv4 Address allocation and IPv4 parameter configuration via DHCPv4</w:t>
      </w:r>
      <w:bookmarkEnd w:id="273"/>
      <w:bookmarkEnd w:id="274"/>
      <w:bookmarkEnd w:id="275"/>
      <w:bookmarkEnd w:id="276"/>
      <w:bookmarkEnd w:id="277"/>
      <w:bookmarkEnd w:id="278"/>
      <w:bookmarkEnd w:id="279"/>
      <w:bookmarkEnd w:id="280"/>
    </w:p>
    <w:p w14:paraId="5DE8B6A6" w14:textId="77777777" w:rsidR="00146189" w:rsidRDefault="00EC40A4">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w:t>
      </w:r>
      <w:r>
        <w:rPr>
          <w:noProof/>
        </w:rPr>
        <w:lastRenderedPageBreak/>
        <w:t xml:space="preserve">configuration parameters from an external DHCPv4 server and deliver them to the UE. The DHCPv4 functions in the SMF, the UE and the external DHCPv4 server shall be compliant to IETF RFC 2131 [18], IETF RFC 1542 [19] and IETF RFC 4039 [20]. </w:t>
      </w:r>
    </w:p>
    <w:p w14:paraId="43B3D632" w14:textId="77777777" w:rsidR="00146189" w:rsidRDefault="00EC40A4">
      <w:pPr>
        <w:rPr>
          <w:noProof/>
        </w:rPr>
      </w:pPr>
      <w:r>
        <w:rPr>
          <w:noProof/>
        </w:rPr>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52D1879" w14:textId="77777777" w:rsidR="00146189" w:rsidRDefault="00EC40A4">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0E10D1C5" w14:textId="77777777" w:rsidR="00146189" w:rsidRDefault="00EC40A4">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364C370D" w14:textId="77777777" w:rsidR="00146189" w:rsidRDefault="00EC40A4">
      <w:pPr>
        <w:pStyle w:val="B10"/>
        <w:rPr>
          <w:noProof/>
        </w:rPr>
      </w:pPr>
      <w:r>
        <w:rPr>
          <w:noProof/>
        </w:rPr>
        <w:t>3)</w:t>
      </w:r>
      <w:r>
        <w:rPr>
          <w:noProof/>
        </w:rPr>
        <w:tab/>
        <w:t>The DHCPv4 client function in the SMF processes the messages and sends a DHCPREQUEST towards the selected external DHCPv4 server.</w:t>
      </w:r>
    </w:p>
    <w:p w14:paraId="24E8C850" w14:textId="77777777" w:rsidR="00146189" w:rsidRDefault="00EC40A4">
      <w:pPr>
        <w:pStyle w:val="NO"/>
        <w:rPr>
          <w:noProof/>
        </w:rPr>
      </w:pPr>
      <w:r>
        <w:rPr>
          <w:noProof/>
        </w:rPr>
        <w:t>NOTE:</w:t>
      </w:r>
      <w:r>
        <w:rPr>
          <w:noProof/>
        </w:rPr>
        <w:tab/>
        <w:t xml:space="preserve">If the optimized signalling (Rapid Commit Option) is used as per IETF RFC 4039 [20], the messages 2-3 can be eliminated. </w:t>
      </w:r>
    </w:p>
    <w:p w14:paraId="11596FB2" w14:textId="77777777" w:rsidR="00146189" w:rsidRDefault="00EC40A4">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281" w:name="_MON_1274452884"/>
    <w:bookmarkStart w:id="282" w:name="_MON_1274452901"/>
    <w:bookmarkStart w:id="283" w:name="_MON_1274453323"/>
    <w:bookmarkStart w:id="284" w:name="_MON_1274453331"/>
    <w:bookmarkStart w:id="285" w:name="_MON_1274456300"/>
    <w:bookmarkStart w:id="286" w:name="_MON_1274458268"/>
    <w:bookmarkStart w:id="287" w:name="_MON_1274458313"/>
    <w:bookmarkStart w:id="288" w:name="_MON_1274458369"/>
    <w:bookmarkStart w:id="289" w:name="_MON_1274458409"/>
    <w:bookmarkStart w:id="290" w:name="_MON_1274458425"/>
    <w:bookmarkStart w:id="291" w:name="_MON_1274458430"/>
    <w:bookmarkStart w:id="292" w:name="_MON_1274458446"/>
    <w:bookmarkStart w:id="293" w:name="_MON_1274458466"/>
    <w:bookmarkStart w:id="294" w:name="_MON_1274459723"/>
    <w:bookmarkStart w:id="295" w:name="_MON_1274463874"/>
    <w:bookmarkStart w:id="296" w:name="_MON_1274711460"/>
    <w:bookmarkStart w:id="297" w:name="_MON_1274781435"/>
    <w:bookmarkStart w:id="298" w:name="_MON_1274798526"/>
    <w:bookmarkStart w:id="299" w:name="_MON_1274798571"/>
    <w:bookmarkStart w:id="300" w:name="_MON_1274798601"/>
    <w:bookmarkStart w:id="301" w:name="_MON_1275809975"/>
    <w:bookmarkStart w:id="302" w:name="_MON_1275810678"/>
    <w:bookmarkStart w:id="303" w:name="_MON_1274451364"/>
    <w:bookmarkStart w:id="304" w:name="_MON_1274451977"/>
    <w:bookmarkStart w:id="305" w:name="_MON_1274452253"/>
    <w:bookmarkStart w:id="306" w:name="_MON_1274452260"/>
    <w:bookmarkStart w:id="307" w:name="_MON_1274452345"/>
    <w:bookmarkStart w:id="308" w:name="_MON_1274452376"/>
    <w:bookmarkStart w:id="309" w:name="_MON_1274452449"/>
    <w:bookmarkStart w:id="310" w:name="_MON_1274452452"/>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Start w:id="311" w:name="_MON_1274452667"/>
    <w:bookmarkEnd w:id="311"/>
    <w:p w14:paraId="2F1EAFD8" w14:textId="77777777" w:rsidR="00146189" w:rsidRDefault="00EC40A4">
      <w:pPr>
        <w:pStyle w:val="TH"/>
        <w:rPr>
          <w:noProof/>
        </w:rPr>
      </w:pPr>
      <w:r>
        <w:rPr>
          <w:noProof/>
        </w:rPr>
        <w:object w:dxaOrig="4890" w:dyaOrig="2520" w14:anchorId="0F93ECD4">
          <v:shape id="_x0000_i1031" type="#_x0000_t75" style="width:278.35pt;height:146.15pt" o:ole="" fillcolor="window">
            <v:imagedata r:id="rId24" o:title=""/>
          </v:shape>
          <o:OLEObject Type="Embed" ProgID="Word.Picture.8" ShapeID="_x0000_i1031" DrawAspect="Content" ObjectID="_1746991843" r:id="rId25"/>
        </w:object>
      </w:r>
    </w:p>
    <w:p w14:paraId="474CC371" w14:textId="6C736971" w:rsidR="00146189" w:rsidRDefault="00DE003F">
      <w:pPr>
        <w:pStyle w:val="TF"/>
        <w:rPr>
          <w:noProof/>
        </w:rPr>
      </w:pPr>
      <w:r>
        <w:rPr>
          <w:noProof/>
        </w:rPr>
        <w:t>Figure </w:t>
      </w:r>
      <w:r w:rsidR="00EC40A4">
        <w:rPr>
          <w:noProof/>
        </w:rPr>
        <w:t>10.2.2-1: The signalling flow for IPv4 address allocation and parameter configuration using DHCPv4</w:t>
      </w:r>
    </w:p>
    <w:p w14:paraId="66F294F3" w14:textId="77777777" w:rsidR="00146189" w:rsidRDefault="00EC40A4">
      <w:pPr>
        <w:rPr>
          <w:noProof/>
        </w:rPr>
      </w:pPr>
      <w:r>
        <w:rPr>
          <w:noProof/>
        </w:rPr>
        <w:t>Figure 10.2.2-2 is a signalling flow for IPv4 address lease renew by using DHCPv4 protocol as specified in IETF RFC 2131 [18].</w:t>
      </w:r>
    </w:p>
    <w:p w14:paraId="03491263" w14:textId="77777777" w:rsidR="00146189" w:rsidRDefault="00EC40A4">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255306DB" w14:textId="77777777" w:rsidR="00146189" w:rsidRDefault="00EC40A4">
      <w:pPr>
        <w:pStyle w:val="B10"/>
        <w:rPr>
          <w:noProof/>
        </w:rPr>
      </w:pPr>
      <w:r>
        <w:rPr>
          <w:noProof/>
        </w:rPr>
        <w:t>2)</w:t>
      </w:r>
      <w:r>
        <w:rPr>
          <w:noProof/>
        </w:rPr>
        <w:tab/>
        <w:t>The external DHCPv4 server replies with a DHCPACK message confirming the renewed lease and the T1 and T2 timers are restarted.</w:t>
      </w:r>
    </w:p>
    <w:bookmarkStart w:id="312" w:name="_MON_1274798633"/>
    <w:bookmarkEnd w:id="312"/>
    <w:bookmarkStart w:id="313" w:name="_MON_1275099865"/>
    <w:bookmarkEnd w:id="313"/>
    <w:p w14:paraId="7D3ABD73" w14:textId="77777777" w:rsidR="00146189" w:rsidRDefault="00EC40A4">
      <w:pPr>
        <w:pStyle w:val="TH"/>
        <w:rPr>
          <w:noProof/>
        </w:rPr>
      </w:pPr>
      <w:r>
        <w:rPr>
          <w:noProof/>
        </w:rPr>
        <w:object w:dxaOrig="4890" w:dyaOrig="1710" w14:anchorId="38F12DD3">
          <v:shape id="_x0000_i1032" type="#_x0000_t75" style="width:267.05pt;height:93.5pt" o:ole="" fillcolor="window">
            <v:imagedata r:id="rId26" o:title=""/>
          </v:shape>
          <o:OLEObject Type="Embed" ProgID="Word.Picture.8" ShapeID="_x0000_i1032" DrawAspect="Content" ObjectID="_1746991844" r:id="rId27"/>
        </w:object>
      </w:r>
    </w:p>
    <w:p w14:paraId="5182D6F8" w14:textId="22A0FE14" w:rsidR="00146189" w:rsidRDefault="00DE003F">
      <w:pPr>
        <w:pStyle w:val="TF"/>
        <w:rPr>
          <w:noProof/>
        </w:rPr>
      </w:pPr>
      <w:r>
        <w:rPr>
          <w:noProof/>
        </w:rPr>
        <w:t>Figure </w:t>
      </w:r>
      <w:r w:rsidR="00EC40A4">
        <w:rPr>
          <w:noProof/>
        </w:rPr>
        <w:t>10.2.2-2: The signalling flow for IPv4 address lease renew using DHCPv4</w:t>
      </w:r>
    </w:p>
    <w:p w14:paraId="237DBB0B" w14:textId="77777777" w:rsidR="00146189" w:rsidRDefault="00EC40A4">
      <w:pPr>
        <w:pStyle w:val="Heading3"/>
        <w:rPr>
          <w:noProof/>
        </w:rPr>
      </w:pPr>
      <w:bookmarkStart w:id="314" w:name="_Toc28005567"/>
      <w:bookmarkStart w:id="315" w:name="_Toc36041442"/>
      <w:bookmarkStart w:id="316" w:name="_Toc45134741"/>
      <w:bookmarkStart w:id="317" w:name="_Toc51764034"/>
      <w:bookmarkStart w:id="318" w:name="_Toc59019951"/>
      <w:bookmarkStart w:id="319" w:name="_Toc68170777"/>
      <w:bookmarkStart w:id="320" w:name="_Toc74932434"/>
      <w:bookmarkStart w:id="321" w:name="_Toc122117891"/>
      <w:r>
        <w:rPr>
          <w:noProof/>
        </w:rPr>
        <w:t>10.2.3</w:t>
      </w:r>
      <w:r>
        <w:rPr>
          <w:noProof/>
        </w:rPr>
        <w:tab/>
        <w:t>IPv6 Prefix allocation via IPv6 stateless address autoconfiguration via DHCPv6</w:t>
      </w:r>
      <w:bookmarkEnd w:id="314"/>
      <w:bookmarkEnd w:id="315"/>
      <w:bookmarkEnd w:id="316"/>
      <w:bookmarkEnd w:id="317"/>
      <w:bookmarkEnd w:id="318"/>
      <w:bookmarkEnd w:id="319"/>
      <w:bookmarkEnd w:id="320"/>
      <w:bookmarkEnd w:id="321"/>
    </w:p>
    <w:p w14:paraId="297D4B65" w14:textId="77777777" w:rsidR="00146189" w:rsidRDefault="00EC40A4">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46C23696" w14:textId="153FF9A5" w:rsidR="00146189" w:rsidRDefault="00EC40A4">
      <w:pPr>
        <w:rPr>
          <w:noProof/>
        </w:rPr>
      </w:pPr>
      <w:r>
        <w:rPr>
          <w:noProof/>
        </w:rPr>
        <w:t xml:space="preserve">The SMF may allocate a second IPv6 prefix for routing traffic via a second UPF to enable simultaneous access via remote and local networks or to enable SSC mode 3 (i.e. make-before-break) mobility, as described in </w:t>
      </w:r>
      <w:r w:rsidR="004F1177">
        <w:rPr>
          <w:noProof/>
        </w:rPr>
        <w:t>clause</w:t>
      </w:r>
      <w:r>
        <w:rPr>
          <w:noProof/>
        </w:rPr>
        <w:t> 4.3.5.3 of 3GPP TS 23.502 [3].</w:t>
      </w:r>
    </w:p>
    <w:p w14:paraId="23B4EA9E" w14:textId="77777777" w:rsidR="00146189" w:rsidRDefault="00EC40A4">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6E9965DE" w14:textId="77777777" w:rsidR="00146189" w:rsidRDefault="00EC40A4">
      <w:pPr>
        <w:pStyle w:val="B10"/>
        <w:rPr>
          <w:noProof/>
          <w:lang w:eastAsia="ja-JP"/>
        </w:rPr>
      </w:pPr>
      <w:r>
        <w:rPr>
          <w:noProof/>
          <w:lang w:eastAsia="ja-JP"/>
        </w:rPr>
        <w:t>1.</w:t>
      </w:r>
      <w:r>
        <w:rPr>
          <w:noProof/>
          <w:lang w:eastAsia="ja-JP"/>
        </w:rPr>
        <w:tab/>
        <w:t>UE initiates the PDU Session Establishment procedure, indicating IPv6 address is required.</w:t>
      </w:r>
    </w:p>
    <w:p w14:paraId="0DE5F7E1" w14:textId="77777777" w:rsidR="00146189" w:rsidRDefault="00EC40A4">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4A631A86" w14:textId="77777777" w:rsidR="00146189" w:rsidRDefault="00EC40A4">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56FD71D3" w14:textId="77777777" w:rsidR="00146189" w:rsidRDefault="00EC40A4">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404A21D" w14:textId="77777777" w:rsidR="00146189" w:rsidRDefault="00EC40A4">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50CC130B" w14:textId="77777777" w:rsidR="00146189" w:rsidRDefault="00EC40A4">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4003650A" w14:textId="77777777" w:rsidR="00146189" w:rsidRDefault="00EC40A4">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5D47F484" w14:textId="77777777" w:rsidR="00146189" w:rsidRDefault="00EC40A4">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2C7C5B86" w14:textId="77777777" w:rsidR="00146189" w:rsidRDefault="00EC40A4">
      <w:pPr>
        <w:pStyle w:val="B10"/>
        <w:rPr>
          <w:noProof/>
          <w:lang w:eastAsia="ja-JP"/>
        </w:rPr>
      </w:pPr>
      <w:r>
        <w:rPr>
          <w:noProof/>
          <w:lang w:eastAsia="ja-JP"/>
        </w:rPr>
        <w:t>9.</w:t>
      </w:r>
      <w:r>
        <w:rPr>
          <w:noProof/>
          <w:lang w:eastAsia="ja-JP"/>
        </w:rPr>
        <w:tab/>
        <w:t>Like step 3, the SMF may retrieve a second IPv6 prefix using DHCPv6 mechanism.</w:t>
      </w:r>
    </w:p>
    <w:p w14:paraId="39CFE8EA" w14:textId="5258E124" w:rsidR="00146189" w:rsidRDefault="00EC40A4">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w:t>
      </w:r>
      <w:r w:rsidR="004F1177">
        <w:rPr>
          <w:noProof/>
          <w:lang w:eastAsia="ja-JP"/>
        </w:rPr>
        <w:t>'</w:t>
      </w:r>
      <w:r>
        <w:rPr>
          <w:noProof/>
          <w:lang w:eastAsia="ja-JP"/>
        </w:rPr>
        <w:t>s decision to form an alternative Route.</w:t>
      </w:r>
    </w:p>
    <w:p w14:paraId="78272C8D" w14:textId="77777777" w:rsidR="00146189" w:rsidRDefault="00EC40A4">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11E50B5F" w14:textId="77777777" w:rsidR="00146189" w:rsidRDefault="00EC40A4">
      <w:pPr>
        <w:pStyle w:val="NO"/>
      </w:pPr>
      <w:r>
        <w:t>NOTE:</w:t>
      </w:r>
      <w:r>
        <w:tab/>
        <w:t>Alternative routes can be established repeatedly through additional UPFs and old routes can be terminated when required by the SMF. More complex scenarios are not described here for the sake of simplicity.</w:t>
      </w:r>
    </w:p>
    <w:p w14:paraId="1AF1EF97" w14:textId="77777777" w:rsidR="00146189" w:rsidRDefault="00EC40A4">
      <w:pPr>
        <w:pStyle w:val="TH"/>
        <w:rPr>
          <w:noProof/>
        </w:rPr>
      </w:pPr>
      <w:r>
        <w:object w:dxaOrig="8257" w:dyaOrig="6288" w14:anchorId="1777C2F5">
          <v:shape id="_x0000_i1033" type="#_x0000_t75" style="width:411.6pt;height:314.35pt" o:ole="">
            <v:imagedata r:id="rId28" o:title=""/>
          </v:shape>
          <o:OLEObject Type="Embed" ProgID="Visio.Drawing.15" ShapeID="_x0000_i1033" DrawAspect="Content" ObjectID="_1746991845" r:id="rId29"/>
        </w:object>
      </w:r>
    </w:p>
    <w:p w14:paraId="4E81308C" w14:textId="36C216BE" w:rsidR="00146189" w:rsidRDefault="00DE003F">
      <w:pPr>
        <w:pStyle w:val="TF"/>
        <w:rPr>
          <w:noProof/>
        </w:rPr>
      </w:pPr>
      <w:r>
        <w:rPr>
          <w:noProof/>
        </w:rPr>
        <w:t>Figure </w:t>
      </w:r>
      <w:r w:rsidR="00EC40A4">
        <w:rPr>
          <w:noProof/>
        </w:rPr>
        <w:t>10.2.3-1: IPv6 Stateless Address Autoconfiguration</w:t>
      </w:r>
    </w:p>
    <w:p w14:paraId="4D3049A5" w14:textId="77777777" w:rsidR="00146189" w:rsidRDefault="00EC40A4">
      <w:pPr>
        <w:pStyle w:val="Heading3"/>
        <w:rPr>
          <w:noProof/>
        </w:rPr>
      </w:pPr>
      <w:bookmarkStart w:id="322" w:name="_Toc28005568"/>
      <w:bookmarkStart w:id="323" w:name="_Toc36041443"/>
      <w:bookmarkStart w:id="324" w:name="_Toc45134742"/>
      <w:bookmarkStart w:id="325" w:name="_Toc51764035"/>
      <w:bookmarkStart w:id="326" w:name="_Toc59019952"/>
      <w:bookmarkStart w:id="327" w:name="_Toc68170778"/>
      <w:bookmarkStart w:id="328" w:name="_Toc74932435"/>
      <w:bookmarkStart w:id="329" w:name="_Toc122117892"/>
      <w:r>
        <w:rPr>
          <w:noProof/>
        </w:rPr>
        <w:t>10.2.4</w:t>
      </w:r>
      <w:r>
        <w:rPr>
          <w:noProof/>
        </w:rPr>
        <w:tab/>
        <w:t>IPv6 parameter configuration via stateless DHCPv6</w:t>
      </w:r>
      <w:bookmarkEnd w:id="322"/>
      <w:bookmarkEnd w:id="323"/>
      <w:bookmarkEnd w:id="324"/>
      <w:bookmarkEnd w:id="325"/>
      <w:bookmarkEnd w:id="326"/>
      <w:bookmarkEnd w:id="327"/>
      <w:bookmarkEnd w:id="328"/>
      <w:bookmarkEnd w:id="329"/>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0" w:name="_Toc45134743"/>
      <w:bookmarkStart w:id="331" w:name="_Toc51764036"/>
      <w:bookmarkStart w:id="332" w:name="_Toc59019953"/>
      <w:bookmarkStart w:id="333" w:name="_Toc68170779"/>
      <w:bookmarkStart w:id="334" w:name="_Toc74932436"/>
      <w:bookmarkStart w:id="335" w:name="_Toc122117893"/>
      <w:bookmarkStart w:id="336" w:name="_Toc28005569"/>
      <w:bookmarkStart w:id="337" w:name="_Toc36041444"/>
      <w:r>
        <w:rPr>
          <w:noProof/>
        </w:rPr>
        <w:t>10.2.5</w:t>
      </w:r>
      <w:r>
        <w:rPr>
          <w:noProof/>
        </w:rPr>
        <w:tab/>
        <w:t>IPv6 Prefix Delegation via DHCPv6</w:t>
      </w:r>
      <w:bookmarkEnd w:id="330"/>
      <w:bookmarkEnd w:id="331"/>
      <w:bookmarkEnd w:id="332"/>
      <w:bookmarkEnd w:id="333"/>
      <w:bookmarkEnd w:id="334"/>
      <w:bookmarkEnd w:id="335"/>
    </w:p>
    <w:p w14:paraId="035913F8" w14:textId="77777777" w:rsidR="00146189" w:rsidRDefault="00EC40A4">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0B5FB9A3" w14:textId="4CECEC3E" w:rsidR="00146189" w:rsidRDefault="00EC40A4">
      <w:pPr>
        <w:rPr>
          <w:noProof/>
          <w:snapToGrid w:val="0"/>
        </w:rPr>
      </w:pPr>
      <w:r>
        <w:rPr>
          <w:noProof/>
          <w:snapToGrid w:val="0"/>
        </w:rPr>
        <w:t xml:space="preserve">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w:t>
      </w:r>
      <w:r w:rsidR="004F1177">
        <w:rPr>
          <w:noProof/>
          <w:snapToGrid w:val="0"/>
        </w:rPr>
        <w:t>clause</w:t>
      </w:r>
      <w:r>
        <w:rPr>
          <w:noProof/>
          <w:snapToGrid w:val="0"/>
        </w:rPr>
        <w:t> 10.2.3. When PLMN based parameter configuration is used, the SMF provides the requested IPv6 prefix from a locally provisioned pool. When external DN based IPv6 prefix allocation is used, the SMF may obtain the prefix from the external DN.</w:t>
      </w:r>
    </w:p>
    <w:p w14:paraId="726147F6" w14:textId="77777777" w:rsidR="00146189" w:rsidRDefault="00EC40A4">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912A6A9" w14:textId="77777777" w:rsidR="00146189" w:rsidRDefault="00EC40A4">
      <w:pPr>
        <w:pStyle w:val="Heading2"/>
        <w:rPr>
          <w:noProof/>
          <w:snapToGrid w:val="0"/>
        </w:rPr>
      </w:pPr>
      <w:bookmarkStart w:id="338" w:name="_Toc45134744"/>
      <w:bookmarkStart w:id="339" w:name="_Toc51764037"/>
      <w:bookmarkStart w:id="340" w:name="_Toc59019954"/>
      <w:bookmarkStart w:id="341" w:name="_Toc68170780"/>
      <w:bookmarkStart w:id="342" w:name="_Toc74932437"/>
      <w:bookmarkStart w:id="343" w:name="_Toc122117894"/>
      <w:r>
        <w:rPr>
          <w:noProof/>
        </w:rPr>
        <w:t>10.3</w:t>
      </w:r>
      <w:r>
        <w:rPr>
          <w:noProof/>
        </w:rPr>
        <w:tab/>
      </w:r>
      <w:r>
        <w:rPr>
          <w:noProof/>
          <w:snapToGrid w:val="0"/>
        </w:rPr>
        <w:t>3GPP Vendor-Specific Options</w:t>
      </w:r>
      <w:bookmarkEnd w:id="336"/>
      <w:bookmarkEnd w:id="337"/>
      <w:bookmarkEnd w:id="338"/>
      <w:bookmarkEnd w:id="339"/>
      <w:bookmarkEnd w:id="340"/>
      <w:bookmarkEnd w:id="341"/>
      <w:bookmarkEnd w:id="342"/>
      <w:bookmarkEnd w:id="343"/>
    </w:p>
    <w:p w14:paraId="7B906E0B" w14:textId="77777777" w:rsidR="00146189" w:rsidRDefault="00EC40A4">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lastRenderedPageBreak/>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89D25E4" w14:textId="5422D09E" w:rsidR="00146189" w:rsidRDefault="00EC40A4">
      <w:r>
        <w:rPr>
          <w:noProof/>
        </w:rPr>
        <w:t xml:space="preserve">The SMF may determine an IP address pool ID based on UPF ID, S-NSSAI, DNN, and IP version as described in </w:t>
      </w:r>
      <w:r w:rsidR="004F1177">
        <w:rPr>
          <w:noProof/>
        </w:rPr>
        <w:t>clause</w:t>
      </w:r>
      <w:r>
        <w:rPr>
          <w:noProof/>
        </w:rPr>
        <w:t xml:space="preserv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1FC392BE" w14:textId="77777777" w:rsidR="00146189" w:rsidRDefault="00EC40A4">
      <w:pPr>
        <w:pStyle w:val="Heading1"/>
        <w:rPr>
          <w:noProof/>
          <w:lang w:eastAsia="zh-CN"/>
        </w:rPr>
      </w:pPr>
      <w:bookmarkStart w:id="344" w:name="_Toc28005570"/>
      <w:bookmarkStart w:id="345" w:name="_Toc36041445"/>
      <w:bookmarkStart w:id="346" w:name="_Toc45134745"/>
      <w:bookmarkStart w:id="347" w:name="_Toc51764038"/>
      <w:bookmarkStart w:id="348" w:name="_Toc59019955"/>
      <w:bookmarkStart w:id="349" w:name="_Toc68170781"/>
      <w:bookmarkStart w:id="350" w:name="_Toc74932438"/>
      <w:bookmarkStart w:id="351" w:name="_Toc122117895"/>
      <w:r>
        <w:rPr>
          <w:noProof/>
          <w:lang w:eastAsia="zh-CN"/>
        </w:rPr>
        <w:t>11</w:t>
      </w:r>
      <w:r>
        <w:rPr>
          <w:noProof/>
        </w:rPr>
        <w:tab/>
      </w:r>
      <w:r>
        <w:rPr>
          <w:noProof/>
          <w:lang w:eastAsia="zh-CN"/>
        </w:rPr>
        <w:t>Interworking with DN-AAA (RADIUS)</w:t>
      </w:r>
      <w:bookmarkEnd w:id="344"/>
      <w:bookmarkEnd w:id="345"/>
      <w:bookmarkEnd w:id="346"/>
      <w:bookmarkEnd w:id="347"/>
      <w:bookmarkEnd w:id="348"/>
      <w:bookmarkEnd w:id="349"/>
      <w:bookmarkEnd w:id="350"/>
      <w:bookmarkEnd w:id="351"/>
    </w:p>
    <w:p w14:paraId="2CE1409E" w14:textId="77777777" w:rsidR="00146189" w:rsidRDefault="00EC40A4">
      <w:pPr>
        <w:pStyle w:val="Heading2"/>
        <w:rPr>
          <w:noProof/>
        </w:rPr>
      </w:pPr>
      <w:bookmarkStart w:id="352" w:name="_Toc28005571"/>
      <w:bookmarkStart w:id="353" w:name="_Toc36041446"/>
      <w:bookmarkStart w:id="354" w:name="_Toc45134746"/>
      <w:bookmarkStart w:id="355" w:name="_Toc51764039"/>
      <w:bookmarkStart w:id="356" w:name="_Toc59019956"/>
      <w:bookmarkStart w:id="357" w:name="_Toc68170782"/>
      <w:bookmarkStart w:id="358" w:name="_Toc74932439"/>
      <w:bookmarkStart w:id="359" w:name="_Toc122117896"/>
      <w:r>
        <w:rPr>
          <w:noProof/>
        </w:rPr>
        <w:t>11.1</w:t>
      </w:r>
      <w:r>
        <w:rPr>
          <w:noProof/>
        </w:rPr>
        <w:tab/>
        <w:t>RADIUS procedures</w:t>
      </w:r>
      <w:bookmarkEnd w:id="352"/>
      <w:bookmarkEnd w:id="353"/>
      <w:bookmarkEnd w:id="354"/>
      <w:bookmarkEnd w:id="355"/>
      <w:bookmarkEnd w:id="356"/>
      <w:bookmarkEnd w:id="357"/>
      <w:bookmarkEnd w:id="358"/>
      <w:bookmarkEnd w:id="359"/>
    </w:p>
    <w:p w14:paraId="5878ACB6" w14:textId="77777777" w:rsidR="00146189" w:rsidRDefault="00EC40A4">
      <w:pPr>
        <w:pStyle w:val="Heading3"/>
        <w:rPr>
          <w:noProof/>
        </w:rPr>
      </w:pPr>
      <w:bookmarkStart w:id="360" w:name="_Toc28005572"/>
      <w:bookmarkStart w:id="361" w:name="_Toc36041447"/>
      <w:bookmarkStart w:id="362" w:name="_Toc45134747"/>
      <w:bookmarkStart w:id="363" w:name="_Toc51764040"/>
      <w:bookmarkStart w:id="364" w:name="_Toc59019957"/>
      <w:bookmarkStart w:id="365" w:name="_Toc68170783"/>
      <w:bookmarkStart w:id="366" w:name="_Toc74932440"/>
      <w:bookmarkStart w:id="367" w:name="_Toc122117897"/>
      <w:r>
        <w:rPr>
          <w:noProof/>
        </w:rPr>
        <w:t>11.1.1</w:t>
      </w:r>
      <w:r>
        <w:rPr>
          <w:noProof/>
        </w:rPr>
        <w:tab/>
        <w:t>RADIUS Authentication and Authorization</w:t>
      </w:r>
      <w:bookmarkEnd w:id="360"/>
      <w:bookmarkEnd w:id="361"/>
      <w:bookmarkEnd w:id="362"/>
      <w:bookmarkEnd w:id="363"/>
      <w:bookmarkEnd w:id="364"/>
      <w:bookmarkEnd w:id="365"/>
      <w:bookmarkEnd w:id="366"/>
      <w:bookmarkEnd w:id="367"/>
    </w:p>
    <w:p w14:paraId="2886AE9D" w14:textId="56AA276C"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1E59779" w14:textId="77777777" w:rsidR="00146189" w:rsidRDefault="00EC40A4">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6FF0E002" w14:textId="77777777" w:rsidR="00146189" w:rsidRDefault="00EC40A4">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06CEB1E1" w14:textId="77777777" w:rsidR="00146189" w:rsidRDefault="00EC40A4">
      <w:pPr>
        <w:rPr>
          <w:noProof/>
          <w:snapToGrid w:val="0"/>
        </w:rPr>
      </w:pPr>
      <w:r>
        <w:rPr>
          <w:noProof/>
          <w:snapToGrid w:val="0"/>
        </w:rPr>
        <w:t>When the legacy applications require PAP/CHAP authentication with the UE accessing to the 5GS or to the 5GC and EPC interworking scenario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68"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68"/>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0C69C902" w14:textId="77777777" w:rsidR="00146189" w:rsidRDefault="00EC40A4">
      <w:r>
        <w:t>DN-AAA may initiate QoS flow termination and re-authorization, see details in clause 11.2.3 and clause 11.2.4. In the present release, the DN-AAA initiated re-authentication is not supported.</w:t>
      </w:r>
    </w:p>
    <w:p w14:paraId="51510427" w14:textId="77777777" w:rsidR="00146189" w:rsidRDefault="00EC40A4">
      <w:bookmarkStart w:id="369" w:name="_Hlk65692201"/>
      <w:r>
        <w:t xml:space="preserve">For the 5GS interworking with EPS scenario, EAP based secondary authentication and re-authentication is not applicable to the PDN connection when the UE is in EPS in this release. </w:t>
      </w:r>
    </w:p>
    <w:p w14:paraId="2C192F60" w14:textId="77777777" w:rsidR="00146189" w:rsidRDefault="00EC40A4">
      <w:bookmarkStart w:id="370" w:name="_Hlk65692303"/>
      <w:bookmarkEnd w:id="369"/>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5D3B3C3B" w14:textId="77777777" w:rsidR="00146189" w:rsidRDefault="00EC40A4">
      <w:pPr>
        <w:pStyle w:val="B10"/>
      </w:pPr>
      <w:r>
        <w:t>-</w:t>
      </w:r>
      <w:r>
        <w:tab/>
        <w:t>the SMF+PGW-C may initiate RADIUS re-authorization procedure without re-authentication with the DN-AAA server based on local policy.</w:t>
      </w:r>
    </w:p>
    <w:p w14:paraId="448292C7" w14:textId="437ECB7C" w:rsidR="00146189" w:rsidRDefault="00EC40A4">
      <w:pPr>
        <w:pStyle w:val="B10"/>
      </w:pPr>
      <w:r>
        <w:t>-</w:t>
      </w:r>
      <w:r>
        <w:tab/>
        <w:t xml:space="preserve">DN-AAA </w:t>
      </w:r>
      <w:r w:rsidR="00D450C6" w:rsidRPr="00D450C6">
        <w:t xml:space="preserve">initiated </w:t>
      </w:r>
      <w:r>
        <w:t>re-authorization without re-authentication may be performed.</w:t>
      </w:r>
    </w:p>
    <w:p w14:paraId="59D84829" w14:textId="77777777" w:rsidR="00146189" w:rsidRDefault="00EC40A4">
      <w:pPr>
        <w:pStyle w:val="Heading3"/>
        <w:rPr>
          <w:noProof/>
        </w:rPr>
      </w:pPr>
      <w:bookmarkStart w:id="371" w:name="_Toc28005573"/>
      <w:bookmarkStart w:id="372" w:name="_Toc36041448"/>
      <w:bookmarkStart w:id="373" w:name="_Toc45134748"/>
      <w:bookmarkStart w:id="374" w:name="_Toc51764041"/>
      <w:bookmarkStart w:id="375" w:name="_Toc59019958"/>
      <w:bookmarkStart w:id="376" w:name="_Toc68170784"/>
      <w:bookmarkStart w:id="377" w:name="_Toc74932441"/>
      <w:bookmarkStart w:id="378" w:name="_Toc122117898"/>
      <w:bookmarkEnd w:id="370"/>
      <w:r>
        <w:rPr>
          <w:noProof/>
        </w:rPr>
        <w:t>11.1.2</w:t>
      </w:r>
      <w:r>
        <w:rPr>
          <w:noProof/>
        </w:rPr>
        <w:tab/>
        <w:t>RADIUS Accounting</w:t>
      </w:r>
      <w:bookmarkEnd w:id="371"/>
      <w:bookmarkEnd w:id="372"/>
      <w:bookmarkEnd w:id="373"/>
      <w:bookmarkEnd w:id="374"/>
      <w:bookmarkEnd w:id="375"/>
      <w:bookmarkEnd w:id="376"/>
      <w:bookmarkEnd w:id="377"/>
      <w:bookmarkEnd w:id="378"/>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w:t>
      </w:r>
      <w:r>
        <w:rPr>
          <w:noProof/>
        </w:rPr>
        <w:lastRenderedPageBreak/>
        <w:t xml:space="preserve">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79" w:name="_Toc28005574"/>
      <w:bookmarkStart w:id="380" w:name="_Toc36041449"/>
      <w:bookmarkStart w:id="381" w:name="_Toc45134749"/>
      <w:bookmarkStart w:id="382" w:name="_Toc51764042"/>
      <w:bookmarkStart w:id="383" w:name="_Toc59019959"/>
      <w:bookmarkStart w:id="384" w:name="_Toc68170785"/>
      <w:bookmarkStart w:id="385" w:name="_Toc74932442"/>
      <w:bookmarkStart w:id="386" w:name="_Toc122117899"/>
      <w:r>
        <w:rPr>
          <w:noProof/>
        </w:rPr>
        <w:t>11.2</w:t>
      </w:r>
      <w:r>
        <w:rPr>
          <w:noProof/>
        </w:rPr>
        <w:tab/>
        <w:t>Message flows on N6 interface</w:t>
      </w:r>
      <w:bookmarkEnd w:id="379"/>
      <w:bookmarkEnd w:id="380"/>
      <w:bookmarkEnd w:id="381"/>
      <w:bookmarkEnd w:id="382"/>
      <w:bookmarkEnd w:id="383"/>
      <w:bookmarkEnd w:id="384"/>
      <w:bookmarkEnd w:id="385"/>
      <w:bookmarkEnd w:id="386"/>
    </w:p>
    <w:p w14:paraId="3070B53E" w14:textId="77777777" w:rsidR="00146189" w:rsidRDefault="00EC40A4">
      <w:pPr>
        <w:pStyle w:val="Heading3"/>
        <w:rPr>
          <w:noProof/>
          <w:lang w:eastAsia="zh-CN"/>
        </w:rPr>
      </w:pPr>
      <w:bookmarkStart w:id="387" w:name="_Toc28005575"/>
      <w:bookmarkStart w:id="388" w:name="_Toc36041450"/>
      <w:bookmarkStart w:id="389" w:name="_Toc45134750"/>
      <w:bookmarkStart w:id="390" w:name="_Toc51764043"/>
      <w:bookmarkStart w:id="391" w:name="_Toc59019960"/>
      <w:bookmarkStart w:id="392" w:name="_Toc68170786"/>
      <w:bookmarkStart w:id="393" w:name="_Toc74932443"/>
      <w:bookmarkStart w:id="394" w:name="_Toc122117900"/>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87"/>
      <w:bookmarkEnd w:id="388"/>
      <w:bookmarkEnd w:id="389"/>
      <w:bookmarkEnd w:id="390"/>
      <w:bookmarkEnd w:id="391"/>
      <w:bookmarkEnd w:id="392"/>
      <w:bookmarkEnd w:id="393"/>
      <w:bookmarkEnd w:id="394"/>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 xml:space="preserve">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w:t>
      </w:r>
      <w:r>
        <w:rPr>
          <w:noProof/>
        </w:rPr>
        <w:lastRenderedPageBreak/>
        <w:t>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5" w:name="_Hlk85180112"/>
      <w:r w:rsidR="00776285" w:rsidRPr="000A445B">
        <w:rPr>
          <w:noProof/>
        </w:rPr>
        <w:t xml:space="preserve">traffic influence PCC rule provisioned </w:t>
      </w:r>
      <w:r w:rsidR="00776285">
        <w:rPr>
          <w:noProof/>
        </w:rPr>
        <w:t>and then SMF</w:t>
      </w:r>
      <w:bookmarkEnd w:id="395"/>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lastRenderedPageBreak/>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6" w:name="_MON_1586156760"/>
    <w:bookmarkEnd w:id="396"/>
    <w:p w14:paraId="27BDEF33" w14:textId="77777777" w:rsidR="00146189" w:rsidRDefault="00EC40A4">
      <w:pPr>
        <w:pStyle w:val="TH"/>
        <w:rPr>
          <w:noProof/>
        </w:rPr>
      </w:pPr>
      <w:r>
        <w:rPr>
          <w:noProof/>
        </w:rPr>
        <w:object w:dxaOrig="8565" w:dyaOrig="7608" w14:anchorId="6A37D003">
          <v:shape id="_x0000_i1034" type="#_x0000_t75" style="width:477.15pt;height:325.05pt" o:ole="">
            <v:imagedata r:id="rId31" o:title="" cropleft="4187f" cropright="-2204f"/>
          </v:shape>
          <o:OLEObject Type="Embed" ProgID="Word.Picture.8" ShapeID="_x0000_i1034" DrawAspect="Content" ObjectID="_1746991846" r:id="rId32"/>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397" w:name="_Hlk502758207"/>
      <w:r w:rsidR="00EC40A4">
        <w:rPr>
          <w:noProof/>
        </w:rPr>
        <w:t>(successful case)</w:t>
      </w:r>
      <w:bookmarkEnd w:id="397"/>
    </w:p>
    <w:p w14:paraId="38DA6B95" w14:textId="0D40E3DD" w:rsidR="00146189" w:rsidRDefault="00EC40A4">
      <w:pPr>
        <w:rPr>
          <w:noProof/>
          <w:snapToGrid w:val="0"/>
        </w:rPr>
      </w:pPr>
      <w:bookmarkStart w:id="398" w:name="OLE_LINK6"/>
      <w:bookmarkStart w:id="399" w:name="OLE_LINK7"/>
      <w:bookmarkStart w:id="400" w:name="_Toc28005576"/>
      <w:bookmarkStart w:id="401" w:name="_Toc36041451"/>
      <w:bookmarkStart w:id="402" w:name="_Toc45134751"/>
      <w:bookmarkStart w:id="403" w:name="_Toc51764044"/>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RADIUS Authentication procedures</w:t>
      </w:r>
      <w:r>
        <w:t xml:space="preserve"> </w:t>
      </w:r>
      <w:r>
        <w:rPr>
          <w:noProof/>
          <w:snapToGrid w:val="0"/>
        </w:rPr>
        <w:t xml:space="preserve">refer to the non transparent access procedures in </w:t>
      </w:r>
      <w:bookmarkStart w:id="404" w:name="_Hlk62743800"/>
      <w:r w:rsidR="004F1177">
        <w:rPr>
          <w:noProof/>
          <w:snapToGrid w:val="0"/>
        </w:rPr>
        <w:t>clause</w:t>
      </w:r>
      <w:r>
        <w:rPr>
          <w:noProof/>
        </w:rPr>
        <w:t> </w:t>
      </w:r>
      <w:bookmarkEnd w:id="404"/>
      <w:r>
        <w:rPr>
          <w:noProof/>
          <w:snapToGrid w:val="0"/>
        </w:rPr>
        <w:t xml:space="preserve">11.2.1 and the related RADIUS Authentication description in </w:t>
      </w:r>
      <w:r w:rsidR="004F1177">
        <w:rPr>
          <w:noProof/>
          <w:snapToGrid w:val="0"/>
        </w:rPr>
        <w:t>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2E5E08EC" w14:textId="77777777" w:rsidR="00146189" w:rsidRDefault="00EC40A4">
      <w:pPr>
        <w:pStyle w:val="B10"/>
      </w:pPr>
      <w:r>
        <w:t>-</w:t>
      </w:r>
      <w:r>
        <w:tab/>
        <w:t>the SMF or SMF+PGW-C performs the actions specified for the P-GW;</w:t>
      </w:r>
    </w:p>
    <w:p w14:paraId="68891EBF" w14:textId="77777777" w:rsidR="00146189" w:rsidRDefault="00EC40A4">
      <w:pPr>
        <w:pStyle w:val="B10"/>
      </w:pPr>
      <w:r>
        <w:t>-</w:t>
      </w:r>
      <w:r>
        <w:tab/>
        <w:t>the external DN-AAA server performs the actions specified for AAA;</w:t>
      </w:r>
    </w:p>
    <w:p w14:paraId="6F6D7D7F" w14:textId="77777777" w:rsidR="00146189" w:rsidRDefault="00EC40A4">
      <w:pPr>
        <w:pStyle w:val="B10"/>
      </w:pPr>
      <w:r>
        <w:t>-</w:t>
      </w:r>
      <w:r>
        <w:tab/>
        <w:t>PDU Session Establishment request is sent from the UE to the SMF or SMF+PGW-C instead of the Activate PDN connection request being sent from the UE to the S-GW and the Create Session request being sent from S-GW to P-GW;</w:t>
      </w:r>
    </w:p>
    <w:p w14:paraId="5674517E"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47673F64"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r>
        <w:rPr>
          <w:noProof/>
          <w:snapToGrid w:val="0"/>
        </w:rPr>
        <w:t>.</w:t>
      </w:r>
    </w:p>
    <w:p w14:paraId="5EF7B964" w14:textId="77777777" w:rsidR="00146189" w:rsidRDefault="00EC40A4">
      <w:pPr>
        <w:pStyle w:val="Heading3"/>
        <w:rPr>
          <w:noProof/>
          <w:lang w:eastAsia="zh-CN"/>
        </w:rPr>
      </w:pPr>
      <w:bookmarkStart w:id="405" w:name="_Toc59019961"/>
      <w:bookmarkStart w:id="406" w:name="_Toc68170787"/>
      <w:bookmarkStart w:id="407" w:name="_Toc74932444"/>
      <w:bookmarkStart w:id="408" w:name="_Toc122117901"/>
      <w:bookmarkEnd w:id="398"/>
      <w:bookmarkEnd w:id="399"/>
      <w:r>
        <w:rPr>
          <w:noProof/>
        </w:rPr>
        <w:t>11.2.2</w:t>
      </w:r>
      <w:r>
        <w:rPr>
          <w:noProof/>
        </w:rPr>
        <w:tab/>
        <w:t>Accounting Update</w:t>
      </w:r>
      <w:bookmarkEnd w:id="400"/>
      <w:bookmarkEnd w:id="401"/>
      <w:bookmarkEnd w:id="402"/>
      <w:bookmarkEnd w:id="403"/>
      <w:bookmarkEnd w:id="405"/>
      <w:bookmarkEnd w:id="406"/>
      <w:bookmarkEnd w:id="407"/>
      <w:bookmarkEnd w:id="40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09" w:name="_Hlk85180220"/>
      <w:r>
        <w:rPr>
          <w:noProof/>
          <w:lang w:eastAsia="ko-KR"/>
        </w:rPr>
        <w:lastRenderedPageBreak/>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09"/>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15pt;height:162.8pt" o:ole="">
            <v:imagedata r:id="rId33" o:title="" cropleft="4132f" cropright="-2145f"/>
          </v:shape>
          <o:OLEObject Type="Embed" ProgID="Word.Picture.8" ShapeID="_x0000_i1035" DrawAspect="Content" ObjectID="_1746991847" r:id="rId34"/>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lastRenderedPageBreak/>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0" w:name="_Toc28005577"/>
      <w:bookmarkStart w:id="411" w:name="_Toc36041452"/>
      <w:bookmarkStart w:id="412" w:name="_Toc45134752"/>
      <w:bookmarkStart w:id="413" w:name="_Toc51764045"/>
      <w:bookmarkStart w:id="414" w:name="_Toc59019962"/>
      <w:bookmarkStart w:id="415" w:name="_Toc68170788"/>
      <w:bookmarkStart w:id="416" w:name="_Toc74932445"/>
      <w:bookmarkStart w:id="417" w:name="_Toc122117902"/>
      <w:r>
        <w:rPr>
          <w:noProof/>
        </w:rPr>
        <w:t>11.2.3</w:t>
      </w:r>
      <w:r>
        <w:rPr>
          <w:noProof/>
        </w:rPr>
        <w:tab/>
        <w:t>DN-AAA initiated QoS flow termination</w:t>
      </w:r>
      <w:bookmarkEnd w:id="410"/>
      <w:bookmarkEnd w:id="411"/>
      <w:bookmarkEnd w:id="412"/>
      <w:bookmarkEnd w:id="413"/>
      <w:bookmarkEnd w:id="414"/>
      <w:bookmarkEnd w:id="415"/>
      <w:bookmarkEnd w:id="416"/>
      <w:bookmarkEnd w:id="41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15pt;height:162.8pt" o:ole="">
            <v:imagedata r:id="rId35" o:title="" cropleft="4132f" cropright="-2145f"/>
          </v:shape>
          <o:OLEObject Type="Embed" ProgID="Word.Picture.8" ShapeID="_x0000_i1036" DrawAspect="Content" ObjectID="_1746991848" r:id="rId36"/>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77777777" w:rsidR="00146189" w:rsidRDefault="00EC40A4">
      <w:pPr>
        <w:pStyle w:val="Heading3"/>
        <w:rPr>
          <w:noProof/>
          <w:lang w:eastAsia="zh-CN"/>
        </w:rPr>
      </w:pPr>
      <w:bookmarkStart w:id="418" w:name="_Toc28005578"/>
      <w:bookmarkStart w:id="419" w:name="_Toc36041453"/>
      <w:bookmarkStart w:id="420" w:name="_Toc45134753"/>
      <w:bookmarkStart w:id="421" w:name="_Toc51764046"/>
      <w:bookmarkStart w:id="422" w:name="_Toc59019963"/>
      <w:bookmarkStart w:id="423" w:name="_Toc68170789"/>
      <w:bookmarkStart w:id="424" w:name="_Toc74932446"/>
      <w:bookmarkStart w:id="425" w:name="_Toc122117903"/>
      <w:r>
        <w:rPr>
          <w:noProof/>
        </w:rPr>
        <w:t>11.2.4</w:t>
      </w:r>
      <w:r>
        <w:rPr>
          <w:noProof/>
        </w:rPr>
        <w:tab/>
        <w:t>DN-AAA initiated re-authorization</w:t>
      </w:r>
      <w:bookmarkEnd w:id="418"/>
      <w:bookmarkEnd w:id="419"/>
      <w:bookmarkEnd w:id="420"/>
      <w:bookmarkEnd w:id="421"/>
      <w:bookmarkEnd w:id="422"/>
      <w:bookmarkEnd w:id="423"/>
      <w:bookmarkEnd w:id="424"/>
      <w:bookmarkEnd w:id="42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lastRenderedPageBreak/>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15pt;height:162.8pt" o:ole="">
            <v:imagedata r:id="rId37" o:title="" cropleft="4132f" cropright="-2145f"/>
          </v:shape>
          <o:OLEObject Type="Embed" ProgID="Word.Picture.8" ShapeID="_x0000_i1037" DrawAspect="Content" ObjectID="_1746991849" r:id="rId38"/>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26" w:name="_Toc28005579"/>
      <w:bookmarkStart w:id="427" w:name="_Toc36041454"/>
      <w:bookmarkStart w:id="428" w:name="_Toc45134754"/>
      <w:bookmarkStart w:id="429" w:name="_Toc51764047"/>
      <w:bookmarkStart w:id="430" w:name="_Toc59019964"/>
      <w:bookmarkStart w:id="431" w:name="_Toc68170790"/>
      <w:bookmarkStart w:id="432" w:name="_Toc74932447"/>
      <w:bookmarkStart w:id="433" w:name="_Toc122117904"/>
      <w:r>
        <w:rPr>
          <w:noProof/>
        </w:rPr>
        <w:t>11.3</w:t>
      </w:r>
      <w:r>
        <w:rPr>
          <w:noProof/>
        </w:rPr>
        <w:tab/>
      </w:r>
      <w:r>
        <w:rPr>
          <w:noProof/>
          <w:snapToGrid w:val="0"/>
        </w:rPr>
        <w:t>List of RADIUS attributes</w:t>
      </w:r>
      <w:bookmarkEnd w:id="426"/>
      <w:bookmarkEnd w:id="427"/>
      <w:bookmarkEnd w:id="428"/>
      <w:bookmarkEnd w:id="429"/>
      <w:bookmarkEnd w:id="430"/>
      <w:bookmarkEnd w:id="431"/>
      <w:bookmarkEnd w:id="432"/>
      <w:bookmarkEnd w:id="433"/>
    </w:p>
    <w:p w14:paraId="69510E31" w14:textId="77777777" w:rsidR="00146189" w:rsidRDefault="00EC40A4">
      <w:pPr>
        <w:pStyle w:val="Heading3"/>
        <w:rPr>
          <w:noProof/>
          <w:snapToGrid w:val="0"/>
        </w:rPr>
      </w:pPr>
      <w:bookmarkStart w:id="434" w:name="_Toc28005580"/>
      <w:bookmarkStart w:id="435" w:name="_Toc36041455"/>
      <w:bookmarkStart w:id="436" w:name="_Toc45134755"/>
      <w:bookmarkStart w:id="437" w:name="_Toc51764048"/>
      <w:bookmarkStart w:id="438" w:name="_Toc59019965"/>
      <w:bookmarkStart w:id="439" w:name="_Toc68170791"/>
      <w:bookmarkStart w:id="440" w:name="_Toc74932448"/>
      <w:bookmarkStart w:id="441" w:name="_Toc122117905"/>
      <w:r>
        <w:rPr>
          <w:noProof/>
          <w:snapToGrid w:val="0"/>
        </w:rPr>
        <w:t>11.3.1</w:t>
      </w:r>
      <w:r>
        <w:rPr>
          <w:noProof/>
          <w:snapToGrid w:val="0"/>
        </w:rPr>
        <w:tab/>
        <w:t>General</w:t>
      </w:r>
      <w:bookmarkEnd w:id="434"/>
      <w:bookmarkEnd w:id="435"/>
      <w:bookmarkEnd w:id="436"/>
      <w:bookmarkEnd w:id="437"/>
      <w:bookmarkEnd w:id="438"/>
      <w:bookmarkEnd w:id="439"/>
      <w:bookmarkEnd w:id="440"/>
      <w:bookmarkEnd w:id="441"/>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lastRenderedPageBreak/>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2" w:name="_Hlk49529418"/>
      <w:r>
        <w:t> </w:t>
      </w:r>
      <w:bookmarkEnd w:id="442"/>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3" w:name="_Hlk49517182"/>
      <w:r>
        <w:t>The SMF may indicate the UE location in a Trusted Non-3GPP Access Network, in Access-Request, Accounting-Request START, Accounting-Request STOP, or Accounting-Request Interim-Update messages.</w:t>
      </w:r>
    </w:p>
    <w:bookmarkEnd w:id="443"/>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4" w:name="_Hlk49534965"/>
      <w:r>
        <w:t> </w:t>
      </w:r>
      <w:bookmarkEnd w:id="444"/>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45" w:name="_Hlk64294748"/>
      <w:r>
        <w:rPr>
          <w:b/>
          <w:i/>
          <w:sz w:val="24"/>
          <w:szCs w:val="24"/>
        </w:rPr>
        <w:t>129 – 3GPP-GCI</w:t>
      </w:r>
      <w:bookmarkEnd w:id="445"/>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46" w:name="_Hlk65490683"/>
      <w:r>
        <w:t> </w:t>
      </w:r>
      <w:bookmarkEnd w:id="446"/>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47" w:name="_Hlk49517342"/>
            <w:r>
              <w:t>Indicates the Global Line Identifier. Present for a 5G-BRG/FN-BRG accessing the 5GC via wireline access network.</w:t>
            </w:r>
            <w:bookmarkEnd w:id="447"/>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48" w:name="_Toc28005581"/>
      <w:bookmarkStart w:id="449" w:name="_Toc36041456"/>
      <w:bookmarkStart w:id="450" w:name="_Toc45134756"/>
      <w:bookmarkStart w:id="451" w:name="_Toc51764049"/>
      <w:bookmarkStart w:id="452" w:name="_Toc59019966"/>
      <w:bookmarkStart w:id="453" w:name="_Toc68170792"/>
      <w:bookmarkStart w:id="454" w:name="_Toc74932449"/>
      <w:bookmarkStart w:id="455" w:name="_Toc122117906"/>
      <w:r>
        <w:rPr>
          <w:noProof/>
        </w:rPr>
        <w:lastRenderedPageBreak/>
        <w:t>11.3.2</w:t>
      </w:r>
      <w:r>
        <w:rPr>
          <w:noProof/>
        </w:rPr>
        <w:tab/>
        <w:t>Change-of-Authorization Request (optionally sent from DN-AAA server to SMF)</w:t>
      </w:r>
      <w:bookmarkEnd w:id="448"/>
      <w:bookmarkEnd w:id="449"/>
      <w:bookmarkEnd w:id="450"/>
      <w:bookmarkEnd w:id="451"/>
      <w:bookmarkEnd w:id="452"/>
      <w:bookmarkEnd w:id="453"/>
      <w:bookmarkEnd w:id="454"/>
      <w:bookmarkEnd w:id="455"/>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56" w:name="_Toc28005582"/>
      <w:bookmarkStart w:id="457" w:name="_Toc36041457"/>
      <w:bookmarkStart w:id="458" w:name="_Toc45134757"/>
      <w:bookmarkStart w:id="459" w:name="_Toc51764050"/>
      <w:bookmarkStart w:id="460" w:name="_Toc59019967"/>
      <w:bookmarkStart w:id="461" w:name="_Toc68170793"/>
      <w:bookmarkStart w:id="462" w:name="_Toc74932450"/>
      <w:bookmarkStart w:id="463" w:name="_Toc122117907"/>
      <w:r>
        <w:rPr>
          <w:noProof/>
        </w:rPr>
        <w:lastRenderedPageBreak/>
        <w:t>11.3.3</w:t>
      </w:r>
      <w:r>
        <w:rPr>
          <w:noProof/>
        </w:rPr>
        <w:tab/>
        <w:t>Access-Challenge (sent from DN-AAA server to SMF)</w:t>
      </w:r>
      <w:bookmarkEnd w:id="456"/>
      <w:bookmarkEnd w:id="457"/>
      <w:bookmarkEnd w:id="458"/>
      <w:bookmarkEnd w:id="459"/>
      <w:bookmarkEnd w:id="460"/>
      <w:bookmarkEnd w:id="461"/>
      <w:bookmarkEnd w:id="462"/>
      <w:bookmarkEnd w:id="463"/>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4" w:name="_Toc28005583"/>
      <w:bookmarkStart w:id="465" w:name="_Toc36041458"/>
      <w:bookmarkStart w:id="466" w:name="_Toc45134758"/>
      <w:bookmarkStart w:id="467" w:name="_Toc51764051"/>
      <w:bookmarkStart w:id="468" w:name="_Toc59019968"/>
      <w:bookmarkStart w:id="469" w:name="_Toc68170794"/>
      <w:bookmarkStart w:id="470" w:name="_Toc74932451"/>
      <w:bookmarkStart w:id="471" w:name="_Toc122117908"/>
      <w:r>
        <w:rPr>
          <w:noProof/>
          <w:lang w:eastAsia="zh-CN"/>
        </w:rPr>
        <w:t>12</w:t>
      </w:r>
      <w:r>
        <w:rPr>
          <w:noProof/>
        </w:rPr>
        <w:tab/>
      </w:r>
      <w:r>
        <w:rPr>
          <w:noProof/>
          <w:lang w:eastAsia="zh-CN"/>
        </w:rPr>
        <w:t>Interworking with DN-AAA (Diameter)</w:t>
      </w:r>
      <w:bookmarkEnd w:id="464"/>
      <w:bookmarkEnd w:id="465"/>
      <w:bookmarkEnd w:id="466"/>
      <w:bookmarkEnd w:id="467"/>
      <w:bookmarkEnd w:id="468"/>
      <w:bookmarkEnd w:id="469"/>
      <w:bookmarkEnd w:id="470"/>
      <w:bookmarkEnd w:id="471"/>
    </w:p>
    <w:p w14:paraId="6A129D5E" w14:textId="77777777" w:rsidR="00146189" w:rsidRDefault="00EC40A4">
      <w:pPr>
        <w:pStyle w:val="Heading2"/>
        <w:rPr>
          <w:noProof/>
        </w:rPr>
      </w:pPr>
      <w:bookmarkStart w:id="472" w:name="_Toc28005584"/>
      <w:bookmarkStart w:id="473" w:name="_Toc36041459"/>
      <w:bookmarkStart w:id="474" w:name="_Toc45134759"/>
      <w:bookmarkStart w:id="475" w:name="_Toc51764052"/>
      <w:bookmarkStart w:id="476" w:name="_Toc59019969"/>
      <w:bookmarkStart w:id="477" w:name="_Toc68170795"/>
      <w:bookmarkStart w:id="478" w:name="_Toc74932452"/>
      <w:bookmarkStart w:id="479" w:name="_Toc122117909"/>
      <w:r>
        <w:rPr>
          <w:noProof/>
        </w:rPr>
        <w:t>12.1</w:t>
      </w:r>
      <w:r>
        <w:rPr>
          <w:noProof/>
        </w:rPr>
        <w:tab/>
        <w:t>Diameter Procedures</w:t>
      </w:r>
      <w:bookmarkEnd w:id="472"/>
      <w:bookmarkEnd w:id="473"/>
      <w:bookmarkEnd w:id="474"/>
      <w:bookmarkEnd w:id="475"/>
      <w:bookmarkEnd w:id="476"/>
      <w:bookmarkEnd w:id="477"/>
      <w:bookmarkEnd w:id="478"/>
      <w:bookmarkEnd w:id="479"/>
    </w:p>
    <w:p w14:paraId="672C1A2E" w14:textId="77777777" w:rsidR="00146189" w:rsidRDefault="00EC40A4">
      <w:pPr>
        <w:pStyle w:val="Heading3"/>
        <w:rPr>
          <w:noProof/>
        </w:rPr>
      </w:pPr>
      <w:bookmarkStart w:id="480" w:name="_Toc28005585"/>
      <w:bookmarkStart w:id="481" w:name="_Toc36041460"/>
      <w:bookmarkStart w:id="482" w:name="_Toc45134760"/>
      <w:bookmarkStart w:id="483" w:name="_Toc51764053"/>
      <w:bookmarkStart w:id="484" w:name="_Toc59019970"/>
      <w:bookmarkStart w:id="485" w:name="_Toc68170796"/>
      <w:bookmarkStart w:id="486" w:name="_Toc74932453"/>
      <w:bookmarkStart w:id="487" w:name="_Toc122117910"/>
      <w:r>
        <w:rPr>
          <w:noProof/>
        </w:rPr>
        <w:t>12.1.1</w:t>
      </w:r>
      <w:r>
        <w:rPr>
          <w:noProof/>
        </w:rPr>
        <w:tab/>
        <w:t>Diameter Authentication and Authorization</w:t>
      </w:r>
      <w:bookmarkEnd w:id="480"/>
      <w:bookmarkEnd w:id="481"/>
      <w:bookmarkEnd w:id="482"/>
      <w:bookmarkEnd w:id="483"/>
      <w:bookmarkEnd w:id="484"/>
      <w:bookmarkEnd w:id="485"/>
      <w:bookmarkEnd w:id="486"/>
      <w:bookmarkEnd w:id="487"/>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6DD70AEE" w14:textId="77777777" w:rsidR="00146189" w:rsidRDefault="00EC40A4">
      <w:pPr>
        <w:rPr>
          <w:noProof/>
          <w:snapToGrid w:val="0"/>
        </w:rPr>
      </w:pPr>
      <w:bookmarkStart w:id="488" w:name="_Hlk56003049"/>
      <w:r>
        <w:rPr>
          <w:noProof/>
          <w:snapToGrid w:val="0"/>
        </w:rPr>
        <w:t>When the legacy applications require PAP/CHAP authentication with the UE accessing to the 5GS or to the 5GC and EPC interworking scenario and the legacy DN-AAA server does not support EAP, PAP/CHAP may be used as the authentication protocol, with the external network performing the risk assessment.</w:t>
      </w:r>
    </w:p>
    <w:bookmarkEnd w:id="488"/>
    <w:p w14:paraId="6DCB2D1E"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268EBE07" w14:textId="77777777" w:rsidR="00146189" w:rsidRDefault="00EC40A4">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D1CDC32" w14:textId="77777777" w:rsidR="00146189" w:rsidRDefault="00EC40A4">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89"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89"/>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37ACE41C" w14:textId="77777777" w:rsidR="00146189" w:rsidRDefault="00EC40A4">
      <w:r>
        <w:t xml:space="preserve">For the 5GS interworking with EPS scenario, EAP based secondary authentication and re-authentication is not applicable to the PDN connection when the UE is in EPS in this release. </w:t>
      </w:r>
    </w:p>
    <w:p w14:paraId="7EB7C81B" w14:textId="77777777" w:rsidR="00146189" w:rsidRDefault="00EC40A4">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6B84AE04" w14:textId="77777777" w:rsidR="00146189" w:rsidRDefault="00EC40A4">
      <w:pPr>
        <w:pStyle w:val="B10"/>
      </w:pPr>
      <w:r>
        <w:t>-</w:t>
      </w:r>
      <w:r>
        <w:tab/>
        <w:t>the SMF+PGW-C may initiate Diameter re-authorization procedure without re-authentication with the DN-AAA server based on local policy.</w:t>
      </w:r>
    </w:p>
    <w:p w14:paraId="5C14B32E" w14:textId="36479748" w:rsidR="00146189" w:rsidRDefault="00EC40A4">
      <w:pPr>
        <w:pStyle w:val="B10"/>
      </w:pPr>
      <w:r>
        <w:t>-</w:t>
      </w:r>
      <w:r>
        <w:tab/>
        <w:t xml:space="preserve">DN-AAA </w:t>
      </w:r>
      <w:r w:rsidR="00A43E7D" w:rsidRPr="00A43E7D">
        <w:t xml:space="preserve">initiated </w:t>
      </w:r>
      <w:r>
        <w:t>re-authorization without re-authentication may be performed.</w:t>
      </w:r>
    </w:p>
    <w:p w14:paraId="212AE2ED" w14:textId="2B4438C2" w:rsidR="00146189" w:rsidRDefault="00EC40A4">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00875CD7" w:rsidRPr="00875CD7">
        <w:rPr>
          <w:rFonts w:eastAsia="DengXian"/>
          <w:lang w:eastAsia="ja-JP"/>
        </w:rPr>
        <w:t>execute the procedure as described in clause</w:t>
      </w:r>
      <w:r w:rsidR="00A10D0E">
        <w:rPr>
          <w:lang w:val="en-US" w:eastAsia="ja-JP"/>
        </w:rPr>
        <w:t> </w:t>
      </w:r>
      <w:r w:rsidR="00875CD7" w:rsidRPr="00875CD7">
        <w:rPr>
          <w:rFonts w:eastAsia="DengXian"/>
          <w:lang w:eastAsia="ja-JP"/>
        </w:rPr>
        <w:t>12.2.5.</w:t>
      </w:r>
    </w:p>
    <w:p w14:paraId="05505134" w14:textId="416AC12D" w:rsidR="00146189" w:rsidRDefault="00EC40A4">
      <w:pPr>
        <w:pStyle w:val="NO"/>
      </w:pPr>
      <w:r>
        <w:t>NOTE</w:t>
      </w:r>
      <w:r w:rsidR="000227F9">
        <w:t xml:space="preserve"> 2</w:t>
      </w:r>
      <w:r>
        <w:t>:</w:t>
      </w:r>
      <w:r>
        <w:tab/>
        <w:t>The DN-AAA server decide</w:t>
      </w:r>
      <w:r w:rsidR="00FA7990" w:rsidRPr="00FA7990">
        <w:t>d</w:t>
      </w:r>
      <w:r>
        <w:t xml:space="preserve"> actions to take (e.g. to request another re-authorization without the association with EAP based re-authentication or release the session) </w:t>
      </w:r>
      <w:r w:rsidR="00E304FF" w:rsidRPr="00E304FF">
        <w:t>are</w:t>
      </w:r>
      <w:r>
        <w:t xml:space="preserve"> out of 3GPP scope.</w:t>
      </w:r>
    </w:p>
    <w:p w14:paraId="7547E6B8" w14:textId="77777777" w:rsidR="00146189" w:rsidRDefault="00EC40A4">
      <w:pPr>
        <w:pStyle w:val="Heading3"/>
        <w:rPr>
          <w:noProof/>
        </w:rPr>
      </w:pPr>
      <w:bookmarkStart w:id="490" w:name="_Toc28005586"/>
      <w:bookmarkStart w:id="491" w:name="_Toc36041461"/>
      <w:bookmarkStart w:id="492" w:name="_Toc45134761"/>
      <w:bookmarkStart w:id="493" w:name="_Toc51764054"/>
      <w:bookmarkStart w:id="494" w:name="_Toc59019971"/>
      <w:bookmarkStart w:id="495" w:name="_Toc68170797"/>
      <w:bookmarkStart w:id="496" w:name="_Toc74932454"/>
      <w:bookmarkStart w:id="497" w:name="_Toc122117911"/>
      <w:r>
        <w:rPr>
          <w:noProof/>
        </w:rPr>
        <w:lastRenderedPageBreak/>
        <w:t>12.1.2</w:t>
      </w:r>
      <w:r>
        <w:rPr>
          <w:noProof/>
        </w:rPr>
        <w:tab/>
        <w:t>Diameter Accounting</w:t>
      </w:r>
      <w:bookmarkEnd w:id="490"/>
      <w:bookmarkEnd w:id="491"/>
      <w:bookmarkEnd w:id="492"/>
      <w:bookmarkEnd w:id="493"/>
      <w:bookmarkEnd w:id="494"/>
      <w:bookmarkEnd w:id="495"/>
      <w:bookmarkEnd w:id="496"/>
      <w:bookmarkEnd w:id="497"/>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498" w:name="_Toc28005587"/>
      <w:bookmarkStart w:id="499" w:name="_Toc36041462"/>
      <w:bookmarkStart w:id="500" w:name="_Toc45134762"/>
      <w:bookmarkStart w:id="501" w:name="_Toc51764055"/>
      <w:bookmarkStart w:id="502" w:name="_Toc59019972"/>
      <w:bookmarkStart w:id="503" w:name="_Toc68170798"/>
      <w:bookmarkStart w:id="504" w:name="_Toc74932455"/>
      <w:bookmarkStart w:id="505" w:name="_Toc122117912"/>
      <w:r>
        <w:rPr>
          <w:noProof/>
        </w:rPr>
        <w:t>12.2</w:t>
      </w:r>
      <w:r>
        <w:rPr>
          <w:noProof/>
        </w:rPr>
        <w:tab/>
        <w:t>Message flows on N6 interface</w:t>
      </w:r>
      <w:bookmarkEnd w:id="498"/>
      <w:bookmarkEnd w:id="499"/>
      <w:bookmarkEnd w:id="500"/>
      <w:bookmarkEnd w:id="501"/>
      <w:bookmarkEnd w:id="502"/>
      <w:bookmarkEnd w:id="503"/>
      <w:bookmarkEnd w:id="504"/>
      <w:bookmarkEnd w:id="505"/>
    </w:p>
    <w:p w14:paraId="08504BD8" w14:textId="77777777" w:rsidR="00146189" w:rsidRDefault="00EC40A4">
      <w:pPr>
        <w:pStyle w:val="Heading3"/>
        <w:rPr>
          <w:noProof/>
          <w:lang w:eastAsia="ko-KR"/>
        </w:rPr>
      </w:pPr>
      <w:bookmarkStart w:id="506" w:name="_Toc28005588"/>
      <w:bookmarkStart w:id="507" w:name="_Toc36041463"/>
      <w:bookmarkStart w:id="508" w:name="_Toc45134763"/>
      <w:bookmarkStart w:id="509" w:name="_Toc51764056"/>
      <w:bookmarkStart w:id="510" w:name="_Toc59019973"/>
      <w:bookmarkStart w:id="511" w:name="_Toc68170799"/>
      <w:bookmarkStart w:id="512" w:name="_Toc74932456"/>
      <w:bookmarkStart w:id="513" w:name="_Toc122117913"/>
      <w:r>
        <w:rPr>
          <w:noProof/>
        </w:rPr>
        <w:t>12.2.1</w:t>
      </w:r>
      <w:r>
        <w:rPr>
          <w:noProof/>
        </w:rPr>
        <w:tab/>
        <w:t>Authentication, Authorization and Accounting procedures</w:t>
      </w:r>
      <w:bookmarkEnd w:id="506"/>
      <w:bookmarkEnd w:id="507"/>
      <w:bookmarkEnd w:id="508"/>
      <w:bookmarkEnd w:id="509"/>
      <w:bookmarkEnd w:id="510"/>
      <w:bookmarkEnd w:id="511"/>
      <w:bookmarkEnd w:id="512"/>
      <w:bookmarkEnd w:id="513"/>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6EED60AB"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3A27CBB" w14:textId="77777777" w:rsidR="00146189" w:rsidRDefault="00EC40A4">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2B97C81C" w14:textId="77777777" w:rsidR="00146189" w:rsidRDefault="00EC40A4">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w:t>
      </w:r>
      <w:r>
        <w:rPr>
          <w:noProof/>
        </w:rPr>
        <w:lastRenderedPageBreak/>
        <w:t>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C0229AC" w14:textId="77777777" w:rsidR="00146189" w:rsidRDefault="00EC40A4">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2A05A180"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5116246" w14:textId="77777777" w:rsidR="00146189" w:rsidRDefault="00EC40A4">
      <w:pPr>
        <w:pStyle w:val="B10"/>
        <w:rPr>
          <w:noProof/>
        </w:rPr>
      </w:pPr>
      <w:r>
        <w:rPr>
          <w:noProof/>
          <w:lang w:eastAsia="ja-JP"/>
        </w:rPr>
        <w:lastRenderedPageBreak/>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76F3E8CC"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14" w:name="_MON_1586156833"/>
    <w:bookmarkEnd w:id="514"/>
    <w:p w14:paraId="76269DF6" w14:textId="77777777" w:rsidR="00146189" w:rsidRDefault="00EC40A4">
      <w:pPr>
        <w:pStyle w:val="TH"/>
        <w:rPr>
          <w:noProof/>
        </w:rPr>
      </w:pPr>
      <w:r>
        <w:rPr>
          <w:noProof/>
        </w:rPr>
        <w:object w:dxaOrig="8565" w:dyaOrig="7608" w14:anchorId="497C1F75">
          <v:shape id="_x0000_i1038" type="#_x0000_t75" style="width:469.6pt;height:325.05pt" o:ole="">
            <v:imagedata r:id="rId39" o:title="" cropleft="4187f" cropright="-2204f"/>
          </v:shape>
          <o:OLEObject Type="Embed" ProgID="Word.Picture.8" ShapeID="_x0000_i1038" DrawAspect="Content" ObjectID="_1746991850" r:id="rId40"/>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4D003882" w14:textId="283589F5" w:rsidR="00146189" w:rsidRDefault="00EC40A4">
      <w:pPr>
        <w:rPr>
          <w:noProof/>
          <w:snapToGrid w:val="0"/>
        </w:rPr>
      </w:pPr>
      <w:bookmarkStart w:id="515" w:name="_Toc28005589"/>
      <w:bookmarkStart w:id="516" w:name="_Toc36041464"/>
      <w:bookmarkStart w:id="517" w:name="_Toc45134764"/>
      <w:bookmarkStart w:id="518" w:name="_Toc51764057"/>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Diameter Authentication procedures</w:t>
      </w:r>
      <w:r>
        <w:t xml:space="preserve"> </w:t>
      </w:r>
      <w:r>
        <w:rPr>
          <w:noProof/>
          <w:snapToGrid w:val="0"/>
        </w:rPr>
        <w:t xml:space="preserve">refer to the non transparent access procedures in </w:t>
      </w:r>
      <w:r w:rsidR="004F1177">
        <w:rPr>
          <w:noProof/>
          <w:snapToGrid w:val="0"/>
        </w:rPr>
        <w:t>clause</w:t>
      </w:r>
      <w:r>
        <w:rPr>
          <w:noProof/>
        </w:rPr>
        <w:t> </w:t>
      </w:r>
      <w:r>
        <w:rPr>
          <w:noProof/>
          <w:snapToGrid w:val="0"/>
        </w:rPr>
        <w:t xml:space="preserve">11.2.1 and related Diameter Authentication descriptions in </w:t>
      </w:r>
      <w:r w:rsidR="004F1177">
        <w:rPr>
          <w:noProof/>
          <w:snapToGrid w:val="0"/>
        </w:rPr>
        <w:t>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1C84B862" w14:textId="77777777" w:rsidR="00146189" w:rsidRDefault="00EC40A4">
      <w:pPr>
        <w:pStyle w:val="B10"/>
      </w:pPr>
      <w:r>
        <w:t>-</w:t>
      </w:r>
      <w:r>
        <w:tab/>
        <w:t>the SMF SMF+PGW-C performs the actions specified for the P-GW;</w:t>
      </w:r>
    </w:p>
    <w:p w14:paraId="2AA24352" w14:textId="77777777" w:rsidR="00146189" w:rsidRDefault="00EC40A4">
      <w:pPr>
        <w:pStyle w:val="B10"/>
      </w:pPr>
      <w:r>
        <w:t>-</w:t>
      </w:r>
      <w:r>
        <w:tab/>
        <w:t>the external DN-AAA server performs the actions specified for AAA;</w:t>
      </w:r>
    </w:p>
    <w:p w14:paraId="2DFD71B7" w14:textId="77777777" w:rsidR="00146189" w:rsidRDefault="00EC40A4">
      <w:pPr>
        <w:pStyle w:val="B10"/>
      </w:pPr>
      <w:r>
        <w:t>-</w:t>
      </w:r>
      <w:r>
        <w:tab/>
        <w:t>PDU Session Establishment request is sent from the UE to the SMF or SMF+PGW-C instead of or the Activate PDN connection request being sent from the UE to the S-GW and the Create Session request being sent from S-GW to P-GW;</w:t>
      </w:r>
    </w:p>
    <w:p w14:paraId="6F00338C"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75C6794B"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p>
    <w:p w14:paraId="5A2820C4" w14:textId="77777777" w:rsidR="00146189" w:rsidRDefault="00EC40A4">
      <w:pPr>
        <w:pStyle w:val="Heading3"/>
        <w:rPr>
          <w:noProof/>
          <w:lang w:eastAsia="zh-CN"/>
        </w:rPr>
      </w:pPr>
      <w:bookmarkStart w:id="519" w:name="_Toc59019974"/>
      <w:bookmarkStart w:id="520" w:name="_Toc68170800"/>
      <w:bookmarkStart w:id="521" w:name="_Toc74932457"/>
      <w:bookmarkStart w:id="522" w:name="_Toc122117914"/>
      <w:r>
        <w:rPr>
          <w:noProof/>
        </w:rPr>
        <w:t>12.2.2</w:t>
      </w:r>
      <w:r>
        <w:rPr>
          <w:noProof/>
        </w:rPr>
        <w:tab/>
        <w:t>Accounting Update</w:t>
      </w:r>
      <w:bookmarkEnd w:id="515"/>
      <w:bookmarkEnd w:id="516"/>
      <w:bookmarkEnd w:id="517"/>
      <w:bookmarkEnd w:id="518"/>
      <w:bookmarkEnd w:id="519"/>
      <w:bookmarkEnd w:id="520"/>
      <w:bookmarkEnd w:id="521"/>
      <w:bookmarkEnd w:id="52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23" w:name="_Hlk505242683"/>
      <w:r>
        <w:rPr>
          <w:noProof/>
        </w:rPr>
        <w:t>upon occurrence of a chargeable event</w:t>
      </w:r>
      <w:bookmarkEnd w:id="52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lastRenderedPageBreak/>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24" w:name="_MON_1578909529"/>
    <w:bookmarkEnd w:id="524"/>
    <w:p w14:paraId="1F2446EC" w14:textId="77777777" w:rsidR="00146189" w:rsidRDefault="00EC40A4">
      <w:pPr>
        <w:pStyle w:val="TH"/>
        <w:rPr>
          <w:noProof/>
        </w:rPr>
      </w:pPr>
      <w:r>
        <w:rPr>
          <w:noProof/>
        </w:rPr>
        <w:object w:dxaOrig="6570" w:dyaOrig="3468" w14:anchorId="39CF9D8D">
          <v:shape id="_x0000_i1039" type="#_x0000_t75" style="width:398.15pt;height:162.8pt" o:ole="">
            <v:imagedata r:id="rId41" o:title="" cropleft="4132f" cropright="-2145f"/>
          </v:shape>
          <o:OLEObject Type="Embed" ProgID="Word.Picture.8" ShapeID="_x0000_i1039" DrawAspect="Content" ObjectID="_1746991851" r:id="rId42"/>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lastRenderedPageBreak/>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25" w:name="_Toc28005590"/>
      <w:bookmarkStart w:id="526" w:name="_Toc36041465"/>
      <w:bookmarkStart w:id="527" w:name="_Toc45134765"/>
      <w:bookmarkStart w:id="528" w:name="_Toc51764058"/>
      <w:bookmarkStart w:id="529" w:name="_Toc59019975"/>
      <w:bookmarkStart w:id="530" w:name="_Toc68170801"/>
      <w:bookmarkStart w:id="531" w:name="_Toc74932458"/>
      <w:bookmarkStart w:id="532" w:name="_Toc122117915"/>
      <w:r>
        <w:rPr>
          <w:noProof/>
        </w:rPr>
        <w:t>12.2.3</w:t>
      </w:r>
      <w:r>
        <w:rPr>
          <w:noProof/>
        </w:rPr>
        <w:tab/>
        <w:t>DN-AAA initiated QoS flow termination</w:t>
      </w:r>
      <w:bookmarkEnd w:id="525"/>
      <w:bookmarkEnd w:id="526"/>
      <w:bookmarkEnd w:id="527"/>
      <w:bookmarkEnd w:id="528"/>
      <w:bookmarkEnd w:id="529"/>
      <w:bookmarkEnd w:id="530"/>
      <w:bookmarkEnd w:id="531"/>
      <w:bookmarkEnd w:id="53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33" w:name="_MON_1578912117"/>
    <w:bookmarkEnd w:id="533"/>
    <w:p w14:paraId="53029B24" w14:textId="77777777" w:rsidR="00146189" w:rsidRDefault="00EC40A4">
      <w:pPr>
        <w:pStyle w:val="TH"/>
        <w:rPr>
          <w:noProof/>
        </w:rPr>
      </w:pPr>
      <w:r>
        <w:rPr>
          <w:noProof/>
        </w:rPr>
        <w:object w:dxaOrig="6570" w:dyaOrig="3468" w14:anchorId="6CDC0017">
          <v:shape id="_x0000_i1040" type="#_x0000_t75" style="width:398.15pt;height:162.8pt" o:ole="">
            <v:imagedata r:id="rId43" o:title="" cropleft="4132f" cropright="-2145f"/>
          </v:shape>
          <o:OLEObject Type="Embed" ProgID="Word.Picture.8" ShapeID="_x0000_i1040" DrawAspect="Content" ObjectID="_1746991852" r:id="rId44"/>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7777777" w:rsidR="00146189" w:rsidRDefault="00EC40A4">
      <w:pPr>
        <w:pStyle w:val="Heading3"/>
        <w:rPr>
          <w:noProof/>
          <w:lang w:eastAsia="zh-CN"/>
        </w:rPr>
      </w:pPr>
      <w:bookmarkStart w:id="534" w:name="_Toc28005591"/>
      <w:bookmarkStart w:id="535" w:name="_Toc36041466"/>
      <w:bookmarkStart w:id="536" w:name="_Toc45134766"/>
      <w:bookmarkStart w:id="537" w:name="_Toc51764059"/>
      <w:bookmarkStart w:id="538" w:name="_Toc59019976"/>
      <w:bookmarkStart w:id="539" w:name="_Toc68170802"/>
      <w:bookmarkStart w:id="540" w:name="_Toc74932459"/>
      <w:bookmarkStart w:id="541" w:name="_Toc122117916"/>
      <w:r>
        <w:rPr>
          <w:noProof/>
        </w:rPr>
        <w:t>12.2.4</w:t>
      </w:r>
      <w:r>
        <w:rPr>
          <w:noProof/>
        </w:rPr>
        <w:tab/>
        <w:t>DN-AAA initiated re-authorization</w:t>
      </w:r>
      <w:bookmarkEnd w:id="534"/>
      <w:bookmarkEnd w:id="535"/>
      <w:bookmarkEnd w:id="536"/>
      <w:bookmarkEnd w:id="537"/>
      <w:bookmarkEnd w:id="538"/>
      <w:bookmarkEnd w:id="539"/>
      <w:bookmarkEnd w:id="540"/>
      <w:bookmarkEnd w:id="54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2" w:name="_MON_1578918822"/>
    <w:bookmarkEnd w:id="542"/>
    <w:p w14:paraId="7843B3AE" w14:textId="77777777" w:rsidR="00146189" w:rsidRDefault="00EC40A4">
      <w:pPr>
        <w:pStyle w:val="TH"/>
        <w:rPr>
          <w:noProof/>
        </w:rPr>
      </w:pPr>
      <w:r>
        <w:rPr>
          <w:noProof/>
        </w:rPr>
        <w:object w:dxaOrig="6570" w:dyaOrig="3468" w14:anchorId="4EFC5257">
          <v:shape id="_x0000_i1041" type="#_x0000_t75" style="width:398.15pt;height:162.8pt" o:ole="">
            <v:imagedata r:id="rId45" o:title="" cropleft="4132f" cropright="-2145f"/>
          </v:shape>
          <o:OLEObject Type="Embed" ProgID="Word.Picture.8" ShapeID="_x0000_i1041" DrawAspect="Content" ObjectID="_1746991853" r:id="rId46"/>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77777777" w:rsidR="00146189" w:rsidRDefault="00EC40A4">
      <w:pPr>
        <w:pStyle w:val="Heading3"/>
        <w:rPr>
          <w:noProof/>
          <w:lang w:eastAsia="zh-CN"/>
        </w:rPr>
      </w:pPr>
      <w:bookmarkStart w:id="543" w:name="_Toc28005592"/>
      <w:bookmarkStart w:id="544" w:name="_Toc36041467"/>
      <w:bookmarkStart w:id="545" w:name="_Toc45134767"/>
      <w:bookmarkStart w:id="546" w:name="_Toc51764060"/>
      <w:bookmarkStart w:id="547" w:name="_Toc59019977"/>
      <w:bookmarkStart w:id="548" w:name="_Toc68170803"/>
      <w:bookmarkStart w:id="549" w:name="_Toc74932460"/>
      <w:bookmarkStart w:id="550" w:name="_Toc122117917"/>
      <w:r>
        <w:rPr>
          <w:noProof/>
        </w:rPr>
        <w:t>12.2.5</w:t>
      </w:r>
      <w:r>
        <w:rPr>
          <w:noProof/>
        </w:rPr>
        <w:tab/>
        <w:t>DN-AAA initiated re-authentication and re-authorization</w:t>
      </w:r>
      <w:bookmarkEnd w:id="543"/>
      <w:bookmarkEnd w:id="544"/>
      <w:bookmarkEnd w:id="545"/>
      <w:bookmarkEnd w:id="546"/>
      <w:bookmarkEnd w:id="547"/>
      <w:bookmarkEnd w:id="548"/>
      <w:bookmarkEnd w:id="549"/>
      <w:bookmarkEnd w:id="550"/>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4B0D5FED" w14:textId="77777777" w:rsidR="00427599" w:rsidRDefault="00EC40A4" w:rsidP="00427599">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w:t>
      </w:r>
      <w:r w:rsidR="00427599">
        <w:rPr>
          <w:noProof/>
        </w:rPr>
        <w:t xml:space="preserve"> 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35pt" o:ole="">
            <v:imagedata r:id="rId47" o:title="" cropleft="4132f" cropright="-2145f"/>
          </v:shape>
          <o:OLEObject Type="Embed" ProgID="Word.Picture.8" ShapeID="_x0000_i1042" DrawAspect="Content" ObjectID="_1746991854" r:id="rId4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51" w:name="_Toc28005593"/>
      <w:bookmarkStart w:id="552" w:name="_Toc36041468"/>
      <w:bookmarkStart w:id="553" w:name="_Toc45134768"/>
      <w:bookmarkStart w:id="554" w:name="_Toc51764061"/>
      <w:bookmarkStart w:id="555" w:name="_Toc59019978"/>
      <w:bookmarkStart w:id="556" w:name="_Toc68170804"/>
      <w:bookmarkStart w:id="557" w:name="_Toc74932461"/>
      <w:bookmarkStart w:id="558" w:name="_Toc122117918"/>
      <w:r>
        <w:rPr>
          <w:noProof/>
        </w:rPr>
        <w:t>12.3</w:t>
      </w:r>
      <w:r>
        <w:rPr>
          <w:noProof/>
        </w:rPr>
        <w:tab/>
        <w:t>N6 specific AVPs</w:t>
      </w:r>
      <w:bookmarkEnd w:id="551"/>
      <w:bookmarkEnd w:id="552"/>
      <w:bookmarkEnd w:id="553"/>
      <w:bookmarkEnd w:id="554"/>
      <w:bookmarkEnd w:id="555"/>
      <w:bookmarkEnd w:id="556"/>
      <w:bookmarkEnd w:id="557"/>
      <w:bookmarkEnd w:id="55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59" w:name="_Toc28005594"/>
      <w:bookmarkStart w:id="560" w:name="_Toc36041469"/>
      <w:bookmarkStart w:id="561" w:name="_Toc45134769"/>
      <w:bookmarkStart w:id="562" w:name="_Toc51764062"/>
      <w:bookmarkStart w:id="563" w:name="_Toc59019979"/>
      <w:bookmarkStart w:id="564" w:name="_Toc68170805"/>
      <w:bookmarkStart w:id="565" w:name="_Toc74932462"/>
      <w:bookmarkStart w:id="566" w:name="_Toc122117919"/>
      <w:r>
        <w:rPr>
          <w:noProof/>
        </w:rPr>
        <w:t>12.4</w:t>
      </w:r>
      <w:r>
        <w:rPr>
          <w:noProof/>
        </w:rPr>
        <w:tab/>
        <w:t>N6 re-used AVPs</w:t>
      </w:r>
      <w:bookmarkEnd w:id="559"/>
      <w:bookmarkEnd w:id="560"/>
      <w:bookmarkEnd w:id="561"/>
      <w:bookmarkEnd w:id="562"/>
      <w:bookmarkEnd w:id="563"/>
      <w:bookmarkEnd w:id="564"/>
      <w:bookmarkEnd w:id="565"/>
      <w:bookmarkEnd w:id="566"/>
    </w:p>
    <w:p w14:paraId="509EEB8A" w14:textId="77777777" w:rsidR="00146189" w:rsidRDefault="00EC40A4">
      <w:pPr>
        <w:pStyle w:val="Heading3"/>
      </w:pPr>
      <w:bookmarkStart w:id="567" w:name="_Toc28005595"/>
      <w:bookmarkStart w:id="568" w:name="_Toc36041470"/>
      <w:bookmarkStart w:id="569" w:name="_Toc45134770"/>
      <w:bookmarkStart w:id="570" w:name="_Toc51764063"/>
      <w:bookmarkStart w:id="571" w:name="_Toc59019980"/>
      <w:bookmarkStart w:id="572" w:name="_Toc68170806"/>
      <w:bookmarkStart w:id="573" w:name="_Toc74932463"/>
      <w:bookmarkStart w:id="574" w:name="_Toc122117920"/>
      <w:r>
        <w:t>12.4.0</w:t>
      </w:r>
      <w:r>
        <w:tab/>
        <w:t>General</w:t>
      </w:r>
      <w:bookmarkEnd w:id="567"/>
      <w:bookmarkEnd w:id="568"/>
      <w:bookmarkEnd w:id="569"/>
      <w:bookmarkEnd w:id="570"/>
      <w:bookmarkEnd w:id="571"/>
      <w:bookmarkEnd w:id="572"/>
      <w:bookmarkEnd w:id="573"/>
      <w:bookmarkEnd w:id="57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75" w:name="_Toc28005596"/>
      <w:bookmarkStart w:id="576" w:name="_Toc36041471"/>
      <w:bookmarkStart w:id="577" w:name="_Toc45134771"/>
      <w:bookmarkStart w:id="578" w:name="_Toc51764064"/>
      <w:bookmarkStart w:id="579" w:name="_Toc59019981"/>
      <w:bookmarkStart w:id="580" w:name="_Toc68170807"/>
      <w:bookmarkStart w:id="581" w:name="_Toc74932464"/>
      <w:bookmarkStart w:id="582" w:name="_Toc122117921"/>
      <w:r>
        <w:rPr>
          <w:noProof/>
        </w:rPr>
        <w:t>12.4.1</w:t>
      </w:r>
      <w:r>
        <w:rPr>
          <w:noProof/>
        </w:rPr>
        <w:tab/>
        <w:t>Use of the Supported-Features AVP on the N6 reference point</w:t>
      </w:r>
      <w:bookmarkEnd w:id="575"/>
      <w:bookmarkEnd w:id="576"/>
      <w:bookmarkEnd w:id="577"/>
      <w:bookmarkEnd w:id="578"/>
      <w:bookmarkEnd w:id="579"/>
      <w:bookmarkEnd w:id="580"/>
      <w:bookmarkEnd w:id="581"/>
      <w:bookmarkEnd w:id="58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83" w:name="OLE_LINK2"/>
    </w:p>
    <w:bookmarkEnd w:id="58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84" w:name="_Toc28005597"/>
      <w:bookmarkStart w:id="585" w:name="_Toc36041472"/>
      <w:bookmarkStart w:id="586" w:name="_Toc45134772"/>
      <w:bookmarkStart w:id="587" w:name="_Toc51764065"/>
      <w:bookmarkStart w:id="588" w:name="_Toc59019982"/>
      <w:bookmarkStart w:id="589" w:name="_Toc68170808"/>
      <w:bookmarkStart w:id="590" w:name="_Toc74932465"/>
      <w:bookmarkStart w:id="591" w:name="_Toc122117922"/>
      <w:r>
        <w:rPr>
          <w:noProof/>
        </w:rPr>
        <w:t>12.5</w:t>
      </w:r>
      <w:r>
        <w:rPr>
          <w:noProof/>
        </w:rPr>
        <w:tab/>
        <w:t>N6 specific Experimental-Result-Code AVP</w:t>
      </w:r>
      <w:bookmarkEnd w:id="584"/>
      <w:bookmarkEnd w:id="585"/>
      <w:bookmarkEnd w:id="586"/>
      <w:bookmarkEnd w:id="587"/>
      <w:bookmarkEnd w:id="588"/>
      <w:bookmarkEnd w:id="589"/>
      <w:bookmarkEnd w:id="590"/>
      <w:bookmarkEnd w:id="59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592" w:name="_Toc28005598"/>
      <w:bookmarkStart w:id="593" w:name="_Toc36041473"/>
      <w:bookmarkStart w:id="594" w:name="_Toc45134773"/>
      <w:bookmarkStart w:id="595" w:name="_Toc51764066"/>
      <w:bookmarkStart w:id="596" w:name="_Toc59019983"/>
      <w:bookmarkStart w:id="597" w:name="_Toc68170809"/>
      <w:bookmarkStart w:id="598" w:name="_Toc74932466"/>
      <w:bookmarkStart w:id="599" w:name="_Toc122117923"/>
      <w:r>
        <w:rPr>
          <w:noProof/>
        </w:rPr>
        <w:t>12.6</w:t>
      </w:r>
      <w:r>
        <w:rPr>
          <w:noProof/>
        </w:rPr>
        <w:tab/>
        <w:t>N6 Diameter messages</w:t>
      </w:r>
      <w:bookmarkEnd w:id="592"/>
      <w:bookmarkEnd w:id="593"/>
      <w:bookmarkEnd w:id="594"/>
      <w:bookmarkEnd w:id="595"/>
      <w:bookmarkEnd w:id="596"/>
      <w:bookmarkEnd w:id="597"/>
      <w:bookmarkEnd w:id="598"/>
      <w:bookmarkEnd w:id="599"/>
    </w:p>
    <w:p w14:paraId="476F0B9E" w14:textId="77777777" w:rsidR="00146189" w:rsidRDefault="00EC40A4">
      <w:pPr>
        <w:pStyle w:val="Heading3"/>
        <w:rPr>
          <w:noProof/>
        </w:rPr>
      </w:pPr>
      <w:bookmarkStart w:id="600" w:name="_Toc28005599"/>
      <w:bookmarkStart w:id="601" w:name="_Toc36041474"/>
      <w:bookmarkStart w:id="602" w:name="_Toc45134774"/>
      <w:bookmarkStart w:id="603" w:name="_Toc51764067"/>
      <w:bookmarkStart w:id="604" w:name="_Toc59019984"/>
      <w:bookmarkStart w:id="605" w:name="_Toc68170810"/>
      <w:bookmarkStart w:id="606" w:name="_Toc74932467"/>
      <w:bookmarkStart w:id="607" w:name="_Toc122117924"/>
      <w:r>
        <w:rPr>
          <w:noProof/>
        </w:rPr>
        <w:t>12.6.1</w:t>
      </w:r>
      <w:r>
        <w:rPr>
          <w:noProof/>
        </w:rPr>
        <w:tab/>
        <w:t>General</w:t>
      </w:r>
      <w:bookmarkEnd w:id="600"/>
      <w:bookmarkEnd w:id="601"/>
      <w:bookmarkEnd w:id="602"/>
      <w:bookmarkEnd w:id="603"/>
      <w:bookmarkEnd w:id="604"/>
      <w:bookmarkEnd w:id="605"/>
      <w:bookmarkEnd w:id="606"/>
      <w:bookmarkEnd w:id="60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08" w:name="_Toc28005600"/>
      <w:bookmarkStart w:id="609" w:name="_Toc36041475"/>
      <w:bookmarkStart w:id="610" w:name="_Toc45134775"/>
      <w:bookmarkStart w:id="611" w:name="_Toc51764068"/>
      <w:bookmarkStart w:id="612" w:name="_Toc59019985"/>
      <w:bookmarkStart w:id="613" w:name="_Toc68170811"/>
      <w:bookmarkStart w:id="614" w:name="_Toc74932468"/>
      <w:bookmarkStart w:id="615" w:name="_Toc122117925"/>
      <w:r>
        <w:rPr>
          <w:noProof/>
        </w:rPr>
        <w:t>12.6.2</w:t>
      </w:r>
      <w:r>
        <w:rPr>
          <w:noProof/>
        </w:rPr>
        <w:tab/>
        <w:t>DER Command</w:t>
      </w:r>
      <w:bookmarkEnd w:id="608"/>
      <w:bookmarkEnd w:id="609"/>
      <w:bookmarkEnd w:id="610"/>
      <w:bookmarkEnd w:id="611"/>
      <w:bookmarkEnd w:id="612"/>
      <w:bookmarkEnd w:id="613"/>
      <w:bookmarkEnd w:id="614"/>
      <w:bookmarkEnd w:id="61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xml:space="preserve">[ </w:t>
      </w:r>
      <w:proofErr w:type="spellStart"/>
      <w:r>
        <w:t>Callback</w:t>
      </w:r>
      <w:proofErr w:type="spellEnd"/>
      <w:r>
        <w:t>-Number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1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1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17" w:name="_Toc28005601"/>
      <w:bookmarkStart w:id="618" w:name="_Toc36041476"/>
      <w:bookmarkStart w:id="619" w:name="_Toc45134776"/>
      <w:bookmarkStart w:id="620" w:name="_Toc51764069"/>
      <w:bookmarkStart w:id="621" w:name="_Toc59019986"/>
      <w:bookmarkStart w:id="622" w:name="_Toc68170812"/>
      <w:bookmarkStart w:id="623" w:name="_Toc74932469"/>
      <w:bookmarkStart w:id="624" w:name="_Toc122117926"/>
      <w:r>
        <w:rPr>
          <w:noProof/>
        </w:rPr>
        <w:t>12.6.3</w:t>
      </w:r>
      <w:r>
        <w:rPr>
          <w:noProof/>
        </w:rPr>
        <w:tab/>
        <w:t>DEA Command</w:t>
      </w:r>
      <w:bookmarkEnd w:id="617"/>
      <w:bookmarkEnd w:id="618"/>
      <w:bookmarkEnd w:id="619"/>
      <w:bookmarkEnd w:id="620"/>
      <w:bookmarkEnd w:id="621"/>
      <w:bookmarkEnd w:id="622"/>
      <w:bookmarkEnd w:id="623"/>
      <w:bookmarkEnd w:id="62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xml:space="preserve">[ </w:t>
      </w:r>
      <w:proofErr w:type="spellStart"/>
      <w:r>
        <w:t>Callback</w:t>
      </w:r>
      <w:proofErr w:type="spellEnd"/>
      <w:r>
        <w:t>-Id ]</w:t>
      </w:r>
    </w:p>
    <w:p w14:paraId="7FCE14ED" w14:textId="77777777" w:rsidR="00146189" w:rsidRDefault="00EC40A4">
      <w:pPr>
        <w:pStyle w:val="PL"/>
      </w:pPr>
      <w:r>
        <w:t xml:space="preserve">                     </w:t>
      </w:r>
      <w:r>
        <w:tab/>
        <w:t xml:space="preserve">[ </w:t>
      </w:r>
      <w:proofErr w:type="spellStart"/>
      <w:r>
        <w:t>Callback</w:t>
      </w:r>
      <w:proofErr w:type="spellEnd"/>
      <w:r>
        <w:t>-Number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25" w:name="_Toc28005602"/>
      <w:bookmarkStart w:id="626" w:name="_Toc36041477"/>
      <w:bookmarkStart w:id="627" w:name="_Toc45134777"/>
      <w:bookmarkStart w:id="628" w:name="_Toc51764070"/>
      <w:bookmarkStart w:id="629" w:name="_Toc59019987"/>
      <w:bookmarkStart w:id="630" w:name="_Toc68170813"/>
      <w:bookmarkStart w:id="631" w:name="_Toc74932470"/>
      <w:bookmarkStart w:id="632" w:name="_Toc122117927"/>
      <w:r>
        <w:rPr>
          <w:noProof/>
        </w:rPr>
        <w:t>12.6.4</w:t>
      </w:r>
      <w:r>
        <w:rPr>
          <w:noProof/>
        </w:rPr>
        <w:tab/>
        <w:t>RAR Command</w:t>
      </w:r>
      <w:bookmarkEnd w:id="625"/>
      <w:bookmarkEnd w:id="626"/>
      <w:bookmarkEnd w:id="627"/>
      <w:bookmarkEnd w:id="628"/>
      <w:bookmarkEnd w:id="629"/>
      <w:bookmarkEnd w:id="630"/>
      <w:bookmarkEnd w:id="631"/>
      <w:bookmarkEnd w:id="63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33" w:name="_Toc28005603"/>
      <w:bookmarkStart w:id="634" w:name="_Toc36041478"/>
      <w:bookmarkStart w:id="635" w:name="_Toc45134778"/>
      <w:bookmarkStart w:id="636" w:name="_Toc51764071"/>
      <w:bookmarkStart w:id="637" w:name="_Toc59019988"/>
      <w:bookmarkStart w:id="638" w:name="_Toc68170814"/>
      <w:bookmarkStart w:id="639" w:name="_Toc74932471"/>
      <w:bookmarkStart w:id="640" w:name="_Toc122117928"/>
      <w:r>
        <w:rPr>
          <w:noProof/>
        </w:rPr>
        <w:t>12.6.5</w:t>
      </w:r>
      <w:r>
        <w:rPr>
          <w:noProof/>
        </w:rPr>
        <w:tab/>
        <w:t>RAA Command</w:t>
      </w:r>
      <w:bookmarkEnd w:id="633"/>
      <w:bookmarkEnd w:id="634"/>
      <w:bookmarkEnd w:id="635"/>
      <w:bookmarkEnd w:id="636"/>
      <w:bookmarkEnd w:id="637"/>
      <w:bookmarkEnd w:id="638"/>
      <w:bookmarkEnd w:id="639"/>
      <w:bookmarkEnd w:id="64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41" w:name="_Toc28005604"/>
      <w:bookmarkStart w:id="642" w:name="_Toc36041479"/>
      <w:bookmarkStart w:id="643" w:name="_Toc45134779"/>
      <w:bookmarkStart w:id="644" w:name="_Toc51764072"/>
      <w:bookmarkStart w:id="645" w:name="_Toc59019989"/>
      <w:bookmarkStart w:id="646" w:name="_Toc68170815"/>
      <w:bookmarkStart w:id="647" w:name="_Toc74932472"/>
      <w:bookmarkStart w:id="648" w:name="_Toc122117929"/>
      <w:r>
        <w:rPr>
          <w:noProof/>
          <w:lang w:eastAsia="zh-CN"/>
        </w:rPr>
        <w:t>13</w:t>
      </w:r>
      <w:r>
        <w:rPr>
          <w:noProof/>
        </w:rPr>
        <w:tab/>
      </w:r>
      <w:r>
        <w:rPr>
          <w:noProof/>
          <w:lang w:eastAsia="zh-CN"/>
        </w:rPr>
        <w:t>Interworking with IMS</w:t>
      </w:r>
      <w:bookmarkEnd w:id="641"/>
      <w:bookmarkEnd w:id="642"/>
      <w:bookmarkEnd w:id="643"/>
      <w:bookmarkEnd w:id="644"/>
      <w:bookmarkEnd w:id="645"/>
      <w:bookmarkEnd w:id="646"/>
      <w:bookmarkEnd w:id="647"/>
      <w:bookmarkEnd w:id="648"/>
    </w:p>
    <w:p w14:paraId="52BD4270" w14:textId="77777777" w:rsidR="00146189" w:rsidRDefault="00EC40A4">
      <w:pPr>
        <w:pStyle w:val="Heading2"/>
        <w:rPr>
          <w:noProof/>
          <w:lang w:eastAsia="zh-CN"/>
        </w:rPr>
      </w:pPr>
      <w:bookmarkStart w:id="649" w:name="_Toc28005605"/>
      <w:bookmarkStart w:id="650" w:name="_Toc36041480"/>
      <w:bookmarkStart w:id="651" w:name="_Toc45134780"/>
      <w:bookmarkStart w:id="652" w:name="_Toc51764073"/>
      <w:bookmarkStart w:id="653" w:name="_Toc59019990"/>
      <w:bookmarkStart w:id="654" w:name="_Toc68170816"/>
      <w:bookmarkStart w:id="655" w:name="_Toc74932473"/>
      <w:bookmarkStart w:id="656" w:name="_Toc122117930"/>
      <w:r>
        <w:rPr>
          <w:noProof/>
          <w:lang w:eastAsia="zh-CN"/>
        </w:rPr>
        <w:t>13</w:t>
      </w:r>
      <w:r>
        <w:rPr>
          <w:noProof/>
        </w:rPr>
        <w:t>.1</w:t>
      </w:r>
      <w:r>
        <w:rPr>
          <w:noProof/>
        </w:rPr>
        <w:tab/>
        <w:t>General</w:t>
      </w:r>
      <w:bookmarkEnd w:id="649"/>
      <w:bookmarkEnd w:id="650"/>
      <w:bookmarkEnd w:id="651"/>
      <w:bookmarkEnd w:id="652"/>
      <w:bookmarkEnd w:id="653"/>
      <w:bookmarkEnd w:id="654"/>
      <w:bookmarkEnd w:id="655"/>
      <w:bookmarkEnd w:id="65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252D1534" w14:textId="77777777" w:rsidR="00146189" w:rsidRDefault="00EC40A4">
      <w:pPr>
        <w:rPr>
          <w:noProof/>
        </w:rPr>
      </w:pPr>
      <w:r>
        <w:rPr>
          <w:noProof/>
        </w:rPr>
        <w:t>If the PDU Session is used for IMS (identified by DNN), the SMF shall not modify the fields Type of Service (IPv4) and Traffic Class (IPv6).</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57" w:name="_Toc28005606"/>
      <w:bookmarkStart w:id="658" w:name="_Toc36041481"/>
      <w:bookmarkStart w:id="659" w:name="_Toc45134781"/>
      <w:bookmarkStart w:id="660" w:name="_Toc51764074"/>
      <w:bookmarkStart w:id="661" w:name="_Toc59019991"/>
      <w:bookmarkStart w:id="662" w:name="_Toc68170817"/>
      <w:bookmarkStart w:id="663" w:name="_Toc74932474"/>
      <w:bookmarkStart w:id="664" w:name="_Toc122117931"/>
      <w:r>
        <w:rPr>
          <w:noProof/>
          <w:lang w:eastAsia="zh-CN"/>
        </w:rPr>
        <w:t>13</w:t>
      </w:r>
      <w:r>
        <w:rPr>
          <w:noProof/>
        </w:rPr>
        <w:t>.2</w:t>
      </w:r>
      <w:r>
        <w:rPr>
          <w:noProof/>
        </w:rPr>
        <w:tab/>
        <w:t>IMS interworking Model</w:t>
      </w:r>
      <w:bookmarkEnd w:id="657"/>
      <w:bookmarkEnd w:id="658"/>
      <w:bookmarkEnd w:id="659"/>
      <w:bookmarkEnd w:id="660"/>
      <w:bookmarkEnd w:id="661"/>
      <w:bookmarkEnd w:id="662"/>
      <w:bookmarkEnd w:id="663"/>
      <w:bookmarkEnd w:id="664"/>
    </w:p>
    <w:p w14:paraId="27502773" w14:textId="77777777" w:rsidR="00146189" w:rsidRDefault="00EC40A4">
      <w:pPr>
        <w:pStyle w:val="Heading3"/>
      </w:pPr>
      <w:bookmarkStart w:id="665" w:name="_Toc28005607"/>
      <w:bookmarkStart w:id="666" w:name="_Toc36041482"/>
      <w:bookmarkStart w:id="667" w:name="_Toc45134782"/>
      <w:bookmarkStart w:id="668" w:name="_Toc51764075"/>
      <w:bookmarkStart w:id="669" w:name="_Toc59019992"/>
      <w:bookmarkStart w:id="670" w:name="_Toc68170818"/>
      <w:bookmarkStart w:id="671" w:name="_Toc74932475"/>
      <w:bookmarkStart w:id="672" w:name="_Toc122117932"/>
      <w:r>
        <w:t>13.2.1</w:t>
      </w:r>
      <w:r>
        <w:tab/>
        <w:t>Introduction</w:t>
      </w:r>
      <w:bookmarkEnd w:id="665"/>
      <w:bookmarkEnd w:id="666"/>
      <w:bookmarkEnd w:id="667"/>
      <w:bookmarkEnd w:id="668"/>
      <w:bookmarkEnd w:id="669"/>
      <w:bookmarkEnd w:id="670"/>
      <w:bookmarkEnd w:id="671"/>
      <w:bookmarkEnd w:id="67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73" w:name="_Toc28005608"/>
      <w:bookmarkStart w:id="674" w:name="_Toc36041483"/>
      <w:bookmarkStart w:id="675" w:name="_Toc45134783"/>
      <w:bookmarkStart w:id="676" w:name="_Toc51764076"/>
      <w:bookmarkStart w:id="677" w:name="_Toc59019993"/>
      <w:bookmarkStart w:id="678" w:name="_Toc68170819"/>
      <w:bookmarkStart w:id="679" w:name="_Toc74932476"/>
      <w:bookmarkStart w:id="680" w:name="_Toc122117933"/>
      <w:r>
        <w:rPr>
          <w:noProof/>
        </w:rPr>
        <w:t>13.2.2</w:t>
      </w:r>
      <w:r>
        <w:rPr>
          <w:noProof/>
        </w:rPr>
        <w:tab/>
        <w:t>IMS specific configuration in the SMF</w:t>
      </w:r>
      <w:bookmarkEnd w:id="673"/>
      <w:bookmarkEnd w:id="674"/>
      <w:bookmarkEnd w:id="675"/>
      <w:bookmarkEnd w:id="676"/>
      <w:bookmarkEnd w:id="677"/>
      <w:bookmarkEnd w:id="678"/>
      <w:bookmarkEnd w:id="679"/>
      <w:bookmarkEnd w:id="68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81" w:name="_Toc28005609"/>
      <w:bookmarkStart w:id="682" w:name="_Toc36041484"/>
      <w:bookmarkStart w:id="683" w:name="_Toc45134784"/>
      <w:bookmarkStart w:id="684" w:name="_Toc51764077"/>
      <w:bookmarkStart w:id="685" w:name="_Toc59019994"/>
      <w:bookmarkStart w:id="686" w:name="_Toc68170820"/>
      <w:bookmarkStart w:id="687" w:name="_Toc74932477"/>
      <w:bookmarkStart w:id="688" w:name="_Toc122117934"/>
      <w:r>
        <w:rPr>
          <w:noProof/>
        </w:rPr>
        <w:lastRenderedPageBreak/>
        <w:t>13.2.3</w:t>
      </w:r>
      <w:r>
        <w:rPr>
          <w:noProof/>
        </w:rPr>
        <w:tab/>
        <w:t>IMS specific procedures in the SMF</w:t>
      </w:r>
      <w:bookmarkEnd w:id="681"/>
      <w:bookmarkEnd w:id="682"/>
      <w:bookmarkEnd w:id="683"/>
      <w:bookmarkEnd w:id="684"/>
      <w:bookmarkEnd w:id="685"/>
      <w:bookmarkEnd w:id="686"/>
      <w:bookmarkEnd w:id="687"/>
      <w:bookmarkEnd w:id="688"/>
    </w:p>
    <w:p w14:paraId="619E8157" w14:textId="77777777" w:rsidR="00146189" w:rsidRDefault="00EC40A4">
      <w:pPr>
        <w:pStyle w:val="Heading4"/>
        <w:rPr>
          <w:noProof/>
        </w:rPr>
      </w:pPr>
      <w:bookmarkStart w:id="689" w:name="_Toc28005610"/>
      <w:bookmarkStart w:id="690" w:name="_Toc36041485"/>
      <w:bookmarkStart w:id="691" w:name="_Toc45134785"/>
      <w:bookmarkStart w:id="692" w:name="_Toc51764078"/>
      <w:bookmarkStart w:id="693" w:name="_Toc59019995"/>
      <w:bookmarkStart w:id="694" w:name="_Toc68170821"/>
      <w:bookmarkStart w:id="695" w:name="_Toc74932478"/>
      <w:bookmarkStart w:id="696" w:name="_Toc122117935"/>
      <w:r>
        <w:rPr>
          <w:noProof/>
        </w:rPr>
        <w:t>13.2.3.1</w:t>
      </w:r>
      <w:r>
        <w:rPr>
          <w:noProof/>
        </w:rPr>
        <w:tab/>
        <w:t>Provisioning of Signalling Server Address</w:t>
      </w:r>
      <w:bookmarkEnd w:id="689"/>
      <w:bookmarkEnd w:id="690"/>
      <w:bookmarkEnd w:id="691"/>
      <w:bookmarkEnd w:id="692"/>
      <w:bookmarkEnd w:id="693"/>
      <w:bookmarkEnd w:id="694"/>
      <w:bookmarkEnd w:id="695"/>
      <w:bookmarkEnd w:id="69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697" w:name="_Toc28005611"/>
      <w:bookmarkStart w:id="698" w:name="_Toc36041486"/>
      <w:bookmarkStart w:id="699" w:name="_Toc45134786"/>
      <w:bookmarkStart w:id="700" w:name="_Toc51764079"/>
      <w:bookmarkStart w:id="701" w:name="_Toc59019996"/>
      <w:bookmarkStart w:id="702" w:name="_Toc68170822"/>
      <w:bookmarkStart w:id="703" w:name="_Toc74932479"/>
      <w:bookmarkStart w:id="704" w:name="_Toc122117936"/>
      <w:r>
        <w:t>13.2.3.2</w:t>
      </w:r>
      <w:r>
        <w:tab/>
        <w:t>Failure of Signalling Server Address</w:t>
      </w:r>
      <w:bookmarkEnd w:id="697"/>
      <w:bookmarkEnd w:id="698"/>
      <w:bookmarkEnd w:id="699"/>
      <w:bookmarkEnd w:id="700"/>
      <w:bookmarkEnd w:id="701"/>
      <w:bookmarkEnd w:id="702"/>
      <w:bookmarkEnd w:id="703"/>
      <w:bookmarkEnd w:id="70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05" w:name="_Toc28005612"/>
      <w:bookmarkStart w:id="706" w:name="_Toc36041487"/>
      <w:bookmarkStart w:id="707" w:name="_Toc45134787"/>
      <w:bookmarkStart w:id="708" w:name="_Toc51764080"/>
      <w:bookmarkStart w:id="709" w:name="_Toc59019997"/>
      <w:bookmarkStart w:id="710" w:name="_Toc68170823"/>
      <w:bookmarkStart w:id="711" w:name="_Toc74932480"/>
      <w:bookmarkStart w:id="712" w:name="_Toc122117937"/>
      <w:r>
        <w:rPr>
          <w:noProof/>
          <w:lang w:eastAsia="zh-CN"/>
        </w:rPr>
        <w:t>14</w:t>
      </w:r>
      <w:r>
        <w:rPr>
          <w:noProof/>
        </w:rPr>
        <w:tab/>
      </w:r>
      <w:r>
        <w:rPr>
          <w:noProof/>
          <w:lang w:eastAsia="zh-CN"/>
        </w:rPr>
        <w:t>Interworking with DN (Ethernet)</w:t>
      </w:r>
      <w:bookmarkEnd w:id="705"/>
      <w:bookmarkEnd w:id="706"/>
      <w:bookmarkEnd w:id="707"/>
      <w:bookmarkEnd w:id="708"/>
      <w:bookmarkEnd w:id="709"/>
      <w:bookmarkEnd w:id="710"/>
      <w:bookmarkEnd w:id="711"/>
      <w:bookmarkEnd w:id="71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13" w:name="_MON_1584271599"/>
    <w:bookmarkEnd w:id="713"/>
    <w:p w14:paraId="0A7A0B9C" w14:textId="77777777" w:rsidR="00146189" w:rsidRDefault="00EC40A4">
      <w:pPr>
        <w:pStyle w:val="TH"/>
        <w:rPr>
          <w:noProof/>
        </w:rPr>
      </w:pPr>
      <w:r>
        <w:rPr>
          <w:noProof/>
        </w:rPr>
        <w:object w:dxaOrig="7455" w:dyaOrig="4711" w14:anchorId="440C1509">
          <v:shape id="_x0000_i1043" type="#_x0000_t75" style="width:371.8pt;height:236.4pt" o:ole="" fillcolor="window">
            <v:imagedata r:id="rId49" o:title=""/>
          </v:shape>
          <o:OLEObject Type="Embed" ProgID="Word.Picture.8" ShapeID="_x0000_i1043" DrawAspect="Content" ObjectID="_1746991855" r:id="rId50"/>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14" w:name="_Toc28005613"/>
      <w:bookmarkStart w:id="715" w:name="_Toc36041488"/>
      <w:bookmarkStart w:id="716" w:name="_Toc45134788"/>
      <w:bookmarkStart w:id="717" w:name="_Toc51764081"/>
      <w:bookmarkStart w:id="718" w:name="_Toc59019998"/>
      <w:bookmarkStart w:id="719" w:name="_Toc68170824"/>
      <w:bookmarkStart w:id="720" w:name="_Toc74932481"/>
      <w:bookmarkStart w:id="721" w:name="_Toc122117938"/>
      <w:r>
        <w:rPr>
          <w:noProof/>
          <w:lang w:eastAsia="zh-CN"/>
        </w:rPr>
        <w:t>15</w:t>
      </w:r>
      <w:r>
        <w:rPr>
          <w:noProof/>
        </w:rPr>
        <w:tab/>
      </w:r>
      <w:r>
        <w:rPr>
          <w:noProof/>
          <w:lang w:eastAsia="zh-CN"/>
        </w:rPr>
        <w:t>Interworking with DN (Multicast Routing Protocol)</w:t>
      </w:r>
      <w:bookmarkEnd w:id="714"/>
      <w:bookmarkEnd w:id="715"/>
      <w:bookmarkEnd w:id="716"/>
      <w:bookmarkEnd w:id="717"/>
      <w:bookmarkEnd w:id="718"/>
      <w:bookmarkEnd w:id="719"/>
      <w:bookmarkEnd w:id="720"/>
      <w:bookmarkEnd w:id="721"/>
    </w:p>
    <w:p w14:paraId="5BD4B9D8" w14:textId="77777777" w:rsidR="00146189" w:rsidRDefault="00EC40A4">
      <w:pPr>
        <w:pStyle w:val="Heading2"/>
        <w:rPr>
          <w:noProof/>
        </w:rPr>
      </w:pPr>
      <w:bookmarkStart w:id="722" w:name="_Toc28005614"/>
      <w:bookmarkStart w:id="723" w:name="_Toc36041489"/>
      <w:bookmarkStart w:id="724" w:name="_Toc45134789"/>
      <w:bookmarkStart w:id="725" w:name="_Toc51764082"/>
      <w:bookmarkStart w:id="726" w:name="_Toc59019999"/>
      <w:bookmarkStart w:id="727" w:name="_Toc68170825"/>
      <w:bookmarkStart w:id="728" w:name="_Toc74932482"/>
      <w:bookmarkStart w:id="729" w:name="_Toc122117939"/>
      <w:r>
        <w:rPr>
          <w:noProof/>
          <w:lang w:eastAsia="zh-CN"/>
        </w:rPr>
        <w:t>15</w:t>
      </w:r>
      <w:r>
        <w:rPr>
          <w:noProof/>
        </w:rPr>
        <w:t>.1</w:t>
      </w:r>
      <w:r>
        <w:rPr>
          <w:noProof/>
        </w:rPr>
        <w:tab/>
        <w:t>General</w:t>
      </w:r>
      <w:bookmarkEnd w:id="722"/>
      <w:bookmarkEnd w:id="723"/>
      <w:bookmarkEnd w:id="724"/>
      <w:bookmarkEnd w:id="725"/>
      <w:bookmarkEnd w:id="726"/>
      <w:bookmarkEnd w:id="727"/>
      <w:bookmarkEnd w:id="728"/>
      <w:bookmarkEnd w:id="72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30" w:name="_Toc28005615"/>
      <w:bookmarkStart w:id="731" w:name="_Toc36041490"/>
      <w:bookmarkStart w:id="732" w:name="_Toc45134790"/>
      <w:bookmarkStart w:id="733" w:name="_Toc51764083"/>
      <w:bookmarkStart w:id="734" w:name="_Toc59020000"/>
      <w:bookmarkStart w:id="735" w:name="_Toc68170826"/>
      <w:bookmarkStart w:id="736" w:name="_Toc74932483"/>
      <w:bookmarkStart w:id="737" w:name="_Toc122117940"/>
      <w:r>
        <w:rPr>
          <w:noProof/>
          <w:lang w:eastAsia="zh-CN"/>
        </w:rPr>
        <w:t>15</w:t>
      </w:r>
      <w:r>
        <w:rPr>
          <w:noProof/>
        </w:rPr>
        <w:t>.2</w:t>
      </w:r>
      <w:r>
        <w:rPr>
          <w:noProof/>
        </w:rPr>
        <w:tab/>
        <w:t>DN interworking Model of UPF for PIM</w:t>
      </w:r>
      <w:bookmarkEnd w:id="730"/>
      <w:bookmarkEnd w:id="731"/>
      <w:bookmarkEnd w:id="732"/>
      <w:bookmarkEnd w:id="733"/>
      <w:bookmarkEnd w:id="734"/>
      <w:bookmarkEnd w:id="735"/>
      <w:bookmarkEnd w:id="736"/>
      <w:bookmarkEnd w:id="73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6pt;height:223pt" o:ole="" fillcolor="window">
            <v:imagedata r:id="rId51" o:title=""/>
          </v:shape>
          <o:OLEObject Type="Embed" ProgID="Word.Picture.8" ShapeID="_x0000_i1044" DrawAspect="Content" ObjectID="_1746991856" r:id="rId52"/>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38" w:name="_Toc28005616"/>
      <w:bookmarkStart w:id="739" w:name="_Toc36041491"/>
      <w:bookmarkStart w:id="740" w:name="_Toc45134791"/>
      <w:bookmarkStart w:id="741" w:name="_Toc51764084"/>
      <w:bookmarkStart w:id="742" w:name="_Toc59020001"/>
      <w:bookmarkStart w:id="743" w:name="_Toc68170827"/>
      <w:bookmarkStart w:id="744" w:name="_Toc74932484"/>
      <w:bookmarkStart w:id="745" w:name="_Toc122117941"/>
      <w:r>
        <w:rPr>
          <w:noProof/>
        </w:rPr>
        <w:t>16</w:t>
      </w:r>
      <w:r>
        <w:rPr>
          <w:noProof/>
        </w:rPr>
        <w:tab/>
      </w:r>
      <w:r>
        <w:rPr>
          <w:noProof/>
          <w:lang w:eastAsia="zh-CN"/>
        </w:rPr>
        <w:t>Interworking with NSS-AAA (RADIUS</w:t>
      </w:r>
      <w:r>
        <w:rPr>
          <w:noProof/>
        </w:rPr>
        <w:t>)</w:t>
      </w:r>
      <w:bookmarkEnd w:id="738"/>
      <w:bookmarkEnd w:id="739"/>
      <w:bookmarkEnd w:id="740"/>
      <w:bookmarkEnd w:id="741"/>
      <w:bookmarkEnd w:id="742"/>
      <w:bookmarkEnd w:id="743"/>
      <w:bookmarkEnd w:id="744"/>
      <w:bookmarkEnd w:id="745"/>
    </w:p>
    <w:p w14:paraId="2A35D4D7" w14:textId="77777777" w:rsidR="00146189" w:rsidRDefault="00EC40A4">
      <w:pPr>
        <w:pStyle w:val="Heading2"/>
        <w:rPr>
          <w:noProof/>
        </w:rPr>
      </w:pPr>
      <w:bookmarkStart w:id="746" w:name="_Toc28005617"/>
      <w:bookmarkStart w:id="747" w:name="_Toc36041492"/>
      <w:bookmarkStart w:id="748" w:name="_Toc45134792"/>
      <w:bookmarkStart w:id="749" w:name="_Toc51764085"/>
      <w:bookmarkStart w:id="750" w:name="_Toc59020002"/>
      <w:bookmarkStart w:id="751" w:name="_Toc68170828"/>
      <w:bookmarkStart w:id="752" w:name="_Toc74932485"/>
      <w:bookmarkStart w:id="753" w:name="_Toc122117942"/>
      <w:r>
        <w:rPr>
          <w:noProof/>
        </w:rPr>
        <w:t>16.1</w:t>
      </w:r>
      <w:r>
        <w:rPr>
          <w:noProof/>
        </w:rPr>
        <w:tab/>
        <w:t>RADIUS procedures</w:t>
      </w:r>
      <w:bookmarkEnd w:id="746"/>
      <w:bookmarkEnd w:id="747"/>
      <w:bookmarkEnd w:id="748"/>
      <w:bookmarkEnd w:id="749"/>
      <w:bookmarkEnd w:id="750"/>
      <w:bookmarkEnd w:id="751"/>
      <w:bookmarkEnd w:id="752"/>
      <w:bookmarkEnd w:id="753"/>
    </w:p>
    <w:p w14:paraId="6E32F9B2" w14:textId="77777777" w:rsidR="00146189" w:rsidRDefault="00EC40A4">
      <w:pPr>
        <w:pStyle w:val="Heading3"/>
        <w:rPr>
          <w:noProof/>
        </w:rPr>
      </w:pPr>
      <w:bookmarkStart w:id="754" w:name="_Toc28005618"/>
      <w:bookmarkStart w:id="755" w:name="_Toc36041493"/>
      <w:bookmarkStart w:id="756" w:name="_Toc45134793"/>
      <w:bookmarkStart w:id="757" w:name="_Toc51764086"/>
      <w:bookmarkStart w:id="758" w:name="_Toc59020003"/>
      <w:bookmarkStart w:id="759" w:name="_Toc68170829"/>
      <w:bookmarkStart w:id="760" w:name="_Toc74932486"/>
      <w:bookmarkStart w:id="761" w:name="_Toc122117943"/>
      <w:r>
        <w:rPr>
          <w:noProof/>
        </w:rPr>
        <w:t>16.1.1</w:t>
      </w:r>
      <w:r>
        <w:rPr>
          <w:noProof/>
        </w:rPr>
        <w:tab/>
        <w:t>General</w:t>
      </w:r>
      <w:bookmarkEnd w:id="754"/>
      <w:bookmarkEnd w:id="755"/>
      <w:bookmarkEnd w:id="756"/>
      <w:bookmarkEnd w:id="757"/>
      <w:bookmarkEnd w:id="758"/>
      <w:bookmarkEnd w:id="759"/>
      <w:bookmarkEnd w:id="760"/>
      <w:bookmarkEnd w:id="76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62" w:name="_Toc28005619"/>
      <w:bookmarkStart w:id="763" w:name="_Toc36041494"/>
      <w:bookmarkStart w:id="764" w:name="_Toc45134794"/>
      <w:bookmarkStart w:id="765" w:name="_Toc51764087"/>
      <w:bookmarkStart w:id="766" w:name="_Toc59020004"/>
      <w:bookmarkStart w:id="767" w:name="_Toc68170830"/>
      <w:bookmarkStart w:id="768" w:name="_Toc74932487"/>
      <w:bookmarkStart w:id="769" w:name="_Toc122117944"/>
      <w:r>
        <w:rPr>
          <w:noProof/>
        </w:rPr>
        <w:t>16.1.2</w:t>
      </w:r>
      <w:r>
        <w:rPr>
          <w:noProof/>
        </w:rPr>
        <w:tab/>
        <w:t>RADIUS Authentication and Authorization</w:t>
      </w:r>
      <w:bookmarkEnd w:id="762"/>
      <w:bookmarkEnd w:id="763"/>
      <w:bookmarkEnd w:id="764"/>
      <w:bookmarkEnd w:id="765"/>
      <w:bookmarkEnd w:id="766"/>
      <w:bookmarkEnd w:id="767"/>
      <w:bookmarkEnd w:id="768"/>
      <w:bookmarkEnd w:id="76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70" w:name="_Toc28005620"/>
      <w:bookmarkStart w:id="771" w:name="_Toc36041495"/>
      <w:bookmarkStart w:id="772" w:name="_Toc45134795"/>
      <w:bookmarkStart w:id="773" w:name="_Toc51764088"/>
      <w:bookmarkStart w:id="774" w:name="_Toc59020005"/>
      <w:bookmarkStart w:id="775" w:name="_Toc68170831"/>
      <w:bookmarkStart w:id="776" w:name="_Toc74932488"/>
      <w:bookmarkStart w:id="777" w:name="_Toc122117945"/>
      <w:r>
        <w:rPr>
          <w:noProof/>
        </w:rPr>
        <w:t>16.2</w:t>
      </w:r>
      <w:r>
        <w:rPr>
          <w:noProof/>
        </w:rPr>
        <w:tab/>
        <w:t>Message flows for network slice specific authentication</w:t>
      </w:r>
      <w:bookmarkEnd w:id="770"/>
      <w:bookmarkEnd w:id="771"/>
      <w:bookmarkEnd w:id="772"/>
      <w:bookmarkEnd w:id="773"/>
      <w:bookmarkEnd w:id="774"/>
      <w:bookmarkEnd w:id="775"/>
      <w:bookmarkEnd w:id="776"/>
      <w:bookmarkEnd w:id="777"/>
    </w:p>
    <w:p w14:paraId="63646845" w14:textId="77777777" w:rsidR="00146189" w:rsidRDefault="00EC40A4">
      <w:pPr>
        <w:pStyle w:val="Heading3"/>
        <w:rPr>
          <w:noProof/>
          <w:lang w:eastAsia="zh-CN"/>
        </w:rPr>
      </w:pPr>
      <w:bookmarkStart w:id="778" w:name="_Toc28005621"/>
      <w:bookmarkStart w:id="779" w:name="_Toc36041496"/>
      <w:bookmarkStart w:id="780" w:name="_Toc45134796"/>
      <w:bookmarkStart w:id="781" w:name="_Toc51764089"/>
      <w:bookmarkStart w:id="782" w:name="_Toc59020006"/>
      <w:bookmarkStart w:id="783" w:name="_Toc68170832"/>
      <w:bookmarkStart w:id="784" w:name="_Toc74932489"/>
      <w:bookmarkStart w:id="785" w:name="_Toc122117946"/>
      <w:r>
        <w:rPr>
          <w:noProof/>
        </w:rPr>
        <w:t>16.2.1</w:t>
      </w:r>
      <w:r>
        <w:rPr>
          <w:noProof/>
        </w:rPr>
        <w:tab/>
        <w:t>Authentication and Authorization</w:t>
      </w:r>
      <w:r>
        <w:rPr>
          <w:noProof/>
          <w:lang w:eastAsia="zh-CN"/>
        </w:rPr>
        <w:t xml:space="preserve"> procedures</w:t>
      </w:r>
      <w:bookmarkEnd w:id="778"/>
      <w:bookmarkEnd w:id="779"/>
      <w:bookmarkEnd w:id="780"/>
      <w:bookmarkEnd w:id="781"/>
      <w:bookmarkEnd w:id="782"/>
      <w:bookmarkEnd w:id="783"/>
      <w:bookmarkEnd w:id="784"/>
      <w:bookmarkEnd w:id="785"/>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86" w:name="_MON_1651924686"/>
    <w:bookmarkEnd w:id="786"/>
    <w:p w14:paraId="76BCD8D9" w14:textId="77777777" w:rsidR="00146189" w:rsidRDefault="00EC40A4">
      <w:pPr>
        <w:pStyle w:val="TH"/>
        <w:rPr>
          <w:noProof/>
        </w:rPr>
      </w:pPr>
      <w:r>
        <w:rPr>
          <w:noProof/>
        </w:rPr>
        <w:object w:dxaOrig="8565" w:dyaOrig="7608" w14:anchorId="1107EDFB">
          <v:shape id="_x0000_i1045" type="#_x0000_t75" style="width:477.15pt;height:325.05pt" o:ole="">
            <v:imagedata r:id="rId53" o:title="" cropleft="4187f" cropright="-2204f"/>
          </v:shape>
          <o:OLEObject Type="Embed" ProgID="Word.Picture.8" ShapeID="_x0000_i1045" DrawAspect="Content" ObjectID="_1746991857" r:id="rId54"/>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87" w:name="_Toc28005622"/>
      <w:bookmarkStart w:id="788" w:name="_Toc36041497"/>
      <w:bookmarkStart w:id="789" w:name="_Toc45134797"/>
      <w:bookmarkStart w:id="790" w:name="_Toc51764090"/>
      <w:bookmarkStart w:id="791" w:name="_Toc59020007"/>
      <w:bookmarkStart w:id="792" w:name="_Toc68170833"/>
      <w:bookmarkStart w:id="793" w:name="_Toc74932490"/>
      <w:bookmarkStart w:id="794" w:name="_Toc122117947"/>
      <w:r>
        <w:rPr>
          <w:noProof/>
        </w:rPr>
        <w:t>16.2.2</w:t>
      </w:r>
      <w:r>
        <w:rPr>
          <w:noProof/>
        </w:rPr>
        <w:tab/>
        <w:t>NSS-AAA initiated revocation of network slice authorization</w:t>
      </w:r>
      <w:bookmarkEnd w:id="787"/>
      <w:bookmarkEnd w:id="788"/>
      <w:bookmarkEnd w:id="789"/>
      <w:bookmarkEnd w:id="790"/>
      <w:bookmarkEnd w:id="791"/>
      <w:bookmarkEnd w:id="792"/>
      <w:bookmarkEnd w:id="793"/>
      <w:bookmarkEnd w:id="79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795" w:name="_MON_1651924793"/>
    <w:bookmarkEnd w:id="795"/>
    <w:p w14:paraId="1A35B5A9" w14:textId="77777777" w:rsidR="00146189" w:rsidRDefault="00EC40A4">
      <w:pPr>
        <w:pStyle w:val="TH"/>
        <w:rPr>
          <w:noProof/>
        </w:rPr>
      </w:pPr>
      <w:r>
        <w:rPr>
          <w:noProof/>
        </w:rPr>
        <w:object w:dxaOrig="6570" w:dyaOrig="3468" w14:anchorId="78417CFD">
          <v:shape id="_x0000_i1046" type="#_x0000_t75" style="width:398.15pt;height:162.8pt" o:ole="">
            <v:imagedata r:id="rId55" o:title="" cropleft="4132f" cropright="-2145f"/>
          </v:shape>
          <o:OLEObject Type="Embed" ProgID="Word.Picture.8" ShapeID="_x0000_i1046" DrawAspect="Content" ObjectID="_1746991858" r:id="rId56"/>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796" w:name="_Toc28005623"/>
      <w:bookmarkStart w:id="797" w:name="_Toc36041498"/>
      <w:bookmarkStart w:id="798" w:name="_Toc45134798"/>
      <w:bookmarkStart w:id="799" w:name="_Toc51764091"/>
      <w:bookmarkStart w:id="800" w:name="_Toc59020008"/>
      <w:bookmarkStart w:id="801" w:name="_Toc68170834"/>
      <w:bookmarkStart w:id="802" w:name="_Toc74932491"/>
      <w:bookmarkStart w:id="803" w:name="_Toc122117948"/>
      <w:r>
        <w:rPr>
          <w:noProof/>
        </w:rPr>
        <w:t>16.3</w:t>
      </w:r>
      <w:r>
        <w:rPr>
          <w:noProof/>
        </w:rPr>
        <w:tab/>
      </w:r>
      <w:r>
        <w:rPr>
          <w:noProof/>
          <w:snapToGrid w:val="0"/>
        </w:rPr>
        <w:t>List of RADIUS attributes</w:t>
      </w:r>
      <w:bookmarkEnd w:id="796"/>
      <w:bookmarkEnd w:id="797"/>
      <w:bookmarkEnd w:id="798"/>
      <w:bookmarkEnd w:id="799"/>
      <w:bookmarkEnd w:id="800"/>
      <w:bookmarkEnd w:id="801"/>
      <w:bookmarkEnd w:id="802"/>
      <w:bookmarkEnd w:id="803"/>
    </w:p>
    <w:p w14:paraId="4430F2CF" w14:textId="77777777" w:rsidR="00146189" w:rsidRDefault="00EC40A4">
      <w:pPr>
        <w:pStyle w:val="Heading3"/>
        <w:rPr>
          <w:noProof/>
          <w:snapToGrid w:val="0"/>
        </w:rPr>
      </w:pPr>
      <w:bookmarkStart w:id="804" w:name="_Toc28005624"/>
      <w:bookmarkStart w:id="805" w:name="_Toc36041499"/>
      <w:bookmarkStart w:id="806" w:name="_Toc45134799"/>
      <w:bookmarkStart w:id="807" w:name="_Toc51764092"/>
      <w:bookmarkStart w:id="808" w:name="_Toc59020009"/>
      <w:bookmarkStart w:id="809" w:name="_Toc68170835"/>
      <w:bookmarkStart w:id="810" w:name="_Toc74932492"/>
      <w:bookmarkStart w:id="811" w:name="_Toc122117949"/>
      <w:r>
        <w:rPr>
          <w:noProof/>
          <w:snapToGrid w:val="0"/>
        </w:rPr>
        <w:t>16.3.1</w:t>
      </w:r>
      <w:r>
        <w:rPr>
          <w:noProof/>
          <w:snapToGrid w:val="0"/>
        </w:rPr>
        <w:tab/>
        <w:t>General</w:t>
      </w:r>
      <w:bookmarkEnd w:id="804"/>
      <w:bookmarkEnd w:id="805"/>
      <w:bookmarkEnd w:id="806"/>
      <w:bookmarkEnd w:id="807"/>
      <w:bookmarkEnd w:id="808"/>
      <w:bookmarkEnd w:id="809"/>
      <w:bookmarkEnd w:id="810"/>
      <w:bookmarkEnd w:id="811"/>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12" w:name="_Toc28005625"/>
      <w:bookmarkStart w:id="813" w:name="_Toc36041500"/>
      <w:bookmarkStart w:id="814" w:name="_Toc45134800"/>
      <w:bookmarkStart w:id="815" w:name="_Toc51764093"/>
      <w:bookmarkStart w:id="816" w:name="_Toc59020010"/>
      <w:bookmarkStart w:id="817" w:name="_Toc68170836"/>
      <w:bookmarkStart w:id="818" w:name="_Toc74932493"/>
      <w:bookmarkStart w:id="819" w:name="_Toc122117950"/>
      <w:r>
        <w:rPr>
          <w:noProof/>
          <w:lang w:eastAsia="zh-CN"/>
        </w:rPr>
        <w:t>17</w:t>
      </w:r>
      <w:r>
        <w:rPr>
          <w:noProof/>
        </w:rPr>
        <w:tab/>
      </w:r>
      <w:r>
        <w:rPr>
          <w:noProof/>
          <w:lang w:eastAsia="zh-CN"/>
        </w:rPr>
        <w:t>Interworking with NSS-AAA (Diameter)</w:t>
      </w:r>
      <w:bookmarkEnd w:id="812"/>
      <w:bookmarkEnd w:id="813"/>
      <w:bookmarkEnd w:id="814"/>
      <w:bookmarkEnd w:id="815"/>
      <w:bookmarkEnd w:id="816"/>
      <w:bookmarkEnd w:id="817"/>
      <w:bookmarkEnd w:id="818"/>
      <w:bookmarkEnd w:id="819"/>
    </w:p>
    <w:p w14:paraId="10CEE4BC" w14:textId="77777777" w:rsidR="00146189" w:rsidRDefault="00EC40A4">
      <w:pPr>
        <w:pStyle w:val="Heading2"/>
        <w:rPr>
          <w:noProof/>
        </w:rPr>
      </w:pPr>
      <w:bookmarkStart w:id="820" w:name="_Toc28005626"/>
      <w:bookmarkStart w:id="821" w:name="_Toc36041501"/>
      <w:bookmarkStart w:id="822" w:name="_Toc45134801"/>
      <w:bookmarkStart w:id="823" w:name="_Toc51764094"/>
      <w:bookmarkStart w:id="824" w:name="_Toc59020011"/>
      <w:bookmarkStart w:id="825" w:name="_Toc68170837"/>
      <w:bookmarkStart w:id="826" w:name="_Toc74932494"/>
      <w:bookmarkStart w:id="827" w:name="_Toc122117951"/>
      <w:r>
        <w:rPr>
          <w:noProof/>
        </w:rPr>
        <w:t>17.1</w:t>
      </w:r>
      <w:r>
        <w:rPr>
          <w:noProof/>
        </w:rPr>
        <w:tab/>
        <w:t>Diameter procedures</w:t>
      </w:r>
      <w:bookmarkEnd w:id="820"/>
      <w:bookmarkEnd w:id="821"/>
      <w:bookmarkEnd w:id="822"/>
      <w:bookmarkEnd w:id="823"/>
      <w:bookmarkEnd w:id="824"/>
      <w:bookmarkEnd w:id="825"/>
      <w:bookmarkEnd w:id="826"/>
      <w:bookmarkEnd w:id="827"/>
    </w:p>
    <w:p w14:paraId="6C29AE86" w14:textId="77777777" w:rsidR="00146189" w:rsidRDefault="00EC40A4">
      <w:pPr>
        <w:pStyle w:val="Heading3"/>
        <w:rPr>
          <w:noProof/>
        </w:rPr>
      </w:pPr>
      <w:bookmarkStart w:id="828" w:name="_Toc28005627"/>
      <w:bookmarkStart w:id="829" w:name="_Toc36041502"/>
      <w:bookmarkStart w:id="830" w:name="_Toc45134802"/>
      <w:bookmarkStart w:id="831" w:name="_Toc51764095"/>
      <w:bookmarkStart w:id="832" w:name="_Toc59020012"/>
      <w:bookmarkStart w:id="833" w:name="_Toc68170838"/>
      <w:bookmarkStart w:id="834" w:name="_Toc74932495"/>
      <w:bookmarkStart w:id="835" w:name="_Toc122117952"/>
      <w:r>
        <w:rPr>
          <w:noProof/>
        </w:rPr>
        <w:t>17.1.1</w:t>
      </w:r>
      <w:r>
        <w:rPr>
          <w:noProof/>
        </w:rPr>
        <w:tab/>
        <w:t>G</w:t>
      </w:r>
      <w:r>
        <w:rPr>
          <w:rFonts w:hint="eastAsia"/>
          <w:noProof/>
          <w:lang w:eastAsia="zh-CN"/>
        </w:rPr>
        <w:t>e</w:t>
      </w:r>
      <w:r>
        <w:rPr>
          <w:noProof/>
        </w:rPr>
        <w:t>neral</w:t>
      </w:r>
      <w:bookmarkEnd w:id="828"/>
      <w:bookmarkEnd w:id="829"/>
      <w:bookmarkEnd w:id="830"/>
      <w:bookmarkEnd w:id="831"/>
      <w:bookmarkEnd w:id="832"/>
      <w:bookmarkEnd w:id="833"/>
      <w:bookmarkEnd w:id="834"/>
      <w:bookmarkEnd w:id="835"/>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36" w:name="_Toc28005628"/>
      <w:bookmarkStart w:id="837" w:name="_Toc36041503"/>
      <w:bookmarkStart w:id="838" w:name="_Toc45134803"/>
      <w:bookmarkStart w:id="839" w:name="_Toc51764096"/>
      <w:bookmarkStart w:id="840" w:name="_Toc59020013"/>
      <w:bookmarkStart w:id="841" w:name="_Toc68170839"/>
      <w:bookmarkStart w:id="842" w:name="_Toc74932496"/>
      <w:bookmarkStart w:id="843" w:name="_Toc122117953"/>
      <w:r>
        <w:rPr>
          <w:noProof/>
        </w:rPr>
        <w:t>17.1.2</w:t>
      </w:r>
      <w:r>
        <w:rPr>
          <w:noProof/>
        </w:rPr>
        <w:tab/>
        <w:t>Diameter Authentication and Authorization</w:t>
      </w:r>
      <w:bookmarkEnd w:id="836"/>
      <w:bookmarkEnd w:id="837"/>
      <w:bookmarkEnd w:id="838"/>
      <w:bookmarkEnd w:id="839"/>
      <w:bookmarkEnd w:id="840"/>
      <w:bookmarkEnd w:id="841"/>
      <w:bookmarkEnd w:id="842"/>
      <w:bookmarkEnd w:id="843"/>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44" w:name="_Toc28005629"/>
      <w:bookmarkStart w:id="845" w:name="_Toc36041504"/>
      <w:bookmarkStart w:id="846" w:name="_Toc45134804"/>
      <w:bookmarkStart w:id="847" w:name="_Toc51764097"/>
      <w:bookmarkStart w:id="848" w:name="_Toc59020014"/>
      <w:bookmarkStart w:id="849" w:name="_Toc68170840"/>
      <w:bookmarkStart w:id="850" w:name="_Toc74932497"/>
      <w:bookmarkStart w:id="851" w:name="_Toc122117954"/>
      <w:r>
        <w:rPr>
          <w:noProof/>
        </w:rPr>
        <w:t>17.2</w:t>
      </w:r>
      <w:r>
        <w:rPr>
          <w:noProof/>
        </w:rPr>
        <w:tab/>
        <w:t>Message flows for network slice specific authentication</w:t>
      </w:r>
      <w:bookmarkEnd w:id="844"/>
      <w:bookmarkEnd w:id="845"/>
      <w:bookmarkEnd w:id="846"/>
      <w:bookmarkEnd w:id="847"/>
      <w:bookmarkEnd w:id="848"/>
      <w:bookmarkEnd w:id="849"/>
      <w:bookmarkEnd w:id="850"/>
      <w:bookmarkEnd w:id="851"/>
    </w:p>
    <w:p w14:paraId="1720C314" w14:textId="77777777" w:rsidR="00146189" w:rsidRDefault="00EC40A4">
      <w:pPr>
        <w:pStyle w:val="Heading3"/>
        <w:rPr>
          <w:noProof/>
          <w:lang w:eastAsia="ko-KR"/>
        </w:rPr>
      </w:pPr>
      <w:bookmarkStart w:id="852" w:name="_Toc28005630"/>
      <w:bookmarkStart w:id="853" w:name="_Toc36041505"/>
      <w:bookmarkStart w:id="854" w:name="_Toc45134805"/>
      <w:bookmarkStart w:id="855" w:name="_Toc51764098"/>
      <w:bookmarkStart w:id="856" w:name="_Toc59020015"/>
      <w:bookmarkStart w:id="857" w:name="_Toc68170841"/>
      <w:bookmarkStart w:id="858" w:name="_Toc74932498"/>
      <w:bookmarkStart w:id="859" w:name="_Toc122117955"/>
      <w:r>
        <w:rPr>
          <w:noProof/>
        </w:rPr>
        <w:t>17.2.1</w:t>
      </w:r>
      <w:r>
        <w:rPr>
          <w:noProof/>
        </w:rPr>
        <w:tab/>
        <w:t>Authentication and Authorization procedures</w:t>
      </w:r>
      <w:bookmarkEnd w:id="852"/>
      <w:bookmarkEnd w:id="853"/>
      <w:bookmarkEnd w:id="854"/>
      <w:bookmarkEnd w:id="855"/>
      <w:bookmarkEnd w:id="856"/>
      <w:bookmarkEnd w:id="857"/>
      <w:bookmarkEnd w:id="858"/>
      <w:bookmarkEnd w:id="859"/>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60" w:name="_MON_1651924921"/>
    <w:bookmarkEnd w:id="860"/>
    <w:p w14:paraId="21C44CBA" w14:textId="77777777" w:rsidR="00146189" w:rsidRDefault="00EC40A4">
      <w:pPr>
        <w:pStyle w:val="TH"/>
        <w:rPr>
          <w:noProof/>
        </w:rPr>
      </w:pPr>
      <w:r>
        <w:rPr>
          <w:noProof/>
        </w:rPr>
        <w:object w:dxaOrig="8565" w:dyaOrig="7608" w14:anchorId="0364E8B4">
          <v:shape id="_x0000_i1047" type="#_x0000_t75" style="width:477.15pt;height:325.05pt" o:ole="">
            <v:imagedata r:id="rId57" o:title="" cropleft="4187f" cropright="-2204f"/>
          </v:shape>
          <o:OLEObject Type="Embed" ProgID="Word.Picture.8" ShapeID="_x0000_i1047" DrawAspect="Content" ObjectID="_1746991859" r:id="rId58"/>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61" w:name="_Toc28005631"/>
      <w:bookmarkStart w:id="862" w:name="_Toc36041506"/>
      <w:bookmarkStart w:id="863" w:name="_Toc45134806"/>
      <w:bookmarkStart w:id="864" w:name="_Toc51764099"/>
      <w:bookmarkStart w:id="865" w:name="_Toc59020016"/>
      <w:bookmarkStart w:id="866" w:name="_Toc68170842"/>
      <w:bookmarkStart w:id="867" w:name="_Toc74932499"/>
      <w:bookmarkStart w:id="868" w:name="_Toc122117956"/>
      <w:r>
        <w:rPr>
          <w:noProof/>
        </w:rPr>
        <w:t>17.2.2</w:t>
      </w:r>
      <w:r>
        <w:rPr>
          <w:noProof/>
        </w:rPr>
        <w:tab/>
        <w:t>NSS-AAA initiated revocation of network slice authorization</w:t>
      </w:r>
      <w:bookmarkEnd w:id="861"/>
      <w:bookmarkEnd w:id="862"/>
      <w:bookmarkEnd w:id="863"/>
      <w:bookmarkEnd w:id="864"/>
      <w:bookmarkEnd w:id="865"/>
      <w:bookmarkEnd w:id="866"/>
      <w:bookmarkEnd w:id="867"/>
      <w:bookmarkEnd w:id="868"/>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69" w:name="_MON_1651925002"/>
    <w:bookmarkEnd w:id="869"/>
    <w:p w14:paraId="2D0BAF48" w14:textId="77777777" w:rsidR="00146189" w:rsidRDefault="00EC40A4">
      <w:pPr>
        <w:pStyle w:val="TH"/>
        <w:rPr>
          <w:noProof/>
        </w:rPr>
      </w:pPr>
      <w:r>
        <w:rPr>
          <w:noProof/>
        </w:rPr>
        <w:object w:dxaOrig="6570" w:dyaOrig="3468" w14:anchorId="513FFF5B">
          <v:shape id="_x0000_i1048" type="#_x0000_t75" style="width:398.15pt;height:162.8pt" o:ole="">
            <v:imagedata r:id="rId59" o:title="" cropleft="4132f" cropright="-2145f"/>
          </v:shape>
          <o:OLEObject Type="Embed" ProgID="Word.Picture.8" ShapeID="_x0000_i1048" DrawAspect="Content" ObjectID="_1746991860" r:id="rId60"/>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870" w:name="_Toc28005632"/>
      <w:bookmarkStart w:id="871" w:name="_Toc36041507"/>
      <w:bookmarkStart w:id="872" w:name="_Toc45134807"/>
      <w:bookmarkStart w:id="873" w:name="_Toc51764100"/>
      <w:bookmarkStart w:id="874" w:name="_Toc59020017"/>
      <w:bookmarkStart w:id="875" w:name="_Toc68170843"/>
      <w:bookmarkStart w:id="876" w:name="_Toc74932500"/>
      <w:bookmarkStart w:id="877" w:name="_Toc122117957"/>
      <w:r>
        <w:rPr>
          <w:noProof/>
        </w:rPr>
        <w:t>17.2.3</w:t>
      </w:r>
      <w:r>
        <w:rPr>
          <w:noProof/>
        </w:rPr>
        <w:tab/>
        <w:t>NSS-AAA initiated re-authentication and re-authorization</w:t>
      </w:r>
      <w:bookmarkEnd w:id="870"/>
      <w:bookmarkEnd w:id="871"/>
      <w:bookmarkEnd w:id="872"/>
      <w:bookmarkEnd w:id="873"/>
      <w:bookmarkEnd w:id="874"/>
      <w:bookmarkEnd w:id="875"/>
      <w:bookmarkEnd w:id="876"/>
      <w:bookmarkEnd w:id="877"/>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78" w:name="_MON_1651925045"/>
    <w:bookmarkEnd w:id="878"/>
    <w:p w14:paraId="192A5D85" w14:textId="77777777" w:rsidR="00146189" w:rsidRDefault="00EC40A4">
      <w:pPr>
        <w:pStyle w:val="TH"/>
        <w:rPr>
          <w:noProof/>
        </w:rPr>
      </w:pPr>
      <w:r>
        <w:rPr>
          <w:noProof/>
        </w:rPr>
        <w:object w:dxaOrig="6570" w:dyaOrig="4005" w14:anchorId="1F342838">
          <v:shape id="_x0000_i1049" type="#_x0000_t75" style="width:398.15pt;height:187.5pt" o:ole="">
            <v:imagedata r:id="rId61" o:title="" cropleft="4132f" cropright="-2145f"/>
          </v:shape>
          <o:OLEObject Type="Embed" ProgID="Word.Picture.8" ShapeID="_x0000_i1049" DrawAspect="Content" ObjectID="_1746991861" r:id="rId62"/>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879" w:name="_Toc28005633"/>
      <w:bookmarkStart w:id="880" w:name="_Toc36041508"/>
      <w:bookmarkStart w:id="881" w:name="_Toc45134808"/>
      <w:bookmarkStart w:id="882" w:name="_Toc51764101"/>
      <w:bookmarkStart w:id="883" w:name="_Toc59020018"/>
      <w:bookmarkStart w:id="884" w:name="_Toc68170844"/>
      <w:bookmarkStart w:id="885" w:name="_Toc74932501"/>
      <w:bookmarkStart w:id="886" w:name="_Toc122117958"/>
      <w:r>
        <w:rPr>
          <w:noProof/>
        </w:rPr>
        <w:t>17.3</w:t>
      </w:r>
      <w:r>
        <w:rPr>
          <w:noProof/>
        </w:rPr>
        <w:tab/>
        <w:t>Specific AVPs</w:t>
      </w:r>
      <w:bookmarkEnd w:id="879"/>
      <w:bookmarkEnd w:id="880"/>
      <w:bookmarkEnd w:id="881"/>
      <w:bookmarkEnd w:id="882"/>
      <w:bookmarkEnd w:id="883"/>
      <w:bookmarkEnd w:id="884"/>
      <w:bookmarkEnd w:id="885"/>
      <w:bookmarkEnd w:id="88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87" w:name="_Toc28005634"/>
      <w:bookmarkStart w:id="888" w:name="_Toc36041509"/>
      <w:bookmarkStart w:id="889" w:name="_Toc45134809"/>
      <w:bookmarkStart w:id="890" w:name="_Toc51764102"/>
      <w:bookmarkStart w:id="891" w:name="_Toc59020019"/>
      <w:bookmarkStart w:id="892" w:name="_Toc68170845"/>
      <w:bookmarkStart w:id="893" w:name="_Toc74932502"/>
      <w:bookmarkStart w:id="894" w:name="_Toc122117959"/>
      <w:r>
        <w:rPr>
          <w:noProof/>
        </w:rPr>
        <w:lastRenderedPageBreak/>
        <w:t>17.4</w:t>
      </w:r>
      <w:r>
        <w:rPr>
          <w:noProof/>
        </w:rPr>
        <w:tab/>
        <w:t>re-used AVPs</w:t>
      </w:r>
      <w:bookmarkEnd w:id="887"/>
      <w:bookmarkEnd w:id="888"/>
      <w:bookmarkEnd w:id="889"/>
      <w:bookmarkEnd w:id="890"/>
      <w:bookmarkEnd w:id="891"/>
      <w:bookmarkEnd w:id="892"/>
      <w:bookmarkEnd w:id="893"/>
      <w:bookmarkEnd w:id="894"/>
    </w:p>
    <w:p w14:paraId="44E884EA" w14:textId="77777777" w:rsidR="00146189" w:rsidRDefault="00EC40A4">
      <w:pPr>
        <w:pStyle w:val="Heading3"/>
      </w:pPr>
      <w:bookmarkStart w:id="895" w:name="_Toc28005635"/>
      <w:bookmarkStart w:id="896" w:name="_Toc36041510"/>
      <w:bookmarkStart w:id="897" w:name="_Toc45134810"/>
      <w:bookmarkStart w:id="898" w:name="_Toc51764103"/>
      <w:bookmarkStart w:id="899" w:name="_Toc59020020"/>
      <w:bookmarkStart w:id="900" w:name="_Toc68170846"/>
      <w:bookmarkStart w:id="901" w:name="_Toc74932503"/>
      <w:bookmarkStart w:id="902" w:name="_Toc122117960"/>
      <w:r>
        <w:t>17.4.1</w:t>
      </w:r>
      <w:r>
        <w:tab/>
        <w:t>General</w:t>
      </w:r>
      <w:bookmarkEnd w:id="895"/>
      <w:bookmarkEnd w:id="896"/>
      <w:bookmarkEnd w:id="897"/>
      <w:bookmarkEnd w:id="898"/>
      <w:bookmarkEnd w:id="899"/>
      <w:bookmarkEnd w:id="900"/>
      <w:bookmarkEnd w:id="901"/>
      <w:bookmarkEnd w:id="90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03" w:name="_Toc28005636"/>
      <w:bookmarkStart w:id="904" w:name="_Toc36041511"/>
      <w:bookmarkStart w:id="905" w:name="_Toc45134811"/>
      <w:bookmarkStart w:id="906" w:name="_Toc51764104"/>
      <w:bookmarkStart w:id="907" w:name="_Toc59020021"/>
      <w:bookmarkStart w:id="908" w:name="_Toc68170847"/>
      <w:bookmarkStart w:id="909" w:name="_Toc74932504"/>
      <w:bookmarkStart w:id="910" w:name="_Toc122117961"/>
      <w:r>
        <w:rPr>
          <w:noProof/>
        </w:rPr>
        <w:t>17.4.2</w:t>
      </w:r>
      <w:r>
        <w:rPr>
          <w:noProof/>
        </w:rPr>
        <w:tab/>
        <w:t>Use of the Supported-Features AVP</w:t>
      </w:r>
      <w:bookmarkEnd w:id="903"/>
      <w:bookmarkEnd w:id="904"/>
      <w:bookmarkEnd w:id="905"/>
      <w:bookmarkEnd w:id="906"/>
      <w:bookmarkEnd w:id="907"/>
      <w:bookmarkEnd w:id="908"/>
      <w:bookmarkEnd w:id="909"/>
      <w:bookmarkEnd w:id="91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11" w:name="_Toc28005637"/>
      <w:bookmarkStart w:id="912" w:name="_Toc36041512"/>
      <w:bookmarkStart w:id="913" w:name="_Toc45134812"/>
      <w:bookmarkStart w:id="914" w:name="_Toc51764105"/>
      <w:bookmarkStart w:id="915" w:name="_Toc59020022"/>
      <w:bookmarkStart w:id="916" w:name="_Toc68170848"/>
      <w:bookmarkStart w:id="917" w:name="_Toc74932505"/>
      <w:bookmarkStart w:id="918" w:name="_Toc122117962"/>
      <w:r>
        <w:rPr>
          <w:noProof/>
        </w:rPr>
        <w:t>17.5</w:t>
      </w:r>
      <w:r>
        <w:rPr>
          <w:noProof/>
        </w:rPr>
        <w:tab/>
        <w:t>Specific Experimental-Result-Code AVP</w:t>
      </w:r>
      <w:bookmarkEnd w:id="911"/>
      <w:bookmarkEnd w:id="912"/>
      <w:bookmarkEnd w:id="913"/>
      <w:bookmarkEnd w:id="914"/>
      <w:bookmarkEnd w:id="915"/>
      <w:bookmarkEnd w:id="916"/>
      <w:bookmarkEnd w:id="917"/>
      <w:bookmarkEnd w:id="91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19" w:name="_Toc28005638"/>
      <w:bookmarkStart w:id="920" w:name="_Toc36041513"/>
      <w:bookmarkStart w:id="921" w:name="_Toc45134813"/>
      <w:bookmarkStart w:id="922" w:name="_Toc51764106"/>
      <w:bookmarkStart w:id="923" w:name="_Toc59020023"/>
      <w:bookmarkStart w:id="924" w:name="_Toc68170849"/>
      <w:bookmarkStart w:id="925" w:name="_Toc74932506"/>
      <w:bookmarkStart w:id="926" w:name="_Toc122117963"/>
      <w:r>
        <w:rPr>
          <w:noProof/>
        </w:rPr>
        <w:t>17.6</w:t>
      </w:r>
      <w:r>
        <w:rPr>
          <w:noProof/>
        </w:rPr>
        <w:tab/>
        <w:t>Diameter messages</w:t>
      </w:r>
      <w:bookmarkEnd w:id="919"/>
      <w:bookmarkEnd w:id="920"/>
      <w:bookmarkEnd w:id="921"/>
      <w:bookmarkEnd w:id="922"/>
      <w:bookmarkEnd w:id="923"/>
      <w:bookmarkEnd w:id="924"/>
      <w:bookmarkEnd w:id="925"/>
      <w:bookmarkEnd w:id="926"/>
    </w:p>
    <w:p w14:paraId="54936B30" w14:textId="77777777" w:rsidR="00146189" w:rsidRDefault="00EC40A4">
      <w:pPr>
        <w:pStyle w:val="Heading3"/>
        <w:rPr>
          <w:noProof/>
        </w:rPr>
      </w:pPr>
      <w:bookmarkStart w:id="927" w:name="_Toc28005639"/>
      <w:bookmarkStart w:id="928" w:name="_Toc36041514"/>
      <w:bookmarkStart w:id="929" w:name="_Toc45134814"/>
      <w:bookmarkStart w:id="930" w:name="_Toc51764107"/>
      <w:bookmarkStart w:id="931" w:name="_Toc59020024"/>
      <w:bookmarkStart w:id="932" w:name="_Toc68170850"/>
      <w:bookmarkStart w:id="933" w:name="_Toc74932507"/>
      <w:bookmarkStart w:id="934" w:name="_Toc122117964"/>
      <w:r>
        <w:rPr>
          <w:noProof/>
        </w:rPr>
        <w:t>17.6.1</w:t>
      </w:r>
      <w:r>
        <w:rPr>
          <w:noProof/>
        </w:rPr>
        <w:tab/>
        <w:t>General</w:t>
      </w:r>
      <w:bookmarkEnd w:id="927"/>
      <w:bookmarkEnd w:id="928"/>
      <w:bookmarkEnd w:id="929"/>
      <w:bookmarkEnd w:id="930"/>
      <w:bookmarkEnd w:id="931"/>
      <w:bookmarkEnd w:id="932"/>
      <w:bookmarkEnd w:id="933"/>
      <w:bookmarkEnd w:id="93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35" w:name="_Toc74932508"/>
      <w:bookmarkStart w:id="936" w:name="_Toc122117965"/>
      <w:bookmarkStart w:id="937" w:name="_Toc517273741"/>
      <w:bookmarkStart w:id="938" w:name="_Toc44588666"/>
      <w:bookmarkStart w:id="939" w:name="_Toc45130603"/>
      <w:bookmarkStart w:id="940" w:name="_Toc45131002"/>
      <w:bookmarkStart w:id="941" w:name="_Toc51745982"/>
      <w:bookmarkStart w:id="942" w:name="_Toc51936919"/>
      <w:bookmarkStart w:id="943" w:name="_Toc51937179"/>
      <w:bookmarkStart w:id="944" w:name="_Toc58500186"/>
      <w:bookmarkStart w:id="945" w:name="_Toc58500468"/>
      <w:bookmarkStart w:id="946" w:name="_Toc59013523"/>
      <w:bookmarkStart w:id="947" w:name="_Toc68103267"/>
      <w:bookmarkStart w:id="948" w:name="_Toc28005640"/>
      <w:bookmarkStart w:id="949" w:name="_Toc36041515"/>
      <w:bookmarkStart w:id="950" w:name="_Toc45134815"/>
      <w:bookmarkStart w:id="951" w:name="_Toc51764108"/>
      <w:bookmarkStart w:id="952" w:name="_Toc59020025"/>
      <w:bookmarkStart w:id="953" w:name="_Toc68170851"/>
      <w:r>
        <w:rPr>
          <w:noProof/>
          <w:lang w:eastAsia="zh-CN"/>
        </w:rPr>
        <w:t>18</w:t>
      </w:r>
      <w:r>
        <w:rPr>
          <w:noProof/>
        </w:rPr>
        <w:tab/>
      </w:r>
      <w:r>
        <w:rPr>
          <w:noProof/>
          <w:lang w:eastAsia="zh-CN"/>
        </w:rPr>
        <w:t>Interworking with DN (L2TP tunnel)</w:t>
      </w:r>
      <w:bookmarkEnd w:id="935"/>
      <w:bookmarkEnd w:id="936"/>
    </w:p>
    <w:p w14:paraId="28DAF4FE" w14:textId="77777777" w:rsidR="00146189" w:rsidRDefault="00EC40A4">
      <w:pPr>
        <w:pStyle w:val="Heading2"/>
        <w:rPr>
          <w:rFonts w:eastAsia="Times New Roman"/>
          <w:lang w:eastAsia="ko-KR"/>
        </w:rPr>
      </w:pPr>
      <w:bookmarkStart w:id="954" w:name="_Toc74932509"/>
      <w:bookmarkStart w:id="955" w:name="_Toc122117966"/>
      <w:r>
        <w:rPr>
          <w:lang w:eastAsia="ko-KR"/>
        </w:rPr>
        <w:t>18.1</w:t>
      </w:r>
      <w:r>
        <w:tab/>
      </w:r>
      <w:bookmarkEnd w:id="937"/>
      <w:bookmarkEnd w:id="938"/>
      <w:bookmarkEnd w:id="939"/>
      <w:bookmarkEnd w:id="940"/>
      <w:bookmarkEnd w:id="941"/>
      <w:bookmarkEnd w:id="942"/>
      <w:bookmarkEnd w:id="943"/>
      <w:bookmarkEnd w:id="944"/>
      <w:bookmarkEnd w:id="945"/>
      <w:bookmarkEnd w:id="946"/>
      <w:bookmarkEnd w:id="947"/>
      <w:r>
        <w:t>Support L2TP for CUPS across N6</w:t>
      </w:r>
      <w:bookmarkEnd w:id="954"/>
      <w:bookmarkEnd w:id="95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75pt;height:183.75pt" o:ole="">
            <v:imagedata r:id="rId63" o:title=""/>
          </v:shape>
          <o:OLEObject Type="Embed" ProgID="Visio.Drawing.15" ShapeID="_x0000_i1050" DrawAspect="Content" ObjectID="_1746991862" r:id="rId64"/>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4FCF06B0" w14:textId="77777777" w:rsidR="00027FB5" w:rsidRDefault="00027FB5" w:rsidP="00027FB5">
      <w:bookmarkStart w:id="956" w:name="_Toc122117967"/>
      <w:r>
        <w:t>Below figure describes the L2TP connection procedures between 5GC and external DN, upon the UE is accessed in 5GC and the SMF or SMF+PGW-C and UPF or UPF+PGW-U has been negotiated supporting L2TP feature.</w:t>
      </w:r>
    </w:p>
    <w:p w14:paraId="54406B99" w14:textId="77777777" w:rsidR="00027FB5" w:rsidRDefault="00027FB5" w:rsidP="00027FB5">
      <w:pPr>
        <w:pStyle w:val="TH"/>
        <w:rPr>
          <w:lang w:val="en-US" w:eastAsia="ko-KR"/>
        </w:rPr>
      </w:pPr>
      <w:del w:id="957" w:author="CR0140" w:date="2023-05-26T18:50:00Z">
        <w:r w:rsidDel="00AF5809">
          <w:object w:dxaOrig="15555" w:dyaOrig="14386" w14:anchorId="78974696">
            <v:shape id="_x0000_i1051" type="#_x0000_t75" style="width:481.95pt;height:445.95pt" o:ole="">
              <v:imagedata r:id="rId65" o:title=""/>
            </v:shape>
            <o:OLEObject Type="Embed" ProgID="Visio.Drawing.15" ShapeID="_x0000_i1051" DrawAspect="Content" ObjectID="_1746991863" r:id="rId66"/>
          </w:object>
        </w:r>
      </w:del>
      <w:bookmarkStart w:id="958" w:name="_MON_1721583219"/>
      <w:bookmarkEnd w:id="958"/>
      <w:ins w:id="959" w:author="CR0140" w:date="2023-05-26T18:50:00Z">
        <w:r>
          <w:object w:dxaOrig="16273" w:dyaOrig="14724" w14:anchorId="5E7BD609">
            <v:shape id="_x0000_i1052" type="#_x0000_t75" style="width:504.55pt;height:456.2pt" o:ole="">
              <v:imagedata r:id="rId67" o:title=""/>
            </v:shape>
            <o:OLEObject Type="Embed" ProgID="Visio.Drawing.15" ShapeID="_x0000_i1052" DrawAspect="Content" ObjectID="_1746991864" r:id="rId68"/>
          </w:object>
        </w:r>
      </w:ins>
      <w:r>
        <w:rPr>
          <w:lang w:val="en-US" w:eastAsia="ko-KR"/>
        </w:rPr>
        <w:t>Figure 18.1-2: L2TP connection procedures between 5GC and external DN</w:t>
      </w:r>
    </w:p>
    <w:p w14:paraId="466CA85E" w14:textId="77777777" w:rsidR="00027FB5" w:rsidRDefault="00027FB5" w:rsidP="00027FB5">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1840B8B" w14:textId="77777777" w:rsidR="00027FB5" w:rsidRDefault="00027FB5" w:rsidP="00027FB5">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51BBB4D4" w14:textId="77777777" w:rsidR="00027FB5" w:rsidRDefault="00027FB5" w:rsidP="00027FB5">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91500FC" w14:textId="77777777" w:rsidR="00027FB5" w:rsidRDefault="00027FB5" w:rsidP="00027FB5">
      <w:pPr>
        <w:pStyle w:val="B10"/>
      </w:pPr>
      <w:r>
        <w:rPr>
          <w:rFonts w:hint="eastAsia"/>
          <w:lang w:eastAsia="zh-CN"/>
        </w:rPr>
        <w:tab/>
      </w:r>
      <w:r>
        <w:t>The SMF or SMF+PGW-C may determine that an L2TP session is required for the PDU Session based on local configured L2TP parameters per DNN.</w:t>
      </w:r>
    </w:p>
    <w:p w14:paraId="25D38077" w14:textId="77777777" w:rsidR="00027FB5" w:rsidRPr="0027561B" w:rsidRDefault="00027FB5" w:rsidP="00027FB5">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3DF4228F" w14:textId="77777777" w:rsidR="00027FB5" w:rsidRPr="0027561B" w:rsidRDefault="00027FB5" w:rsidP="00027FB5">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59DE8CCF" w14:textId="77777777" w:rsidR="00027FB5" w:rsidRDefault="00027FB5" w:rsidP="00027FB5">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49CCB844" w14:textId="77777777" w:rsidR="00027FB5" w:rsidRDefault="00027FB5" w:rsidP="00027FB5">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DC5E517" w14:textId="77777777" w:rsidR="00027FB5" w:rsidRDefault="00027FB5" w:rsidP="00027FB5">
      <w:pPr>
        <w:pStyle w:val="B10"/>
      </w:pPr>
      <w:r>
        <w:rPr>
          <w:rFonts w:hint="eastAsia"/>
          <w:lang w:eastAsia="zh-CN"/>
        </w:rPr>
        <w:tab/>
      </w:r>
      <w:r>
        <w:t>The L2TP Tunnel Information includes LNS IPv4 address or IPv6 address of LNS, Tunnel Password.</w:t>
      </w:r>
    </w:p>
    <w:p w14:paraId="3BF27BC5" w14:textId="77777777" w:rsidR="00027FB5" w:rsidRDefault="00027FB5" w:rsidP="00027FB5">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60831B4B" w14:textId="77777777" w:rsidR="00027FB5" w:rsidRDefault="00027FB5" w:rsidP="00027FB5">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20BAE736" w14:textId="77777777" w:rsidR="00027FB5" w:rsidRDefault="00027FB5" w:rsidP="00027FB5">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D44C9BA" w14:textId="77777777" w:rsidR="00027FB5" w:rsidRDefault="00027FB5" w:rsidP="00027FB5">
      <w:pPr>
        <w:pStyle w:val="B10"/>
      </w:pPr>
      <w:r>
        <w:rPr>
          <w:rFonts w:hint="eastAsia"/>
          <w:lang w:eastAsia="zh-CN"/>
        </w:rPr>
        <w:tab/>
      </w:r>
      <w:r>
        <w:t>The LNS responds with an SCCRP (Start-Control-Connection-Reply) message, containing its allocated Tunnel ID and a CHAP Challenge Response to the Challenge in SCCRQ.</w:t>
      </w:r>
    </w:p>
    <w:p w14:paraId="12FBA683" w14:textId="77777777" w:rsidR="00027FB5" w:rsidRDefault="00027FB5" w:rsidP="00027FB5">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B2F9D12" w14:textId="77777777" w:rsidR="00027FB5" w:rsidRDefault="00027FB5" w:rsidP="00027FB5">
      <w:pPr>
        <w:pStyle w:val="B10"/>
      </w:pPr>
      <w:r>
        <w:rPr>
          <w:rFonts w:hint="eastAsia"/>
          <w:lang w:eastAsia="zh-CN"/>
        </w:rPr>
        <w:tab/>
      </w:r>
      <w:r>
        <w:t xml:space="preserve">If the UPF or UPF+PGW-U decides to use an already existing L2TP tunnel for the requested PDU Session from the UPF or UPF+PGW-C, it proceeds with step </w:t>
      </w:r>
      <w:ins w:id="960" w:author="CR0140" w:date="2023-05-26T18:50:00Z">
        <w:r>
          <w:t>8</w:t>
        </w:r>
      </w:ins>
      <w:del w:id="961" w:author="CR0140" w:date="2023-05-26T18:50:00Z">
        <w:r w:rsidDel="00E10F67">
          <w:delText>5</w:delText>
        </w:r>
      </w:del>
      <w:r>
        <w:t xml:space="preserve"> below directly without current step.</w:t>
      </w:r>
    </w:p>
    <w:p w14:paraId="4CA99F31" w14:textId="1C301B13" w:rsidR="00027FB5" w:rsidRDefault="00027FB5" w:rsidP="00027FB5">
      <w:pPr>
        <w:pStyle w:val="B10"/>
        <w:rPr>
          <w:ins w:id="962" w:author="CR0140" w:date="2023-05-26T18:50:00Z"/>
          <w:lang w:val="en-US" w:eastAsia="zh-CN"/>
        </w:rPr>
      </w:pPr>
      <w:ins w:id="963" w:author="CR0140" w:date="2023-05-26T18:50:00Z">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85280B">
          <w:rPr>
            <w:highlight w:val="yellow"/>
            <w:lang w:val="en-US" w:eastAsia="zh-CN"/>
          </w:rPr>
          <w:t>87 or 89</w:t>
        </w:r>
        <w:r>
          <w:rPr>
            <w:lang w:val="en-US" w:eastAsia="zh-CN"/>
          </w:rPr>
          <w:t xml:space="preserve"> as specified in clause 8.2.1 of TS 29.244 [114]. The SMF, SMF+PGW-C may decide how to handle the failure associated with the </w:t>
        </w:r>
        <w:del w:id="964" w:author="MCC" w:date="2023-05-30T22:24:00Z">
          <w:r w:rsidDel="002A264E">
            <w:rPr>
              <w:lang w:val="en-US" w:eastAsia="zh-CN"/>
            </w:rPr>
            <w:delText>recieved</w:delText>
          </w:r>
        </w:del>
      </w:ins>
      <w:ins w:id="965" w:author="MCC" w:date="2023-05-30T22:24:00Z">
        <w:r w:rsidR="002A264E">
          <w:rPr>
            <w:lang w:val="en-US" w:eastAsia="zh-CN"/>
          </w:rPr>
          <w:t>received</w:t>
        </w:r>
      </w:ins>
      <w:ins w:id="966" w:author="CR0140" w:date="2023-05-26T18:50:00Z">
        <w:r>
          <w:rPr>
            <w:lang w:val="en-US" w:eastAsia="zh-CN"/>
          </w:rPr>
          <w:t xml:space="preserve"> cause code based on local policy and/or O&amp;M procedures.</w:t>
        </w:r>
      </w:ins>
    </w:p>
    <w:p w14:paraId="224D0AF8" w14:textId="77777777" w:rsidR="00027FB5" w:rsidRDefault="00027FB5" w:rsidP="00027FB5">
      <w:pPr>
        <w:pStyle w:val="B10"/>
      </w:pPr>
      <w:ins w:id="967" w:author="CR0140" w:date="2023-05-26T18:50:00Z">
        <w:r>
          <w:rPr>
            <w:lang w:val="en-US" w:eastAsia="zh-CN"/>
          </w:rPr>
          <w:t>6.</w:t>
        </w:r>
        <w:r>
          <w:rPr>
            <w:lang w:val="en-US" w:eastAsia="zh-CN"/>
          </w:rPr>
          <w:tab/>
          <w:t>SMF or SMF+PGW-C may reject the PDU Session/PDN Connection Establishment Request according to step 5.</w:t>
        </w:r>
      </w:ins>
    </w:p>
    <w:p w14:paraId="00AAA2B7" w14:textId="77777777" w:rsidR="00027FB5" w:rsidRDefault="00027FB5" w:rsidP="00027FB5">
      <w:pPr>
        <w:pStyle w:val="B10"/>
        <w:rPr>
          <w:lang w:val="en-US" w:eastAsia="zh-CN"/>
        </w:rPr>
      </w:pPr>
      <w:ins w:id="968" w:author="CR0140" w:date="2023-05-26T18:50:00Z">
        <w:r>
          <w:rPr>
            <w:lang w:val="en-US" w:eastAsia="zh-CN"/>
          </w:rPr>
          <w:t>7</w:t>
        </w:r>
      </w:ins>
      <w:del w:id="969" w:author="CR0140" w:date="2023-05-26T18:50:00Z">
        <w:r w:rsidDel="00E10F67">
          <w:rPr>
            <w:lang w:val="en-US" w:eastAsia="zh-CN"/>
          </w:rPr>
          <w:delText>5</w:delText>
        </w:r>
      </w:del>
      <w:r>
        <w:rPr>
          <w:lang w:val="en-US" w:eastAsia="zh-CN"/>
        </w:rPr>
        <w:t>.</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2D30F90F" w14:textId="77777777" w:rsidR="00027FB5" w:rsidRDefault="00027FB5" w:rsidP="00027FB5">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4ACF7F3A" w14:textId="77777777" w:rsidR="00027FB5" w:rsidRDefault="00027FB5" w:rsidP="00027FB5">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1550C40E" w14:textId="77777777" w:rsidR="00027FB5" w:rsidRDefault="00027FB5" w:rsidP="00027FB5">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567DFF23" w14:textId="77777777" w:rsidR="00027FB5" w:rsidRDefault="00027FB5" w:rsidP="00027FB5">
      <w:pPr>
        <w:pStyle w:val="B10"/>
        <w:rPr>
          <w:lang w:val="en-US" w:eastAsia="zh-CN"/>
        </w:rPr>
      </w:pPr>
      <w:ins w:id="970" w:author="CR0140" w:date="2023-05-26T18:50:00Z">
        <w:r>
          <w:rPr>
            <w:lang w:val="en-US" w:eastAsia="zh-CN"/>
          </w:rPr>
          <w:t>8</w:t>
        </w:r>
      </w:ins>
      <w:del w:id="971" w:author="CR0140" w:date="2023-05-26T18:50:00Z">
        <w:r w:rsidDel="00E10F67">
          <w:rPr>
            <w:lang w:val="en-US" w:eastAsia="zh-CN"/>
          </w:rPr>
          <w:delText>6</w:delText>
        </w:r>
      </w:del>
      <w:r>
        <w:rPr>
          <w:lang w:val="en-US" w:eastAsia="zh-CN"/>
        </w:rPr>
        <w:t>.</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3AB1C871" w14:textId="77777777" w:rsidR="00027FB5" w:rsidRPr="00494820" w:rsidRDefault="00027FB5" w:rsidP="00027FB5">
      <w:pPr>
        <w:pStyle w:val="B10"/>
        <w:rPr>
          <w:ins w:id="972" w:author="CR0140" w:date="2023-05-26T18:50:00Z"/>
        </w:rPr>
      </w:pPr>
      <w:ins w:id="973" w:author="CR0140" w:date="2023-05-26T18:50:00Z">
        <w:r>
          <w:t>9</w:t>
        </w:r>
      </w:ins>
      <w:del w:id="974" w:author="CR0140" w:date="2023-05-26T18:50:00Z">
        <w:r w:rsidDel="00E10F67">
          <w:delText>7</w:delText>
        </w:r>
      </w:del>
      <w:r>
        <w:t>.</w:t>
      </w:r>
      <w:r>
        <w:tab/>
        <w:t>The SMF or SMF+PGW-C sends a PDU Session Establishment Response to the UE and the user data session is initiated, which may contain the DNS and NBNS Server information.</w:t>
      </w:r>
    </w:p>
    <w:p w14:paraId="1E54B950" w14:textId="75602B26" w:rsidR="009E39E7" w:rsidRPr="00643A34" w:rsidRDefault="009E39E7" w:rsidP="009E39E7">
      <w:pPr>
        <w:pStyle w:val="Heading1"/>
        <w:rPr>
          <w:lang w:eastAsia="zh-CN"/>
        </w:rPr>
      </w:pPr>
      <w:r>
        <w:rPr>
          <w:lang w:eastAsia="zh-CN"/>
        </w:rPr>
        <w:lastRenderedPageBreak/>
        <w:t>19</w:t>
      </w:r>
      <w:r>
        <w:rPr>
          <w:lang w:eastAsia="zh-CN"/>
        </w:rPr>
        <w:tab/>
        <w:t>Interworking with Credentials Ho</w:t>
      </w:r>
      <w:ins w:id="975" w:author="MCC" w:date="2023-05-30T22:24:00Z">
        <w:r w:rsidR="00A72A15">
          <w:rPr>
            <w:lang w:eastAsia="zh-CN"/>
          </w:rPr>
          <w:t>l</w:t>
        </w:r>
      </w:ins>
      <w:r>
        <w:rPr>
          <w:lang w:eastAsia="zh-CN"/>
        </w:rPr>
        <w:t>der using AAA server</w:t>
      </w:r>
      <w:bookmarkEnd w:id="956"/>
    </w:p>
    <w:p w14:paraId="3355F69F" w14:textId="2D63EBBF" w:rsidR="009E39E7" w:rsidRPr="00C803C7" w:rsidRDefault="009E39E7" w:rsidP="009E39E7">
      <w:pPr>
        <w:pStyle w:val="Heading2"/>
        <w:rPr>
          <w:rFonts w:eastAsia="Times New Roman"/>
          <w:lang w:eastAsia="ko-KR"/>
        </w:rPr>
      </w:pPr>
      <w:bookmarkStart w:id="976" w:name="_Toc122117968"/>
      <w:r>
        <w:rPr>
          <w:lang w:eastAsia="ko-KR"/>
        </w:rPr>
        <w:t>19.1</w:t>
      </w:r>
      <w:r>
        <w:tab/>
      </w:r>
      <w:bookmarkStart w:id="977" w:name="_Toc91148595"/>
      <w:r w:rsidRPr="00DA3BBC">
        <w:t xml:space="preserve">Credentials Holder using AAA </w:t>
      </w:r>
      <w:r>
        <w:t>s</w:t>
      </w:r>
      <w:r w:rsidRPr="00DA3BBC">
        <w:t>erver for primary authentication and authorization</w:t>
      </w:r>
      <w:bookmarkEnd w:id="976"/>
      <w:bookmarkEnd w:id="977"/>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44A4444E"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ins w:id="978" w:author="MCC" w:date="2023-05-30T22:24:00Z">
        <w:r w:rsidR="002A264E">
          <w:t>l</w:t>
        </w:r>
      </w:ins>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79" w:name="_Toc122117969"/>
      <w:r>
        <w:rPr>
          <w:lang w:eastAsia="ko-KR"/>
        </w:rPr>
        <w:t>19.2</w:t>
      </w:r>
      <w:r>
        <w:tab/>
      </w:r>
      <w:r w:rsidRPr="00DA3BBC">
        <w:t xml:space="preserve">Credentials Holder using AAA </w:t>
      </w:r>
      <w:r>
        <w:t>s</w:t>
      </w:r>
      <w:r w:rsidRPr="00DA3BBC">
        <w:t>erver for primary authentication</w:t>
      </w:r>
      <w:r>
        <w:t xml:space="preserve"> procedure</w:t>
      </w:r>
      <w:bookmarkEnd w:id="97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3" type="#_x0000_t75" style="width:532.5pt;height:307.35pt" o:ole="">
            <v:imagedata r:id="rId69" o:title=""/>
          </v:shape>
          <o:OLEObject Type="Embed" ProgID="Visio.Drawing.15" ShapeID="_x0000_i1053" DrawAspect="Content" ObjectID="_1746991865" r:id="rId7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80" w:name="_Toc122117970"/>
      <w:bookmarkStart w:id="981" w:name="_Toc517273779"/>
      <w:bookmarkStart w:id="982" w:name="_Toc44588704"/>
      <w:bookmarkStart w:id="983" w:name="_Toc45130641"/>
      <w:bookmarkStart w:id="984" w:name="_Toc45131040"/>
      <w:bookmarkStart w:id="985" w:name="_Toc51746020"/>
      <w:bookmarkStart w:id="986" w:name="_Toc51936957"/>
      <w:bookmarkStart w:id="987" w:name="_Toc51937217"/>
      <w:bookmarkStart w:id="988" w:name="_Toc58500224"/>
      <w:bookmarkStart w:id="989" w:name="_Toc58500506"/>
      <w:bookmarkStart w:id="990" w:name="_Toc59013561"/>
      <w:bookmarkStart w:id="991" w:name="_Toc68103305"/>
      <w:bookmarkStart w:id="992" w:name="_Toc97906527"/>
      <w:r>
        <w:rPr>
          <w:noProof/>
          <w:lang w:eastAsia="zh-CN"/>
        </w:rPr>
        <w:t>20</w:t>
      </w:r>
      <w:r>
        <w:rPr>
          <w:noProof/>
        </w:rPr>
        <w:tab/>
      </w:r>
      <w:r>
        <w:rPr>
          <w:noProof/>
          <w:lang w:eastAsia="zh-CN"/>
        </w:rPr>
        <w:t>Interworking with MBS Application Provider (AF/AS)</w:t>
      </w:r>
      <w:bookmarkEnd w:id="980"/>
    </w:p>
    <w:p w14:paraId="4AB2B44B" w14:textId="538DE0C7" w:rsidR="00CD5DCB" w:rsidRDefault="00CD5DCB" w:rsidP="00CD5DCB">
      <w:pPr>
        <w:pStyle w:val="Heading2"/>
        <w:rPr>
          <w:lang w:eastAsia="zh-CN"/>
        </w:rPr>
      </w:pPr>
      <w:bookmarkStart w:id="993" w:name="_Toc122117971"/>
      <w:r>
        <w:t>20.1</w:t>
      </w:r>
      <w:r>
        <w:tab/>
        <w:t>General</w:t>
      </w:r>
      <w:bookmarkEnd w:id="981"/>
      <w:bookmarkEnd w:id="982"/>
      <w:bookmarkEnd w:id="983"/>
      <w:bookmarkEnd w:id="984"/>
      <w:bookmarkEnd w:id="985"/>
      <w:bookmarkEnd w:id="986"/>
      <w:bookmarkEnd w:id="987"/>
      <w:bookmarkEnd w:id="988"/>
      <w:bookmarkEnd w:id="989"/>
      <w:bookmarkEnd w:id="990"/>
      <w:bookmarkEnd w:id="991"/>
      <w:bookmarkEnd w:id="992"/>
      <w:bookmarkEnd w:id="993"/>
    </w:p>
    <w:p w14:paraId="4889EAED" w14:textId="77777777" w:rsidR="00540EEE" w:rsidRDefault="00540EEE" w:rsidP="00540EEE">
      <w:pPr>
        <w:rPr>
          <w:lang w:eastAsia="zh-CN"/>
        </w:rPr>
      </w:pPr>
      <w:bookmarkStart w:id="994" w:name="_Toc517273780"/>
      <w:bookmarkStart w:id="995" w:name="_Toc44588705"/>
      <w:bookmarkStart w:id="996" w:name="_Toc45130642"/>
      <w:bookmarkStart w:id="997" w:name="_Toc45131041"/>
      <w:bookmarkStart w:id="998" w:name="_Toc51746021"/>
      <w:bookmarkStart w:id="999" w:name="_Toc51936958"/>
      <w:bookmarkStart w:id="1000" w:name="_Toc51937218"/>
      <w:bookmarkStart w:id="1001" w:name="_Toc58500225"/>
      <w:bookmarkStart w:id="1002" w:name="_Toc58500507"/>
      <w:bookmarkStart w:id="1003" w:name="_Toc59013562"/>
      <w:bookmarkStart w:id="1004" w:name="_Toc68103306"/>
      <w:bookmarkStart w:id="1005"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Application Provider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bookmarkStart w:id="1006" w:name="_Toc12211797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94"/>
      <w:bookmarkEnd w:id="995"/>
      <w:bookmarkEnd w:id="996"/>
      <w:bookmarkEnd w:id="997"/>
      <w:bookmarkEnd w:id="998"/>
      <w:bookmarkEnd w:id="999"/>
      <w:bookmarkEnd w:id="1000"/>
      <w:bookmarkEnd w:id="1001"/>
      <w:bookmarkEnd w:id="1002"/>
      <w:bookmarkEnd w:id="1003"/>
      <w:bookmarkEnd w:id="1004"/>
      <w:bookmarkEnd w:id="1005"/>
      <w:r>
        <w:t>user plane reference point architecture</w:t>
      </w:r>
      <w:bookmarkEnd w:id="1006"/>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54" type="#_x0000_t75" style="width:335.3pt;height:89.2pt" o:ole="">
            <v:imagedata r:id="rId71" o:title=""/>
          </v:shape>
          <o:OLEObject Type="Embed" ProgID="Visio.Drawing.15" ShapeID="_x0000_i1054" DrawAspect="Content" ObjectID="_1746991866" r:id="rId72"/>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bookmarkStart w:id="1007" w:name="_Toc122117973"/>
      <w:r>
        <w:rPr>
          <w:lang w:eastAsia="zh-CN"/>
        </w:rPr>
        <w:lastRenderedPageBreak/>
        <w:t>20.3</w:t>
      </w:r>
      <w:r>
        <w:rPr>
          <w:rFonts w:hint="eastAsia"/>
          <w:lang w:eastAsia="zh-CN"/>
        </w:rPr>
        <w:tab/>
      </w:r>
      <w:r>
        <w:t>User Plane Protocol between MB-UPF and AF/MBSTF</w:t>
      </w:r>
      <w:bookmarkEnd w:id="1007"/>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맑은 고딕"/>
        </w:rPr>
        <w:object w:dxaOrig="5251" w:dyaOrig="3621" w14:anchorId="48DF91FB">
          <v:shape id="_x0000_i1055" type="#_x0000_t75" style="width:321.3pt;height:196.65pt" o:ole="">
            <v:imagedata r:id="rId73" o:title=""/>
          </v:shape>
          <o:OLEObject Type="Embed" ProgID="Visio.Drawing.11" ShapeID="_x0000_i1055" DrawAspect="Content" ObjectID="_1746991867" r:id="rId74"/>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56" type="#_x0000_t75" style="width:265.45pt;height:198.25pt" o:ole="">
            <v:imagedata r:id="rId75" o:title=""/>
          </v:shape>
          <o:OLEObject Type="Embed" ProgID="Visio.Drawing.11" ShapeID="_x0000_i1056" DrawAspect="Content" ObjectID="_1746991868" r:id="rId76"/>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bookmarkStart w:id="1008" w:name="_Toc122117974"/>
      <w:r>
        <w:rPr>
          <w:lang w:eastAsia="zh-CN"/>
        </w:rPr>
        <w:t>20.4</w:t>
      </w:r>
      <w:r>
        <w:rPr>
          <w:rFonts w:hint="eastAsia"/>
          <w:lang w:eastAsia="zh-CN"/>
        </w:rPr>
        <w:tab/>
      </w:r>
      <w:r w:rsidRPr="00E47010">
        <w:t>User Plane Protocol between MB</w:t>
      </w:r>
      <w:r>
        <w:t>STF</w:t>
      </w:r>
      <w:r w:rsidRPr="00E47010">
        <w:t xml:space="preserve"> and AF/</w:t>
      </w:r>
      <w:r>
        <w:t>AS</w:t>
      </w:r>
      <w:bookmarkEnd w:id="1008"/>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57" type="#_x0000_t75" style="width:276.7pt;height:134.35pt" o:ole="">
            <v:imagedata r:id="rId77" o:title="" croptop="6726f" cropbottom="9074f" cropleft="7741f" cropright="5750f"/>
            <o:lock v:ext="edit" aspectratio="f"/>
          </v:shape>
          <o:OLEObject Type="Embed" ProgID="Visio.Drawing.15" ShapeID="_x0000_i1057" DrawAspect="Content" ObjectID="_1746991869" r:id="rId78"/>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58" type="#_x0000_t75" style="width:252pt;height:153.15pt" o:ole="">
            <v:imagedata r:id="rId79" o:title="" croptop="7504f" cropbottom="9682f" cropleft="7491f" cropright="5266f"/>
            <o:lock v:ext="edit" aspectratio="f"/>
          </v:shape>
          <o:OLEObject Type="Embed" ProgID="Visio.Drawing.15" ShapeID="_x0000_i1058" DrawAspect="Content" ObjectID="_1746991870" r:id="rId80"/>
        </w:object>
      </w:r>
      <w:r w:rsidRPr="00CC0918">
        <w:fldChar w:fldCharType="begin"/>
      </w:r>
      <w:r w:rsidR="00000000">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9" w:name="_Toc12211797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9"/>
    </w:p>
    <w:p w14:paraId="64B0876A" w14:textId="24677E56" w:rsidR="0075677D" w:rsidRPr="0075677D" w:rsidRDefault="0075677D" w:rsidP="00006FA4">
      <w:pPr>
        <w:pStyle w:val="Heading2"/>
        <w:rPr>
          <w:lang w:eastAsia="zh-CN"/>
        </w:rPr>
      </w:pPr>
      <w:bookmarkStart w:id="1010" w:name="_Toc122117976"/>
      <w:r>
        <w:rPr>
          <w:lang w:eastAsia="zh-CN"/>
        </w:rPr>
        <w:t>21.0</w:t>
      </w:r>
      <w:r>
        <w:rPr>
          <w:lang w:eastAsia="zh-CN"/>
        </w:rPr>
        <w:tab/>
        <w:t>General</w:t>
      </w:r>
      <w:bookmarkEnd w:id="1010"/>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11" w:name="_Toc12211797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11"/>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12" w:name="_Toc122117978"/>
      <w:bookmarkStart w:id="1013" w:name="_Hlk103759786"/>
      <w:r>
        <w:rPr>
          <w:lang w:eastAsia="ko-KR"/>
        </w:rPr>
        <w:lastRenderedPageBreak/>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12"/>
    </w:p>
    <w:bookmarkEnd w:id="1013"/>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14" w:name="_Toc74932510"/>
      <w:bookmarkStart w:id="1015" w:name="_Toc122117979"/>
      <w:r>
        <w:rPr>
          <w:lang w:val="en-US"/>
        </w:rPr>
        <w:lastRenderedPageBreak/>
        <w:t>Annex A (normative):</w:t>
      </w:r>
      <w:r>
        <w:br/>
        <w:t>Rate control related to 5G Cellular Internet of Things (</w:t>
      </w:r>
      <w:proofErr w:type="spellStart"/>
      <w:r>
        <w:t>CIoT</w:t>
      </w:r>
      <w:proofErr w:type="spellEnd"/>
      <w:r>
        <w:t>) optimisations</w:t>
      </w:r>
      <w:bookmarkEnd w:id="948"/>
      <w:bookmarkEnd w:id="949"/>
      <w:bookmarkEnd w:id="950"/>
      <w:bookmarkEnd w:id="951"/>
      <w:bookmarkEnd w:id="952"/>
      <w:bookmarkEnd w:id="953"/>
      <w:bookmarkEnd w:id="1014"/>
      <w:bookmarkEnd w:id="1015"/>
    </w:p>
    <w:p w14:paraId="37250F73" w14:textId="77777777" w:rsidR="00146189" w:rsidRDefault="00EC40A4">
      <w:pPr>
        <w:pStyle w:val="Heading1"/>
      </w:pPr>
      <w:bookmarkStart w:id="1016" w:name="_Toc28005641"/>
      <w:bookmarkStart w:id="1017" w:name="_Toc36041516"/>
      <w:bookmarkStart w:id="1018" w:name="_Toc45134816"/>
      <w:bookmarkStart w:id="1019" w:name="_Toc51764109"/>
      <w:bookmarkStart w:id="1020" w:name="_Toc59020026"/>
      <w:bookmarkStart w:id="1021" w:name="_Toc68170852"/>
      <w:bookmarkStart w:id="1022" w:name="_Toc74932511"/>
      <w:bookmarkStart w:id="1023" w:name="_Toc122117980"/>
      <w:r>
        <w:t>A.1</w:t>
      </w:r>
      <w:r>
        <w:tab/>
        <w:t>General</w:t>
      </w:r>
      <w:bookmarkEnd w:id="1016"/>
      <w:bookmarkEnd w:id="1017"/>
      <w:bookmarkEnd w:id="1018"/>
      <w:bookmarkEnd w:id="1019"/>
      <w:bookmarkEnd w:id="1020"/>
      <w:bookmarkEnd w:id="1021"/>
      <w:bookmarkEnd w:id="1022"/>
      <w:bookmarkEnd w:id="1023"/>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24" w:name="_Toc28005642"/>
      <w:bookmarkStart w:id="1025" w:name="_Toc36041517"/>
      <w:bookmarkStart w:id="1026" w:name="_Toc45134817"/>
      <w:bookmarkStart w:id="1027" w:name="_Toc51764110"/>
      <w:bookmarkStart w:id="1028" w:name="_Toc59020027"/>
      <w:bookmarkStart w:id="1029" w:name="_Toc68170853"/>
      <w:bookmarkStart w:id="1030" w:name="_Toc74932512"/>
      <w:bookmarkStart w:id="1031" w:name="_Toc122117981"/>
      <w:r>
        <w:t>A.2</w:t>
      </w:r>
      <w:r>
        <w:tab/>
        <w:t>Support of rate control of user data</w:t>
      </w:r>
      <w:bookmarkEnd w:id="1024"/>
      <w:bookmarkEnd w:id="1025"/>
      <w:bookmarkEnd w:id="1026"/>
      <w:bookmarkEnd w:id="1027"/>
      <w:bookmarkEnd w:id="1028"/>
      <w:bookmarkEnd w:id="1029"/>
      <w:bookmarkEnd w:id="1030"/>
      <w:bookmarkEnd w:id="1031"/>
    </w:p>
    <w:p w14:paraId="607F553F" w14:textId="77777777" w:rsidR="00146189" w:rsidRDefault="00EC40A4">
      <w:pPr>
        <w:pStyle w:val="Heading2"/>
        <w:rPr>
          <w:sz w:val="24"/>
        </w:rPr>
      </w:pPr>
      <w:bookmarkStart w:id="1032" w:name="_Toc28005643"/>
      <w:bookmarkStart w:id="1033" w:name="_Toc36041518"/>
      <w:bookmarkStart w:id="1034" w:name="_Toc45134818"/>
      <w:bookmarkStart w:id="1035" w:name="_Toc51764111"/>
      <w:bookmarkStart w:id="1036" w:name="_Toc59020028"/>
      <w:bookmarkStart w:id="1037" w:name="_Toc68170854"/>
      <w:bookmarkStart w:id="1038" w:name="_Toc74932513"/>
      <w:bookmarkStart w:id="1039" w:name="_Toc122117982"/>
      <w:r>
        <w:t>A.2.1</w:t>
      </w:r>
      <w:r>
        <w:tab/>
        <w:t>General</w:t>
      </w:r>
      <w:bookmarkEnd w:id="1032"/>
      <w:bookmarkEnd w:id="1033"/>
      <w:bookmarkEnd w:id="1034"/>
      <w:bookmarkEnd w:id="1035"/>
      <w:bookmarkEnd w:id="1036"/>
      <w:bookmarkEnd w:id="1037"/>
      <w:bookmarkEnd w:id="1038"/>
      <w:bookmarkEnd w:id="1039"/>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40" w:name="_Toc28005644"/>
      <w:bookmarkStart w:id="1041" w:name="_Toc36041519"/>
      <w:bookmarkStart w:id="1042" w:name="_Toc45134819"/>
      <w:bookmarkStart w:id="1043" w:name="_Toc51764112"/>
      <w:bookmarkStart w:id="1044" w:name="_Toc59020029"/>
      <w:bookmarkStart w:id="1045" w:name="_Toc68170855"/>
      <w:bookmarkStart w:id="1046" w:name="_Toc74932514"/>
      <w:bookmarkStart w:id="1047" w:name="_Toc122117983"/>
      <w:r>
        <w:t>A.2.2</w:t>
      </w:r>
      <w:r>
        <w:tab/>
        <w:t>Small Data Rate Control</w:t>
      </w:r>
      <w:bookmarkEnd w:id="1040"/>
      <w:bookmarkEnd w:id="1041"/>
      <w:bookmarkEnd w:id="1042"/>
      <w:bookmarkEnd w:id="1043"/>
      <w:bookmarkEnd w:id="1044"/>
      <w:bookmarkEnd w:id="1045"/>
      <w:bookmarkEnd w:id="1046"/>
      <w:bookmarkEnd w:id="1047"/>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48" w:name="_Toc28005645"/>
      <w:bookmarkStart w:id="1049" w:name="_Toc36041520"/>
      <w:bookmarkStart w:id="1050" w:name="_Toc45134820"/>
      <w:bookmarkStart w:id="1051" w:name="_Toc51764113"/>
      <w:bookmarkStart w:id="1052" w:name="_Toc59020030"/>
      <w:bookmarkStart w:id="1053" w:name="_Toc68170856"/>
      <w:bookmarkStart w:id="1054" w:name="_Toc74932515"/>
      <w:bookmarkStart w:id="1055" w:name="_Toc122117984"/>
      <w:r>
        <w:t>A.2.3</w:t>
      </w:r>
      <w:r>
        <w:tab/>
        <w:t>Serving PLMN Rate Control information handling</w:t>
      </w:r>
      <w:bookmarkEnd w:id="1048"/>
      <w:bookmarkEnd w:id="1049"/>
      <w:bookmarkEnd w:id="1050"/>
      <w:bookmarkEnd w:id="1051"/>
      <w:bookmarkEnd w:id="1052"/>
      <w:bookmarkEnd w:id="1053"/>
      <w:bookmarkEnd w:id="1054"/>
      <w:bookmarkEnd w:id="1055"/>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56" w:name="_Toc28005646"/>
      <w:bookmarkStart w:id="1057" w:name="_Toc36041521"/>
      <w:bookmarkStart w:id="1058" w:name="_Toc45134821"/>
      <w:bookmarkStart w:id="1059" w:name="_Toc51764114"/>
      <w:bookmarkStart w:id="1060" w:name="_Toc59020031"/>
      <w:bookmarkStart w:id="1061" w:name="_Toc68170857"/>
      <w:bookmarkStart w:id="1062" w:name="_Toc74932516"/>
      <w:bookmarkStart w:id="1063" w:name="_Toc122117985"/>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64" w:name="historyclause"/>
      <w:bookmarkEnd w:id="1056"/>
      <w:bookmarkEnd w:id="1057"/>
      <w:bookmarkEnd w:id="1058"/>
      <w:bookmarkEnd w:id="1059"/>
      <w:bookmarkEnd w:id="1060"/>
      <w:bookmarkEnd w:id="1061"/>
      <w:bookmarkEnd w:id="1062"/>
      <w:bookmarkEnd w:id="1063"/>
      <w:bookmarkEnd w:id="106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065">
          <w:tblGrid>
            <w:gridCol w:w="800"/>
            <w:gridCol w:w="800"/>
            <w:gridCol w:w="1046"/>
            <w:gridCol w:w="473"/>
            <w:gridCol w:w="425"/>
            <w:gridCol w:w="425"/>
            <w:gridCol w:w="4962"/>
            <w:gridCol w:w="708"/>
          </w:tblGrid>
        </w:tblGridChange>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proofErr w:type="spellStart"/>
            <w:r w:rsidRPr="00235394">
              <w:rPr>
                <w:b/>
                <w:sz w:val="16"/>
              </w:rPr>
              <w:t>TDoc</w:t>
            </w:r>
            <w:proofErr w:type="spellEnd"/>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596C0F">
        <w:tc>
          <w:tcPr>
            <w:tcW w:w="800" w:type="dxa"/>
            <w:shd w:val="solid" w:color="FFFFFF" w:fill="auto"/>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C52A38">
        <w:tc>
          <w:tcPr>
            <w:tcW w:w="800" w:type="dxa"/>
            <w:shd w:val="solid" w:color="FFFFFF" w:fill="auto"/>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tcBorders>
              <w:bottom w:val="single" w:sz="4" w:space="0" w:color="auto"/>
            </w:tcBorders>
            <w:shd w:val="solid" w:color="FFFFFF" w:fill="auto"/>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C52A38">
        <w:tc>
          <w:tcPr>
            <w:tcW w:w="800" w:type="dxa"/>
            <w:shd w:val="solid" w:color="FFFFFF" w:fill="auto"/>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shd w:val="solid" w:color="FFFFFF" w:fill="auto"/>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shd w:val="solid" w:color="FFFFFF" w:fill="auto"/>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C52A38">
        <w:tc>
          <w:tcPr>
            <w:tcW w:w="800" w:type="dxa"/>
            <w:shd w:val="solid" w:color="FFFFFF" w:fill="auto"/>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shd w:val="solid" w:color="FFFFFF" w:fill="auto"/>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shd w:val="solid" w:color="FFFFFF" w:fill="auto"/>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C52A38">
        <w:tc>
          <w:tcPr>
            <w:tcW w:w="800" w:type="dxa"/>
            <w:shd w:val="solid" w:color="FFFFFF" w:fill="auto"/>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tcBorders>
              <w:left w:val="single" w:sz="4" w:space="0" w:color="auto"/>
            </w:tcBorders>
            <w:shd w:val="solid" w:color="FFFFFF" w:fill="auto"/>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shd w:val="solid" w:color="FFFFFF" w:fill="auto"/>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shd w:val="solid" w:color="FFFFFF" w:fill="auto"/>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C52A38">
        <w:tc>
          <w:tcPr>
            <w:tcW w:w="800" w:type="dxa"/>
            <w:shd w:val="solid" w:color="FFFFFF" w:fill="auto"/>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shd w:val="solid" w:color="FFFFFF" w:fill="auto"/>
          </w:tcPr>
          <w:p w14:paraId="6AA15137" w14:textId="77777777" w:rsidR="00E841D9" w:rsidRDefault="00E841D9" w:rsidP="00E841D9">
            <w:pPr>
              <w:pStyle w:val="TAR"/>
              <w:rPr>
                <w:rFonts w:cs="Arial"/>
                <w:noProof/>
                <w:sz w:val="16"/>
                <w:szCs w:val="16"/>
                <w:lang w:eastAsia="ko-KR"/>
              </w:rPr>
            </w:pPr>
          </w:p>
        </w:tc>
        <w:tc>
          <w:tcPr>
            <w:tcW w:w="425" w:type="dxa"/>
            <w:shd w:val="solid" w:color="FFFFFF" w:fill="auto"/>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shd w:val="solid" w:color="FFFFFF" w:fill="auto"/>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C52A38">
        <w:tc>
          <w:tcPr>
            <w:tcW w:w="800" w:type="dxa"/>
            <w:shd w:val="solid" w:color="FFFFFF" w:fill="auto"/>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shd w:val="solid" w:color="FFFFFF" w:fill="auto"/>
          </w:tcPr>
          <w:p w14:paraId="56731468" w14:textId="77777777" w:rsidR="00E841D9" w:rsidRDefault="00E841D9" w:rsidP="00E841D9">
            <w:pPr>
              <w:pStyle w:val="TAR"/>
              <w:rPr>
                <w:rFonts w:cs="Arial"/>
                <w:noProof/>
                <w:sz w:val="16"/>
                <w:szCs w:val="16"/>
                <w:lang w:eastAsia="ko-KR"/>
              </w:rPr>
            </w:pPr>
          </w:p>
        </w:tc>
        <w:tc>
          <w:tcPr>
            <w:tcW w:w="425" w:type="dxa"/>
            <w:shd w:val="solid" w:color="FFFFFF" w:fill="auto"/>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shd w:val="solid" w:color="FFFFFF" w:fill="auto"/>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C52A38">
        <w:tc>
          <w:tcPr>
            <w:tcW w:w="800" w:type="dxa"/>
            <w:shd w:val="solid" w:color="FFFFFF" w:fill="auto"/>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shd w:val="solid" w:color="FFFFFF" w:fill="auto"/>
          </w:tcPr>
          <w:p w14:paraId="5FDAE4D8" w14:textId="77777777" w:rsidR="00E841D9" w:rsidRDefault="00E841D9" w:rsidP="00E841D9">
            <w:pPr>
              <w:pStyle w:val="TAR"/>
              <w:rPr>
                <w:rFonts w:cs="Arial"/>
                <w:noProof/>
                <w:sz w:val="16"/>
                <w:szCs w:val="16"/>
                <w:lang w:eastAsia="ko-KR"/>
              </w:rPr>
            </w:pPr>
          </w:p>
        </w:tc>
        <w:tc>
          <w:tcPr>
            <w:tcW w:w="425" w:type="dxa"/>
            <w:shd w:val="solid" w:color="FFFFFF" w:fill="auto"/>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shd w:val="solid" w:color="FFFFFF" w:fill="auto"/>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C52A38">
        <w:tc>
          <w:tcPr>
            <w:tcW w:w="800" w:type="dxa"/>
            <w:shd w:val="solid" w:color="FFFFFF" w:fill="auto"/>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tcBorders>
              <w:left w:val="single" w:sz="4" w:space="0" w:color="auto"/>
            </w:tcBorders>
            <w:shd w:val="solid" w:color="FFFFFF" w:fill="auto"/>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shd w:val="solid" w:color="FFFFFF" w:fill="auto"/>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shd w:val="solid" w:color="FFFFFF" w:fill="auto"/>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C52A38">
        <w:tc>
          <w:tcPr>
            <w:tcW w:w="800" w:type="dxa"/>
            <w:shd w:val="solid" w:color="FFFFFF" w:fill="auto"/>
          </w:tcPr>
          <w:p w14:paraId="7F2DC207" w14:textId="473D7C53" w:rsidR="00E33930" w:rsidRDefault="00E33930" w:rsidP="00E841D9">
            <w:pPr>
              <w:pStyle w:val="TAC"/>
              <w:rPr>
                <w:rFonts w:cs="Arial"/>
                <w:noProof/>
                <w:sz w:val="16"/>
                <w:szCs w:val="16"/>
                <w:lang w:eastAsia="zh-CN"/>
              </w:rPr>
            </w:pPr>
            <w:r>
              <w:rPr>
                <w:rFonts w:cs="Arial"/>
                <w:noProof/>
                <w:sz w:val="16"/>
                <w:szCs w:val="16"/>
                <w:lang w:eastAsia="zh-CN"/>
              </w:rPr>
              <w:t>2022-09</w:t>
            </w:r>
          </w:p>
        </w:tc>
        <w:tc>
          <w:tcPr>
            <w:tcW w:w="800" w:type="dxa"/>
            <w:tcBorders>
              <w:right w:val="single" w:sz="4" w:space="0" w:color="auto"/>
            </w:tcBorders>
            <w:shd w:val="solid" w:color="FFFFFF" w:fill="auto"/>
          </w:tcPr>
          <w:p w14:paraId="19798EC4" w14:textId="62FC398A" w:rsidR="00E33930" w:rsidRDefault="00E33930" w:rsidP="00E841D9">
            <w:pPr>
              <w:pStyle w:val="TAC"/>
              <w:rPr>
                <w:rFonts w:cs="Arial"/>
                <w:noProof/>
                <w:sz w:val="16"/>
                <w:szCs w:val="16"/>
                <w:lang w:eastAsia="ko-KR"/>
              </w:rPr>
            </w:pPr>
            <w:r>
              <w:rPr>
                <w:rFonts w:cs="Arial"/>
                <w:noProof/>
                <w:sz w:val="16"/>
                <w:szCs w:val="16"/>
                <w:lang w:eastAsia="ko-KR"/>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766B15E" w14:textId="3F99E9B7" w:rsidR="00E33930" w:rsidRPr="00C52A38" w:rsidRDefault="0076010C" w:rsidP="00E841D9">
            <w:pPr>
              <w:pStyle w:val="TAC"/>
              <w:rPr>
                <w:sz w:val="16"/>
                <w:szCs w:val="16"/>
              </w:rPr>
            </w:pPr>
            <w:r>
              <w:rPr>
                <w:sz w:val="16"/>
                <w:szCs w:val="16"/>
              </w:rPr>
              <w:t>CP-222106</w:t>
            </w:r>
          </w:p>
        </w:tc>
        <w:tc>
          <w:tcPr>
            <w:tcW w:w="473" w:type="dxa"/>
            <w:tcBorders>
              <w:left w:val="single" w:sz="4" w:space="0" w:color="auto"/>
            </w:tcBorders>
            <w:shd w:val="solid" w:color="FFFFFF" w:fill="auto"/>
          </w:tcPr>
          <w:p w14:paraId="69AF5DE1" w14:textId="6B81AAB3" w:rsidR="00E33930" w:rsidRDefault="000576AB" w:rsidP="00E841D9">
            <w:pPr>
              <w:pStyle w:val="TAL"/>
              <w:rPr>
                <w:rFonts w:cs="Arial"/>
                <w:noProof/>
                <w:sz w:val="16"/>
                <w:szCs w:val="16"/>
                <w:lang w:eastAsia="ko-KR"/>
              </w:rPr>
            </w:pPr>
            <w:r>
              <w:rPr>
                <w:rFonts w:cs="Arial"/>
                <w:noProof/>
                <w:sz w:val="16"/>
                <w:szCs w:val="16"/>
                <w:lang w:eastAsia="ko-KR"/>
              </w:rPr>
              <w:t>0138</w:t>
            </w:r>
          </w:p>
        </w:tc>
        <w:tc>
          <w:tcPr>
            <w:tcW w:w="425" w:type="dxa"/>
            <w:shd w:val="solid" w:color="FFFFFF" w:fill="auto"/>
          </w:tcPr>
          <w:p w14:paraId="07B16ED0" w14:textId="1A094CC2" w:rsidR="00E33930" w:rsidRDefault="000576AB"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F4CE85" w14:textId="19D5DC1A" w:rsidR="00E33930" w:rsidRDefault="000576AB"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6A39D8F" w14:textId="72C45C29" w:rsidR="00E33930" w:rsidRDefault="000576AB" w:rsidP="00E841D9">
            <w:pPr>
              <w:pStyle w:val="TAL"/>
              <w:rPr>
                <w:rFonts w:cs="Arial"/>
                <w:sz w:val="16"/>
                <w:szCs w:val="16"/>
              </w:rPr>
            </w:pPr>
            <w:r w:rsidRPr="000576AB">
              <w:rPr>
                <w:rFonts w:cs="Arial"/>
                <w:sz w:val="16"/>
                <w:szCs w:val="16"/>
              </w:rPr>
              <w:t>UE default credentials for primary and secondary authentication</w:t>
            </w:r>
          </w:p>
        </w:tc>
        <w:tc>
          <w:tcPr>
            <w:tcW w:w="708" w:type="dxa"/>
            <w:shd w:val="solid" w:color="FFFFFF" w:fill="auto"/>
          </w:tcPr>
          <w:p w14:paraId="1DE0373D" w14:textId="21117405" w:rsidR="00E33930" w:rsidRPr="00C5383E" w:rsidRDefault="00E33930" w:rsidP="00E841D9">
            <w:pPr>
              <w:pStyle w:val="TAC"/>
              <w:rPr>
                <w:rFonts w:cs="Arial"/>
                <w:noProof/>
                <w:sz w:val="16"/>
                <w:szCs w:val="16"/>
                <w:lang w:eastAsia="ko-KR"/>
              </w:rPr>
            </w:pPr>
            <w:r>
              <w:rPr>
                <w:rFonts w:cs="Arial"/>
                <w:noProof/>
                <w:sz w:val="16"/>
                <w:szCs w:val="16"/>
                <w:lang w:eastAsia="ko-KR"/>
              </w:rPr>
              <w:t>17.7.0</w:t>
            </w:r>
          </w:p>
        </w:tc>
      </w:tr>
      <w:tr w:rsidR="00E33930" w:rsidRPr="008C05DF" w14:paraId="1DF45A79" w14:textId="77777777" w:rsidTr="00C52A38">
        <w:tc>
          <w:tcPr>
            <w:tcW w:w="800" w:type="dxa"/>
            <w:shd w:val="solid" w:color="FFFFFF" w:fill="auto"/>
          </w:tcPr>
          <w:p w14:paraId="06FD2D21" w14:textId="1253CB0E"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right w:val="single" w:sz="4" w:space="0" w:color="auto"/>
            </w:tcBorders>
            <w:shd w:val="solid" w:color="FFFFFF" w:fill="auto"/>
          </w:tcPr>
          <w:p w14:paraId="39B8EF8E" w14:textId="63ECDDFA"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CAE6A4" w14:textId="58D52226" w:rsidR="00E33930" w:rsidRPr="00C52A38" w:rsidRDefault="0076010C" w:rsidP="00E33930">
            <w:pPr>
              <w:pStyle w:val="TAC"/>
              <w:rPr>
                <w:sz w:val="16"/>
                <w:szCs w:val="16"/>
              </w:rPr>
            </w:pPr>
            <w:r>
              <w:rPr>
                <w:sz w:val="16"/>
                <w:szCs w:val="16"/>
              </w:rPr>
              <w:t>CP-222125</w:t>
            </w:r>
          </w:p>
        </w:tc>
        <w:tc>
          <w:tcPr>
            <w:tcW w:w="473" w:type="dxa"/>
            <w:tcBorders>
              <w:left w:val="single" w:sz="4" w:space="0" w:color="auto"/>
            </w:tcBorders>
            <w:shd w:val="solid" w:color="FFFFFF" w:fill="auto"/>
          </w:tcPr>
          <w:p w14:paraId="30FEE311" w14:textId="301EB29C" w:rsidR="00E33930" w:rsidRDefault="00EA48B9" w:rsidP="00E33930">
            <w:pPr>
              <w:pStyle w:val="TAL"/>
              <w:rPr>
                <w:rFonts w:cs="Arial"/>
                <w:noProof/>
                <w:sz w:val="16"/>
                <w:szCs w:val="16"/>
                <w:lang w:eastAsia="ko-KR"/>
              </w:rPr>
            </w:pPr>
            <w:r>
              <w:rPr>
                <w:rFonts w:cs="Arial"/>
                <w:noProof/>
                <w:sz w:val="16"/>
                <w:szCs w:val="16"/>
                <w:lang w:eastAsia="ko-KR"/>
              </w:rPr>
              <w:t>0139</w:t>
            </w:r>
          </w:p>
        </w:tc>
        <w:tc>
          <w:tcPr>
            <w:tcW w:w="425" w:type="dxa"/>
            <w:shd w:val="solid" w:color="FFFFFF" w:fill="auto"/>
          </w:tcPr>
          <w:p w14:paraId="3D59D393" w14:textId="19E409D5" w:rsidR="00E33930" w:rsidRDefault="00EA48B9" w:rsidP="00E33930">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A16846C" w14:textId="3341F08A" w:rsidR="00E33930" w:rsidRDefault="00EA48B9" w:rsidP="00E33930">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CE2EACB" w14:textId="0CC5BD9B" w:rsidR="00E33930" w:rsidRDefault="00EA48B9" w:rsidP="00E33930">
            <w:pPr>
              <w:pStyle w:val="TAL"/>
              <w:rPr>
                <w:rFonts w:cs="Arial"/>
                <w:sz w:val="16"/>
                <w:szCs w:val="16"/>
              </w:rPr>
            </w:pPr>
            <w:r w:rsidRPr="00EA48B9">
              <w:rPr>
                <w:rFonts w:cs="Arial"/>
                <w:sz w:val="16"/>
                <w:szCs w:val="16"/>
              </w:rPr>
              <w:t>Close the open issue related to DNAI</w:t>
            </w:r>
          </w:p>
        </w:tc>
        <w:tc>
          <w:tcPr>
            <w:tcW w:w="708" w:type="dxa"/>
            <w:shd w:val="solid" w:color="FFFFFF" w:fill="auto"/>
          </w:tcPr>
          <w:p w14:paraId="78563320" w14:textId="6BB71630"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E33930" w:rsidRPr="008C05DF" w14:paraId="7AEB8119" w14:textId="77777777" w:rsidTr="00C52A38">
        <w:tc>
          <w:tcPr>
            <w:tcW w:w="800" w:type="dxa"/>
            <w:shd w:val="solid" w:color="FFFFFF" w:fill="auto"/>
          </w:tcPr>
          <w:p w14:paraId="5EB3F33F" w14:textId="6B0EED4A"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right w:val="single" w:sz="4" w:space="0" w:color="auto"/>
            </w:tcBorders>
            <w:shd w:val="solid" w:color="FFFFFF" w:fill="auto"/>
          </w:tcPr>
          <w:p w14:paraId="38879759" w14:textId="110C9A39"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C5F48B" w14:textId="49F3AA99" w:rsidR="00E33930" w:rsidRPr="00C52A38" w:rsidRDefault="0076010C" w:rsidP="00E33930">
            <w:pPr>
              <w:pStyle w:val="TAC"/>
              <w:rPr>
                <w:sz w:val="16"/>
                <w:szCs w:val="16"/>
              </w:rPr>
            </w:pPr>
            <w:r>
              <w:rPr>
                <w:sz w:val="16"/>
                <w:szCs w:val="16"/>
              </w:rPr>
              <w:t>CP-222094</w:t>
            </w:r>
          </w:p>
        </w:tc>
        <w:tc>
          <w:tcPr>
            <w:tcW w:w="473" w:type="dxa"/>
            <w:tcBorders>
              <w:left w:val="single" w:sz="4" w:space="0" w:color="auto"/>
            </w:tcBorders>
            <w:shd w:val="solid" w:color="FFFFFF" w:fill="auto"/>
          </w:tcPr>
          <w:p w14:paraId="79434FB6" w14:textId="5A2C267D" w:rsidR="00E33930" w:rsidRDefault="0073408A" w:rsidP="00E33930">
            <w:pPr>
              <w:pStyle w:val="TAL"/>
              <w:rPr>
                <w:rFonts w:cs="Arial"/>
                <w:noProof/>
                <w:sz w:val="16"/>
                <w:szCs w:val="16"/>
                <w:lang w:eastAsia="ko-KR"/>
              </w:rPr>
            </w:pPr>
            <w:r>
              <w:rPr>
                <w:rFonts w:cs="Arial"/>
                <w:noProof/>
                <w:sz w:val="16"/>
                <w:szCs w:val="16"/>
                <w:lang w:eastAsia="ko-KR"/>
              </w:rPr>
              <w:t>0141</w:t>
            </w:r>
          </w:p>
        </w:tc>
        <w:tc>
          <w:tcPr>
            <w:tcW w:w="425" w:type="dxa"/>
            <w:shd w:val="solid" w:color="FFFFFF" w:fill="auto"/>
          </w:tcPr>
          <w:p w14:paraId="2655E371" w14:textId="77777777" w:rsidR="00E33930" w:rsidRDefault="00E33930" w:rsidP="00E33930">
            <w:pPr>
              <w:pStyle w:val="TAR"/>
              <w:rPr>
                <w:rFonts w:cs="Arial"/>
                <w:noProof/>
                <w:sz w:val="16"/>
                <w:szCs w:val="16"/>
                <w:lang w:eastAsia="ko-KR"/>
              </w:rPr>
            </w:pPr>
          </w:p>
        </w:tc>
        <w:tc>
          <w:tcPr>
            <w:tcW w:w="425" w:type="dxa"/>
            <w:shd w:val="solid" w:color="FFFFFF" w:fill="auto"/>
          </w:tcPr>
          <w:p w14:paraId="4803364C" w14:textId="59749A8C" w:rsidR="00E33930" w:rsidRDefault="0073408A" w:rsidP="00E33930">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E46F00E" w14:textId="6766EB8C" w:rsidR="00E33930" w:rsidRDefault="0073408A" w:rsidP="00E33930">
            <w:pPr>
              <w:pStyle w:val="TAL"/>
              <w:rPr>
                <w:rFonts w:cs="Arial"/>
                <w:sz w:val="16"/>
                <w:szCs w:val="16"/>
              </w:rPr>
            </w:pPr>
            <w:r w:rsidRPr="0073408A">
              <w:rPr>
                <w:rFonts w:cs="Arial"/>
                <w:sz w:val="16"/>
                <w:szCs w:val="16"/>
              </w:rPr>
              <w:t>Updates on interworking with MBS AP</w:t>
            </w:r>
          </w:p>
        </w:tc>
        <w:tc>
          <w:tcPr>
            <w:tcW w:w="708" w:type="dxa"/>
            <w:shd w:val="solid" w:color="FFFFFF" w:fill="auto"/>
          </w:tcPr>
          <w:p w14:paraId="427418E2" w14:textId="69DB17F6"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75677D" w:rsidRPr="008C05DF" w14:paraId="1716328F" w14:textId="77777777" w:rsidTr="00027FB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6" w:author="MCC" w:date="2023-05-30T15:05: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067" w:author="MCC" w:date="2023-05-30T15:05:00Z">
              <w:tcPr>
                <w:tcW w:w="800" w:type="dxa"/>
                <w:shd w:val="solid" w:color="FFFFFF" w:fill="auto"/>
              </w:tcPr>
            </w:tcPrChange>
          </w:tcPr>
          <w:p w14:paraId="7DD0C944" w14:textId="04FC1BA1" w:rsidR="0075677D" w:rsidRDefault="00B25881" w:rsidP="00E33930">
            <w:pPr>
              <w:pStyle w:val="TAC"/>
              <w:rPr>
                <w:rFonts w:cs="Arial"/>
                <w:noProof/>
                <w:sz w:val="16"/>
                <w:szCs w:val="16"/>
                <w:lang w:eastAsia="zh-CN"/>
              </w:rPr>
            </w:pPr>
            <w:r>
              <w:rPr>
                <w:rFonts w:cs="Arial"/>
                <w:noProof/>
                <w:sz w:val="16"/>
                <w:szCs w:val="16"/>
                <w:lang w:eastAsia="zh-CN"/>
              </w:rPr>
              <w:t>2022-12</w:t>
            </w:r>
          </w:p>
        </w:tc>
        <w:tc>
          <w:tcPr>
            <w:tcW w:w="800" w:type="dxa"/>
            <w:tcBorders>
              <w:bottom w:val="single" w:sz="6" w:space="0" w:color="auto"/>
              <w:right w:val="single" w:sz="4" w:space="0" w:color="auto"/>
            </w:tcBorders>
            <w:shd w:val="solid" w:color="FFFFFF" w:fill="auto"/>
            <w:tcPrChange w:id="1068" w:author="MCC" w:date="2023-05-30T15:05:00Z">
              <w:tcPr>
                <w:tcW w:w="800" w:type="dxa"/>
                <w:tcBorders>
                  <w:right w:val="single" w:sz="4" w:space="0" w:color="auto"/>
                </w:tcBorders>
                <w:shd w:val="solid" w:color="FFFFFF" w:fill="auto"/>
              </w:tcPr>
            </w:tcPrChange>
          </w:tcPr>
          <w:p w14:paraId="4DC620DA" w14:textId="6CBACCF3" w:rsidR="0075677D" w:rsidRDefault="00B25881" w:rsidP="00E33930">
            <w:pPr>
              <w:pStyle w:val="TAC"/>
              <w:rPr>
                <w:rFonts w:cs="Arial"/>
                <w:noProof/>
                <w:sz w:val="16"/>
                <w:szCs w:val="16"/>
                <w:lang w:eastAsia="ko-KR"/>
              </w:rPr>
            </w:pPr>
            <w:r>
              <w:rPr>
                <w:rFonts w:cs="Arial"/>
                <w:noProof/>
                <w:sz w:val="16"/>
                <w:szCs w:val="16"/>
                <w:lang w:eastAsia="ko-KR"/>
              </w:rPr>
              <w:t>CT#98e</w:t>
            </w:r>
          </w:p>
        </w:tc>
        <w:tc>
          <w:tcPr>
            <w:tcW w:w="1046" w:type="dxa"/>
            <w:tcBorders>
              <w:top w:val="single" w:sz="4" w:space="0" w:color="auto"/>
              <w:left w:val="single" w:sz="4" w:space="0" w:color="auto"/>
              <w:bottom w:val="single" w:sz="6" w:space="0" w:color="auto"/>
              <w:right w:val="single" w:sz="4" w:space="0" w:color="auto"/>
            </w:tcBorders>
            <w:shd w:val="clear" w:color="auto" w:fill="auto"/>
            <w:tcPrChange w:id="1069" w:author="MCC" w:date="2023-05-30T15:05: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E71B72" w14:textId="3C518FEE" w:rsidR="0075677D" w:rsidRPr="00006FA4" w:rsidRDefault="003C580A" w:rsidP="00006FA4">
            <w:pPr>
              <w:spacing w:after="0"/>
              <w:jc w:val="center"/>
              <w:rPr>
                <w:rFonts w:cs="Arial"/>
                <w:sz w:val="16"/>
                <w:szCs w:val="16"/>
                <w:lang w:eastAsia="ja-JP"/>
              </w:rPr>
            </w:pPr>
            <w:r>
              <w:rPr>
                <w:rFonts w:ascii="Arial" w:hAnsi="Arial" w:cs="Arial"/>
                <w:sz w:val="16"/>
                <w:szCs w:val="16"/>
              </w:rPr>
              <w:t>CP-223177</w:t>
            </w:r>
          </w:p>
        </w:tc>
        <w:tc>
          <w:tcPr>
            <w:tcW w:w="473" w:type="dxa"/>
            <w:tcBorders>
              <w:left w:val="single" w:sz="4" w:space="0" w:color="auto"/>
              <w:bottom w:val="single" w:sz="6" w:space="0" w:color="auto"/>
            </w:tcBorders>
            <w:shd w:val="solid" w:color="FFFFFF" w:fill="auto"/>
            <w:tcPrChange w:id="1070" w:author="MCC" w:date="2023-05-30T15:05:00Z">
              <w:tcPr>
                <w:tcW w:w="473" w:type="dxa"/>
                <w:tcBorders>
                  <w:left w:val="single" w:sz="4" w:space="0" w:color="auto"/>
                </w:tcBorders>
                <w:shd w:val="solid" w:color="FFFFFF" w:fill="auto"/>
              </w:tcPr>
            </w:tcPrChange>
          </w:tcPr>
          <w:p w14:paraId="7114AC7E" w14:textId="304CA146" w:rsidR="0075677D" w:rsidRDefault="00B25881" w:rsidP="00E33930">
            <w:pPr>
              <w:pStyle w:val="TAL"/>
              <w:rPr>
                <w:rFonts w:cs="Arial"/>
                <w:noProof/>
                <w:sz w:val="16"/>
                <w:szCs w:val="16"/>
                <w:lang w:eastAsia="ko-KR"/>
              </w:rPr>
            </w:pPr>
            <w:r>
              <w:rPr>
                <w:rFonts w:cs="Arial"/>
                <w:noProof/>
                <w:sz w:val="16"/>
                <w:szCs w:val="16"/>
                <w:lang w:eastAsia="ko-KR"/>
              </w:rPr>
              <w:t>0142</w:t>
            </w:r>
          </w:p>
        </w:tc>
        <w:tc>
          <w:tcPr>
            <w:tcW w:w="425" w:type="dxa"/>
            <w:tcBorders>
              <w:bottom w:val="single" w:sz="6" w:space="0" w:color="auto"/>
            </w:tcBorders>
            <w:shd w:val="solid" w:color="FFFFFF" w:fill="auto"/>
            <w:tcPrChange w:id="1071" w:author="MCC" w:date="2023-05-30T15:05:00Z">
              <w:tcPr>
                <w:tcW w:w="425" w:type="dxa"/>
                <w:shd w:val="solid" w:color="FFFFFF" w:fill="auto"/>
              </w:tcPr>
            </w:tcPrChange>
          </w:tcPr>
          <w:p w14:paraId="412A53F0" w14:textId="77777777" w:rsidR="0075677D" w:rsidRDefault="0075677D" w:rsidP="00E33930">
            <w:pPr>
              <w:pStyle w:val="TAR"/>
              <w:rPr>
                <w:rFonts w:cs="Arial"/>
                <w:noProof/>
                <w:sz w:val="16"/>
                <w:szCs w:val="16"/>
                <w:lang w:eastAsia="ko-KR"/>
              </w:rPr>
            </w:pPr>
          </w:p>
        </w:tc>
        <w:tc>
          <w:tcPr>
            <w:tcW w:w="425" w:type="dxa"/>
            <w:tcBorders>
              <w:bottom w:val="single" w:sz="6" w:space="0" w:color="auto"/>
            </w:tcBorders>
            <w:shd w:val="solid" w:color="FFFFFF" w:fill="auto"/>
            <w:tcPrChange w:id="1072" w:author="MCC" w:date="2023-05-30T15:05:00Z">
              <w:tcPr>
                <w:tcW w:w="425" w:type="dxa"/>
                <w:shd w:val="solid" w:color="FFFFFF" w:fill="auto"/>
              </w:tcPr>
            </w:tcPrChange>
          </w:tcPr>
          <w:p w14:paraId="0FE2E2E6" w14:textId="2079B415" w:rsidR="0075677D" w:rsidRDefault="00B25881" w:rsidP="00E33930">
            <w:pPr>
              <w:pStyle w:val="TAC"/>
              <w:rPr>
                <w:rFonts w:cs="Arial"/>
                <w:noProof/>
                <w:sz w:val="16"/>
                <w:szCs w:val="16"/>
                <w:lang w:eastAsia="ko-KR"/>
              </w:rPr>
            </w:pPr>
            <w:r>
              <w:rPr>
                <w:rFonts w:cs="Arial"/>
                <w:noProof/>
                <w:sz w:val="16"/>
                <w:szCs w:val="16"/>
                <w:lang w:eastAsia="ko-KR"/>
              </w:rPr>
              <w:t>F</w:t>
            </w:r>
          </w:p>
        </w:tc>
        <w:tc>
          <w:tcPr>
            <w:tcW w:w="4962" w:type="dxa"/>
            <w:tcBorders>
              <w:bottom w:val="single" w:sz="6" w:space="0" w:color="auto"/>
            </w:tcBorders>
            <w:shd w:val="solid" w:color="FFFFFF" w:fill="auto"/>
            <w:vAlign w:val="bottom"/>
            <w:tcPrChange w:id="1073" w:author="MCC" w:date="2023-05-30T15:05:00Z">
              <w:tcPr>
                <w:tcW w:w="4962" w:type="dxa"/>
                <w:shd w:val="solid" w:color="FFFFFF" w:fill="auto"/>
                <w:vAlign w:val="bottom"/>
              </w:tcPr>
            </w:tcPrChange>
          </w:tcPr>
          <w:p w14:paraId="0E275AB0" w14:textId="44ADF00D" w:rsidR="0075677D" w:rsidRPr="0073408A" w:rsidRDefault="00693579" w:rsidP="00E33930">
            <w:pPr>
              <w:pStyle w:val="TAL"/>
              <w:rPr>
                <w:rFonts w:cs="Arial"/>
                <w:sz w:val="16"/>
                <w:szCs w:val="16"/>
              </w:rPr>
            </w:pPr>
            <w:r w:rsidRPr="00693579">
              <w:rPr>
                <w:rFonts w:cs="Arial"/>
                <w:sz w:val="16"/>
                <w:szCs w:val="16"/>
              </w:rPr>
              <w:t>Corrections to UE default credentials for primary and secondary authentication</w:t>
            </w:r>
          </w:p>
        </w:tc>
        <w:tc>
          <w:tcPr>
            <w:tcW w:w="708" w:type="dxa"/>
            <w:tcBorders>
              <w:bottom w:val="single" w:sz="6" w:space="0" w:color="auto"/>
            </w:tcBorders>
            <w:shd w:val="solid" w:color="FFFFFF" w:fill="auto"/>
            <w:tcPrChange w:id="1074" w:author="MCC" w:date="2023-05-30T15:05:00Z">
              <w:tcPr>
                <w:tcW w:w="708" w:type="dxa"/>
                <w:shd w:val="solid" w:color="FFFFFF" w:fill="auto"/>
              </w:tcPr>
            </w:tcPrChange>
          </w:tcPr>
          <w:p w14:paraId="16CED035" w14:textId="099865C3" w:rsidR="0075677D" w:rsidRDefault="00693579" w:rsidP="00E33930">
            <w:pPr>
              <w:pStyle w:val="TAC"/>
              <w:rPr>
                <w:rFonts w:cs="Arial"/>
                <w:noProof/>
                <w:sz w:val="16"/>
                <w:szCs w:val="16"/>
                <w:lang w:eastAsia="ko-KR"/>
              </w:rPr>
            </w:pPr>
            <w:r>
              <w:rPr>
                <w:rFonts w:cs="Arial"/>
                <w:noProof/>
                <w:sz w:val="16"/>
                <w:szCs w:val="16"/>
                <w:lang w:eastAsia="ko-KR"/>
              </w:rPr>
              <w:t>17.8.0</w:t>
            </w:r>
          </w:p>
        </w:tc>
      </w:tr>
      <w:tr w:rsidR="00027FB5" w:rsidRPr="008C05DF" w14:paraId="2101EFD1" w14:textId="77777777" w:rsidTr="00027FB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5" w:author="MCC" w:date="2023-05-30T15:05: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76" w:author="MCC" w:date="2023-05-30T15:05:00Z"/>
        </w:trPr>
        <w:tc>
          <w:tcPr>
            <w:tcW w:w="800" w:type="dxa"/>
            <w:tcBorders>
              <w:top w:val="single" w:sz="6" w:space="0" w:color="auto"/>
              <w:bottom w:val="single" w:sz="6" w:space="0" w:color="auto"/>
              <w:right w:val="single" w:sz="6" w:space="0" w:color="auto"/>
            </w:tcBorders>
            <w:shd w:val="solid" w:color="FFFFFF" w:fill="auto"/>
            <w:tcPrChange w:id="1077" w:author="MCC" w:date="2023-05-30T15:05:00Z">
              <w:tcPr>
                <w:tcW w:w="800" w:type="dxa"/>
                <w:shd w:val="solid" w:color="FFFFFF" w:fill="auto"/>
              </w:tcPr>
            </w:tcPrChange>
          </w:tcPr>
          <w:p w14:paraId="4F4DAFA7" w14:textId="162D2236" w:rsidR="00027FB5" w:rsidRDefault="00027FB5" w:rsidP="00027FB5">
            <w:pPr>
              <w:pStyle w:val="TAC"/>
              <w:rPr>
                <w:ins w:id="1078" w:author="MCC" w:date="2023-05-30T15:05:00Z"/>
                <w:rFonts w:cs="Arial"/>
                <w:noProof/>
                <w:sz w:val="16"/>
                <w:szCs w:val="16"/>
                <w:lang w:eastAsia="zh-CN"/>
              </w:rPr>
            </w:pPr>
            <w:ins w:id="1079" w:author="MCC" w:date="2023-05-30T15:05:00Z">
              <w:r>
                <w:rPr>
                  <w:rFonts w:cs="Arial"/>
                  <w:noProof/>
                  <w:sz w:val="16"/>
                  <w:szCs w:val="16"/>
                  <w:lang w:eastAsia="zh-CN"/>
                </w:rPr>
                <w:t>2023-06</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1080" w:author="MCC" w:date="2023-05-30T15:05:00Z">
              <w:tcPr>
                <w:tcW w:w="800" w:type="dxa"/>
                <w:tcBorders>
                  <w:top w:val="single" w:sz="4" w:space="0" w:color="auto"/>
                  <w:left w:val="single" w:sz="4" w:space="0" w:color="auto"/>
                  <w:bottom w:val="single" w:sz="4" w:space="0" w:color="auto"/>
                  <w:right w:val="single" w:sz="4" w:space="0" w:color="auto"/>
                </w:tcBorders>
                <w:shd w:val="clear" w:color="auto" w:fill="auto"/>
              </w:tcPr>
            </w:tcPrChange>
          </w:tcPr>
          <w:p w14:paraId="725889FC" w14:textId="2A6241B0" w:rsidR="00027FB5" w:rsidRDefault="00027FB5" w:rsidP="00027FB5">
            <w:pPr>
              <w:pStyle w:val="TAC"/>
              <w:rPr>
                <w:ins w:id="1081" w:author="MCC" w:date="2023-05-30T15:05:00Z"/>
                <w:rFonts w:cs="Arial"/>
                <w:noProof/>
                <w:sz w:val="16"/>
                <w:szCs w:val="16"/>
                <w:lang w:eastAsia="ko-KR"/>
              </w:rPr>
            </w:pPr>
            <w:ins w:id="1082" w:author="MCC" w:date="2023-05-30T15:05:00Z">
              <w:r>
                <w:rPr>
                  <w:rFonts w:cs="Arial"/>
                  <w:sz w:val="16"/>
                  <w:szCs w:val="16"/>
                </w:rPr>
                <w:t>CT#100</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1083" w:author="MCC" w:date="2023-05-30T15:05:00Z">
              <w:tcPr>
                <w:tcW w:w="1046" w:type="dxa"/>
                <w:tcBorders>
                  <w:top w:val="single" w:sz="4" w:space="0" w:color="auto"/>
                  <w:left w:val="nil"/>
                  <w:bottom w:val="single" w:sz="4" w:space="0" w:color="auto"/>
                  <w:right w:val="single" w:sz="4" w:space="0" w:color="auto"/>
                </w:tcBorders>
                <w:shd w:val="clear" w:color="auto" w:fill="auto"/>
              </w:tcPr>
            </w:tcPrChange>
          </w:tcPr>
          <w:p w14:paraId="49B26D1A" w14:textId="167EB822" w:rsidR="00027FB5" w:rsidRDefault="00027FB5" w:rsidP="00027FB5">
            <w:pPr>
              <w:spacing w:after="0"/>
              <w:jc w:val="center"/>
              <w:rPr>
                <w:ins w:id="1084" w:author="MCC" w:date="2023-05-30T15:05:00Z"/>
                <w:rFonts w:ascii="Arial" w:hAnsi="Arial" w:cs="Arial"/>
                <w:sz w:val="16"/>
                <w:szCs w:val="16"/>
              </w:rPr>
            </w:pPr>
            <w:ins w:id="1085" w:author="MCC" w:date="2023-05-30T15:05:00Z">
              <w:r>
                <w:rPr>
                  <w:rFonts w:ascii="Arial" w:hAnsi="Arial" w:cs="Arial"/>
                  <w:sz w:val="16"/>
                  <w:szCs w:val="16"/>
                </w:rPr>
                <w:t>C3-232673</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1086" w:author="MCC" w:date="2023-05-30T15:05:00Z">
              <w:tcPr>
                <w:tcW w:w="473" w:type="dxa"/>
                <w:tcBorders>
                  <w:top w:val="single" w:sz="4" w:space="0" w:color="auto"/>
                  <w:left w:val="nil"/>
                  <w:bottom w:val="single" w:sz="4" w:space="0" w:color="auto"/>
                  <w:right w:val="single" w:sz="4" w:space="0" w:color="auto"/>
                </w:tcBorders>
                <w:shd w:val="clear" w:color="auto" w:fill="auto"/>
              </w:tcPr>
            </w:tcPrChange>
          </w:tcPr>
          <w:p w14:paraId="5D104F4B" w14:textId="166AB6DD" w:rsidR="00027FB5" w:rsidRDefault="00027FB5" w:rsidP="00027FB5">
            <w:pPr>
              <w:pStyle w:val="TAL"/>
              <w:rPr>
                <w:ins w:id="1087" w:author="MCC" w:date="2023-05-30T15:05:00Z"/>
                <w:rFonts w:cs="Arial"/>
                <w:noProof/>
                <w:sz w:val="16"/>
                <w:szCs w:val="16"/>
                <w:lang w:eastAsia="ko-KR"/>
              </w:rPr>
            </w:pPr>
            <w:ins w:id="1088" w:author="MCC" w:date="2023-05-30T15:05:00Z">
              <w:r>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1089" w:author="MCC" w:date="2023-05-30T15:05:00Z">
              <w:tcPr>
                <w:tcW w:w="425" w:type="dxa"/>
                <w:tcBorders>
                  <w:top w:val="single" w:sz="4" w:space="0" w:color="auto"/>
                  <w:left w:val="nil"/>
                  <w:bottom w:val="single" w:sz="4" w:space="0" w:color="auto"/>
                  <w:right w:val="single" w:sz="4" w:space="0" w:color="auto"/>
                </w:tcBorders>
                <w:shd w:val="clear" w:color="auto" w:fill="auto"/>
              </w:tcPr>
            </w:tcPrChange>
          </w:tcPr>
          <w:p w14:paraId="55BEC9B6" w14:textId="16F5ECD7" w:rsidR="00027FB5" w:rsidRDefault="00027FB5" w:rsidP="00027FB5">
            <w:pPr>
              <w:pStyle w:val="TAR"/>
              <w:rPr>
                <w:ins w:id="1090" w:author="MCC" w:date="2023-05-30T15:05:00Z"/>
                <w:rFonts w:cs="Arial"/>
                <w:noProof/>
                <w:sz w:val="16"/>
                <w:szCs w:val="16"/>
                <w:lang w:eastAsia="ko-KR"/>
              </w:rPr>
            </w:pPr>
            <w:ins w:id="1091" w:author="MCC" w:date="2023-05-30T15:05:00Z">
              <w:r>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1092" w:author="MCC" w:date="2023-05-30T15:05:00Z">
              <w:tcPr>
                <w:tcW w:w="425" w:type="dxa"/>
                <w:tcBorders>
                  <w:top w:val="single" w:sz="4" w:space="0" w:color="auto"/>
                  <w:left w:val="nil"/>
                  <w:bottom w:val="single" w:sz="4" w:space="0" w:color="auto"/>
                  <w:right w:val="single" w:sz="4" w:space="0" w:color="auto"/>
                </w:tcBorders>
                <w:shd w:val="clear" w:color="auto" w:fill="auto"/>
              </w:tcPr>
            </w:tcPrChange>
          </w:tcPr>
          <w:p w14:paraId="134D2050" w14:textId="738BC28D" w:rsidR="00027FB5" w:rsidRDefault="00027FB5" w:rsidP="00027FB5">
            <w:pPr>
              <w:pStyle w:val="TAC"/>
              <w:rPr>
                <w:ins w:id="1093" w:author="MCC" w:date="2023-05-30T15:05:00Z"/>
                <w:rFonts w:cs="Arial"/>
                <w:noProof/>
                <w:sz w:val="16"/>
                <w:szCs w:val="16"/>
                <w:lang w:eastAsia="ko-KR"/>
              </w:rPr>
            </w:pPr>
            <w:ins w:id="1094" w:author="MCC" w:date="2023-05-30T15:05: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1095" w:author="MCC" w:date="2023-05-30T15:05:00Z">
              <w:tcPr>
                <w:tcW w:w="4962" w:type="dxa"/>
                <w:tcBorders>
                  <w:top w:val="single" w:sz="4" w:space="0" w:color="auto"/>
                  <w:left w:val="nil"/>
                  <w:bottom w:val="single" w:sz="4" w:space="0" w:color="auto"/>
                  <w:right w:val="single" w:sz="4" w:space="0" w:color="auto"/>
                </w:tcBorders>
                <w:shd w:val="clear" w:color="auto" w:fill="auto"/>
              </w:tcPr>
            </w:tcPrChange>
          </w:tcPr>
          <w:p w14:paraId="10DD64B2" w14:textId="53B3A23E" w:rsidR="00027FB5" w:rsidRPr="00693579" w:rsidRDefault="00027FB5" w:rsidP="00027FB5">
            <w:pPr>
              <w:pStyle w:val="TAL"/>
              <w:rPr>
                <w:ins w:id="1096" w:author="MCC" w:date="2023-05-30T15:05:00Z"/>
                <w:rFonts w:cs="Arial"/>
                <w:sz w:val="16"/>
                <w:szCs w:val="16"/>
              </w:rPr>
            </w:pPr>
            <w:ins w:id="1097" w:author="MCC" w:date="2023-05-30T15:05:00Z">
              <w:r>
                <w:rPr>
                  <w:rFonts w:cs="Arial"/>
                  <w:sz w:val="16"/>
                  <w:szCs w:val="16"/>
                </w:rPr>
                <w:t>Enhancement to L2TP procedures</w:t>
              </w:r>
            </w:ins>
          </w:p>
        </w:tc>
        <w:tc>
          <w:tcPr>
            <w:tcW w:w="708" w:type="dxa"/>
            <w:tcBorders>
              <w:top w:val="single" w:sz="6" w:space="0" w:color="auto"/>
              <w:left w:val="single" w:sz="6" w:space="0" w:color="auto"/>
              <w:bottom w:val="single" w:sz="6" w:space="0" w:color="auto"/>
              <w:right w:val="single" w:sz="6" w:space="0" w:color="auto"/>
            </w:tcBorders>
            <w:shd w:val="clear" w:color="auto" w:fill="auto"/>
            <w:tcPrChange w:id="1098" w:author="MCC" w:date="2023-05-30T15:05:00Z">
              <w:tcPr>
                <w:tcW w:w="708" w:type="dxa"/>
                <w:tcBorders>
                  <w:top w:val="single" w:sz="4" w:space="0" w:color="auto"/>
                  <w:left w:val="nil"/>
                  <w:bottom w:val="single" w:sz="4" w:space="0" w:color="auto"/>
                  <w:right w:val="single" w:sz="4" w:space="0" w:color="auto"/>
                </w:tcBorders>
                <w:shd w:val="clear" w:color="auto" w:fill="auto"/>
              </w:tcPr>
            </w:tcPrChange>
          </w:tcPr>
          <w:p w14:paraId="186CCD05" w14:textId="25D7A1F1" w:rsidR="00027FB5" w:rsidRDefault="00027FB5" w:rsidP="00027FB5">
            <w:pPr>
              <w:pStyle w:val="TAC"/>
              <w:rPr>
                <w:ins w:id="1099" w:author="MCC" w:date="2023-05-30T15:05:00Z"/>
                <w:rFonts w:cs="Arial"/>
                <w:noProof/>
                <w:sz w:val="16"/>
                <w:szCs w:val="16"/>
                <w:lang w:eastAsia="ko-KR"/>
              </w:rPr>
            </w:pPr>
            <w:ins w:id="1100" w:author="MCC" w:date="2023-05-30T15:05:00Z">
              <w:r>
                <w:rPr>
                  <w:rFonts w:cs="Arial"/>
                  <w:sz w:val="16"/>
                  <w:szCs w:val="16"/>
                </w:rPr>
                <w:t>17.9.0</w:t>
              </w:r>
            </w:ins>
          </w:p>
        </w:tc>
      </w:tr>
    </w:tbl>
    <w:p w14:paraId="4EB2D30A" w14:textId="77777777" w:rsidR="00146189" w:rsidRDefault="00146189">
      <w:pPr>
        <w:rPr>
          <w:noProof/>
        </w:rPr>
      </w:pPr>
    </w:p>
    <w:sectPr w:rsidR="00146189">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2C962" w14:textId="77777777" w:rsidR="0035029C" w:rsidRDefault="0035029C">
      <w:r>
        <w:separator/>
      </w:r>
    </w:p>
  </w:endnote>
  <w:endnote w:type="continuationSeparator" w:id="0">
    <w:p w14:paraId="23C2E4B1" w14:textId="77777777" w:rsidR="0035029C" w:rsidRDefault="0035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14EAB" w14:textId="77777777" w:rsidR="0035029C" w:rsidRDefault="0035029C">
      <w:r>
        <w:separator/>
      </w:r>
    </w:p>
  </w:footnote>
  <w:footnote w:type="continuationSeparator" w:id="0">
    <w:p w14:paraId="34A9DCB1" w14:textId="77777777" w:rsidR="0035029C" w:rsidRDefault="00350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615987DB"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264E">
      <w:rPr>
        <w:rFonts w:ascii="Arial" w:hAnsi="Arial" w:cs="Arial"/>
        <w:b/>
        <w:noProof/>
        <w:sz w:val="18"/>
        <w:szCs w:val="18"/>
      </w:rPr>
      <w:t>3GPP TS 29.561 V17.89.0 (20222023-1206)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062774E8"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264E">
      <w:rPr>
        <w:rFonts w:ascii="Arial" w:hAnsi="Arial" w:cs="Arial"/>
        <w:b/>
        <w:noProof/>
        <w:sz w:val="18"/>
        <w:szCs w:val="18"/>
      </w:rPr>
      <w:t>Release 17</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39308169">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39649525">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97281581">
    <w:abstractNumId w:val="13"/>
  </w:num>
  <w:num w:numId="4" w16cid:durableId="1070496503">
    <w:abstractNumId w:val="12"/>
  </w:num>
  <w:num w:numId="5" w16cid:durableId="1088771421">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16cid:durableId="2006279732">
    <w:abstractNumId w:val="15"/>
  </w:num>
  <w:num w:numId="7" w16cid:durableId="251862740">
    <w:abstractNumId w:val="18"/>
  </w:num>
  <w:num w:numId="8" w16cid:durableId="1999534883">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16cid:durableId="1864320085">
    <w:abstractNumId w:val="8"/>
  </w:num>
  <w:num w:numId="10" w16cid:durableId="1275750741">
    <w:abstractNumId w:val="19"/>
  </w:num>
  <w:num w:numId="11" w16cid:durableId="730080349">
    <w:abstractNumId w:val="10"/>
  </w:num>
  <w:num w:numId="12" w16cid:durableId="385759124">
    <w:abstractNumId w:val="17"/>
  </w:num>
  <w:num w:numId="13" w16cid:durableId="2147040963">
    <w:abstractNumId w:val="11"/>
  </w:num>
  <w:num w:numId="14" w16cid:durableId="2072655180">
    <w:abstractNumId w:val="14"/>
  </w:num>
  <w:num w:numId="15" w16cid:durableId="1013729210">
    <w:abstractNumId w:val="16"/>
  </w:num>
  <w:num w:numId="16" w16cid:durableId="1850481452">
    <w:abstractNumId w:val="7"/>
  </w:num>
  <w:num w:numId="17" w16cid:durableId="1257402041">
    <w:abstractNumId w:val="6"/>
  </w:num>
  <w:num w:numId="18" w16cid:durableId="305402912">
    <w:abstractNumId w:val="5"/>
  </w:num>
  <w:num w:numId="19" w16cid:durableId="741634299">
    <w:abstractNumId w:val="4"/>
  </w:num>
  <w:num w:numId="20" w16cid:durableId="1806268743">
    <w:abstractNumId w:val="3"/>
  </w:num>
  <w:num w:numId="21" w16cid:durableId="1343706076">
    <w:abstractNumId w:val="2"/>
  </w:num>
  <w:num w:numId="22" w16cid:durableId="266233610">
    <w:abstractNumId w:val="1"/>
  </w:num>
  <w:num w:numId="23" w16cid:durableId="4510204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06FA4"/>
    <w:rsid w:val="00016458"/>
    <w:rsid w:val="000176D8"/>
    <w:rsid w:val="000227F9"/>
    <w:rsid w:val="00023FD5"/>
    <w:rsid w:val="00027FB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A3F"/>
    <w:rsid w:val="000C6045"/>
    <w:rsid w:val="00146189"/>
    <w:rsid w:val="00155380"/>
    <w:rsid w:val="0017657B"/>
    <w:rsid w:val="00183C28"/>
    <w:rsid w:val="001936B0"/>
    <w:rsid w:val="001A2061"/>
    <w:rsid w:val="001A58F6"/>
    <w:rsid w:val="001B45BF"/>
    <w:rsid w:val="001C42BD"/>
    <w:rsid w:val="001E5D25"/>
    <w:rsid w:val="00214978"/>
    <w:rsid w:val="00237794"/>
    <w:rsid w:val="00240C8E"/>
    <w:rsid w:val="00245618"/>
    <w:rsid w:val="00251566"/>
    <w:rsid w:val="00253ADD"/>
    <w:rsid w:val="0027561B"/>
    <w:rsid w:val="00280101"/>
    <w:rsid w:val="00292E0A"/>
    <w:rsid w:val="0029658B"/>
    <w:rsid w:val="002A264E"/>
    <w:rsid w:val="002C4599"/>
    <w:rsid w:val="002C519F"/>
    <w:rsid w:val="002E6FA9"/>
    <w:rsid w:val="002F6A7C"/>
    <w:rsid w:val="0033243D"/>
    <w:rsid w:val="00341B37"/>
    <w:rsid w:val="0035029C"/>
    <w:rsid w:val="00355615"/>
    <w:rsid w:val="00373DFB"/>
    <w:rsid w:val="00390E05"/>
    <w:rsid w:val="003A12CB"/>
    <w:rsid w:val="003C580A"/>
    <w:rsid w:val="003C7017"/>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677D"/>
    <w:rsid w:val="0076010C"/>
    <w:rsid w:val="00776285"/>
    <w:rsid w:val="007836D3"/>
    <w:rsid w:val="007C237C"/>
    <w:rsid w:val="007C4B4E"/>
    <w:rsid w:val="007D07AA"/>
    <w:rsid w:val="007D17C3"/>
    <w:rsid w:val="008402E2"/>
    <w:rsid w:val="008546A0"/>
    <w:rsid w:val="00855D45"/>
    <w:rsid w:val="008578F6"/>
    <w:rsid w:val="00871AC8"/>
    <w:rsid w:val="00875CD7"/>
    <w:rsid w:val="00876616"/>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B243D"/>
    <w:rsid w:val="009C4E45"/>
    <w:rsid w:val="009E2D7F"/>
    <w:rsid w:val="009E39E7"/>
    <w:rsid w:val="00A03AEC"/>
    <w:rsid w:val="00A10D0E"/>
    <w:rsid w:val="00A14F27"/>
    <w:rsid w:val="00A16889"/>
    <w:rsid w:val="00A27F7E"/>
    <w:rsid w:val="00A33C59"/>
    <w:rsid w:val="00A43E7D"/>
    <w:rsid w:val="00A5670D"/>
    <w:rsid w:val="00A574E8"/>
    <w:rsid w:val="00A72A15"/>
    <w:rsid w:val="00A750E7"/>
    <w:rsid w:val="00A85D34"/>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438FE"/>
    <w:rsid w:val="00C45A62"/>
    <w:rsid w:val="00C52A38"/>
    <w:rsid w:val="00C53670"/>
    <w:rsid w:val="00C6089F"/>
    <w:rsid w:val="00C75C5A"/>
    <w:rsid w:val="00C760D3"/>
    <w:rsid w:val="00C85821"/>
    <w:rsid w:val="00CA1C45"/>
    <w:rsid w:val="00CA7B0B"/>
    <w:rsid w:val="00CB0F6B"/>
    <w:rsid w:val="00CC6261"/>
    <w:rsid w:val="00CD5DCB"/>
    <w:rsid w:val="00CE15C4"/>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5257"/>
    <w:rsid w:val="00EF32CF"/>
    <w:rsid w:val="00F10BBD"/>
    <w:rsid w:val="00F15E64"/>
    <w:rsid w:val="00F30F0A"/>
    <w:rsid w:val="00F40AD2"/>
    <w:rsid w:val="00F50CCD"/>
    <w:rsid w:val="00F56243"/>
    <w:rsid w:val="00F6133C"/>
    <w:rsid w:val="00F7714D"/>
    <w:rsid w:val="00F848C6"/>
    <w:rsid w:val="00F9339E"/>
    <w:rsid w:val="00FA5B40"/>
    <w:rsid w:val="00FA7990"/>
    <w:rsid w:val="00FC6547"/>
    <w:rsid w:val="00FD75F1"/>
    <w:rsid w:val="00FE619A"/>
    <w:rsid w:val="00FE72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915">
      <w:bodyDiv w:val="1"/>
      <w:marLeft w:val="0"/>
      <w:marRight w:val="0"/>
      <w:marTop w:val="0"/>
      <w:marBottom w:val="0"/>
      <w:divBdr>
        <w:top w:val="none" w:sz="0" w:space="0" w:color="auto"/>
        <w:left w:val="none" w:sz="0" w:space="0" w:color="auto"/>
        <w:bottom w:val="none" w:sz="0" w:space="0" w:color="auto"/>
        <w:right w:val="none" w:sz="0" w:space="0" w:color="auto"/>
      </w:divBdr>
    </w:div>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474441675">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package" Target="embeddings/Microsoft_Visio_Drawing2.vsdx"/><Relationship Id="rId76" Type="http://schemas.openxmlformats.org/officeDocument/2006/relationships/oleObject" Target="embeddings/Microsoft_Visio_2003-2010_Drawing1.vsd"/><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package" Target="embeddings/Microsoft_Visio_Drawing1.vsdx"/><Relationship Id="rId74" Type="http://schemas.openxmlformats.org/officeDocument/2006/relationships/oleObject" Target="embeddings/Microsoft_Visio_2003-2010_Drawing.vsd"/><Relationship Id="rId79"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package" Target="embeddings/Microsoft_Visio_Drawing.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package" Target="embeddings/Microsoft_Visio_Drawing22.vsdx"/><Relationship Id="rId80" Type="http://schemas.openxmlformats.org/officeDocument/2006/relationships/package" Target="embeddings/Microsoft_Visio_Drawing14.vsdx"/><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package" Target="embeddings/Microsoft_Visio_Drawing11.vsdx"/><Relationship Id="rId75" Type="http://schemas.openxmlformats.org/officeDocument/2006/relationships/image" Target="media/image36.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3.vsdx"/><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260</TotalTime>
  <Pages>92</Pages>
  <Words>33694</Words>
  <Characters>192057</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225301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160</cp:revision>
  <cp:lastPrinted>2017-09-21T14:17:00Z</cp:lastPrinted>
  <dcterms:created xsi:type="dcterms:W3CDTF">2021-09-22T19:43:00Z</dcterms:created>
  <dcterms:modified xsi:type="dcterms:W3CDTF">2023-05-30T20:24:00Z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