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17FCBDD8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109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253xxx</w:t>
      </w:r>
    </w:p>
    <w:p w14:paraId="0C3FD956" w14:textId="49623E10" w:rsidR="00024A77" w:rsidRDefault="000D6327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Beijing CN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CP-203158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Pr="00102A4C">
        <w:rPr>
          <w:rFonts w:ascii="Arial" w:hAnsi="Arial" w:cs="Arial"/>
          <w:b/>
          <w:bCs/>
          <w:lang w:val="en-US"/>
        </w:rPr>
        <w:t>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3C11518E" w:rsidR="00C10B44" w:rsidRPr="00C10B44" w:rsidRDefault="00C10B44" w:rsidP="002D3445">
      <w:pPr>
        <w:rPr>
          <w:rFonts w:ascii="Arial" w:hAnsi="Arial" w:cs="Arial"/>
        </w:rPr>
      </w:pPr>
      <w:r w:rsidRPr="00C10B44">
        <w:rPr>
          <w:rFonts w:ascii="Arial" w:hAnsi="Arial" w:cs="Arial"/>
        </w:rPr>
        <w:t xml:space="preserve"> </w:t>
      </w: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proofErr w:type="spellStart"/>
      <w:r w:rsidRPr="00BB6FC7">
        <w:t>ToR</w:t>
      </w:r>
      <w:proofErr w:type="spellEnd"/>
      <w:r w:rsidRPr="00BB6FC7">
        <w:t xml:space="preserve">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shall provide an Brief overview of the main responsibilities of the WG activities.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The </w:t>
      </w:r>
      <w:r w:rsidRPr="00BB6FC7">
        <w:rPr>
          <w:lang w:val="en-US"/>
        </w:rPr>
        <w:t>Scope of Responsibilities</w:t>
      </w:r>
      <w:r w:rsidRPr="00BB6FC7"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32BEDB83" w:rsidR="00084E74" w:rsidRPr="003A3AE8" w:rsidRDefault="00B51CA4" w:rsidP="00991A01">
      <w:pPr>
        <w:overflowPunct/>
        <w:autoSpaceDE/>
        <w:autoSpaceDN/>
        <w:adjustRightInd/>
        <w:spacing w:after="200" w:line="276" w:lineRule="auto"/>
        <w:ind w:left="1298" w:hanging="1298"/>
        <w:textAlignment w:val="auto"/>
        <w:rPr>
          <w:rFonts w:ascii="Arial" w:hAnsi="Arial"/>
          <w:sz w:val="24"/>
          <w:szCs w:val="24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12F62">
        <w:rPr>
          <w:rFonts w:ascii="Arial" w:hAnsi="Arial" w:cs="Arial"/>
          <w:bCs/>
          <w:sz w:val="24"/>
          <w:szCs w:val="24"/>
          <w:lang w:val="en-US"/>
        </w:rPr>
        <w:t xml:space="preserve">Protocols for </w:t>
      </w:r>
      <w:r w:rsidR="00BF4FCF">
        <w:rPr>
          <w:rFonts w:ascii="Arial" w:hAnsi="Arial" w:cs="Arial"/>
          <w:bCs/>
          <w:sz w:val="24"/>
          <w:szCs w:val="24"/>
          <w:lang w:val="en-US"/>
        </w:rPr>
        <w:t xml:space="preserve">Network </w:t>
      </w:r>
      <w:proofErr w:type="spellStart"/>
      <w:r w:rsidR="00BF4FCF">
        <w:rPr>
          <w:rFonts w:ascii="Arial" w:hAnsi="Arial" w:cs="Arial"/>
          <w:bCs/>
          <w:sz w:val="24"/>
          <w:szCs w:val="24"/>
          <w:lang w:val="en-US"/>
        </w:rPr>
        <w:t>Capabiility</w:t>
      </w:r>
      <w:proofErr w:type="spellEnd"/>
      <w:r w:rsidR="00BF4FCF">
        <w:rPr>
          <w:rFonts w:ascii="Arial" w:hAnsi="Arial" w:cs="Arial"/>
          <w:bCs/>
          <w:sz w:val="24"/>
          <w:szCs w:val="24"/>
          <w:lang w:val="en-US"/>
        </w:rPr>
        <w:t xml:space="preserve"> Exposure, </w:t>
      </w:r>
      <w:r w:rsidRPr="00150695">
        <w:rPr>
          <w:rFonts w:ascii="Arial" w:hAnsi="Arial" w:cs="Arial"/>
          <w:bCs/>
          <w:sz w:val="24"/>
          <w:szCs w:val="24"/>
          <w:lang w:val="en-US"/>
        </w:rPr>
        <w:t>Policy and Charging Control</w:t>
      </w:r>
      <w:r w:rsidR="00991A01">
        <w:rPr>
          <w:rFonts w:ascii="Arial" w:hAnsi="Arial" w:cs="Arial"/>
          <w:bCs/>
          <w:sz w:val="24"/>
          <w:szCs w:val="24"/>
          <w:lang w:val="en-US"/>
        </w:rPr>
        <w:t>,</w:t>
      </w:r>
      <w:r w:rsidR="00150695" w:rsidRPr="00150695">
        <w:rPr>
          <w:rFonts w:ascii="Arial" w:hAnsi="Arial" w:cs="Arial"/>
          <w:sz w:val="24"/>
          <w:szCs w:val="24"/>
        </w:rPr>
        <w:t xml:space="preserve"> </w:t>
      </w:r>
      <w:r w:rsidR="00150695" w:rsidRPr="005B5424">
        <w:rPr>
          <w:rFonts w:ascii="Arial" w:hAnsi="Arial"/>
          <w:sz w:val="24"/>
          <w:szCs w:val="24"/>
          <w:lang w:eastAsia="zh-CN"/>
        </w:rPr>
        <w:t>AI/ML</w:t>
      </w:r>
      <w:r w:rsidR="00991A01">
        <w:rPr>
          <w:rFonts w:ascii="Arial" w:hAnsi="Arial"/>
          <w:sz w:val="24"/>
          <w:szCs w:val="24"/>
          <w:lang w:eastAsia="zh-CN"/>
        </w:rPr>
        <w:t xml:space="preserve"> &amp; Interworking with External Networks.</w:t>
      </w:r>
    </w:p>
    <w:p w14:paraId="5D47E6C5" w14:textId="421E7008" w:rsidR="00B51CA4" w:rsidRPr="00A50429" w:rsidRDefault="00B51CA4" w:rsidP="00B51CA4">
      <w:pPr>
        <w:rPr>
          <w:rFonts w:ascii="Arial" w:hAnsi="Arial" w:cs="Arial"/>
          <w:bCs/>
          <w:sz w:val="24"/>
          <w:szCs w:val="24"/>
        </w:rPr>
      </w:pP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6B68039D" w14:textId="47923FB9" w:rsidR="00D227C9" w:rsidRPr="00634611" w:rsidRDefault="002A7F9E" w:rsidP="00634611">
      <w:pPr>
        <w:rPr>
          <w:rFonts w:ascii="Arial" w:hAnsi="Arial" w:cs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>protocols for:</w:t>
      </w:r>
    </w:p>
    <w:p w14:paraId="615928FB" w14:textId="6755249E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bookmarkStart w:id="2" w:name="_Hlk30168545"/>
      <w:r w:rsidRPr="001D026A">
        <w:rPr>
          <w:rFonts w:ascii="Arial" w:hAnsi="Arial"/>
          <w:sz w:val="24"/>
          <w:szCs w:val="24"/>
        </w:rPr>
        <w:t xml:space="preserve">Policy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ontrol,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486AA8A6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3ED4CDAF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1B85B10E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33723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72E62027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2B7FD7FF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</w:t>
      </w:r>
      <w:r w:rsidR="00776CCC">
        <w:rPr>
          <w:rFonts w:ascii="Arial" w:hAnsi="Arial" w:cs="Arial"/>
          <w:sz w:val="24"/>
          <w:szCs w:val="24"/>
        </w:rPr>
        <w:t>protocols</w:t>
      </w:r>
      <w:r w:rsidR="00AB572A">
        <w:rPr>
          <w:rFonts w:ascii="Arial" w:hAnsi="Arial" w:cs="Arial"/>
          <w:sz w:val="24"/>
          <w:szCs w:val="24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4795B61B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5577FA35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405F42DD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 xml:space="preserve">Federated </w:t>
      </w:r>
      <w:proofErr w:type="spellStart"/>
      <w:r w:rsidRPr="007D6997">
        <w:rPr>
          <w:rFonts w:ascii="Arial" w:hAnsi="Arial" w:cs="Arial"/>
          <w:sz w:val="24"/>
          <w:szCs w:val="24"/>
        </w:rPr>
        <w:t>Learing</w:t>
      </w:r>
      <w:proofErr w:type="spellEnd"/>
      <w:r w:rsidRPr="007D699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68AC77B8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>3GPP Network Capabilities Exposure Framework</w:t>
      </w:r>
      <w:r>
        <w:rPr>
          <w:rFonts w:ascii="Arial" w:hAnsi="Arial"/>
          <w:sz w:val="24"/>
          <w:szCs w:val="24"/>
        </w:rPr>
        <w:t>s</w:t>
      </w:r>
      <w:r w:rsidRPr="00DA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Frameworks and 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5BAD446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273B08B5" w14:textId="77777777" w:rsidR="002A7F9E" w:rsidRPr="00DE041E" w:rsidRDefault="002A7F9E" w:rsidP="002A7F9E">
      <w:pPr>
        <w:rPr>
          <w:rFonts w:ascii="Arial" w:hAnsi="Arial" w:cs="Arial"/>
          <w:bCs/>
          <w:sz w:val="24"/>
          <w:lang w:val="en-US"/>
        </w:rPr>
      </w:pPr>
    </w:p>
    <w:p w14:paraId="1EC9C6D9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0E1A3A41" w14:textId="77777777" w:rsidR="002A7F9E" w:rsidRPr="00E31552" w:rsidRDefault="002A7F9E" w:rsidP="002A7F9E"/>
    <w:p w14:paraId="4711B2BF" w14:textId="72C8B8F6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75E65D5" w14:textId="77777777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bookmarkEnd w:id="3"/>
    <w:p w14:paraId="4EF5CEF7" w14:textId="77777777" w:rsidR="002B3DF7" w:rsidRPr="00E31552" w:rsidRDefault="002B3DF7" w:rsidP="002A7F9E">
      <w:pPr>
        <w:rPr>
          <w:rFonts w:ascii="Arial" w:hAnsi="Arial"/>
          <w:sz w:val="24"/>
          <w:szCs w:val="24"/>
        </w:rPr>
      </w:pPr>
    </w:p>
    <w:p w14:paraId="4E0CB539" w14:textId="77777777" w:rsidR="007C1AD4" w:rsidRPr="007C1AD4" w:rsidRDefault="007C1AD4" w:rsidP="007C1AD4">
      <w:pPr>
        <w:rPr>
          <w:rFonts w:ascii="Arial" w:hAnsi="Arial"/>
          <w:b/>
          <w:bCs/>
          <w:sz w:val="24"/>
          <w:szCs w:val="24"/>
        </w:rPr>
      </w:pPr>
      <w:bookmarkStart w:id="4" w:name="_Hlk209776430"/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79019DB9" w14:textId="77777777" w:rsidR="007C1AD4" w:rsidRDefault="007C1AD4" w:rsidP="002A7F9E">
      <w:pPr>
        <w:rPr>
          <w:rFonts w:ascii="Arial" w:hAnsi="Arial"/>
          <w:sz w:val="24"/>
          <w:szCs w:val="24"/>
        </w:rPr>
      </w:pPr>
    </w:p>
    <w:p w14:paraId="566A047D" w14:textId="47E360B3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</w:p>
    <w:bookmarkEnd w:id="4"/>
    <w:p w14:paraId="3C3B098D" w14:textId="77777777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</w:p>
    <w:p w14:paraId="3FEA2D68" w14:textId="77777777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</w:p>
    <w:p w14:paraId="0B282C7A" w14:textId="77777777" w:rsidR="00F3181E" w:rsidRPr="002A7F9E" w:rsidRDefault="00F3181E" w:rsidP="002A7F9E">
      <w:pPr>
        <w:rPr>
          <w:rFonts w:ascii="Arial" w:hAnsi="Arial" w:cs="Arial"/>
          <w:bCs/>
          <w:lang w:eastAsia="zh-CN"/>
        </w:rPr>
      </w:pPr>
    </w:p>
    <w:sectPr w:rsidR="00F3181E" w:rsidRPr="002A7F9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277BB" w14:textId="77777777" w:rsidR="00173958" w:rsidRDefault="00173958">
      <w:r>
        <w:separator/>
      </w:r>
    </w:p>
    <w:p w14:paraId="1258075F" w14:textId="77777777" w:rsidR="00173958" w:rsidRDefault="00173958"/>
  </w:endnote>
  <w:endnote w:type="continuationSeparator" w:id="0">
    <w:p w14:paraId="0F429EA8" w14:textId="77777777" w:rsidR="00173958" w:rsidRDefault="00173958">
      <w:r>
        <w:continuationSeparator/>
      </w:r>
    </w:p>
    <w:p w14:paraId="09CD4CF4" w14:textId="77777777" w:rsidR="00173958" w:rsidRDefault="00173958"/>
  </w:endnote>
  <w:endnote w:type="continuationNotice" w:id="1">
    <w:p w14:paraId="45B4758B" w14:textId="77777777" w:rsidR="00173958" w:rsidRDefault="001739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F44AD" w14:textId="77777777" w:rsidR="00173958" w:rsidRDefault="00173958">
      <w:r>
        <w:separator/>
      </w:r>
    </w:p>
    <w:p w14:paraId="593A6B1A" w14:textId="77777777" w:rsidR="00173958" w:rsidRDefault="00173958"/>
  </w:footnote>
  <w:footnote w:type="continuationSeparator" w:id="0">
    <w:p w14:paraId="716CC7CD" w14:textId="77777777" w:rsidR="00173958" w:rsidRDefault="00173958">
      <w:r>
        <w:continuationSeparator/>
      </w:r>
    </w:p>
    <w:p w14:paraId="7539F6DC" w14:textId="77777777" w:rsidR="00173958" w:rsidRDefault="00173958"/>
  </w:footnote>
  <w:footnote w:type="continuationNotice" w:id="1">
    <w:p w14:paraId="2B226D7B" w14:textId="77777777" w:rsidR="00173958" w:rsidRDefault="001739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66035278">
    <w:abstractNumId w:val="10"/>
  </w:num>
  <w:num w:numId="2" w16cid:durableId="2086535607">
    <w:abstractNumId w:val="23"/>
  </w:num>
  <w:num w:numId="3" w16cid:durableId="325985709">
    <w:abstractNumId w:val="22"/>
  </w:num>
  <w:num w:numId="4" w16cid:durableId="1703705839">
    <w:abstractNumId w:val="13"/>
  </w:num>
  <w:num w:numId="5" w16cid:durableId="1112478028">
    <w:abstractNumId w:val="31"/>
  </w:num>
  <w:num w:numId="6" w16cid:durableId="234171793">
    <w:abstractNumId w:val="18"/>
  </w:num>
  <w:num w:numId="7" w16cid:durableId="1781685653">
    <w:abstractNumId w:val="17"/>
  </w:num>
  <w:num w:numId="8" w16cid:durableId="642275770">
    <w:abstractNumId w:val="25"/>
  </w:num>
  <w:num w:numId="9" w16cid:durableId="777674271">
    <w:abstractNumId w:val="24"/>
  </w:num>
  <w:num w:numId="10" w16cid:durableId="80953904">
    <w:abstractNumId w:val="19"/>
  </w:num>
  <w:num w:numId="11" w16cid:durableId="1032340828">
    <w:abstractNumId w:val="14"/>
  </w:num>
  <w:num w:numId="12" w16cid:durableId="1152596595">
    <w:abstractNumId w:val="39"/>
  </w:num>
  <w:num w:numId="13" w16cid:durableId="1982538693">
    <w:abstractNumId w:val="28"/>
  </w:num>
  <w:num w:numId="14" w16cid:durableId="1553885552">
    <w:abstractNumId w:val="26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1"/>
  </w:num>
  <w:num w:numId="26" w16cid:durableId="80221390">
    <w:abstractNumId w:val="30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4"/>
  </w:num>
  <w:num w:numId="29" w16cid:durableId="1669745760">
    <w:abstractNumId w:val="27"/>
  </w:num>
  <w:num w:numId="30" w16cid:durableId="706369943">
    <w:abstractNumId w:val="38"/>
  </w:num>
  <w:num w:numId="31" w16cid:durableId="1870952378">
    <w:abstractNumId w:val="33"/>
  </w:num>
  <w:num w:numId="32" w16cid:durableId="765688246">
    <w:abstractNumId w:val="40"/>
  </w:num>
  <w:num w:numId="33" w16cid:durableId="1829128984">
    <w:abstractNumId w:val="15"/>
  </w:num>
  <w:num w:numId="34" w16cid:durableId="1695032268">
    <w:abstractNumId w:val="37"/>
  </w:num>
  <w:num w:numId="35" w16cid:durableId="364018961">
    <w:abstractNumId w:val="29"/>
  </w:num>
  <w:num w:numId="36" w16cid:durableId="1023704478">
    <w:abstractNumId w:val="20"/>
  </w:num>
  <w:num w:numId="37" w16cid:durableId="760684828">
    <w:abstractNumId w:val="16"/>
  </w:num>
  <w:num w:numId="38" w16cid:durableId="753236415">
    <w:abstractNumId w:val="32"/>
  </w:num>
  <w:num w:numId="39" w16cid:durableId="1143035357">
    <w:abstractNumId w:val="36"/>
  </w:num>
  <w:num w:numId="40" w16cid:durableId="2057243029">
    <w:abstractNumId w:val="35"/>
  </w:num>
  <w:num w:numId="41" w16cid:durableId="7062180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3958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7165"/>
    <w:rsid w:val="002C78DB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67E4F"/>
    <w:rsid w:val="00570E3E"/>
    <w:rsid w:val="00572956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2ECC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76CCC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4477"/>
    <w:rsid w:val="008D44EB"/>
    <w:rsid w:val="008D5C26"/>
    <w:rsid w:val="008D65B2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72A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3218"/>
    <w:rsid w:val="00B133A1"/>
    <w:rsid w:val="00B2190E"/>
    <w:rsid w:val="00B21BE6"/>
    <w:rsid w:val="00B23454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75BC"/>
    <w:rsid w:val="00C01C81"/>
    <w:rsid w:val="00C01FEF"/>
    <w:rsid w:val="00C03CFD"/>
    <w:rsid w:val="00C10B44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588E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395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5A0F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1037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Chair_v3</cp:lastModifiedBy>
  <cp:revision>3</cp:revision>
  <cp:lastPrinted>2003-09-26T09:29:00Z</cp:lastPrinted>
  <dcterms:created xsi:type="dcterms:W3CDTF">2025-11-04T14:38:00Z</dcterms:created>
  <dcterms:modified xsi:type="dcterms:W3CDTF">2025-11-04T14:39:00Z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