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18C9F283"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795692" w:rsidRPr="00410461">
        <w:rPr>
          <w:noProof w:val="0"/>
        </w:rPr>
        <w:t>7</w:t>
      </w:r>
      <w:r w:rsidR="000F07AE" w:rsidRPr="00410461">
        <w:rPr>
          <w:noProof w:val="0"/>
        </w:rPr>
        <w:t>.</w:t>
      </w:r>
      <w:r w:rsidR="000A6B3B">
        <w:rPr>
          <w:noProof w:val="0"/>
        </w:rPr>
        <w:t>1</w:t>
      </w:r>
      <w:r w:rsidR="00B55006">
        <w:rPr>
          <w:noProof w:val="0"/>
        </w:rPr>
        <w:t>6</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B55006">
        <w:rPr>
          <w:noProof w:val="0"/>
          <w:sz w:val="32"/>
        </w:rPr>
        <w:t>5</w:t>
      </w:r>
      <w:r w:rsidR="00C86ADF">
        <w:rPr>
          <w:noProof w:val="0"/>
          <w:sz w:val="32"/>
        </w:rPr>
        <w:t>-</w:t>
      </w:r>
      <w:r w:rsidR="00B55006">
        <w:rPr>
          <w:noProof w:val="0"/>
          <w:sz w:val="32"/>
        </w:rPr>
        <w:t>06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51F24E0E" w:rsidR="00080512" w:rsidRPr="00410461" w:rsidRDefault="00710AE4">
      <w:pPr>
        <w:pStyle w:val="ZT"/>
        <w:framePr w:wrap="notBeside"/>
      </w:pPr>
      <w:r w:rsidRPr="00410461">
        <w:t>Lawful Inte</w:t>
      </w:r>
      <w:r w:rsidR="006F1888" w:rsidRPr="00410461">
        <w:t>rception (LI) architecture and f</w:t>
      </w:r>
      <w:r w:rsidRPr="00410461">
        <w:t xml:space="preserve">unctions </w:t>
      </w:r>
    </w:p>
    <w:p w14:paraId="37A08169" w14:textId="299AF5F5"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795692" w:rsidRPr="00410461">
        <w:rPr>
          <w:rStyle w:val="ZGSM"/>
        </w:rPr>
        <w:t>7</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77777777"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r w:rsidR="009D16F8" w:rsidRPr="00410461">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410461">
        <w:rPr>
          <w:noProof w:val="0"/>
          <w:color w:val="0000FF"/>
        </w:rPr>
        <w:tab/>
      </w:r>
      <w:r w:rsidR="009D16F8" w:rsidRPr="00410461">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1"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945F034"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B5570D">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5E4C24DB"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B55006">
        <w:rPr>
          <w:sz w:val="18"/>
        </w:rPr>
        <w:t>5</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2" w:name="copyrightaddon"/>
      <w:bookmarkEnd w:id="2"/>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1"/>
    <w:p w14:paraId="0F9FD18A" w14:textId="77777777" w:rsidR="00080512" w:rsidRPr="00410461" w:rsidRDefault="00080512">
      <w:pPr>
        <w:pStyle w:val="TT"/>
      </w:pPr>
      <w:r w:rsidRPr="00410461">
        <w:br w:type="page"/>
      </w:r>
      <w:r w:rsidRPr="00410461">
        <w:lastRenderedPageBreak/>
        <w:t>Contents</w:t>
      </w:r>
    </w:p>
    <w:p w14:paraId="648A74CD" w14:textId="657AC730" w:rsidR="0053792B" w:rsidRDefault="0078604A">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53792B">
        <w:t>Foreword</w:t>
      </w:r>
      <w:r w:rsidR="0053792B">
        <w:tab/>
      </w:r>
      <w:r w:rsidR="0053792B">
        <w:fldChar w:fldCharType="begin" w:fldLock="1"/>
      </w:r>
      <w:r w:rsidR="0053792B">
        <w:instrText xml:space="preserve"> PAGEREF _Toc200827370 \h </w:instrText>
      </w:r>
      <w:r w:rsidR="0053792B">
        <w:fldChar w:fldCharType="separate"/>
      </w:r>
      <w:r w:rsidR="0053792B">
        <w:t>11</w:t>
      </w:r>
      <w:r w:rsidR="0053792B">
        <w:fldChar w:fldCharType="end"/>
      </w:r>
    </w:p>
    <w:p w14:paraId="2EAFC7C5" w14:textId="4D6D60AF" w:rsidR="0053792B" w:rsidRDefault="0053792B">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_Toc200827371 \h </w:instrText>
      </w:r>
      <w:r>
        <w:fldChar w:fldCharType="separate"/>
      </w:r>
      <w:r>
        <w:t>11</w:t>
      </w:r>
      <w:r>
        <w:fldChar w:fldCharType="end"/>
      </w:r>
    </w:p>
    <w:p w14:paraId="288FAE9A" w14:textId="6D98F3C4" w:rsidR="0053792B" w:rsidRDefault="0053792B">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_Toc200827372 \h </w:instrText>
      </w:r>
      <w:r>
        <w:fldChar w:fldCharType="separate"/>
      </w:r>
      <w:r>
        <w:t>12</w:t>
      </w:r>
      <w:r>
        <w:fldChar w:fldCharType="end"/>
      </w:r>
    </w:p>
    <w:p w14:paraId="2B2A2236" w14:textId="3AEA7793" w:rsidR="0053792B" w:rsidRDefault="0053792B">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_Toc200827373 \h </w:instrText>
      </w:r>
      <w:r>
        <w:fldChar w:fldCharType="separate"/>
      </w:r>
      <w:r>
        <w:t>12</w:t>
      </w:r>
      <w:r>
        <w:fldChar w:fldCharType="end"/>
      </w:r>
    </w:p>
    <w:p w14:paraId="0A6F4A69" w14:textId="25F990DD" w:rsidR="0053792B" w:rsidRDefault="0053792B">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_Toc200827374 \h </w:instrText>
      </w:r>
      <w:r>
        <w:fldChar w:fldCharType="separate"/>
      </w:r>
      <w:r>
        <w:t>14</w:t>
      </w:r>
      <w:r>
        <w:fldChar w:fldCharType="end"/>
      </w:r>
    </w:p>
    <w:p w14:paraId="6A865AFC" w14:textId="778F68DF" w:rsidR="0053792B" w:rsidRDefault="0053792B">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_Toc200827375 \h </w:instrText>
      </w:r>
      <w:r>
        <w:fldChar w:fldCharType="separate"/>
      </w:r>
      <w:r>
        <w:t>14</w:t>
      </w:r>
      <w:r>
        <w:fldChar w:fldCharType="end"/>
      </w:r>
    </w:p>
    <w:p w14:paraId="3F5D6245" w14:textId="2085C03D" w:rsidR="0053792B" w:rsidRDefault="0053792B">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_Toc200827376 \h </w:instrText>
      </w:r>
      <w:r>
        <w:fldChar w:fldCharType="separate"/>
      </w:r>
      <w:r>
        <w:t>15</w:t>
      </w:r>
      <w:r>
        <w:fldChar w:fldCharType="end"/>
      </w:r>
    </w:p>
    <w:p w14:paraId="7C8FBA0B" w14:textId="0544060B" w:rsidR="0053792B" w:rsidRDefault="0053792B">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_Toc200827377 \h </w:instrText>
      </w:r>
      <w:r>
        <w:fldChar w:fldCharType="separate"/>
      </w:r>
      <w:r>
        <w:t>15</w:t>
      </w:r>
      <w:r>
        <w:fldChar w:fldCharType="end"/>
      </w:r>
    </w:p>
    <w:p w14:paraId="30E1350D" w14:textId="7E954870" w:rsidR="0053792B" w:rsidRDefault="0053792B">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Requirements realisation</w:t>
      </w:r>
      <w:r>
        <w:tab/>
      </w:r>
      <w:r>
        <w:fldChar w:fldCharType="begin" w:fldLock="1"/>
      </w:r>
      <w:r>
        <w:instrText xml:space="preserve"> PAGEREF _Toc200827378 \h </w:instrText>
      </w:r>
      <w:r>
        <w:fldChar w:fldCharType="separate"/>
      </w:r>
      <w:r>
        <w:t>17</w:t>
      </w:r>
      <w:r>
        <w:fldChar w:fldCharType="end"/>
      </w:r>
    </w:p>
    <w:p w14:paraId="4ABD13B5" w14:textId="54114BD1" w:rsidR="0053792B" w:rsidRDefault="0053792B">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Functional architecture</w:t>
      </w:r>
      <w:r>
        <w:tab/>
      </w:r>
      <w:r>
        <w:fldChar w:fldCharType="begin" w:fldLock="1"/>
      </w:r>
      <w:r>
        <w:instrText xml:space="preserve"> PAGEREF _Toc200827379 \h </w:instrText>
      </w:r>
      <w:r>
        <w:fldChar w:fldCharType="separate"/>
      </w:r>
      <w:r>
        <w:t>17</w:t>
      </w:r>
      <w:r>
        <w:fldChar w:fldCharType="end"/>
      </w:r>
    </w:p>
    <w:p w14:paraId="52A9D461" w14:textId="5FC7EB92" w:rsidR="0053792B" w:rsidRDefault="0053792B">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_Toc200827380 \h </w:instrText>
      </w:r>
      <w:r>
        <w:fldChar w:fldCharType="separate"/>
      </w:r>
      <w:r>
        <w:t>17</w:t>
      </w:r>
      <w:r>
        <w:fldChar w:fldCharType="end"/>
      </w:r>
    </w:p>
    <w:p w14:paraId="58456DF8" w14:textId="0B6C3892" w:rsidR="0053792B" w:rsidRDefault="0053792B">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High-level generic LI architecture</w:t>
      </w:r>
      <w:r>
        <w:tab/>
      </w:r>
      <w:r>
        <w:fldChar w:fldCharType="begin" w:fldLock="1"/>
      </w:r>
      <w:r>
        <w:instrText xml:space="preserve"> PAGEREF _Toc200827381 \h </w:instrText>
      </w:r>
      <w:r>
        <w:fldChar w:fldCharType="separate"/>
      </w:r>
      <w:r>
        <w:t>18</w:t>
      </w:r>
      <w:r>
        <w:fldChar w:fldCharType="end"/>
      </w:r>
    </w:p>
    <w:p w14:paraId="7A98B009" w14:textId="5D062AA5" w:rsidR="0053792B" w:rsidRDefault="0053792B">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_Toc200827382 \h </w:instrText>
      </w:r>
      <w:r>
        <w:fldChar w:fldCharType="separate"/>
      </w:r>
      <w:r>
        <w:t>19</w:t>
      </w:r>
      <w:r>
        <w:fldChar w:fldCharType="end"/>
      </w:r>
    </w:p>
    <w:p w14:paraId="4EA64D84" w14:textId="6D6BC340" w:rsidR="0053792B" w:rsidRDefault="0053792B">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Law Enforcement Agency (LEA)</w:t>
      </w:r>
      <w:r>
        <w:tab/>
      </w:r>
      <w:r>
        <w:fldChar w:fldCharType="begin" w:fldLock="1"/>
      </w:r>
      <w:r>
        <w:instrText xml:space="preserve"> PAGEREF _Toc200827383 \h </w:instrText>
      </w:r>
      <w:r>
        <w:fldChar w:fldCharType="separate"/>
      </w:r>
      <w:r>
        <w:t>19</w:t>
      </w:r>
      <w:r>
        <w:fldChar w:fldCharType="end"/>
      </w:r>
    </w:p>
    <w:p w14:paraId="5CF8B1B8" w14:textId="6A49046B" w:rsidR="0053792B" w:rsidRDefault="0053792B">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Point of Interception (POI)</w:t>
      </w:r>
      <w:r>
        <w:tab/>
      </w:r>
      <w:r>
        <w:fldChar w:fldCharType="begin" w:fldLock="1"/>
      </w:r>
      <w:r>
        <w:instrText xml:space="preserve"> PAGEREF _Toc200827384 \h </w:instrText>
      </w:r>
      <w:r>
        <w:fldChar w:fldCharType="separate"/>
      </w:r>
      <w:r>
        <w:t>19</w:t>
      </w:r>
      <w:r>
        <w:fldChar w:fldCharType="end"/>
      </w:r>
    </w:p>
    <w:p w14:paraId="4BC6C7D8" w14:textId="5AEB9D57" w:rsidR="0053792B" w:rsidRDefault="0053792B">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_Toc200827385 \h </w:instrText>
      </w:r>
      <w:r>
        <w:fldChar w:fldCharType="separate"/>
      </w:r>
      <w:r>
        <w:t>19</w:t>
      </w:r>
      <w:r>
        <w:fldChar w:fldCharType="end"/>
      </w:r>
    </w:p>
    <w:p w14:paraId="23ED87CE" w14:textId="549F9FB9" w:rsidR="0053792B" w:rsidRDefault="0053792B">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Directly provisioned and triggered POIs</w:t>
      </w:r>
      <w:r>
        <w:tab/>
      </w:r>
      <w:r>
        <w:fldChar w:fldCharType="begin" w:fldLock="1"/>
      </w:r>
      <w:r>
        <w:instrText xml:space="preserve"> PAGEREF _Toc200827386 \h </w:instrText>
      </w:r>
      <w:r>
        <w:fldChar w:fldCharType="separate"/>
      </w:r>
      <w:r>
        <w:t>19</w:t>
      </w:r>
      <w:r>
        <w:fldChar w:fldCharType="end"/>
      </w:r>
    </w:p>
    <w:p w14:paraId="6A7FB79C" w14:textId="5EF9BE5F" w:rsidR="0053792B" w:rsidRDefault="0053792B">
      <w:pPr>
        <w:pStyle w:val="TOC4"/>
        <w:rPr>
          <w:rFonts w:asciiTheme="minorHAnsi" w:eastAsiaTheme="minorEastAsia" w:hAnsiTheme="minorHAnsi" w:cstheme="minorBidi"/>
          <w:kern w:val="2"/>
          <w:sz w:val="24"/>
          <w:szCs w:val="24"/>
          <w:lang w:eastAsia="en-GB"/>
          <w14:ligatures w14:val="standardContextual"/>
        </w:rPr>
      </w:pPr>
      <w:r>
        <w:t>5.3.2.3</w:t>
      </w:r>
      <w:r>
        <w:rPr>
          <w:rFonts w:asciiTheme="minorHAnsi" w:eastAsiaTheme="minorEastAsia" w:hAnsiTheme="minorHAnsi" w:cstheme="minorBidi"/>
          <w:kern w:val="2"/>
          <w:sz w:val="24"/>
          <w:szCs w:val="24"/>
          <w:lang w:eastAsia="en-GB"/>
          <w14:ligatures w14:val="standardContextual"/>
        </w:rPr>
        <w:tab/>
      </w:r>
      <w:r>
        <w:t>IRI-POIs and CC-POIs</w:t>
      </w:r>
      <w:r>
        <w:tab/>
      </w:r>
      <w:r>
        <w:fldChar w:fldCharType="begin" w:fldLock="1"/>
      </w:r>
      <w:r>
        <w:instrText xml:space="preserve"> PAGEREF _Toc200827387 \h </w:instrText>
      </w:r>
      <w:r>
        <w:fldChar w:fldCharType="separate"/>
      </w:r>
      <w:r>
        <w:t>19</w:t>
      </w:r>
      <w:r>
        <w:fldChar w:fldCharType="end"/>
      </w:r>
    </w:p>
    <w:p w14:paraId="40B3CA57" w14:textId="0D090FDA" w:rsidR="0053792B" w:rsidRDefault="0053792B">
      <w:pPr>
        <w:pStyle w:val="TOC4"/>
        <w:rPr>
          <w:rFonts w:asciiTheme="minorHAnsi" w:eastAsiaTheme="minorEastAsia" w:hAnsiTheme="minorHAnsi" w:cstheme="minorBidi"/>
          <w:kern w:val="2"/>
          <w:sz w:val="24"/>
          <w:szCs w:val="24"/>
          <w:lang w:eastAsia="en-GB"/>
          <w14:ligatures w14:val="standardContextual"/>
        </w:rPr>
      </w:pPr>
      <w:r>
        <w:t>5.3.2.4</w:t>
      </w:r>
      <w:r>
        <w:rPr>
          <w:rFonts w:asciiTheme="minorHAnsi" w:eastAsiaTheme="minorEastAsia" w:hAnsiTheme="minorHAnsi" w:cstheme="minorBidi"/>
          <w:kern w:val="2"/>
          <w:sz w:val="24"/>
          <w:szCs w:val="24"/>
          <w:lang w:eastAsia="en-GB"/>
          <w14:ligatures w14:val="standardContextual"/>
        </w:rPr>
        <w:tab/>
      </w:r>
      <w:r>
        <w:t>Failure handling</w:t>
      </w:r>
      <w:r>
        <w:tab/>
      </w:r>
      <w:r>
        <w:fldChar w:fldCharType="begin" w:fldLock="1"/>
      </w:r>
      <w:r>
        <w:instrText xml:space="preserve"> PAGEREF _Toc200827388 \h </w:instrText>
      </w:r>
      <w:r>
        <w:fldChar w:fldCharType="separate"/>
      </w:r>
      <w:r>
        <w:t>19</w:t>
      </w:r>
      <w:r>
        <w:fldChar w:fldCharType="end"/>
      </w:r>
    </w:p>
    <w:p w14:paraId="4C66504F" w14:textId="4211C55A" w:rsidR="0053792B" w:rsidRDefault="0053792B">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Triggering Function</w:t>
      </w:r>
      <w:r>
        <w:tab/>
      </w:r>
      <w:r>
        <w:fldChar w:fldCharType="begin" w:fldLock="1"/>
      </w:r>
      <w:r>
        <w:instrText xml:space="preserve"> PAGEREF _Toc200827389 \h </w:instrText>
      </w:r>
      <w:r>
        <w:fldChar w:fldCharType="separate"/>
      </w:r>
      <w:r>
        <w:t>19</w:t>
      </w:r>
      <w:r>
        <w:fldChar w:fldCharType="end"/>
      </w:r>
    </w:p>
    <w:p w14:paraId="0C23C556" w14:textId="16E7E223" w:rsidR="0053792B" w:rsidRDefault="0053792B">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Mediation and Delivery Function (MDF)</w:t>
      </w:r>
      <w:r>
        <w:tab/>
      </w:r>
      <w:r>
        <w:fldChar w:fldCharType="begin" w:fldLock="1"/>
      </w:r>
      <w:r>
        <w:instrText xml:space="preserve"> PAGEREF _Toc200827390 \h </w:instrText>
      </w:r>
      <w:r>
        <w:fldChar w:fldCharType="separate"/>
      </w:r>
      <w:r>
        <w:t>20</w:t>
      </w:r>
      <w:r>
        <w:fldChar w:fldCharType="end"/>
      </w:r>
    </w:p>
    <w:p w14:paraId="53563787" w14:textId="6664F76E" w:rsidR="0053792B" w:rsidRDefault="0053792B">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Administration Function (ADMF)</w:t>
      </w:r>
      <w:r>
        <w:tab/>
      </w:r>
      <w:r>
        <w:fldChar w:fldCharType="begin" w:fldLock="1"/>
      </w:r>
      <w:r>
        <w:instrText xml:space="preserve"> PAGEREF _Toc200827391 \h </w:instrText>
      </w:r>
      <w:r>
        <w:fldChar w:fldCharType="separate"/>
      </w:r>
      <w:r>
        <w:t>21</w:t>
      </w:r>
      <w:r>
        <w:fldChar w:fldCharType="end"/>
      </w:r>
    </w:p>
    <w:p w14:paraId="2D9D143B" w14:textId="0C145961" w:rsidR="0053792B" w:rsidRDefault="0053792B">
      <w:pPr>
        <w:pStyle w:val="TOC4"/>
        <w:rPr>
          <w:rFonts w:asciiTheme="minorHAnsi" w:eastAsiaTheme="minorEastAsia" w:hAnsiTheme="minorHAnsi" w:cstheme="minorBidi"/>
          <w:kern w:val="2"/>
          <w:sz w:val="24"/>
          <w:szCs w:val="24"/>
          <w:lang w:eastAsia="en-GB"/>
          <w14:ligatures w14:val="standardContextual"/>
        </w:rPr>
      </w:pPr>
      <w:r>
        <w:t>5.3.5.1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_Toc200827392 \h </w:instrText>
      </w:r>
      <w:r>
        <w:fldChar w:fldCharType="separate"/>
      </w:r>
      <w:r>
        <w:t>21</w:t>
      </w:r>
      <w:r>
        <w:fldChar w:fldCharType="end"/>
      </w:r>
    </w:p>
    <w:p w14:paraId="7E1DDB45" w14:textId="110002C9" w:rsidR="0053792B" w:rsidRDefault="0053792B">
      <w:pPr>
        <w:pStyle w:val="TOC4"/>
        <w:rPr>
          <w:rFonts w:asciiTheme="minorHAnsi" w:eastAsiaTheme="minorEastAsia" w:hAnsiTheme="minorHAnsi" w:cstheme="minorBidi"/>
          <w:kern w:val="2"/>
          <w:sz w:val="24"/>
          <w:szCs w:val="24"/>
          <w:lang w:eastAsia="en-GB"/>
          <w14:ligatures w14:val="standardContextual"/>
        </w:rPr>
      </w:pPr>
      <w:r>
        <w:t>5.3.5.2</w:t>
      </w:r>
      <w:r>
        <w:rPr>
          <w:rFonts w:asciiTheme="minorHAnsi" w:eastAsiaTheme="minorEastAsia" w:hAnsiTheme="minorHAnsi" w:cstheme="minorBidi"/>
          <w:kern w:val="2"/>
          <w:sz w:val="24"/>
          <w:szCs w:val="24"/>
          <w:lang w:eastAsia="en-GB"/>
          <w14:ligatures w14:val="standardContextual"/>
        </w:rPr>
        <w:tab/>
      </w:r>
      <w:r>
        <w:t>LICF</w:t>
      </w:r>
      <w:r>
        <w:tab/>
      </w:r>
      <w:r>
        <w:fldChar w:fldCharType="begin" w:fldLock="1"/>
      </w:r>
      <w:r>
        <w:instrText xml:space="preserve"> PAGEREF _Toc200827393 \h </w:instrText>
      </w:r>
      <w:r>
        <w:fldChar w:fldCharType="separate"/>
      </w:r>
      <w:r>
        <w:t>21</w:t>
      </w:r>
      <w:r>
        <w:fldChar w:fldCharType="end"/>
      </w:r>
    </w:p>
    <w:p w14:paraId="5A71DCFA" w14:textId="6FC7FF70" w:rsidR="0053792B" w:rsidRDefault="0053792B">
      <w:pPr>
        <w:pStyle w:val="TOC4"/>
        <w:rPr>
          <w:rFonts w:asciiTheme="minorHAnsi" w:eastAsiaTheme="minorEastAsia" w:hAnsiTheme="minorHAnsi" w:cstheme="minorBidi"/>
          <w:kern w:val="2"/>
          <w:sz w:val="24"/>
          <w:szCs w:val="24"/>
          <w:lang w:eastAsia="en-GB"/>
          <w14:ligatures w14:val="standardContextual"/>
        </w:rPr>
      </w:pPr>
      <w:r>
        <w:t>5.3.5.3</w:t>
      </w:r>
      <w:r>
        <w:rPr>
          <w:rFonts w:asciiTheme="minorHAnsi" w:eastAsiaTheme="minorEastAsia" w:hAnsiTheme="minorHAnsi" w:cstheme="minorBidi"/>
          <w:kern w:val="2"/>
          <w:sz w:val="24"/>
          <w:szCs w:val="24"/>
          <w:lang w:eastAsia="en-GB"/>
          <w14:ligatures w14:val="standardContextual"/>
        </w:rPr>
        <w:tab/>
      </w:r>
      <w:r>
        <w:t>LIPF</w:t>
      </w:r>
      <w:r>
        <w:tab/>
      </w:r>
      <w:r>
        <w:fldChar w:fldCharType="begin" w:fldLock="1"/>
      </w:r>
      <w:r>
        <w:instrText xml:space="preserve"> PAGEREF _Toc200827394 \h </w:instrText>
      </w:r>
      <w:r>
        <w:fldChar w:fldCharType="separate"/>
      </w:r>
      <w:r>
        <w:t>22</w:t>
      </w:r>
      <w:r>
        <w:fldChar w:fldCharType="end"/>
      </w:r>
    </w:p>
    <w:p w14:paraId="5D3746D9" w14:textId="68276015" w:rsidR="0053792B" w:rsidRDefault="0053792B">
      <w:pPr>
        <w:pStyle w:val="TOC4"/>
        <w:rPr>
          <w:rFonts w:asciiTheme="minorHAnsi" w:eastAsiaTheme="minorEastAsia" w:hAnsiTheme="minorHAnsi" w:cstheme="minorBidi"/>
          <w:kern w:val="2"/>
          <w:sz w:val="24"/>
          <w:szCs w:val="24"/>
          <w:lang w:eastAsia="en-GB"/>
          <w14:ligatures w14:val="standardContextual"/>
        </w:rPr>
      </w:pPr>
      <w:r>
        <w:t>5.3.5.4</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_Toc200827395 \h </w:instrText>
      </w:r>
      <w:r>
        <w:fldChar w:fldCharType="separate"/>
      </w:r>
      <w:r>
        <w:t>22</w:t>
      </w:r>
      <w:r>
        <w:fldChar w:fldCharType="end"/>
      </w:r>
    </w:p>
    <w:p w14:paraId="2CA5DF7B" w14:textId="6FD34E99" w:rsidR="0053792B" w:rsidRDefault="0053792B">
      <w:pPr>
        <w:pStyle w:val="TOC4"/>
        <w:rPr>
          <w:rFonts w:asciiTheme="minorHAnsi" w:eastAsiaTheme="minorEastAsia" w:hAnsiTheme="minorHAnsi" w:cstheme="minorBidi"/>
          <w:kern w:val="2"/>
          <w:sz w:val="24"/>
          <w:szCs w:val="24"/>
          <w:lang w:eastAsia="en-GB"/>
          <w14:ligatures w14:val="standardContextual"/>
        </w:rPr>
      </w:pPr>
      <w:r>
        <w:t>5.3.5.5</w:t>
      </w:r>
      <w:r>
        <w:rPr>
          <w:rFonts w:asciiTheme="minorHAnsi" w:eastAsiaTheme="minorEastAsia" w:hAnsiTheme="minorHAnsi" w:cstheme="minorBidi"/>
          <w:kern w:val="2"/>
          <w:sz w:val="24"/>
          <w:szCs w:val="24"/>
          <w:lang w:eastAsia="en-GB"/>
          <w14:ligatures w14:val="standardContextual"/>
        </w:rPr>
        <w:tab/>
      </w:r>
      <w:r>
        <w:t>LI Function Selection</w:t>
      </w:r>
      <w:r>
        <w:tab/>
      </w:r>
      <w:r>
        <w:fldChar w:fldCharType="begin" w:fldLock="1"/>
      </w:r>
      <w:r>
        <w:instrText xml:space="preserve"> PAGEREF _Toc200827396 \h </w:instrText>
      </w:r>
      <w:r>
        <w:fldChar w:fldCharType="separate"/>
      </w:r>
      <w:r>
        <w:t>22</w:t>
      </w:r>
      <w:r>
        <w:fldChar w:fldCharType="end"/>
      </w:r>
    </w:p>
    <w:p w14:paraId="727B33B1" w14:textId="2417B255" w:rsidR="0053792B" w:rsidRDefault="0053792B">
      <w:pPr>
        <w:pStyle w:val="TOC3"/>
        <w:rPr>
          <w:rFonts w:asciiTheme="minorHAnsi" w:eastAsiaTheme="minorEastAsia" w:hAnsiTheme="minorHAnsi" w:cstheme="minorBidi"/>
          <w:kern w:val="2"/>
          <w:sz w:val="24"/>
          <w:szCs w:val="24"/>
          <w:lang w:eastAsia="en-GB"/>
          <w14:ligatures w14:val="standardContextual"/>
        </w:rPr>
      </w:pPr>
      <w:r>
        <w:t>5.3.6</w:t>
      </w:r>
      <w:r>
        <w:rPr>
          <w:rFonts w:asciiTheme="minorHAnsi" w:eastAsiaTheme="minorEastAsia" w:hAnsiTheme="minorHAnsi" w:cstheme="minorBidi"/>
          <w:kern w:val="2"/>
          <w:sz w:val="24"/>
          <w:szCs w:val="24"/>
          <w:lang w:eastAsia="en-GB"/>
          <w14:ligatures w14:val="standardContextual"/>
        </w:rPr>
        <w:tab/>
      </w:r>
      <w:r>
        <w:t>System Information Retrieval Function (SIRF)</w:t>
      </w:r>
      <w:r>
        <w:tab/>
      </w:r>
      <w:r>
        <w:fldChar w:fldCharType="begin" w:fldLock="1"/>
      </w:r>
      <w:r>
        <w:instrText xml:space="preserve"> PAGEREF _Toc200827397 \h </w:instrText>
      </w:r>
      <w:r>
        <w:fldChar w:fldCharType="separate"/>
      </w:r>
      <w:r>
        <w:t>22</w:t>
      </w:r>
      <w:r>
        <w:fldChar w:fldCharType="end"/>
      </w:r>
    </w:p>
    <w:p w14:paraId="7B7B0E79" w14:textId="30951A6D" w:rsidR="0053792B" w:rsidRDefault="0053792B">
      <w:pPr>
        <w:pStyle w:val="TOC3"/>
        <w:rPr>
          <w:rFonts w:asciiTheme="minorHAnsi" w:eastAsiaTheme="minorEastAsia" w:hAnsiTheme="minorHAnsi" w:cstheme="minorBidi"/>
          <w:kern w:val="2"/>
          <w:sz w:val="24"/>
          <w:szCs w:val="24"/>
          <w:lang w:eastAsia="en-GB"/>
          <w14:ligatures w14:val="standardContextual"/>
        </w:rPr>
      </w:pPr>
      <w:r>
        <w:t>5.3.7</w:t>
      </w:r>
      <w:r>
        <w:rPr>
          <w:rFonts w:asciiTheme="minorHAnsi" w:eastAsiaTheme="minorEastAsia" w:hAnsiTheme="minorHAnsi" w:cstheme="minorBidi"/>
          <w:kern w:val="2"/>
          <w:sz w:val="24"/>
          <w:szCs w:val="24"/>
          <w:lang w:eastAsia="en-GB"/>
          <w14:ligatures w14:val="standardContextual"/>
        </w:rPr>
        <w:tab/>
      </w:r>
      <w:r>
        <w:t>LEMF – Law Enforcement Monitoring Facility</w:t>
      </w:r>
      <w:r>
        <w:tab/>
      </w:r>
      <w:r>
        <w:fldChar w:fldCharType="begin" w:fldLock="1"/>
      </w:r>
      <w:r>
        <w:instrText xml:space="preserve"> PAGEREF _Toc200827398 \h </w:instrText>
      </w:r>
      <w:r>
        <w:fldChar w:fldCharType="separate"/>
      </w:r>
      <w:r>
        <w:t>23</w:t>
      </w:r>
      <w:r>
        <w:fldChar w:fldCharType="end"/>
      </w:r>
    </w:p>
    <w:p w14:paraId="3AE73DDB" w14:textId="2BCD6CE4" w:rsidR="0053792B" w:rsidRDefault="0053792B">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LI interfaces</w:t>
      </w:r>
      <w:r>
        <w:tab/>
      </w:r>
      <w:r>
        <w:fldChar w:fldCharType="begin" w:fldLock="1"/>
      </w:r>
      <w:r>
        <w:instrText xml:space="preserve"> PAGEREF _Toc200827399 \h </w:instrText>
      </w:r>
      <w:r>
        <w:fldChar w:fldCharType="separate"/>
      </w:r>
      <w:r>
        <w:t>23</w:t>
      </w:r>
      <w:r>
        <w:fldChar w:fldCharType="end"/>
      </w:r>
    </w:p>
    <w:p w14:paraId="543CC4D0" w14:textId="4452177B" w:rsidR="0053792B" w:rsidRDefault="0053792B">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_Toc200827400 \h </w:instrText>
      </w:r>
      <w:r>
        <w:fldChar w:fldCharType="separate"/>
      </w:r>
      <w:r>
        <w:t>23</w:t>
      </w:r>
      <w:r>
        <w:fldChar w:fldCharType="end"/>
      </w:r>
    </w:p>
    <w:p w14:paraId="3A5739A1" w14:textId="47231718" w:rsidR="0053792B" w:rsidRDefault="0053792B">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Interface LI_SI</w:t>
      </w:r>
      <w:r>
        <w:tab/>
      </w:r>
      <w:r>
        <w:fldChar w:fldCharType="begin" w:fldLock="1"/>
      </w:r>
      <w:r>
        <w:instrText xml:space="preserve"> PAGEREF _Toc200827401 \h </w:instrText>
      </w:r>
      <w:r>
        <w:fldChar w:fldCharType="separate"/>
      </w:r>
      <w:r>
        <w:t>24</w:t>
      </w:r>
      <w:r>
        <w:fldChar w:fldCharType="end"/>
      </w:r>
    </w:p>
    <w:p w14:paraId="3F4A95B4" w14:textId="543AC0E5" w:rsidR="0053792B" w:rsidRDefault="0053792B">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Interface LI_HI1</w:t>
      </w:r>
      <w:r>
        <w:tab/>
      </w:r>
      <w:r>
        <w:fldChar w:fldCharType="begin" w:fldLock="1"/>
      </w:r>
      <w:r>
        <w:instrText xml:space="preserve"> PAGEREF _Toc200827402 \h </w:instrText>
      </w:r>
      <w:r>
        <w:fldChar w:fldCharType="separate"/>
      </w:r>
      <w:r>
        <w:t>24</w:t>
      </w:r>
      <w:r>
        <w:fldChar w:fldCharType="end"/>
      </w:r>
    </w:p>
    <w:p w14:paraId="2B5DE76B" w14:textId="1F535D4B" w:rsidR="0053792B" w:rsidRDefault="0053792B">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Interface LI_X1</w:t>
      </w:r>
      <w:r>
        <w:tab/>
      </w:r>
      <w:r>
        <w:fldChar w:fldCharType="begin" w:fldLock="1"/>
      </w:r>
      <w:r>
        <w:instrText xml:space="preserve"> PAGEREF _Toc200827403 \h </w:instrText>
      </w:r>
      <w:r>
        <w:fldChar w:fldCharType="separate"/>
      </w:r>
      <w:r>
        <w:t>25</w:t>
      </w:r>
      <w:r>
        <w:fldChar w:fldCharType="end"/>
      </w:r>
    </w:p>
    <w:p w14:paraId="4C83C338" w14:textId="723C342C" w:rsidR="0053792B" w:rsidRDefault="0053792B">
      <w:pPr>
        <w:pStyle w:val="TOC4"/>
        <w:rPr>
          <w:rFonts w:asciiTheme="minorHAnsi" w:eastAsiaTheme="minorEastAsia" w:hAnsiTheme="minorHAnsi" w:cstheme="minorBidi"/>
          <w:kern w:val="2"/>
          <w:sz w:val="24"/>
          <w:szCs w:val="24"/>
          <w:lang w:eastAsia="en-GB"/>
          <w14:ligatures w14:val="standardContextual"/>
        </w:rPr>
      </w:pPr>
      <w:r>
        <w:t>5.4.4.1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_Toc200827404 \h </w:instrText>
      </w:r>
      <w:r>
        <w:fldChar w:fldCharType="separate"/>
      </w:r>
      <w:r>
        <w:t>25</w:t>
      </w:r>
      <w:r>
        <w:fldChar w:fldCharType="end"/>
      </w:r>
    </w:p>
    <w:p w14:paraId="75E522E4" w14:textId="2D921EBB" w:rsidR="0053792B" w:rsidRDefault="0053792B">
      <w:pPr>
        <w:pStyle w:val="TOC4"/>
        <w:rPr>
          <w:rFonts w:asciiTheme="minorHAnsi" w:eastAsiaTheme="minorEastAsia" w:hAnsiTheme="minorHAnsi" w:cstheme="minorBidi"/>
          <w:kern w:val="2"/>
          <w:sz w:val="24"/>
          <w:szCs w:val="24"/>
          <w:lang w:eastAsia="en-GB"/>
          <w14:ligatures w14:val="standardContextual"/>
        </w:rPr>
      </w:pPr>
      <w:r>
        <w:t>5.4.4.2</w:t>
      </w:r>
      <w:r>
        <w:rPr>
          <w:rFonts w:asciiTheme="minorHAnsi" w:eastAsiaTheme="minorEastAsia" w:hAnsiTheme="minorHAnsi" w:cstheme="minorBidi"/>
          <w:kern w:val="2"/>
          <w:sz w:val="24"/>
          <w:szCs w:val="24"/>
          <w:lang w:eastAsia="en-GB"/>
          <w14:ligatures w14:val="standardContextual"/>
        </w:rPr>
        <w:tab/>
      </w:r>
      <w:r>
        <w:t>LIPF and POI</w:t>
      </w:r>
      <w:r>
        <w:tab/>
      </w:r>
      <w:r>
        <w:fldChar w:fldCharType="begin" w:fldLock="1"/>
      </w:r>
      <w:r>
        <w:instrText xml:space="preserve"> PAGEREF _Toc200827405 \h </w:instrText>
      </w:r>
      <w:r>
        <w:fldChar w:fldCharType="separate"/>
      </w:r>
      <w:r>
        <w:t>25</w:t>
      </w:r>
      <w:r>
        <w:fldChar w:fldCharType="end"/>
      </w:r>
    </w:p>
    <w:p w14:paraId="72788614" w14:textId="1F787563" w:rsidR="0053792B" w:rsidRDefault="0053792B">
      <w:pPr>
        <w:pStyle w:val="TOC4"/>
        <w:rPr>
          <w:rFonts w:asciiTheme="minorHAnsi" w:eastAsiaTheme="minorEastAsia" w:hAnsiTheme="minorHAnsi" w:cstheme="minorBidi"/>
          <w:kern w:val="2"/>
          <w:sz w:val="24"/>
          <w:szCs w:val="24"/>
          <w:lang w:eastAsia="en-GB"/>
          <w14:ligatures w14:val="standardContextual"/>
        </w:rPr>
      </w:pPr>
      <w:r>
        <w:t>5.4.4.3</w:t>
      </w:r>
      <w:r>
        <w:rPr>
          <w:rFonts w:asciiTheme="minorHAnsi" w:eastAsiaTheme="minorEastAsia" w:hAnsiTheme="minorHAnsi" w:cstheme="minorBidi"/>
          <w:kern w:val="2"/>
          <w:sz w:val="24"/>
          <w:szCs w:val="24"/>
          <w:lang w:eastAsia="en-GB"/>
          <w14:ligatures w14:val="standardContextual"/>
        </w:rPr>
        <w:tab/>
      </w:r>
      <w:r>
        <w:t>LIPF and TF</w:t>
      </w:r>
      <w:r>
        <w:tab/>
      </w:r>
      <w:r>
        <w:fldChar w:fldCharType="begin" w:fldLock="1"/>
      </w:r>
      <w:r>
        <w:instrText xml:space="preserve"> PAGEREF _Toc200827406 \h </w:instrText>
      </w:r>
      <w:r>
        <w:fldChar w:fldCharType="separate"/>
      </w:r>
      <w:r>
        <w:t>25</w:t>
      </w:r>
      <w:r>
        <w:fldChar w:fldCharType="end"/>
      </w:r>
    </w:p>
    <w:p w14:paraId="14BC93D8" w14:textId="27EA4445" w:rsidR="0053792B" w:rsidRDefault="0053792B">
      <w:pPr>
        <w:pStyle w:val="TOC4"/>
        <w:rPr>
          <w:rFonts w:asciiTheme="minorHAnsi" w:eastAsiaTheme="minorEastAsia" w:hAnsiTheme="minorHAnsi" w:cstheme="minorBidi"/>
          <w:kern w:val="2"/>
          <w:sz w:val="24"/>
          <w:szCs w:val="24"/>
          <w:lang w:eastAsia="en-GB"/>
          <w14:ligatures w14:val="standardContextual"/>
        </w:rPr>
      </w:pPr>
      <w:r>
        <w:t>5.4.4.4</w:t>
      </w:r>
      <w:r>
        <w:rPr>
          <w:rFonts w:asciiTheme="minorHAnsi" w:eastAsiaTheme="minorEastAsia" w:hAnsiTheme="minorHAnsi" w:cstheme="minorBidi"/>
          <w:kern w:val="2"/>
          <w:sz w:val="24"/>
          <w:szCs w:val="24"/>
          <w:lang w:eastAsia="en-GB"/>
          <w14:ligatures w14:val="standardContextual"/>
        </w:rPr>
        <w:tab/>
      </w:r>
      <w:r>
        <w:t>LIPF and MDF2/MDF3</w:t>
      </w:r>
      <w:r>
        <w:tab/>
      </w:r>
      <w:r>
        <w:fldChar w:fldCharType="begin" w:fldLock="1"/>
      </w:r>
      <w:r>
        <w:instrText xml:space="preserve"> PAGEREF _Toc200827407 \h </w:instrText>
      </w:r>
      <w:r>
        <w:fldChar w:fldCharType="separate"/>
      </w:r>
      <w:r>
        <w:t>26</w:t>
      </w:r>
      <w:r>
        <w:fldChar w:fldCharType="end"/>
      </w:r>
    </w:p>
    <w:p w14:paraId="21809292" w14:textId="6357431D" w:rsidR="0053792B" w:rsidRDefault="0053792B">
      <w:pPr>
        <w:pStyle w:val="TOC3"/>
        <w:rPr>
          <w:rFonts w:asciiTheme="minorHAnsi" w:eastAsiaTheme="minorEastAsia" w:hAnsiTheme="minorHAnsi" w:cstheme="minorBidi"/>
          <w:kern w:val="2"/>
          <w:sz w:val="24"/>
          <w:szCs w:val="24"/>
          <w:lang w:eastAsia="en-GB"/>
          <w14:ligatures w14:val="standardContextual"/>
        </w:rPr>
      </w:pPr>
      <w:r>
        <w:t>5.4.5</w:t>
      </w:r>
      <w:r>
        <w:rPr>
          <w:rFonts w:asciiTheme="minorHAnsi" w:eastAsiaTheme="minorEastAsia" w:hAnsiTheme="minorHAnsi" w:cstheme="minorBidi"/>
          <w:kern w:val="2"/>
          <w:sz w:val="24"/>
          <w:szCs w:val="24"/>
          <w:lang w:eastAsia="en-GB"/>
          <w14:ligatures w14:val="standardContextual"/>
        </w:rPr>
        <w:tab/>
      </w:r>
      <w:r>
        <w:t>Interface LI_X2</w:t>
      </w:r>
      <w:r>
        <w:tab/>
      </w:r>
      <w:r>
        <w:fldChar w:fldCharType="begin" w:fldLock="1"/>
      </w:r>
      <w:r>
        <w:instrText xml:space="preserve"> PAGEREF _Toc200827408 \h </w:instrText>
      </w:r>
      <w:r>
        <w:fldChar w:fldCharType="separate"/>
      </w:r>
      <w:r>
        <w:t>26</w:t>
      </w:r>
      <w:r>
        <w:fldChar w:fldCharType="end"/>
      </w:r>
    </w:p>
    <w:p w14:paraId="5C83C15B" w14:textId="512CD4F4" w:rsidR="0053792B" w:rsidRDefault="0053792B">
      <w:pPr>
        <w:pStyle w:val="TOC3"/>
        <w:rPr>
          <w:rFonts w:asciiTheme="minorHAnsi" w:eastAsiaTheme="minorEastAsia" w:hAnsiTheme="minorHAnsi" w:cstheme="minorBidi"/>
          <w:kern w:val="2"/>
          <w:sz w:val="24"/>
          <w:szCs w:val="24"/>
          <w:lang w:eastAsia="en-GB"/>
          <w14:ligatures w14:val="standardContextual"/>
        </w:rPr>
      </w:pPr>
      <w:r>
        <w:t>5.4.6</w:t>
      </w:r>
      <w:r>
        <w:rPr>
          <w:rFonts w:asciiTheme="minorHAnsi" w:eastAsiaTheme="minorEastAsia" w:hAnsiTheme="minorHAnsi" w:cstheme="minorBidi"/>
          <w:kern w:val="2"/>
          <w:sz w:val="24"/>
          <w:szCs w:val="24"/>
          <w:lang w:eastAsia="en-GB"/>
          <w14:ligatures w14:val="standardContextual"/>
        </w:rPr>
        <w:tab/>
      </w:r>
      <w:r>
        <w:t>Interface LI_X3</w:t>
      </w:r>
      <w:r>
        <w:tab/>
      </w:r>
      <w:r>
        <w:fldChar w:fldCharType="begin" w:fldLock="1"/>
      </w:r>
      <w:r>
        <w:instrText xml:space="preserve"> PAGEREF _Toc200827409 \h </w:instrText>
      </w:r>
      <w:r>
        <w:fldChar w:fldCharType="separate"/>
      </w:r>
      <w:r>
        <w:t>26</w:t>
      </w:r>
      <w:r>
        <w:fldChar w:fldCharType="end"/>
      </w:r>
    </w:p>
    <w:p w14:paraId="459DA37D" w14:textId="070A6B50" w:rsidR="0053792B" w:rsidRDefault="0053792B">
      <w:pPr>
        <w:pStyle w:val="TOC3"/>
        <w:rPr>
          <w:rFonts w:asciiTheme="minorHAnsi" w:eastAsiaTheme="minorEastAsia" w:hAnsiTheme="minorHAnsi" w:cstheme="minorBidi"/>
          <w:kern w:val="2"/>
          <w:sz w:val="24"/>
          <w:szCs w:val="24"/>
          <w:lang w:eastAsia="en-GB"/>
          <w14:ligatures w14:val="standardContextual"/>
        </w:rPr>
      </w:pPr>
      <w:r>
        <w:t>5.4.7</w:t>
      </w:r>
      <w:r>
        <w:rPr>
          <w:rFonts w:asciiTheme="minorHAnsi" w:eastAsiaTheme="minorEastAsia" w:hAnsiTheme="minorHAnsi" w:cstheme="minorBidi"/>
          <w:kern w:val="2"/>
          <w:sz w:val="24"/>
          <w:szCs w:val="24"/>
          <w:lang w:eastAsia="en-GB"/>
          <w14:ligatures w14:val="standardContextual"/>
        </w:rPr>
        <w:tab/>
      </w:r>
      <w:r>
        <w:t>Interface LI_T</w:t>
      </w:r>
      <w:r>
        <w:tab/>
      </w:r>
      <w:r>
        <w:fldChar w:fldCharType="begin" w:fldLock="1"/>
      </w:r>
      <w:r>
        <w:instrText xml:space="preserve"> PAGEREF _Toc200827410 \h </w:instrText>
      </w:r>
      <w:r>
        <w:fldChar w:fldCharType="separate"/>
      </w:r>
      <w:r>
        <w:t>26</w:t>
      </w:r>
      <w:r>
        <w:fldChar w:fldCharType="end"/>
      </w:r>
    </w:p>
    <w:p w14:paraId="4B95CDAC" w14:textId="2D3F88DD" w:rsidR="0053792B" w:rsidRDefault="0053792B">
      <w:pPr>
        <w:pStyle w:val="TOC4"/>
        <w:rPr>
          <w:rFonts w:asciiTheme="minorHAnsi" w:eastAsiaTheme="minorEastAsia" w:hAnsiTheme="minorHAnsi" w:cstheme="minorBidi"/>
          <w:kern w:val="2"/>
          <w:sz w:val="24"/>
          <w:szCs w:val="24"/>
          <w:lang w:eastAsia="en-GB"/>
          <w14:ligatures w14:val="standardContextual"/>
        </w:rPr>
      </w:pPr>
      <w:r>
        <w:t>5.4.7.1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_Toc200827411 \h </w:instrText>
      </w:r>
      <w:r>
        <w:fldChar w:fldCharType="separate"/>
      </w:r>
      <w:r>
        <w:t>26</w:t>
      </w:r>
      <w:r>
        <w:fldChar w:fldCharType="end"/>
      </w:r>
    </w:p>
    <w:p w14:paraId="4D002277" w14:textId="483C537A" w:rsidR="0053792B" w:rsidRDefault="0053792B">
      <w:pPr>
        <w:pStyle w:val="TOC4"/>
        <w:rPr>
          <w:rFonts w:asciiTheme="minorHAnsi" w:eastAsiaTheme="minorEastAsia" w:hAnsiTheme="minorHAnsi" w:cstheme="minorBidi"/>
          <w:kern w:val="2"/>
          <w:sz w:val="24"/>
          <w:szCs w:val="24"/>
          <w:lang w:eastAsia="en-GB"/>
          <w14:ligatures w14:val="standardContextual"/>
        </w:rPr>
      </w:pPr>
      <w:r>
        <w:t>5.4.7.2</w:t>
      </w:r>
      <w:r>
        <w:rPr>
          <w:rFonts w:asciiTheme="minorHAnsi" w:eastAsiaTheme="minorEastAsia" w:hAnsiTheme="minorHAnsi" w:cstheme="minorBidi"/>
          <w:kern w:val="2"/>
          <w:sz w:val="24"/>
          <w:szCs w:val="24"/>
          <w:lang w:eastAsia="en-GB"/>
          <w14:ligatures w14:val="standardContextual"/>
        </w:rPr>
        <w:tab/>
      </w:r>
      <w:r>
        <w:t>Interface LI_T2</w:t>
      </w:r>
      <w:r>
        <w:tab/>
      </w:r>
      <w:r>
        <w:fldChar w:fldCharType="begin" w:fldLock="1"/>
      </w:r>
      <w:r>
        <w:instrText xml:space="preserve"> PAGEREF _Toc200827412 \h </w:instrText>
      </w:r>
      <w:r>
        <w:fldChar w:fldCharType="separate"/>
      </w:r>
      <w:r>
        <w:t>27</w:t>
      </w:r>
      <w:r>
        <w:fldChar w:fldCharType="end"/>
      </w:r>
    </w:p>
    <w:p w14:paraId="1937070D" w14:textId="0D4A4A48" w:rsidR="0053792B" w:rsidRDefault="0053792B">
      <w:pPr>
        <w:pStyle w:val="TOC4"/>
        <w:rPr>
          <w:rFonts w:asciiTheme="minorHAnsi" w:eastAsiaTheme="minorEastAsia" w:hAnsiTheme="minorHAnsi" w:cstheme="minorBidi"/>
          <w:kern w:val="2"/>
          <w:sz w:val="24"/>
          <w:szCs w:val="24"/>
          <w:lang w:eastAsia="en-GB"/>
          <w14:ligatures w14:val="standardContextual"/>
        </w:rPr>
      </w:pPr>
      <w:r>
        <w:t>5.4.7.3</w:t>
      </w:r>
      <w:r>
        <w:rPr>
          <w:rFonts w:asciiTheme="minorHAnsi" w:eastAsiaTheme="minorEastAsia" w:hAnsiTheme="minorHAnsi" w:cstheme="minorBidi"/>
          <w:kern w:val="2"/>
          <w:sz w:val="24"/>
          <w:szCs w:val="24"/>
          <w:lang w:eastAsia="en-GB"/>
          <w14:ligatures w14:val="standardContextual"/>
        </w:rPr>
        <w:tab/>
      </w:r>
      <w:r>
        <w:t>Interface LI_T3</w:t>
      </w:r>
      <w:r>
        <w:tab/>
      </w:r>
      <w:r>
        <w:fldChar w:fldCharType="begin" w:fldLock="1"/>
      </w:r>
      <w:r>
        <w:instrText xml:space="preserve"> PAGEREF _Toc200827413 \h </w:instrText>
      </w:r>
      <w:r>
        <w:fldChar w:fldCharType="separate"/>
      </w:r>
      <w:r>
        <w:t>27</w:t>
      </w:r>
      <w:r>
        <w:fldChar w:fldCharType="end"/>
      </w:r>
    </w:p>
    <w:p w14:paraId="6F162CB3" w14:textId="4B5F21D3" w:rsidR="0053792B" w:rsidRDefault="0053792B">
      <w:pPr>
        <w:pStyle w:val="TOC3"/>
        <w:rPr>
          <w:rFonts w:asciiTheme="minorHAnsi" w:eastAsiaTheme="minorEastAsia" w:hAnsiTheme="minorHAnsi" w:cstheme="minorBidi"/>
          <w:kern w:val="2"/>
          <w:sz w:val="24"/>
          <w:szCs w:val="24"/>
          <w:lang w:eastAsia="en-GB"/>
          <w14:ligatures w14:val="standardContextual"/>
        </w:rPr>
      </w:pPr>
      <w:r>
        <w:t>5.4.8</w:t>
      </w:r>
      <w:r>
        <w:rPr>
          <w:rFonts w:asciiTheme="minorHAnsi" w:eastAsiaTheme="minorEastAsia" w:hAnsiTheme="minorHAnsi" w:cstheme="minorBidi"/>
          <w:kern w:val="2"/>
          <w:sz w:val="24"/>
          <w:szCs w:val="24"/>
          <w:lang w:eastAsia="en-GB"/>
          <w14:ligatures w14:val="standardContextual"/>
        </w:rPr>
        <w:tab/>
      </w:r>
      <w:r>
        <w:t>Interface LI_HI2</w:t>
      </w:r>
      <w:r>
        <w:tab/>
      </w:r>
      <w:r>
        <w:fldChar w:fldCharType="begin" w:fldLock="1"/>
      </w:r>
      <w:r>
        <w:instrText xml:space="preserve"> PAGEREF _Toc200827414 \h </w:instrText>
      </w:r>
      <w:r>
        <w:fldChar w:fldCharType="separate"/>
      </w:r>
      <w:r>
        <w:t>27</w:t>
      </w:r>
      <w:r>
        <w:fldChar w:fldCharType="end"/>
      </w:r>
    </w:p>
    <w:p w14:paraId="40BDCAF6" w14:textId="08E571A3" w:rsidR="0053792B" w:rsidRDefault="0053792B">
      <w:pPr>
        <w:pStyle w:val="TOC3"/>
        <w:rPr>
          <w:rFonts w:asciiTheme="minorHAnsi" w:eastAsiaTheme="minorEastAsia" w:hAnsiTheme="minorHAnsi" w:cstheme="minorBidi"/>
          <w:kern w:val="2"/>
          <w:sz w:val="24"/>
          <w:szCs w:val="24"/>
          <w:lang w:eastAsia="en-GB"/>
          <w14:ligatures w14:val="standardContextual"/>
        </w:rPr>
      </w:pPr>
      <w:r>
        <w:t>5.4.9</w:t>
      </w:r>
      <w:r>
        <w:rPr>
          <w:rFonts w:asciiTheme="minorHAnsi" w:eastAsiaTheme="minorEastAsia" w:hAnsiTheme="minorHAnsi" w:cstheme="minorBidi"/>
          <w:kern w:val="2"/>
          <w:sz w:val="24"/>
          <w:szCs w:val="24"/>
          <w:lang w:eastAsia="en-GB"/>
          <w14:ligatures w14:val="standardContextual"/>
        </w:rPr>
        <w:tab/>
      </w:r>
      <w:r>
        <w:t>Interface LI_HI3</w:t>
      </w:r>
      <w:r>
        <w:tab/>
      </w:r>
      <w:r>
        <w:fldChar w:fldCharType="begin" w:fldLock="1"/>
      </w:r>
      <w:r>
        <w:instrText xml:space="preserve"> PAGEREF _Toc200827415 \h </w:instrText>
      </w:r>
      <w:r>
        <w:fldChar w:fldCharType="separate"/>
      </w:r>
      <w:r>
        <w:t>27</w:t>
      </w:r>
      <w:r>
        <w:fldChar w:fldCharType="end"/>
      </w:r>
    </w:p>
    <w:p w14:paraId="4C2003A0" w14:textId="2DFC7579" w:rsidR="0053792B" w:rsidRDefault="0053792B">
      <w:pPr>
        <w:pStyle w:val="TOC3"/>
        <w:rPr>
          <w:rFonts w:asciiTheme="minorHAnsi" w:eastAsiaTheme="minorEastAsia" w:hAnsiTheme="minorHAnsi" w:cstheme="minorBidi"/>
          <w:kern w:val="2"/>
          <w:sz w:val="24"/>
          <w:szCs w:val="24"/>
          <w:lang w:eastAsia="en-GB"/>
          <w14:ligatures w14:val="standardContextual"/>
        </w:rPr>
      </w:pPr>
      <w:r>
        <w:t>5.4.10</w:t>
      </w:r>
      <w:r>
        <w:rPr>
          <w:rFonts w:asciiTheme="minorHAnsi" w:eastAsiaTheme="minorEastAsia" w:hAnsiTheme="minorHAnsi" w:cstheme="minorBidi"/>
          <w:kern w:val="2"/>
          <w:sz w:val="24"/>
          <w:szCs w:val="24"/>
          <w:lang w:eastAsia="en-GB"/>
          <w14:ligatures w14:val="standardContextual"/>
        </w:rPr>
        <w:tab/>
      </w:r>
      <w:r>
        <w:t>Interface LI_HI4</w:t>
      </w:r>
      <w:r>
        <w:tab/>
      </w:r>
      <w:r>
        <w:fldChar w:fldCharType="begin" w:fldLock="1"/>
      </w:r>
      <w:r>
        <w:instrText xml:space="preserve"> PAGEREF _Toc200827416 \h </w:instrText>
      </w:r>
      <w:r>
        <w:fldChar w:fldCharType="separate"/>
      </w:r>
      <w:r>
        <w:t>27</w:t>
      </w:r>
      <w:r>
        <w:fldChar w:fldCharType="end"/>
      </w:r>
    </w:p>
    <w:p w14:paraId="0337FD2D" w14:textId="20794651" w:rsidR="0053792B" w:rsidRDefault="0053792B">
      <w:pPr>
        <w:pStyle w:val="TOC4"/>
        <w:rPr>
          <w:rFonts w:asciiTheme="minorHAnsi" w:eastAsiaTheme="minorEastAsia" w:hAnsiTheme="minorHAnsi" w:cstheme="minorBidi"/>
          <w:kern w:val="2"/>
          <w:sz w:val="24"/>
          <w:szCs w:val="24"/>
          <w:lang w:eastAsia="en-GB"/>
          <w14:ligatures w14:val="standardContextual"/>
        </w:rPr>
      </w:pPr>
      <w:r>
        <w:t>5.4.10.1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_Toc200827417 \h </w:instrText>
      </w:r>
      <w:r>
        <w:fldChar w:fldCharType="separate"/>
      </w:r>
      <w:r>
        <w:t>27</w:t>
      </w:r>
      <w:r>
        <w:fldChar w:fldCharType="end"/>
      </w:r>
    </w:p>
    <w:p w14:paraId="15F857FB" w14:textId="7E86F392" w:rsidR="0053792B" w:rsidRDefault="0053792B">
      <w:pPr>
        <w:pStyle w:val="TOC4"/>
        <w:rPr>
          <w:rFonts w:asciiTheme="minorHAnsi" w:eastAsiaTheme="minorEastAsia" w:hAnsiTheme="minorHAnsi" w:cstheme="minorBidi"/>
          <w:kern w:val="2"/>
          <w:sz w:val="24"/>
          <w:szCs w:val="24"/>
          <w:lang w:eastAsia="en-GB"/>
          <w14:ligatures w14:val="standardContextual"/>
        </w:rPr>
      </w:pPr>
      <w:r>
        <w:t>5.4.10.2</w:t>
      </w:r>
      <w:r>
        <w:rPr>
          <w:rFonts w:asciiTheme="minorHAnsi" w:eastAsiaTheme="minorEastAsia" w:hAnsiTheme="minorHAnsi" w:cstheme="minorBidi"/>
          <w:kern w:val="2"/>
          <w:sz w:val="24"/>
          <w:szCs w:val="24"/>
          <w:lang w:eastAsia="en-GB"/>
          <w14:ligatures w14:val="standardContextual"/>
        </w:rPr>
        <w:tab/>
      </w:r>
      <w:r>
        <w:t>LI operation notification</w:t>
      </w:r>
      <w:r>
        <w:tab/>
      </w:r>
      <w:r>
        <w:fldChar w:fldCharType="begin" w:fldLock="1"/>
      </w:r>
      <w:r>
        <w:instrText xml:space="preserve"> PAGEREF _Toc200827418 \h </w:instrText>
      </w:r>
      <w:r>
        <w:fldChar w:fldCharType="separate"/>
      </w:r>
      <w:r>
        <w:t>27</w:t>
      </w:r>
      <w:r>
        <w:fldChar w:fldCharType="end"/>
      </w:r>
    </w:p>
    <w:p w14:paraId="7353E73D" w14:textId="515ADF11" w:rsidR="0053792B" w:rsidRDefault="0053792B">
      <w:pPr>
        <w:pStyle w:val="TOC4"/>
        <w:rPr>
          <w:rFonts w:asciiTheme="minorHAnsi" w:eastAsiaTheme="minorEastAsia" w:hAnsiTheme="minorHAnsi" w:cstheme="minorBidi"/>
          <w:kern w:val="2"/>
          <w:sz w:val="24"/>
          <w:szCs w:val="24"/>
          <w:lang w:eastAsia="en-GB"/>
          <w14:ligatures w14:val="standardContextual"/>
        </w:rPr>
      </w:pPr>
      <w:r>
        <w:t>5.4.10.3</w:t>
      </w:r>
      <w:r>
        <w:rPr>
          <w:rFonts w:asciiTheme="minorHAnsi" w:eastAsiaTheme="minorEastAsia" w:hAnsiTheme="minorHAnsi" w:cstheme="minorBidi"/>
          <w:kern w:val="2"/>
          <w:sz w:val="24"/>
          <w:szCs w:val="24"/>
          <w:lang w:eastAsia="en-GB"/>
          <w14:ligatures w14:val="standardContextual"/>
        </w:rPr>
        <w:tab/>
      </w:r>
      <w:r>
        <w:t>Contents of the notification</w:t>
      </w:r>
      <w:r>
        <w:tab/>
      </w:r>
      <w:r>
        <w:fldChar w:fldCharType="begin" w:fldLock="1"/>
      </w:r>
      <w:r>
        <w:instrText xml:space="preserve"> PAGEREF _Toc200827419 \h </w:instrText>
      </w:r>
      <w:r>
        <w:fldChar w:fldCharType="separate"/>
      </w:r>
      <w:r>
        <w:t>28</w:t>
      </w:r>
      <w:r>
        <w:fldChar w:fldCharType="end"/>
      </w:r>
    </w:p>
    <w:p w14:paraId="74DB02B2" w14:textId="6467617B" w:rsidR="0053792B" w:rsidRDefault="0053792B">
      <w:pPr>
        <w:pStyle w:val="TOC3"/>
        <w:rPr>
          <w:rFonts w:asciiTheme="minorHAnsi" w:eastAsiaTheme="minorEastAsia" w:hAnsiTheme="minorHAnsi" w:cstheme="minorBidi"/>
          <w:kern w:val="2"/>
          <w:sz w:val="24"/>
          <w:szCs w:val="24"/>
          <w:lang w:eastAsia="en-GB"/>
          <w14:ligatures w14:val="standardContextual"/>
        </w:rPr>
      </w:pPr>
      <w:r>
        <w:t>5.4.11</w:t>
      </w:r>
      <w:r>
        <w:rPr>
          <w:rFonts w:asciiTheme="minorHAnsi" w:eastAsiaTheme="minorEastAsia" w:hAnsiTheme="minorHAnsi" w:cstheme="minorBidi"/>
          <w:kern w:val="2"/>
          <w:sz w:val="24"/>
          <w:szCs w:val="24"/>
          <w:lang w:eastAsia="en-GB"/>
          <w14:ligatures w14:val="standardContextual"/>
        </w:rPr>
        <w:tab/>
      </w:r>
      <w:r>
        <w:t>Interface LI_ADMF</w:t>
      </w:r>
      <w:r>
        <w:tab/>
      </w:r>
      <w:r>
        <w:fldChar w:fldCharType="begin" w:fldLock="1"/>
      </w:r>
      <w:r>
        <w:instrText xml:space="preserve"> PAGEREF _Toc200827420 \h </w:instrText>
      </w:r>
      <w:r>
        <w:fldChar w:fldCharType="separate"/>
      </w:r>
      <w:r>
        <w:t>28</w:t>
      </w:r>
      <w:r>
        <w:fldChar w:fldCharType="end"/>
      </w:r>
    </w:p>
    <w:p w14:paraId="11036A77" w14:textId="7CDC22CB" w:rsidR="0053792B" w:rsidRDefault="0053792B">
      <w:pPr>
        <w:pStyle w:val="TOC3"/>
        <w:rPr>
          <w:rFonts w:asciiTheme="minorHAnsi" w:eastAsiaTheme="minorEastAsia" w:hAnsiTheme="minorHAnsi" w:cstheme="minorBidi"/>
          <w:kern w:val="2"/>
          <w:sz w:val="24"/>
          <w:szCs w:val="24"/>
          <w:lang w:eastAsia="en-GB"/>
          <w14:ligatures w14:val="standardContextual"/>
        </w:rPr>
      </w:pPr>
      <w:r>
        <w:t>5.4.12</w:t>
      </w:r>
      <w:r>
        <w:rPr>
          <w:rFonts w:asciiTheme="minorHAnsi" w:eastAsiaTheme="minorEastAsia" w:hAnsiTheme="minorHAnsi" w:cstheme="minorBidi"/>
          <w:kern w:val="2"/>
          <w:sz w:val="24"/>
          <w:szCs w:val="24"/>
          <w:lang w:eastAsia="en-GB"/>
          <w14:ligatures w14:val="standardContextual"/>
        </w:rPr>
        <w:tab/>
      </w:r>
      <w:r>
        <w:t>Interface LI_MDF</w:t>
      </w:r>
      <w:r>
        <w:tab/>
      </w:r>
      <w:r>
        <w:fldChar w:fldCharType="begin" w:fldLock="1"/>
      </w:r>
      <w:r>
        <w:instrText xml:space="preserve"> PAGEREF _Toc200827421 \h </w:instrText>
      </w:r>
      <w:r>
        <w:fldChar w:fldCharType="separate"/>
      </w:r>
      <w:r>
        <w:t>28</w:t>
      </w:r>
      <w:r>
        <w:fldChar w:fldCharType="end"/>
      </w:r>
    </w:p>
    <w:p w14:paraId="4B181E30" w14:textId="24DDDE2D" w:rsidR="0053792B" w:rsidRDefault="0053792B">
      <w:pPr>
        <w:pStyle w:val="TOC3"/>
        <w:rPr>
          <w:rFonts w:asciiTheme="minorHAnsi" w:eastAsiaTheme="minorEastAsia" w:hAnsiTheme="minorHAnsi" w:cstheme="minorBidi"/>
          <w:kern w:val="2"/>
          <w:sz w:val="24"/>
          <w:szCs w:val="24"/>
          <w:lang w:eastAsia="en-GB"/>
          <w14:ligatures w14:val="standardContextual"/>
        </w:rPr>
      </w:pPr>
      <w:r>
        <w:t>5.4.13</w:t>
      </w:r>
      <w:r>
        <w:rPr>
          <w:rFonts w:asciiTheme="minorHAnsi" w:eastAsiaTheme="minorEastAsia" w:hAnsiTheme="minorHAnsi" w:cstheme="minorBidi"/>
          <w:kern w:val="2"/>
          <w:sz w:val="24"/>
          <w:szCs w:val="24"/>
          <w:lang w:eastAsia="en-GB"/>
          <w14:ligatures w14:val="standardContextual"/>
        </w:rPr>
        <w:tab/>
      </w:r>
      <w:r>
        <w:t>Interface LI_IQF</w:t>
      </w:r>
      <w:r>
        <w:tab/>
      </w:r>
      <w:r>
        <w:fldChar w:fldCharType="begin" w:fldLock="1"/>
      </w:r>
      <w:r>
        <w:instrText xml:space="preserve"> PAGEREF _Toc200827422 \h </w:instrText>
      </w:r>
      <w:r>
        <w:fldChar w:fldCharType="separate"/>
      </w:r>
      <w:r>
        <w:t>28</w:t>
      </w:r>
      <w:r>
        <w:fldChar w:fldCharType="end"/>
      </w:r>
    </w:p>
    <w:p w14:paraId="774AF1CC" w14:textId="00D15BBC" w:rsidR="0053792B" w:rsidRDefault="0053792B">
      <w:pPr>
        <w:pStyle w:val="TOC3"/>
        <w:rPr>
          <w:rFonts w:asciiTheme="minorHAnsi" w:eastAsiaTheme="minorEastAsia" w:hAnsiTheme="minorHAnsi" w:cstheme="minorBidi"/>
          <w:kern w:val="2"/>
          <w:sz w:val="24"/>
          <w:szCs w:val="24"/>
          <w:lang w:eastAsia="en-GB"/>
          <w14:ligatures w14:val="standardContextual"/>
        </w:rPr>
      </w:pPr>
      <w:r>
        <w:t>5.4.14</w:t>
      </w:r>
      <w:r>
        <w:rPr>
          <w:rFonts w:asciiTheme="minorHAnsi" w:eastAsiaTheme="minorEastAsia" w:hAnsiTheme="minorHAnsi" w:cstheme="minorBidi"/>
          <w:kern w:val="2"/>
          <w:sz w:val="24"/>
          <w:szCs w:val="24"/>
          <w:lang w:eastAsia="en-GB"/>
          <w14:ligatures w14:val="standardContextual"/>
        </w:rPr>
        <w:tab/>
      </w:r>
      <w:r>
        <w:t>Interface LI_XQR</w:t>
      </w:r>
      <w:r>
        <w:tab/>
      </w:r>
      <w:r>
        <w:fldChar w:fldCharType="begin" w:fldLock="1"/>
      </w:r>
      <w:r>
        <w:instrText xml:space="preserve"> PAGEREF _Toc200827423 \h </w:instrText>
      </w:r>
      <w:r>
        <w:fldChar w:fldCharType="separate"/>
      </w:r>
      <w:r>
        <w:t>28</w:t>
      </w:r>
      <w:r>
        <w:fldChar w:fldCharType="end"/>
      </w:r>
    </w:p>
    <w:p w14:paraId="112B2190" w14:textId="16EF26A5" w:rsidR="0053792B" w:rsidRDefault="0053792B">
      <w:pPr>
        <w:pStyle w:val="TOC3"/>
        <w:rPr>
          <w:rFonts w:asciiTheme="minorHAnsi" w:eastAsiaTheme="minorEastAsia" w:hAnsiTheme="minorHAnsi" w:cstheme="minorBidi"/>
          <w:kern w:val="2"/>
          <w:sz w:val="24"/>
          <w:szCs w:val="24"/>
          <w:lang w:eastAsia="en-GB"/>
          <w14:ligatures w14:val="standardContextual"/>
        </w:rPr>
      </w:pPr>
      <w:r>
        <w:t>5.4.15</w:t>
      </w:r>
      <w:r>
        <w:rPr>
          <w:rFonts w:asciiTheme="minorHAnsi" w:eastAsiaTheme="minorEastAsia" w:hAnsiTheme="minorHAnsi" w:cstheme="minorBidi"/>
          <w:kern w:val="2"/>
          <w:sz w:val="24"/>
          <w:szCs w:val="24"/>
          <w:lang w:eastAsia="en-GB"/>
          <w14:ligatures w14:val="standardContextual"/>
        </w:rPr>
        <w:tab/>
      </w:r>
      <w:r>
        <w:t>Interface LI_HIQR</w:t>
      </w:r>
      <w:r>
        <w:tab/>
      </w:r>
      <w:r>
        <w:fldChar w:fldCharType="begin" w:fldLock="1"/>
      </w:r>
      <w:r>
        <w:instrText xml:space="preserve"> PAGEREF _Toc200827424 \h </w:instrText>
      </w:r>
      <w:r>
        <w:fldChar w:fldCharType="separate"/>
      </w:r>
      <w:r>
        <w:t>29</w:t>
      </w:r>
      <w:r>
        <w:fldChar w:fldCharType="end"/>
      </w:r>
    </w:p>
    <w:p w14:paraId="3EB34DEE" w14:textId="64F2D9AE" w:rsidR="0053792B" w:rsidRDefault="0053792B">
      <w:pPr>
        <w:pStyle w:val="TOC3"/>
        <w:rPr>
          <w:rFonts w:asciiTheme="minorHAnsi" w:eastAsiaTheme="minorEastAsia" w:hAnsiTheme="minorHAnsi" w:cstheme="minorBidi"/>
          <w:kern w:val="2"/>
          <w:sz w:val="24"/>
          <w:szCs w:val="24"/>
          <w:lang w:eastAsia="en-GB"/>
          <w14:ligatures w14:val="standardContextual"/>
        </w:rPr>
      </w:pPr>
      <w:r>
        <w:t>5.4.16</w:t>
      </w:r>
      <w:r>
        <w:rPr>
          <w:rFonts w:asciiTheme="minorHAnsi" w:eastAsiaTheme="minorEastAsia" w:hAnsiTheme="minorHAnsi" w:cstheme="minorBidi"/>
          <w:kern w:val="2"/>
          <w:sz w:val="24"/>
          <w:szCs w:val="24"/>
          <w:lang w:eastAsia="en-GB"/>
          <w14:ligatures w14:val="standardContextual"/>
        </w:rPr>
        <w:tab/>
      </w:r>
      <w:r>
        <w:t>Interface LI_XER</w:t>
      </w:r>
      <w:r>
        <w:tab/>
      </w:r>
      <w:r>
        <w:fldChar w:fldCharType="begin" w:fldLock="1"/>
      </w:r>
      <w:r>
        <w:instrText xml:space="preserve"> PAGEREF _Toc200827425 \h </w:instrText>
      </w:r>
      <w:r>
        <w:fldChar w:fldCharType="separate"/>
      </w:r>
      <w:r>
        <w:t>29</w:t>
      </w:r>
      <w:r>
        <w:fldChar w:fldCharType="end"/>
      </w:r>
    </w:p>
    <w:p w14:paraId="7FC17B46" w14:textId="257CE619" w:rsidR="0053792B" w:rsidRDefault="0053792B">
      <w:pPr>
        <w:pStyle w:val="TOC3"/>
        <w:rPr>
          <w:rFonts w:asciiTheme="minorHAnsi" w:eastAsiaTheme="minorEastAsia" w:hAnsiTheme="minorHAnsi" w:cstheme="minorBidi"/>
          <w:kern w:val="2"/>
          <w:sz w:val="24"/>
          <w:szCs w:val="24"/>
          <w:lang w:eastAsia="en-GB"/>
          <w14:ligatures w14:val="standardContextual"/>
        </w:rPr>
      </w:pPr>
      <w:r>
        <w:t>5.4.17</w:t>
      </w:r>
      <w:r>
        <w:rPr>
          <w:rFonts w:asciiTheme="minorHAnsi" w:eastAsiaTheme="minorEastAsia" w:hAnsiTheme="minorHAnsi" w:cstheme="minorBidi"/>
          <w:kern w:val="2"/>
          <w:sz w:val="24"/>
          <w:szCs w:val="24"/>
          <w:lang w:eastAsia="en-GB"/>
          <w14:ligatures w14:val="standardContextual"/>
        </w:rPr>
        <w:tab/>
      </w:r>
      <w:r>
        <w:t>Interface LI_XEM1</w:t>
      </w:r>
      <w:r>
        <w:tab/>
      </w:r>
      <w:r>
        <w:fldChar w:fldCharType="begin" w:fldLock="1"/>
      </w:r>
      <w:r>
        <w:instrText xml:space="preserve"> PAGEREF _Toc200827426 \h </w:instrText>
      </w:r>
      <w:r>
        <w:fldChar w:fldCharType="separate"/>
      </w:r>
      <w:r>
        <w:t>29</w:t>
      </w:r>
      <w:r>
        <w:fldChar w:fldCharType="end"/>
      </w:r>
    </w:p>
    <w:p w14:paraId="3CA32823" w14:textId="2D5165FA" w:rsidR="0053792B" w:rsidRDefault="0053792B">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LI service discovery</w:t>
      </w:r>
      <w:r>
        <w:tab/>
      </w:r>
      <w:r>
        <w:fldChar w:fldCharType="begin" w:fldLock="1"/>
      </w:r>
      <w:r>
        <w:instrText xml:space="preserve"> PAGEREF _Toc200827427 \h </w:instrText>
      </w:r>
      <w:r>
        <w:fldChar w:fldCharType="separate"/>
      </w:r>
      <w:r>
        <w:t>30</w:t>
      </w:r>
      <w:r>
        <w:fldChar w:fldCharType="end"/>
      </w:r>
    </w:p>
    <w:p w14:paraId="5A479C5B" w14:textId="6AF33996" w:rsidR="0053792B" w:rsidRDefault="0053792B">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LI in a virtualised environment</w:t>
      </w:r>
      <w:r>
        <w:tab/>
      </w:r>
      <w:r>
        <w:fldChar w:fldCharType="begin" w:fldLock="1"/>
      </w:r>
      <w:r>
        <w:instrText xml:space="preserve"> PAGEREF _Toc200827428 \h </w:instrText>
      </w:r>
      <w:r>
        <w:fldChar w:fldCharType="separate"/>
      </w:r>
      <w:r>
        <w:t>30</w:t>
      </w:r>
      <w:r>
        <w:fldChar w:fldCharType="end"/>
      </w:r>
    </w:p>
    <w:p w14:paraId="08464081" w14:textId="2DB6E072" w:rsidR="0053792B" w:rsidRDefault="0053792B">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_Toc200827429 \h </w:instrText>
      </w:r>
      <w:r>
        <w:fldChar w:fldCharType="separate"/>
      </w:r>
      <w:r>
        <w:t>30</w:t>
      </w:r>
      <w:r>
        <w:fldChar w:fldCharType="end"/>
      </w:r>
    </w:p>
    <w:p w14:paraId="0A25487E" w14:textId="5D1A7C20" w:rsidR="0053792B" w:rsidRDefault="0053792B">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Virtualised deployment architecture</w:t>
      </w:r>
      <w:r>
        <w:tab/>
      </w:r>
      <w:r>
        <w:fldChar w:fldCharType="begin" w:fldLock="1"/>
      </w:r>
      <w:r>
        <w:instrText xml:space="preserve"> PAGEREF _Toc200827430 \h </w:instrText>
      </w:r>
      <w:r>
        <w:fldChar w:fldCharType="separate"/>
      </w:r>
      <w:r>
        <w:t>30</w:t>
      </w:r>
      <w:r>
        <w:fldChar w:fldCharType="end"/>
      </w:r>
    </w:p>
    <w:p w14:paraId="535AC305" w14:textId="02E009A6" w:rsidR="0053792B" w:rsidRDefault="0053792B">
      <w:pPr>
        <w:pStyle w:val="TOC3"/>
        <w:rPr>
          <w:rFonts w:asciiTheme="minorHAnsi" w:eastAsiaTheme="minorEastAsia" w:hAnsiTheme="minorHAnsi" w:cstheme="minorBidi"/>
          <w:kern w:val="2"/>
          <w:sz w:val="24"/>
          <w:szCs w:val="24"/>
          <w:lang w:eastAsia="en-GB"/>
          <w14:ligatures w14:val="standardContextual"/>
        </w:rPr>
      </w:pPr>
      <w:r>
        <w:t>5.6.3</w:t>
      </w:r>
      <w:r>
        <w:rPr>
          <w:rFonts w:asciiTheme="minorHAnsi" w:eastAsiaTheme="minorEastAsia" w:hAnsiTheme="minorHAnsi" w:cstheme="minorBidi"/>
          <w:kern w:val="2"/>
          <w:sz w:val="24"/>
          <w:szCs w:val="24"/>
          <w:lang w:eastAsia="en-GB"/>
          <w14:ligatures w14:val="standardContextual"/>
        </w:rPr>
        <w:tab/>
      </w:r>
      <w:r>
        <w:t>LI function instantiation and lifecycle management procedures</w:t>
      </w:r>
      <w:r>
        <w:tab/>
      </w:r>
      <w:r>
        <w:fldChar w:fldCharType="begin" w:fldLock="1"/>
      </w:r>
      <w:r>
        <w:instrText xml:space="preserve"> PAGEREF _Toc200827431 \h </w:instrText>
      </w:r>
      <w:r>
        <w:fldChar w:fldCharType="separate"/>
      </w:r>
      <w:r>
        <w:t>32</w:t>
      </w:r>
      <w:r>
        <w:fldChar w:fldCharType="end"/>
      </w:r>
    </w:p>
    <w:p w14:paraId="5BF867F6" w14:textId="01177359" w:rsidR="0053792B" w:rsidRDefault="0053792B">
      <w:pPr>
        <w:pStyle w:val="TOC4"/>
        <w:rPr>
          <w:rFonts w:asciiTheme="minorHAnsi" w:eastAsiaTheme="minorEastAsia" w:hAnsiTheme="minorHAnsi" w:cstheme="minorBidi"/>
          <w:kern w:val="2"/>
          <w:sz w:val="24"/>
          <w:szCs w:val="24"/>
          <w:lang w:eastAsia="en-GB"/>
          <w14:ligatures w14:val="standardContextual"/>
        </w:rPr>
      </w:pPr>
      <w:r>
        <w:t>5.6.3.1</w:t>
      </w:r>
      <w:r>
        <w:rPr>
          <w:rFonts w:asciiTheme="minorHAnsi" w:eastAsiaTheme="minorEastAsia" w:hAnsiTheme="minorHAnsi" w:cstheme="minorBidi"/>
          <w:kern w:val="2"/>
          <w:sz w:val="24"/>
          <w:szCs w:val="24"/>
          <w:lang w:eastAsia="en-GB"/>
          <w14:ligatures w14:val="standardContextual"/>
        </w:rPr>
        <w:tab/>
      </w:r>
      <w:r>
        <w:t>Controller virtualisation layer and MANO procedures</w:t>
      </w:r>
      <w:r>
        <w:tab/>
      </w:r>
      <w:r>
        <w:fldChar w:fldCharType="begin" w:fldLock="1"/>
      </w:r>
      <w:r>
        <w:instrText xml:space="preserve"> PAGEREF _Toc200827432 \h </w:instrText>
      </w:r>
      <w:r>
        <w:fldChar w:fldCharType="separate"/>
      </w:r>
      <w:r>
        <w:t>32</w:t>
      </w:r>
      <w:r>
        <w:fldChar w:fldCharType="end"/>
      </w:r>
    </w:p>
    <w:p w14:paraId="63B93DB4" w14:textId="789723BB" w:rsidR="0053792B" w:rsidRDefault="0053792B">
      <w:pPr>
        <w:pStyle w:val="TOC5"/>
        <w:rPr>
          <w:rFonts w:asciiTheme="minorHAnsi" w:eastAsiaTheme="minorEastAsia" w:hAnsiTheme="minorHAnsi" w:cstheme="minorBidi"/>
          <w:kern w:val="2"/>
          <w:sz w:val="24"/>
          <w:szCs w:val="24"/>
          <w:lang w:eastAsia="en-GB"/>
          <w14:ligatures w14:val="standardContextual"/>
        </w:rPr>
      </w:pPr>
      <w:r>
        <w:t>5.6.3.1.1</w:t>
      </w:r>
      <w:r>
        <w:rPr>
          <w:rFonts w:asciiTheme="minorHAnsi" w:eastAsiaTheme="minorEastAsia" w:hAnsiTheme="minorHAnsi" w:cstheme="minorBidi"/>
          <w:kern w:val="2"/>
          <w:sz w:val="24"/>
          <w:szCs w:val="24"/>
          <w:lang w:eastAsia="en-GB"/>
          <w14:ligatures w14:val="standardContextual"/>
        </w:rPr>
        <w:tab/>
      </w:r>
      <w:r>
        <w:t>Responsibilities</w:t>
      </w:r>
      <w:r>
        <w:tab/>
      </w:r>
      <w:r>
        <w:fldChar w:fldCharType="begin" w:fldLock="1"/>
      </w:r>
      <w:r>
        <w:instrText xml:space="preserve"> PAGEREF _Toc200827433 \h </w:instrText>
      </w:r>
      <w:r>
        <w:fldChar w:fldCharType="separate"/>
      </w:r>
      <w:r>
        <w:t>32</w:t>
      </w:r>
      <w:r>
        <w:fldChar w:fldCharType="end"/>
      </w:r>
    </w:p>
    <w:p w14:paraId="54810D76" w14:textId="57F7ECCD" w:rsidR="0053792B" w:rsidRDefault="0053792B">
      <w:pPr>
        <w:pStyle w:val="TOC5"/>
        <w:rPr>
          <w:rFonts w:asciiTheme="minorHAnsi" w:eastAsiaTheme="minorEastAsia" w:hAnsiTheme="minorHAnsi" w:cstheme="minorBidi"/>
          <w:kern w:val="2"/>
          <w:sz w:val="24"/>
          <w:szCs w:val="24"/>
          <w:lang w:eastAsia="en-GB"/>
          <w14:ligatures w14:val="standardContextual"/>
        </w:rPr>
      </w:pPr>
      <w:r>
        <w:t>5.6.3.1.2</w:t>
      </w:r>
      <w:r>
        <w:rPr>
          <w:rFonts w:asciiTheme="minorHAnsi" w:eastAsiaTheme="minorEastAsia" w:hAnsiTheme="minorHAnsi" w:cstheme="minorBidi"/>
          <w:kern w:val="2"/>
          <w:sz w:val="24"/>
          <w:szCs w:val="24"/>
          <w:lang w:eastAsia="en-GB"/>
          <w14:ligatures w14:val="standardContextual"/>
        </w:rPr>
        <w:tab/>
      </w:r>
      <w:r>
        <w:t>General procedures</w:t>
      </w:r>
      <w:r>
        <w:tab/>
      </w:r>
      <w:r>
        <w:fldChar w:fldCharType="begin" w:fldLock="1"/>
      </w:r>
      <w:r>
        <w:instrText xml:space="preserve"> PAGEREF _Toc200827434 \h </w:instrText>
      </w:r>
      <w:r>
        <w:fldChar w:fldCharType="separate"/>
      </w:r>
      <w:r>
        <w:t>32</w:t>
      </w:r>
      <w:r>
        <w:fldChar w:fldCharType="end"/>
      </w:r>
    </w:p>
    <w:p w14:paraId="75EE575C" w14:textId="00378EF0" w:rsidR="0053792B" w:rsidRDefault="0053792B">
      <w:pPr>
        <w:pStyle w:val="TOC5"/>
        <w:rPr>
          <w:rFonts w:asciiTheme="minorHAnsi" w:eastAsiaTheme="minorEastAsia" w:hAnsiTheme="minorHAnsi" w:cstheme="minorBidi"/>
          <w:kern w:val="2"/>
          <w:sz w:val="24"/>
          <w:szCs w:val="24"/>
          <w:lang w:eastAsia="en-GB"/>
          <w14:ligatures w14:val="standardContextual"/>
        </w:rPr>
      </w:pPr>
      <w:r>
        <w:t>5.6.3.1.3</w:t>
      </w:r>
      <w:r>
        <w:rPr>
          <w:rFonts w:asciiTheme="minorHAnsi" w:eastAsiaTheme="minorEastAsia" w:hAnsiTheme="minorHAnsi" w:cstheme="minorBidi"/>
          <w:kern w:val="2"/>
          <w:sz w:val="24"/>
          <w:szCs w:val="24"/>
          <w:lang w:eastAsia="en-GB"/>
          <w14:ligatures w14:val="standardContextual"/>
        </w:rPr>
        <w:tab/>
      </w:r>
      <w:r>
        <w:t>Instantiation</w:t>
      </w:r>
      <w:r>
        <w:tab/>
      </w:r>
      <w:r>
        <w:fldChar w:fldCharType="begin" w:fldLock="1"/>
      </w:r>
      <w:r>
        <w:instrText xml:space="preserve"> PAGEREF _Toc200827435 \h </w:instrText>
      </w:r>
      <w:r>
        <w:fldChar w:fldCharType="separate"/>
      </w:r>
      <w:r>
        <w:t>32</w:t>
      </w:r>
      <w:r>
        <w:fldChar w:fldCharType="end"/>
      </w:r>
    </w:p>
    <w:p w14:paraId="539A490D" w14:textId="2DBB24DE" w:rsidR="0053792B" w:rsidRDefault="0053792B">
      <w:pPr>
        <w:pStyle w:val="TOC5"/>
        <w:rPr>
          <w:rFonts w:asciiTheme="minorHAnsi" w:eastAsiaTheme="minorEastAsia" w:hAnsiTheme="minorHAnsi" w:cstheme="minorBidi"/>
          <w:kern w:val="2"/>
          <w:sz w:val="24"/>
          <w:szCs w:val="24"/>
          <w:lang w:eastAsia="en-GB"/>
          <w14:ligatures w14:val="standardContextual"/>
        </w:rPr>
      </w:pPr>
      <w:r>
        <w:t>5.6.3.1.4</w:t>
      </w:r>
      <w:r>
        <w:rPr>
          <w:rFonts w:asciiTheme="minorHAnsi" w:eastAsiaTheme="minorEastAsia" w:hAnsiTheme="minorHAnsi" w:cstheme="minorBidi"/>
          <w:kern w:val="2"/>
          <w:sz w:val="24"/>
          <w:szCs w:val="24"/>
          <w:lang w:eastAsia="en-GB"/>
          <w14:ligatures w14:val="standardContextual"/>
        </w:rPr>
        <w:tab/>
      </w:r>
      <w:r>
        <w:t>Modification</w:t>
      </w:r>
      <w:r>
        <w:tab/>
      </w:r>
      <w:r>
        <w:fldChar w:fldCharType="begin" w:fldLock="1"/>
      </w:r>
      <w:r>
        <w:instrText xml:space="preserve"> PAGEREF _Toc200827436 \h </w:instrText>
      </w:r>
      <w:r>
        <w:fldChar w:fldCharType="separate"/>
      </w:r>
      <w:r>
        <w:t>33</w:t>
      </w:r>
      <w:r>
        <w:fldChar w:fldCharType="end"/>
      </w:r>
    </w:p>
    <w:p w14:paraId="60F14F76" w14:textId="13200A0F" w:rsidR="0053792B" w:rsidRDefault="0053792B">
      <w:pPr>
        <w:pStyle w:val="TOC5"/>
        <w:rPr>
          <w:rFonts w:asciiTheme="minorHAnsi" w:eastAsiaTheme="minorEastAsia" w:hAnsiTheme="minorHAnsi" w:cstheme="minorBidi"/>
          <w:kern w:val="2"/>
          <w:sz w:val="24"/>
          <w:szCs w:val="24"/>
          <w:lang w:eastAsia="en-GB"/>
          <w14:ligatures w14:val="standardContextual"/>
        </w:rPr>
      </w:pPr>
      <w:r>
        <w:t>5.6.3.1.5</w:t>
      </w:r>
      <w:r>
        <w:rPr>
          <w:rFonts w:asciiTheme="minorHAnsi" w:eastAsiaTheme="minorEastAsia" w:hAnsiTheme="minorHAnsi" w:cstheme="minorBidi"/>
          <w:kern w:val="2"/>
          <w:sz w:val="24"/>
          <w:szCs w:val="24"/>
          <w:lang w:eastAsia="en-GB"/>
          <w14:ligatures w14:val="standardContextual"/>
        </w:rPr>
        <w:tab/>
      </w:r>
      <w:r>
        <w:t>Termination</w:t>
      </w:r>
      <w:r>
        <w:tab/>
      </w:r>
      <w:r>
        <w:fldChar w:fldCharType="begin" w:fldLock="1"/>
      </w:r>
      <w:r>
        <w:instrText xml:space="preserve"> PAGEREF _Toc200827437 \h </w:instrText>
      </w:r>
      <w:r>
        <w:fldChar w:fldCharType="separate"/>
      </w:r>
      <w:r>
        <w:t>33</w:t>
      </w:r>
      <w:r>
        <w:fldChar w:fldCharType="end"/>
      </w:r>
    </w:p>
    <w:p w14:paraId="2482569C" w14:textId="4C58F818" w:rsidR="0053792B" w:rsidRDefault="0053792B">
      <w:pPr>
        <w:pStyle w:val="TOC5"/>
        <w:rPr>
          <w:rFonts w:asciiTheme="minorHAnsi" w:eastAsiaTheme="minorEastAsia" w:hAnsiTheme="minorHAnsi" w:cstheme="minorBidi"/>
          <w:kern w:val="2"/>
          <w:sz w:val="24"/>
          <w:szCs w:val="24"/>
          <w:lang w:eastAsia="en-GB"/>
          <w14:ligatures w14:val="standardContextual"/>
        </w:rPr>
      </w:pPr>
      <w:r>
        <w:t>5.6.3.1.6</w:t>
      </w:r>
      <w:r>
        <w:rPr>
          <w:rFonts w:asciiTheme="minorHAnsi" w:eastAsiaTheme="minorEastAsia" w:hAnsiTheme="minorHAnsi" w:cstheme="minorBidi"/>
          <w:kern w:val="2"/>
          <w:sz w:val="24"/>
          <w:szCs w:val="24"/>
          <w:lang w:eastAsia="en-GB"/>
          <w14:ligatures w14:val="standardContextual"/>
        </w:rPr>
        <w:tab/>
      </w:r>
      <w:r>
        <w:t>Direct instantiation of LI Functions by ADMF</w:t>
      </w:r>
      <w:r>
        <w:tab/>
      </w:r>
      <w:r>
        <w:fldChar w:fldCharType="begin" w:fldLock="1"/>
      </w:r>
      <w:r>
        <w:instrText xml:space="preserve"> PAGEREF _Toc200827438 \h </w:instrText>
      </w:r>
      <w:r>
        <w:fldChar w:fldCharType="separate"/>
      </w:r>
      <w:r>
        <w:t>33</w:t>
      </w:r>
      <w:r>
        <w:fldChar w:fldCharType="end"/>
      </w:r>
    </w:p>
    <w:p w14:paraId="37415200" w14:textId="2EC58524" w:rsidR="0053792B" w:rsidRDefault="0053792B">
      <w:pPr>
        <w:pStyle w:val="TOC4"/>
        <w:rPr>
          <w:rFonts w:asciiTheme="minorHAnsi" w:eastAsiaTheme="minorEastAsia" w:hAnsiTheme="minorHAnsi" w:cstheme="minorBidi"/>
          <w:kern w:val="2"/>
          <w:sz w:val="24"/>
          <w:szCs w:val="24"/>
          <w:lang w:eastAsia="en-GB"/>
          <w14:ligatures w14:val="standardContextual"/>
        </w:rPr>
      </w:pPr>
      <w:r>
        <w:t>5.6.3.2</w:t>
      </w:r>
      <w:r>
        <w:rPr>
          <w:rFonts w:asciiTheme="minorHAnsi" w:eastAsiaTheme="minorEastAsia" w:hAnsiTheme="minorHAnsi" w:cstheme="minorBidi"/>
          <w:kern w:val="2"/>
          <w:sz w:val="24"/>
          <w:szCs w:val="24"/>
          <w:lang w:eastAsia="en-GB"/>
          <w14:ligatures w14:val="standardContextual"/>
        </w:rPr>
        <w:tab/>
      </w:r>
      <w:r>
        <w:t>LI_X0 procedures</w:t>
      </w:r>
      <w:r>
        <w:tab/>
      </w:r>
      <w:r>
        <w:fldChar w:fldCharType="begin" w:fldLock="1"/>
      </w:r>
      <w:r>
        <w:instrText xml:space="preserve"> PAGEREF _Toc200827439 \h </w:instrText>
      </w:r>
      <w:r>
        <w:fldChar w:fldCharType="separate"/>
      </w:r>
      <w:r>
        <w:t>33</w:t>
      </w:r>
      <w:r>
        <w:fldChar w:fldCharType="end"/>
      </w:r>
    </w:p>
    <w:p w14:paraId="5FF38DBC" w14:textId="22E5F31F" w:rsidR="0053792B" w:rsidRDefault="0053792B">
      <w:pPr>
        <w:pStyle w:val="TOC3"/>
        <w:rPr>
          <w:rFonts w:asciiTheme="minorHAnsi" w:eastAsiaTheme="minorEastAsia" w:hAnsiTheme="minorHAnsi" w:cstheme="minorBidi"/>
          <w:kern w:val="2"/>
          <w:sz w:val="24"/>
          <w:szCs w:val="24"/>
          <w:lang w:eastAsia="en-GB"/>
          <w14:ligatures w14:val="standardContextual"/>
        </w:rPr>
      </w:pPr>
      <w:r>
        <w:t>5.6.3.3</w:t>
      </w:r>
      <w:r>
        <w:rPr>
          <w:rFonts w:asciiTheme="minorHAnsi" w:eastAsiaTheme="minorEastAsia" w:hAnsiTheme="minorHAnsi" w:cstheme="minorBidi"/>
          <w:kern w:val="2"/>
          <w:sz w:val="24"/>
          <w:szCs w:val="24"/>
          <w:lang w:eastAsia="en-GB"/>
          <w14:ligatures w14:val="standardContextual"/>
        </w:rPr>
        <w:tab/>
      </w:r>
      <w:r>
        <w:t>Exception Procedures</w:t>
      </w:r>
      <w:r>
        <w:tab/>
      </w:r>
      <w:r>
        <w:fldChar w:fldCharType="begin" w:fldLock="1"/>
      </w:r>
      <w:r>
        <w:instrText xml:space="preserve"> PAGEREF _Toc200827440 \h </w:instrText>
      </w:r>
      <w:r>
        <w:fldChar w:fldCharType="separate"/>
      </w:r>
      <w:r>
        <w:t>35</w:t>
      </w:r>
      <w:r>
        <w:fldChar w:fldCharType="end"/>
      </w:r>
    </w:p>
    <w:p w14:paraId="1D9146EE" w14:textId="1E23145F" w:rsidR="0053792B" w:rsidRDefault="0053792B">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Identifier association and reporting</w:t>
      </w:r>
      <w:r>
        <w:tab/>
      </w:r>
      <w:r>
        <w:fldChar w:fldCharType="begin" w:fldLock="1"/>
      </w:r>
      <w:r>
        <w:instrText xml:space="preserve"> PAGEREF _Toc200827441 \h </w:instrText>
      </w:r>
      <w:r>
        <w:fldChar w:fldCharType="separate"/>
      </w:r>
      <w:r>
        <w:t>36</w:t>
      </w:r>
      <w:r>
        <w:fldChar w:fldCharType="end"/>
      </w:r>
    </w:p>
    <w:p w14:paraId="695AE5EF" w14:textId="47A8A01E" w:rsidR="0053792B" w:rsidRDefault="0053792B">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_Toc200827442 \h </w:instrText>
      </w:r>
      <w:r>
        <w:fldChar w:fldCharType="separate"/>
      </w:r>
      <w:r>
        <w:t>36</w:t>
      </w:r>
      <w:r>
        <w:fldChar w:fldCharType="end"/>
      </w:r>
    </w:p>
    <w:p w14:paraId="5F33FAFB" w14:textId="75054F0B" w:rsidR="0053792B" w:rsidRDefault="0053792B">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_Toc200827443 \h </w:instrText>
      </w:r>
      <w:r>
        <w:fldChar w:fldCharType="separate"/>
      </w:r>
      <w:r>
        <w:t>37</w:t>
      </w:r>
      <w:r>
        <w:fldChar w:fldCharType="end"/>
      </w:r>
    </w:p>
    <w:p w14:paraId="6830645F" w14:textId="75C1B256" w:rsidR="0053792B" w:rsidRDefault="0053792B">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Identity Query Function (IQF)</w:t>
      </w:r>
      <w:r>
        <w:tab/>
      </w:r>
      <w:r>
        <w:fldChar w:fldCharType="begin" w:fldLock="1"/>
      </w:r>
      <w:r>
        <w:instrText xml:space="preserve"> PAGEREF _Toc200827444 \h </w:instrText>
      </w:r>
      <w:r>
        <w:fldChar w:fldCharType="separate"/>
      </w:r>
      <w:r>
        <w:t>37</w:t>
      </w:r>
      <w:r>
        <w:fldChar w:fldCharType="end"/>
      </w:r>
    </w:p>
    <w:p w14:paraId="23876DA6" w14:textId="521E4B58" w:rsidR="0053792B" w:rsidRDefault="0053792B">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Identity Event Function (IEF)</w:t>
      </w:r>
      <w:r>
        <w:tab/>
      </w:r>
      <w:r>
        <w:fldChar w:fldCharType="begin" w:fldLock="1"/>
      </w:r>
      <w:r>
        <w:instrText xml:space="preserve"> PAGEREF _Toc200827445 \h </w:instrText>
      </w:r>
      <w:r>
        <w:fldChar w:fldCharType="separate"/>
      </w:r>
      <w:r>
        <w:t>38</w:t>
      </w:r>
      <w:r>
        <w:fldChar w:fldCharType="end"/>
      </w:r>
    </w:p>
    <w:p w14:paraId="1D864AAE" w14:textId="0D1F62C3" w:rsidR="0053792B" w:rsidRDefault="0053792B">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Identity Caching Function (ICF)</w:t>
      </w:r>
      <w:r>
        <w:tab/>
      </w:r>
      <w:r>
        <w:fldChar w:fldCharType="begin" w:fldLock="1"/>
      </w:r>
      <w:r>
        <w:instrText xml:space="preserve"> PAGEREF _Toc200827446 \h </w:instrText>
      </w:r>
      <w:r>
        <w:fldChar w:fldCharType="separate"/>
      </w:r>
      <w:r>
        <w:t>38</w:t>
      </w:r>
      <w:r>
        <w:fldChar w:fldCharType="end"/>
      </w:r>
    </w:p>
    <w:p w14:paraId="43EBB2BA" w14:textId="7249F7C8" w:rsidR="0053792B" w:rsidRDefault="0053792B">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_Toc200827447 \h </w:instrText>
      </w:r>
      <w:r>
        <w:fldChar w:fldCharType="separate"/>
      </w:r>
      <w:r>
        <w:t>39</w:t>
      </w:r>
      <w:r>
        <w:fldChar w:fldCharType="end"/>
      </w:r>
    </w:p>
    <w:p w14:paraId="44346848" w14:textId="2D769C29" w:rsidR="0053792B" w:rsidRDefault="0053792B">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_Toc200827448 \h </w:instrText>
      </w:r>
      <w:r>
        <w:fldChar w:fldCharType="separate"/>
      </w:r>
      <w:r>
        <w:t>39</w:t>
      </w:r>
      <w:r>
        <w:fldChar w:fldCharType="end"/>
      </w:r>
    </w:p>
    <w:p w14:paraId="29915C69" w14:textId="0E1BB8A4" w:rsidR="0053792B" w:rsidRDefault="0053792B">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_Toc200827449 \h </w:instrText>
      </w:r>
      <w:r>
        <w:fldChar w:fldCharType="separate"/>
      </w:r>
      <w:r>
        <w:t>39</w:t>
      </w:r>
      <w:r>
        <w:fldChar w:fldCharType="end"/>
      </w:r>
    </w:p>
    <w:p w14:paraId="48930235" w14:textId="272FF826" w:rsidR="0053792B" w:rsidRDefault="0053792B">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_Toc200827450 \h </w:instrText>
      </w:r>
      <w:r>
        <w:fldChar w:fldCharType="separate"/>
      </w:r>
      <w:r>
        <w:t>39</w:t>
      </w:r>
      <w:r>
        <w:fldChar w:fldCharType="end"/>
      </w:r>
    </w:p>
    <w:p w14:paraId="4AC891D5" w14:textId="12ABAD56" w:rsidR="0053792B" w:rsidRDefault="0053792B">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_Toc200827451 \h </w:instrText>
      </w:r>
      <w:r>
        <w:fldChar w:fldCharType="separate"/>
      </w:r>
      <w:r>
        <w:t>40</w:t>
      </w:r>
      <w:r>
        <w:fldChar w:fldCharType="end"/>
      </w:r>
    </w:p>
    <w:p w14:paraId="0B8F6569" w14:textId="4C44762D" w:rsidR="0053792B" w:rsidRDefault="0053792B">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_Toc200827452 \h </w:instrText>
      </w:r>
      <w:r>
        <w:fldChar w:fldCharType="separate"/>
      </w:r>
      <w:r>
        <w:t>40</w:t>
      </w:r>
      <w:r>
        <w:fldChar w:fldCharType="end"/>
      </w:r>
    </w:p>
    <w:p w14:paraId="17321622" w14:textId="06F3C91B" w:rsidR="0053792B" w:rsidRDefault="0053792B">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_Toc200827453 \h </w:instrText>
      </w:r>
      <w:r>
        <w:fldChar w:fldCharType="separate"/>
      </w:r>
      <w:r>
        <w:t>41</w:t>
      </w:r>
      <w:r>
        <w:fldChar w:fldCharType="end"/>
      </w:r>
    </w:p>
    <w:p w14:paraId="7787D789" w14:textId="1CFD2F89" w:rsidR="0053792B" w:rsidRDefault="0053792B">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_Toc200827454 \h </w:instrText>
      </w:r>
      <w:r>
        <w:fldChar w:fldCharType="separate"/>
      </w:r>
      <w:r>
        <w:t>42</w:t>
      </w:r>
      <w:r>
        <w:fldChar w:fldCharType="end"/>
      </w:r>
    </w:p>
    <w:p w14:paraId="3164A406" w14:textId="6DD02DA5" w:rsidR="0053792B" w:rsidRDefault="0053792B">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_Toc200827455 \h </w:instrText>
      </w:r>
      <w:r>
        <w:fldChar w:fldCharType="separate"/>
      </w:r>
      <w:r>
        <w:t>42</w:t>
      </w:r>
      <w:r>
        <w:fldChar w:fldCharType="end"/>
      </w:r>
    </w:p>
    <w:p w14:paraId="7CF53A64" w14:textId="2CF05F72" w:rsidR="0053792B" w:rsidRDefault="0053792B">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_Toc200827456 \h </w:instrText>
      </w:r>
      <w:r>
        <w:fldChar w:fldCharType="separate"/>
      </w:r>
      <w:r>
        <w:t>43</w:t>
      </w:r>
      <w:r>
        <w:fldChar w:fldCharType="end"/>
      </w:r>
    </w:p>
    <w:p w14:paraId="66CE01B7" w14:textId="0A5E60F6" w:rsidR="0053792B" w:rsidRDefault="0053792B">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_Toc200827457 \h </w:instrText>
      </w:r>
      <w:r>
        <w:fldChar w:fldCharType="separate"/>
      </w:r>
      <w:r>
        <w:t>43</w:t>
      </w:r>
      <w:r>
        <w:fldChar w:fldCharType="end"/>
      </w:r>
    </w:p>
    <w:p w14:paraId="0824BF32" w14:textId="7C4C1FAA" w:rsidR="0053792B" w:rsidRDefault="0053792B">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_Toc200827458 \h </w:instrText>
      </w:r>
      <w:r>
        <w:fldChar w:fldCharType="separate"/>
      </w:r>
      <w:r>
        <w:t>44</w:t>
      </w:r>
      <w:r>
        <w:fldChar w:fldCharType="end"/>
      </w:r>
    </w:p>
    <w:p w14:paraId="04C7A25B" w14:textId="666F4703" w:rsidR="0053792B" w:rsidRDefault="0053792B">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_Toc200827459 \h </w:instrText>
      </w:r>
      <w:r>
        <w:fldChar w:fldCharType="separate"/>
      </w:r>
      <w:r>
        <w:t>44</w:t>
      </w:r>
      <w:r>
        <w:fldChar w:fldCharType="end"/>
      </w:r>
    </w:p>
    <w:p w14:paraId="79AC3195" w14:textId="07630525" w:rsidR="0053792B" w:rsidRDefault="0053792B">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_Toc200827460 \h </w:instrText>
      </w:r>
      <w:r>
        <w:fldChar w:fldCharType="separate"/>
      </w:r>
      <w:r>
        <w:t>44</w:t>
      </w:r>
      <w:r>
        <w:fldChar w:fldCharType="end"/>
      </w:r>
    </w:p>
    <w:p w14:paraId="5DF707A1" w14:textId="56E78F23" w:rsidR="0053792B" w:rsidRDefault="0053792B">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IEF Events</w:t>
      </w:r>
      <w:r>
        <w:tab/>
      </w:r>
      <w:r>
        <w:fldChar w:fldCharType="begin" w:fldLock="1"/>
      </w:r>
      <w:r>
        <w:instrText xml:space="preserve"> PAGEREF _Toc200827461 \h </w:instrText>
      </w:r>
      <w:r>
        <w:fldChar w:fldCharType="separate"/>
      </w:r>
      <w:r>
        <w:t>44</w:t>
      </w:r>
      <w:r>
        <w:fldChar w:fldCharType="end"/>
      </w:r>
    </w:p>
    <w:p w14:paraId="68EC97E8" w14:textId="73E95788" w:rsidR="0053792B" w:rsidRDefault="0053792B">
      <w:pPr>
        <w:pStyle w:val="TOC4"/>
        <w:rPr>
          <w:rFonts w:asciiTheme="minorHAnsi" w:eastAsiaTheme="minorEastAsia" w:hAnsiTheme="minorHAnsi" w:cstheme="minorBidi"/>
          <w:kern w:val="2"/>
          <w:sz w:val="24"/>
          <w:szCs w:val="24"/>
          <w:lang w:eastAsia="en-GB"/>
          <w14:ligatures w14:val="standardContextual"/>
        </w:rPr>
      </w:pPr>
      <w:r>
        <w:t>6.2.2A.3</w:t>
      </w:r>
      <w:r>
        <w:rPr>
          <w:rFonts w:asciiTheme="minorHAnsi" w:eastAsiaTheme="minorEastAsia" w:hAnsiTheme="minorHAnsi" w:cstheme="minorBidi"/>
          <w:kern w:val="2"/>
          <w:sz w:val="24"/>
          <w:szCs w:val="24"/>
          <w:lang w:eastAsia="en-GB"/>
          <w14:ligatures w14:val="standardContextual"/>
        </w:rPr>
        <w:tab/>
      </w:r>
      <w:r>
        <w:t>IEF Event parameters</w:t>
      </w:r>
      <w:r>
        <w:tab/>
      </w:r>
      <w:r>
        <w:fldChar w:fldCharType="begin" w:fldLock="1"/>
      </w:r>
      <w:r>
        <w:instrText xml:space="preserve"> PAGEREF _Toc200827462 \h </w:instrText>
      </w:r>
      <w:r>
        <w:fldChar w:fldCharType="separate"/>
      </w:r>
      <w:r>
        <w:t>45</w:t>
      </w:r>
      <w:r>
        <w:fldChar w:fldCharType="end"/>
      </w:r>
    </w:p>
    <w:p w14:paraId="578C991D" w14:textId="47335A0A" w:rsidR="0053792B" w:rsidRDefault="0053792B">
      <w:pPr>
        <w:pStyle w:val="TOC4"/>
        <w:rPr>
          <w:rFonts w:asciiTheme="minorHAnsi" w:eastAsiaTheme="minorEastAsia" w:hAnsiTheme="minorHAnsi" w:cstheme="minorBidi"/>
          <w:kern w:val="2"/>
          <w:sz w:val="24"/>
          <w:szCs w:val="24"/>
          <w:lang w:eastAsia="en-GB"/>
          <w14:ligatures w14:val="standardContextual"/>
        </w:rPr>
      </w:pPr>
      <w:r>
        <w:t>6.2.2A.4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_Toc200827463 \h </w:instrText>
      </w:r>
      <w:r>
        <w:fldChar w:fldCharType="separate"/>
      </w:r>
      <w:r>
        <w:t>45</w:t>
      </w:r>
      <w:r>
        <w:fldChar w:fldCharType="end"/>
      </w:r>
    </w:p>
    <w:p w14:paraId="47DAD4B6" w14:textId="4275D356" w:rsidR="0053792B" w:rsidRDefault="0053792B">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_Toc200827464 \h </w:instrText>
      </w:r>
      <w:r>
        <w:fldChar w:fldCharType="separate"/>
      </w:r>
      <w:r>
        <w:t>45</w:t>
      </w:r>
      <w:r>
        <w:fldChar w:fldCharType="end"/>
      </w:r>
    </w:p>
    <w:p w14:paraId="311F2887" w14:textId="7CC90612" w:rsidR="0053792B" w:rsidRDefault="0053792B">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_Toc200827465 \h </w:instrText>
      </w:r>
      <w:r>
        <w:fldChar w:fldCharType="separate"/>
      </w:r>
      <w:r>
        <w:t>45</w:t>
      </w:r>
      <w:r>
        <w:fldChar w:fldCharType="end"/>
      </w:r>
    </w:p>
    <w:p w14:paraId="136297CA" w14:textId="1D2B70AA" w:rsidR="0053792B" w:rsidRDefault="0053792B">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_Toc200827466 \h </w:instrText>
      </w:r>
      <w:r>
        <w:fldChar w:fldCharType="separate"/>
      </w:r>
      <w:r>
        <w:t>47</w:t>
      </w:r>
      <w:r>
        <w:fldChar w:fldCharType="end"/>
      </w:r>
    </w:p>
    <w:p w14:paraId="4865E491" w14:textId="6ABB503C" w:rsidR="0053792B" w:rsidRDefault="0053792B">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_Toc200827467 \h </w:instrText>
      </w:r>
      <w:r>
        <w:fldChar w:fldCharType="separate"/>
      </w:r>
      <w:r>
        <w:t>47</w:t>
      </w:r>
      <w:r>
        <w:fldChar w:fldCharType="end"/>
      </w:r>
    </w:p>
    <w:p w14:paraId="07FE73C2" w14:textId="44507A85" w:rsidR="0053792B" w:rsidRDefault="0053792B">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_Toc200827468 \h </w:instrText>
      </w:r>
      <w:r>
        <w:fldChar w:fldCharType="separate"/>
      </w:r>
      <w:r>
        <w:t>48</w:t>
      </w:r>
      <w:r>
        <w:fldChar w:fldCharType="end"/>
      </w:r>
    </w:p>
    <w:p w14:paraId="47AB8E3A" w14:textId="498BA91A" w:rsidR="0053792B" w:rsidRDefault="0053792B">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_Toc200827469 \h </w:instrText>
      </w:r>
      <w:r>
        <w:fldChar w:fldCharType="separate"/>
      </w:r>
      <w:r>
        <w:t>48</w:t>
      </w:r>
      <w:r>
        <w:fldChar w:fldCharType="end"/>
      </w:r>
    </w:p>
    <w:p w14:paraId="1B7C1C1E" w14:textId="771587CD" w:rsidR="0053792B" w:rsidRDefault="0053792B">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_Toc200827470 \h </w:instrText>
      </w:r>
      <w:r>
        <w:fldChar w:fldCharType="separate"/>
      </w:r>
      <w:r>
        <w:t>48</w:t>
      </w:r>
      <w:r>
        <w:fldChar w:fldCharType="end"/>
      </w:r>
    </w:p>
    <w:p w14:paraId="034F6499" w14:textId="3A563F8A" w:rsidR="0053792B" w:rsidRDefault="0053792B">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Multi-Access PDU (MA PDU) Session Specific</w:t>
      </w:r>
      <w:r>
        <w:tab/>
      </w:r>
      <w:r>
        <w:fldChar w:fldCharType="begin" w:fldLock="1"/>
      </w:r>
      <w:r>
        <w:instrText xml:space="preserve"> PAGEREF _Toc200827471 \h </w:instrText>
      </w:r>
      <w:r>
        <w:fldChar w:fldCharType="separate"/>
      </w:r>
      <w:r>
        <w:t>49</w:t>
      </w:r>
      <w:r>
        <w:fldChar w:fldCharType="end"/>
      </w:r>
    </w:p>
    <w:p w14:paraId="17D2EFD1" w14:textId="0255BBDF" w:rsidR="0053792B" w:rsidRDefault="0053792B">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LI state transfers in SMF sets</w:t>
      </w:r>
      <w:r>
        <w:tab/>
      </w:r>
      <w:r>
        <w:fldChar w:fldCharType="begin" w:fldLock="1"/>
      </w:r>
      <w:r>
        <w:instrText xml:space="preserve"> PAGEREF _Toc200827472 \h </w:instrText>
      </w:r>
      <w:r>
        <w:fldChar w:fldCharType="separate"/>
      </w:r>
      <w:r>
        <w:t>50</w:t>
      </w:r>
      <w:r>
        <w:fldChar w:fldCharType="end"/>
      </w:r>
    </w:p>
    <w:p w14:paraId="1246DB2E" w14:textId="70D98E39" w:rsidR="0053792B" w:rsidRDefault="0053792B">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Interface LI_ST</w:t>
      </w:r>
      <w:r>
        <w:tab/>
      </w:r>
      <w:r>
        <w:fldChar w:fldCharType="begin" w:fldLock="1"/>
      </w:r>
      <w:r>
        <w:instrText xml:space="preserve"> PAGEREF _Toc200827473 \h </w:instrText>
      </w:r>
      <w:r>
        <w:fldChar w:fldCharType="separate"/>
      </w:r>
      <w:r>
        <w:t>51</w:t>
      </w:r>
      <w:r>
        <w:fldChar w:fldCharType="end"/>
      </w:r>
    </w:p>
    <w:p w14:paraId="43532B4F" w14:textId="16EFD9D8" w:rsidR="0053792B" w:rsidRDefault="0053792B">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_Toc200827474 \h </w:instrText>
      </w:r>
      <w:r>
        <w:fldChar w:fldCharType="separate"/>
      </w:r>
      <w:r>
        <w:t>51</w:t>
      </w:r>
      <w:r>
        <w:fldChar w:fldCharType="end"/>
      </w:r>
    </w:p>
    <w:p w14:paraId="68B146FF" w14:textId="07ADAD5D" w:rsidR="0053792B" w:rsidRDefault="0053792B">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_Toc200827475 \h </w:instrText>
      </w:r>
      <w:r>
        <w:fldChar w:fldCharType="separate"/>
      </w:r>
      <w:r>
        <w:t>51</w:t>
      </w:r>
      <w:r>
        <w:fldChar w:fldCharType="end"/>
      </w:r>
    </w:p>
    <w:p w14:paraId="73FD818C" w14:textId="0A92BE8F" w:rsidR="0053792B" w:rsidRDefault="0053792B">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_Toc200827476 \h </w:instrText>
      </w:r>
      <w:r>
        <w:fldChar w:fldCharType="separate"/>
      </w:r>
      <w:r>
        <w:t>51</w:t>
      </w:r>
      <w:r>
        <w:fldChar w:fldCharType="end"/>
      </w:r>
    </w:p>
    <w:p w14:paraId="5F5FBAB0" w14:textId="4F3CAD11" w:rsidR="0053792B" w:rsidRDefault="0053792B">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_Toc200827477 \h </w:instrText>
      </w:r>
      <w:r>
        <w:fldChar w:fldCharType="separate"/>
      </w:r>
      <w:r>
        <w:t>52</w:t>
      </w:r>
      <w:r>
        <w:fldChar w:fldCharType="end"/>
      </w:r>
    </w:p>
    <w:p w14:paraId="7689E241" w14:textId="0C78665C" w:rsidR="0053792B" w:rsidRDefault="0053792B">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_Toc200827478 \h </w:instrText>
      </w:r>
      <w:r>
        <w:fldChar w:fldCharType="separate"/>
      </w:r>
      <w:r>
        <w:t>53</w:t>
      </w:r>
      <w:r>
        <w:fldChar w:fldCharType="end"/>
      </w:r>
    </w:p>
    <w:p w14:paraId="22B9BC2B" w14:textId="671E1E46" w:rsidR="0053792B" w:rsidRDefault="0053792B">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_Toc200827479 \h </w:instrText>
      </w:r>
      <w:r>
        <w:fldChar w:fldCharType="separate"/>
      </w:r>
      <w:r>
        <w:t>53</w:t>
      </w:r>
      <w:r>
        <w:fldChar w:fldCharType="end"/>
      </w:r>
    </w:p>
    <w:p w14:paraId="4A748E78" w14:textId="3FACD07D" w:rsidR="0053792B" w:rsidRDefault="0053792B">
      <w:pPr>
        <w:pStyle w:val="TOC4"/>
        <w:rPr>
          <w:rFonts w:asciiTheme="minorHAnsi" w:eastAsiaTheme="minorEastAsia" w:hAnsiTheme="minorHAnsi" w:cstheme="minorBidi"/>
          <w:kern w:val="2"/>
          <w:sz w:val="24"/>
          <w:szCs w:val="24"/>
          <w:lang w:eastAsia="en-GB"/>
          <w14:ligatures w14:val="standardContextual"/>
        </w:rPr>
      </w:pPr>
      <w:r>
        <w:t>6.2.5.5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_Toc200827480 \h </w:instrText>
      </w:r>
      <w:r>
        <w:fldChar w:fldCharType="separate"/>
      </w:r>
      <w:r>
        <w:t>53</w:t>
      </w:r>
      <w:r>
        <w:fldChar w:fldCharType="end"/>
      </w:r>
    </w:p>
    <w:p w14:paraId="748A6B0E" w14:textId="4FB33A55" w:rsidR="0053792B" w:rsidRDefault="0053792B">
      <w:pPr>
        <w:pStyle w:val="TOC4"/>
        <w:rPr>
          <w:rFonts w:asciiTheme="minorHAnsi" w:eastAsiaTheme="minorEastAsia" w:hAnsiTheme="minorHAnsi" w:cstheme="minorBidi"/>
          <w:kern w:val="2"/>
          <w:sz w:val="24"/>
          <w:szCs w:val="24"/>
          <w:lang w:eastAsia="en-GB"/>
          <w14:ligatures w14:val="standardContextual"/>
        </w:rPr>
      </w:pPr>
      <w:r>
        <w:t>6.2.5.6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_Toc200827481 \h </w:instrText>
      </w:r>
      <w:r>
        <w:fldChar w:fldCharType="separate"/>
      </w:r>
      <w:r>
        <w:t>53</w:t>
      </w:r>
      <w:r>
        <w:fldChar w:fldCharType="end"/>
      </w:r>
    </w:p>
    <w:p w14:paraId="7D39F3A4" w14:textId="04728D70" w:rsidR="0053792B" w:rsidRDefault="0053792B">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_Toc200827482 \h </w:instrText>
      </w:r>
      <w:r>
        <w:fldChar w:fldCharType="separate"/>
      </w:r>
      <w:r>
        <w:t>53</w:t>
      </w:r>
      <w:r>
        <w:fldChar w:fldCharType="end"/>
      </w:r>
    </w:p>
    <w:p w14:paraId="3344C8A6" w14:textId="3B6F9D20" w:rsidR="0053792B" w:rsidRDefault="0053792B">
      <w:pPr>
        <w:pStyle w:val="TOC4"/>
        <w:rPr>
          <w:rFonts w:asciiTheme="minorHAnsi" w:eastAsiaTheme="minorEastAsia" w:hAnsiTheme="minorHAnsi" w:cstheme="minorBidi"/>
          <w:kern w:val="2"/>
          <w:sz w:val="24"/>
          <w:szCs w:val="24"/>
          <w:lang w:eastAsia="en-GB"/>
          <w14:ligatures w14:val="standardContextual"/>
        </w:rPr>
      </w:pPr>
      <w:r>
        <w:t>6.2.6.1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_Toc200827483 \h </w:instrText>
      </w:r>
      <w:r>
        <w:fldChar w:fldCharType="separate"/>
      </w:r>
      <w:r>
        <w:t>53</w:t>
      </w:r>
      <w:r>
        <w:fldChar w:fldCharType="end"/>
      </w:r>
    </w:p>
    <w:p w14:paraId="70D25BB2" w14:textId="0835ED21" w:rsidR="0053792B" w:rsidRDefault="0053792B">
      <w:pPr>
        <w:pStyle w:val="TOC4"/>
        <w:rPr>
          <w:rFonts w:asciiTheme="minorHAnsi" w:eastAsiaTheme="minorEastAsia" w:hAnsiTheme="minorHAnsi" w:cstheme="minorBidi"/>
          <w:kern w:val="2"/>
          <w:sz w:val="24"/>
          <w:szCs w:val="24"/>
          <w:lang w:eastAsia="en-GB"/>
          <w14:ligatures w14:val="standardContextual"/>
        </w:rPr>
      </w:pPr>
      <w:r>
        <w:t>6.2.6.2</w:t>
      </w:r>
      <w:r>
        <w:rPr>
          <w:rFonts w:asciiTheme="minorHAnsi" w:eastAsiaTheme="minorEastAsia" w:hAnsiTheme="minorHAnsi" w:cstheme="minorBidi"/>
          <w:kern w:val="2"/>
          <w:sz w:val="24"/>
          <w:szCs w:val="24"/>
          <w:lang w:eastAsia="en-GB"/>
          <w14:ligatures w14:val="standardContextual"/>
        </w:rPr>
        <w:tab/>
      </w:r>
      <w:r>
        <w:t>LI_SI notifications</w:t>
      </w:r>
      <w:r>
        <w:tab/>
      </w:r>
      <w:r>
        <w:fldChar w:fldCharType="begin" w:fldLock="1"/>
      </w:r>
      <w:r>
        <w:instrText xml:space="preserve"> PAGEREF _Toc200827484 \h </w:instrText>
      </w:r>
      <w:r>
        <w:fldChar w:fldCharType="separate"/>
      </w:r>
      <w:r>
        <w:t>54</w:t>
      </w:r>
      <w:r>
        <w:fldChar w:fldCharType="end"/>
      </w:r>
    </w:p>
    <w:p w14:paraId="5114C23C" w14:textId="53B41F8C" w:rsidR="0053792B" w:rsidRDefault="0053792B">
      <w:pPr>
        <w:pStyle w:val="TOC4"/>
        <w:rPr>
          <w:rFonts w:asciiTheme="minorHAnsi" w:eastAsiaTheme="minorEastAsia" w:hAnsiTheme="minorHAnsi" w:cstheme="minorBidi"/>
          <w:kern w:val="2"/>
          <w:sz w:val="24"/>
          <w:szCs w:val="24"/>
          <w:lang w:eastAsia="en-GB"/>
          <w14:ligatures w14:val="standardContextual"/>
        </w:rPr>
      </w:pPr>
      <w:r>
        <w:t>6.2.6.3</w:t>
      </w:r>
      <w:r>
        <w:rPr>
          <w:rFonts w:asciiTheme="minorHAnsi" w:eastAsiaTheme="minorEastAsia" w:hAnsiTheme="minorHAnsi" w:cstheme="minorBidi"/>
          <w:kern w:val="2"/>
          <w:sz w:val="24"/>
          <w:szCs w:val="24"/>
          <w:lang w:eastAsia="en-GB"/>
          <w14:ligatures w14:val="standardContextual"/>
        </w:rPr>
        <w:tab/>
      </w:r>
      <w:r>
        <w:t>LI_SI parameters</w:t>
      </w:r>
      <w:r>
        <w:tab/>
      </w:r>
      <w:r>
        <w:fldChar w:fldCharType="begin" w:fldLock="1"/>
      </w:r>
      <w:r>
        <w:instrText xml:space="preserve"> PAGEREF _Toc200827485 \h </w:instrText>
      </w:r>
      <w:r>
        <w:fldChar w:fldCharType="separate"/>
      </w:r>
      <w:r>
        <w:t>54</w:t>
      </w:r>
      <w:r>
        <w:fldChar w:fldCharType="end"/>
      </w:r>
    </w:p>
    <w:p w14:paraId="246C5A54" w14:textId="057EAACE" w:rsidR="0053792B" w:rsidRDefault="0053792B">
      <w:pPr>
        <w:pStyle w:val="TOC3"/>
        <w:rPr>
          <w:rFonts w:asciiTheme="minorHAnsi" w:eastAsiaTheme="minorEastAsia" w:hAnsiTheme="minorHAnsi" w:cstheme="minorBidi"/>
          <w:kern w:val="2"/>
          <w:sz w:val="24"/>
          <w:szCs w:val="24"/>
          <w:lang w:eastAsia="en-GB"/>
          <w14:ligatures w14:val="standardContextual"/>
        </w:rPr>
      </w:pPr>
      <w:r>
        <w:t>6.2.7</w:t>
      </w:r>
      <w:r>
        <w:rPr>
          <w:rFonts w:asciiTheme="minorHAnsi" w:eastAsiaTheme="minorEastAsia" w:hAnsiTheme="minorHAnsi" w:cstheme="minorBidi"/>
          <w:kern w:val="2"/>
          <w:sz w:val="24"/>
          <w:szCs w:val="24"/>
          <w:lang w:eastAsia="en-GB"/>
          <w14:ligatures w14:val="standardContextual"/>
        </w:rPr>
        <w:tab/>
      </w:r>
      <w:r>
        <w:t>External data storage</w:t>
      </w:r>
      <w:r>
        <w:tab/>
      </w:r>
      <w:r>
        <w:fldChar w:fldCharType="begin" w:fldLock="1"/>
      </w:r>
      <w:r>
        <w:instrText xml:space="preserve"> PAGEREF _Toc200827486 \h </w:instrText>
      </w:r>
      <w:r>
        <w:fldChar w:fldCharType="separate"/>
      </w:r>
      <w:r>
        <w:t>55</w:t>
      </w:r>
      <w:r>
        <w:fldChar w:fldCharType="end"/>
      </w:r>
    </w:p>
    <w:p w14:paraId="6BD21CE2" w14:textId="09AF8889" w:rsidR="0053792B" w:rsidRDefault="0053792B">
      <w:pPr>
        <w:pStyle w:val="TOC4"/>
        <w:rPr>
          <w:rFonts w:asciiTheme="minorHAnsi" w:eastAsiaTheme="minorEastAsia" w:hAnsiTheme="minorHAnsi" w:cstheme="minorBidi"/>
          <w:kern w:val="2"/>
          <w:sz w:val="24"/>
          <w:szCs w:val="24"/>
          <w:lang w:eastAsia="en-GB"/>
          <w14:ligatures w14:val="standardContextual"/>
        </w:rPr>
      </w:pPr>
      <w:r>
        <w:t>6.2.7.1</w:t>
      </w:r>
      <w:r>
        <w:rPr>
          <w:rFonts w:asciiTheme="minorHAnsi" w:eastAsiaTheme="minorEastAsia" w:hAnsiTheme="minorHAnsi" w:cstheme="minorBidi"/>
          <w:kern w:val="2"/>
          <w:sz w:val="24"/>
          <w:szCs w:val="24"/>
          <w:lang w:eastAsia="en-GB"/>
          <w14:ligatures w14:val="standardContextual"/>
        </w:rPr>
        <w:tab/>
      </w:r>
      <w:r>
        <w:t>UDSF or UDR</w:t>
      </w:r>
      <w:r>
        <w:tab/>
      </w:r>
      <w:r>
        <w:fldChar w:fldCharType="begin" w:fldLock="1"/>
      </w:r>
      <w:r>
        <w:instrText xml:space="preserve"> PAGEREF _Toc200827487 \h </w:instrText>
      </w:r>
      <w:r>
        <w:fldChar w:fldCharType="separate"/>
      </w:r>
      <w:r>
        <w:t>55</w:t>
      </w:r>
      <w:r>
        <w:fldChar w:fldCharType="end"/>
      </w:r>
    </w:p>
    <w:p w14:paraId="76AAF82B" w14:textId="1CACB3BF" w:rsidR="0053792B" w:rsidRDefault="0053792B">
      <w:pPr>
        <w:pStyle w:val="TOC4"/>
        <w:rPr>
          <w:rFonts w:asciiTheme="minorHAnsi" w:eastAsiaTheme="minorEastAsia" w:hAnsiTheme="minorHAnsi" w:cstheme="minorBidi"/>
          <w:kern w:val="2"/>
          <w:sz w:val="24"/>
          <w:szCs w:val="24"/>
          <w:lang w:eastAsia="en-GB"/>
          <w14:ligatures w14:val="standardContextual"/>
        </w:rPr>
      </w:pPr>
      <w:r>
        <w:t>6.2.7.2</w:t>
      </w:r>
      <w:r>
        <w:rPr>
          <w:rFonts w:asciiTheme="minorHAnsi" w:eastAsiaTheme="minorEastAsia" w:hAnsiTheme="minorHAnsi" w:cstheme="minorBidi"/>
          <w:kern w:val="2"/>
          <w:sz w:val="24"/>
          <w:szCs w:val="24"/>
          <w:lang w:eastAsia="en-GB"/>
          <w14:ligatures w14:val="standardContextual"/>
        </w:rPr>
        <w:tab/>
      </w:r>
      <w:r>
        <w:t>LI State Storage Function (LISSF)</w:t>
      </w:r>
      <w:r>
        <w:tab/>
      </w:r>
      <w:r>
        <w:fldChar w:fldCharType="begin" w:fldLock="1"/>
      </w:r>
      <w:r>
        <w:instrText xml:space="preserve"> PAGEREF _Toc200827488 \h </w:instrText>
      </w:r>
      <w:r>
        <w:fldChar w:fldCharType="separate"/>
      </w:r>
      <w:r>
        <w:t>55</w:t>
      </w:r>
      <w:r>
        <w:fldChar w:fldCharType="end"/>
      </w:r>
    </w:p>
    <w:p w14:paraId="17FF8362" w14:textId="2123CD5A" w:rsidR="0053792B" w:rsidRDefault="0053792B">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EPC</w:t>
      </w:r>
      <w:r>
        <w:tab/>
      </w:r>
      <w:r>
        <w:fldChar w:fldCharType="begin" w:fldLock="1"/>
      </w:r>
      <w:r>
        <w:instrText xml:space="preserve"> PAGEREF _Toc200827489 \h </w:instrText>
      </w:r>
      <w:r>
        <w:fldChar w:fldCharType="separate"/>
      </w:r>
      <w:r>
        <w:t>55</w:t>
      </w:r>
      <w:r>
        <w:fldChar w:fldCharType="end"/>
      </w:r>
    </w:p>
    <w:p w14:paraId="40600085" w14:textId="5238935B" w:rsidR="0053792B" w:rsidRDefault="0053792B">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_Toc200827490 \h </w:instrText>
      </w:r>
      <w:r>
        <w:fldChar w:fldCharType="separate"/>
      </w:r>
      <w:r>
        <w:t>55</w:t>
      </w:r>
      <w:r>
        <w:fldChar w:fldCharType="end"/>
      </w:r>
    </w:p>
    <w:p w14:paraId="3E00D7D1" w14:textId="5A07D75A" w:rsidR="0053792B" w:rsidRDefault="0053792B">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the MME</w:t>
      </w:r>
      <w:r>
        <w:tab/>
      </w:r>
      <w:r>
        <w:fldChar w:fldCharType="begin" w:fldLock="1"/>
      </w:r>
      <w:r>
        <w:instrText xml:space="preserve"> PAGEREF _Toc200827491 \h </w:instrText>
      </w:r>
      <w:r>
        <w:fldChar w:fldCharType="separate"/>
      </w:r>
      <w:r>
        <w:t>56</w:t>
      </w:r>
      <w:r>
        <w:fldChar w:fldCharType="end"/>
      </w:r>
    </w:p>
    <w:p w14:paraId="41643D2D" w14:textId="7E8C456B" w:rsidR="0053792B" w:rsidRDefault="0053792B">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_Toc200827492 \h </w:instrText>
      </w:r>
      <w:r>
        <w:fldChar w:fldCharType="separate"/>
      </w:r>
      <w:r>
        <w:t>56</w:t>
      </w:r>
      <w:r>
        <w:fldChar w:fldCharType="end"/>
      </w:r>
    </w:p>
    <w:p w14:paraId="3D8BAF6E" w14:textId="683A0F55" w:rsidR="0053792B" w:rsidRDefault="0053792B">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_Toc200827493 \h </w:instrText>
      </w:r>
      <w:r>
        <w:fldChar w:fldCharType="separate"/>
      </w:r>
      <w:r>
        <w:t>57</w:t>
      </w:r>
      <w:r>
        <w:fldChar w:fldCharType="end"/>
      </w:r>
    </w:p>
    <w:p w14:paraId="32D5DEC3" w14:textId="1A166513" w:rsidR="0053792B" w:rsidRDefault="0053792B">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_Toc200827494 \h </w:instrText>
      </w:r>
      <w:r>
        <w:fldChar w:fldCharType="separate"/>
      </w:r>
      <w:r>
        <w:t>57</w:t>
      </w:r>
      <w:r>
        <w:fldChar w:fldCharType="end"/>
      </w:r>
    </w:p>
    <w:p w14:paraId="51CFA379" w14:textId="45A321F1" w:rsidR="0053792B" w:rsidRDefault="0053792B">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_Toc200827495 \h </w:instrText>
      </w:r>
      <w:r>
        <w:fldChar w:fldCharType="separate"/>
      </w:r>
      <w:r>
        <w:t>57</w:t>
      </w:r>
      <w:r>
        <w:fldChar w:fldCharType="end"/>
      </w:r>
    </w:p>
    <w:p w14:paraId="25BF417C" w14:textId="0517C49F" w:rsidR="0053792B" w:rsidRDefault="0053792B">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_Toc200827496 \h </w:instrText>
      </w:r>
      <w:r>
        <w:fldChar w:fldCharType="separate"/>
      </w:r>
      <w:r>
        <w:t>58</w:t>
      </w:r>
      <w:r>
        <w:fldChar w:fldCharType="end"/>
      </w:r>
    </w:p>
    <w:p w14:paraId="353FF46F" w14:textId="3B1EEC9B" w:rsidR="0053792B" w:rsidRDefault="0053792B">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_Toc200827497 \h </w:instrText>
      </w:r>
      <w:r>
        <w:fldChar w:fldCharType="separate"/>
      </w:r>
      <w:r>
        <w:t>58</w:t>
      </w:r>
      <w:r>
        <w:fldChar w:fldCharType="end"/>
      </w:r>
    </w:p>
    <w:p w14:paraId="71911D9D" w14:textId="5D7C03AE" w:rsidR="0053792B" w:rsidRDefault="0053792B">
      <w:pPr>
        <w:pStyle w:val="TOC4"/>
        <w:rPr>
          <w:rFonts w:asciiTheme="minorHAnsi" w:eastAsiaTheme="minorEastAsia" w:hAnsiTheme="minorHAnsi" w:cstheme="minorBidi"/>
          <w:kern w:val="2"/>
          <w:sz w:val="24"/>
          <w:szCs w:val="24"/>
          <w:lang w:eastAsia="en-GB"/>
          <w14:ligatures w14:val="standardContextual"/>
        </w:rPr>
      </w:pPr>
      <w:r>
        <w:t>6.3.2.5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_Toc200827498 \h </w:instrText>
      </w:r>
      <w:r>
        <w:fldChar w:fldCharType="separate"/>
      </w:r>
      <w:r>
        <w:t>59</w:t>
      </w:r>
      <w:r>
        <w:fldChar w:fldCharType="end"/>
      </w:r>
    </w:p>
    <w:p w14:paraId="672A0153" w14:textId="755C0086" w:rsidR="0053792B" w:rsidRDefault="0053792B">
      <w:pPr>
        <w:pStyle w:val="TOC5"/>
        <w:rPr>
          <w:rFonts w:asciiTheme="minorHAnsi" w:eastAsiaTheme="minorEastAsia" w:hAnsiTheme="minorHAnsi" w:cstheme="minorBidi"/>
          <w:kern w:val="2"/>
          <w:sz w:val="24"/>
          <w:szCs w:val="24"/>
          <w:lang w:eastAsia="en-GB"/>
          <w14:ligatures w14:val="standardContextual"/>
        </w:rPr>
      </w:pPr>
      <w:r>
        <w:t>6.3.2.5.1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_Toc200827499 \h </w:instrText>
      </w:r>
      <w:r>
        <w:fldChar w:fldCharType="separate"/>
      </w:r>
      <w:r>
        <w:t>59</w:t>
      </w:r>
      <w:r>
        <w:fldChar w:fldCharType="end"/>
      </w:r>
    </w:p>
    <w:p w14:paraId="5181BF91" w14:textId="2070641C" w:rsidR="0053792B" w:rsidRDefault="0053792B">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_Toc200827500 \h </w:instrText>
      </w:r>
      <w:r>
        <w:fldChar w:fldCharType="separate"/>
      </w:r>
      <w:r>
        <w:t>59</w:t>
      </w:r>
      <w:r>
        <w:fldChar w:fldCharType="end"/>
      </w:r>
    </w:p>
    <w:p w14:paraId="799F0586" w14:textId="4531A8B3" w:rsidR="0053792B" w:rsidRDefault="0053792B">
      <w:pPr>
        <w:pStyle w:val="TOC4"/>
        <w:rPr>
          <w:rFonts w:asciiTheme="minorHAnsi" w:eastAsiaTheme="minorEastAsia" w:hAnsiTheme="minorHAnsi" w:cstheme="minorBidi"/>
          <w:kern w:val="2"/>
          <w:sz w:val="24"/>
          <w:szCs w:val="24"/>
          <w:lang w:eastAsia="en-GB"/>
          <w14:ligatures w14:val="standardContextual"/>
        </w:rPr>
      </w:pPr>
      <w:r>
        <w:t>6.3.2.6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_Toc200827501 \h </w:instrText>
      </w:r>
      <w:r>
        <w:fldChar w:fldCharType="separate"/>
      </w:r>
      <w:r>
        <w:t>60</w:t>
      </w:r>
      <w:r>
        <w:fldChar w:fldCharType="end"/>
      </w:r>
    </w:p>
    <w:p w14:paraId="64A3DC70" w14:textId="1B622F72" w:rsidR="0053792B" w:rsidRDefault="0053792B">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w:t>
      </w:r>
      <w:r>
        <w:tab/>
      </w:r>
      <w:r>
        <w:fldChar w:fldCharType="begin" w:fldLock="1"/>
      </w:r>
      <w:r>
        <w:instrText xml:space="preserve"> PAGEREF _Toc200827502 \h </w:instrText>
      </w:r>
      <w:r>
        <w:fldChar w:fldCharType="separate"/>
      </w:r>
      <w:r>
        <w:t>60</w:t>
      </w:r>
      <w:r>
        <w:fldChar w:fldCharType="end"/>
      </w:r>
    </w:p>
    <w:p w14:paraId="7D4CB124" w14:textId="0F932F52" w:rsidR="0053792B" w:rsidRDefault="0053792B">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_Toc200827503 \h </w:instrText>
      </w:r>
      <w:r>
        <w:fldChar w:fldCharType="separate"/>
      </w:r>
      <w:r>
        <w:t>60</w:t>
      </w:r>
      <w:r>
        <w:fldChar w:fldCharType="end"/>
      </w:r>
    </w:p>
    <w:p w14:paraId="0234A6F8" w14:textId="5430A8CA" w:rsidR="0053792B" w:rsidRDefault="0053792B">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_Toc200827504 \h </w:instrText>
      </w:r>
      <w:r>
        <w:fldChar w:fldCharType="separate"/>
      </w:r>
      <w:r>
        <w:t>60</w:t>
      </w:r>
      <w:r>
        <w:fldChar w:fldCharType="end"/>
      </w:r>
    </w:p>
    <w:p w14:paraId="38F6395B" w14:textId="131EDB52" w:rsidR="0053792B" w:rsidRDefault="0053792B">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_Toc200827505 \h </w:instrText>
      </w:r>
      <w:r>
        <w:fldChar w:fldCharType="separate"/>
      </w:r>
      <w:r>
        <w:t>61</w:t>
      </w:r>
      <w:r>
        <w:fldChar w:fldCharType="end"/>
      </w:r>
    </w:p>
    <w:p w14:paraId="590339EB" w14:textId="7B07BDE2" w:rsidR="0053792B" w:rsidRDefault="0053792B">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EPS CUPS Architecture</w:t>
      </w:r>
      <w:r>
        <w:tab/>
      </w:r>
      <w:r>
        <w:fldChar w:fldCharType="begin" w:fldLock="1"/>
      </w:r>
      <w:r>
        <w:instrText xml:space="preserve"> PAGEREF _Toc200827506 \h </w:instrText>
      </w:r>
      <w:r>
        <w:fldChar w:fldCharType="separate"/>
      </w:r>
      <w:r>
        <w:t>63</w:t>
      </w:r>
      <w:r>
        <w:fldChar w:fldCharType="end"/>
      </w:r>
    </w:p>
    <w:p w14:paraId="6BD1BF64" w14:textId="72A2AA4E" w:rsidR="0053792B" w:rsidRDefault="0053792B">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_Toc200827507 \h </w:instrText>
      </w:r>
      <w:r>
        <w:fldChar w:fldCharType="separate"/>
      </w:r>
      <w:r>
        <w:t>64</w:t>
      </w:r>
      <w:r>
        <w:fldChar w:fldCharType="end"/>
      </w:r>
    </w:p>
    <w:p w14:paraId="68A8430E" w14:textId="6C2D9E4E" w:rsidR="0053792B" w:rsidRDefault="0053792B">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_Toc200827508 \h </w:instrText>
      </w:r>
      <w:r>
        <w:fldChar w:fldCharType="separate"/>
      </w:r>
      <w:r>
        <w:t>64</w:t>
      </w:r>
      <w:r>
        <w:fldChar w:fldCharType="end"/>
      </w:r>
    </w:p>
    <w:p w14:paraId="1A21674D" w14:textId="1920F278" w:rsidR="0053792B" w:rsidRDefault="0053792B">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_Toc200827509 \h </w:instrText>
      </w:r>
      <w:r>
        <w:fldChar w:fldCharType="separate"/>
      </w:r>
      <w:r>
        <w:t>64</w:t>
      </w:r>
      <w:r>
        <w:fldChar w:fldCharType="end"/>
      </w:r>
    </w:p>
    <w:p w14:paraId="0E84A814" w14:textId="6B369A98" w:rsidR="0053792B" w:rsidRDefault="0053792B">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_Toc200827510 \h </w:instrText>
      </w:r>
      <w:r>
        <w:fldChar w:fldCharType="separate"/>
      </w:r>
      <w:r>
        <w:t>6</w:t>
      </w:r>
      <w:r>
        <w:t>5</w:t>
      </w:r>
      <w:r>
        <w:fldChar w:fldCharType="end"/>
      </w:r>
    </w:p>
    <w:p w14:paraId="1230B619" w14:textId="5EFABD64" w:rsidR="0053792B" w:rsidRDefault="0053792B">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_Toc200827511 \h </w:instrText>
      </w:r>
      <w:r>
        <w:fldChar w:fldCharType="separate"/>
      </w:r>
      <w:r>
        <w:t>65</w:t>
      </w:r>
      <w:r>
        <w:fldChar w:fldCharType="end"/>
      </w:r>
    </w:p>
    <w:p w14:paraId="71C6A4B6" w14:textId="4D5C677B" w:rsidR="0053792B" w:rsidRDefault="0053792B">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_Toc200827512 \h </w:instrText>
      </w:r>
      <w:r>
        <w:fldChar w:fldCharType="separate"/>
      </w:r>
      <w:r>
        <w:t>66</w:t>
      </w:r>
      <w:r>
        <w:fldChar w:fldCharType="end"/>
      </w:r>
    </w:p>
    <w:p w14:paraId="6CA9CCD4" w14:textId="72A3786E" w:rsidR="0053792B" w:rsidRDefault="0053792B">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_Toc200827513 \h </w:instrText>
      </w:r>
      <w:r>
        <w:fldChar w:fldCharType="separate"/>
      </w:r>
      <w:r>
        <w:t>66</w:t>
      </w:r>
      <w:r>
        <w:fldChar w:fldCharType="end"/>
      </w:r>
    </w:p>
    <w:p w14:paraId="4923E4D0" w14:textId="68B265A3" w:rsidR="0053792B" w:rsidRDefault="0053792B">
      <w:pPr>
        <w:pStyle w:val="TOC5"/>
        <w:rPr>
          <w:rFonts w:asciiTheme="minorHAnsi" w:eastAsiaTheme="minorEastAsia" w:hAnsiTheme="minorHAnsi" w:cstheme="minorBidi"/>
          <w:kern w:val="2"/>
          <w:sz w:val="24"/>
          <w:szCs w:val="24"/>
          <w:lang w:eastAsia="en-GB"/>
          <w14:ligatures w14:val="standardContextual"/>
        </w:rPr>
      </w:pPr>
      <w:r>
        <w:t>6.3.3.6.1</w:t>
      </w:r>
      <w:r>
        <w:rPr>
          <w:rFonts w:asciiTheme="minorHAnsi" w:eastAsiaTheme="minorEastAsia" w:hAnsiTheme="minorHAnsi" w:cstheme="minorBidi"/>
          <w:kern w:val="2"/>
          <w:sz w:val="24"/>
          <w:szCs w:val="24"/>
          <w:lang w:eastAsia="en-GB"/>
          <w14:ligatures w14:val="standardContextual"/>
        </w:rPr>
        <w:tab/>
      </w:r>
      <w:r>
        <w:t>Network topologies without EPC/5GC interworking</w:t>
      </w:r>
      <w:r>
        <w:tab/>
      </w:r>
      <w:r>
        <w:fldChar w:fldCharType="begin" w:fldLock="1"/>
      </w:r>
      <w:r>
        <w:instrText xml:space="preserve"> PAGEREF _Toc200827514 \h </w:instrText>
      </w:r>
      <w:r>
        <w:fldChar w:fldCharType="separate"/>
      </w:r>
      <w:r>
        <w:t>66</w:t>
      </w:r>
      <w:r>
        <w:fldChar w:fldCharType="end"/>
      </w:r>
    </w:p>
    <w:p w14:paraId="010DECE3" w14:textId="6DD7ECD7" w:rsidR="0053792B" w:rsidRDefault="0053792B">
      <w:pPr>
        <w:pStyle w:val="TOC5"/>
        <w:rPr>
          <w:rFonts w:asciiTheme="minorHAnsi" w:eastAsiaTheme="minorEastAsia" w:hAnsiTheme="minorHAnsi" w:cstheme="minorBidi"/>
          <w:kern w:val="2"/>
          <w:sz w:val="24"/>
          <w:szCs w:val="24"/>
          <w:lang w:eastAsia="en-GB"/>
          <w14:ligatures w14:val="standardContextual"/>
        </w:rPr>
      </w:pPr>
      <w:r>
        <w:t>6.3.3.6.2</w:t>
      </w:r>
      <w:r>
        <w:rPr>
          <w:rFonts w:asciiTheme="minorHAnsi" w:eastAsiaTheme="minorEastAsia" w:hAnsiTheme="minorHAnsi" w:cstheme="minorBidi"/>
          <w:kern w:val="2"/>
          <w:sz w:val="24"/>
          <w:szCs w:val="24"/>
          <w:lang w:eastAsia="en-GB"/>
          <w14:ligatures w14:val="standardContextual"/>
        </w:rPr>
        <w:tab/>
      </w:r>
      <w:r>
        <w:t>Network topologies with EPC/5GC interworking</w:t>
      </w:r>
      <w:r>
        <w:tab/>
      </w:r>
      <w:r>
        <w:fldChar w:fldCharType="begin" w:fldLock="1"/>
      </w:r>
      <w:r>
        <w:instrText xml:space="preserve"> PAGEREF _Toc200827515 \h </w:instrText>
      </w:r>
      <w:r>
        <w:fldChar w:fldCharType="separate"/>
      </w:r>
      <w:r>
        <w:t>66</w:t>
      </w:r>
      <w:r>
        <w:fldChar w:fldCharType="end"/>
      </w:r>
    </w:p>
    <w:p w14:paraId="0E457478" w14:textId="6A0E0A50" w:rsidR="0053792B" w:rsidRDefault="0053792B">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EPC-5GC Interworking via SMF+PGW-C and UPF+PGW-U</w:t>
      </w:r>
      <w:r>
        <w:tab/>
      </w:r>
      <w:r>
        <w:fldChar w:fldCharType="begin" w:fldLock="1"/>
      </w:r>
      <w:r>
        <w:instrText xml:space="preserve"> PAGEREF _Toc200827516 \h </w:instrText>
      </w:r>
      <w:r>
        <w:fldChar w:fldCharType="separate"/>
      </w:r>
      <w:r>
        <w:t>67</w:t>
      </w:r>
      <w:r>
        <w:fldChar w:fldCharType="end"/>
      </w:r>
    </w:p>
    <w:p w14:paraId="1991D552" w14:textId="6DFA0768" w:rsidR="0053792B" w:rsidRDefault="0053792B">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LI at ePDG</w:t>
      </w:r>
      <w:r>
        <w:tab/>
      </w:r>
      <w:r>
        <w:fldChar w:fldCharType="begin" w:fldLock="1"/>
      </w:r>
      <w:r>
        <w:instrText xml:space="preserve"> PAGEREF _Toc200827517 \h </w:instrText>
      </w:r>
      <w:r>
        <w:fldChar w:fldCharType="separate"/>
      </w:r>
      <w:r>
        <w:t>67</w:t>
      </w:r>
      <w:r>
        <w:fldChar w:fldCharType="end"/>
      </w:r>
    </w:p>
    <w:p w14:paraId="0AB172D6" w14:textId="180E25DA" w:rsidR="0053792B" w:rsidRDefault="0053792B">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_Toc200827518 \h </w:instrText>
      </w:r>
      <w:r>
        <w:fldChar w:fldCharType="separate"/>
      </w:r>
      <w:r>
        <w:t>67</w:t>
      </w:r>
      <w:r>
        <w:fldChar w:fldCharType="end"/>
      </w:r>
    </w:p>
    <w:p w14:paraId="548F34E0" w14:textId="400A08C8" w:rsidR="0053792B" w:rsidRDefault="0053792B">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_Toc200827519 \h </w:instrText>
      </w:r>
      <w:r>
        <w:fldChar w:fldCharType="separate"/>
      </w:r>
      <w:r>
        <w:t>69</w:t>
      </w:r>
      <w:r>
        <w:fldChar w:fldCharType="end"/>
      </w:r>
    </w:p>
    <w:p w14:paraId="14EC4F41" w14:textId="636B8DB2" w:rsidR="0053792B" w:rsidRDefault="0053792B">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_Toc200827520 \h </w:instrText>
      </w:r>
      <w:r>
        <w:fldChar w:fldCharType="separate"/>
      </w:r>
      <w:r>
        <w:t>69</w:t>
      </w:r>
      <w:r>
        <w:fldChar w:fldCharType="end"/>
      </w:r>
    </w:p>
    <w:p w14:paraId="48A9328D" w14:textId="45375C95" w:rsidR="0053792B" w:rsidRDefault="0053792B">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_Toc200827521 \h </w:instrText>
      </w:r>
      <w:r>
        <w:fldChar w:fldCharType="separate"/>
      </w:r>
      <w:r>
        <w:t>69</w:t>
      </w:r>
      <w:r>
        <w:fldChar w:fldCharType="end"/>
      </w:r>
    </w:p>
    <w:p w14:paraId="1E051F12" w14:textId="5CE8C216" w:rsidR="0053792B" w:rsidRDefault="0053792B">
      <w:pPr>
        <w:pStyle w:val="TOC4"/>
        <w:rPr>
          <w:rFonts w:asciiTheme="minorHAnsi" w:eastAsiaTheme="minorEastAsia" w:hAnsiTheme="minorHAnsi" w:cstheme="minorBidi"/>
          <w:kern w:val="2"/>
          <w:sz w:val="24"/>
          <w:szCs w:val="24"/>
          <w:lang w:eastAsia="en-GB"/>
          <w14:ligatures w14:val="standardContextual"/>
        </w:rPr>
      </w:pPr>
      <w:r>
        <w:t>6.3.4.5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_Toc200827522 \h </w:instrText>
      </w:r>
      <w:r>
        <w:fldChar w:fldCharType="separate"/>
      </w:r>
      <w:r>
        <w:t>69</w:t>
      </w:r>
      <w:r>
        <w:fldChar w:fldCharType="end"/>
      </w:r>
    </w:p>
    <w:p w14:paraId="4585B2D5" w14:textId="6726D73E" w:rsidR="0053792B" w:rsidRDefault="0053792B">
      <w:pPr>
        <w:pStyle w:val="TOC4"/>
        <w:rPr>
          <w:rFonts w:asciiTheme="minorHAnsi" w:eastAsiaTheme="minorEastAsia" w:hAnsiTheme="minorHAnsi" w:cstheme="minorBidi"/>
          <w:kern w:val="2"/>
          <w:sz w:val="24"/>
          <w:szCs w:val="24"/>
          <w:lang w:eastAsia="en-GB"/>
          <w14:ligatures w14:val="standardContextual"/>
        </w:rPr>
      </w:pPr>
      <w:r>
        <w:t>6.3.4.6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_Toc200827523 \h </w:instrText>
      </w:r>
      <w:r>
        <w:fldChar w:fldCharType="separate"/>
      </w:r>
      <w:r>
        <w:t>69</w:t>
      </w:r>
      <w:r>
        <w:fldChar w:fldCharType="end"/>
      </w:r>
    </w:p>
    <w:p w14:paraId="352A5F2F" w14:textId="0C5C2AD1" w:rsidR="0053792B" w:rsidRDefault="0053792B">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_Toc200827524 \h </w:instrText>
      </w:r>
      <w:r>
        <w:fldChar w:fldCharType="separate"/>
      </w:r>
      <w:r>
        <w:t>69</w:t>
      </w:r>
      <w:r>
        <w:fldChar w:fldCharType="end"/>
      </w:r>
    </w:p>
    <w:p w14:paraId="359264B1" w14:textId="0B7F5F19" w:rsidR="0053792B" w:rsidRDefault="0053792B">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VoNR</w:t>
      </w:r>
      <w:r>
        <w:tab/>
      </w:r>
      <w:r>
        <w:fldChar w:fldCharType="begin" w:fldLock="1"/>
      </w:r>
      <w:r>
        <w:instrText xml:space="preserve"> PAGEREF _Toc200827525 \h </w:instrText>
      </w:r>
      <w:r>
        <w:fldChar w:fldCharType="separate"/>
      </w:r>
      <w:r>
        <w:t>69</w:t>
      </w:r>
      <w:r>
        <w:fldChar w:fldCharType="end"/>
      </w:r>
    </w:p>
    <w:p w14:paraId="4C2DB33E" w14:textId="088ECA73" w:rsidR="0053792B" w:rsidRDefault="0053792B">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4G/5G Interworking</w:t>
      </w:r>
      <w:r>
        <w:tab/>
      </w:r>
      <w:r>
        <w:fldChar w:fldCharType="begin" w:fldLock="1"/>
      </w:r>
      <w:r>
        <w:instrText xml:space="preserve"> PAGEREF _Toc200827526 \h </w:instrText>
      </w:r>
      <w:r>
        <w:fldChar w:fldCharType="separate"/>
      </w:r>
      <w:r>
        <w:t>70</w:t>
      </w:r>
      <w:r>
        <w:fldChar w:fldCharType="end"/>
      </w:r>
    </w:p>
    <w:p w14:paraId="10421C4E" w14:textId="53C0C5CC" w:rsidR="0053792B" w:rsidRDefault="0053792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_Toc200827527 \h </w:instrText>
      </w:r>
      <w:r>
        <w:fldChar w:fldCharType="separate"/>
      </w:r>
      <w:r>
        <w:t>70</w:t>
      </w:r>
      <w:r>
        <w:fldChar w:fldCharType="end"/>
      </w:r>
    </w:p>
    <w:p w14:paraId="53449A73" w14:textId="2A7483EC" w:rsidR="0053792B" w:rsidRDefault="0053792B">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_Toc200827528 \h </w:instrText>
      </w:r>
      <w:r>
        <w:fldChar w:fldCharType="separate"/>
      </w:r>
      <w:r>
        <w:t>70</w:t>
      </w:r>
      <w:r>
        <w:fldChar w:fldCharType="end"/>
      </w:r>
    </w:p>
    <w:p w14:paraId="09E61DE0" w14:textId="16CD62EB" w:rsidR="0053792B" w:rsidRDefault="0053792B">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_Toc200827529 \h </w:instrText>
      </w:r>
      <w:r>
        <w:fldChar w:fldCharType="separate"/>
      </w:r>
      <w:r>
        <w:t>70</w:t>
      </w:r>
      <w:r>
        <w:fldChar w:fldCharType="end"/>
      </w:r>
    </w:p>
    <w:p w14:paraId="5C14C3A9" w14:textId="68A5612A" w:rsidR="0053792B" w:rsidRDefault="0053792B">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_Toc200827530 \h </w:instrText>
      </w:r>
      <w:r>
        <w:fldChar w:fldCharType="separate"/>
      </w:r>
      <w:r>
        <w:t>70</w:t>
      </w:r>
      <w:r>
        <w:fldChar w:fldCharType="end"/>
      </w:r>
    </w:p>
    <w:p w14:paraId="23A30775" w14:textId="45641E54" w:rsidR="0053792B" w:rsidRDefault="0053792B">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_Toc200827531 \h </w:instrText>
      </w:r>
      <w:r>
        <w:fldChar w:fldCharType="separate"/>
      </w:r>
      <w:r>
        <w:t>71</w:t>
      </w:r>
      <w:r>
        <w:fldChar w:fldCharType="end"/>
      </w:r>
    </w:p>
    <w:p w14:paraId="4061DDE8" w14:textId="3B5033FF" w:rsidR="0053792B" w:rsidRDefault="0053792B">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_Toc200827532 \h </w:instrText>
      </w:r>
      <w:r>
        <w:fldChar w:fldCharType="separate"/>
      </w:r>
      <w:r>
        <w:t>71</w:t>
      </w:r>
      <w:r>
        <w:fldChar w:fldCharType="end"/>
      </w:r>
    </w:p>
    <w:p w14:paraId="058AF549" w14:textId="0E70F98E" w:rsidR="0053792B" w:rsidRDefault="0053792B">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_Toc200827533 \h </w:instrText>
      </w:r>
      <w:r>
        <w:fldChar w:fldCharType="separate"/>
      </w:r>
      <w:r>
        <w:t>72</w:t>
      </w:r>
      <w:r>
        <w:fldChar w:fldCharType="end"/>
      </w:r>
    </w:p>
    <w:p w14:paraId="3EF0A97E" w14:textId="29F4768E" w:rsidR="0053792B" w:rsidRDefault="0053792B">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_Toc200827534 \h </w:instrText>
      </w:r>
      <w:r>
        <w:fldChar w:fldCharType="separate"/>
      </w:r>
      <w:r>
        <w:t>72</w:t>
      </w:r>
      <w:r>
        <w:fldChar w:fldCharType="end"/>
      </w:r>
    </w:p>
    <w:p w14:paraId="31A3148D" w14:textId="1B9E2BE4" w:rsidR="0053792B" w:rsidRDefault="0053792B">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_Toc200827535 \h </w:instrText>
      </w:r>
      <w:r>
        <w:fldChar w:fldCharType="separate"/>
      </w:r>
      <w:r>
        <w:t>72</w:t>
      </w:r>
      <w:r>
        <w:fldChar w:fldCharType="end"/>
      </w:r>
    </w:p>
    <w:p w14:paraId="58582D87" w14:textId="5CD3EE45" w:rsidR="0053792B" w:rsidRDefault="0053792B">
      <w:pPr>
        <w:pStyle w:val="TOC4"/>
        <w:rPr>
          <w:rFonts w:asciiTheme="minorHAnsi" w:eastAsiaTheme="minorEastAsia" w:hAnsiTheme="minorHAnsi" w:cstheme="minorBidi"/>
          <w:kern w:val="2"/>
          <w:sz w:val="24"/>
          <w:szCs w:val="24"/>
          <w:lang w:eastAsia="en-GB"/>
          <w14:ligatures w14:val="standardContextual"/>
        </w:rPr>
      </w:pPr>
      <w:r>
        <w:t>7.2.2.5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_Toc200827536 \h </w:instrText>
      </w:r>
      <w:r>
        <w:fldChar w:fldCharType="separate"/>
      </w:r>
      <w:r>
        <w:t>73</w:t>
      </w:r>
      <w:r>
        <w:fldChar w:fldCharType="end"/>
      </w:r>
    </w:p>
    <w:p w14:paraId="49D778BF" w14:textId="7B743940" w:rsidR="0053792B" w:rsidRDefault="0053792B">
      <w:pPr>
        <w:pStyle w:val="TOC4"/>
        <w:rPr>
          <w:rFonts w:asciiTheme="minorHAnsi" w:eastAsiaTheme="minorEastAsia" w:hAnsiTheme="minorHAnsi" w:cstheme="minorBidi"/>
          <w:kern w:val="2"/>
          <w:sz w:val="24"/>
          <w:szCs w:val="24"/>
          <w:lang w:eastAsia="en-GB"/>
          <w14:ligatures w14:val="standardContextual"/>
        </w:rPr>
      </w:pPr>
      <w:r>
        <w:t>7.2.2.6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_Toc200827537 \h </w:instrText>
      </w:r>
      <w:r>
        <w:fldChar w:fldCharType="separate"/>
      </w:r>
      <w:r>
        <w:t>73</w:t>
      </w:r>
      <w:r>
        <w:fldChar w:fldCharType="end"/>
      </w:r>
    </w:p>
    <w:p w14:paraId="6A401605" w14:textId="64253D9C" w:rsidR="0053792B" w:rsidRDefault="0053792B">
      <w:pPr>
        <w:pStyle w:val="TOC4"/>
        <w:rPr>
          <w:rFonts w:asciiTheme="minorHAnsi" w:eastAsiaTheme="minorEastAsia" w:hAnsiTheme="minorHAnsi" w:cstheme="minorBidi"/>
          <w:kern w:val="2"/>
          <w:sz w:val="24"/>
          <w:szCs w:val="24"/>
          <w:lang w:eastAsia="en-GB"/>
          <w14:ligatures w14:val="standardContextual"/>
        </w:rPr>
      </w:pPr>
      <w:r>
        <w:t>7.2.2.7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_Toc200827538 \h </w:instrText>
      </w:r>
      <w:r>
        <w:fldChar w:fldCharType="separate"/>
      </w:r>
      <w:r>
        <w:t>73</w:t>
      </w:r>
      <w:r>
        <w:fldChar w:fldCharType="end"/>
      </w:r>
    </w:p>
    <w:p w14:paraId="3799A777" w14:textId="24EC61E6" w:rsidR="0053792B" w:rsidRDefault="0053792B">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_Toc200827539 \h </w:instrText>
      </w:r>
      <w:r>
        <w:fldChar w:fldCharType="separate"/>
      </w:r>
      <w:r>
        <w:t>73</w:t>
      </w:r>
      <w:r>
        <w:fldChar w:fldCharType="end"/>
      </w:r>
    </w:p>
    <w:p w14:paraId="1CBA5E6B" w14:textId="24A2BBC4" w:rsidR="0053792B" w:rsidRDefault="0053792B">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_Toc200827540 \h </w:instrText>
      </w:r>
      <w:r>
        <w:fldChar w:fldCharType="separate"/>
      </w:r>
      <w:r>
        <w:t>73</w:t>
      </w:r>
      <w:r>
        <w:fldChar w:fldCharType="end"/>
      </w:r>
    </w:p>
    <w:p w14:paraId="34C4EEB6" w14:textId="39D8704B" w:rsidR="0053792B" w:rsidRDefault="0053792B">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_Toc200827541 \h </w:instrText>
      </w:r>
      <w:r>
        <w:fldChar w:fldCharType="separate"/>
      </w:r>
      <w:r>
        <w:t>74</w:t>
      </w:r>
      <w:r>
        <w:fldChar w:fldCharType="end"/>
      </w:r>
    </w:p>
    <w:p w14:paraId="02068CAB" w14:textId="25C355A6" w:rsidR="0053792B" w:rsidRDefault="0053792B">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_Toc200827542 \h </w:instrText>
      </w:r>
      <w:r>
        <w:fldChar w:fldCharType="separate"/>
      </w:r>
      <w:r>
        <w:t>75</w:t>
      </w:r>
      <w:r>
        <w:fldChar w:fldCharType="end"/>
      </w:r>
    </w:p>
    <w:p w14:paraId="504F39B6" w14:textId="12F07D61" w:rsidR="0053792B" w:rsidRDefault="0053792B">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_Toc200827543 \h </w:instrText>
      </w:r>
      <w:r>
        <w:fldChar w:fldCharType="separate"/>
      </w:r>
      <w:r>
        <w:t>75</w:t>
      </w:r>
      <w:r>
        <w:fldChar w:fldCharType="end"/>
      </w:r>
    </w:p>
    <w:p w14:paraId="0A65E0CD" w14:textId="5F6761C9" w:rsidR="0053792B" w:rsidRDefault="0053792B">
      <w:pPr>
        <w:pStyle w:val="TOC4"/>
        <w:rPr>
          <w:rFonts w:asciiTheme="minorHAnsi" w:eastAsiaTheme="minorEastAsia" w:hAnsiTheme="minorHAnsi" w:cstheme="minorBidi"/>
          <w:kern w:val="2"/>
          <w:sz w:val="24"/>
          <w:szCs w:val="24"/>
          <w:lang w:eastAsia="en-GB"/>
          <w14:ligatures w14:val="standardContextual"/>
        </w:rPr>
      </w:pPr>
      <w:r>
        <w:t>7.2.3.5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_Toc200827544 \h </w:instrText>
      </w:r>
      <w:r>
        <w:fldChar w:fldCharType="separate"/>
      </w:r>
      <w:r>
        <w:t>75</w:t>
      </w:r>
      <w:r>
        <w:fldChar w:fldCharType="end"/>
      </w:r>
    </w:p>
    <w:p w14:paraId="016DCF40" w14:textId="2A7CD567" w:rsidR="0053792B" w:rsidRDefault="0053792B">
      <w:pPr>
        <w:pStyle w:val="TOC4"/>
        <w:rPr>
          <w:rFonts w:asciiTheme="minorHAnsi" w:eastAsiaTheme="minorEastAsia" w:hAnsiTheme="minorHAnsi" w:cstheme="minorBidi"/>
          <w:kern w:val="2"/>
          <w:sz w:val="24"/>
          <w:szCs w:val="24"/>
          <w:lang w:eastAsia="en-GB"/>
          <w14:ligatures w14:val="standardContextual"/>
        </w:rPr>
      </w:pPr>
      <w:r>
        <w:t>7.2.3.6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_Toc200827545 \h </w:instrText>
      </w:r>
      <w:r>
        <w:fldChar w:fldCharType="separate"/>
      </w:r>
      <w:r>
        <w:t>75</w:t>
      </w:r>
      <w:r>
        <w:fldChar w:fldCharType="end"/>
      </w:r>
    </w:p>
    <w:p w14:paraId="6CB47542" w14:textId="74B90812" w:rsidR="0053792B" w:rsidRDefault="0053792B">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_Toc200827546 \h </w:instrText>
      </w:r>
      <w:r>
        <w:fldChar w:fldCharType="separate"/>
      </w:r>
      <w:r>
        <w:t>75</w:t>
      </w:r>
      <w:r>
        <w:fldChar w:fldCharType="end"/>
      </w:r>
    </w:p>
    <w:p w14:paraId="620348DB" w14:textId="578FE320" w:rsidR="0053792B" w:rsidRDefault="0053792B">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_Toc200827547 \h </w:instrText>
      </w:r>
      <w:r>
        <w:fldChar w:fldCharType="separate"/>
      </w:r>
      <w:r>
        <w:t>75</w:t>
      </w:r>
      <w:r>
        <w:fldChar w:fldCharType="end"/>
      </w:r>
    </w:p>
    <w:p w14:paraId="330EE3E2" w14:textId="5023A818" w:rsidR="0053792B" w:rsidRDefault="0053792B">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Service usage location reporting</w:t>
      </w:r>
      <w:r>
        <w:tab/>
      </w:r>
      <w:r>
        <w:fldChar w:fldCharType="begin" w:fldLock="1"/>
      </w:r>
      <w:r>
        <w:instrText xml:space="preserve"> PAGEREF _Toc200827548 \h </w:instrText>
      </w:r>
      <w:r>
        <w:fldChar w:fldCharType="separate"/>
      </w:r>
      <w:r>
        <w:t>75</w:t>
      </w:r>
      <w:r>
        <w:fldChar w:fldCharType="end"/>
      </w:r>
    </w:p>
    <w:p w14:paraId="5D492546" w14:textId="1C13B0E9" w:rsidR="0053792B" w:rsidRDefault="0053792B">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_Toc200827549 \h </w:instrText>
      </w:r>
      <w:r>
        <w:fldChar w:fldCharType="separate"/>
      </w:r>
      <w:r>
        <w:t>75</w:t>
      </w:r>
      <w:r>
        <w:fldChar w:fldCharType="end"/>
      </w:r>
    </w:p>
    <w:p w14:paraId="5A27D5E8" w14:textId="183F6D68" w:rsidR="0053792B" w:rsidRDefault="0053792B">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Embedded location reporting</w:t>
      </w:r>
      <w:r>
        <w:tab/>
      </w:r>
      <w:r>
        <w:fldChar w:fldCharType="begin" w:fldLock="1"/>
      </w:r>
      <w:r>
        <w:instrText xml:space="preserve"> PAGEREF _Toc200827550 \h </w:instrText>
      </w:r>
      <w:r>
        <w:fldChar w:fldCharType="separate"/>
      </w:r>
      <w:r>
        <w:t>75</w:t>
      </w:r>
      <w:r>
        <w:fldChar w:fldCharType="end"/>
      </w:r>
    </w:p>
    <w:p w14:paraId="4545F933" w14:textId="5AD87AED" w:rsidR="0053792B" w:rsidRDefault="0053792B">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_Toc200827551 \h </w:instrText>
      </w:r>
      <w:r>
        <w:fldChar w:fldCharType="separate"/>
      </w:r>
      <w:r>
        <w:t>76</w:t>
      </w:r>
      <w:r>
        <w:fldChar w:fldCharType="end"/>
      </w:r>
    </w:p>
    <w:p w14:paraId="28760427" w14:textId="58FDAE1F" w:rsidR="0053792B" w:rsidRDefault="0053792B">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_Toc200827552 \h </w:instrText>
      </w:r>
      <w:r>
        <w:fldChar w:fldCharType="separate"/>
      </w:r>
      <w:r>
        <w:t>76</w:t>
      </w:r>
      <w:r>
        <w:fldChar w:fldCharType="end"/>
      </w:r>
    </w:p>
    <w:p w14:paraId="528A11DA" w14:textId="671B2B55" w:rsidR="0053792B" w:rsidRDefault="0053792B">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_Toc200827553 \h </w:instrText>
      </w:r>
      <w:r>
        <w:fldChar w:fldCharType="separate"/>
      </w:r>
      <w:r>
        <w:t>76</w:t>
      </w:r>
      <w:r>
        <w:fldChar w:fldCharType="end"/>
      </w:r>
    </w:p>
    <w:p w14:paraId="15DBAF31" w14:textId="75251623" w:rsidR="0053792B" w:rsidRDefault="0053792B">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Target positioning</w:t>
      </w:r>
      <w:r>
        <w:tab/>
      </w:r>
      <w:r>
        <w:fldChar w:fldCharType="begin" w:fldLock="1"/>
      </w:r>
      <w:r>
        <w:instrText xml:space="preserve"> PAGEREF _Toc200827554 \h </w:instrText>
      </w:r>
      <w:r>
        <w:fldChar w:fldCharType="separate"/>
      </w:r>
      <w:r>
        <w:t>77</w:t>
      </w:r>
      <w:r>
        <w:fldChar w:fldCharType="end"/>
      </w:r>
    </w:p>
    <w:p w14:paraId="27DC99DC" w14:textId="7F4AA076" w:rsidR="0053792B" w:rsidRDefault="0053792B">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_Toc200827555 \h </w:instrText>
      </w:r>
      <w:r>
        <w:fldChar w:fldCharType="separate"/>
      </w:r>
      <w:r>
        <w:t>77</w:t>
      </w:r>
      <w:r>
        <w:fldChar w:fldCharType="end"/>
      </w:r>
    </w:p>
    <w:p w14:paraId="55074318" w14:textId="0BB3B525" w:rsidR="0053792B" w:rsidRDefault="0053792B">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Immediate location provision</w:t>
      </w:r>
      <w:r>
        <w:tab/>
      </w:r>
      <w:r>
        <w:fldChar w:fldCharType="begin" w:fldLock="1"/>
      </w:r>
      <w:r>
        <w:instrText xml:space="preserve"> PAGEREF _Toc200827556 \h </w:instrText>
      </w:r>
      <w:r>
        <w:fldChar w:fldCharType="separate"/>
      </w:r>
      <w:r>
        <w:t>77</w:t>
      </w:r>
      <w:r>
        <w:fldChar w:fldCharType="end"/>
      </w:r>
    </w:p>
    <w:p w14:paraId="12A5D613" w14:textId="2474AE0D" w:rsidR="0053792B" w:rsidRDefault="0053792B">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Periodic location provision</w:t>
      </w:r>
      <w:r>
        <w:tab/>
      </w:r>
      <w:r>
        <w:fldChar w:fldCharType="begin" w:fldLock="1"/>
      </w:r>
      <w:r>
        <w:instrText xml:space="preserve"> PAGEREF _Toc200827557 \h </w:instrText>
      </w:r>
      <w:r>
        <w:fldChar w:fldCharType="separate"/>
      </w:r>
      <w:r>
        <w:t>78</w:t>
      </w:r>
      <w:r>
        <w:fldChar w:fldCharType="end"/>
      </w:r>
    </w:p>
    <w:p w14:paraId="7F124F05" w14:textId="3039D42E" w:rsidR="0053792B" w:rsidRDefault="0053792B">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Triggered location</w:t>
      </w:r>
      <w:r>
        <w:tab/>
      </w:r>
      <w:r>
        <w:fldChar w:fldCharType="begin" w:fldLock="1"/>
      </w:r>
      <w:r>
        <w:instrText xml:space="preserve"> PAGEREF _Toc200827558 \h </w:instrText>
      </w:r>
      <w:r>
        <w:fldChar w:fldCharType="separate"/>
      </w:r>
      <w:r>
        <w:t>78</w:t>
      </w:r>
      <w:r>
        <w:fldChar w:fldCharType="end"/>
      </w:r>
    </w:p>
    <w:p w14:paraId="7C6E74E3" w14:textId="078F4F48" w:rsidR="0053792B" w:rsidRDefault="0053792B">
      <w:pPr>
        <w:pStyle w:val="TOC4"/>
        <w:rPr>
          <w:rFonts w:asciiTheme="minorHAnsi" w:eastAsiaTheme="minorEastAsia" w:hAnsiTheme="minorHAnsi" w:cstheme="minorBidi"/>
          <w:kern w:val="2"/>
          <w:sz w:val="24"/>
          <w:szCs w:val="24"/>
          <w:lang w:eastAsia="en-GB"/>
          <w14:ligatures w14:val="standardContextual"/>
        </w:rPr>
      </w:pPr>
      <w:r>
        <w:t>7.3.3.4</w:t>
      </w:r>
      <w:r>
        <w:rPr>
          <w:rFonts w:asciiTheme="minorHAnsi" w:eastAsiaTheme="minorEastAsia" w:hAnsiTheme="minorHAnsi" w:cstheme="minorBidi"/>
          <w:kern w:val="2"/>
          <w:sz w:val="24"/>
          <w:szCs w:val="24"/>
          <w:lang w:eastAsia="en-GB"/>
          <w14:ligatures w14:val="standardContextual"/>
        </w:rPr>
        <w:tab/>
      </w:r>
      <w:r>
        <w:t>LI_X2 interface for target positioning and triggered location</w:t>
      </w:r>
      <w:r>
        <w:tab/>
      </w:r>
      <w:r>
        <w:fldChar w:fldCharType="begin" w:fldLock="1"/>
      </w:r>
      <w:r>
        <w:instrText xml:space="preserve"> PAGEREF _Toc200827559 \h </w:instrText>
      </w:r>
      <w:r>
        <w:fldChar w:fldCharType="separate"/>
      </w:r>
      <w:r>
        <w:t>79</w:t>
      </w:r>
      <w:r>
        <w:fldChar w:fldCharType="end"/>
      </w:r>
    </w:p>
    <w:p w14:paraId="34873542" w14:textId="7FFFC209" w:rsidR="0053792B" w:rsidRDefault="0053792B">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_Toc200827560 \h </w:instrText>
      </w:r>
      <w:r>
        <w:fldChar w:fldCharType="separate"/>
      </w:r>
      <w:r>
        <w:t>79</w:t>
      </w:r>
      <w:r>
        <w:fldChar w:fldCharType="end"/>
      </w:r>
    </w:p>
    <w:p w14:paraId="4212E424" w14:textId="3BEDF881" w:rsidR="0053792B" w:rsidRDefault="0053792B">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IMS</w:t>
      </w:r>
      <w:r>
        <w:tab/>
      </w:r>
      <w:r>
        <w:fldChar w:fldCharType="begin" w:fldLock="1"/>
      </w:r>
      <w:r>
        <w:instrText xml:space="preserve"> PAGEREF _Toc200827561 \h </w:instrText>
      </w:r>
      <w:r>
        <w:fldChar w:fldCharType="separate"/>
      </w:r>
      <w:r>
        <w:t>80</w:t>
      </w:r>
      <w:r>
        <w:fldChar w:fldCharType="end"/>
      </w:r>
    </w:p>
    <w:p w14:paraId="69C717A3" w14:textId="027815C8" w:rsidR="0053792B" w:rsidRDefault="0053792B">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_Toc200827562 \h </w:instrText>
      </w:r>
      <w:r>
        <w:fldChar w:fldCharType="separate"/>
      </w:r>
      <w:r>
        <w:t>80</w:t>
      </w:r>
      <w:r>
        <w:fldChar w:fldCharType="end"/>
      </w:r>
    </w:p>
    <w:p w14:paraId="15E2AAE6" w14:textId="518A3328" w:rsidR="0053792B" w:rsidRDefault="0053792B">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_Toc200827563 \h </w:instrText>
      </w:r>
      <w:r>
        <w:fldChar w:fldCharType="separate"/>
      </w:r>
      <w:r>
        <w:t>81</w:t>
      </w:r>
      <w:r>
        <w:fldChar w:fldCharType="end"/>
      </w:r>
    </w:p>
    <w:p w14:paraId="33C2F580" w14:textId="7767D39D" w:rsidR="0053792B" w:rsidRDefault="0053792B">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_Toc200827564 \h </w:instrText>
      </w:r>
      <w:r>
        <w:fldChar w:fldCharType="separate"/>
      </w:r>
      <w:r>
        <w:t>81</w:t>
      </w:r>
      <w:r>
        <w:fldChar w:fldCharType="end"/>
      </w:r>
    </w:p>
    <w:p w14:paraId="5950EEF7" w14:textId="6A6C8C27" w:rsidR="0053792B" w:rsidRDefault="0053792B">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_Toc200827565 \h </w:instrText>
      </w:r>
      <w:r>
        <w:fldChar w:fldCharType="separate"/>
      </w:r>
      <w:r>
        <w:t>82</w:t>
      </w:r>
      <w:r>
        <w:fldChar w:fldCharType="end"/>
      </w:r>
    </w:p>
    <w:p w14:paraId="10EC4DCE" w14:textId="19DE3191" w:rsidR="0053792B" w:rsidRDefault="0053792B">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_Toc200827566 \h </w:instrText>
      </w:r>
      <w:r>
        <w:fldChar w:fldCharType="separate"/>
      </w:r>
      <w:r>
        <w:t>83</w:t>
      </w:r>
      <w:r>
        <w:fldChar w:fldCharType="end"/>
      </w:r>
    </w:p>
    <w:p w14:paraId="547183AB" w14:textId="6B0A83A5" w:rsidR="0053792B" w:rsidRDefault="0053792B">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IRI-POI</w:t>
      </w:r>
      <w:r>
        <w:tab/>
      </w:r>
      <w:r>
        <w:fldChar w:fldCharType="begin" w:fldLock="1"/>
      </w:r>
      <w:r>
        <w:instrText xml:space="preserve"> PAGEREF _Toc200827567 \h </w:instrText>
      </w:r>
      <w:r>
        <w:fldChar w:fldCharType="separate"/>
      </w:r>
      <w:r>
        <w:t>83</w:t>
      </w:r>
      <w:r>
        <w:fldChar w:fldCharType="end"/>
      </w:r>
    </w:p>
    <w:p w14:paraId="21D51AEE" w14:textId="0AFBA9AC" w:rsidR="0053792B" w:rsidRDefault="0053792B">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_Toc200827568 \h </w:instrText>
      </w:r>
      <w:r>
        <w:fldChar w:fldCharType="separate"/>
      </w:r>
      <w:r>
        <w:t>83</w:t>
      </w:r>
      <w:r>
        <w:fldChar w:fldCharType="end"/>
      </w:r>
    </w:p>
    <w:p w14:paraId="0776CDD8" w14:textId="47DC8F78" w:rsidR="0053792B" w:rsidRDefault="0053792B">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_Toc200827569 \h </w:instrText>
      </w:r>
      <w:r>
        <w:fldChar w:fldCharType="separate"/>
      </w:r>
      <w:r>
        <w:t>83</w:t>
      </w:r>
      <w:r>
        <w:fldChar w:fldCharType="end"/>
      </w:r>
    </w:p>
    <w:p w14:paraId="73C37F7A" w14:textId="01B27462" w:rsidR="0053792B" w:rsidRDefault="0053792B">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_Toc200827570 \h </w:instrText>
      </w:r>
      <w:r>
        <w:fldChar w:fldCharType="separate"/>
      </w:r>
      <w:r>
        <w:t>84</w:t>
      </w:r>
      <w:r>
        <w:fldChar w:fldCharType="end"/>
      </w:r>
    </w:p>
    <w:p w14:paraId="2DFE6B60" w14:textId="5F8C0505" w:rsidR="0053792B" w:rsidRDefault="0053792B">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_Toc200827571 \h </w:instrText>
      </w:r>
      <w:r>
        <w:fldChar w:fldCharType="separate"/>
      </w:r>
      <w:r>
        <w:t>84</w:t>
      </w:r>
      <w:r>
        <w:fldChar w:fldCharType="end"/>
      </w:r>
    </w:p>
    <w:p w14:paraId="146A05B0" w14:textId="638CB9AF" w:rsidR="0053792B" w:rsidRDefault="0053792B">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CC-TF and CC-POI</w:t>
      </w:r>
      <w:r>
        <w:tab/>
      </w:r>
      <w:r>
        <w:fldChar w:fldCharType="begin" w:fldLock="1"/>
      </w:r>
      <w:r>
        <w:instrText xml:space="preserve"> PAGEREF _Toc200827572 \h </w:instrText>
      </w:r>
      <w:r>
        <w:fldChar w:fldCharType="separate"/>
      </w:r>
      <w:r>
        <w:t>84</w:t>
      </w:r>
      <w:r>
        <w:fldChar w:fldCharType="end"/>
      </w:r>
    </w:p>
    <w:p w14:paraId="4268F32D" w14:textId="5EA85792" w:rsidR="0053792B" w:rsidRDefault="0053792B">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_Toc200827573 \h </w:instrText>
      </w:r>
      <w:r>
        <w:fldChar w:fldCharType="separate"/>
      </w:r>
      <w:r>
        <w:t>84</w:t>
      </w:r>
      <w:r>
        <w:fldChar w:fldCharType="end"/>
      </w:r>
    </w:p>
    <w:p w14:paraId="4F45CEB4" w14:textId="4738E6AF" w:rsidR="0053792B" w:rsidRDefault="0053792B">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_Toc200827574 \h </w:instrText>
      </w:r>
      <w:r>
        <w:fldChar w:fldCharType="separate"/>
      </w:r>
      <w:r>
        <w:t>84</w:t>
      </w:r>
      <w:r>
        <w:fldChar w:fldCharType="end"/>
      </w:r>
    </w:p>
    <w:p w14:paraId="4417A290" w14:textId="323C1348" w:rsidR="0053792B" w:rsidRDefault="0053792B">
      <w:pPr>
        <w:pStyle w:val="TOC4"/>
        <w:rPr>
          <w:rFonts w:asciiTheme="minorHAnsi" w:eastAsiaTheme="minorEastAsia" w:hAnsiTheme="minorHAnsi" w:cstheme="minorBidi"/>
          <w:kern w:val="2"/>
          <w:sz w:val="24"/>
          <w:szCs w:val="24"/>
          <w:lang w:eastAsia="en-GB"/>
          <w14:ligatures w14:val="standardContextual"/>
        </w:rPr>
      </w:pPr>
      <w:r>
        <w:t>7.4.4.3</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_Toc200827575 \h </w:instrText>
      </w:r>
      <w:r>
        <w:fldChar w:fldCharType="separate"/>
      </w:r>
      <w:r>
        <w:t>85</w:t>
      </w:r>
      <w:r>
        <w:fldChar w:fldCharType="end"/>
      </w:r>
    </w:p>
    <w:p w14:paraId="59C4399D" w14:textId="2F5A8FAD" w:rsidR="0053792B" w:rsidRDefault="0053792B">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_Toc200827576 \h </w:instrText>
      </w:r>
      <w:r>
        <w:fldChar w:fldCharType="separate"/>
      </w:r>
      <w:r>
        <w:t>85</w:t>
      </w:r>
      <w:r>
        <w:fldChar w:fldCharType="end"/>
      </w:r>
    </w:p>
    <w:p w14:paraId="57E32AEE" w14:textId="2D8BD0D1" w:rsidR="0053792B" w:rsidRDefault="0053792B">
      <w:pPr>
        <w:pStyle w:val="TOC3"/>
        <w:rPr>
          <w:rFonts w:asciiTheme="minorHAnsi" w:eastAsiaTheme="minorEastAsia" w:hAnsiTheme="minorHAnsi" w:cstheme="minorBidi"/>
          <w:kern w:val="2"/>
          <w:sz w:val="24"/>
          <w:szCs w:val="24"/>
          <w:lang w:eastAsia="en-GB"/>
          <w14:ligatures w14:val="standardContextual"/>
        </w:rPr>
      </w:pPr>
      <w:r>
        <w:t>7.4.6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_Toc200827577 \h </w:instrText>
      </w:r>
      <w:r>
        <w:fldChar w:fldCharType="separate"/>
      </w:r>
      <w:r>
        <w:t>85</w:t>
      </w:r>
      <w:r>
        <w:fldChar w:fldCharType="end"/>
      </w:r>
    </w:p>
    <w:p w14:paraId="40F2BFB5" w14:textId="5755A67F" w:rsidR="0053792B" w:rsidRDefault="0053792B">
      <w:pPr>
        <w:pStyle w:val="TOC4"/>
        <w:rPr>
          <w:rFonts w:asciiTheme="minorHAnsi" w:eastAsiaTheme="minorEastAsia" w:hAnsiTheme="minorHAnsi" w:cstheme="minorBidi"/>
          <w:kern w:val="2"/>
          <w:sz w:val="24"/>
          <w:szCs w:val="24"/>
          <w:lang w:eastAsia="en-GB"/>
          <w14:ligatures w14:val="standardContextual"/>
        </w:rPr>
      </w:pPr>
      <w:r>
        <w:t>7.4.6.1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_Toc200827578 \h </w:instrText>
      </w:r>
      <w:r>
        <w:fldChar w:fldCharType="separate"/>
      </w:r>
      <w:r>
        <w:t>85</w:t>
      </w:r>
      <w:r>
        <w:fldChar w:fldCharType="end"/>
      </w:r>
    </w:p>
    <w:p w14:paraId="3BB15507" w14:textId="03159897" w:rsidR="0053792B" w:rsidRDefault="0053792B">
      <w:pPr>
        <w:pStyle w:val="TOC4"/>
        <w:rPr>
          <w:rFonts w:asciiTheme="minorHAnsi" w:eastAsiaTheme="minorEastAsia" w:hAnsiTheme="minorHAnsi" w:cstheme="minorBidi"/>
          <w:kern w:val="2"/>
          <w:sz w:val="24"/>
          <w:szCs w:val="24"/>
          <w:lang w:eastAsia="en-GB"/>
          <w14:ligatures w14:val="standardContextual"/>
        </w:rPr>
      </w:pPr>
      <w:r>
        <w:t>7.4.6.2</w:t>
      </w:r>
      <w:r>
        <w:rPr>
          <w:rFonts w:asciiTheme="minorHAnsi" w:eastAsiaTheme="minorEastAsia" w:hAnsiTheme="minorHAnsi" w:cstheme="minorBidi"/>
          <w:kern w:val="2"/>
          <w:sz w:val="24"/>
          <w:szCs w:val="24"/>
          <w:lang w:eastAsia="en-GB"/>
          <w14:ligatures w14:val="standardContextual"/>
        </w:rPr>
        <w:tab/>
      </w:r>
      <w:r>
        <w:t>IMS Network Functions providing the IRI-POI</w:t>
      </w:r>
      <w:r>
        <w:tab/>
      </w:r>
      <w:r>
        <w:fldChar w:fldCharType="begin" w:fldLock="1"/>
      </w:r>
      <w:r>
        <w:instrText xml:space="preserve"> PAGEREF _Toc200827579 \h </w:instrText>
      </w:r>
      <w:r>
        <w:fldChar w:fldCharType="separate"/>
      </w:r>
      <w:r>
        <w:t>86</w:t>
      </w:r>
      <w:r>
        <w:fldChar w:fldCharType="end"/>
      </w:r>
    </w:p>
    <w:p w14:paraId="1D17B1F4" w14:textId="571BB340" w:rsidR="0053792B" w:rsidRDefault="0053792B">
      <w:pPr>
        <w:pStyle w:val="TOC4"/>
        <w:rPr>
          <w:rFonts w:asciiTheme="minorHAnsi" w:eastAsiaTheme="minorEastAsia" w:hAnsiTheme="minorHAnsi" w:cstheme="minorBidi"/>
          <w:kern w:val="2"/>
          <w:sz w:val="24"/>
          <w:szCs w:val="24"/>
          <w:lang w:eastAsia="en-GB"/>
          <w14:ligatures w14:val="standardContextual"/>
        </w:rPr>
      </w:pPr>
      <w:r>
        <w:t>7.4.6.3</w:t>
      </w:r>
      <w:r>
        <w:rPr>
          <w:rFonts w:asciiTheme="minorHAnsi" w:eastAsiaTheme="minorEastAsia" w:hAnsiTheme="minorHAnsi" w:cstheme="minorBidi"/>
          <w:kern w:val="2"/>
          <w:sz w:val="24"/>
          <w:szCs w:val="24"/>
          <w:lang w:eastAsia="en-GB"/>
          <w14:ligatures w14:val="standardContextual"/>
        </w:rPr>
        <w:tab/>
      </w:r>
      <w:r>
        <w:t>IMS Network Functions providing the CC-TF and CC-POI functions</w:t>
      </w:r>
      <w:r>
        <w:tab/>
      </w:r>
      <w:r>
        <w:fldChar w:fldCharType="begin" w:fldLock="1"/>
      </w:r>
      <w:r>
        <w:instrText xml:space="preserve"> PAGEREF _Toc200827580 \h </w:instrText>
      </w:r>
      <w:r>
        <w:fldChar w:fldCharType="separate"/>
      </w:r>
      <w:r>
        <w:t>88</w:t>
      </w:r>
      <w:r>
        <w:fldChar w:fldCharType="end"/>
      </w:r>
    </w:p>
    <w:p w14:paraId="3112B143" w14:textId="5DE3F3CC" w:rsidR="0053792B" w:rsidRDefault="0053792B">
      <w:pPr>
        <w:pStyle w:val="TOC3"/>
        <w:rPr>
          <w:rFonts w:asciiTheme="minorHAnsi" w:eastAsiaTheme="minorEastAsia" w:hAnsiTheme="minorHAnsi" w:cstheme="minorBidi"/>
          <w:kern w:val="2"/>
          <w:sz w:val="24"/>
          <w:szCs w:val="24"/>
          <w:lang w:eastAsia="en-GB"/>
          <w14:ligatures w14:val="standardContextual"/>
        </w:rPr>
      </w:pPr>
      <w:r>
        <w:t>7.4.7</w:t>
      </w:r>
      <w:r>
        <w:rPr>
          <w:rFonts w:asciiTheme="minorHAnsi" w:eastAsiaTheme="minorEastAsia" w:hAnsiTheme="minorHAnsi" w:cstheme="minorBidi"/>
          <w:kern w:val="2"/>
          <w:sz w:val="24"/>
          <w:szCs w:val="24"/>
          <w:lang w:eastAsia="en-GB"/>
          <w14:ligatures w14:val="standardContextual"/>
        </w:rPr>
        <w:tab/>
      </w:r>
      <w:r>
        <w:t>Roaming cases</w:t>
      </w:r>
      <w:r>
        <w:tab/>
      </w:r>
      <w:r>
        <w:fldChar w:fldCharType="begin" w:fldLock="1"/>
      </w:r>
      <w:r>
        <w:instrText xml:space="preserve"> PAGEREF _Toc200827581 \h </w:instrText>
      </w:r>
      <w:r>
        <w:fldChar w:fldCharType="separate"/>
      </w:r>
      <w:r>
        <w:t>89</w:t>
      </w:r>
      <w:r>
        <w:fldChar w:fldCharType="end"/>
      </w:r>
    </w:p>
    <w:p w14:paraId="35272617" w14:textId="4580257A" w:rsidR="0053792B" w:rsidRDefault="0053792B">
      <w:pPr>
        <w:pStyle w:val="TOC4"/>
        <w:rPr>
          <w:rFonts w:asciiTheme="minorHAnsi" w:eastAsiaTheme="minorEastAsia" w:hAnsiTheme="minorHAnsi" w:cstheme="minorBidi"/>
          <w:kern w:val="2"/>
          <w:sz w:val="24"/>
          <w:szCs w:val="24"/>
          <w:lang w:eastAsia="en-GB"/>
          <w14:ligatures w14:val="standardContextual"/>
        </w:rPr>
      </w:pPr>
      <w:r>
        <w:t>7.4.7.1</w:t>
      </w:r>
      <w:r>
        <w:rPr>
          <w:rFonts w:asciiTheme="minorHAnsi" w:eastAsiaTheme="minorEastAsia" w:hAnsiTheme="minorHAnsi" w:cstheme="minorBidi"/>
          <w:kern w:val="2"/>
          <w:sz w:val="24"/>
          <w:szCs w:val="24"/>
          <w:lang w:eastAsia="en-GB"/>
          <w14:ligatures w14:val="standardContextual"/>
        </w:rPr>
        <w:tab/>
      </w:r>
      <w:r>
        <w:t>Media unavailable in a roaming case</w:t>
      </w:r>
      <w:r>
        <w:tab/>
      </w:r>
      <w:r>
        <w:fldChar w:fldCharType="begin" w:fldLock="1"/>
      </w:r>
      <w:r>
        <w:instrText xml:space="preserve"> PAGEREF _Toc200827582 \h </w:instrText>
      </w:r>
      <w:r>
        <w:fldChar w:fldCharType="separate"/>
      </w:r>
      <w:r>
        <w:t>89</w:t>
      </w:r>
      <w:r>
        <w:fldChar w:fldCharType="end"/>
      </w:r>
    </w:p>
    <w:p w14:paraId="39ED1686" w14:textId="3570A2AF" w:rsidR="0053792B" w:rsidRDefault="0053792B">
      <w:pPr>
        <w:pStyle w:val="TOC4"/>
        <w:rPr>
          <w:rFonts w:asciiTheme="minorHAnsi" w:eastAsiaTheme="minorEastAsia" w:hAnsiTheme="minorHAnsi" w:cstheme="minorBidi"/>
          <w:kern w:val="2"/>
          <w:sz w:val="24"/>
          <w:szCs w:val="24"/>
          <w:lang w:eastAsia="en-GB"/>
          <w14:ligatures w14:val="standardContextual"/>
        </w:rPr>
      </w:pPr>
      <w:r>
        <w:t>7.4.7.2</w:t>
      </w:r>
      <w:r>
        <w:rPr>
          <w:rFonts w:asciiTheme="minorHAnsi" w:eastAsiaTheme="minorEastAsia" w:hAnsiTheme="minorHAnsi" w:cstheme="minorBidi"/>
          <w:kern w:val="2"/>
          <w:sz w:val="24"/>
          <w:szCs w:val="24"/>
          <w:lang w:eastAsia="en-GB"/>
          <w14:ligatures w14:val="standardContextual"/>
        </w:rPr>
        <w:tab/>
      </w:r>
      <w:r>
        <w:t>S8HR</w:t>
      </w:r>
      <w:r>
        <w:tab/>
      </w:r>
      <w:r>
        <w:fldChar w:fldCharType="begin" w:fldLock="1"/>
      </w:r>
      <w:r>
        <w:instrText xml:space="preserve"> PAGEREF _Toc200827583 \h </w:instrText>
      </w:r>
      <w:r>
        <w:fldChar w:fldCharType="separate"/>
      </w:r>
      <w:r>
        <w:t>89</w:t>
      </w:r>
      <w:r>
        <w:fldChar w:fldCharType="end"/>
      </w:r>
    </w:p>
    <w:p w14:paraId="5785E82C" w14:textId="18BAA78D" w:rsidR="0053792B" w:rsidRDefault="0053792B">
      <w:pPr>
        <w:pStyle w:val="TOC5"/>
        <w:rPr>
          <w:rFonts w:asciiTheme="minorHAnsi" w:eastAsiaTheme="minorEastAsia" w:hAnsiTheme="minorHAnsi" w:cstheme="minorBidi"/>
          <w:kern w:val="2"/>
          <w:sz w:val="24"/>
          <w:szCs w:val="24"/>
          <w:lang w:eastAsia="en-GB"/>
          <w14:ligatures w14:val="standardContextual"/>
        </w:rPr>
      </w:pPr>
      <w:r>
        <w:t>7.4.7.2.1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_Toc200827584 \h </w:instrText>
      </w:r>
      <w:r>
        <w:fldChar w:fldCharType="separate"/>
      </w:r>
      <w:r>
        <w:t>89</w:t>
      </w:r>
      <w:r>
        <w:fldChar w:fldCharType="end"/>
      </w:r>
    </w:p>
    <w:p w14:paraId="4728C37D" w14:textId="05CEC20D" w:rsidR="0053792B" w:rsidRDefault="0053792B">
      <w:pPr>
        <w:pStyle w:val="TOC5"/>
        <w:rPr>
          <w:rFonts w:asciiTheme="minorHAnsi" w:eastAsiaTheme="minorEastAsia" w:hAnsiTheme="minorHAnsi" w:cstheme="minorBidi"/>
          <w:kern w:val="2"/>
          <w:sz w:val="24"/>
          <w:szCs w:val="24"/>
          <w:lang w:eastAsia="en-GB"/>
          <w14:ligatures w14:val="standardContextual"/>
        </w:rPr>
      </w:pPr>
      <w:r>
        <w:t>7.4.7.2.2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_Toc200827585 \h </w:instrText>
      </w:r>
      <w:r>
        <w:fldChar w:fldCharType="separate"/>
      </w:r>
      <w:r>
        <w:t>90</w:t>
      </w:r>
      <w:r>
        <w:fldChar w:fldCharType="end"/>
      </w:r>
    </w:p>
    <w:p w14:paraId="01E074A5" w14:textId="0BA0BCAF" w:rsidR="0053792B" w:rsidRDefault="0053792B">
      <w:pPr>
        <w:pStyle w:val="TOC5"/>
        <w:rPr>
          <w:rFonts w:asciiTheme="minorHAnsi" w:eastAsiaTheme="minorEastAsia" w:hAnsiTheme="minorHAnsi" w:cstheme="minorBidi"/>
          <w:kern w:val="2"/>
          <w:sz w:val="24"/>
          <w:szCs w:val="24"/>
          <w:lang w:eastAsia="en-GB"/>
          <w14:ligatures w14:val="standardContextual"/>
        </w:rPr>
      </w:pPr>
      <w:r>
        <w:t>7.4.7.2.3</w:t>
      </w:r>
      <w:r>
        <w:rPr>
          <w:rFonts w:asciiTheme="minorHAnsi" w:eastAsiaTheme="minorEastAsia" w:hAnsiTheme="minorHAnsi" w:cstheme="minorBidi"/>
          <w:kern w:val="2"/>
          <w:sz w:val="24"/>
          <w:szCs w:val="24"/>
          <w:lang w:eastAsia="en-GB"/>
          <w14:ligatures w14:val="standardContextual"/>
        </w:rPr>
        <w:tab/>
      </w:r>
      <w:r>
        <w:t>S8HR LI Process</w:t>
      </w:r>
      <w:r>
        <w:tab/>
      </w:r>
      <w:r>
        <w:fldChar w:fldCharType="begin" w:fldLock="1"/>
      </w:r>
      <w:r>
        <w:instrText xml:space="preserve"> PAGEREF _Toc200827586 \h </w:instrText>
      </w:r>
      <w:r>
        <w:fldChar w:fldCharType="separate"/>
      </w:r>
      <w:r>
        <w:t>90</w:t>
      </w:r>
      <w:r>
        <w:fldChar w:fldCharType="end"/>
      </w:r>
    </w:p>
    <w:p w14:paraId="1AE79671" w14:textId="51850288" w:rsidR="0053792B" w:rsidRDefault="0053792B">
      <w:pPr>
        <w:pStyle w:val="TOC5"/>
        <w:rPr>
          <w:rFonts w:asciiTheme="minorHAnsi" w:eastAsiaTheme="minorEastAsia" w:hAnsiTheme="minorHAnsi" w:cstheme="minorBidi"/>
          <w:kern w:val="2"/>
          <w:sz w:val="24"/>
          <w:szCs w:val="24"/>
          <w:lang w:eastAsia="en-GB"/>
          <w14:ligatures w14:val="standardContextual"/>
        </w:rPr>
      </w:pPr>
      <w:r>
        <w:t>7.4.7.2.4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_Toc200827587 \h </w:instrText>
      </w:r>
      <w:r>
        <w:fldChar w:fldCharType="separate"/>
      </w:r>
      <w:r>
        <w:t>90</w:t>
      </w:r>
      <w:r>
        <w:fldChar w:fldCharType="end"/>
      </w:r>
    </w:p>
    <w:p w14:paraId="41831EE1" w14:textId="374297A8" w:rsidR="0053792B" w:rsidRDefault="0053792B">
      <w:pPr>
        <w:pStyle w:val="TOC5"/>
        <w:rPr>
          <w:rFonts w:asciiTheme="minorHAnsi" w:eastAsiaTheme="minorEastAsia" w:hAnsiTheme="minorHAnsi" w:cstheme="minorBidi"/>
          <w:kern w:val="2"/>
          <w:sz w:val="24"/>
          <w:szCs w:val="24"/>
          <w:lang w:eastAsia="en-GB"/>
          <w14:ligatures w14:val="standardContextual"/>
        </w:rPr>
      </w:pPr>
      <w:r>
        <w:t>7.4.7.2.5</w:t>
      </w:r>
      <w:r>
        <w:rPr>
          <w:rFonts w:asciiTheme="minorHAnsi" w:eastAsiaTheme="minorEastAsia" w:hAnsiTheme="minorHAnsi" w:cstheme="minorBidi"/>
          <w:kern w:val="2"/>
          <w:sz w:val="24"/>
          <w:szCs w:val="24"/>
          <w:lang w:eastAsia="en-GB"/>
          <w14:ligatures w14:val="standardContextual"/>
        </w:rPr>
        <w:tab/>
      </w:r>
      <w:r>
        <w:t>S8HR LI and Target UE Mobility</w:t>
      </w:r>
      <w:r>
        <w:tab/>
      </w:r>
      <w:r>
        <w:fldChar w:fldCharType="begin" w:fldLock="1"/>
      </w:r>
      <w:r>
        <w:instrText xml:space="preserve"> PAGEREF _Toc200827588 \h </w:instrText>
      </w:r>
      <w:r>
        <w:fldChar w:fldCharType="separate"/>
      </w:r>
      <w:r>
        <w:t>91</w:t>
      </w:r>
      <w:r>
        <w:fldChar w:fldCharType="end"/>
      </w:r>
    </w:p>
    <w:p w14:paraId="5E448690" w14:textId="0CDF057B" w:rsidR="0053792B" w:rsidRDefault="0053792B">
      <w:pPr>
        <w:pStyle w:val="TOC4"/>
        <w:rPr>
          <w:rFonts w:asciiTheme="minorHAnsi" w:eastAsiaTheme="minorEastAsia" w:hAnsiTheme="minorHAnsi" w:cstheme="minorBidi"/>
          <w:kern w:val="2"/>
          <w:sz w:val="24"/>
          <w:szCs w:val="24"/>
          <w:lang w:eastAsia="en-GB"/>
          <w14:ligatures w14:val="standardContextual"/>
        </w:rPr>
      </w:pPr>
      <w:r>
        <w:t>7.4.7.3</w:t>
      </w:r>
      <w:r>
        <w:rPr>
          <w:rFonts w:asciiTheme="minorHAnsi" w:eastAsiaTheme="minorEastAsia" w:hAnsiTheme="minorHAnsi" w:cstheme="minorBidi"/>
          <w:kern w:val="2"/>
          <w:sz w:val="24"/>
          <w:szCs w:val="24"/>
          <w:lang w:eastAsia="en-GB"/>
          <w14:ligatures w14:val="standardContextual"/>
        </w:rPr>
        <w:tab/>
      </w:r>
      <w:r>
        <w:t>N9HR</w:t>
      </w:r>
      <w:r>
        <w:tab/>
      </w:r>
      <w:r>
        <w:fldChar w:fldCharType="begin" w:fldLock="1"/>
      </w:r>
      <w:r>
        <w:instrText xml:space="preserve"> PAGEREF _Toc200827589 \h </w:instrText>
      </w:r>
      <w:r>
        <w:fldChar w:fldCharType="separate"/>
      </w:r>
      <w:r>
        <w:t>91</w:t>
      </w:r>
      <w:r>
        <w:fldChar w:fldCharType="end"/>
      </w:r>
    </w:p>
    <w:p w14:paraId="05EB2093" w14:textId="209D9A39" w:rsidR="0053792B" w:rsidRDefault="0053792B">
      <w:pPr>
        <w:pStyle w:val="TOC5"/>
        <w:rPr>
          <w:rFonts w:asciiTheme="minorHAnsi" w:eastAsiaTheme="minorEastAsia" w:hAnsiTheme="minorHAnsi" w:cstheme="minorBidi"/>
          <w:kern w:val="2"/>
          <w:sz w:val="24"/>
          <w:szCs w:val="24"/>
          <w:lang w:eastAsia="en-GB"/>
          <w14:ligatures w14:val="standardContextual"/>
        </w:rPr>
      </w:pPr>
      <w:r>
        <w:t>7.4.7.3.1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_Toc200827590 \h </w:instrText>
      </w:r>
      <w:r>
        <w:fldChar w:fldCharType="separate"/>
      </w:r>
      <w:r>
        <w:t>91</w:t>
      </w:r>
      <w:r>
        <w:fldChar w:fldCharType="end"/>
      </w:r>
    </w:p>
    <w:p w14:paraId="284D6E36" w14:textId="35F34049" w:rsidR="0053792B" w:rsidRDefault="0053792B">
      <w:pPr>
        <w:pStyle w:val="TOC5"/>
        <w:rPr>
          <w:rFonts w:asciiTheme="minorHAnsi" w:eastAsiaTheme="minorEastAsia" w:hAnsiTheme="minorHAnsi" w:cstheme="minorBidi"/>
          <w:kern w:val="2"/>
          <w:sz w:val="24"/>
          <w:szCs w:val="24"/>
          <w:lang w:eastAsia="en-GB"/>
          <w14:ligatures w14:val="standardContextual"/>
        </w:rPr>
      </w:pPr>
      <w:r>
        <w:t>7.4.7.3.2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_Toc200827591 \h </w:instrText>
      </w:r>
      <w:r>
        <w:fldChar w:fldCharType="separate"/>
      </w:r>
      <w:r>
        <w:t>91</w:t>
      </w:r>
      <w:r>
        <w:fldChar w:fldCharType="end"/>
      </w:r>
    </w:p>
    <w:p w14:paraId="3D89DA0B" w14:textId="7361D631" w:rsidR="0053792B" w:rsidRDefault="0053792B">
      <w:pPr>
        <w:pStyle w:val="TOC5"/>
        <w:rPr>
          <w:rFonts w:asciiTheme="minorHAnsi" w:eastAsiaTheme="minorEastAsia" w:hAnsiTheme="minorHAnsi" w:cstheme="minorBidi"/>
          <w:kern w:val="2"/>
          <w:sz w:val="24"/>
          <w:szCs w:val="24"/>
          <w:lang w:eastAsia="en-GB"/>
          <w14:ligatures w14:val="standardContextual"/>
        </w:rPr>
      </w:pPr>
      <w:r>
        <w:t>7.4.7.3.3</w:t>
      </w:r>
      <w:r>
        <w:rPr>
          <w:rFonts w:asciiTheme="minorHAnsi" w:eastAsiaTheme="minorEastAsia" w:hAnsiTheme="minorHAnsi" w:cstheme="minorBidi"/>
          <w:kern w:val="2"/>
          <w:sz w:val="24"/>
          <w:szCs w:val="24"/>
          <w:lang w:eastAsia="en-GB"/>
          <w14:ligatures w14:val="standardContextual"/>
        </w:rPr>
        <w:tab/>
      </w:r>
      <w:r>
        <w:t>N9HR LI Process</w:t>
      </w:r>
      <w:r>
        <w:tab/>
      </w:r>
      <w:r>
        <w:fldChar w:fldCharType="begin" w:fldLock="1"/>
      </w:r>
      <w:r>
        <w:instrText xml:space="preserve"> PAGEREF _Toc200827592 \h </w:instrText>
      </w:r>
      <w:r>
        <w:fldChar w:fldCharType="separate"/>
      </w:r>
      <w:r>
        <w:t>91</w:t>
      </w:r>
      <w:r>
        <w:fldChar w:fldCharType="end"/>
      </w:r>
    </w:p>
    <w:p w14:paraId="6C7EBC53" w14:textId="58F0AD9D" w:rsidR="0053792B" w:rsidRDefault="0053792B">
      <w:pPr>
        <w:pStyle w:val="TOC5"/>
        <w:rPr>
          <w:rFonts w:asciiTheme="minorHAnsi" w:eastAsiaTheme="minorEastAsia" w:hAnsiTheme="minorHAnsi" w:cstheme="minorBidi"/>
          <w:kern w:val="2"/>
          <w:sz w:val="24"/>
          <w:szCs w:val="24"/>
          <w:lang w:eastAsia="en-GB"/>
          <w14:ligatures w14:val="standardContextual"/>
        </w:rPr>
      </w:pPr>
      <w:r>
        <w:t>7.4.7.3.4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_Toc200827593 \h </w:instrText>
      </w:r>
      <w:r>
        <w:fldChar w:fldCharType="separate"/>
      </w:r>
      <w:r>
        <w:t>92</w:t>
      </w:r>
      <w:r>
        <w:fldChar w:fldCharType="end"/>
      </w:r>
    </w:p>
    <w:p w14:paraId="550B9E4F" w14:textId="612C2329" w:rsidR="0053792B" w:rsidRDefault="0053792B">
      <w:pPr>
        <w:pStyle w:val="TOC5"/>
        <w:rPr>
          <w:rFonts w:asciiTheme="minorHAnsi" w:eastAsiaTheme="minorEastAsia" w:hAnsiTheme="minorHAnsi" w:cstheme="minorBidi"/>
          <w:kern w:val="2"/>
          <w:sz w:val="24"/>
          <w:szCs w:val="24"/>
          <w:lang w:eastAsia="en-GB"/>
          <w14:ligatures w14:val="standardContextual"/>
        </w:rPr>
      </w:pPr>
      <w:r>
        <w:t>7.4.7.3.5</w:t>
      </w:r>
      <w:r>
        <w:rPr>
          <w:rFonts w:asciiTheme="minorHAnsi" w:eastAsiaTheme="minorEastAsia" w:hAnsiTheme="minorHAnsi" w:cstheme="minorBidi"/>
          <w:kern w:val="2"/>
          <w:sz w:val="24"/>
          <w:szCs w:val="24"/>
          <w:lang w:eastAsia="en-GB"/>
          <w14:ligatures w14:val="standardContextual"/>
        </w:rPr>
        <w:tab/>
      </w:r>
      <w:r>
        <w:t>N9HR LI and Target UE Mobility</w:t>
      </w:r>
      <w:r>
        <w:tab/>
      </w:r>
      <w:r>
        <w:fldChar w:fldCharType="begin" w:fldLock="1"/>
      </w:r>
      <w:r>
        <w:instrText xml:space="preserve"> PAGEREF _Toc200827594 \h </w:instrText>
      </w:r>
      <w:r>
        <w:fldChar w:fldCharType="separate"/>
      </w:r>
      <w:r>
        <w:t>92</w:t>
      </w:r>
      <w:r>
        <w:fldChar w:fldCharType="end"/>
      </w:r>
    </w:p>
    <w:p w14:paraId="39C514BE" w14:textId="21D5380C" w:rsidR="0053792B" w:rsidRDefault="0053792B">
      <w:pPr>
        <w:pStyle w:val="TOC4"/>
        <w:rPr>
          <w:rFonts w:asciiTheme="minorHAnsi" w:eastAsiaTheme="minorEastAsia" w:hAnsiTheme="minorHAnsi" w:cstheme="minorBidi"/>
          <w:kern w:val="2"/>
          <w:sz w:val="24"/>
          <w:szCs w:val="24"/>
          <w:lang w:eastAsia="en-GB"/>
          <w14:ligatures w14:val="standardContextual"/>
        </w:rPr>
      </w:pPr>
      <w:r>
        <w:t>7.4.7.4</w:t>
      </w:r>
      <w:r>
        <w:rPr>
          <w:rFonts w:asciiTheme="minorHAnsi" w:eastAsiaTheme="minorEastAsia" w:hAnsiTheme="minorHAnsi" w:cstheme="minorBidi"/>
          <w:kern w:val="2"/>
          <w:sz w:val="24"/>
          <w:szCs w:val="24"/>
          <w:lang w:eastAsia="en-GB"/>
          <w14:ligatures w14:val="standardContextual"/>
        </w:rPr>
        <w:tab/>
      </w:r>
      <w:r>
        <w:t>LI in VPLMN with home-routed roaming architecture</w:t>
      </w:r>
      <w:r>
        <w:tab/>
      </w:r>
      <w:r>
        <w:fldChar w:fldCharType="begin" w:fldLock="1"/>
      </w:r>
      <w:r>
        <w:instrText xml:space="preserve"> PAGEREF _Toc200827595 \h </w:instrText>
      </w:r>
      <w:r>
        <w:fldChar w:fldCharType="separate"/>
      </w:r>
      <w:r>
        <w:t>92</w:t>
      </w:r>
      <w:r>
        <w:fldChar w:fldCharType="end"/>
      </w:r>
    </w:p>
    <w:p w14:paraId="58B980E8" w14:textId="13317BFC" w:rsidR="0053792B" w:rsidRDefault="0053792B">
      <w:pPr>
        <w:pStyle w:val="TOC5"/>
        <w:rPr>
          <w:rFonts w:asciiTheme="minorHAnsi" w:eastAsiaTheme="minorEastAsia" w:hAnsiTheme="minorHAnsi" w:cstheme="minorBidi"/>
          <w:kern w:val="2"/>
          <w:sz w:val="24"/>
          <w:szCs w:val="24"/>
          <w:lang w:eastAsia="en-GB"/>
          <w14:ligatures w14:val="standardContextual"/>
        </w:rPr>
      </w:pPr>
      <w:r>
        <w:t>7.4.7.4.1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_Toc200827596 \h </w:instrText>
      </w:r>
      <w:r>
        <w:fldChar w:fldCharType="separate"/>
      </w:r>
      <w:r>
        <w:t>92</w:t>
      </w:r>
      <w:r>
        <w:fldChar w:fldCharType="end"/>
      </w:r>
    </w:p>
    <w:p w14:paraId="5F9333D9" w14:textId="1220A829" w:rsidR="0053792B" w:rsidRDefault="0053792B">
      <w:pPr>
        <w:pStyle w:val="TOC5"/>
        <w:rPr>
          <w:rFonts w:asciiTheme="minorHAnsi" w:eastAsiaTheme="minorEastAsia" w:hAnsiTheme="minorHAnsi" w:cstheme="minorBidi"/>
          <w:kern w:val="2"/>
          <w:sz w:val="24"/>
          <w:szCs w:val="24"/>
          <w:lang w:eastAsia="en-GB"/>
          <w14:ligatures w14:val="standardContextual"/>
        </w:rPr>
      </w:pPr>
      <w:r>
        <w:t>7.4.7.4.2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_Toc200827597 \h </w:instrText>
      </w:r>
      <w:r>
        <w:fldChar w:fldCharType="separate"/>
      </w:r>
      <w:r>
        <w:t>93</w:t>
      </w:r>
      <w:r>
        <w:fldChar w:fldCharType="end"/>
      </w:r>
    </w:p>
    <w:p w14:paraId="2D38F76E" w14:textId="79106D10" w:rsidR="0053792B" w:rsidRDefault="0053792B">
      <w:pPr>
        <w:pStyle w:val="TOC5"/>
        <w:rPr>
          <w:rFonts w:asciiTheme="minorHAnsi" w:eastAsiaTheme="minorEastAsia" w:hAnsiTheme="minorHAnsi" w:cstheme="minorBidi"/>
          <w:kern w:val="2"/>
          <w:sz w:val="24"/>
          <w:szCs w:val="24"/>
          <w:lang w:eastAsia="en-GB"/>
          <w14:ligatures w14:val="standardContextual"/>
        </w:rPr>
      </w:pPr>
      <w:r>
        <w:t>7.4.7.4.3</w:t>
      </w:r>
      <w:r>
        <w:rPr>
          <w:rFonts w:asciiTheme="minorHAnsi" w:eastAsiaTheme="minorEastAsia" w:hAnsiTheme="minorHAnsi" w:cstheme="minorBidi"/>
          <w:kern w:val="2"/>
          <w:sz w:val="24"/>
          <w:szCs w:val="24"/>
          <w:lang w:eastAsia="en-GB"/>
          <w14:ligatures w14:val="standardContextual"/>
        </w:rPr>
        <w:tab/>
      </w:r>
      <w:r>
        <w:t>Target identifiers</w:t>
      </w:r>
      <w:r>
        <w:tab/>
      </w:r>
      <w:r>
        <w:fldChar w:fldCharType="begin" w:fldLock="1"/>
      </w:r>
      <w:r>
        <w:instrText xml:space="preserve"> PAGEREF _Toc200827598 \h </w:instrText>
      </w:r>
      <w:r>
        <w:fldChar w:fldCharType="separate"/>
      </w:r>
      <w:r>
        <w:t>93</w:t>
      </w:r>
      <w:r>
        <w:fldChar w:fldCharType="end"/>
      </w:r>
    </w:p>
    <w:p w14:paraId="7D790A81" w14:textId="73FB2C1D" w:rsidR="0053792B" w:rsidRDefault="0053792B">
      <w:pPr>
        <w:pStyle w:val="TOC5"/>
        <w:rPr>
          <w:rFonts w:asciiTheme="minorHAnsi" w:eastAsiaTheme="minorEastAsia" w:hAnsiTheme="minorHAnsi" w:cstheme="minorBidi"/>
          <w:kern w:val="2"/>
          <w:sz w:val="24"/>
          <w:szCs w:val="24"/>
          <w:lang w:eastAsia="en-GB"/>
          <w14:ligatures w14:val="standardContextual"/>
        </w:rPr>
      </w:pPr>
      <w:r>
        <w:t>7.4.7.4.4</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_Toc200827599 \h </w:instrText>
      </w:r>
      <w:r>
        <w:fldChar w:fldCharType="separate"/>
      </w:r>
      <w:r>
        <w:t>93</w:t>
      </w:r>
      <w:r>
        <w:fldChar w:fldCharType="end"/>
      </w:r>
    </w:p>
    <w:p w14:paraId="2794E502" w14:textId="7C68A4B9" w:rsidR="0053792B" w:rsidRDefault="0053792B">
      <w:pPr>
        <w:pStyle w:val="TOC5"/>
        <w:rPr>
          <w:rFonts w:asciiTheme="minorHAnsi" w:eastAsiaTheme="minorEastAsia" w:hAnsiTheme="minorHAnsi" w:cstheme="minorBidi"/>
          <w:kern w:val="2"/>
          <w:sz w:val="24"/>
          <w:szCs w:val="24"/>
          <w:lang w:eastAsia="en-GB"/>
          <w14:ligatures w14:val="standardContextual"/>
        </w:rPr>
      </w:pPr>
      <w:r>
        <w:t>7.4.7.4.5</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_Toc200827600 \h </w:instrText>
      </w:r>
      <w:r>
        <w:fldChar w:fldCharType="separate"/>
      </w:r>
      <w:r>
        <w:t>93</w:t>
      </w:r>
      <w:r>
        <w:fldChar w:fldCharType="end"/>
      </w:r>
    </w:p>
    <w:p w14:paraId="1622582B" w14:textId="267C0583" w:rsidR="0053792B" w:rsidRDefault="0053792B">
      <w:pPr>
        <w:pStyle w:val="TOC5"/>
        <w:rPr>
          <w:rFonts w:asciiTheme="minorHAnsi" w:eastAsiaTheme="minorEastAsia" w:hAnsiTheme="minorHAnsi" w:cstheme="minorBidi"/>
          <w:kern w:val="2"/>
          <w:sz w:val="24"/>
          <w:szCs w:val="24"/>
          <w:lang w:eastAsia="en-GB"/>
          <w14:ligatures w14:val="standardContextual"/>
        </w:rPr>
      </w:pPr>
      <w:r>
        <w:t>7.4.7.4.6</w:t>
      </w:r>
      <w:r>
        <w:rPr>
          <w:rFonts w:asciiTheme="minorHAnsi" w:eastAsiaTheme="minorEastAsia" w:hAnsiTheme="minorHAnsi" w:cstheme="minorBidi"/>
          <w:kern w:val="2"/>
          <w:sz w:val="24"/>
          <w:szCs w:val="24"/>
          <w:lang w:eastAsia="en-GB"/>
          <w14:ligatures w14:val="standardContextual"/>
        </w:rPr>
        <w:tab/>
      </w:r>
      <w:r>
        <w:t>IRI parameters</w:t>
      </w:r>
      <w:r>
        <w:tab/>
      </w:r>
      <w:r>
        <w:fldChar w:fldCharType="begin" w:fldLock="1"/>
      </w:r>
      <w:r>
        <w:instrText xml:space="preserve"> PAGEREF _Toc200827601 \h </w:instrText>
      </w:r>
      <w:r>
        <w:fldChar w:fldCharType="separate"/>
      </w:r>
      <w:r>
        <w:t>93</w:t>
      </w:r>
      <w:r>
        <w:fldChar w:fldCharType="end"/>
      </w:r>
    </w:p>
    <w:p w14:paraId="3E9D2650" w14:textId="02A97D02" w:rsidR="0053792B" w:rsidRDefault="0053792B">
      <w:pPr>
        <w:pStyle w:val="TOC5"/>
        <w:rPr>
          <w:rFonts w:asciiTheme="minorHAnsi" w:eastAsiaTheme="minorEastAsia" w:hAnsiTheme="minorHAnsi" w:cstheme="minorBidi"/>
          <w:kern w:val="2"/>
          <w:sz w:val="24"/>
          <w:szCs w:val="24"/>
          <w:lang w:eastAsia="en-GB"/>
          <w14:ligatures w14:val="standardContextual"/>
        </w:rPr>
      </w:pPr>
      <w:r>
        <w:t>7.4.7.4.7</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_Toc200827602 \h </w:instrText>
      </w:r>
      <w:r>
        <w:fldChar w:fldCharType="separate"/>
      </w:r>
      <w:r>
        <w:t>94</w:t>
      </w:r>
      <w:r>
        <w:fldChar w:fldCharType="end"/>
      </w:r>
    </w:p>
    <w:p w14:paraId="2DD3A9D9" w14:textId="58C5D202" w:rsidR="0053792B" w:rsidRDefault="0053792B">
      <w:pPr>
        <w:pStyle w:val="TOC5"/>
        <w:rPr>
          <w:rFonts w:asciiTheme="minorHAnsi" w:eastAsiaTheme="minorEastAsia" w:hAnsiTheme="minorHAnsi" w:cstheme="minorBidi"/>
          <w:kern w:val="2"/>
          <w:sz w:val="24"/>
          <w:szCs w:val="24"/>
          <w:lang w:eastAsia="en-GB"/>
          <w14:ligatures w14:val="standardContextual"/>
        </w:rPr>
      </w:pPr>
      <w:r>
        <w:t>7.4.7.4.8</w:t>
      </w:r>
      <w:r>
        <w:rPr>
          <w:rFonts w:asciiTheme="minorHAnsi" w:eastAsiaTheme="minorEastAsia" w:hAnsiTheme="minorHAnsi" w:cstheme="minorBidi"/>
          <w:kern w:val="2"/>
          <w:sz w:val="24"/>
          <w:szCs w:val="24"/>
          <w:lang w:eastAsia="en-GB"/>
          <w14:ligatures w14:val="standardContextual"/>
        </w:rPr>
        <w:tab/>
      </w:r>
      <w:r>
        <w:t>CC parameters</w:t>
      </w:r>
      <w:r>
        <w:tab/>
      </w:r>
      <w:r>
        <w:fldChar w:fldCharType="begin" w:fldLock="1"/>
      </w:r>
      <w:r>
        <w:instrText xml:space="preserve"> PAGEREF _Toc200827603 \h </w:instrText>
      </w:r>
      <w:r>
        <w:fldChar w:fldCharType="separate"/>
      </w:r>
      <w:r>
        <w:t>94</w:t>
      </w:r>
      <w:r>
        <w:fldChar w:fldCharType="end"/>
      </w:r>
    </w:p>
    <w:p w14:paraId="2C27BB0E" w14:textId="121E7D07" w:rsidR="0053792B" w:rsidRDefault="0053792B">
      <w:pPr>
        <w:pStyle w:val="TOC5"/>
        <w:rPr>
          <w:rFonts w:asciiTheme="minorHAnsi" w:eastAsiaTheme="minorEastAsia" w:hAnsiTheme="minorHAnsi" w:cstheme="minorBidi"/>
          <w:kern w:val="2"/>
          <w:sz w:val="24"/>
          <w:szCs w:val="24"/>
          <w:lang w:eastAsia="en-GB"/>
          <w14:ligatures w14:val="standardContextual"/>
        </w:rPr>
      </w:pPr>
      <w:r>
        <w:t>7.4.7.4.9</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_Toc200827604 \h </w:instrText>
      </w:r>
      <w:r>
        <w:fldChar w:fldCharType="separate"/>
      </w:r>
      <w:r>
        <w:t>94</w:t>
      </w:r>
      <w:r>
        <w:fldChar w:fldCharType="end"/>
      </w:r>
    </w:p>
    <w:p w14:paraId="0B3FDE08" w14:textId="30DC433E" w:rsidR="0053792B" w:rsidRDefault="0053792B">
      <w:pPr>
        <w:pStyle w:val="TOC5"/>
        <w:rPr>
          <w:rFonts w:asciiTheme="minorHAnsi" w:eastAsiaTheme="minorEastAsia" w:hAnsiTheme="minorHAnsi" w:cstheme="minorBidi"/>
          <w:kern w:val="2"/>
          <w:sz w:val="24"/>
          <w:szCs w:val="24"/>
          <w:lang w:eastAsia="en-GB"/>
          <w14:ligatures w14:val="standardContextual"/>
        </w:rPr>
      </w:pPr>
      <w:r>
        <w:t>7.4.7.4.10</w:t>
      </w:r>
      <w:r>
        <w:rPr>
          <w:rFonts w:asciiTheme="minorHAnsi" w:eastAsiaTheme="minorEastAsia" w:hAnsiTheme="minorHAnsi" w:cstheme="minorBidi"/>
          <w:kern w:val="2"/>
          <w:sz w:val="24"/>
          <w:szCs w:val="24"/>
          <w:lang w:eastAsia="en-GB"/>
          <w14:ligatures w14:val="standardContextual"/>
        </w:rPr>
        <w:tab/>
      </w:r>
      <w:r>
        <w:t>LI specific functions and interfaces</w:t>
      </w:r>
      <w:r>
        <w:tab/>
      </w:r>
      <w:r>
        <w:fldChar w:fldCharType="begin" w:fldLock="1"/>
      </w:r>
      <w:r>
        <w:instrText xml:space="preserve"> PAGEREF _Toc200827605 \h </w:instrText>
      </w:r>
      <w:r>
        <w:fldChar w:fldCharType="separate"/>
      </w:r>
      <w:r>
        <w:t>94</w:t>
      </w:r>
      <w:r>
        <w:fldChar w:fldCharType="end"/>
      </w:r>
    </w:p>
    <w:p w14:paraId="2C35997F" w14:textId="55CBC03B" w:rsidR="0053792B" w:rsidRDefault="0053792B">
      <w:pPr>
        <w:pStyle w:val="TOC5"/>
        <w:rPr>
          <w:rFonts w:asciiTheme="minorHAnsi" w:eastAsiaTheme="minorEastAsia" w:hAnsiTheme="minorHAnsi" w:cstheme="minorBidi"/>
          <w:kern w:val="2"/>
          <w:sz w:val="24"/>
          <w:szCs w:val="24"/>
          <w:lang w:eastAsia="en-GB"/>
          <w14:ligatures w14:val="standardContextual"/>
        </w:rPr>
      </w:pPr>
      <w:r>
        <w:t>7.4.7.4.11</w:t>
      </w:r>
      <w:r>
        <w:rPr>
          <w:rFonts w:asciiTheme="minorHAnsi" w:eastAsiaTheme="minorEastAsia" w:hAnsiTheme="minorHAnsi" w:cstheme="minorBidi"/>
          <w:kern w:val="2"/>
          <w:sz w:val="24"/>
          <w:szCs w:val="24"/>
          <w:lang w:eastAsia="en-GB"/>
          <w14:ligatures w14:val="standardContextual"/>
        </w:rPr>
        <w:tab/>
      </w:r>
      <w:r>
        <w:t>LI Process</w:t>
      </w:r>
      <w:r>
        <w:tab/>
      </w:r>
      <w:r>
        <w:fldChar w:fldCharType="begin" w:fldLock="1"/>
      </w:r>
      <w:r>
        <w:instrText xml:space="preserve"> PAGEREF _Toc200827606 \h </w:instrText>
      </w:r>
      <w:r>
        <w:fldChar w:fldCharType="separate"/>
      </w:r>
      <w:r>
        <w:t>95</w:t>
      </w:r>
      <w:r>
        <w:fldChar w:fldCharType="end"/>
      </w:r>
    </w:p>
    <w:p w14:paraId="1F4E66A5" w14:textId="479336B2" w:rsidR="0053792B" w:rsidRDefault="0053792B">
      <w:pPr>
        <w:pStyle w:val="TOC5"/>
        <w:rPr>
          <w:rFonts w:asciiTheme="minorHAnsi" w:eastAsiaTheme="minorEastAsia" w:hAnsiTheme="minorHAnsi" w:cstheme="minorBidi"/>
          <w:kern w:val="2"/>
          <w:sz w:val="24"/>
          <w:szCs w:val="24"/>
          <w:lang w:eastAsia="en-GB"/>
          <w14:ligatures w14:val="standardContextual"/>
        </w:rPr>
      </w:pPr>
      <w:r>
        <w:t>7.4.7.4.12</w:t>
      </w:r>
      <w:r>
        <w:rPr>
          <w:rFonts w:asciiTheme="minorHAnsi" w:eastAsiaTheme="minorEastAsia" w:hAnsiTheme="minorHAnsi" w:cstheme="minorBidi"/>
          <w:kern w:val="2"/>
          <w:sz w:val="24"/>
          <w:szCs w:val="24"/>
          <w:lang w:eastAsia="en-GB"/>
          <w14:ligatures w14:val="standardContextual"/>
        </w:rPr>
        <w:tab/>
      </w:r>
      <w:r>
        <w:t>Target UE Mobility</w:t>
      </w:r>
      <w:r>
        <w:tab/>
      </w:r>
      <w:r>
        <w:fldChar w:fldCharType="begin" w:fldLock="1"/>
      </w:r>
      <w:r>
        <w:instrText xml:space="preserve"> PAGEREF _Toc200827607 \h </w:instrText>
      </w:r>
      <w:r>
        <w:fldChar w:fldCharType="separate"/>
      </w:r>
      <w:r>
        <w:t>96</w:t>
      </w:r>
      <w:r>
        <w:fldChar w:fldCharType="end"/>
      </w:r>
    </w:p>
    <w:p w14:paraId="1DC482B0" w14:textId="0E9A324E" w:rsidR="0053792B" w:rsidRDefault="0053792B">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MMS</w:t>
      </w:r>
      <w:r>
        <w:tab/>
      </w:r>
      <w:r>
        <w:fldChar w:fldCharType="begin" w:fldLock="1"/>
      </w:r>
      <w:r>
        <w:instrText xml:space="preserve"> PAGEREF _Toc200827608 \h </w:instrText>
      </w:r>
      <w:r>
        <w:fldChar w:fldCharType="separate"/>
      </w:r>
      <w:r>
        <w:t>96</w:t>
      </w:r>
      <w:r>
        <w:fldChar w:fldCharType="end"/>
      </w:r>
    </w:p>
    <w:p w14:paraId="16D65D00" w14:textId="0A60A0AD" w:rsidR="0053792B" w:rsidRDefault="0053792B">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_Toc200827609 \h </w:instrText>
      </w:r>
      <w:r>
        <w:fldChar w:fldCharType="separate"/>
      </w:r>
      <w:r>
        <w:t>96</w:t>
      </w:r>
      <w:r>
        <w:fldChar w:fldCharType="end"/>
      </w:r>
    </w:p>
    <w:p w14:paraId="38BA9248" w14:textId="0EBBDEA0" w:rsidR="0053792B" w:rsidRDefault="0053792B">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LI at MMS Proxy-Relay</w:t>
      </w:r>
      <w:r>
        <w:tab/>
      </w:r>
      <w:r>
        <w:fldChar w:fldCharType="begin" w:fldLock="1"/>
      </w:r>
      <w:r>
        <w:instrText xml:space="preserve"> PAGEREF _Toc200827610 \h </w:instrText>
      </w:r>
      <w:r>
        <w:fldChar w:fldCharType="separate"/>
      </w:r>
      <w:r>
        <w:t>96</w:t>
      </w:r>
      <w:r>
        <w:fldChar w:fldCharType="end"/>
      </w:r>
    </w:p>
    <w:p w14:paraId="688AA05B" w14:textId="2203F7D4" w:rsidR="0053792B" w:rsidRDefault="0053792B">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_Toc200827611 \h </w:instrText>
      </w:r>
      <w:r>
        <w:fldChar w:fldCharType="separate"/>
      </w:r>
      <w:r>
        <w:t>96</w:t>
      </w:r>
      <w:r>
        <w:fldChar w:fldCharType="end"/>
      </w:r>
    </w:p>
    <w:p w14:paraId="2936B8D9" w14:textId="012F51BD" w:rsidR="0053792B" w:rsidRDefault="0053792B">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_Toc200827612 \h </w:instrText>
      </w:r>
      <w:r>
        <w:fldChar w:fldCharType="separate"/>
      </w:r>
      <w:r>
        <w:t>96</w:t>
      </w:r>
      <w:r>
        <w:fldChar w:fldCharType="end"/>
      </w:r>
    </w:p>
    <w:p w14:paraId="335E24FD" w14:textId="4767BD95" w:rsidR="0053792B" w:rsidRDefault="0053792B">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_Toc200827613 \h </w:instrText>
      </w:r>
      <w:r>
        <w:fldChar w:fldCharType="separate"/>
      </w:r>
      <w:r>
        <w:t>97</w:t>
      </w:r>
      <w:r>
        <w:fldChar w:fldCharType="end"/>
      </w:r>
    </w:p>
    <w:p w14:paraId="3DBDD4AD" w14:textId="53507F2C" w:rsidR="0053792B" w:rsidRDefault="0053792B">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_Toc200827614 \h </w:instrText>
      </w:r>
      <w:r>
        <w:fldChar w:fldCharType="separate"/>
      </w:r>
      <w:r>
        <w:t>97</w:t>
      </w:r>
      <w:r>
        <w:fldChar w:fldCharType="end"/>
      </w:r>
    </w:p>
    <w:p w14:paraId="3694D7BA" w14:textId="54D0658D" w:rsidR="0053792B" w:rsidRDefault="0053792B">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_Toc200827615 \h </w:instrText>
      </w:r>
      <w:r>
        <w:fldChar w:fldCharType="separate"/>
      </w:r>
      <w:r>
        <w:t>97</w:t>
      </w:r>
      <w:r>
        <w:fldChar w:fldCharType="end"/>
      </w:r>
    </w:p>
    <w:p w14:paraId="0724BD1C" w14:textId="40EC85E5" w:rsidR="0053792B" w:rsidRDefault="0053792B">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CC</w:t>
      </w:r>
      <w:r>
        <w:tab/>
      </w:r>
      <w:r>
        <w:fldChar w:fldCharType="begin" w:fldLock="1"/>
      </w:r>
      <w:r>
        <w:instrText xml:space="preserve"> PAGEREF _Toc200827616 \h </w:instrText>
      </w:r>
      <w:r>
        <w:fldChar w:fldCharType="separate"/>
      </w:r>
      <w:r>
        <w:t>97</w:t>
      </w:r>
      <w:r>
        <w:fldChar w:fldCharType="end"/>
      </w:r>
    </w:p>
    <w:p w14:paraId="27779A0A" w14:textId="563A06EB" w:rsidR="0053792B" w:rsidRDefault="0053792B">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_Toc200827617 \h </w:instrText>
      </w:r>
      <w:r>
        <w:fldChar w:fldCharType="separate"/>
      </w:r>
      <w:r>
        <w:t>97</w:t>
      </w:r>
      <w:r>
        <w:fldChar w:fldCharType="end"/>
      </w:r>
    </w:p>
    <w:p w14:paraId="325D3452" w14:textId="3EBC3A3E" w:rsidR="0053792B" w:rsidRDefault="0053792B">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_Toc200827618 \h </w:instrText>
      </w:r>
      <w:r>
        <w:fldChar w:fldCharType="separate"/>
      </w:r>
      <w:r>
        <w:t>98</w:t>
      </w:r>
      <w:r>
        <w:fldChar w:fldCharType="end"/>
      </w:r>
    </w:p>
    <w:p w14:paraId="3CACFA97" w14:textId="515E404A" w:rsidR="0053792B" w:rsidRDefault="0053792B">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_Toc200827619 \h </w:instrText>
      </w:r>
      <w:r>
        <w:fldChar w:fldCharType="separate"/>
      </w:r>
      <w:r>
        <w:t>98</w:t>
      </w:r>
      <w:r>
        <w:fldChar w:fldCharType="end"/>
      </w:r>
    </w:p>
    <w:p w14:paraId="531653A9" w14:textId="2C190C4B" w:rsidR="0053792B" w:rsidRDefault="0053792B">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_Toc200827620 \h </w:instrText>
      </w:r>
      <w:r>
        <w:fldChar w:fldCharType="separate"/>
      </w:r>
      <w:r>
        <w:t>98</w:t>
      </w:r>
      <w:r>
        <w:fldChar w:fldCharType="end"/>
      </w:r>
    </w:p>
    <w:p w14:paraId="1A946E50" w14:textId="1E42D1C8" w:rsidR="0053792B" w:rsidRDefault="0053792B">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_Toc200827621 \h </w:instrText>
      </w:r>
      <w:r>
        <w:fldChar w:fldCharType="separate"/>
      </w:r>
      <w:r>
        <w:t>98</w:t>
      </w:r>
      <w:r>
        <w:fldChar w:fldCharType="end"/>
      </w:r>
    </w:p>
    <w:p w14:paraId="4B58A677" w14:textId="4E0E1B19" w:rsidR="0053792B" w:rsidRDefault="0053792B">
      <w:pPr>
        <w:pStyle w:val="TOC3"/>
        <w:rPr>
          <w:rFonts w:asciiTheme="minorHAnsi" w:eastAsiaTheme="minorEastAsia" w:hAnsiTheme="minorHAnsi" w:cstheme="minorBidi"/>
          <w:kern w:val="2"/>
          <w:sz w:val="24"/>
          <w:szCs w:val="24"/>
          <w:lang w:eastAsia="en-GB"/>
          <w14:ligatures w14:val="standardContextual"/>
        </w:rPr>
      </w:pPr>
      <w:r>
        <w:t>7.6.4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_Toc200827622 \h </w:instrText>
      </w:r>
      <w:r>
        <w:fldChar w:fldCharType="separate"/>
      </w:r>
      <w:r>
        <w:t>99</w:t>
      </w:r>
      <w:r>
        <w:fldChar w:fldCharType="end"/>
      </w:r>
    </w:p>
    <w:p w14:paraId="22F6EDF0" w14:textId="09ACAE50" w:rsidR="0053792B" w:rsidRDefault="0053792B">
      <w:pPr>
        <w:pStyle w:val="TOC3"/>
        <w:rPr>
          <w:rFonts w:asciiTheme="minorHAnsi" w:eastAsiaTheme="minorEastAsia" w:hAnsiTheme="minorHAnsi" w:cstheme="minorBidi"/>
          <w:kern w:val="2"/>
          <w:sz w:val="24"/>
          <w:szCs w:val="24"/>
          <w:lang w:eastAsia="en-GB"/>
          <w14:ligatures w14:val="standardContextual"/>
        </w:rPr>
      </w:pPr>
      <w:r>
        <w:t>7.6.5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_Toc200827623 \h </w:instrText>
      </w:r>
      <w:r>
        <w:fldChar w:fldCharType="separate"/>
      </w:r>
      <w:r>
        <w:t>99</w:t>
      </w:r>
      <w:r>
        <w:fldChar w:fldCharType="end"/>
      </w:r>
    </w:p>
    <w:p w14:paraId="7612C755" w14:textId="64723239" w:rsidR="0053792B" w:rsidRDefault="0053792B">
      <w:pPr>
        <w:pStyle w:val="TOC3"/>
        <w:rPr>
          <w:rFonts w:asciiTheme="minorHAnsi" w:eastAsiaTheme="minorEastAsia" w:hAnsiTheme="minorHAnsi" w:cstheme="minorBidi"/>
          <w:kern w:val="2"/>
          <w:sz w:val="24"/>
          <w:szCs w:val="24"/>
          <w:lang w:eastAsia="en-GB"/>
          <w14:ligatures w14:val="standardContextual"/>
        </w:rPr>
      </w:pPr>
      <w:r>
        <w:t>7.6.6</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_Toc200827624 \h </w:instrText>
      </w:r>
      <w:r>
        <w:fldChar w:fldCharType="separate"/>
      </w:r>
      <w:r>
        <w:t>99</w:t>
      </w:r>
      <w:r>
        <w:fldChar w:fldCharType="end"/>
      </w:r>
    </w:p>
    <w:p w14:paraId="4975FC18" w14:textId="1AF11A3E" w:rsidR="0053792B" w:rsidRDefault="0053792B">
      <w:pPr>
        <w:pStyle w:val="TOC3"/>
        <w:rPr>
          <w:rFonts w:asciiTheme="minorHAnsi" w:eastAsiaTheme="minorEastAsia" w:hAnsiTheme="minorHAnsi" w:cstheme="minorBidi"/>
          <w:kern w:val="2"/>
          <w:sz w:val="24"/>
          <w:szCs w:val="24"/>
          <w:lang w:eastAsia="en-GB"/>
          <w14:ligatures w14:val="standardContextual"/>
        </w:rPr>
      </w:pPr>
      <w:r>
        <w:t>7.6.7</w:t>
      </w:r>
      <w:r>
        <w:rPr>
          <w:rFonts w:asciiTheme="minorHAnsi" w:eastAsiaTheme="minorEastAsia" w:hAnsiTheme="minorHAnsi" w:cstheme="minorBidi"/>
          <w:kern w:val="2"/>
          <w:sz w:val="24"/>
          <w:szCs w:val="24"/>
          <w:lang w:eastAsia="en-GB"/>
          <w14:ligatures w14:val="standardContextual"/>
        </w:rPr>
        <w:tab/>
      </w:r>
      <w:r>
        <w:t>Specific CC parameters</w:t>
      </w:r>
      <w:r>
        <w:tab/>
      </w:r>
      <w:r>
        <w:fldChar w:fldCharType="begin" w:fldLock="1"/>
      </w:r>
      <w:r>
        <w:instrText xml:space="preserve"> PAGEREF _Toc200827625 \h </w:instrText>
      </w:r>
      <w:r>
        <w:fldChar w:fldCharType="separate"/>
      </w:r>
      <w:r>
        <w:t>99</w:t>
      </w:r>
      <w:r>
        <w:fldChar w:fldCharType="end"/>
      </w:r>
    </w:p>
    <w:p w14:paraId="4E54F411" w14:textId="0750A9F5" w:rsidR="0053792B" w:rsidRDefault="0053792B">
      <w:pPr>
        <w:pStyle w:val="TOC3"/>
        <w:rPr>
          <w:rFonts w:asciiTheme="minorHAnsi" w:eastAsiaTheme="minorEastAsia" w:hAnsiTheme="minorHAnsi" w:cstheme="minorBidi"/>
          <w:kern w:val="2"/>
          <w:sz w:val="24"/>
          <w:szCs w:val="24"/>
          <w:lang w:eastAsia="en-GB"/>
          <w14:ligatures w14:val="standardContextual"/>
        </w:rPr>
      </w:pPr>
      <w:r>
        <w:t>7.6.8</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_Toc200827626 \h </w:instrText>
      </w:r>
      <w:r>
        <w:fldChar w:fldCharType="separate"/>
      </w:r>
      <w:r>
        <w:t>99</w:t>
      </w:r>
      <w:r>
        <w:fldChar w:fldCharType="end"/>
      </w:r>
    </w:p>
    <w:p w14:paraId="2C2417BA" w14:textId="0D70EB60" w:rsidR="0053792B" w:rsidRDefault="0053792B">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Identity Caching Function</w:t>
      </w:r>
      <w:r>
        <w:tab/>
      </w:r>
      <w:r>
        <w:fldChar w:fldCharType="begin" w:fldLock="1"/>
      </w:r>
      <w:r>
        <w:instrText xml:space="preserve"> PAGEREF _Toc200827627 \h </w:instrText>
      </w:r>
      <w:r>
        <w:fldChar w:fldCharType="separate"/>
      </w:r>
      <w:r>
        <w:t>100</w:t>
      </w:r>
      <w:r>
        <w:fldChar w:fldCharType="end"/>
      </w:r>
    </w:p>
    <w:p w14:paraId="7FAF1574" w14:textId="73E7D754" w:rsidR="0053792B" w:rsidRDefault="0053792B">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_Toc200827628 \h </w:instrText>
      </w:r>
      <w:r>
        <w:fldChar w:fldCharType="separate"/>
      </w:r>
      <w:r>
        <w:t>100</w:t>
      </w:r>
      <w:r>
        <w:fldChar w:fldCharType="end"/>
      </w:r>
    </w:p>
    <w:p w14:paraId="7AD71001" w14:textId="6D0C220F" w:rsidR="0053792B" w:rsidRDefault="0053792B">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ICF Query Identities</w:t>
      </w:r>
      <w:r>
        <w:tab/>
      </w:r>
      <w:r>
        <w:fldChar w:fldCharType="begin" w:fldLock="1"/>
      </w:r>
      <w:r>
        <w:instrText xml:space="preserve"> PAGEREF _Toc200827629 \h </w:instrText>
      </w:r>
      <w:r>
        <w:fldChar w:fldCharType="separate"/>
      </w:r>
      <w:r>
        <w:t>100</w:t>
      </w:r>
      <w:r>
        <w:fldChar w:fldCharType="end"/>
      </w:r>
    </w:p>
    <w:p w14:paraId="278DE2C9" w14:textId="20B38BEB" w:rsidR="0053792B" w:rsidRDefault="0053792B">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ICF Response parameters</w:t>
      </w:r>
      <w:r>
        <w:tab/>
      </w:r>
      <w:r>
        <w:fldChar w:fldCharType="begin" w:fldLock="1"/>
      </w:r>
      <w:r>
        <w:instrText xml:space="preserve"> PAGEREF _Toc200827630 \h </w:instrText>
      </w:r>
      <w:r>
        <w:fldChar w:fldCharType="separate"/>
      </w:r>
      <w:r>
        <w:t>100</w:t>
      </w:r>
      <w:r>
        <w:fldChar w:fldCharType="end"/>
      </w:r>
    </w:p>
    <w:p w14:paraId="09420C91" w14:textId="3369C5E2" w:rsidR="0053792B" w:rsidRDefault="0053792B">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_Toc200827631 \h </w:instrText>
      </w:r>
      <w:r>
        <w:fldChar w:fldCharType="separate"/>
      </w:r>
      <w:r>
        <w:t>101</w:t>
      </w:r>
      <w:r>
        <w:fldChar w:fldCharType="end"/>
      </w:r>
    </w:p>
    <w:p w14:paraId="45E8DE75" w14:textId="34F2B27A" w:rsidR="0053792B" w:rsidRDefault="0053792B">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Non-IP data delivery (NIDD) in 5GS</w:t>
      </w:r>
      <w:r>
        <w:tab/>
      </w:r>
      <w:r>
        <w:fldChar w:fldCharType="begin" w:fldLock="1"/>
      </w:r>
      <w:r>
        <w:instrText xml:space="preserve"> PAGEREF _Toc200827632 \h </w:instrText>
      </w:r>
      <w:r>
        <w:fldChar w:fldCharType="separate"/>
      </w:r>
      <w:r>
        <w:t>101</w:t>
      </w:r>
      <w:r>
        <w:fldChar w:fldCharType="end"/>
      </w:r>
    </w:p>
    <w:p w14:paraId="11AB08CC" w14:textId="1B32B387" w:rsidR="0053792B" w:rsidRDefault="0053792B">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_Toc200827633 \h </w:instrText>
      </w:r>
      <w:r>
        <w:fldChar w:fldCharType="separate"/>
      </w:r>
      <w:r>
        <w:t>101</w:t>
      </w:r>
      <w:r>
        <w:fldChar w:fldCharType="end"/>
      </w:r>
    </w:p>
    <w:p w14:paraId="697D28DD" w14:textId="0E12A683" w:rsidR="0053792B" w:rsidRDefault="0053792B">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_Toc200827634 \h </w:instrText>
      </w:r>
      <w:r>
        <w:fldChar w:fldCharType="separate"/>
      </w:r>
      <w:r>
        <w:t>101</w:t>
      </w:r>
      <w:r>
        <w:fldChar w:fldCharType="end"/>
      </w:r>
    </w:p>
    <w:p w14:paraId="01958D51" w14:textId="141EFA2A" w:rsidR="0053792B" w:rsidRDefault="0053792B">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5F6F54">
        <w:rPr>
          <w:rFonts w:cs="Arial"/>
        </w:rPr>
        <w:t>NIDD in non-roaming situation</w:t>
      </w:r>
      <w:r>
        <w:tab/>
      </w:r>
      <w:r>
        <w:fldChar w:fldCharType="begin" w:fldLock="1"/>
      </w:r>
      <w:r>
        <w:instrText xml:space="preserve"> PAGEREF _Toc200827635 \h </w:instrText>
      </w:r>
      <w:r>
        <w:fldChar w:fldCharType="separate"/>
      </w:r>
      <w:r>
        <w:t>101</w:t>
      </w:r>
      <w:r>
        <w:fldChar w:fldCharType="end"/>
      </w:r>
    </w:p>
    <w:p w14:paraId="615B0689" w14:textId="72C96A20" w:rsidR="0053792B" w:rsidRDefault="0053792B">
      <w:pPr>
        <w:pStyle w:val="TOC5"/>
        <w:rPr>
          <w:rFonts w:asciiTheme="minorHAnsi" w:eastAsiaTheme="minorEastAsia" w:hAnsiTheme="minorHAnsi" w:cstheme="minorBidi"/>
          <w:kern w:val="2"/>
          <w:sz w:val="24"/>
          <w:szCs w:val="24"/>
          <w:lang w:eastAsia="en-GB"/>
          <w14:ligatures w14:val="standardContextual"/>
        </w:rPr>
      </w:pPr>
      <w:r>
        <w:t>7.8.1.2.1</w:t>
      </w:r>
      <w:r>
        <w:rPr>
          <w:rFonts w:asciiTheme="minorHAnsi" w:eastAsiaTheme="minorEastAsia" w:hAnsiTheme="minorHAnsi" w:cstheme="minorBidi"/>
          <w:kern w:val="2"/>
          <w:sz w:val="24"/>
          <w:szCs w:val="24"/>
          <w:lang w:eastAsia="en-GB"/>
          <w14:ligatures w14:val="standardContextual"/>
        </w:rPr>
        <w:tab/>
      </w:r>
      <w:r>
        <w:t>Delivery using NEF</w:t>
      </w:r>
      <w:r>
        <w:tab/>
      </w:r>
      <w:r>
        <w:fldChar w:fldCharType="begin" w:fldLock="1"/>
      </w:r>
      <w:r>
        <w:instrText xml:space="preserve"> PAGEREF _Toc200827636 \h </w:instrText>
      </w:r>
      <w:r>
        <w:fldChar w:fldCharType="separate"/>
      </w:r>
      <w:r>
        <w:t>101</w:t>
      </w:r>
      <w:r>
        <w:fldChar w:fldCharType="end"/>
      </w:r>
    </w:p>
    <w:p w14:paraId="7C1692C1" w14:textId="0075E8D7" w:rsidR="0053792B" w:rsidRDefault="0053792B">
      <w:pPr>
        <w:pStyle w:val="TOC5"/>
        <w:rPr>
          <w:rFonts w:asciiTheme="minorHAnsi" w:eastAsiaTheme="minorEastAsia" w:hAnsiTheme="minorHAnsi" w:cstheme="minorBidi"/>
          <w:kern w:val="2"/>
          <w:sz w:val="24"/>
          <w:szCs w:val="24"/>
          <w:lang w:eastAsia="en-GB"/>
          <w14:ligatures w14:val="standardContextual"/>
        </w:rPr>
      </w:pPr>
      <w:r>
        <w:t>7.8.1.2.2</w:t>
      </w:r>
      <w:r>
        <w:rPr>
          <w:rFonts w:asciiTheme="minorHAnsi" w:eastAsiaTheme="minorEastAsia" w:hAnsiTheme="minorHAnsi" w:cstheme="minorBidi"/>
          <w:kern w:val="2"/>
          <w:sz w:val="24"/>
          <w:szCs w:val="24"/>
          <w:lang w:eastAsia="en-GB"/>
          <w14:ligatures w14:val="standardContextual"/>
        </w:rPr>
        <w:tab/>
      </w:r>
      <w:r w:rsidRPr="005F6F54">
        <w:rPr>
          <w:rFonts w:cs="Arial"/>
        </w:rPr>
        <w:t>Delivery using UPF via a PtP N6 tunnel</w:t>
      </w:r>
      <w:r>
        <w:tab/>
      </w:r>
      <w:r>
        <w:fldChar w:fldCharType="begin" w:fldLock="1"/>
      </w:r>
      <w:r>
        <w:instrText xml:space="preserve"> PAGEREF _Toc200827637 \h </w:instrText>
      </w:r>
      <w:r>
        <w:fldChar w:fldCharType="separate"/>
      </w:r>
      <w:r>
        <w:t>101</w:t>
      </w:r>
      <w:r>
        <w:fldChar w:fldCharType="end"/>
      </w:r>
    </w:p>
    <w:p w14:paraId="0908EB61" w14:textId="63163EA0" w:rsidR="0053792B" w:rsidRDefault="0053792B">
      <w:pPr>
        <w:pStyle w:val="TOC4"/>
        <w:rPr>
          <w:rFonts w:asciiTheme="minorHAnsi" w:eastAsiaTheme="minorEastAsia" w:hAnsiTheme="minorHAnsi" w:cstheme="minorBidi"/>
          <w:kern w:val="2"/>
          <w:sz w:val="24"/>
          <w:szCs w:val="24"/>
          <w:lang w:eastAsia="en-GB"/>
          <w14:ligatures w14:val="standardContextual"/>
        </w:rPr>
      </w:pPr>
      <w:r>
        <w:t>7.8.1.3</w:t>
      </w:r>
      <w:r>
        <w:rPr>
          <w:rFonts w:asciiTheme="minorHAnsi" w:eastAsiaTheme="minorEastAsia" w:hAnsiTheme="minorHAnsi" w:cstheme="minorBidi"/>
          <w:kern w:val="2"/>
          <w:sz w:val="24"/>
          <w:szCs w:val="24"/>
          <w:lang w:eastAsia="en-GB"/>
          <w14:ligatures w14:val="standardContextual"/>
        </w:rPr>
        <w:tab/>
      </w:r>
      <w:r w:rsidRPr="005F6F54">
        <w:rPr>
          <w:rFonts w:cs="Arial"/>
        </w:rPr>
        <w:t>NIDD in roaming situation</w:t>
      </w:r>
      <w:r>
        <w:tab/>
      </w:r>
      <w:r>
        <w:fldChar w:fldCharType="begin" w:fldLock="1"/>
      </w:r>
      <w:r>
        <w:instrText xml:space="preserve"> PAGEREF _Toc200827638 \h </w:instrText>
      </w:r>
      <w:r>
        <w:fldChar w:fldCharType="separate"/>
      </w:r>
      <w:r>
        <w:t>102</w:t>
      </w:r>
      <w:r>
        <w:fldChar w:fldCharType="end"/>
      </w:r>
    </w:p>
    <w:p w14:paraId="363AA60E" w14:textId="4959F2CE" w:rsidR="0053792B" w:rsidRDefault="0053792B">
      <w:pPr>
        <w:pStyle w:val="TOC5"/>
        <w:rPr>
          <w:rFonts w:asciiTheme="minorHAnsi" w:eastAsiaTheme="minorEastAsia" w:hAnsiTheme="minorHAnsi" w:cstheme="minorBidi"/>
          <w:kern w:val="2"/>
          <w:sz w:val="24"/>
          <w:szCs w:val="24"/>
          <w:lang w:eastAsia="en-GB"/>
          <w14:ligatures w14:val="standardContextual"/>
        </w:rPr>
      </w:pPr>
      <w:r>
        <w:t>7.8.1.3.1</w:t>
      </w:r>
      <w:r>
        <w:rPr>
          <w:rFonts w:asciiTheme="minorHAnsi" w:eastAsiaTheme="minorEastAsia" w:hAnsiTheme="minorHAnsi" w:cstheme="minorBidi"/>
          <w:kern w:val="2"/>
          <w:sz w:val="24"/>
          <w:szCs w:val="24"/>
          <w:lang w:eastAsia="en-GB"/>
          <w14:ligatures w14:val="standardContextual"/>
        </w:rPr>
        <w:tab/>
      </w:r>
      <w:r w:rsidRPr="005F6F54">
        <w:rPr>
          <w:rFonts w:cs="Arial"/>
        </w:rPr>
        <w:t>Delivery using NEF</w:t>
      </w:r>
      <w:r>
        <w:tab/>
      </w:r>
      <w:r>
        <w:fldChar w:fldCharType="begin" w:fldLock="1"/>
      </w:r>
      <w:r>
        <w:instrText xml:space="preserve"> PAGEREF _Toc200827639 \h </w:instrText>
      </w:r>
      <w:r>
        <w:fldChar w:fldCharType="separate"/>
      </w:r>
      <w:r>
        <w:t>102</w:t>
      </w:r>
      <w:r>
        <w:fldChar w:fldCharType="end"/>
      </w:r>
    </w:p>
    <w:p w14:paraId="03013B4F" w14:textId="453697FA" w:rsidR="0053792B" w:rsidRDefault="0053792B">
      <w:pPr>
        <w:pStyle w:val="TOC5"/>
        <w:rPr>
          <w:rFonts w:asciiTheme="minorHAnsi" w:eastAsiaTheme="minorEastAsia" w:hAnsiTheme="minorHAnsi" w:cstheme="minorBidi"/>
          <w:kern w:val="2"/>
          <w:sz w:val="24"/>
          <w:szCs w:val="24"/>
          <w:lang w:eastAsia="en-GB"/>
          <w14:ligatures w14:val="standardContextual"/>
        </w:rPr>
      </w:pPr>
      <w:r>
        <w:t>7.8.1.3.2</w:t>
      </w:r>
      <w:r>
        <w:rPr>
          <w:rFonts w:asciiTheme="minorHAnsi" w:eastAsiaTheme="minorEastAsia" w:hAnsiTheme="minorHAnsi" w:cstheme="minorBidi"/>
          <w:kern w:val="2"/>
          <w:sz w:val="24"/>
          <w:szCs w:val="24"/>
          <w:lang w:eastAsia="en-GB"/>
          <w14:ligatures w14:val="standardContextual"/>
        </w:rPr>
        <w:tab/>
      </w:r>
      <w:r w:rsidRPr="005F6F54">
        <w:rPr>
          <w:rFonts w:cs="Arial"/>
        </w:rPr>
        <w:t>Delivery using UPF via a PtP N6 tunnel</w:t>
      </w:r>
      <w:r>
        <w:tab/>
      </w:r>
      <w:r>
        <w:fldChar w:fldCharType="begin" w:fldLock="1"/>
      </w:r>
      <w:r>
        <w:instrText xml:space="preserve"> PAGEREF _Toc200827640 \h </w:instrText>
      </w:r>
      <w:r>
        <w:fldChar w:fldCharType="separate"/>
      </w:r>
      <w:r>
        <w:t>102</w:t>
      </w:r>
      <w:r>
        <w:fldChar w:fldCharType="end"/>
      </w:r>
    </w:p>
    <w:p w14:paraId="614CFF78" w14:textId="58EF0F11" w:rsidR="0053792B" w:rsidRDefault="0053792B">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_Toc200827641 \h </w:instrText>
      </w:r>
      <w:r>
        <w:fldChar w:fldCharType="separate"/>
      </w:r>
      <w:r>
        <w:t>102</w:t>
      </w:r>
      <w:r>
        <w:fldChar w:fldCharType="end"/>
      </w:r>
    </w:p>
    <w:p w14:paraId="61F17A28" w14:textId="00916A98" w:rsidR="0053792B" w:rsidRDefault="0053792B">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5F6F54">
        <w:rPr>
          <w:rFonts w:cs="Arial"/>
        </w:rPr>
        <w:t>LI for NIDD using NEF</w:t>
      </w:r>
      <w:r>
        <w:tab/>
      </w:r>
      <w:r>
        <w:fldChar w:fldCharType="begin" w:fldLock="1"/>
      </w:r>
      <w:r>
        <w:instrText xml:space="preserve"> PAGEREF _Toc200827642 \h </w:instrText>
      </w:r>
      <w:r>
        <w:fldChar w:fldCharType="separate"/>
      </w:r>
      <w:r>
        <w:t>102</w:t>
      </w:r>
      <w:r>
        <w:fldChar w:fldCharType="end"/>
      </w:r>
    </w:p>
    <w:p w14:paraId="07E84007" w14:textId="3208D72E" w:rsidR="0053792B" w:rsidRDefault="0053792B">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_Toc200827643 \h </w:instrText>
      </w:r>
      <w:r>
        <w:fldChar w:fldCharType="separate"/>
      </w:r>
      <w:r>
        <w:t>102</w:t>
      </w:r>
      <w:r>
        <w:fldChar w:fldCharType="end"/>
      </w:r>
    </w:p>
    <w:p w14:paraId="73ED0ACE" w14:textId="5015255C" w:rsidR="0053792B" w:rsidRDefault="0053792B">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5F6F54">
        <w:rPr>
          <w:rFonts w:cs="Arial"/>
        </w:rPr>
        <w:t>Architecture for NIDD using NEF in the VPLMN</w:t>
      </w:r>
      <w:r>
        <w:tab/>
      </w:r>
      <w:r>
        <w:fldChar w:fldCharType="begin" w:fldLock="1"/>
      </w:r>
      <w:r>
        <w:instrText xml:space="preserve"> PAGEREF _Toc200827644 \h </w:instrText>
      </w:r>
      <w:r>
        <w:fldChar w:fldCharType="separate"/>
      </w:r>
      <w:r>
        <w:t>103</w:t>
      </w:r>
      <w:r>
        <w:fldChar w:fldCharType="end"/>
      </w:r>
    </w:p>
    <w:p w14:paraId="67C47EDD" w14:textId="56CB017E" w:rsidR="0053792B" w:rsidRDefault="0053792B">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5F6F54">
        <w:rPr>
          <w:rFonts w:cs="Arial"/>
        </w:rPr>
        <w:t>Target identifiers</w:t>
      </w:r>
      <w:r>
        <w:tab/>
      </w:r>
      <w:r>
        <w:fldChar w:fldCharType="begin" w:fldLock="1"/>
      </w:r>
      <w:r>
        <w:instrText xml:space="preserve"> PAGEREF _Toc200827645 \h </w:instrText>
      </w:r>
      <w:r>
        <w:fldChar w:fldCharType="separate"/>
      </w:r>
      <w:r>
        <w:t>104</w:t>
      </w:r>
      <w:r>
        <w:fldChar w:fldCharType="end"/>
      </w:r>
    </w:p>
    <w:p w14:paraId="7843D234" w14:textId="389C780A" w:rsidR="0053792B" w:rsidRDefault="0053792B">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_Toc200827646 \h </w:instrText>
      </w:r>
      <w:r>
        <w:fldChar w:fldCharType="separate"/>
      </w:r>
      <w:r>
        <w:t>104</w:t>
      </w:r>
      <w:r>
        <w:fldChar w:fldCharType="end"/>
      </w:r>
    </w:p>
    <w:p w14:paraId="5CE400A3" w14:textId="71C382E6" w:rsidR="0053792B" w:rsidRDefault="0053792B">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5F6F54">
        <w:rPr>
          <w:rFonts w:cs="Arial"/>
        </w:rPr>
        <w:t>LI for NIDD using a PtP N6 tunnel</w:t>
      </w:r>
      <w:r>
        <w:tab/>
      </w:r>
      <w:r>
        <w:fldChar w:fldCharType="begin" w:fldLock="1"/>
      </w:r>
      <w:r>
        <w:instrText xml:space="preserve"> PAGEREF _Toc200827647 \h </w:instrText>
      </w:r>
      <w:r>
        <w:fldChar w:fldCharType="separate"/>
      </w:r>
      <w:r>
        <w:t>104</w:t>
      </w:r>
      <w:r>
        <w:fldChar w:fldCharType="end"/>
      </w:r>
    </w:p>
    <w:p w14:paraId="31F94ED9" w14:textId="605C210E" w:rsidR="0053792B" w:rsidRDefault="0053792B">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_Toc200827648 \h </w:instrText>
      </w:r>
      <w:r>
        <w:fldChar w:fldCharType="separate"/>
      </w:r>
      <w:r>
        <w:t>104</w:t>
      </w:r>
      <w:r>
        <w:fldChar w:fldCharType="end"/>
      </w:r>
    </w:p>
    <w:p w14:paraId="4452A84F" w14:textId="1B4B4112" w:rsidR="0053792B" w:rsidRDefault="0053792B">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_Toc200827649 \h </w:instrText>
      </w:r>
      <w:r>
        <w:fldChar w:fldCharType="separate"/>
      </w:r>
      <w:r>
        <w:t>104</w:t>
      </w:r>
      <w:r>
        <w:fldChar w:fldCharType="end"/>
      </w:r>
    </w:p>
    <w:p w14:paraId="320FB17F" w14:textId="5F39633E" w:rsidR="0053792B" w:rsidRDefault="0053792B">
      <w:pPr>
        <w:pStyle w:val="TOC3"/>
        <w:rPr>
          <w:rFonts w:asciiTheme="minorHAnsi" w:eastAsiaTheme="minorEastAsia" w:hAnsiTheme="minorHAnsi" w:cstheme="minorBidi"/>
          <w:kern w:val="2"/>
          <w:sz w:val="24"/>
          <w:szCs w:val="24"/>
          <w:lang w:eastAsia="en-GB"/>
          <w14:ligatures w14:val="standardContextual"/>
        </w:rPr>
      </w:pPr>
      <w:r>
        <w:t>7.9.2</w:t>
      </w:r>
      <w:r>
        <w:rPr>
          <w:rFonts w:asciiTheme="minorHAnsi" w:eastAsiaTheme="minorEastAsia" w:hAnsiTheme="minorHAnsi" w:cstheme="minorBidi"/>
          <w:kern w:val="2"/>
          <w:sz w:val="24"/>
          <w:szCs w:val="24"/>
          <w:lang w:eastAsia="en-GB"/>
          <w14:ligatures w14:val="standardContextual"/>
        </w:rPr>
        <w:tab/>
      </w:r>
      <w:r w:rsidRPr="005F6F54">
        <w:rPr>
          <w:rFonts w:eastAsiaTheme="majorEastAsia"/>
        </w:rPr>
        <w:t>LI for NIDD using NEF</w:t>
      </w:r>
      <w:r>
        <w:tab/>
      </w:r>
      <w:r>
        <w:fldChar w:fldCharType="begin" w:fldLock="1"/>
      </w:r>
      <w:r>
        <w:instrText xml:space="preserve"> PAGEREF _Toc200827650 \h </w:instrText>
      </w:r>
      <w:r>
        <w:fldChar w:fldCharType="separate"/>
      </w:r>
      <w:r>
        <w:t>105</w:t>
      </w:r>
      <w:r>
        <w:fldChar w:fldCharType="end"/>
      </w:r>
    </w:p>
    <w:p w14:paraId="1F1923F7" w14:textId="308A864F" w:rsidR="0053792B" w:rsidRDefault="0053792B">
      <w:pPr>
        <w:pStyle w:val="TOC4"/>
        <w:rPr>
          <w:rFonts w:asciiTheme="minorHAnsi" w:eastAsiaTheme="minorEastAsia" w:hAnsiTheme="minorHAnsi" w:cstheme="minorBidi"/>
          <w:kern w:val="2"/>
          <w:sz w:val="24"/>
          <w:szCs w:val="24"/>
          <w:lang w:eastAsia="en-GB"/>
          <w14:ligatures w14:val="standardContextual"/>
        </w:rPr>
      </w:pPr>
      <w:r>
        <w:t>7.9.2.1</w:t>
      </w:r>
      <w:r>
        <w:rPr>
          <w:rFonts w:asciiTheme="minorHAnsi" w:eastAsiaTheme="minorEastAsia" w:hAnsiTheme="minorHAnsi" w:cstheme="minorBidi"/>
          <w:kern w:val="2"/>
          <w:sz w:val="24"/>
          <w:szCs w:val="24"/>
          <w:lang w:eastAsia="en-GB"/>
          <w14:ligatures w14:val="standardContextual"/>
        </w:rPr>
        <w:tab/>
      </w:r>
      <w:r w:rsidRPr="005F6F54">
        <w:rPr>
          <w:rFonts w:cs="Arial"/>
        </w:rPr>
        <w:t>Architecture</w:t>
      </w:r>
      <w:r>
        <w:tab/>
      </w:r>
      <w:r>
        <w:fldChar w:fldCharType="begin" w:fldLock="1"/>
      </w:r>
      <w:r>
        <w:instrText xml:space="preserve"> PAGEREF _Toc200827651 \h </w:instrText>
      </w:r>
      <w:r>
        <w:fldChar w:fldCharType="separate"/>
      </w:r>
      <w:r>
        <w:t>105</w:t>
      </w:r>
      <w:r>
        <w:fldChar w:fldCharType="end"/>
      </w:r>
    </w:p>
    <w:p w14:paraId="22857181" w14:textId="522C3758" w:rsidR="0053792B" w:rsidRDefault="0053792B">
      <w:pPr>
        <w:pStyle w:val="TOC4"/>
        <w:rPr>
          <w:rFonts w:asciiTheme="minorHAnsi" w:eastAsiaTheme="minorEastAsia" w:hAnsiTheme="minorHAnsi" w:cstheme="minorBidi"/>
          <w:kern w:val="2"/>
          <w:sz w:val="24"/>
          <w:szCs w:val="24"/>
          <w:lang w:eastAsia="en-GB"/>
          <w14:ligatures w14:val="standardContextual"/>
        </w:rPr>
      </w:pPr>
      <w:r>
        <w:t>7.9.2.2</w:t>
      </w:r>
      <w:r>
        <w:rPr>
          <w:rFonts w:asciiTheme="minorHAnsi" w:eastAsiaTheme="minorEastAsia" w:hAnsiTheme="minorHAnsi" w:cstheme="minorBidi"/>
          <w:kern w:val="2"/>
          <w:sz w:val="24"/>
          <w:szCs w:val="24"/>
          <w:lang w:eastAsia="en-GB"/>
          <w14:ligatures w14:val="standardContextual"/>
        </w:rPr>
        <w:tab/>
      </w:r>
      <w:r>
        <w:t xml:space="preserve">Target </w:t>
      </w:r>
      <w:r w:rsidRPr="005F6F54">
        <w:rPr>
          <w:rFonts w:cs="Arial"/>
        </w:rPr>
        <w:t>Identities</w:t>
      </w:r>
      <w:r>
        <w:tab/>
      </w:r>
      <w:r>
        <w:fldChar w:fldCharType="begin" w:fldLock="1"/>
      </w:r>
      <w:r>
        <w:instrText xml:space="preserve"> PAGEREF _Toc200827652 \h </w:instrText>
      </w:r>
      <w:r>
        <w:fldChar w:fldCharType="separate"/>
      </w:r>
      <w:r>
        <w:t>105</w:t>
      </w:r>
      <w:r>
        <w:fldChar w:fldCharType="end"/>
      </w:r>
    </w:p>
    <w:p w14:paraId="7460333C" w14:textId="3ED5577C" w:rsidR="0053792B" w:rsidRDefault="0053792B">
      <w:pPr>
        <w:pStyle w:val="TOC4"/>
        <w:rPr>
          <w:rFonts w:asciiTheme="minorHAnsi" w:eastAsiaTheme="minorEastAsia" w:hAnsiTheme="minorHAnsi" w:cstheme="minorBidi"/>
          <w:kern w:val="2"/>
          <w:sz w:val="24"/>
          <w:szCs w:val="24"/>
          <w:lang w:eastAsia="en-GB"/>
          <w14:ligatures w14:val="standardContextual"/>
        </w:rPr>
      </w:pPr>
      <w:r>
        <w:t>7.9.2.3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_Toc200827653 \h </w:instrText>
      </w:r>
      <w:r>
        <w:fldChar w:fldCharType="separate"/>
      </w:r>
      <w:r>
        <w:t>106</w:t>
      </w:r>
      <w:r>
        <w:fldChar w:fldCharType="end"/>
      </w:r>
    </w:p>
    <w:p w14:paraId="299A68AE" w14:textId="2816F805" w:rsidR="0053792B" w:rsidRDefault="0053792B">
      <w:pPr>
        <w:pStyle w:val="TOC3"/>
        <w:rPr>
          <w:rFonts w:asciiTheme="minorHAnsi" w:eastAsiaTheme="minorEastAsia" w:hAnsiTheme="minorHAnsi" w:cstheme="minorBidi"/>
          <w:kern w:val="2"/>
          <w:sz w:val="24"/>
          <w:szCs w:val="24"/>
          <w:lang w:eastAsia="en-GB"/>
          <w14:ligatures w14:val="standardContextual"/>
        </w:rPr>
      </w:pPr>
      <w:r>
        <w:t>7.9.3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_Toc200827654 \h </w:instrText>
      </w:r>
      <w:r>
        <w:fldChar w:fldCharType="separate"/>
      </w:r>
      <w:r>
        <w:t>106</w:t>
      </w:r>
      <w:r>
        <w:fldChar w:fldCharType="end"/>
      </w:r>
    </w:p>
    <w:p w14:paraId="23AE93A2" w14:textId="66813DF5" w:rsidR="0053792B" w:rsidRDefault="0053792B">
      <w:pPr>
        <w:pStyle w:val="TOC4"/>
        <w:rPr>
          <w:rFonts w:asciiTheme="minorHAnsi" w:eastAsiaTheme="minorEastAsia" w:hAnsiTheme="minorHAnsi" w:cstheme="minorBidi"/>
          <w:kern w:val="2"/>
          <w:sz w:val="24"/>
          <w:szCs w:val="24"/>
          <w:lang w:eastAsia="en-GB"/>
          <w14:ligatures w14:val="standardContextual"/>
        </w:rPr>
      </w:pPr>
      <w:r>
        <w:t>7.9.3.1</w:t>
      </w:r>
      <w:r>
        <w:rPr>
          <w:rFonts w:asciiTheme="minorHAnsi" w:eastAsiaTheme="minorEastAsia" w:hAnsiTheme="minorHAnsi" w:cstheme="minorBidi"/>
          <w:kern w:val="2"/>
          <w:sz w:val="24"/>
          <w:szCs w:val="24"/>
          <w:lang w:eastAsia="en-GB"/>
          <w14:ligatures w14:val="standardContextual"/>
        </w:rPr>
        <w:tab/>
      </w:r>
      <w:r w:rsidRPr="005F6F54">
        <w:rPr>
          <w:rFonts w:cs="Arial"/>
        </w:rPr>
        <w:t>Background</w:t>
      </w:r>
      <w:r>
        <w:tab/>
      </w:r>
      <w:r>
        <w:fldChar w:fldCharType="begin" w:fldLock="1"/>
      </w:r>
      <w:r>
        <w:instrText xml:space="preserve"> PAGEREF _Toc200827655 \h </w:instrText>
      </w:r>
      <w:r>
        <w:fldChar w:fldCharType="separate"/>
      </w:r>
      <w:r>
        <w:t>106</w:t>
      </w:r>
      <w:r>
        <w:fldChar w:fldCharType="end"/>
      </w:r>
    </w:p>
    <w:p w14:paraId="7B627F12" w14:textId="28024298" w:rsidR="0053792B" w:rsidRDefault="0053792B">
      <w:pPr>
        <w:pStyle w:val="TOC4"/>
        <w:rPr>
          <w:rFonts w:asciiTheme="minorHAnsi" w:eastAsiaTheme="minorEastAsia" w:hAnsiTheme="minorHAnsi" w:cstheme="minorBidi"/>
          <w:kern w:val="2"/>
          <w:sz w:val="24"/>
          <w:szCs w:val="24"/>
          <w:lang w:eastAsia="en-GB"/>
          <w14:ligatures w14:val="standardContextual"/>
        </w:rPr>
      </w:pPr>
      <w:r>
        <w:t>7.9.3.2</w:t>
      </w:r>
      <w:r>
        <w:rPr>
          <w:rFonts w:asciiTheme="minorHAnsi" w:eastAsiaTheme="minorEastAsia" w:hAnsiTheme="minorHAnsi" w:cstheme="minorBidi"/>
          <w:kern w:val="2"/>
          <w:sz w:val="24"/>
          <w:szCs w:val="24"/>
          <w:lang w:eastAsia="en-GB"/>
          <w14:ligatures w14:val="standardContextual"/>
        </w:rPr>
        <w:tab/>
      </w:r>
      <w:r w:rsidRPr="005F6F54">
        <w:rPr>
          <w:rFonts w:cs="Arial"/>
        </w:rPr>
        <w:t>Architecture</w:t>
      </w:r>
      <w:r>
        <w:tab/>
      </w:r>
      <w:r>
        <w:fldChar w:fldCharType="begin" w:fldLock="1"/>
      </w:r>
      <w:r>
        <w:instrText xml:space="preserve"> PAGEREF _Toc200827656 \h </w:instrText>
      </w:r>
      <w:r>
        <w:fldChar w:fldCharType="separate"/>
      </w:r>
      <w:r>
        <w:t>107</w:t>
      </w:r>
      <w:r>
        <w:fldChar w:fldCharType="end"/>
      </w:r>
    </w:p>
    <w:p w14:paraId="0CB1D1D9" w14:textId="4312AF80" w:rsidR="0053792B" w:rsidRDefault="0053792B">
      <w:pPr>
        <w:pStyle w:val="TOC4"/>
        <w:rPr>
          <w:rFonts w:asciiTheme="minorHAnsi" w:eastAsiaTheme="minorEastAsia" w:hAnsiTheme="minorHAnsi" w:cstheme="minorBidi"/>
          <w:kern w:val="2"/>
          <w:sz w:val="24"/>
          <w:szCs w:val="24"/>
          <w:lang w:eastAsia="en-GB"/>
          <w14:ligatures w14:val="standardContextual"/>
        </w:rPr>
      </w:pPr>
      <w:r>
        <w:t>7.9.3.3</w:t>
      </w:r>
      <w:r>
        <w:rPr>
          <w:rFonts w:asciiTheme="minorHAnsi" w:eastAsiaTheme="minorEastAsia" w:hAnsiTheme="minorHAnsi" w:cstheme="minorBidi"/>
          <w:kern w:val="2"/>
          <w:sz w:val="24"/>
          <w:szCs w:val="24"/>
          <w:lang w:eastAsia="en-GB"/>
          <w14:ligatures w14:val="standardContextual"/>
        </w:rPr>
        <w:tab/>
      </w:r>
      <w:r w:rsidRPr="005F6F54">
        <w:rPr>
          <w:rFonts w:cs="Arial"/>
        </w:rPr>
        <w:t>Target identities</w:t>
      </w:r>
      <w:r>
        <w:tab/>
      </w:r>
      <w:r>
        <w:fldChar w:fldCharType="begin" w:fldLock="1"/>
      </w:r>
      <w:r>
        <w:instrText xml:space="preserve"> PAGEREF _Toc200827657 \h </w:instrText>
      </w:r>
      <w:r>
        <w:fldChar w:fldCharType="separate"/>
      </w:r>
      <w:r>
        <w:t>107</w:t>
      </w:r>
      <w:r>
        <w:fldChar w:fldCharType="end"/>
      </w:r>
    </w:p>
    <w:p w14:paraId="1CCC327F" w14:textId="4692FBAF" w:rsidR="0053792B" w:rsidRDefault="0053792B">
      <w:pPr>
        <w:pStyle w:val="TOC4"/>
        <w:rPr>
          <w:rFonts w:asciiTheme="minorHAnsi" w:eastAsiaTheme="minorEastAsia" w:hAnsiTheme="minorHAnsi" w:cstheme="minorBidi"/>
          <w:kern w:val="2"/>
          <w:sz w:val="24"/>
          <w:szCs w:val="24"/>
          <w:lang w:eastAsia="en-GB"/>
          <w14:ligatures w14:val="standardContextual"/>
        </w:rPr>
      </w:pPr>
      <w:r>
        <w:t>7.9.3.4</w:t>
      </w:r>
      <w:r>
        <w:rPr>
          <w:rFonts w:asciiTheme="minorHAnsi" w:eastAsiaTheme="minorEastAsia" w:hAnsiTheme="minorHAnsi" w:cstheme="minorBidi"/>
          <w:kern w:val="2"/>
          <w:sz w:val="24"/>
          <w:szCs w:val="24"/>
          <w:lang w:eastAsia="en-GB"/>
          <w14:ligatures w14:val="standardContextual"/>
        </w:rPr>
        <w:tab/>
      </w:r>
      <w:r w:rsidRPr="005F6F54">
        <w:rPr>
          <w:rFonts w:cs="Arial"/>
        </w:rPr>
        <w:t>IRI events</w:t>
      </w:r>
      <w:r>
        <w:tab/>
      </w:r>
      <w:r>
        <w:fldChar w:fldCharType="begin" w:fldLock="1"/>
      </w:r>
      <w:r>
        <w:instrText xml:space="preserve"> PAGEREF _Toc200827658 \h </w:instrText>
      </w:r>
      <w:r>
        <w:fldChar w:fldCharType="separate"/>
      </w:r>
      <w:r>
        <w:t>107</w:t>
      </w:r>
      <w:r>
        <w:fldChar w:fldCharType="end"/>
      </w:r>
    </w:p>
    <w:p w14:paraId="60BA029C" w14:textId="64541CE8" w:rsidR="0053792B" w:rsidRDefault="0053792B">
      <w:pPr>
        <w:pStyle w:val="TOC3"/>
        <w:rPr>
          <w:rFonts w:asciiTheme="minorHAnsi" w:eastAsiaTheme="minorEastAsia" w:hAnsiTheme="minorHAnsi" w:cstheme="minorBidi"/>
          <w:kern w:val="2"/>
          <w:sz w:val="24"/>
          <w:szCs w:val="24"/>
          <w:lang w:eastAsia="en-GB"/>
          <w14:ligatures w14:val="standardContextual"/>
        </w:rPr>
      </w:pPr>
      <w:r>
        <w:t>7.9.4</w:t>
      </w:r>
      <w:r>
        <w:rPr>
          <w:rFonts w:asciiTheme="minorHAnsi" w:eastAsiaTheme="minorEastAsia" w:hAnsiTheme="minorHAnsi" w:cstheme="minorBidi"/>
          <w:kern w:val="2"/>
          <w:sz w:val="24"/>
          <w:szCs w:val="24"/>
          <w:lang w:eastAsia="en-GB"/>
          <w14:ligatures w14:val="standardContextual"/>
        </w:rPr>
        <w:tab/>
      </w:r>
      <w:r>
        <w:t xml:space="preserve">LI for </w:t>
      </w:r>
      <w:r w:rsidRPr="005F6F54">
        <w:rPr>
          <w:rFonts w:cs="Arial"/>
        </w:rPr>
        <w:t>MSISDN-less MO SMS</w:t>
      </w:r>
      <w:r>
        <w:tab/>
      </w:r>
      <w:r>
        <w:fldChar w:fldCharType="begin" w:fldLock="1"/>
      </w:r>
      <w:r>
        <w:instrText xml:space="preserve"> PAGEREF _Toc200827659 \h </w:instrText>
      </w:r>
      <w:r>
        <w:fldChar w:fldCharType="separate"/>
      </w:r>
      <w:r>
        <w:t>108</w:t>
      </w:r>
      <w:r>
        <w:fldChar w:fldCharType="end"/>
      </w:r>
    </w:p>
    <w:p w14:paraId="5B02F7A8" w14:textId="655B719E" w:rsidR="0053792B" w:rsidRDefault="0053792B">
      <w:pPr>
        <w:pStyle w:val="TOC4"/>
        <w:rPr>
          <w:rFonts w:asciiTheme="minorHAnsi" w:eastAsiaTheme="minorEastAsia" w:hAnsiTheme="minorHAnsi" w:cstheme="minorBidi"/>
          <w:kern w:val="2"/>
          <w:sz w:val="24"/>
          <w:szCs w:val="24"/>
          <w:lang w:eastAsia="en-GB"/>
          <w14:ligatures w14:val="standardContextual"/>
        </w:rPr>
      </w:pPr>
      <w:r>
        <w:t>7.9.4.1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_Toc200827660 \h </w:instrText>
      </w:r>
      <w:r>
        <w:fldChar w:fldCharType="separate"/>
      </w:r>
      <w:r>
        <w:t>108</w:t>
      </w:r>
      <w:r>
        <w:fldChar w:fldCharType="end"/>
      </w:r>
    </w:p>
    <w:p w14:paraId="1BE3D1D5" w14:textId="7C0B7828" w:rsidR="0053792B" w:rsidRDefault="0053792B">
      <w:pPr>
        <w:pStyle w:val="TOC4"/>
        <w:rPr>
          <w:rFonts w:asciiTheme="minorHAnsi" w:eastAsiaTheme="minorEastAsia" w:hAnsiTheme="minorHAnsi" w:cstheme="minorBidi"/>
          <w:kern w:val="2"/>
          <w:sz w:val="24"/>
          <w:szCs w:val="24"/>
          <w:lang w:eastAsia="en-GB"/>
          <w14:ligatures w14:val="standardContextual"/>
        </w:rPr>
      </w:pPr>
      <w:r>
        <w:t>7.9.4.2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_Toc200827661 \h </w:instrText>
      </w:r>
      <w:r>
        <w:fldChar w:fldCharType="separate"/>
      </w:r>
      <w:r>
        <w:t>108</w:t>
      </w:r>
      <w:r>
        <w:fldChar w:fldCharType="end"/>
      </w:r>
    </w:p>
    <w:p w14:paraId="0DF59E24" w14:textId="438672E0" w:rsidR="0053792B" w:rsidRDefault="0053792B">
      <w:pPr>
        <w:pStyle w:val="TOC4"/>
        <w:rPr>
          <w:rFonts w:asciiTheme="minorHAnsi" w:eastAsiaTheme="minorEastAsia" w:hAnsiTheme="minorHAnsi" w:cstheme="minorBidi"/>
          <w:kern w:val="2"/>
          <w:sz w:val="24"/>
          <w:szCs w:val="24"/>
          <w:lang w:eastAsia="en-GB"/>
          <w14:ligatures w14:val="standardContextual"/>
        </w:rPr>
      </w:pPr>
      <w:r>
        <w:t>7.9.4.3</w:t>
      </w:r>
      <w:r>
        <w:rPr>
          <w:rFonts w:asciiTheme="minorHAnsi" w:eastAsiaTheme="minorEastAsia" w:hAnsiTheme="minorHAnsi" w:cstheme="minorBidi"/>
          <w:kern w:val="2"/>
          <w:sz w:val="24"/>
          <w:szCs w:val="24"/>
          <w:lang w:eastAsia="en-GB"/>
          <w14:ligatures w14:val="standardContextual"/>
        </w:rPr>
        <w:tab/>
      </w:r>
      <w:r w:rsidRPr="005F6F54">
        <w:rPr>
          <w:rFonts w:cs="Arial"/>
        </w:rPr>
        <w:t>Target identities</w:t>
      </w:r>
      <w:r>
        <w:tab/>
      </w:r>
      <w:r>
        <w:fldChar w:fldCharType="begin" w:fldLock="1"/>
      </w:r>
      <w:r>
        <w:instrText xml:space="preserve"> PAGEREF _Toc200827662 \h </w:instrText>
      </w:r>
      <w:r>
        <w:fldChar w:fldCharType="separate"/>
      </w:r>
      <w:r>
        <w:t>108</w:t>
      </w:r>
      <w:r>
        <w:fldChar w:fldCharType="end"/>
      </w:r>
    </w:p>
    <w:p w14:paraId="22C082AD" w14:textId="6E533202" w:rsidR="0053792B" w:rsidRDefault="0053792B">
      <w:pPr>
        <w:pStyle w:val="TOC4"/>
        <w:rPr>
          <w:rFonts w:asciiTheme="minorHAnsi" w:eastAsiaTheme="minorEastAsia" w:hAnsiTheme="minorHAnsi" w:cstheme="minorBidi"/>
          <w:kern w:val="2"/>
          <w:sz w:val="24"/>
          <w:szCs w:val="24"/>
          <w:lang w:eastAsia="en-GB"/>
          <w14:ligatures w14:val="standardContextual"/>
        </w:rPr>
      </w:pPr>
      <w:r>
        <w:t>7.9.4.4</w:t>
      </w:r>
      <w:r>
        <w:rPr>
          <w:rFonts w:asciiTheme="minorHAnsi" w:eastAsiaTheme="minorEastAsia" w:hAnsiTheme="minorHAnsi" w:cstheme="minorBidi"/>
          <w:kern w:val="2"/>
          <w:sz w:val="24"/>
          <w:szCs w:val="24"/>
          <w:lang w:eastAsia="en-GB"/>
          <w14:ligatures w14:val="standardContextual"/>
        </w:rPr>
        <w:tab/>
      </w:r>
      <w:r w:rsidRPr="005F6F54">
        <w:rPr>
          <w:rFonts w:cs="Arial"/>
        </w:rPr>
        <w:t>IRI events</w:t>
      </w:r>
      <w:r>
        <w:tab/>
      </w:r>
      <w:r>
        <w:fldChar w:fldCharType="begin" w:fldLock="1"/>
      </w:r>
      <w:r>
        <w:instrText xml:space="preserve"> PAGEREF _Toc200827663 \h </w:instrText>
      </w:r>
      <w:r>
        <w:fldChar w:fldCharType="separate"/>
      </w:r>
      <w:r>
        <w:t>108</w:t>
      </w:r>
      <w:r>
        <w:fldChar w:fldCharType="end"/>
      </w:r>
    </w:p>
    <w:p w14:paraId="4E61F825" w14:textId="4782D1CB" w:rsidR="0053792B" w:rsidRDefault="0053792B">
      <w:pPr>
        <w:pStyle w:val="TOC3"/>
        <w:rPr>
          <w:rFonts w:asciiTheme="minorHAnsi" w:eastAsiaTheme="minorEastAsia" w:hAnsiTheme="minorHAnsi" w:cstheme="minorBidi"/>
          <w:kern w:val="2"/>
          <w:sz w:val="24"/>
          <w:szCs w:val="24"/>
          <w:lang w:eastAsia="en-GB"/>
          <w14:ligatures w14:val="standardContextual"/>
        </w:rPr>
      </w:pPr>
      <w:r>
        <w:t>7.9.5</w:t>
      </w:r>
      <w:r>
        <w:rPr>
          <w:rFonts w:asciiTheme="minorHAnsi" w:eastAsiaTheme="minorEastAsia" w:hAnsiTheme="minorHAnsi" w:cstheme="minorBidi"/>
          <w:kern w:val="2"/>
          <w:sz w:val="24"/>
          <w:szCs w:val="24"/>
          <w:lang w:eastAsia="en-GB"/>
          <w14:ligatures w14:val="standardContextual"/>
        </w:rPr>
        <w:tab/>
      </w:r>
      <w:r>
        <w:t>LI for p</w:t>
      </w:r>
      <w:r w:rsidRPr="005F6F54">
        <w:rPr>
          <w:rFonts w:cs="Arial"/>
        </w:rPr>
        <w:t>arameter provisioning</w:t>
      </w:r>
      <w:r>
        <w:tab/>
      </w:r>
      <w:r>
        <w:fldChar w:fldCharType="begin" w:fldLock="1"/>
      </w:r>
      <w:r>
        <w:instrText xml:space="preserve"> PAGEREF _Toc200827664 \h </w:instrText>
      </w:r>
      <w:r>
        <w:fldChar w:fldCharType="separate"/>
      </w:r>
      <w:r>
        <w:t>109</w:t>
      </w:r>
      <w:r>
        <w:fldChar w:fldCharType="end"/>
      </w:r>
    </w:p>
    <w:p w14:paraId="1F79805B" w14:textId="47AC8C06" w:rsidR="0053792B" w:rsidRDefault="0053792B">
      <w:pPr>
        <w:pStyle w:val="TOC4"/>
        <w:rPr>
          <w:rFonts w:asciiTheme="minorHAnsi" w:eastAsiaTheme="minorEastAsia" w:hAnsiTheme="minorHAnsi" w:cstheme="minorBidi"/>
          <w:kern w:val="2"/>
          <w:sz w:val="24"/>
          <w:szCs w:val="24"/>
          <w:lang w:eastAsia="en-GB"/>
          <w14:ligatures w14:val="standardContextual"/>
        </w:rPr>
      </w:pPr>
      <w:r>
        <w:t>7.9.5.1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_Toc200827665 \h </w:instrText>
      </w:r>
      <w:r>
        <w:fldChar w:fldCharType="separate"/>
      </w:r>
      <w:r>
        <w:t>109</w:t>
      </w:r>
      <w:r>
        <w:fldChar w:fldCharType="end"/>
      </w:r>
    </w:p>
    <w:p w14:paraId="133DDF87" w14:textId="1327B09C" w:rsidR="0053792B" w:rsidRDefault="0053792B">
      <w:pPr>
        <w:pStyle w:val="TOC4"/>
        <w:rPr>
          <w:rFonts w:asciiTheme="minorHAnsi" w:eastAsiaTheme="minorEastAsia" w:hAnsiTheme="minorHAnsi" w:cstheme="minorBidi"/>
          <w:kern w:val="2"/>
          <w:sz w:val="24"/>
          <w:szCs w:val="24"/>
          <w:lang w:eastAsia="en-GB"/>
          <w14:ligatures w14:val="standardContextual"/>
        </w:rPr>
      </w:pPr>
      <w:r>
        <w:t>7.9.5.2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_Toc200827666 \h </w:instrText>
      </w:r>
      <w:r>
        <w:fldChar w:fldCharType="separate"/>
      </w:r>
      <w:r>
        <w:t>109</w:t>
      </w:r>
      <w:r>
        <w:fldChar w:fldCharType="end"/>
      </w:r>
    </w:p>
    <w:p w14:paraId="47B507EC" w14:textId="0E6A9457" w:rsidR="0053792B" w:rsidRDefault="0053792B">
      <w:pPr>
        <w:pStyle w:val="TOC4"/>
        <w:rPr>
          <w:rFonts w:asciiTheme="minorHAnsi" w:eastAsiaTheme="minorEastAsia" w:hAnsiTheme="minorHAnsi" w:cstheme="minorBidi"/>
          <w:kern w:val="2"/>
          <w:sz w:val="24"/>
          <w:szCs w:val="24"/>
          <w:lang w:eastAsia="en-GB"/>
          <w14:ligatures w14:val="standardContextual"/>
        </w:rPr>
      </w:pPr>
      <w:r>
        <w:t>7.9.5.3</w:t>
      </w:r>
      <w:r>
        <w:rPr>
          <w:rFonts w:asciiTheme="minorHAnsi" w:eastAsiaTheme="minorEastAsia" w:hAnsiTheme="minorHAnsi" w:cstheme="minorBidi"/>
          <w:kern w:val="2"/>
          <w:sz w:val="24"/>
          <w:szCs w:val="24"/>
          <w:lang w:eastAsia="en-GB"/>
          <w14:ligatures w14:val="standardContextual"/>
        </w:rPr>
        <w:tab/>
      </w:r>
      <w:r w:rsidRPr="005F6F54">
        <w:rPr>
          <w:rFonts w:cs="Arial"/>
        </w:rPr>
        <w:t>Target identities</w:t>
      </w:r>
      <w:r>
        <w:tab/>
      </w:r>
      <w:r>
        <w:fldChar w:fldCharType="begin" w:fldLock="1"/>
      </w:r>
      <w:r>
        <w:instrText xml:space="preserve"> PAGEREF _Toc200827667 \h </w:instrText>
      </w:r>
      <w:r>
        <w:fldChar w:fldCharType="separate"/>
      </w:r>
      <w:r>
        <w:t>109</w:t>
      </w:r>
      <w:r>
        <w:fldChar w:fldCharType="end"/>
      </w:r>
    </w:p>
    <w:p w14:paraId="06FDC653" w14:textId="4E5DBC6A" w:rsidR="0053792B" w:rsidRDefault="0053792B">
      <w:pPr>
        <w:pStyle w:val="TOC4"/>
        <w:rPr>
          <w:rFonts w:asciiTheme="minorHAnsi" w:eastAsiaTheme="minorEastAsia" w:hAnsiTheme="minorHAnsi" w:cstheme="minorBidi"/>
          <w:kern w:val="2"/>
          <w:sz w:val="24"/>
          <w:szCs w:val="24"/>
          <w:lang w:eastAsia="en-GB"/>
          <w14:ligatures w14:val="standardContextual"/>
        </w:rPr>
      </w:pPr>
      <w:r>
        <w:t>7.9.5.4</w:t>
      </w:r>
      <w:r>
        <w:rPr>
          <w:rFonts w:asciiTheme="minorHAnsi" w:eastAsiaTheme="minorEastAsia" w:hAnsiTheme="minorHAnsi" w:cstheme="minorBidi"/>
          <w:kern w:val="2"/>
          <w:sz w:val="24"/>
          <w:szCs w:val="24"/>
          <w:lang w:eastAsia="en-GB"/>
          <w14:ligatures w14:val="standardContextual"/>
        </w:rPr>
        <w:tab/>
      </w:r>
      <w:r w:rsidRPr="005F6F54">
        <w:rPr>
          <w:rFonts w:cs="Arial"/>
        </w:rPr>
        <w:t>IRI events</w:t>
      </w:r>
      <w:r>
        <w:tab/>
      </w:r>
      <w:r>
        <w:fldChar w:fldCharType="begin" w:fldLock="1"/>
      </w:r>
      <w:r>
        <w:instrText xml:space="preserve"> PAGEREF _Toc200827668 \h </w:instrText>
      </w:r>
      <w:r>
        <w:fldChar w:fldCharType="separate"/>
      </w:r>
      <w:r>
        <w:t>109</w:t>
      </w:r>
      <w:r>
        <w:fldChar w:fldCharType="end"/>
      </w:r>
    </w:p>
    <w:p w14:paraId="50AE0C9B" w14:textId="1C194FCE" w:rsidR="0053792B" w:rsidRDefault="0053792B">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Non-IP data delivery (NIDD) in EPS</w:t>
      </w:r>
      <w:r>
        <w:tab/>
      </w:r>
      <w:r>
        <w:fldChar w:fldCharType="begin" w:fldLock="1"/>
      </w:r>
      <w:r>
        <w:instrText xml:space="preserve"> PAGEREF _Toc200827669 \h </w:instrText>
      </w:r>
      <w:r>
        <w:fldChar w:fldCharType="separate"/>
      </w:r>
      <w:r>
        <w:t>109</w:t>
      </w:r>
      <w:r>
        <w:fldChar w:fldCharType="end"/>
      </w:r>
    </w:p>
    <w:p w14:paraId="402687D3" w14:textId="07674E44" w:rsidR="0053792B" w:rsidRDefault="0053792B">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_Toc200827670 \h </w:instrText>
      </w:r>
      <w:r>
        <w:fldChar w:fldCharType="separate"/>
      </w:r>
      <w:r>
        <w:t>109</w:t>
      </w:r>
      <w:r>
        <w:fldChar w:fldCharType="end"/>
      </w:r>
    </w:p>
    <w:p w14:paraId="21358A9D" w14:textId="5EDD7C32" w:rsidR="0053792B" w:rsidRDefault="0053792B">
      <w:pPr>
        <w:pStyle w:val="TOC4"/>
        <w:rPr>
          <w:rFonts w:asciiTheme="minorHAnsi" w:eastAsiaTheme="minorEastAsia" w:hAnsiTheme="minorHAnsi" w:cstheme="minorBidi"/>
          <w:kern w:val="2"/>
          <w:sz w:val="24"/>
          <w:szCs w:val="24"/>
          <w:lang w:eastAsia="en-GB"/>
          <w14:ligatures w14:val="standardContextual"/>
        </w:rPr>
      </w:pPr>
      <w:r>
        <w:t>7.10.1.1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_Toc200827671 \h </w:instrText>
      </w:r>
      <w:r>
        <w:fldChar w:fldCharType="separate"/>
      </w:r>
      <w:r>
        <w:t>109</w:t>
      </w:r>
      <w:r>
        <w:fldChar w:fldCharType="end"/>
      </w:r>
    </w:p>
    <w:p w14:paraId="1E135E29" w14:textId="52FD1877" w:rsidR="0053792B" w:rsidRDefault="0053792B">
      <w:pPr>
        <w:pStyle w:val="TOC4"/>
        <w:rPr>
          <w:rFonts w:asciiTheme="minorHAnsi" w:eastAsiaTheme="minorEastAsia" w:hAnsiTheme="minorHAnsi" w:cstheme="minorBidi"/>
          <w:kern w:val="2"/>
          <w:sz w:val="24"/>
          <w:szCs w:val="24"/>
          <w:lang w:eastAsia="en-GB"/>
          <w14:ligatures w14:val="standardContextual"/>
        </w:rPr>
      </w:pPr>
      <w:r>
        <w:t>7.10.1.2</w:t>
      </w:r>
      <w:r>
        <w:rPr>
          <w:rFonts w:asciiTheme="minorHAnsi" w:eastAsiaTheme="minorEastAsia" w:hAnsiTheme="minorHAnsi" w:cstheme="minorBidi"/>
          <w:kern w:val="2"/>
          <w:sz w:val="24"/>
          <w:szCs w:val="24"/>
          <w:lang w:eastAsia="en-GB"/>
          <w14:ligatures w14:val="standardContextual"/>
        </w:rPr>
        <w:tab/>
      </w:r>
      <w:r w:rsidRPr="005F6F54">
        <w:rPr>
          <w:rFonts w:cs="Arial"/>
        </w:rPr>
        <w:t>NIDD in non-roaming situation</w:t>
      </w:r>
      <w:r>
        <w:tab/>
      </w:r>
      <w:r>
        <w:fldChar w:fldCharType="begin" w:fldLock="1"/>
      </w:r>
      <w:r>
        <w:instrText xml:space="preserve"> PAGEREF _Toc200827672 \h </w:instrText>
      </w:r>
      <w:r>
        <w:fldChar w:fldCharType="separate"/>
      </w:r>
      <w:r>
        <w:t>110</w:t>
      </w:r>
      <w:r>
        <w:fldChar w:fldCharType="end"/>
      </w:r>
    </w:p>
    <w:p w14:paraId="68101C6A" w14:textId="70814405" w:rsidR="0053792B" w:rsidRDefault="0053792B">
      <w:pPr>
        <w:pStyle w:val="TOC5"/>
        <w:rPr>
          <w:rFonts w:asciiTheme="minorHAnsi" w:eastAsiaTheme="minorEastAsia" w:hAnsiTheme="minorHAnsi" w:cstheme="minorBidi"/>
          <w:kern w:val="2"/>
          <w:sz w:val="24"/>
          <w:szCs w:val="24"/>
          <w:lang w:eastAsia="en-GB"/>
          <w14:ligatures w14:val="standardContextual"/>
        </w:rPr>
      </w:pPr>
      <w:r>
        <w:t>7.10.1.2.1</w:t>
      </w:r>
      <w:r>
        <w:rPr>
          <w:rFonts w:asciiTheme="minorHAnsi" w:eastAsiaTheme="minorEastAsia" w:hAnsiTheme="minorHAnsi" w:cstheme="minorBidi"/>
          <w:kern w:val="2"/>
          <w:sz w:val="24"/>
          <w:szCs w:val="24"/>
          <w:lang w:eastAsia="en-GB"/>
          <w14:ligatures w14:val="standardContextual"/>
        </w:rPr>
        <w:tab/>
      </w:r>
      <w:r>
        <w:t>Delivery using SCEF</w:t>
      </w:r>
      <w:r>
        <w:tab/>
      </w:r>
      <w:r>
        <w:fldChar w:fldCharType="begin" w:fldLock="1"/>
      </w:r>
      <w:r>
        <w:instrText xml:space="preserve"> PAGEREF _Toc200827673 \h </w:instrText>
      </w:r>
      <w:r>
        <w:fldChar w:fldCharType="separate"/>
      </w:r>
      <w:r>
        <w:t>110</w:t>
      </w:r>
      <w:r>
        <w:fldChar w:fldCharType="end"/>
      </w:r>
    </w:p>
    <w:p w14:paraId="4D1F0053" w14:textId="37972ADE" w:rsidR="0053792B" w:rsidRDefault="0053792B">
      <w:pPr>
        <w:pStyle w:val="TOC5"/>
        <w:rPr>
          <w:rFonts w:asciiTheme="minorHAnsi" w:eastAsiaTheme="minorEastAsia" w:hAnsiTheme="minorHAnsi" w:cstheme="minorBidi"/>
          <w:kern w:val="2"/>
          <w:sz w:val="24"/>
          <w:szCs w:val="24"/>
          <w:lang w:eastAsia="en-GB"/>
          <w14:ligatures w14:val="standardContextual"/>
        </w:rPr>
      </w:pPr>
      <w:r>
        <w:t>7.10.1.2.2</w:t>
      </w:r>
      <w:r>
        <w:rPr>
          <w:rFonts w:asciiTheme="minorHAnsi" w:eastAsiaTheme="minorEastAsia" w:hAnsiTheme="minorHAnsi" w:cstheme="minorBidi"/>
          <w:kern w:val="2"/>
          <w:sz w:val="24"/>
          <w:szCs w:val="24"/>
          <w:lang w:eastAsia="en-GB"/>
          <w14:ligatures w14:val="standardContextual"/>
        </w:rPr>
        <w:tab/>
      </w:r>
      <w:r w:rsidRPr="005F6F54">
        <w:rPr>
          <w:rFonts w:cs="Arial"/>
        </w:rPr>
        <w:t>Delivery using a PtP SGi tunnel</w:t>
      </w:r>
      <w:r>
        <w:tab/>
      </w:r>
      <w:r>
        <w:fldChar w:fldCharType="begin" w:fldLock="1"/>
      </w:r>
      <w:r>
        <w:instrText xml:space="preserve"> PAGEREF _Toc200827674 \h </w:instrText>
      </w:r>
      <w:r>
        <w:fldChar w:fldCharType="separate"/>
      </w:r>
      <w:r>
        <w:t>110</w:t>
      </w:r>
      <w:r>
        <w:fldChar w:fldCharType="end"/>
      </w:r>
    </w:p>
    <w:p w14:paraId="395C469F" w14:textId="3DD50109" w:rsidR="0053792B" w:rsidRDefault="0053792B">
      <w:pPr>
        <w:pStyle w:val="TOC4"/>
        <w:rPr>
          <w:rFonts w:asciiTheme="minorHAnsi" w:eastAsiaTheme="minorEastAsia" w:hAnsiTheme="minorHAnsi" w:cstheme="minorBidi"/>
          <w:kern w:val="2"/>
          <w:sz w:val="24"/>
          <w:szCs w:val="24"/>
          <w:lang w:eastAsia="en-GB"/>
          <w14:ligatures w14:val="standardContextual"/>
        </w:rPr>
      </w:pPr>
      <w:r>
        <w:t>7.10.1.3</w:t>
      </w:r>
      <w:r>
        <w:rPr>
          <w:rFonts w:asciiTheme="minorHAnsi" w:eastAsiaTheme="minorEastAsia" w:hAnsiTheme="minorHAnsi" w:cstheme="minorBidi"/>
          <w:kern w:val="2"/>
          <w:sz w:val="24"/>
          <w:szCs w:val="24"/>
          <w:lang w:eastAsia="en-GB"/>
          <w14:ligatures w14:val="standardContextual"/>
        </w:rPr>
        <w:tab/>
      </w:r>
      <w:r w:rsidRPr="005F6F54">
        <w:rPr>
          <w:rFonts w:cs="Arial"/>
        </w:rPr>
        <w:t>NIDD in roaming situation</w:t>
      </w:r>
      <w:r>
        <w:tab/>
      </w:r>
      <w:r>
        <w:fldChar w:fldCharType="begin" w:fldLock="1"/>
      </w:r>
      <w:r>
        <w:instrText xml:space="preserve"> PAGEREF _Toc200827675 \h </w:instrText>
      </w:r>
      <w:r>
        <w:fldChar w:fldCharType="separate"/>
      </w:r>
      <w:r>
        <w:t>110</w:t>
      </w:r>
      <w:r>
        <w:fldChar w:fldCharType="end"/>
      </w:r>
    </w:p>
    <w:p w14:paraId="240E0CC4" w14:textId="095F550C" w:rsidR="0053792B" w:rsidRDefault="0053792B">
      <w:pPr>
        <w:pStyle w:val="TOC5"/>
        <w:rPr>
          <w:rFonts w:asciiTheme="minorHAnsi" w:eastAsiaTheme="minorEastAsia" w:hAnsiTheme="minorHAnsi" w:cstheme="minorBidi"/>
          <w:kern w:val="2"/>
          <w:sz w:val="24"/>
          <w:szCs w:val="24"/>
          <w:lang w:eastAsia="en-GB"/>
          <w14:ligatures w14:val="standardContextual"/>
        </w:rPr>
      </w:pPr>
      <w:r>
        <w:t>7.10.1.3.1</w:t>
      </w:r>
      <w:r>
        <w:rPr>
          <w:rFonts w:asciiTheme="minorHAnsi" w:eastAsiaTheme="minorEastAsia" w:hAnsiTheme="minorHAnsi" w:cstheme="minorBidi"/>
          <w:kern w:val="2"/>
          <w:sz w:val="24"/>
          <w:szCs w:val="24"/>
          <w:lang w:eastAsia="en-GB"/>
          <w14:ligatures w14:val="standardContextual"/>
        </w:rPr>
        <w:tab/>
      </w:r>
      <w:r w:rsidRPr="005F6F54">
        <w:rPr>
          <w:rFonts w:cs="Arial"/>
        </w:rPr>
        <w:t>Delivery using SCEF</w:t>
      </w:r>
      <w:r>
        <w:tab/>
      </w:r>
      <w:r>
        <w:fldChar w:fldCharType="begin" w:fldLock="1"/>
      </w:r>
      <w:r>
        <w:instrText xml:space="preserve"> PAGEREF _Toc200827676 \h </w:instrText>
      </w:r>
      <w:r>
        <w:fldChar w:fldCharType="separate"/>
      </w:r>
      <w:r>
        <w:t>110</w:t>
      </w:r>
      <w:r>
        <w:fldChar w:fldCharType="end"/>
      </w:r>
    </w:p>
    <w:p w14:paraId="4A0C8E39" w14:textId="2825CE0A" w:rsidR="0053792B" w:rsidRDefault="0053792B">
      <w:pPr>
        <w:pStyle w:val="TOC5"/>
        <w:rPr>
          <w:rFonts w:asciiTheme="minorHAnsi" w:eastAsiaTheme="minorEastAsia" w:hAnsiTheme="minorHAnsi" w:cstheme="minorBidi"/>
          <w:kern w:val="2"/>
          <w:sz w:val="24"/>
          <w:szCs w:val="24"/>
          <w:lang w:eastAsia="en-GB"/>
          <w14:ligatures w14:val="standardContextual"/>
        </w:rPr>
      </w:pPr>
      <w:r>
        <w:t>7.10.1.3.2</w:t>
      </w:r>
      <w:r>
        <w:rPr>
          <w:rFonts w:asciiTheme="minorHAnsi" w:eastAsiaTheme="minorEastAsia" w:hAnsiTheme="minorHAnsi" w:cstheme="minorBidi"/>
          <w:kern w:val="2"/>
          <w:sz w:val="24"/>
          <w:szCs w:val="24"/>
          <w:lang w:eastAsia="en-GB"/>
          <w14:ligatures w14:val="standardContextual"/>
        </w:rPr>
        <w:tab/>
      </w:r>
      <w:r w:rsidRPr="005F6F54">
        <w:rPr>
          <w:rFonts w:cs="Arial"/>
        </w:rPr>
        <w:t>Delivery using a PtP SGi tunnel</w:t>
      </w:r>
      <w:r>
        <w:tab/>
      </w:r>
      <w:r>
        <w:fldChar w:fldCharType="begin" w:fldLock="1"/>
      </w:r>
      <w:r>
        <w:instrText xml:space="preserve"> PAGEREF _Toc200827677 \h </w:instrText>
      </w:r>
      <w:r>
        <w:fldChar w:fldCharType="separate"/>
      </w:r>
      <w:r>
        <w:t>111</w:t>
      </w:r>
      <w:r>
        <w:fldChar w:fldCharType="end"/>
      </w:r>
    </w:p>
    <w:p w14:paraId="5EB9046F" w14:textId="42E0E772" w:rsidR="0053792B" w:rsidRDefault="0053792B">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_Toc200827678 \h </w:instrText>
      </w:r>
      <w:r>
        <w:fldChar w:fldCharType="separate"/>
      </w:r>
      <w:r>
        <w:t>111</w:t>
      </w:r>
      <w:r>
        <w:fldChar w:fldCharType="end"/>
      </w:r>
    </w:p>
    <w:p w14:paraId="7AEC0D75" w14:textId="3326FD0B" w:rsidR="0053792B" w:rsidRDefault="0053792B">
      <w:pPr>
        <w:pStyle w:val="TOC4"/>
        <w:rPr>
          <w:rFonts w:asciiTheme="minorHAnsi" w:eastAsiaTheme="minorEastAsia" w:hAnsiTheme="minorHAnsi" w:cstheme="minorBidi"/>
          <w:kern w:val="2"/>
          <w:sz w:val="24"/>
          <w:szCs w:val="24"/>
          <w:lang w:eastAsia="en-GB"/>
          <w14:ligatures w14:val="standardContextual"/>
        </w:rPr>
      </w:pPr>
      <w:r>
        <w:t>7.10.2.1</w:t>
      </w:r>
      <w:r>
        <w:rPr>
          <w:rFonts w:asciiTheme="minorHAnsi" w:eastAsiaTheme="minorEastAsia" w:hAnsiTheme="minorHAnsi" w:cstheme="minorBidi"/>
          <w:kern w:val="2"/>
          <w:sz w:val="24"/>
          <w:szCs w:val="24"/>
          <w:lang w:eastAsia="en-GB"/>
          <w14:ligatures w14:val="standardContextual"/>
        </w:rPr>
        <w:tab/>
      </w:r>
      <w:r w:rsidRPr="005F6F54">
        <w:rPr>
          <w:rFonts w:cs="Arial"/>
        </w:rPr>
        <w:t>LI for NIDD using SCEF</w:t>
      </w:r>
      <w:r>
        <w:tab/>
      </w:r>
      <w:r>
        <w:fldChar w:fldCharType="begin" w:fldLock="1"/>
      </w:r>
      <w:r>
        <w:instrText xml:space="preserve"> PAGEREF _Toc200827679 \h </w:instrText>
      </w:r>
      <w:r>
        <w:fldChar w:fldCharType="separate"/>
      </w:r>
      <w:r>
        <w:t>111</w:t>
      </w:r>
      <w:r>
        <w:fldChar w:fldCharType="end"/>
      </w:r>
    </w:p>
    <w:p w14:paraId="4CCD3A5D" w14:textId="62606273" w:rsidR="0053792B" w:rsidRDefault="0053792B">
      <w:pPr>
        <w:pStyle w:val="TOC4"/>
        <w:rPr>
          <w:rFonts w:asciiTheme="minorHAnsi" w:eastAsiaTheme="minorEastAsia" w:hAnsiTheme="minorHAnsi" w:cstheme="minorBidi"/>
          <w:kern w:val="2"/>
          <w:sz w:val="24"/>
          <w:szCs w:val="24"/>
          <w:lang w:eastAsia="en-GB"/>
          <w14:ligatures w14:val="standardContextual"/>
        </w:rPr>
      </w:pPr>
      <w:r>
        <w:t>7.10.2.2</w:t>
      </w:r>
      <w:r>
        <w:rPr>
          <w:rFonts w:asciiTheme="minorHAnsi" w:eastAsiaTheme="minorEastAsia" w:hAnsiTheme="minorHAnsi" w:cstheme="minorBidi"/>
          <w:kern w:val="2"/>
          <w:sz w:val="24"/>
          <w:szCs w:val="24"/>
          <w:lang w:eastAsia="en-GB"/>
          <w14:ligatures w14:val="standardContextual"/>
        </w:rPr>
        <w:tab/>
      </w:r>
      <w:r w:rsidRPr="005F6F54">
        <w:rPr>
          <w:rFonts w:cs="Arial"/>
        </w:rPr>
        <w:t>LI for NIDD using a PtP SGi tunnel</w:t>
      </w:r>
      <w:r>
        <w:tab/>
      </w:r>
      <w:r>
        <w:fldChar w:fldCharType="begin" w:fldLock="1"/>
      </w:r>
      <w:r>
        <w:instrText xml:space="preserve"> PAGEREF _Toc200827680 \h </w:instrText>
      </w:r>
      <w:r>
        <w:fldChar w:fldCharType="separate"/>
      </w:r>
      <w:r>
        <w:t>111</w:t>
      </w:r>
      <w:r>
        <w:fldChar w:fldCharType="end"/>
      </w:r>
    </w:p>
    <w:p w14:paraId="7844DB2C" w14:textId="13596C1E" w:rsidR="0053792B" w:rsidRDefault="0053792B">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_Toc200827681 \h </w:instrText>
      </w:r>
      <w:r>
        <w:fldChar w:fldCharType="separate"/>
      </w:r>
      <w:r>
        <w:t>111</w:t>
      </w:r>
      <w:r>
        <w:fldChar w:fldCharType="end"/>
      </w:r>
    </w:p>
    <w:p w14:paraId="04991B94" w14:textId="67818E4C" w:rsidR="0053792B" w:rsidRDefault="0053792B">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_Toc200827682 \h </w:instrText>
      </w:r>
      <w:r>
        <w:fldChar w:fldCharType="separate"/>
      </w:r>
      <w:r>
        <w:t>111</w:t>
      </w:r>
      <w:r>
        <w:fldChar w:fldCharType="end"/>
      </w:r>
    </w:p>
    <w:p w14:paraId="00C3A229" w14:textId="3196EF50" w:rsidR="0053792B" w:rsidRDefault="0053792B">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rsidRPr="005F6F54">
        <w:rPr>
          <w:rFonts w:eastAsiaTheme="majorEastAsia"/>
        </w:rPr>
        <w:t>LI for NIDD using SCEF</w:t>
      </w:r>
      <w:r>
        <w:tab/>
      </w:r>
      <w:r>
        <w:fldChar w:fldCharType="begin" w:fldLock="1"/>
      </w:r>
      <w:r>
        <w:instrText xml:space="preserve"> PAGEREF _Toc200827683 \h </w:instrText>
      </w:r>
      <w:r>
        <w:fldChar w:fldCharType="separate"/>
      </w:r>
      <w:r>
        <w:t>112</w:t>
      </w:r>
      <w:r>
        <w:fldChar w:fldCharType="end"/>
      </w:r>
    </w:p>
    <w:p w14:paraId="6C30A482" w14:textId="29724B69" w:rsidR="0053792B" w:rsidRDefault="0053792B">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rsidRPr="005F6F54">
        <w:rPr>
          <w:rFonts w:cs="Arial"/>
        </w:rPr>
        <w:t>Architecture</w:t>
      </w:r>
      <w:r>
        <w:tab/>
      </w:r>
      <w:r>
        <w:fldChar w:fldCharType="begin" w:fldLock="1"/>
      </w:r>
      <w:r>
        <w:instrText xml:space="preserve"> PAGEREF _Toc200827684 \h </w:instrText>
      </w:r>
      <w:r>
        <w:fldChar w:fldCharType="separate"/>
      </w:r>
      <w:r>
        <w:t>112</w:t>
      </w:r>
      <w:r>
        <w:fldChar w:fldCharType="end"/>
      </w:r>
    </w:p>
    <w:p w14:paraId="2123F01D" w14:textId="1581EE16" w:rsidR="0053792B" w:rsidRDefault="0053792B">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 xml:space="preserve">Target </w:t>
      </w:r>
      <w:r w:rsidRPr="005F6F54">
        <w:rPr>
          <w:rFonts w:cs="Arial"/>
        </w:rPr>
        <w:t>Identities</w:t>
      </w:r>
      <w:r>
        <w:tab/>
      </w:r>
      <w:r>
        <w:fldChar w:fldCharType="begin" w:fldLock="1"/>
      </w:r>
      <w:r>
        <w:instrText xml:space="preserve"> PAGEREF _Toc200827685 \h </w:instrText>
      </w:r>
      <w:r>
        <w:fldChar w:fldCharType="separate"/>
      </w:r>
      <w:r>
        <w:t>113</w:t>
      </w:r>
      <w:r>
        <w:fldChar w:fldCharType="end"/>
      </w:r>
    </w:p>
    <w:p w14:paraId="7ABF424D" w14:textId="0F437A88" w:rsidR="0053792B" w:rsidRDefault="0053792B">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_Toc200827686 \h </w:instrText>
      </w:r>
      <w:r>
        <w:fldChar w:fldCharType="separate"/>
      </w:r>
      <w:r>
        <w:t>114</w:t>
      </w:r>
      <w:r>
        <w:fldChar w:fldCharType="end"/>
      </w:r>
    </w:p>
    <w:p w14:paraId="165F85E7" w14:textId="2E941025" w:rsidR="0053792B" w:rsidRDefault="0053792B">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_Toc200827687 \h </w:instrText>
      </w:r>
      <w:r>
        <w:fldChar w:fldCharType="separate"/>
      </w:r>
      <w:r>
        <w:t>114</w:t>
      </w:r>
      <w:r>
        <w:fldChar w:fldCharType="end"/>
      </w:r>
    </w:p>
    <w:p w14:paraId="69A0A131" w14:textId="70DEB2E0" w:rsidR="0053792B" w:rsidRDefault="0053792B">
      <w:pPr>
        <w:pStyle w:val="TOC4"/>
        <w:rPr>
          <w:rFonts w:asciiTheme="minorHAnsi" w:eastAsiaTheme="minorEastAsia" w:hAnsiTheme="minorHAnsi" w:cstheme="minorBidi"/>
          <w:kern w:val="2"/>
          <w:sz w:val="24"/>
          <w:szCs w:val="24"/>
          <w:lang w:eastAsia="en-GB"/>
          <w14:ligatures w14:val="standardContextual"/>
        </w:rPr>
      </w:pPr>
      <w:r>
        <w:t>7.11.3.1</w:t>
      </w:r>
      <w:r>
        <w:rPr>
          <w:rFonts w:asciiTheme="minorHAnsi" w:eastAsiaTheme="minorEastAsia" w:hAnsiTheme="minorHAnsi" w:cstheme="minorBidi"/>
          <w:kern w:val="2"/>
          <w:sz w:val="24"/>
          <w:szCs w:val="24"/>
          <w:lang w:eastAsia="en-GB"/>
          <w14:ligatures w14:val="standardContextual"/>
        </w:rPr>
        <w:tab/>
      </w:r>
      <w:r w:rsidRPr="005F6F54">
        <w:rPr>
          <w:rFonts w:cs="Arial"/>
        </w:rPr>
        <w:t>Background</w:t>
      </w:r>
      <w:r>
        <w:tab/>
      </w:r>
      <w:r>
        <w:fldChar w:fldCharType="begin" w:fldLock="1"/>
      </w:r>
      <w:r>
        <w:instrText xml:space="preserve"> PAGEREF _Toc200827688 \h </w:instrText>
      </w:r>
      <w:r>
        <w:fldChar w:fldCharType="separate"/>
      </w:r>
      <w:r>
        <w:t>114</w:t>
      </w:r>
      <w:r>
        <w:fldChar w:fldCharType="end"/>
      </w:r>
    </w:p>
    <w:p w14:paraId="5254D06F" w14:textId="31F2D716" w:rsidR="0053792B" w:rsidRDefault="0053792B">
      <w:pPr>
        <w:pStyle w:val="TOC4"/>
        <w:rPr>
          <w:rFonts w:asciiTheme="minorHAnsi" w:eastAsiaTheme="minorEastAsia" w:hAnsiTheme="minorHAnsi" w:cstheme="minorBidi"/>
          <w:kern w:val="2"/>
          <w:sz w:val="24"/>
          <w:szCs w:val="24"/>
          <w:lang w:eastAsia="en-GB"/>
          <w14:ligatures w14:val="standardContextual"/>
        </w:rPr>
      </w:pPr>
      <w:r>
        <w:t>7.11.3.2</w:t>
      </w:r>
      <w:r>
        <w:rPr>
          <w:rFonts w:asciiTheme="minorHAnsi" w:eastAsiaTheme="minorEastAsia" w:hAnsiTheme="minorHAnsi" w:cstheme="minorBidi"/>
          <w:kern w:val="2"/>
          <w:sz w:val="24"/>
          <w:szCs w:val="24"/>
          <w:lang w:eastAsia="en-GB"/>
          <w14:ligatures w14:val="standardContextual"/>
        </w:rPr>
        <w:tab/>
      </w:r>
      <w:r w:rsidRPr="005F6F54">
        <w:rPr>
          <w:rFonts w:cs="Arial"/>
        </w:rPr>
        <w:t>Architecture</w:t>
      </w:r>
      <w:r>
        <w:tab/>
      </w:r>
      <w:r>
        <w:fldChar w:fldCharType="begin" w:fldLock="1"/>
      </w:r>
      <w:r>
        <w:instrText xml:space="preserve"> PAGEREF _Toc200827689 \h </w:instrText>
      </w:r>
      <w:r>
        <w:fldChar w:fldCharType="separate"/>
      </w:r>
      <w:r>
        <w:t>115</w:t>
      </w:r>
      <w:r>
        <w:fldChar w:fldCharType="end"/>
      </w:r>
    </w:p>
    <w:p w14:paraId="1ACD00ED" w14:textId="6F1B45B7" w:rsidR="0053792B" w:rsidRDefault="0053792B">
      <w:pPr>
        <w:pStyle w:val="TOC4"/>
        <w:rPr>
          <w:rFonts w:asciiTheme="minorHAnsi" w:eastAsiaTheme="minorEastAsia" w:hAnsiTheme="minorHAnsi" w:cstheme="minorBidi"/>
          <w:kern w:val="2"/>
          <w:sz w:val="24"/>
          <w:szCs w:val="24"/>
          <w:lang w:eastAsia="en-GB"/>
          <w14:ligatures w14:val="standardContextual"/>
        </w:rPr>
      </w:pPr>
      <w:r>
        <w:t>7.11.3.3</w:t>
      </w:r>
      <w:r>
        <w:rPr>
          <w:rFonts w:asciiTheme="minorHAnsi" w:eastAsiaTheme="minorEastAsia" w:hAnsiTheme="minorHAnsi" w:cstheme="minorBidi"/>
          <w:kern w:val="2"/>
          <w:sz w:val="24"/>
          <w:szCs w:val="24"/>
          <w:lang w:eastAsia="en-GB"/>
          <w14:ligatures w14:val="standardContextual"/>
        </w:rPr>
        <w:tab/>
      </w:r>
      <w:r w:rsidRPr="005F6F54">
        <w:rPr>
          <w:rFonts w:cs="Arial"/>
        </w:rPr>
        <w:t>Target identities</w:t>
      </w:r>
      <w:r>
        <w:tab/>
      </w:r>
      <w:r>
        <w:fldChar w:fldCharType="begin" w:fldLock="1"/>
      </w:r>
      <w:r>
        <w:instrText xml:space="preserve"> PAGEREF _Toc200827690 \h </w:instrText>
      </w:r>
      <w:r>
        <w:fldChar w:fldCharType="separate"/>
      </w:r>
      <w:r>
        <w:t>115</w:t>
      </w:r>
      <w:r>
        <w:fldChar w:fldCharType="end"/>
      </w:r>
    </w:p>
    <w:p w14:paraId="45A94C54" w14:textId="7B87F7C0" w:rsidR="0053792B" w:rsidRDefault="0053792B">
      <w:pPr>
        <w:pStyle w:val="TOC4"/>
        <w:rPr>
          <w:rFonts w:asciiTheme="minorHAnsi" w:eastAsiaTheme="minorEastAsia" w:hAnsiTheme="minorHAnsi" w:cstheme="minorBidi"/>
          <w:kern w:val="2"/>
          <w:sz w:val="24"/>
          <w:szCs w:val="24"/>
          <w:lang w:eastAsia="en-GB"/>
          <w14:ligatures w14:val="standardContextual"/>
        </w:rPr>
      </w:pPr>
      <w:r>
        <w:t>7.11.3.4</w:t>
      </w:r>
      <w:r>
        <w:rPr>
          <w:rFonts w:asciiTheme="minorHAnsi" w:eastAsiaTheme="minorEastAsia" w:hAnsiTheme="minorHAnsi" w:cstheme="minorBidi"/>
          <w:kern w:val="2"/>
          <w:sz w:val="24"/>
          <w:szCs w:val="24"/>
          <w:lang w:eastAsia="en-GB"/>
          <w14:ligatures w14:val="standardContextual"/>
        </w:rPr>
        <w:tab/>
      </w:r>
      <w:r w:rsidRPr="005F6F54">
        <w:rPr>
          <w:rFonts w:cs="Arial"/>
        </w:rPr>
        <w:t>IRI events</w:t>
      </w:r>
      <w:r>
        <w:tab/>
      </w:r>
      <w:r>
        <w:fldChar w:fldCharType="begin" w:fldLock="1"/>
      </w:r>
      <w:r>
        <w:instrText xml:space="preserve"> PAGEREF _Toc200827691 \h </w:instrText>
      </w:r>
      <w:r>
        <w:fldChar w:fldCharType="separate"/>
      </w:r>
      <w:r>
        <w:t>115</w:t>
      </w:r>
      <w:r>
        <w:fldChar w:fldCharType="end"/>
      </w:r>
    </w:p>
    <w:p w14:paraId="0AE21041" w14:textId="37298D60" w:rsidR="0053792B" w:rsidRDefault="0053792B">
      <w:pPr>
        <w:pStyle w:val="TOC3"/>
        <w:rPr>
          <w:rFonts w:asciiTheme="minorHAnsi" w:eastAsiaTheme="minorEastAsia" w:hAnsiTheme="minorHAnsi" w:cstheme="minorBidi"/>
          <w:kern w:val="2"/>
          <w:sz w:val="24"/>
          <w:szCs w:val="24"/>
          <w:lang w:eastAsia="en-GB"/>
          <w14:ligatures w14:val="standardContextual"/>
        </w:rPr>
      </w:pPr>
      <w:r>
        <w:t>7.11.4</w:t>
      </w:r>
      <w:r>
        <w:rPr>
          <w:rFonts w:asciiTheme="minorHAnsi" w:eastAsiaTheme="minorEastAsia" w:hAnsiTheme="minorHAnsi" w:cstheme="minorBidi"/>
          <w:kern w:val="2"/>
          <w:sz w:val="24"/>
          <w:szCs w:val="24"/>
          <w:lang w:eastAsia="en-GB"/>
          <w14:ligatures w14:val="standardContextual"/>
        </w:rPr>
        <w:tab/>
      </w:r>
      <w:r>
        <w:t xml:space="preserve">LI for </w:t>
      </w:r>
      <w:r w:rsidRPr="005F6F54">
        <w:rPr>
          <w:rFonts w:cs="Arial"/>
        </w:rPr>
        <w:t>MSISDN-less MO SMS</w:t>
      </w:r>
      <w:r>
        <w:tab/>
      </w:r>
      <w:r>
        <w:fldChar w:fldCharType="begin" w:fldLock="1"/>
      </w:r>
      <w:r>
        <w:instrText xml:space="preserve"> PAGEREF _Toc200827692 \h </w:instrText>
      </w:r>
      <w:r>
        <w:fldChar w:fldCharType="separate"/>
      </w:r>
      <w:r>
        <w:t>116</w:t>
      </w:r>
      <w:r>
        <w:fldChar w:fldCharType="end"/>
      </w:r>
    </w:p>
    <w:p w14:paraId="1D964A02" w14:textId="1A8FE6B0" w:rsidR="0053792B" w:rsidRDefault="0053792B">
      <w:pPr>
        <w:pStyle w:val="TOC4"/>
        <w:rPr>
          <w:rFonts w:asciiTheme="minorHAnsi" w:eastAsiaTheme="minorEastAsia" w:hAnsiTheme="minorHAnsi" w:cstheme="minorBidi"/>
          <w:kern w:val="2"/>
          <w:sz w:val="24"/>
          <w:szCs w:val="24"/>
          <w:lang w:eastAsia="en-GB"/>
          <w14:ligatures w14:val="standardContextual"/>
        </w:rPr>
      </w:pPr>
      <w:r>
        <w:t>7.11.4.1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_Toc200827693 \h </w:instrText>
      </w:r>
      <w:r>
        <w:fldChar w:fldCharType="separate"/>
      </w:r>
      <w:r>
        <w:t>116</w:t>
      </w:r>
      <w:r>
        <w:fldChar w:fldCharType="end"/>
      </w:r>
    </w:p>
    <w:p w14:paraId="29A1F1A4" w14:textId="30D60345" w:rsidR="0053792B" w:rsidRDefault="0053792B">
      <w:pPr>
        <w:pStyle w:val="TOC4"/>
        <w:rPr>
          <w:rFonts w:asciiTheme="minorHAnsi" w:eastAsiaTheme="minorEastAsia" w:hAnsiTheme="minorHAnsi" w:cstheme="minorBidi"/>
          <w:kern w:val="2"/>
          <w:sz w:val="24"/>
          <w:szCs w:val="24"/>
          <w:lang w:eastAsia="en-GB"/>
          <w14:ligatures w14:val="standardContextual"/>
        </w:rPr>
      </w:pPr>
      <w:r>
        <w:t>7.11.4.2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_Toc200827694 \h </w:instrText>
      </w:r>
      <w:r>
        <w:fldChar w:fldCharType="separate"/>
      </w:r>
      <w:r>
        <w:t>116</w:t>
      </w:r>
      <w:r>
        <w:fldChar w:fldCharType="end"/>
      </w:r>
    </w:p>
    <w:p w14:paraId="44BFDBEC" w14:textId="45C0ADD5" w:rsidR="0053792B" w:rsidRDefault="0053792B">
      <w:pPr>
        <w:pStyle w:val="TOC4"/>
        <w:rPr>
          <w:rFonts w:asciiTheme="minorHAnsi" w:eastAsiaTheme="minorEastAsia" w:hAnsiTheme="minorHAnsi" w:cstheme="minorBidi"/>
          <w:kern w:val="2"/>
          <w:sz w:val="24"/>
          <w:szCs w:val="24"/>
          <w:lang w:eastAsia="en-GB"/>
          <w14:ligatures w14:val="standardContextual"/>
        </w:rPr>
      </w:pPr>
      <w:r>
        <w:t>7.11.4.3</w:t>
      </w:r>
      <w:r>
        <w:rPr>
          <w:rFonts w:asciiTheme="minorHAnsi" w:eastAsiaTheme="minorEastAsia" w:hAnsiTheme="minorHAnsi" w:cstheme="minorBidi"/>
          <w:kern w:val="2"/>
          <w:sz w:val="24"/>
          <w:szCs w:val="24"/>
          <w:lang w:eastAsia="en-GB"/>
          <w14:ligatures w14:val="standardContextual"/>
        </w:rPr>
        <w:tab/>
      </w:r>
      <w:r w:rsidRPr="005F6F54">
        <w:rPr>
          <w:rFonts w:cs="Arial"/>
        </w:rPr>
        <w:t>Target identities</w:t>
      </w:r>
      <w:r>
        <w:tab/>
      </w:r>
      <w:r>
        <w:fldChar w:fldCharType="begin" w:fldLock="1"/>
      </w:r>
      <w:r>
        <w:instrText xml:space="preserve"> PAGEREF _Toc200827695 \h </w:instrText>
      </w:r>
      <w:r>
        <w:fldChar w:fldCharType="separate"/>
      </w:r>
      <w:r>
        <w:t>116</w:t>
      </w:r>
      <w:r>
        <w:fldChar w:fldCharType="end"/>
      </w:r>
    </w:p>
    <w:p w14:paraId="0F64C12F" w14:textId="0F305E89" w:rsidR="0053792B" w:rsidRDefault="0053792B">
      <w:pPr>
        <w:pStyle w:val="TOC4"/>
        <w:rPr>
          <w:rFonts w:asciiTheme="minorHAnsi" w:eastAsiaTheme="minorEastAsia" w:hAnsiTheme="minorHAnsi" w:cstheme="minorBidi"/>
          <w:kern w:val="2"/>
          <w:sz w:val="24"/>
          <w:szCs w:val="24"/>
          <w:lang w:eastAsia="en-GB"/>
          <w14:ligatures w14:val="standardContextual"/>
        </w:rPr>
      </w:pPr>
      <w:r>
        <w:t>7.11.4.4</w:t>
      </w:r>
      <w:r>
        <w:rPr>
          <w:rFonts w:asciiTheme="minorHAnsi" w:eastAsiaTheme="minorEastAsia" w:hAnsiTheme="minorHAnsi" w:cstheme="minorBidi"/>
          <w:kern w:val="2"/>
          <w:sz w:val="24"/>
          <w:szCs w:val="24"/>
          <w:lang w:eastAsia="en-GB"/>
          <w14:ligatures w14:val="standardContextual"/>
        </w:rPr>
        <w:tab/>
      </w:r>
      <w:r w:rsidRPr="005F6F54">
        <w:rPr>
          <w:rFonts w:cs="Arial"/>
        </w:rPr>
        <w:t>IRI events</w:t>
      </w:r>
      <w:r>
        <w:tab/>
      </w:r>
      <w:r>
        <w:fldChar w:fldCharType="begin" w:fldLock="1"/>
      </w:r>
      <w:r>
        <w:instrText xml:space="preserve"> PAGEREF _Toc200827696 \h </w:instrText>
      </w:r>
      <w:r>
        <w:fldChar w:fldCharType="separate"/>
      </w:r>
      <w:r>
        <w:t>116</w:t>
      </w:r>
      <w:r>
        <w:fldChar w:fldCharType="end"/>
      </w:r>
    </w:p>
    <w:p w14:paraId="2753D063" w14:textId="0832ECEB" w:rsidR="0053792B" w:rsidRDefault="0053792B">
      <w:pPr>
        <w:pStyle w:val="TOC3"/>
        <w:rPr>
          <w:rFonts w:asciiTheme="minorHAnsi" w:eastAsiaTheme="minorEastAsia" w:hAnsiTheme="minorHAnsi" w:cstheme="minorBidi"/>
          <w:kern w:val="2"/>
          <w:sz w:val="24"/>
          <w:szCs w:val="24"/>
          <w:lang w:eastAsia="en-GB"/>
          <w14:ligatures w14:val="standardContextual"/>
        </w:rPr>
      </w:pPr>
      <w:r>
        <w:t>7.11.5</w:t>
      </w:r>
      <w:r>
        <w:rPr>
          <w:rFonts w:asciiTheme="minorHAnsi" w:eastAsiaTheme="minorEastAsia" w:hAnsiTheme="minorHAnsi" w:cstheme="minorBidi"/>
          <w:kern w:val="2"/>
          <w:sz w:val="24"/>
          <w:szCs w:val="24"/>
          <w:lang w:eastAsia="en-GB"/>
          <w14:ligatures w14:val="standardContextual"/>
        </w:rPr>
        <w:tab/>
      </w:r>
      <w:r>
        <w:t xml:space="preserve">LI for </w:t>
      </w:r>
      <w:r w:rsidRPr="005F6F54">
        <w:rPr>
          <w:rFonts w:cs="Arial"/>
        </w:rPr>
        <w:t>parameter provisioning</w:t>
      </w:r>
      <w:r>
        <w:tab/>
      </w:r>
      <w:r>
        <w:fldChar w:fldCharType="begin" w:fldLock="1"/>
      </w:r>
      <w:r>
        <w:instrText xml:space="preserve"> PAGEREF _Toc200827697 \h </w:instrText>
      </w:r>
      <w:r>
        <w:fldChar w:fldCharType="separate"/>
      </w:r>
      <w:r>
        <w:t>117</w:t>
      </w:r>
      <w:r>
        <w:fldChar w:fldCharType="end"/>
      </w:r>
    </w:p>
    <w:p w14:paraId="556E352A" w14:textId="24C9E754" w:rsidR="0053792B" w:rsidRDefault="0053792B">
      <w:pPr>
        <w:pStyle w:val="TOC4"/>
        <w:rPr>
          <w:rFonts w:asciiTheme="minorHAnsi" w:eastAsiaTheme="minorEastAsia" w:hAnsiTheme="minorHAnsi" w:cstheme="minorBidi"/>
          <w:kern w:val="2"/>
          <w:sz w:val="24"/>
          <w:szCs w:val="24"/>
          <w:lang w:eastAsia="en-GB"/>
          <w14:ligatures w14:val="standardContextual"/>
        </w:rPr>
      </w:pPr>
      <w:r>
        <w:t>7.11.5.1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_Toc200827698 \h </w:instrText>
      </w:r>
      <w:r>
        <w:fldChar w:fldCharType="separate"/>
      </w:r>
      <w:r>
        <w:t>117</w:t>
      </w:r>
      <w:r>
        <w:fldChar w:fldCharType="end"/>
      </w:r>
    </w:p>
    <w:p w14:paraId="7FFA65DE" w14:textId="4A345C4F" w:rsidR="0053792B" w:rsidRDefault="0053792B">
      <w:pPr>
        <w:pStyle w:val="TOC4"/>
        <w:rPr>
          <w:rFonts w:asciiTheme="minorHAnsi" w:eastAsiaTheme="minorEastAsia" w:hAnsiTheme="minorHAnsi" w:cstheme="minorBidi"/>
          <w:kern w:val="2"/>
          <w:sz w:val="24"/>
          <w:szCs w:val="24"/>
          <w:lang w:eastAsia="en-GB"/>
          <w14:ligatures w14:val="standardContextual"/>
        </w:rPr>
      </w:pPr>
      <w:r>
        <w:t>7.11.5.2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_Toc200827699 \h </w:instrText>
      </w:r>
      <w:r>
        <w:fldChar w:fldCharType="separate"/>
      </w:r>
      <w:r>
        <w:t>117</w:t>
      </w:r>
      <w:r>
        <w:fldChar w:fldCharType="end"/>
      </w:r>
    </w:p>
    <w:p w14:paraId="4422FF24" w14:textId="50BB45F6" w:rsidR="0053792B" w:rsidRDefault="0053792B">
      <w:pPr>
        <w:pStyle w:val="TOC4"/>
        <w:rPr>
          <w:rFonts w:asciiTheme="minorHAnsi" w:eastAsiaTheme="minorEastAsia" w:hAnsiTheme="minorHAnsi" w:cstheme="minorBidi"/>
          <w:kern w:val="2"/>
          <w:sz w:val="24"/>
          <w:szCs w:val="24"/>
          <w:lang w:eastAsia="en-GB"/>
          <w14:ligatures w14:val="standardContextual"/>
        </w:rPr>
      </w:pPr>
      <w:r>
        <w:t>7.11.5.3</w:t>
      </w:r>
      <w:r>
        <w:rPr>
          <w:rFonts w:asciiTheme="minorHAnsi" w:eastAsiaTheme="minorEastAsia" w:hAnsiTheme="minorHAnsi" w:cstheme="minorBidi"/>
          <w:kern w:val="2"/>
          <w:sz w:val="24"/>
          <w:szCs w:val="24"/>
          <w:lang w:eastAsia="en-GB"/>
          <w14:ligatures w14:val="standardContextual"/>
        </w:rPr>
        <w:tab/>
      </w:r>
      <w:r w:rsidRPr="005F6F54">
        <w:rPr>
          <w:rFonts w:cs="Arial"/>
        </w:rPr>
        <w:t>Target identities</w:t>
      </w:r>
      <w:r>
        <w:tab/>
      </w:r>
      <w:r>
        <w:fldChar w:fldCharType="begin" w:fldLock="1"/>
      </w:r>
      <w:r>
        <w:instrText xml:space="preserve"> PAGEREF _Toc200827700 \h </w:instrText>
      </w:r>
      <w:r>
        <w:fldChar w:fldCharType="separate"/>
      </w:r>
      <w:r>
        <w:t>117</w:t>
      </w:r>
      <w:r>
        <w:fldChar w:fldCharType="end"/>
      </w:r>
    </w:p>
    <w:p w14:paraId="0DA2EDE9" w14:textId="51F867B0" w:rsidR="0053792B" w:rsidRDefault="0053792B">
      <w:pPr>
        <w:pStyle w:val="TOC4"/>
        <w:rPr>
          <w:rFonts w:asciiTheme="minorHAnsi" w:eastAsiaTheme="minorEastAsia" w:hAnsiTheme="minorHAnsi" w:cstheme="minorBidi"/>
          <w:kern w:val="2"/>
          <w:sz w:val="24"/>
          <w:szCs w:val="24"/>
          <w:lang w:eastAsia="en-GB"/>
          <w14:ligatures w14:val="standardContextual"/>
        </w:rPr>
      </w:pPr>
      <w:r>
        <w:t>7.11.5.4</w:t>
      </w:r>
      <w:r>
        <w:rPr>
          <w:rFonts w:asciiTheme="minorHAnsi" w:eastAsiaTheme="minorEastAsia" w:hAnsiTheme="minorHAnsi" w:cstheme="minorBidi"/>
          <w:kern w:val="2"/>
          <w:sz w:val="24"/>
          <w:szCs w:val="24"/>
          <w:lang w:eastAsia="en-GB"/>
          <w14:ligatures w14:val="standardContextual"/>
        </w:rPr>
        <w:tab/>
      </w:r>
      <w:r w:rsidRPr="005F6F54">
        <w:rPr>
          <w:rFonts w:cs="Arial"/>
        </w:rPr>
        <w:t>IRI events</w:t>
      </w:r>
      <w:r>
        <w:tab/>
      </w:r>
      <w:r>
        <w:fldChar w:fldCharType="begin" w:fldLock="1"/>
      </w:r>
      <w:r>
        <w:instrText xml:space="preserve"> PAGEREF _Toc200827701 \h </w:instrText>
      </w:r>
      <w:r>
        <w:fldChar w:fldCharType="separate"/>
      </w:r>
      <w:r>
        <w:t>117</w:t>
      </w:r>
      <w:r>
        <w:fldChar w:fldCharType="end"/>
      </w:r>
    </w:p>
    <w:p w14:paraId="3E8DB15A" w14:textId="18776804" w:rsidR="0053792B" w:rsidRDefault="0053792B">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Data</w:t>
      </w:r>
      <w:r>
        <w:tab/>
      </w:r>
      <w:r>
        <w:fldChar w:fldCharType="begin" w:fldLock="1"/>
      </w:r>
      <w:r>
        <w:instrText xml:space="preserve"> PAGEREF _Toc200827702 \h </w:instrText>
      </w:r>
      <w:r>
        <w:fldChar w:fldCharType="separate"/>
      </w:r>
      <w:r>
        <w:t>117</w:t>
      </w:r>
      <w:r>
        <w:fldChar w:fldCharType="end"/>
      </w:r>
    </w:p>
    <w:p w14:paraId="5CD99BE4" w14:textId="47FA404C" w:rsidR="0053792B" w:rsidRDefault="0053792B">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_Toc200827703 \h </w:instrText>
      </w:r>
      <w:r>
        <w:fldChar w:fldCharType="separate"/>
      </w:r>
      <w:r>
        <w:t>117</w:t>
      </w:r>
      <w:r>
        <w:fldChar w:fldCharType="end"/>
      </w:r>
    </w:p>
    <w:p w14:paraId="233E5DA2" w14:textId="197B2376" w:rsidR="0053792B" w:rsidRDefault="0053792B">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_Toc200827704 \h </w:instrText>
      </w:r>
      <w:r>
        <w:fldChar w:fldCharType="separate"/>
      </w:r>
      <w:r>
        <w:t>118</w:t>
      </w:r>
      <w:r>
        <w:fldChar w:fldCharType="end"/>
      </w:r>
    </w:p>
    <w:p w14:paraId="2A9AE798" w14:textId="7C34D741" w:rsidR="0053792B" w:rsidRDefault="0053792B">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_Toc200827705 \h </w:instrText>
      </w:r>
      <w:r>
        <w:fldChar w:fldCharType="separate"/>
      </w:r>
      <w:r>
        <w:t>118</w:t>
      </w:r>
      <w:r>
        <w:fldChar w:fldCharType="end"/>
      </w:r>
    </w:p>
    <w:p w14:paraId="13B38099" w14:textId="33312B12" w:rsidR="0053792B" w:rsidRDefault="0053792B">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Report types</w:t>
      </w:r>
      <w:r>
        <w:tab/>
      </w:r>
      <w:r>
        <w:fldChar w:fldCharType="begin" w:fldLock="1"/>
      </w:r>
      <w:r>
        <w:instrText xml:space="preserve"> PAGEREF _Toc200827706 \h </w:instrText>
      </w:r>
      <w:r>
        <w:fldChar w:fldCharType="separate"/>
      </w:r>
      <w:r>
        <w:t>118</w:t>
      </w:r>
      <w:r>
        <w:fldChar w:fldCharType="end"/>
      </w:r>
    </w:p>
    <w:p w14:paraId="685920E8" w14:textId="5B10381B" w:rsidR="0053792B" w:rsidRDefault="0053792B">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_Toc200827707 \h </w:instrText>
      </w:r>
      <w:r>
        <w:fldChar w:fldCharType="separate"/>
      </w:r>
      <w:r>
        <w:t>118</w:t>
      </w:r>
      <w:r>
        <w:fldChar w:fldCharType="end"/>
      </w:r>
    </w:p>
    <w:p w14:paraId="3E504E61" w14:textId="2992DF85" w:rsidR="0053792B" w:rsidRDefault="0053792B">
      <w:pPr>
        <w:pStyle w:val="TOC2"/>
        <w:rPr>
          <w:rFonts w:asciiTheme="minorHAnsi" w:eastAsiaTheme="minorEastAsia" w:hAnsiTheme="minorHAnsi" w:cstheme="minorBidi"/>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t>RCS</w:t>
      </w:r>
      <w:r>
        <w:tab/>
      </w:r>
      <w:r>
        <w:fldChar w:fldCharType="begin" w:fldLock="1"/>
      </w:r>
      <w:r>
        <w:instrText xml:space="preserve"> PAGEREF _Toc200827708 \h </w:instrText>
      </w:r>
      <w:r>
        <w:fldChar w:fldCharType="separate"/>
      </w:r>
      <w:r>
        <w:t>118</w:t>
      </w:r>
      <w:r>
        <w:fldChar w:fldCharType="end"/>
      </w:r>
    </w:p>
    <w:p w14:paraId="29DBC0DF" w14:textId="32907691" w:rsidR="0053792B" w:rsidRDefault="0053792B">
      <w:pPr>
        <w:pStyle w:val="TOC3"/>
        <w:rPr>
          <w:rFonts w:asciiTheme="minorHAnsi" w:eastAsiaTheme="minorEastAsia" w:hAnsiTheme="minorHAnsi" w:cstheme="minorBidi"/>
          <w:kern w:val="2"/>
          <w:sz w:val="24"/>
          <w:szCs w:val="24"/>
          <w:lang w:eastAsia="en-GB"/>
          <w14:ligatures w14:val="standardContextual"/>
        </w:rPr>
      </w:pPr>
      <w:r>
        <w:t>7.13.1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_Toc200827709 \h </w:instrText>
      </w:r>
      <w:r>
        <w:fldChar w:fldCharType="separate"/>
      </w:r>
      <w:r>
        <w:t>118</w:t>
      </w:r>
      <w:r>
        <w:fldChar w:fldCharType="end"/>
      </w:r>
    </w:p>
    <w:p w14:paraId="6E82F87C" w14:textId="1AC13DA1" w:rsidR="0053792B" w:rsidRDefault="0053792B">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_Toc200827710 \h </w:instrText>
      </w:r>
      <w:r>
        <w:fldChar w:fldCharType="separate"/>
      </w:r>
      <w:r>
        <w:t>119</w:t>
      </w:r>
      <w:r>
        <w:fldChar w:fldCharType="end"/>
      </w:r>
    </w:p>
    <w:p w14:paraId="3183A635" w14:textId="154E3031" w:rsidR="0053792B" w:rsidRDefault="0053792B">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_Toc200827711 \h </w:instrText>
      </w:r>
      <w:r>
        <w:fldChar w:fldCharType="separate"/>
      </w:r>
      <w:r>
        <w:t>119</w:t>
      </w:r>
      <w:r>
        <w:fldChar w:fldCharType="end"/>
      </w:r>
    </w:p>
    <w:p w14:paraId="228C0E28" w14:textId="5846955F" w:rsidR="0053792B" w:rsidRDefault="0053792B">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Deployment options</w:t>
      </w:r>
      <w:r>
        <w:tab/>
      </w:r>
      <w:r>
        <w:fldChar w:fldCharType="begin" w:fldLock="1"/>
      </w:r>
      <w:r>
        <w:instrText xml:space="preserve"> PAGEREF _Toc200827712 \h </w:instrText>
      </w:r>
      <w:r>
        <w:fldChar w:fldCharType="separate"/>
      </w:r>
      <w:r>
        <w:t>121</w:t>
      </w:r>
      <w:r>
        <w:fldChar w:fldCharType="end"/>
      </w:r>
    </w:p>
    <w:p w14:paraId="7207D245" w14:textId="62773015" w:rsidR="0053792B" w:rsidRDefault="0053792B">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Implementations without a third party registration to the RCS Server</w:t>
      </w:r>
      <w:r>
        <w:tab/>
      </w:r>
      <w:r>
        <w:fldChar w:fldCharType="begin" w:fldLock="1"/>
      </w:r>
      <w:r>
        <w:instrText xml:space="preserve"> PAGEREF _Toc200827713 \h </w:instrText>
      </w:r>
      <w:r>
        <w:fldChar w:fldCharType="separate"/>
      </w:r>
      <w:r>
        <w:t>121</w:t>
      </w:r>
      <w:r>
        <w:fldChar w:fldCharType="end"/>
      </w:r>
    </w:p>
    <w:p w14:paraId="311A94AF" w14:textId="40F377A3" w:rsidR="0053792B" w:rsidRDefault="0053792B">
      <w:pPr>
        <w:pStyle w:val="TOC5"/>
        <w:rPr>
          <w:rFonts w:asciiTheme="minorHAnsi" w:eastAsiaTheme="minorEastAsia" w:hAnsiTheme="minorHAnsi" w:cstheme="minorBidi"/>
          <w:kern w:val="2"/>
          <w:sz w:val="24"/>
          <w:szCs w:val="24"/>
          <w:lang w:eastAsia="en-GB"/>
          <w14:ligatures w14:val="standardContextual"/>
        </w:rPr>
      </w:pPr>
      <w:r>
        <w:t>7.13.2.2.2</w:t>
      </w:r>
      <w:r>
        <w:rPr>
          <w:rFonts w:asciiTheme="minorHAnsi" w:eastAsiaTheme="minorEastAsia" w:hAnsiTheme="minorHAnsi" w:cstheme="minorBidi"/>
          <w:kern w:val="2"/>
          <w:sz w:val="24"/>
          <w:szCs w:val="24"/>
          <w:lang w:eastAsia="en-GB"/>
          <w14:ligatures w14:val="standardContextual"/>
        </w:rPr>
        <w:tab/>
      </w:r>
      <w:r>
        <w:t>Implementations that have a file transfer localisation function</w:t>
      </w:r>
      <w:r>
        <w:tab/>
      </w:r>
      <w:r>
        <w:fldChar w:fldCharType="begin" w:fldLock="1"/>
      </w:r>
      <w:r>
        <w:instrText xml:space="preserve"> PAGEREF _Toc200827714 \h </w:instrText>
      </w:r>
      <w:r>
        <w:fldChar w:fldCharType="separate"/>
      </w:r>
      <w:r>
        <w:t>121</w:t>
      </w:r>
      <w:r>
        <w:fldChar w:fldCharType="end"/>
      </w:r>
    </w:p>
    <w:p w14:paraId="63C6BB8A" w14:textId="4013CDD3" w:rsidR="0053792B" w:rsidRDefault="0053792B">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_Toc200827715 \h </w:instrText>
      </w:r>
      <w:r>
        <w:fldChar w:fldCharType="separate"/>
      </w:r>
      <w:r>
        <w:t>122</w:t>
      </w:r>
      <w:r>
        <w:fldChar w:fldCharType="end"/>
      </w:r>
    </w:p>
    <w:p w14:paraId="5A157F4A" w14:textId="63A67917" w:rsidR="0053792B" w:rsidRDefault="0053792B">
      <w:pPr>
        <w:pStyle w:val="TOC3"/>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_Toc200827716 \h </w:instrText>
      </w:r>
      <w:r>
        <w:fldChar w:fldCharType="separate"/>
      </w:r>
      <w:r>
        <w:t>122</w:t>
      </w:r>
      <w:r>
        <w:fldChar w:fldCharType="end"/>
      </w:r>
    </w:p>
    <w:p w14:paraId="05C111C7" w14:textId="40E86D7A" w:rsidR="0053792B" w:rsidRDefault="0053792B">
      <w:pPr>
        <w:pStyle w:val="TOC4"/>
        <w:rPr>
          <w:rFonts w:asciiTheme="minorHAnsi" w:eastAsiaTheme="minorEastAsia" w:hAnsiTheme="minorHAnsi" w:cstheme="minorBidi"/>
          <w:kern w:val="2"/>
          <w:sz w:val="24"/>
          <w:szCs w:val="24"/>
          <w:lang w:eastAsia="en-GB"/>
          <w14:ligatures w14:val="standardContextual"/>
        </w:rPr>
      </w:pPr>
      <w:r>
        <w:t>7.13.4.1</w:t>
      </w:r>
      <w:r>
        <w:rPr>
          <w:rFonts w:asciiTheme="minorHAnsi" w:eastAsiaTheme="minorEastAsia" w:hAnsiTheme="minorHAnsi" w:cstheme="minorBidi"/>
          <w:kern w:val="2"/>
          <w:sz w:val="24"/>
          <w:szCs w:val="24"/>
          <w:lang w:eastAsia="en-GB"/>
          <w14:ligatures w14:val="standardContextual"/>
        </w:rPr>
        <w:tab/>
      </w:r>
      <w:r>
        <w:t>General RCS IRI events</w:t>
      </w:r>
      <w:r>
        <w:tab/>
      </w:r>
      <w:r>
        <w:fldChar w:fldCharType="begin" w:fldLock="1"/>
      </w:r>
      <w:r>
        <w:instrText xml:space="preserve"> PAGEREF _Toc200827717 \h </w:instrText>
      </w:r>
      <w:r>
        <w:fldChar w:fldCharType="separate"/>
      </w:r>
      <w:r>
        <w:t>122</w:t>
      </w:r>
      <w:r>
        <w:fldChar w:fldCharType="end"/>
      </w:r>
    </w:p>
    <w:p w14:paraId="5AD3B53D" w14:textId="59D0D8B5" w:rsidR="0053792B" w:rsidRDefault="0053792B">
      <w:pPr>
        <w:pStyle w:val="TOC4"/>
        <w:rPr>
          <w:rFonts w:asciiTheme="minorHAnsi" w:eastAsiaTheme="minorEastAsia" w:hAnsiTheme="minorHAnsi" w:cstheme="minorBidi"/>
          <w:kern w:val="2"/>
          <w:sz w:val="24"/>
          <w:szCs w:val="24"/>
          <w:lang w:eastAsia="en-GB"/>
          <w14:ligatures w14:val="standardContextual"/>
        </w:rPr>
      </w:pPr>
      <w:r>
        <w:t>7.13.4.2</w:t>
      </w:r>
      <w:r>
        <w:rPr>
          <w:rFonts w:asciiTheme="minorHAnsi" w:eastAsiaTheme="minorEastAsia" w:hAnsiTheme="minorHAnsi" w:cstheme="minorBidi"/>
          <w:kern w:val="2"/>
          <w:sz w:val="24"/>
          <w:szCs w:val="24"/>
          <w:lang w:eastAsia="en-GB"/>
          <w14:ligatures w14:val="standardContextual"/>
        </w:rPr>
        <w:tab/>
      </w:r>
      <w:r>
        <w:t>RCS events for topologies without a third party registration to the RCS Server</w:t>
      </w:r>
      <w:r>
        <w:tab/>
      </w:r>
      <w:r>
        <w:fldChar w:fldCharType="begin" w:fldLock="1"/>
      </w:r>
      <w:r>
        <w:instrText xml:space="preserve"> PAGEREF _Toc200827718 \h </w:instrText>
      </w:r>
      <w:r>
        <w:fldChar w:fldCharType="separate"/>
      </w:r>
      <w:r>
        <w:t>124</w:t>
      </w:r>
      <w:r>
        <w:fldChar w:fldCharType="end"/>
      </w:r>
    </w:p>
    <w:p w14:paraId="06DCDCF9" w14:textId="2C35453A" w:rsidR="0053792B" w:rsidRDefault="0053792B">
      <w:pPr>
        <w:pStyle w:val="TOC4"/>
        <w:rPr>
          <w:rFonts w:asciiTheme="minorHAnsi" w:eastAsiaTheme="minorEastAsia" w:hAnsiTheme="minorHAnsi" w:cstheme="minorBidi"/>
          <w:kern w:val="2"/>
          <w:sz w:val="24"/>
          <w:szCs w:val="24"/>
          <w:lang w:eastAsia="en-GB"/>
          <w14:ligatures w14:val="standardContextual"/>
        </w:rPr>
      </w:pPr>
      <w:r>
        <w:t>7.13.4.3</w:t>
      </w:r>
      <w:r>
        <w:rPr>
          <w:rFonts w:asciiTheme="minorHAnsi" w:eastAsiaTheme="minorEastAsia" w:hAnsiTheme="minorHAnsi" w:cstheme="minorBidi"/>
          <w:kern w:val="2"/>
          <w:sz w:val="24"/>
          <w:szCs w:val="24"/>
          <w:lang w:eastAsia="en-GB"/>
          <w14:ligatures w14:val="standardContextual"/>
        </w:rPr>
        <w:tab/>
      </w:r>
      <w:r>
        <w:t>RCS events for topologies utilising a file transfer localisation function</w:t>
      </w:r>
      <w:r>
        <w:tab/>
      </w:r>
      <w:r>
        <w:fldChar w:fldCharType="begin" w:fldLock="1"/>
      </w:r>
      <w:r>
        <w:instrText xml:space="preserve"> PAGEREF _Toc200827719 \h </w:instrText>
      </w:r>
      <w:r>
        <w:fldChar w:fldCharType="separate"/>
      </w:r>
      <w:r>
        <w:t>124</w:t>
      </w:r>
      <w:r>
        <w:fldChar w:fldCharType="end"/>
      </w:r>
    </w:p>
    <w:p w14:paraId="621600F1" w14:textId="2CC2EC9F" w:rsidR="0053792B" w:rsidRDefault="0053792B">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_Toc200827720 \h </w:instrText>
      </w:r>
      <w:r>
        <w:fldChar w:fldCharType="separate"/>
      </w:r>
      <w:r>
        <w:t>125</w:t>
      </w:r>
      <w:r>
        <w:fldChar w:fldCharType="end"/>
      </w:r>
    </w:p>
    <w:p w14:paraId="012EF825" w14:textId="0B434F3D" w:rsidR="0053792B" w:rsidRDefault="0053792B">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_Toc200827721 \h </w:instrText>
      </w:r>
      <w:r>
        <w:fldChar w:fldCharType="separate"/>
      </w:r>
      <w:r>
        <w:t>125</w:t>
      </w:r>
      <w:r>
        <w:fldChar w:fldCharType="end"/>
      </w:r>
    </w:p>
    <w:p w14:paraId="01F247B6" w14:textId="27825098" w:rsidR="0053792B" w:rsidRDefault="0053792B">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_Toc200827722 \h </w:instrText>
      </w:r>
      <w:r>
        <w:fldChar w:fldCharType="separate"/>
      </w:r>
      <w:r>
        <w:t>125</w:t>
      </w:r>
      <w:r>
        <w:fldChar w:fldCharType="end"/>
      </w:r>
    </w:p>
    <w:p w14:paraId="46B5C14C" w14:textId="11351BF9" w:rsidR="0053792B" w:rsidRDefault="0053792B">
      <w:pPr>
        <w:pStyle w:val="TOC3"/>
        <w:rPr>
          <w:rFonts w:asciiTheme="minorHAnsi" w:eastAsiaTheme="minorEastAsia" w:hAnsiTheme="minorHAnsi" w:cstheme="minorBidi"/>
          <w:kern w:val="2"/>
          <w:sz w:val="24"/>
          <w:szCs w:val="24"/>
          <w:lang w:eastAsia="en-GB"/>
          <w14:ligatures w14:val="standardContextual"/>
        </w:rPr>
      </w:pPr>
      <w:r>
        <w:t>7.14.3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_Toc200827723 \h </w:instrText>
      </w:r>
      <w:r>
        <w:fldChar w:fldCharType="separate"/>
      </w:r>
      <w:r>
        <w:t>126</w:t>
      </w:r>
      <w:r>
        <w:fldChar w:fldCharType="end"/>
      </w:r>
    </w:p>
    <w:p w14:paraId="45C55E14" w14:textId="03795B8A" w:rsidR="0053792B" w:rsidRDefault="0053792B">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_Toc200827724 \h </w:instrText>
      </w:r>
      <w:r>
        <w:fldChar w:fldCharType="separate"/>
      </w:r>
      <w:r>
        <w:t>127</w:t>
      </w:r>
      <w:r>
        <w:fldChar w:fldCharType="end"/>
      </w:r>
    </w:p>
    <w:p w14:paraId="3FB71236" w14:textId="5DC4FE93" w:rsidR="0053792B" w:rsidRDefault="0053792B">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_Toc200827725 \h </w:instrText>
      </w:r>
      <w:r>
        <w:fldChar w:fldCharType="separate"/>
      </w:r>
      <w:r>
        <w:t>127</w:t>
      </w:r>
      <w:r>
        <w:fldChar w:fldCharType="end"/>
      </w:r>
    </w:p>
    <w:p w14:paraId="6D427F80" w14:textId="3D483AAE" w:rsidR="0053792B" w:rsidRDefault="0053792B">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_Toc200827726 \h </w:instrText>
      </w:r>
      <w:r>
        <w:fldChar w:fldCharType="separate"/>
      </w:r>
      <w:r>
        <w:t>127</w:t>
      </w:r>
      <w:r>
        <w:fldChar w:fldCharType="end"/>
      </w:r>
    </w:p>
    <w:p w14:paraId="2B224232" w14:textId="07E934F8" w:rsidR="0053792B" w:rsidRDefault="0053792B">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LI requirements - overview</w:t>
      </w:r>
      <w:r>
        <w:tab/>
      </w:r>
      <w:r>
        <w:fldChar w:fldCharType="begin" w:fldLock="1"/>
      </w:r>
      <w:r>
        <w:instrText xml:space="preserve"> PAGEREF _Toc200827727 \h </w:instrText>
      </w:r>
      <w:r>
        <w:fldChar w:fldCharType="separate"/>
      </w:r>
      <w:r>
        <w:t>127</w:t>
      </w:r>
      <w:r>
        <w:fldChar w:fldCharType="end"/>
      </w:r>
    </w:p>
    <w:p w14:paraId="5C5232D5" w14:textId="20B17B90" w:rsidR="0053792B" w:rsidRDefault="0053792B">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_Toc200827728 \h </w:instrText>
      </w:r>
      <w:r>
        <w:fldChar w:fldCharType="separate"/>
      </w:r>
      <w:r>
        <w:t>128</w:t>
      </w:r>
      <w:r>
        <w:fldChar w:fldCharType="end"/>
      </w:r>
    </w:p>
    <w:p w14:paraId="5874F7D5" w14:textId="0DF4991E" w:rsidR="0053792B" w:rsidRDefault="0053792B">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LI for specific services</w:t>
      </w:r>
      <w:r>
        <w:tab/>
      </w:r>
      <w:r>
        <w:fldChar w:fldCharType="begin" w:fldLock="1"/>
      </w:r>
      <w:r>
        <w:instrText xml:space="preserve"> PAGEREF _Toc200827729 \h </w:instrText>
      </w:r>
      <w:r>
        <w:fldChar w:fldCharType="separate"/>
      </w:r>
      <w:r>
        <w:t>130</w:t>
      </w:r>
      <w:r>
        <w:fldChar w:fldCharType="end"/>
      </w:r>
    </w:p>
    <w:p w14:paraId="1A549A25" w14:textId="32DFDC81" w:rsidR="0053792B" w:rsidRDefault="0053792B">
      <w:pPr>
        <w:pStyle w:val="TOC4"/>
        <w:rPr>
          <w:rFonts w:asciiTheme="minorHAnsi" w:eastAsiaTheme="minorEastAsia" w:hAnsiTheme="minorHAnsi" w:cstheme="minorBidi"/>
          <w:kern w:val="2"/>
          <w:sz w:val="24"/>
          <w:szCs w:val="24"/>
          <w:lang w:eastAsia="en-GB"/>
          <w14:ligatures w14:val="standardContextual"/>
        </w:rPr>
      </w:pPr>
      <w:r>
        <w:t>7.15.3.1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_Toc200827730 \h </w:instrText>
      </w:r>
      <w:r>
        <w:fldChar w:fldCharType="separate"/>
      </w:r>
      <w:r>
        <w:t>130</w:t>
      </w:r>
      <w:r>
        <w:fldChar w:fldCharType="end"/>
      </w:r>
    </w:p>
    <w:p w14:paraId="3AAA4945" w14:textId="59E0FF9F" w:rsidR="0053792B" w:rsidRDefault="0053792B">
      <w:pPr>
        <w:pStyle w:val="TOC5"/>
        <w:rPr>
          <w:rFonts w:asciiTheme="minorHAnsi" w:eastAsiaTheme="minorEastAsia" w:hAnsiTheme="minorHAnsi" w:cstheme="minorBidi"/>
          <w:kern w:val="2"/>
          <w:sz w:val="24"/>
          <w:szCs w:val="24"/>
          <w:lang w:eastAsia="en-GB"/>
          <w14:ligatures w14:val="standardContextual"/>
        </w:rPr>
      </w:pPr>
      <w:r>
        <w:t>7.15.3.1.1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_Toc200827731 \h </w:instrText>
      </w:r>
      <w:r>
        <w:fldChar w:fldCharType="separate"/>
      </w:r>
      <w:r>
        <w:t>130</w:t>
      </w:r>
      <w:r>
        <w:fldChar w:fldCharType="end"/>
      </w:r>
    </w:p>
    <w:p w14:paraId="31C9AF03" w14:textId="7685C1C7" w:rsidR="0053792B" w:rsidRDefault="0053792B">
      <w:pPr>
        <w:pStyle w:val="TOC5"/>
        <w:rPr>
          <w:rFonts w:asciiTheme="minorHAnsi" w:eastAsiaTheme="minorEastAsia" w:hAnsiTheme="minorHAnsi" w:cstheme="minorBidi"/>
          <w:kern w:val="2"/>
          <w:sz w:val="24"/>
          <w:szCs w:val="24"/>
          <w:lang w:eastAsia="en-GB"/>
          <w14:ligatures w14:val="standardContextual"/>
        </w:rPr>
      </w:pPr>
      <w:r>
        <w:t>7.15.3.1.2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_Toc200827732 \h </w:instrText>
      </w:r>
      <w:r>
        <w:fldChar w:fldCharType="separate"/>
      </w:r>
      <w:r>
        <w:t>131</w:t>
      </w:r>
      <w:r>
        <w:fldChar w:fldCharType="end"/>
      </w:r>
    </w:p>
    <w:p w14:paraId="214BE2DA" w14:textId="27C4511D" w:rsidR="0053792B" w:rsidRDefault="0053792B">
      <w:pPr>
        <w:pStyle w:val="TOC5"/>
        <w:rPr>
          <w:rFonts w:asciiTheme="minorHAnsi" w:eastAsiaTheme="minorEastAsia" w:hAnsiTheme="minorHAnsi" w:cstheme="minorBidi"/>
          <w:kern w:val="2"/>
          <w:sz w:val="24"/>
          <w:szCs w:val="24"/>
          <w:lang w:eastAsia="en-GB"/>
          <w14:ligatures w14:val="standardContextual"/>
        </w:rPr>
      </w:pPr>
      <w:r>
        <w:t>7.15.3.1.3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_Toc200827733 \h </w:instrText>
      </w:r>
      <w:r>
        <w:fldChar w:fldCharType="separate"/>
      </w:r>
      <w:r>
        <w:t>132</w:t>
      </w:r>
      <w:r>
        <w:fldChar w:fldCharType="end"/>
      </w:r>
    </w:p>
    <w:p w14:paraId="774A9A16" w14:textId="2C333258" w:rsidR="0053792B" w:rsidRDefault="0053792B">
      <w:pPr>
        <w:pStyle w:val="TOC6"/>
        <w:rPr>
          <w:rFonts w:asciiTheme="minorHAnsi" w:eastAsiaTheme="minorEastAsia" w:hAnsiTheme="minorHAnsi" w:cstheme="minorBidi"/>
          <w:kern w:val="2"/>
          <w:sz w:val="24"/>
          <w:szCs w:val="24"/>
          <w:lang w:eastAsia="en-GB"/>
          <w14:ligatures w14:val="standardContextual"/>
        </w:rPr>
      </w:pPr>
      <w:r>
        <w:t>7.15.3.1.3.1</w:t>
      </w:r>
      <w:r>
        <w:rPr>
          <w:rFonts w:asciiTheme="minorHAnsi" w:eastAsiaTheme="minorEastAsia" w:hAnsiTheme="minorHAnsi" w:cstheme="minorBidi"/>
          <w:kern w:val="2"/>
          <w:sz w:val="24"/>
          <w:szCs w:val="24"/>
          <w:lang w:eastAsia="en-GB"/>
          <w14:ligatures w14:val="standardContextual"/>
        </w:rPr>
        <w:tab/>
      </w:r>
      <w:r>
        <w:t>Provisioning</w:t>
      </w:r>
      <w:r>
        <w:tab/>
      </w:r>
      <w:r>
        <w:fldChar w:fldCharType="begin" w:fldLock="1"/>
      </w:r>
      <w:r>
        <w:instrText xml:space="preserve"> PAGEREF _Toc200827734 \h </w:instrText>
      </w:r>
      <w:r>
        <w:fldChar w:fldCharType="separate"/>
      </w:r>
      <w:r>
        <w:t>132</w:t>
      </w:r>
      <w:r>
        <w:fldChar w:fldCharType="end"/>
      </w:r>
    </w:p>
    <w:p w14:paraId="0406367B" w14:textId="2BDFC759" w:rsidR="0053792B" w:rsidRDefault="0053792B">
      <w:pPr>
        <w:pStyle w:val="TOC6"/>
        <w:rPr>
          <w:rFonts w:asciiTheme="minorHAnsi" w:eastAsiaTheme="minorEastAsia" w:hAnsiTheme="minorHAnsi" w:cstheme="minorBidi"/>
          <w:kern w:val="2"/>
          <w:sz w:val="24"/>
          <w:szCs w:val="24"/>
          <w:lang w:eastAsia="en-GB"/>
          <w14:ligatures w14:val="standardContextual"/>
        </w:rPr>
      </w:pPr>
      <w:r>
        <w:t>7.15.3.1.3.2</w:t>
      </w:r>
      <w:r>
        <w:rPr>
          <w:rFonts w:asciiTheme="minorHAnsi" w:eastAsiaTheme="minorEastAsia" w:hAnsiTheme="minorHAnsi" w:cstheme="minorBidi"/>
          <w:kern w:val="2"/>
          <w:sz w:val="24"/>
          <w:szCs w:val="24"/>
          <w:lang w:eastAsia="en-GB"/>
          <w14:ligatures w14:val="standardContextual"/>
        </w:rPr>
        <w:tab/>
      </w:r>
      <w:r>
        <w:t>Triggering</w:t>
      </w:r>
      <w:r>
        <w:tab/>
      </w:r>
      <w:r>
        <w:fldChar w:fldCharType="begin" w:fldLock="1"/>
      </w:r>
      <w:r>
        <w:instrText xml:space="preserve"> PAGEREF _Toc200827735 \h </w:instrText>
      </w:r>
      <w:r>
        <w:fldChar w:fldCharType="separate"/>
      </w:r>
      <w:r>
        <w:t>132</w:t>
      </w:r>
      <w:r>
        <w:fldChar w:fldCharType="end"/>
      </w:r>
    </w:p>
    <w:p w14:paraId="7D64C327" w14:textId="0C7F0157" w:rsidR="0053792B" w:rsidRDefault="0053792B">
      <w:pPr>
        <w:pStyle w:val="TOC5"/>
        <w:rPr>
          <w:rFonts w:asciiTheme="minorHAnsi" w:eastAsiaTheme="minorEastAsia" w:hAnsiTheme="minorHAnsi" w:cstheme="minorBidi"/>
          <w:kern w:val="2"/>
          <w:sz w:val="24"/>
          <w:szCs w:val="24"/>
          <w:lang w:eastAsia="en-GB"/>
          <w14:ligatures w14:val="standardContextual"/>
        </w:rPr>
      </w:pPr>
      <w:r>
        <w:t>7.15.3.1.4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_Toc200827736 \h </w:instrText>
      </w:r>
      <w:r>
        <w:fldChar w:fldCharType="separate"/>
      </w:r>
      <w:r>
        <w:t>132</w:t>
      </w:r>
      <w:r>
        <w:fldChar w:fldCharType="end"/>
      </w:r>
    </w:p>
    <w:p w14:paraId="1D9FB165" w14:textId="116677A8" w:rsidR="0053792B" w:rsidRDefault="0053792B">
      <w:pPr>
        <w:pStyle w:val="TOC5"/>
        <w:rPr>
          <w:rFonts w:asciiTheme="minorHAnsi" w:eastAsiaTheme="minorEastAsia" w:hAnsiTheme="minorHAnsi" w:cstheme="minorBidi"/>
          <w:kern w:val="2"/>
          <w:sz w:val="24"/>
          <w:szCs w:val="24"/>
          <w:lang w:eastAsia="en-GB"/>
          <w14:ligatures w14:val="standardContextual"/>
        </w:rPr>
      </w:pPr>
      <w:r>
        <w:t>7.15.3.1.5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_Toc200827737 \h </w:instrText>
      </w:r>
      <w:r>
        <w:fldChar w:fldCharType="separate"/>
      </w:r>
      <w:r>
        <w:t>133</w:t>
      </w:r>
      <w:r>
        <w:fldChar w:fldCharType="end"/>
      </w:r>
    </w:p>
    <w:p w14:paraId="12653DD8" w14:textId="4D80C562" w:rsidR="0053792B" w:rsidRDefault="0053792B">
      <w:pPr>
        <w:pStyle w:val="TOC5"/>
        <w:rPr>
          <w:rFonts w:asciiTheme="minorHAnsi" w:eastAsiaTheme="minorEastAsia" w:hAnsiTheme="minorHAnsi" w:cstheme="minorBidi"/>
          <w:kern w:val="2"/>
          <w:sz w:val="24"/>
          <w:szCs w:val="24"/>
          <w:lang w:eastAsia="en-GB"/>
          <w14:ligatures w14:val="standardContextual"/>
        </w:rPr>
      </w:pPr>
      <w:r>
        <w:t>7.15.3.1.6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_Toc200827738 \h </w:instrText>
      </w:r>
      <w:r>
        <w:fldChar w:fldCharType="separate"/>
      </w:r>
      <w:r>
        <w:t>133</w:t>
      </w:r>
      <w:r>
        <w:fldChar w:fldCharType="end"/>
      </w:r>
    </w:p>
    <w:p w14:paraId="51024C41" w14:textId="6E960238" w:rsidR="0053792B" w:rsidRDefault="0053792B">
      <w:pPr>
        <w:pStyle w:val="TOC5"/>
        <w:rPr>
          <w:rFonts w:asciiTheme="minorHAnsi" w:eastAsiaTheme="minorEastAsia" w:hAnsiTheme="minorHAnsi" w:cstheme="minorBidi"/>
          <w:kern w:val="2"/>
          <w:sz w:val="24"/>
          <w:szCs w:val="24"/>
          <w:lang w:eastAsia="en-GB"/>
          <w14:ligatures w14:val="standardContextual"/>
        </w:rPr>
      </w:pPr>
      <w:r>
        <w:t>7.15.3.1.7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_Toc200827739 \h </w:instrText>
      </w:r>
      <w:r>
        <w:fldChar w:fldCharType="separate"/>
      </w:r>
      <w:r>
        <w:t>135</w:t>
      </w:r>
      <w:r>
        <w:fldChar w:fldCharType="end"/>
      </w:r>
    </w:p>
    <w:p w14:paraId="603429B6" w14:textId="64D0D797" w:rsidR="0053792B" w:rsidRDefault="0053792B">
      <w:pPr>
        <w:pStyle w:val="TOC5"/>
        <w:rPr>
          <w:rFonts w:asciiTheme="minorHAnsi" w:eastAsiaTheme="minorEastAsia" w:hAnsiTheme="minorHAnsi" w:cstheme="minorBidi"/>
          <w:kern w:val="2"/>
          <w:sz w:val="24"/>
          <w:szCs w:val="24"/>
          <w:lang w:eastAsia="en-GB"/>
          <w14:ligatures w14:val="standardContextual"/>
        </w:rPr>
      </w:pPr>
      <w:r>
        <w:t>7.15.3.1.8</w:t>
      </w:r>
      <w:r>
        <w:rPr>
          <w:rFonts w:asciiTheme="minorHAnsi" w:eastAsiaTheme="minorEastAsia" w:hAnsiTheme="minorHAnsi" w:cstheme="minorBidi"/>
          <w:kern w:val="2"/>
          <w:sz w:val="24"/>
          <w:szCs w:val="24"/>
          <w:lang w:eastAsia="en-GB"/>
          <w14:ligatures w14:val="standardContextual"/>
        </w:rPr>
        <w:tab/>
      </w:r>
      <w:r>
        <w:t>Provision of CC</w:t>
      </w:r>
      <w:r>
        <w:tab/>
      </w:r>
      <w:r>
        <w:fldChar w:fldCharType="begin" w:fldLock="1"/>
      </w:r>
      <w:r>
        <w:instrText xml:space="preserve"> PAGEREF _Toc200827740 \h </w:instrText>
      </w:r>
      <w:r>
        <w:fldChar w:fldCharType="separate"/>
      </w:r>
      <w:r>
        <w:t>135</w:t>
      </w:r>
      <w:r>
        <w:fldChar w:fldCharType="end"/>
      </w:r>
    </w:p>
    <w:p w14:paraId="4C310BA0" w14:textId="7ABB9141" w:rsidR="0053792B" w:rsidRDefault="0053792B">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LI security and deployment considerations</w:t>
      </w:r>
      <w:r>
        <w:tab/>
      </w:r>
      <w:r>
        <w:fldChar w:fldCharType="begin" w:fldLock="1"/>
      </w:r>
      <w:r>
        <w:instrText xml:space="preserve"> PAGEREF _Toc200827741 \h </w:instrText>
      </w:r>
      <w:r>
        <w:fldChar w:fldCharType="separate"/>
      </w:r>
      <w:r>
        <w:t>135</w:t>
      </w:r>
      <w:r>
        <w:fldChar w:fldCharType="end"/>
      </w:r>
    </w:p>
    <w:p w14:paraId="1097D12B" w14:textId="7137E86B" w:rsidR="0053792B" w:rsidRDefault="0053792B">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_Toc200827742 \h </w:instrText>
      </w:r>
      <w:r>
        <w:fldChar w:fldCharType="separate"/>
      </w:r>
      <w:r>
        <w:t>135</w:t>
      </w:r>
      <w:r>
        <w:fldChar w:fldCharType="end"/>
      </w:r>
    </w:p>
    <w:p w14:paraId="2B402282" w14:textId="00AB4BD5" w:rsidR="0053792B" w:rsidRDefault="0053792B">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Architectural alternatives</w:t>
      </w:r>
      <w:r>
        <w:tab/>
      </w:r>
      <w:r>
        <w:fldChar w:fldCharType="begin" w:fldLock="1"/>
      </w:r>
      <w:r>
        <w:instrText xml:space="preserve"> PAGEREF _Toc200827743 \h </w:instrText>
      </w:r>
      <w:r>
        <w:fldChar w:fldCharType="separate"/>
      </w:r>
      <w:r>
        <w:t>135</w:t>
      </w:r>
      <w:r>
        <w:fldChar w:fldCharType="end"/>
      </w:r>
    </w:p>
    <w:p w14:paraId="56789E6E" w14:textId="1F58A8DF" w:rsidR="0053792B" w:rsidRDefault="0053792B">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Full target list at every POI node</w:t>
      </w:r>
      <w:r>
        <w:tab/>
      </w:r>
      <w:r>
        <w:fldChar w:fldCharType="begin" w:fldLock="1"/>
      </w:r>
      <w:r>
        <w:instrText xml:space="preserve"> PAGEREF _Toc200827744 \h </w:instrText>
      </w:r>
      <w:r>
        <w:fldChar w:fldCharType="separate"/>
      </w:r>
      <w:r>
        <w:t>135</w:t>
      </w:r>
      <w:r>
        <w:fldChar w:fldCharType="end"/>
      </w:r>
    </w:p>
    <w:p w14:paraId="6C62CD8E" w14:textId="40B3E551" w:rsidR="0053792B" w:rsidRDefault="0053792B">
      <w:pPr>
        <w:pStyle w:val="TOC3"/>
        <w:rPr>
          <w:rFonts w:asciiTheme="minorHAnsi" w:eastAsiaTheme="minorEastAsia" w:hAnsiTheme="minorHAnsi" w:cstheme="minorBidi"/>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t>Full target list only in LICF</w:t>
      </w:r>
      <w:r>
        <w:tab/>
      </w:r>
      <w:r>
        <w:fldChar w:fldCharType="begin" w:fldLock="1"/>
      </w:r>
      <w:r>
        <w:instrText xml:space="preserve"> PAGEREF _Toc200827745 \h </w:instrText>
      </w:r>
      <w:r>
        <w:fldChar w:fldCharType="separate"/>
      </w:r>
      <w:r>
        <w:t>135</w:t>
      </w:r>
      <w:r>
        <w:fldChar w:fldCharType="end"/>
      </w:r>
    </w:p>
    <w:p w14:paraId="2574BA7F" w14:textId="62665E53" w:rsidR="0053792B" w:rsidRDefault="0053792B">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Provisioning for registered users</w:t>
      </w:r>
      <w:r>
        <w:tab/>
      </w:r>
      <w:r>
        <w:fldChar w:fldCharType="begin" w:fldLock="1"/>
      </w:r>
      <w:r>
        <w:instrText xml:space="preserve"> PAGEREF _Toc200827746 \h </w:instrText>
      </w:r>
      <w:r>
        <w:fldChar w:fldCharType="separate"/>
      </w:r>
      <w:r>
        <w:t>136</w:t>
      </w:r>
      <w:r>
        <w:fldChar w:fldCharType="end"/>
      </w:r>
    </w:p>
    <w:p w14:paraId="0A2361FF" w14:textId="4658CF03" w:rsidR="0053792B" w:rsidRDefault="0053792B">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LI key management at ADMF</w:t>
      </w:r>
      <w:r>
        <w:tab/>
      </w:r>
      <w:r>
        <w:fldChar w:fldCharType="begin" w:fldLock="1"/>
      </w:r>
      <w:r>
        <w:instrText xml:space="preserve"> PAGEREF _Toc200827747 \h </w:instrText>
      </w:r>
      <w:r>
        <w:fldChar w:fldCharType="separate"/>
      </w:r>
      <w:r>
        <w:t>136</w:t>
      </w:r>
      <w:r>
        <w:fldChar w:fldCharType="end"/>
      </w:r>
    </w:p>
    <w:p w14:paraId="0A732E89" w14:textId="09EEF803" w:rsidR="0053792B" w:rsidRDefault="0053792B">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_Toc200827748 \h </w:instrText>
      </w:r>
      <w:r>
        <w:fldChar w:fldCharType="separate"/>
      </w:r>
      <w:r>
        <w:t>136</w:t>
      </w:r>
      <w:r>
        <w:fldChar w:fldCharType="end"/>
      </w:r>
    </w:p>
    <w:p w14:paraId="7FCCE866" w14:textId="02E29D53" w:rsidR="0053792B" w:rsidRDefault="0053792B">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Key management</w:t>
      </w:r>
      <w:r>
        <w:tab/>
      </w:r>
      <w:r>
        <w:fldChar w:fldCharType="begin" w:fldLock="1"/>
      </w:r>
      <w:r>
        <w:instrText xml:space="preserve"> PAGEREF _Toc200827749 \h </w:instrText>
      </w:r>
      <w:r>
        <w:fldChar w:fldCharType="separate"/>
      </w:r>
      <w:r>
        <w:t>136</w:t>
      </w:r>
      <w:r>
        <w:fldChar w:fldCharType="end"/>
      </w:r>
    </w:p>
    <w:p w14:paraId="72FC9ED1" w14:textId="49979F39" w:rsidR="0053792B" w:rsidRDefault="0053792B">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Virtualised LI security</w:t>
      </w:r>
      <w:r>
        <w:tab/>
      </w:r>
      <w:r>
        <w:fldChar w:fldCharType="begin" w:fldLock="1"/>
      </w:r>
      <w:r>
        <w:instrText xml:space="preserve"> PAGEREF _Toc200827750 \h </w:instrText>
      </w:r>
      <w:r>
        <w:fldChar w:fldCharType="separate"/>
      </w:r>
      <w:r>
        <w:t>136</w:t>
      </w:r>
      <w:r>
        <w:fldChar w:fldCharType="end"/>
      </w:r>
    </w:p>
    <w:p w14:paraId="6065AB3D" w14:textId="37CB8C98" w:rsidR="0053792B" w:rsidRDefault="0053792B">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_Toc200827751 \h </w:instrText>
      </w:r>
      <w:r>
        <w:fldChar w:fldCharType="separate"/>
      </w:r>
      <w:r>
        <w:t>136</w:t>
      </w:r>
      <w:r>
        <w:fldChar w:fldCharType="end"/>
      </w:r>
    </w:p>
    <w:p w14:paraId="376731FB" w14:textId="45C1B611" w:rsidR="0053792B" w:rsidRDefault="0053792B">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NFVI and host requirements</w:t>
      </w:r>
      <w:r>
        <w:tab/>
      </w:r>
      <w:r>
        <w:fldChar w:fldCharType="begin" w:fldLock="1"/>
      </w:r>
      <w:r>
        <w:instrText xml:space="preserve"> PAGEREF _Toc200827752 \h </w:instrText>
      </w:r>
      <w:r>
        <w:fldChar w:fldCharType="separate"/>
      </w:r>
      <w:r>
        <w:t>137</w:t>
      </w:r>
      <w:r>
        <w:fldChar w:fldCharType="end"/>
      </w:r>
    </w:p>
    <w:p w14:paraId="0CF53677" w14:textId="6339A659" w:rsidR="0053792B" w:rsidRDefault="0053792B">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Virtualised LI function implementation</w:t>
      </w:r>
      <w:r>
        <w:tab/>
      </w:r>
      <w:r>
        <w:fldChar w:fldCharType="begin" w:fldLock="1"/>
      </w:r>
      <w:r>
        <w:instrText xml:space="preserve"> PAGEREF _Toc200827753 \h </w:instrText>
      </w:r>
      <w:r>
        <w:fldChar w:fldCharType="separate"/>
      </w:r>
      <w:r>
        <w:t>137</w:t>
      </w:r>
      <w:r>
        <w:fldChar w:fldCharType="end"/>
      </w:r>
    </w:p>
    <w:p w14:paraId="36372343" w14:textId="0095BEB7" w:rsidR="0053792B" w:rsidRDefault="0053792B">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Container based deployments</w:t>
      </w:r>
      <w:r>
        <w:tab/>
      </w:r>
      <w:r>
        <w:fldChar w:fldCharType="begin" w:fldLock="1"/>
      </w:r>
      <w:r>
        <w:instrText xml:space="preserve"> PAGEREF _Toc200827754 \h </w:instrText>
      </w:r>
      <w:r>
        <w:fldChar w:fldCharType="separate"/>
      </w:r>
      <w:r>
        <w:t>137</w:t>
      </w:r>
      <w:r>
        <w:fldChar w:fldCharType="end"/>
      </w:r>
    </w:p>
    <w:p w14:paraId="7C50855F" w14:textId="5CD6AEAB" w:rsidR="0053792B" w:rsidRDefault="0053792B">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Points of Interception</w:t>
      </w:r>
      <w:r>
        <w:tab/>
      </w:r>
      <w:r>
        <w:fldChar w:fldCharType="begin" w:fldLock="1"/>
      </w:r>
      <w:r>
        <w:instrText xml:space="preserve"> PAGEREF _Toc200827755 \h </w:instrText>
      </w:r>
      <w:r>
        <w:fldChar w:fldCharType="separate"/>
      </w:r>
      <w:r>
        <w:t>137</w:t>
      </w:r>
      <w:r>
        <w:fldChar w:fldCharType="end"/>
      </w:r>
    </w:p>
    <w:p w14:paraId="38198B04" w14:textId="11B26793" w:rsidR="0053792B" w:rsidRDefault="0053792B">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_Toc200827756 \h </w:instrText>
      </w:r>
      <w:r>
        <w:fldChar w:fldCharType="separate"/>
      </w:r>
      <w:r>
        <w:t>138</w:t>
      </w:r>
      <w:r>
        <w:fldChar w:fldCharType="end"/>
      </w:r>
    </w:p>
    <w:p w14:paraId="46F6FBE2" w14:textId="45114A63" w:rsidR="0053792B" w:rsidRDefault="0053792B">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_Toc200827757 \h </w:instrText>
      </w:r>
      <w:r>
        <w:fldChar w:fldCharType="separate"/>
      </w:r>
      <w:r>
        <w:t>138</w:t>
      </w:r>
      <w:r>
        <w:fldChar w:fldCharType="end"/>
      </w:r>
    </w:p>
    <w:p w14:paraId="0C29E85E" w14:textId="41A0A574" w:rsidR="0053792B" w:rsidRDefault="0053792B">
      <w:pPr>
        <w:pStyle w:val="TOC3"/>
        <w:rPr>
          <w:rFonts w:asciiTheme="minorHAnsi" w:eastAsiaTheme="minorEastAsia" w:hAnsiTheme="minorHAnsi" w:cstheme="minorBidi"/>
          <w:kern w:val="2"/>
          <w:sz w:val="24"/>
          <w:szCs w:val="24"/>
          <w:lang w:eastAsia="en-GB"/>
          <w14:ligatures w14:val="standardContextual"/>
        </w:rPr>
      </w:pPr>
      <w:r>
        <w:t>8.6.2</w:t>
      </w:r>
      <w:r>
        <w:rPr>
          <w:rFonts w:asciiTheme="minorHAnsi" w:eastAsiaTheme="minorEastAsia" w:hAnsiTheme="minorHAnsi" w:cstheme="minorBidi"/>
          <w:kern w:val="2"/>
          <w:sz w:val="24"/>
          <w:szCs w:val="24"/>
          <w:lang w:eastAsia="en-GB"/>
          <w14:ligatures w14:val="standardContextual"/>
        </w:rPr>
        <w:tab/>
      </w:r>
      <w:r>
        <w:t>CC-PAG</w:t>
      </w:r>
      <w:r>
        <w:tab/>
      </w:r>
      <w:r>
        <w:fldChar w:fldCharType="begin" w:fldLock="1"/>
      </w:r>
      <w:r>
        <w:instrText xml:space="preserve"> PAGEREF _Toc200827758 \h </w:instrText>
      </w:r>
      <w:r>
        <w:fldChar w:fldCharType="separate"/>
      </w:r>
      <w:r>
        <w:t>138</w:t>
      </w:r>
      <w:r>
        <w:fldChar w:fldCharType="end"/>
      </w:r>
    </w:p>
    <w:p w14:paraId="3EC41AC4" w14:textId="7EB4BF3F" w:rsidR="0053792B" w:rsidRDefault="0053792B">
      <w:pPr>
        <w:pStyle w:val="TOC8"/>
        <w:rPr>
          <w:rFonts w:asciiTheme="minorHAnsi" w:eastAsiaTheme="minorEastAsia" w:hAnsiTheme="minorHAnsi" w:cstheme="minorBidi"/>
          <w:b w:val="0"/>
          <w:kern w:val="2"/>
          <w:sz w:val="24"/>
          <w:szCs w:val="24"/>
          <w:lang w:eastAsia="en-GB"/>
          <w14:ligatures w14:val="standardContextual"/>
        </w:rPr>
      </w:pPr>
      <w:r>
        <w:t>Annex A (informative): 5G LI network topology views</w:t>
      </w:r>
      <w:r>
        <w:tab/>
      </w:r>
      <w:r>
        <w:fldChar w:fldCharType="begin" w:fldLock="1"/>
      </w:r>
      <w:r>
        <w:instrText xml:space="preserve"> PAGEREF _Toc200827759 \h </w:instrText>
      </w:r>
      <w:r>
        <w:fldChar w:fldCharType="separate"/>
      </w:r>
      <w:r>
        <w:t>140</w:t>
      </w:r>
      <w:r>
        <w:fldChar w:fldCharType="end"/>
      </w:r>
    </w:p>
    <w:p w14:paraId="0443A906" w14:textId="2D76E42A" w:rsidR="0053792B" w:rsidRDefault="0053792B">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_Toc200827760 \h </w:instrText>
      </w:r>
      <w:r>
        <w:fldChar w:fldCharType="separate"/>
      </w:r>
      <w:r>
        <w:t>140</w:t>
      </w:r>
      <w:r>
        <w:fldChar w:fldCharType="end"/>
      </w:r>
    </w:p>
    <w:p w14:paraId="32B7FA29" w14:textId="39323F56" w:rsidR="0053792B" w:rsidRDefault="0053792B">
      <w:pPr>
        <w:pStyle w:val="TOC2"/>
        <w:rPr>
          <w:rFonts w:asciiTheme="minorHAnsi" w:eastAsiaTheme="minorEastAsia" w:hAnsiTheme="minorHAnsi" w:cstheme="minorBidi"/>
          <w:kern w:val="2"/>
          <w:sz w:val="24"/>
          <w:szCs w:val="24"/>
          <w:lang w:eastAsia="en-GB"/>
          <w14:ligatures w14:val="standardContextual"/>
        </w:rPr>
      </w:pPr>
      <w:r>
        <w:t>A.1.1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_Toc200827761 \h </w:instrText>
      </w:r>
      <w:r>
        <w:fldChar w:fldCharType="separate"/>
      </w:r>
      <w:r>
        <w:t>140</w:t>
      </w:r>
      <w:r>
        <w:fldChar w:fldCharType="end"/>
      </w:r>
    </w:p>
    <w:p w14:paraId="5704CC76" w14:textId="56B10202" w:rsidR="0053792B" w:rsidRDefault="0053792B">
      <w:pPr>
        <w:pStyle w:val="TOC2"/>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t>Service-based representation with point-to-point LI system</w:t>
      </w:r>
      <w:r>
        <w:tab/>
      </w:r>
      <w:r>
        <w:fldChar w:fldCharType="begin" w:fldLock="1"/>
      </w:r>
      <w:r>
        <w:instrText xml:space="preserve"> PAGEREF _Toc200827762 \h </w:instrText>
      </w:r>
      <w:r>
        <w:fldChar w:fldCharType="separate"/>
      </w:r>
      <w:r>
        <w:t>140</w:t>
      </w:r>
      <w:r>
        <w:fldChar w:fldCharType="end"/>
      </w:r>
    </w:p>
    <w:p w14:paraId="6E24B556" w14:textId="5A493FD0" w:rsidR="0053792B" w:rsidRDefault="0053792B">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Interworking with EPC/E-UTRAN</w:t>
      </w:r>
      <w:r>
        <w:tab/>
      </w:r>
      <w:r>
        <w:fldChar w:fldCharType="begin" w:fldLock="1"/>
      </w:r>
      <w:r>
        <w:instrText xml:space="preserve"> PAGEREF _Toc200827763 \h </w:instrText>
      </w:r>
      <w:r>
        <w:fldChar w:fldCharType="separate"/>
      </w:r>
      <w:r>
        <w:t>141</w:t>
      </w:r>
      <w:r>
        <w:fldChar w:fldCharType="end"/>
      </w:r>
    </w:p>
    <w:p w14:paraId="114DA8B8" w14:textId="173AB1B5" w:rsidR="0053792B" w:rsidRDefault="0053792B">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_Toc200827764 \h </w:instrText>
      </w:r>
      <w:r>
        <w:fldChar w:fldCharType="separate"/>
      </w:r>
      <w:r>
        <w:t>141</w:t>
      </w:r>
      <w:r>
        <w:fldChar w:fldCharType="end"/>
      </w:r>
    </w:p>
    <w:p w14:paraId="6B4E53B6" w14:textId="2345AE66" w:rsidR="0053792B" w:rsidRDefault="0053792B">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_Toc200827765 \h </w:instrText>
      </w:r>
      <w:r>
        <w:fldChar w:fldCharType="separate"/>
      </w:r>
      <w:r>
        <w:t>142</w:t>
      </w:r>
      <w:r>
        <w:fldChar w:fldCharType="end"/>
      </w:r>
    </w:p>
    <w:p w14:paraId="36EE6826" w14:textId="41408E29" w:rsidR="0053792B" w:rsidRDefault="0053792B">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Multiple DN connections in a PDU session</w:t>
      </w:r>
      <w:r>
        <w:tab/>
      </w:r>
      <w:r>
        <w:fldChar w:fldCharType="begin" w:fldLock="1"/>
      </w:r>
      <w:r>
        <w:instrText xml:space="preserve"> PAGEREF _Toc200827766 \h </w:instrText>
      </w:r>
      <w:r>
        <w:fldChar w:fldCharType="separate"/>
      </w:r>
      <w:r>
        <w:t>144</w:t>
      </w:r>
      <w:r>
        <w:fldChar w:fldCharType="end"/>
      </w:r>
    </w:p>
    <w:p w14:paraId="731E5D88" w14:textId="425B77FB" w:rsidR="0053792B" w:rsidRDefault="0053792B">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_Toc200827767 \h </w:instrText>
      </w:r>
      <w:r>
        <w:fldChar w:fldCharType="separate"/>
      </w:r>
      <w:r>
        <w:t>144</w:t>
      </w:r>
      <w:r>
        <w:fldChar w:fldCharType="end"/>
      </w:r>
    </w:p>
    <w:p w14:paraId="6EF7218A" w14:textId="095DDB18" w:rsidR="0053792B" w:rsidRDefault="0053792B">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_Toc200827768 \h </w:instrText>
      </w:r>
      <w:r>
        <w:fldChar w:fldCharType="separate"/>
      </w:r>
      <w:r>
        <w:t>144</w:t>
      </w:r>
      <w:r>
        <w:fldChar w:fldCharType="end"/>
      </w:r>
    </w:p>
    <w:p w14:paraId="19CEA425" w14:textId="75D24AB7" w:rsidR="0053792B" w:rsidRDefault="0053792B">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Non-3GPP access in a non-roaming scenario</w:t>
      </w:r>
      <w:r>
        <w:tab/>
      </w:r>
      <w:r>
        <w:fldChar w:fldCharType="begin" w:fldLock="1"/>
      </w:r>
      <w:r>
        <w:instrText xml:space="preserve"> PAGEREF _Toc200827769 \h </w:instrText>
      </w:r>
      <w:r>
        <w:fldChar w:fldCharType="separate"/>
      </w:r>
      <w:r>
        <w:t>146</w:t>
      </w:r>
      <w:r>
        <w:fldChar w:fldCharType="end"/>
      </w:r>
    </w:p>
    <w:p w14:paraId="277BE068" w14:textId="32AA921B" w:rsidR="0053792B" w:rsidRDefault="0053792B">
      <w:pPr>
        <w:pStyle w:val="TOC2"/>
        <w:rPr>
          <w:rFonts w:asciiTheme="minorHAnsi" w:eastAsiaTheme="minorEastAsia" w:hAnsiTheme="minorHAnsi" w:cstheme="minorBidi"/>
          <w:kern w:val="2"/>
          <w:sz w:val="24"/>
          <w:szCs w:val="24"/>
          <w:lang w:eastAsia="en-GB"/>
          <w14:ligatures w14:val="standardContextual"/>
        </w:rPr>
      </w:pPr>
      <w:r>
        <w:t>A.4.1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_Toc200827770 \h </w:instrText>
      </w:r>
      <w:r>
        <w:fldChar w:fldCharType="separate"/>
      </w:r>
      <w:r>
        <w:t>146</w:t>
      </w:r>
      <w:r>
        <w:fldChar w:fldCharType="end"/>
      </w:r>
    </w:p>
    <w:p w14:paraId="565CBBC3" w14:textId="3B45FDB6" w:rsidR="0053792B" w:rsidRDefault="0053792B">
      <w:pPr>
        <w:pStyle w:val="TOC2"/>
        <w:rPr>
          <w:rFonts w:asciiTheme="minorHAnsi" w:eastAsiaTheme="minorEastAsia" w:hAnsiTheme="minorHAnsi" w:cstheme="minorBidi"/>
          <w:kern w:val="2"/>
          <w:sz w:val="24"/>
          <w:szCs w:val="24"/>
          <w:lang w:eastAsia="en-GB"/>
          <w14:ligatures w14:val="standardContextual"/>
        </w:rPr>
      </w:pPr>
      <w:r>
        <w:t>A.4.2</w:t>
      </w:r>
      <w:r>
        <w:rPr>
          <w:rFonts w:asciiTheme="minorHAnsi" w:eastAsiaTheme="minorEastAsia" w:hAnsiTheme="minorHAnsi" w:cstheme="minorBidi"/>
          <w:kern w:val="2"/>
          <w:sz w:val="24"/>
          <w:szCs w:val="24"/>
          <w:lang w:eastAsia="en-GB"/>
          <w14:ligatures w14:val="standardContextual"/>
        </w:rPr>
        <w:tab/>
      </w:r>
      <w:r>
        <w:t>Topology view</w:t>
      </w:r>
      <w:r>
        <w:tab/>
      </w:r>
      <w:r>
        <w:fldChar w:fldCharType="begin" w:fldLock="1"/>
      </w:r>
      <w:r>
        <w:instrText xml:space="preserve"> PAGEREF _Toc200827771 \h </w:instrText>
      </w:r>
      <w:r>
        <w:fldChar w:fldCharType="separate"/>
      </w:r>
      <w:r>
        <w:t>147</w:t>
      </w:r>
      <w:r>
        <w:fldChar w:fldCharType="end"/>
      </w:r>
    </w:p>
    <w:p w14:paraId="3E9C1AB5" w14:textId="3B700BCD" w:rsidR="0053792B" w:rsidRDefault="0053792B">
      <w:pPr>
        <w:pStyle w:val="TOC8"/>
        <w:rPr>
          <w:rFonts w:asciiTheme="minorHAnsi" w:eastAsiaTheme="minorEastAsia" w:hAnsiTheme="minorHAnsi" w:cstheme="minorBidi"/>
          <w:b w:val="0"/>
          <w:kern w:val="2"/>
          <w:sz w:val="24"/>
          <w:szCs w:val="24"/>
          <w:lang w:eastAsia="en-GB"/>
          <w14:ligatures w14:val="standardContextual"/>
        </w:rPr>
      </w:pPr>
      <w:r>
        <w:t>Annex B (normative): ADMF functionality</w:t>
      </w:r>
      <w:r>
        <w:tab/>
      </w:r>
      <w:r>
        <w:fldChar w:fldCharType="begin" w:fldLock="1"/>
      </w:r>
      <w:r>
        <w:instrText xml:space="preserve"> PAGEREF _Toc200827772 \h </w:instrText>
      </w:r>
      <w:r>
        <w:fldChar w:fldCharType="separate"/>
      </w:r>
      <w:r>
        <w:t>151</w:t>
      </w:r>
      <w:r>
        <w:fldChar w:fldCharType="end"/>
      </w:r>
    </w:p>
    <w:p w14:paraId="05B956B1" w14:textId="001B43B4" w:rsidR="0053792B" w:rsidRDefault="0053792B">
      <w:pPr>
        <w:pStyle w:val="TOC8"/>
        <w:rPr>
          <w:rFonts w:asciiTheme="minorHAnsi" w:eastAsiaTheme="minorEastAsia" w:hAnsiTheme="minorHAnsi" w:cstheme="minorBidi"/>
          <w:b w:val="0"/>
          <w:kern w:val="2"/>
          <w:sz w:val="24"/>
          <w:szCs w:val="24"/>
          <w:lang w:eastAsia="en-GB"/>
          <w14:ligatures w14:val="standardContextual"/>
        </w:rPr>
      </w:pPr>
      <w:r>
        <w:t>Annex C (informative): LEA initiated suspend and resume</w:t>
      </w:r>
      <w:r>
        <w:tab/>
      </w:r>
      <w:r>
        <w:fldChar w:fldCharType="begin" w:fldLock="1"/>
      </w:r>
      <w:r>
        <w:instrText xml:space="preserve"> PAGEREF _Toc200827773 \h </w:instrText>
      </w:r>
      <w:r>
        <w:fldChar w:fldCharType="separate"/>
      </w:r>
      <w:r>
        <w:t>152</w:t>
      </w:r>
      <w:r>
        <w:fldChar w:fldCharType="end"/>
      </w:r>
    </w:p>
    <w:p w14:paraId="323F7BF9" w14:textId="5E69CAD0" w:rsidR="0053792B" w:rsidRDefault="0053792B">
      <w:pPr>
        <w:pStyle w:val="TOC8"/>
        <w:rPr>
          <w:rFonts w:asciiTheme="minorHAnsi" w:eastAsiaTheme="minorEastAsia" w:hAnsiTheme="minorHAnsi" w:cstheme="minorBidi"/>
          <w:b w:val="0"/>
          <w:kern w:val="2"/>
          <w:sz w:val="24"/>
          <w:szCs w:val="24"/>
          <w:lang w:eastAsia="en-GB"/>
          <w14:ligatures w14:val="standardContextual"/>
        </w:rPr>
      </w:pPr>
      <w:r w:rsidRPr="005F6F54">
        <w:rPr>
          <w:rFonts w:eastAsia="Calibri"/>
        </w:rPr>
        <w:t>Annex D (informative): Additional RCS specific LI details</w:t>
      </w:r>
      <w:r>
        <w:tab/>
      </w:r>
      <w:r>
        <w:fldChar w:fldCharType="begin" w:fldLock="1"/>
      </w:r>
      <w:r>
        <w:instrText xml:space="preserve"> PAGEREF _Toc200827774 \h </w:instrText>
      </w:r>
      <w:r>
        <w:fldChar w:fldCharType="separate"/>
      </w:r>
      <w:r>
        <w:t>153</w:t>
      </w:r>
      <w:r>
        <w:fldChar w:fldCharType="end"/>
      </w:r>
    </w:p>
    <w:p w14:paraId="4883D7B9" w14:textId="11CE6074" w:rsidR="0053792B" w:rsidRDefault="0053792B">
      <w:pPr>
        <w:pStyle w:val="TOC1"/>
        <w:rPr>
          <w:rFonts w:asciiTheme="minorHAnsi" w:eastAsiaTheme="minorEastAsia" w:hAnsiTheme="minorHAnsi" w:cstheme="minorBidi"/>
          <w:kern w:val="2"/>
          <w:sz w:val="24"/>
          <w:szCs w:val="24"/>
          <w:lang w:eastAsia="en-GB"/>
          <w14:ligatures w14:val="standardContextual"/>
        </w:rPr>
      </w:pPr>
      <w:r w:rsidRPr="005F6F54">
        <w:rPr>
          <w:rFonts w:eastAsia="Calibri"/>
        </w:rPr>
        <w:t>D.1</w:t>
      </w:r>
      <w:r>
        <w:rPr>
          <w:rFonts w:asciiTheme="minorHAnsi" w:eastAsiaTheme="minorEastAsia" w:hAnsiTheme="minorHAnsi" w:cstheme="minorBidi"/>
          <w:kern w:val="2"/>
          <w:sz w:val="24"/>
          <w:szCs w:val="24"/>
          <w:lang w:eastAsia="en-GB"/>
          <w14:ligatures w14:val="standardContextual"/>
        </w:rPr>
        <w:tab/>
      </w:r>
      <w:r w:rsidRPr="005F6F54">
        <w:rPr>
          <w:rFonts w:eastAsia="Calibri"/>
        </w:rPr>
        <w:t>General</w:t>
      </w:r>
      <w:r>
        <w:tab/>
      </w:r>
      <w:r>
        <w:fldChar w:fldCharType="begin" w:fldLock="1"/>
      </w:r>
      <w:r>
        <w:instrText xml:space="preserve"> PAGEREF _Toc200827775 \h </w:instrText>
      </w:r>
      <w:r>
        <w:fldChar w:fldCharType="separate"/>
      </w:r>
      <w:r>
        <w:t>153</w:t>
      </w:r>
      <w:r>
        <w:fldChar w:fldCharType="end"/>
      </w:r>
    </w:p>
    <w:p w14:paraId="04F7AD00" w14:textId="6BFC5EF2" w:rsidR="0053792B" w:rsidRDefault="0053792B">
      <w:pPr>
        <w:pStyle w:val="TOC1"/>
        <w:rPr>
          <w:rFonts w:asciiTheme="minorHAnsi" w:eastAsiaTheme="minorEastAsia" w:hAnsiTheme="minorHAnsi" w:cstheme="minorBidi"/>
          <w:kern w:val="2"/>
          <w:sz w:val="24"/>
          <w:szCs w:val="24"/>
          <w:lang w:eastAsia="en-GB"/>
          <w14:ligatures w14:val="standardContextual"/>
        </w:rPr>
      </w:pPr>
      <w:r w:rsidRPr="005F6F54">
        <w:rPr>
          <w:rFonts w:eastAsia="Calibri"/>
        </w:rPr>
        <w:t>D.2</w:t>
      </w:r>
      <w:r>
        <w:rPr>
          <w:rFonts w:asciiTheme="minorHAnsi" w:eastAsiaTheme="minorEastAsia" w:hAnsiTheme="minorHAnsi" w:cstheme="minorBidi"/>
          <w:kern w:val="2"/>
          <w:sz w:val="24"/>
          <w:szCs w:val="24"/>
          <w:lang w:eastAsia="en-GB"/>
          <w14:ligatures w14:val="standardContextual"/>
        </w:rPr>
        <w:tab/>
      </w:r>
      <w:r w:rsidRPr="005F6F54">
        <w:rPr>
          <w:rFonts w:eastAsia="Calibri"/>
        </w:rPr>
        <w:t>LI for Registration and Deregistration</w:t>
      </w:r>
      <w:r>
        <w:tab/>
      </w:r>
      <w:r>
        <w:fldChar w:fldCharType="begin" w:fldLock="1"/>
      </w:r>
      <w:r>
        <w:instrText xml:space="preserve"> PAGEREF _Toc200827776 \h </w:instrText>
      </w:r>
      <w:r>
        <w:fldChar w:fldCharType="separate"/>
      </w:r>
      <w:r>
        <w:t>153</w:t>
      </w:r>
      <w:r>
        <w:fldChar w:fldCharType="end"/>
      </w:r>
    </w:p>
    <w:p w14:paraId="2CB495D8" w14:textId="1B9B2710" w:rsidR="0053792B" w:rsidRDefault="0053792B">
      <w:pPr>
        <w:pStyle w:val="TOC2"/>
        <w:rPr>
          <w:rFonts w:asciiTheme="minorHAnsi" w:eastAsiaTheme="minorEastAsia" w:hAnsiTheme="minorHAnsi" w:cstheme="minorBidi"/>
          <w:kern w:val="2"/>
          <w:sz w:val="24"/>
          <w:szCs w:val="24"/>
          <w:lang w:eastAsia="en-GB"/>
          <w14:ligatures w14:val="standardContextual"/>
        </w:rPr>
      </w:pPr>
      <w:r w:rsidRPr="005F6F54">
        <w:rPr>
          <w:rFonts w:eastAsia="Calibri"/>
        </w:rPr>
        <w:t>D.2.1</w:t>
      </w:r>
      <w:r>
        <w:rPr>
          <w:rFonts w:asciiTheme="minorHAnsi" w:eastAsiaTheme="minorEastAsia" w:hAnsiTheme="minorHAnsi" w:cstheme="minorBidi"/>
          <w:kern w:val="2"/>
          <w:sz w:val="24"/>
          <w:szCs w:val="24"/>
          <w:lang w:eastAsia="en-GB"/>
          <w14:ligatures w14:val="standardContextual"/>
        </w:rPr>
        <w:tab/>
      </w:r>
      <w:r w:rsidRPr="005F6F54">
        <w:rPr>
          <w:rFonts w:eastAsia="Calibri"/>
        </w:rPr>
        <w:t>Background</w:t>
      </w:r>
      <w:r>
        <w:tab/>
      </w:r>
      <w:r>
        <w:fldChar w:fldCharType="begin" w:fldLock="1"/>
      </w:r>
      <w:r>
        <w:instrText xml:space="preserve"> PAGEREF _Toc200827777 \h </w:instrText>
      </w:r>
      <w:r>
        <w:fldChar w:fldCharType="separate"/>
      </w:r>
      <w:r>
        <w:t>153</w:t>
      </w:r>
      <w:r>
        <w:fldChar w:fldCharType="end"/>
      </w:r>
    </w:p>
    <w:p w14:paraId="26E545D4" w14:textId="0D5872E2" w:rsidR="0053792B" w:rsidRDefault="0053792B">
      <w:pPr>
        <w:pStyle w:val="TOC2"/>
        <w:rPr>
          <w:rFonts w:asciiTheme="minorHAnsi" w:eastAsiaTheme="minorEastAsia" w:hAnsiTheme="minorHAnsi" w:cstheme="minorBidi"/>
          <w:kern w:val="2"/>
          <w:sz w:val="24"/>
          <w:szCs w:val="24"/>
          <w:lang w:eastAsia="en-GB"/>
          <w14:ligatures w14:val="standardContextual"/>
        </w:rPr>
      </w:pPr>
      <w:r w:rsidRPr="005F6F54">
        <w:rPr>
          <w:rFonts w:eastAsia="Calibri"/>
        </w:rPr>
        <w:t>D.2.2 Architecture</w:t>
      </w:r>
      <w:r>
        <w:tab/>
      </w:r>
      <w:r>
        <w:fldChar w:fldCharType="begin" w:fldLock="1"/>
      </w:r>
      <w:r>
        <w:instrText xml:space="preserve"> PAGEREF _Toc200827778 \h </w:instrText>
      </w:r>
      <w:r>
        <w:fldChar w:fldCharType="separate"/>
      </w:r>
      <w:r>
        <w:t>153</w:t>
      </w:r>
      <w:r>
        <w:fldChar w:fldCharType="end"/>
      </w:r>
    </w:p>
    <w:p w14:paraId="44B49EFF" w14:textId="4849369F" w:rsidR="0053792B" w:rsidRDefault="0053792B">
      <w:pPr>
        <w:pStyle w:val="TOC1"/>
        <w:rPr>
          <w:rFonts w:asciiTheme="minorHAnsi" w:eastAsiaTheme="minorEastAsia" w:hAnsiTheme="minorHAnsi" w:cstheme="minorBidi"/>
          <w:kern w:val="2"/>
          <w:sz w:val="24"/>
          <w:szCs w:val="24"/>
          <w:lang w:eastAsia="en-GB"/>
          <w14:ligatures w14:val="standardContextual"/>
        </w:rPr>
      </w:pPr>
      <w:r w:rsidRPr="005F6F54">
        <w:rPr>
          <w:rFonts w:eastAsia="Calibri"/>
        </w:rPr>
        <w:t>D.3</w:t>
      </w:r>
      <w:r>
        <w:rPr>
          <w:rFonts w:asciiTheme="minorHAnsi" w:eastAsiaTheme="minorEastAsia" w:hAnsiTheme="minorHAnsi" w:cstheme="minorBidi"/>
          <w:kern w:val="2"/>
          <w:sz w:val="24"/>
          <w:szCs w:val="24"/>
          <w:lang w:eastAsia="en-GB"/>
          <w14:ligatures w14:val="standardContextual"/>
        </w:rPr>
        <w:tab/>
      </w:r>
      <w:r w:rsidRPr="005F6F54">
        <w:rPr>
          <w:rFonts w:eastAsia="Calibri"/>
        </w:rPr>
        <w:t>LI for capability discovery</w:t>
      </w:r>
      <w:r>
        <w:tab/>
      </w:r>
      <w:r>
        <w:fldChar w:fldCharType="begin" w:fldLock="1"/>
      </w:r>
      <w:r>
        <w:instrText xml:space="preserve"> PAGEREF _Toc200827779 \h </w:instrText>
      </w:r>
      <w:r>
        <w:fldChar w:fldCharType="separate"/>
      </w:r>
      <w:r>
        <w:t>154</w:t>
      </w:r>
      <w:r>
        <w:fldChar w:fldCharType="end"/>
      </w:r>
    </w:p>
    <w:p w14:paraId="60447354" w14:textId="0AA257BF" w:rsidR="0053792B" w:rsidRDefault="0053792B">
      <w:pPr>
        <w:pStyle w:val="TOC2"/>
        <w:rPr>
          <w:rFonts w:asciiTheme="minorHAnsi" w:eastAsiaTheme="minorEastAsia" w:hAnsiTheme="minorHAnsi" w:cstheme="minorBidi"/>
          <w:kern w:val="2"/>
          <w:sz w:val="24"/>
          <w:szCs w:val="24"/>
          <w:lang w:eastAsia="en-GB"/>
          <w14:ligatures w14:val="standardContextual"/>
        </w:rPr>
      </w:pPr>
      <w:r w:rsidRPr="005F6F54">
        <w:rPr>
          <w:rFonts w:eastAsia="Calibri"/>
        </w:rPr>
        <w:t>D.3.1</w:t>
      </w:r>
      <w:r>
        <w:rPr>
          <w:rFonts w:asciiTheme="minorHAnsi" w:eastAsiaTheme="minorEastAsia" w:hAnsiTheme="minorHAnsi" w:cstheme="minorBidi"/>
          <w:kern w:val="2"/>
          <w:sz w:val="24"/>
          <w:szCs w:val="24"/>
          <w:lang w:eastAsia="en-GB"/>
          <w14:ligatures w14:val="standardContextual"/>
        </w:rPr>
        <w:tab/>
      </w:r>
      <w:r w:rsidRPr="005F6F54">
        <w:rPr>
          <w:rFonts w:eastAsia="Calibri"/>
        </w:rPr>
        <w:t>Background</w:t>
      </w:r>
      <w:r>
        <w:tab/>
      </w:r>
      <w:r>
        <w:fldChar w:fldCharType="begin" w:fldLock="1"/>
      </w:r>
      <w:r>
        <w:instrText xml:space="preserve"> PAGEREF _Toc200827780 \h </w:instrText>
      </w:r>
      <w:r>
        <w:fldChar w:fldCharType="separate"/>
      </w:r>
      <w:r>
        <w:t>154</w:t>
      </w:r>
      <w:r>
        <w:fldChar w:fldCharType="end"/>
      </w:r>
    </w:p>
    <w:p w14:paraId="3D093D6D" w14:textId="34B68048" w:rsidR="0053792B" w:rsidRDefault="0053792B">
      <w:pPr>
        <w:pStyle w:val="TOC2"/>
        <w:rPr>
          <w:rFonts w:asciiTheme="minorHAnsi" w:eastAsiaTheme="minorEastAsia" w:hAnsiTheme="minorHAnsi" w:cstheme="minorBidi"/>
          <w:kern w:val="2"/>
          <w:sz w:val="24"/>
          <w:szCs w:val="24"/>
          <w:lang w:eastAsia="en-GB"/>
          <w14:ligatures w14:val="standardContextual"/>
        </w:rPr>
      </w:pPr>
      <w:r w:rsidRPr="005F6F54">
        <w:rPr>
          <w:rFonts w:eastAsia="Calibri"/>
        </w:rPr>
        <w:t>D.3.2</w:t>
      </w:r>
      <w:r>
        <w:rPr>
          <w:rFonts w:asciiTheme="minorHAnsi" w:eastAsiaTheme="minorEastAsia" w:hAnsiTheme="minorHAnsi" w:cstheme="minorBidi"/>
          <w:kern w:val="2"/>
          <w:sz w:val="24"/>
          <w:szCs w:val="24"/>
          <w:lang w:eastAsia="en-GB"/>
          <w14:ligatures w14:val="standardContextual"/>
        </w:rPr>
        <w:tab/>
      </w:r>
      <w:r w:rsidRPr="005F6F54">
        <w:rPr>
          <w:rFonts w:eastAsia="Calibri"/>
        </w:rPr>
        <w:t>Architecture</w:t>
      </w:r>
      <w:r>
        <w:tab/>
      </w:r>
      <w:r>
        <w:fldChar w:fldCharType="begin" w:fldLock="1"/>
      </w:r>
      <w:r>
        <w:instrText xml:space="preserve"> PAGEREF _Toc200827781 \h </w:instrText>
      </w:r>
      <w:r>
        <w:fldChar w:fldCharType="separate"/>
      </w:r>
      <w:r>
        <w:t>154</w:t>
      </w:r>
      <w:r>
        <w:fldChar w:fldCharType="end"/>
      </w:r>
    </w:p>
    <w:p w14:paraId="26864542" w14:textId="0F8DE0D2" w:rsidR="0053792B" w:rsidRDefault="0053792B">
      <w:pPr>
        <w:pStyle w:val="TOC1"/>
        <w:rPr>
          <w:rFonts w:asciiTheme="minorHAnsi" w:eastAsiaTheme="minorEastAsia" w:hAnsiTheme="minorHAnsi" w:cstheme="minorBidi"/>
          <w:kern w:val="2"/>
          <w:sz w:val="24"/>
          <w:szCs w:val="24"/>
          <w:lang w:eastAsia="en-GB"/>
          <w14:ligatures w14:val="standardContextual"/>
        </w:rPr>
      </w:pPr>
      <w:r w:rsidRPr="005F6F54">
        <w:rPr>
          <w:rFonts w:eastAsia="Calibri"/>
        </w:rPr>
        <w:t>D.4</w:t>
      </w:r>
      <w:r>
        <w:rPr>
          <w:rFonts w:asciiTheme="minorHAnsi" w:eastAsiaTheme="minorEastAsia" w:hAnsiTheme="minorHAnsi" w:cstheme="minorBidi"/>
          <w:kern w:val="2"/>
          <w:sz w:val="24"/>
          <w:szCs w:val="24"/>
          <w:lang w:eastAsia="en-GB"/>
          <w14:ligatures w14:val="standardContextual"/>
        </w:rPr>
        <w:tab/>
      </w:r>
      <w:r w:rsidRPr="005F6F54">
        <w:rPr>
          <w:rFonts w:eastAsia="Calibri"/>
        </w:rPr>
        <w:t>LI for standalone messaging</w:t>
      </w:r>
      <w:r>
        <w:tab/>
      </w:r>
      <w:r>
        <w:fldChar w:fldCharType="begin" w:fldLock="1"/>
      </w:r>
      <w:r>
        <w:instrText xml:space="preserve"> PAGEREF _Toc200827782 \h </w:instrText>
      </w:r>
      <w:r>
        <w:fldChar w:fldCharType="separate"/>
      </w:r>
      <w:r>
        <w:t>155</w:t>
      </w:r>
      <w:r>
        <w:fldChar w:fldCharType="end"/>
      </w:r>
    </w:p>
    <w:p w14:paraId="081BB378" w14:textId="241DBB41" w:rsidR="0053792B" w:rsidRDefault="0053792B">
      <w:pPr>
        <w:pStyle w:val="TOC2"/>
        <w:rPr>
          <w:rFonts w:asciiTheme="minorHAnsi" w:eastAsiaTheme="minorEastAsia" w:hAnsiTheme="minorHAnsi" w:cstheme="minorBidi"/>
          <w:kern w:val="2"/>
          <w:sz w:val="24"/>
          <w:szCs w:val="24"/>
          <w:lang w:eastAsia="en-GB"/>
          <w14:ligatures w14:val="standardContextual"/>
        </w:rPr>
      </w:pPr>
      <w:r w:rsidRPr="005F6F54">
        <w:rPr>
          <w:rFonts w:eastAsia="Calibri"/>
        </w:rPr>
        <w:t>D.4.1</w:t>
      </w:r>
      <w:r>
        <w:rPr>
          <w:rFonts w:asciiTheme="minorHAnsi" w:eastAsiaTheme="minorEastAsia" w:hAnsiTheme="minorHAnsi" w:cstheme="minorBidi"/>
          <w:kern w:val="2"/>
          <w:sz w:val="24"/>
          <w:szCs w:val="24"/>
          <w:lang w:eastAsia="en-GB"/>
          <w14:ligatures w14:val="standardContextual"/>
        </w:rPr>
        <w:tab/>
      </w:r>
      <w:r w:rsidRPr="005F6F54">
        <w:rPr>
          <w:rFonts w:eastAsia="Calibri"/>
        </w:rPr>
        <w:t>Background</w:t>
      </w:r>
      <w:r>
        <w:tab/>
      </w:r>
      <w:r>
        <w:fldChar w:fldCharType="begin" w:fldLock="1"/>
      </w:r>
      <w:r>
        <w:instrText xml:space="preserve"> PAGEREF _Toc200827783 \h </w:instrText>
      </w:r>
      <w:r>
        <w:fldChar w:fldCharType="separate"/>
      </w:r>
      <w:r>
        <w:t>155</w:t>
      </w:r>
      <w:r>
        <w:fldChar w:fldCharType="end"/>
      </w:r>
    </w:p>
    <w:p w14:paraId="29C0C8CE" w14:textId="70D74EC1" w:rsidR="0053792B" w:rsidRDefault="0053792B">
      <w:pPr>
        <w:pStyle w:val="TOC2"/>
        <w:rPr>
          <w:rFonts w:asciiTheme="minorHAnsi" w:eastAsiaTheme="minorEastAsia" w:hAnsiTheme="minorHAnsi" w:cstheme="minorBidi"/>
          <w:kern w:val="2"/>
          <w:sz w:val="24"/>
          <w:szCs w:val="24"/>
          <w:lang w:eastAsia="en-GB"/>
          <w14:ligatures w14:val="standardContextual"/>
        </w:rPr>
      </w:pPr>
      <w:r w:rsidRPr="005F6F54">
        <w:rPr>
          <w:rFonts w:eastAsia="Calibri"/>
        </w:rPr>
        <w:t>D.4.2</w:t>
      </w:r>
      <w:r>
        <w:rPr>
          <w:rFonts w:asciiTheme="minorHAnsi" w:eastAsiaTheme="minorEastAsia" w:hAnsiTheme="minorHAnsi" w:cstheme="minorBidi"/>
          <w:kern w:val="2"/>
          <w:sz w:val="24"/>
          <w:szCs w:val="24"/>
          <w:lang w:eastAsia="en-GB"/>
          <w14:ligatures w14:val="standardContextual"/>
        </w:rPr>
        <w:tab/>
      </w:r>
      <w:r w:rsidRPr="005F6F54">
        <w:rPr>
          <w:rFonts w:eastAsia="Calibri"/>
        </w:rPr>
        <w:t>Architecture</w:t>
      </w:r>
      <w:r>
        <w:tab/>
      </w:r>
      <w:r>
        <w:fldChar w:fldCharType="begin" w:fldLock="1"/>
      </w:r>
      <w:r>
        <w:instrText xml:space="preserve"> PAGEREF _Toc200827784 \h </w:instrText>
      </w:r>
      <w:r>
        <w:fldChar w:fldCharType="separate"/>
      </w:r>
      <w:r>
        <w:t>155</w:t>
      </w:r>
      <w:r>
        <w:fldChar w:fldCharType="end"/>
      </w:r>
    </w:p>
    <w:p w14:paraId="63E441E1" w14:textId="1D64863F" w:rsidR="0053792B" w:rsidRDefault="0053792B">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LI for chat</w:t>
      </w:r>
      <w:r>
        <w:tab/>
      </w:r>
      <w:r>
        <w:fldChar w:fldCharType="begin" w:fldLock="1"/>
      </w:r>
      <w:r>
        <w:instrText xml:space="preserve"> PAGEREF _Toc200827785 \h </w:instrText>
      </w:r>
      <w:r>
        <w:fldChar w:fldCharType="separate"/>
      </w:r>
      <w:r>
        <w:t>155</w:t>
      </w:r>
      <w:r>
        <w:fldChar w:fldCharType="end"/>
      </w:r>
    </w:p>
    <w:p w14:paraId="46C033AC" w14:textId="4F3C74DD" w:rsidR="0053792B" w:rsidRDefault="0053792B">
      <w:pPr>
        <w:pStyle w:val="TOC2"/>
        <w:rPr>
          <w:rFonts w:asciiTheme="minorHAnsi" w:eastAsiaTheme="minorEastAsia" w:hAnsiTheme="minorHAnsi" w:cstheme="minorBidi"/>
          <w:kern w:val="2"/>
          <w:sz w:val="24"/>
          <w:szCs w:val="24"/>
          <w:lang w:eastAsia="en-GB"/>
          <w14:ligatures w14:val="standardContextual"/>
        </w:rPr>
      </w:pPr>
      <w:r>
        <w:t>D.5.1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_Toc200827786 \h </w:instrText>
      </w:r>
      <w:r>
        <w:fldChar w:fldCharType="separate"/>
      </w:r>
      <w:r>
        <w:t>155</w:t>
      </w:r>
      <w:r>
        <w:fldChar w:fldCharType="end"/>
      </w:r>
    </w:p>
    <w:p w14:paraId="568B2CA4" w14:textId="2C3E1734" w:rsidR="0053792B" w:rsidRDefault="0053792B">
      <w:pPr>
        <w:pStyle w:val="TOC2"/>
        <w:rPr>
          <w:rFonts w:asciiTheme="minorHAnsi" w:eastAsiaTheme="minorEastAsia" w:hAnsiTheme="minorHAnsi" w:cstheme="minorBidi"/>
          <w:kern w:val="2"/>
          <w:sz w:val="24"/>
          <w:szCs w:val="24"/>
          <w:lang w:eastAsia="en-GB"/>
          <w14:ligatures w14:val="standardContextual"/>
        </w:rPr>
      </w:pPr>
      <w:r>
        <w:t>D.5.2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_Toc200827787 \h </w:instrText>
      </w:r>
      <w:r>
        <w:fldChar w:fldCharType="separate"/>
      </w:r>
      <w:r>
        <w:t>155</w:t>
      </w:r>
      <w:r>
        <w:fldChar w:fldCharType="end"/>
      </w:r>
    </w:p>
    <w:p w14:paraId="343C83A5" w14:textId="18962625" w:rsidR="0053792B" w:rsidRDefault="0053792B">
      <w:pPr>
        <w:pStyle w:val="TOC1"/>
        <w:rPr>
          <w:rFonts w:asciiTheme="minorHAnsi" w:eastAsiaTheme="minorEastAsia" w:hAnsiTheme="minorHAnsi" w:cstheme="minorBidi"/>
          <w:kern w:val="2"/>
          <w:sz w:val="24"/>
          <w:szCs w:val="24"/>
          <w:lang w:eastAsia="en-GB"/>
          <w14:ligatures w14:val="standardContextual"/>
        </w:rPr>
      </w:pPr>
      <w:r>
        <w:t>D.6</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_Toc200827788 \h </w:instrText>
      </w:r>
      <w:r>
        <w:fldChar w:fldCharType="separate"/>
      </w:r>
      <w:r>
        <w:t>156</w:t>
      </w:r>
      <w:r>
        <w:fldChar w:fldCharType="end"/>
      </w:r>
    </w:p>
    <w:p w14:paraId="10931248" w14:textId="29CF4F3A" w:rsidR="0053792B" w:rsidRDefault="0053792B">
      <w:pPr>
        <w:pStyle w:val="TOC2"/>
        <w:rPr>
          <w:rFonts w:asciiTheme="minorHAnsi" w:eastAsiaTheme="minorEastAsia" w:hAnsiTheme="minorHAnsi" w:cstheme="minorBidi"/>
          <w:kern w:val="2"/>
          <w:sz w:val="24"/>
          <w:szCs w:val="24"/>
          <w:lang w:eastAsia="en-GB"/>
          <w14:ligatures w14:val="standardContextual"/>
        </w:rPr>
      </w:pPr>
      <w:r>
        <w:t>D.6.1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_Toc200827789 \h </w:instrText>
      </w:r>
      <w:r>
        <w:fldChar w:fldCharType="separate"/>
      </w:r>
      <w:r>
        <w:t>156</w:t>
      </w:r>
      <w:r>
        <w:fldChar w:fldCharType="end"/>
      </w:r>
    </w:p>
    <w:p w14:paraId="7531169D" w14:textId="1D6DB1C0" w:rsidR="0053792B" w:rsidRDefault="0053792B">
      <w:pPr>
        <w:pStyle w:val="TOC2"/>
        <w:rPr>
          <w:rFonts w:asciiTheme="minorHAnsi" w:eastAsiaTheme="minorEastAsia" w:hAnsiTheme="minorHAnsi" w:cstheme="minorBidi"/>
          <w:kern w:val="2"/>
          <w:sz w:val="24"/>
          <w:szCs w:val="24"/>
          <w:lang w:eastAsia="en-GB"/>
          <w14:ligatures w14:val="standardContextual"/>
        </w:rPr>
      </w:pPr>
      <w:r>
        <w:t>D.6.2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_Toc200827790 \h </w:instrText>
      </w:r>
      <w:r>
        <w:fldChar w:fldCharType="separate"/>
      </w:r>
      <w:r>
        <w:t>156</w:t>
      </w:r>
      <w:r>
        <w:fldChar w:fldCharType="end"/>
      </w:r>
    </w:p>
    <w:p w14:paraId="773D89A8" w14:textId="62402343" w:rsidR="0053792B" w:rsidRDefault="0053792B">
      <w:pPr>
        <w:pStyle w:val="TOC8"/>
        <w:rPr>
          <w:rFonts w:asciiTheme="minorHAnsi" w:eastAsiaTheme="minorEastAsia" w:hAnsiTheme="minorHAnsi" w:cstheme="minorBidi"/>
          <w:b w:val="0"/>
          <w:kern w:val="2"/>
          <w:sz w:val="24"/>
          <w:szCs w:val="24"/>
          <w:lang w:eastAsia="en-GB"/>
          <w14:ligatures w14:val="standardContextual"/>
        </w:rPr>
      </w:pPr>
      <w:r>
        <w:t>Annex E (informative): STIR/SHAKEN operation</w:t>
      </w:r>
      <w:r>
        <w:tab/>
      </w:r>
      <w:r>
        <w:fldChar w:fldCharType="begin" w:fldLock="1"/>
      </w:r>
      <w:r>
        <w:instrText xml:space="preserve"> PAGEREF _Toc200827791 \h </w:instrText>
      </w:r>
      <w:r>
        <w:fldChar w:fldCharType="separate"/>
      </w:r>
      <w:r>
        <w:t>157</w:t>
      </w:r>
      <w:r>
        <w:fldChar w:fldCharType="end"/>
      </w:r>
    </w:p>
    <w:p w14:paraId="0ED6DF5B" w14:textId="082FA4A9" w:rsidR="0053792B" w:rsidRDefault="0053792B">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_Toc200827792 \h </w:instrText>
      </w:r>
      <w:r>
        <w:fldChar w:fldCharType="separate"/>
      </w:r>
      <w:r>
        <w:t>157</w:t>
      </w:r>
      <w:r>
        <w:fldChar w:fldCharType="end"/>
      </w:r>
    </w:p>
    <w:p w14:paraId="64435A22" w14:textId="3FBE6AC4" w:rsidR="0053792B" w:rsidRDefault="0053792B">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rsidRPr="005F6F54">
        <w:rPr>
          <w:rFonts w:cs="Arial"/>
        </w:rPr>
        <w:t>STIR/SHAKEN</w:t>
      </w:r>
      <w:r>
        <w:tab/>
      </w:r>
      <w:r>
        <w:fldChar w:fldCharType="begin" w:fldLock="1"/>
      </w:r>
      <w:r>
        <w:instrText xml:space="preserve"> PAGEREF _Toc200827793 \h </w:instrText>
      </w:r>
      <w:r>
        <w:fldChar w:fldCharType="separate"/>
      </w:r>
      <w:r>
        <w:t>157</w:t>
      </w:r>
      <w:r>
        <w:fldChar w:fldCharType="end"/>
      </w:r>
    </w:p>
    <w:p w14:paraId="06E5AD69" w14:textId="382AA480" w:rsidR="0053792B" w:rsidRDefault="0053792B">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STIR/SHAKEN for telephony</w:t>
      </w:r>
      <w:r>
        <w:tab/>
      </w:r>
      <w:r>
        <w:fldChar w:fldCharType="begin" w:fldLock="1"/>
      </w:r>
      <w:r>
        <w:instrText xml:space="preserve"> PAGEREF _Toc200827794 \h </w:instrText>
      </w:r>
      <w:r>
        <w:fldChar w:fldCharType="separate"/>
      </w:r>
      <w:r>
        <w:t>157</w:t>
      </w:r>
      <w:r>
        <w:fldChar w:fldCharType="end"/>
      </w:r>
    </w:p>
    <w:p w14:paraId="343A4D91" w14:textId="350BFEBD" w:rsidR="0053792B" w:rsidRDefault="0053792B">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STIR/SHAKEN for intra-network telephony</w:t>
      </w:r>
      <w:r>
        <w:tab/>
      </w:r>
      <w:r>
        <w:fldChar w:fldCharType="begin" w:fldLock="1"/>
      </w:r>
      <w:r>
        <w:instrText xml:space="preserve"> PAGEREF _Toc200827795 \h </w:instrText>
      </w:r>
      <w:r>
        <w:fldChar w:fldCharType="separate"/>
      </w:r>
      <w:r>
        <w:t>158</w:t>
      </w:r>
      <w:r>
        <w:fldChar w:fldCharType="end"/>
      </w:r>
    </w:p>
    <w:p w14:paraId="3BBE84E6" w14:textId="3E9B74E7" w:rsidR="0053792B" w:rsidRDefault="0053792B">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STIR/SHAKEN for messaging</w:t>
      </w:r>
      <w:r>
        <w:tab/>
      </w:r>
      <w:r>
        <w:fldChar w:fldCharType="begin" w:fldLock="1"/>
      </w:r>
      <w:r>
        <w:instrText xml:space="preserve"> PAGEREF _Toc200827796 \h </w:instrText>
      </w:r>
      <w:r>
        <w:fldChar w:fldCharType="separate"/>
      </w:r>
      <w:r>
        <w:t>158</w:t>
      </w:r>
      <w:r>
        <w:fldChar w:fldCharType="end"/>
      </w:r>
    </w:p>
    <w:p w14:paraId="16FD4180" w14:textId="14445F7B" w:rsidR="0053792B" w:rsidRDefault="0053792B">
      <w:pPr>
        <w:pStyle w:val="TOC2"/>
        <w:rPr>
          <w:rFonts w:asciiTheme="minorHAnsi" w:eastAsiaTheme="minorEastAsia" w:hAnsiTheme="minorHAnsi" w:cstheme="minorBidi"/>
          <w:kern w:val="2"/>
          <w:sz w:val="24"/>
          <w:szCs w:val="24"/>
          <w:lang w:eastAsia="en-GB"/>
          <w14:ligatures w14:val="standardContextual"/>
        </w:rPr>
      </w:pPr>
      <w:r>
        <w:t>E.2.4</w:t>
      </w:r>
      <w:r>
        <w:rPr>
          <w:rFonts w:asciiTheme="minorHAnsi" w:eastAsiaTheme="minorEastAsia" w:hAnsiTheme="minorHAnsi" w:cstheme="minorBidi"/>
          <w:kern w:val="2"/>
          <w:sz w:val="24"/>
          <w:szCs w:val="24"/>
          <w:lang w:eastAsia="en-GB"/>
          <w14:ligatures w14:val="standardContextual"/>
        </w:rPr>
        <w:tab/>
      </w:r>
      <w:r>
        <w:t>Out of band SHAKEN</w:t>
      </w:r>
      <w:r>
        <w:tab/>
      </w:r>
      <w:r>
        <w:fldChar w:fldCharType="begin" w:fldLock="1"/>
      </w:r>
      <w:r>
        <w:instrText xml:space="preserve"> PAGEREF _Toc200827797 \h </w:instrText>
      </w:r>
      <w:r>
        <w:fldChar w:fldCharType="separate"/>
      </w:r>
      <w:r>
        <w:t>159</w:t>
      </w:r>
      <w:r>
        <w:fldChar w:fldCharType="end"/>
      </w:r>
    </w:p>
    <w:p w14:paraId="0CC68C17" w14:textId="7E53F55D" w:rsidR="0053792B" w:rsidRDefault="0053792B">
      <w:pPr>
        <w:pStyle w:val="TOC2"/>
        <w:rPr>
          <w:rFonts w:asciiTheme="minorHAnsi" w:eastAsiaTheme="minorEastAsia" w:hAnsiTheme="minorHAnsi" w:cstheme="minorBidi"/>
          <w:kern w:val="2"/>
          <w:sz w:val="24"/>
          <w:szCs w:val="24"/>
          <w:lang w:eastAsia="en-GB"/>
          <w14:ligatures w14:val="standardContextual"/>
        </w:rPr>
      </w:pPr>
      <w:r>
        <w:t>E.2.5</w:t>
      </w:r>
      <w:r>
        <w:rPr>
          <w:rFonts w:asciiTheme="minorHAnsi" w:eastAsiaTheme="minorEastAsia" w:hAnsiTheme="minorHAnsi" w:cstheme="minorBidi"/>
          <w:kern w:val="2"/>
          <w:sz w:val="24"/>
          <w:szCs w:val="24"/>
          <w:lang w:eastAsia="en-GB"/>
          <w14:ligatures w14:val="standardContextual"/>
        </w:rPr>
        <w:tab/>
      </w:r>
      <w:r>
        <w:t>STIR/SHAKEN and forwarded calls</w:t>
      </w:r>
      <w:r>
        <w:tab/>
      </w:r>
      <w:r>
        <w:fldChar w:fldCharType="begin" w:fldLock="1"/>
      </w:r>
      <w:r>
        <w:instrText xml:space="preserve"> PAGEREF _Toc200827798 \h </w:instrText>
      </w:r>
      <w:r>
        <w:fldChar w:fldCharType="separate"/>
      </w:r>
      <w:r>
        <w:t>160</w:t>
      </w:r>
      <w:r>
        <w:fldChar w:fldCharType="end"/>
      </w:r>
    </w:p>
    <w:p w14:paraId="37F917DC" w14:textId="70FB94F6" w:rsidR="0053792B" w:rsidRDefault="0053792B">
      <w:pPr>
        <w:pStyle w:val="TOC1"/>
        <w:rPr>
          <w:rFonts w:asciiTheme="minorHAnsi" w:eastAsiaTheme="minorEastAsia" w:hAnsiTheme="minorHAnsi" w:cstheme="minorBidi"/>
          <w:kern w:val="2"/>
          <w:sz w:val="24"/>
          <w:szCs w:val="24"/>
          <w:lang w:eastAsia="en-GB"/>
          <w14:ligatures w14:val="standardContextual"/>
        </w:rPr>
      </w:pPr>
      <w:r>
        <w:t>E.3</w:t>
      </w:r>
      <w:r>
        <w:rPr>
          <w:rFonts w:asciiTheme="minorHAnsi" w:eastAsiaTheme="minorEastAsia" w:hAnsiTheme="minorHAnsi" w:cstheme="minorBidi"/>
          <w:kern w:val="2"/>
          <w:sz w:val="24"/>
          <w:szCs w:val="24"/>
          <w:lang w:eastAsia="en-GB"/>
          <w14:ligatures w14:val="standardContextual"/>
        </w:rPr>
        <w:tab/>
      </w:r>
      <w:r w:rsidRPr="005F6F54">
        <w:rPr>
          <w:rFonts w:cs="Arial"/>
        </w:rPr>
        <w:t>Enhanced caller data</w:t>
      </w:r>
      <w:r>
        <w:tab/>
      </w:r>
      <w:r>
        <w:fldChar w:fldCharType="begin" w:fldLock="1"/>
      </w:r>
      <w:r>
        <w:instrText xml:space="preserve"> PAGEREF _Toc200827799 \h </w:instrText>
      </w:r>
      <w:r>
        <w:fldChar w:fldCharType="separate"/>
      </w:r>
      <w:r>
        <w:t>160</w:t>
      </w:r>
      <w:r>
        <w:fldChar w:fldCharType="end"/>
      </w:r>
    </w:p>
    <w:p w14:paraId="6A153407" w14:textId="10E8B273" w:rsidR="0053792B" w:rsidRDefault="0053792B">
      <w:pPr>
        <w:pStyle w:val="TOC2"/>
        <w:rPr>
          <w:rFonts w:asciiTheme="minorHAnsi" w:eastAsiaTheme="minorEastAsia" w:hAnsiTheme="minorHAnsi" w:cstheme="minorBidi"/>
          <w:kern w:val="2"/>
          <w:sz w:val="24"/>
          <w:szCs w:val="24"/>
          <w:lang w:eastAsia="en-GB"/>
          <w14:ligatures w14:val="standardContextual"/>
        </w:rPr>
      </w:pPr>
      <w:r>
        <w:t>E.3.1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_Toc200827800 \h </w:instrText>
      </w:r>
      <w:r>
        <w:fldChar w:fldCharType="separate"/>
      </w:r>
      <w:r>
        <w:t>160</w:t>
      </w:r>
      <w:r>
        <w:fldChar w:fldCharType="end"/>
      </w:r>
    </w:p>
    <w:p w14:paraId="4A79D9F7" w14:textId="633EB293" w:rsidR="0053792B" w:rsidRDefault="0053792B">
      <w:pPr>
        <w:pStyle w:val="TOC2"/>
        <w:rPr>
          <w:rFonts w:asciiTheme="minorHAnsi" w:eastAsiaTheme="minorEastAsia" w:hAnsiTheme="minorHAnsi" w:cstheme="minorBidi"/>
          <w:kern w:val="2"/>
          <w:sz w:val="24"/>
          <w:szCs w:val="24"/>
          <w:lang w:eastAsia="en-GB"/>
          <w14:ligatures w14:val="standardContextual"/>
        </w:rPr>
      </w:pPr>
      <w:r>
        <w:t>E.3.2</w:t>
      </w:r>
      <w:r>
        <w:rPr>
          <w:rFonts w:asciiTheme="minorHAnsi" w:eastAsiaTheme="minorEastAsia" w:hAnsiTheme="minorHAnsi" w:cstheme="minorBidi"/>
          <w:kern w:val="2"/>
          <w:sz w:val="24"/>
          <w:szCs w:val="24"/>
          <w:lang w:eastAsia="en-GB"/>
          <w14:ligatures w14:val="standardContextual"/>
        </w:rPr>
        <w:tab/>
      </w:r>
      <w:r>
        <w:t>RCD</w:t>
      </w:r>
      <w:r>
        <w:tab/>
      </w:r>
      <w:r>
        <w:fldChar w:fldCharType="begin" w:fldLock="1"/>
      </w:r>
      <w:r>
        <w:instrText xml:space="preserve"> PAGEREF _Toc200827801 \h </w:instrText>
      </w:r>
      <w:r>
        <w:fldChar w:fldCharType="separate"/>
      </w:r>
      <w:r>
        <w:t>160</w:t>
      </w:r>
      <w:r>
        <w:fldChar w:fldCharType="end"/>
      </w:r>
    </w:p>
    <w:p w14:paraId="3FABC860" w14:textId="71F94EE9" w:rsidR="0053792B" w:rsidRDefault="0053792B">
      <w:pPr>
        <w:pStyle w:val="TOC2"/>
        <w:rPr>
          <w:rFonts w:asciiTheme="minorHAnsi" w:eastAsiaTheme="minorEastAsia" w:hAnsiTheme="minorHAnsi" w:cstheme="minorBidi"/>
          <w:kern w:val="2"/>
          <w:sz w:val="24"/>
          <w:szCs w:val="24"/>
          <w:lang w:eastAsia="en-GB"/>
          <w14:ligatures w14:val="standardContextual"/>
        </w:rPr>
      </w:pPr>
      <w:r>
        <w:t>E.3.3</w:t>
      </w:r>
      <w:r>
        <w:rPr>
          <w:rFonts w:asciiTheme="minorHAnsi" w:eastAsiaTheme="minorEastAsia" w:hAnsiTheme="minorHAnsi" w:cstheme="minorBidi"/>
          <w:kern w:val="2"/>
          <w:sz w:val="24"/>
          <w:szCs w:val="24"/>
          <w:lang w:eastAsia="en-GB"/>
          <w14:ligatures w14:val="standardContextual"/>
        </w:rPr>
        <w:tab/>
      </w:r>
      <w:r>
        <w:t>eCNAM</w:t>
      </w:r>
      <w:r>
        <w:tab/>
      </w:r>
      <w:r>
        <w:fldChar w:fldCharType="begin" w:fldLock="1"/>
      </w:r>
      <w:r>
        <w:instrText xml:space="preserve"> PAGEREF _Toc200827802 \h </w:instrText>
      </w:r>
      <w:r>
        <w:fldChar w:fldCharType="separate"/>
      </w:r>
      <w:r>
        <w:t>160</w:t>
      </w:r>
      <w:r>
        <w:fldChar w:fldCharType="end"/>
      </w:r>
    </w:p>
    <w:p w14:paraId="3C32D714" w14:textId="26BAC733" w:rsidR="0053792B" w:rsidRDefault="0053792B">
      <w:pPr>
        <w:pStyle w:val="TOC1"/>
        <w:rPr>
          <w:rFonts w:asciiTheme="minorHAnsi" w:eastAsiaTheme="minorEastAsia" w:hAnsiTheme="minorHAnsi" w:cstheme="minorBidi"/>
          <w:kern w:val="2"/>
          <w:sz w:val="24"/>
          <w:szCs w:val="24"/>
          <w:lang w:eastAsia="en-GB"/>
          <w14:ligatures w14:val="standardContextual"/>
        </w:rPr>
      </w:pPr>
      <w:r>
        <w:t>E.4</w:t>
      </w:r>
      <w:r>
        <w:rPr>
          <w:rFonts w:asciiTheme="minorHAnsi" w:eastAsiaTheme="minorEastAsia" w:hAnsiTheme="minorHAnsi" w:cstheme="minorBidi"/>
          <w:kern w:val="2"/>
          <w:sz w:val="24"/>
          <w:szCs w:val="24"/>
          <w:lang w:eastAsia="en-GB"/>
          <w14:ligatures w14:val="standardContextual"/>
        </w:rPr>
        <w:tab/>
      </w:r>
      <w:r w:rsidRPr="005F6F54">
        <w:rPr>
          <w:rFonts w:cs="Arial"/>
        </w:rPr>
        <w:t>STIR/SHAKEN call flow example</w:t>
      </w:r>
      <w:r>
        <w:tab/>
      </w:r>
      <w:r>
        <w:fldChar w:fldCharType="begin" w:fldLock="1"/>
      </w:r>
      <w:r>
        <w:instrText xml:space="preserve"> PAGEREF _Toc200827803 \h </w:instrText>
      </w:r>
      <w:r>
        <w:fldChar w:fldCharType="separate"/>
      </w:r>
      <w:r>
        <w:t>161</w:t>
      </w:r>
      <w:r>
        <w:fldChar w:fldCharType="end"/>
      </w:r>
    </w:p>
    <w:p w14:paraId="0571E9B2" w14:textId="01084452" w:rsidR="0053792B" w:rsidRDefault="0053792B">
      <w:pPr>
        <w:pStyle w:val="TOC8"/>
        <w:rPr>
          <w:rFonts w:asciiTheme="minorHAnsi" w:eastAsiaTheme="minorEastAsia" w:hAnsiTheme="minorHAnsi" w:cstheme="minorBidi"/>
          <w:b w:val="0"/>
          <w:kern w:val="2"/>
          <w:sz w:val="24"/>
          <w:szCs w:val="24"/>
          <w:lang w:eastAsia="en-GB"/>
          <w14:ligatures w14:val="standardContextual"/>
        </w:rPr>
      </w:pPr>
      <w:r>
        <w:t>Annex Z (informative): Change history</w:t>
      </w:r>
      <w:r>
        <w:tab/>
      </w:r>
      <w:r>
        <w:fldChar w:fldCharType="begin" w:fldLock="1"/>
      </w:r>
      <w:r>
        <w:instrText xml:space="preserve"> PAGEREF _Toc200827804 \h </w:instrText>
      </w:r>
      <w:r>
        <w:fldChar w:fldCharType="separate"/>
      </w:r>
      <w:r>
        <w:t>163</w:t>
      </w:r>
      <w:r>
        <w:fldChar w:fldCharType="end"/>
      </w:r>
    </w:p>
    <w:p w14:paraId="31C72BFF" w14:textId="7E1EF374"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3" w:name="_Toc200827370"/>
      <w:r w:rsidRPr="00410461">
        <w:t>Foreword</w:t>
      </w:r>
      <w:bookmarkEnd w:id="3"/>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4" w:name="_Toc200827371"/>
      <w:r w:rsidRPr="00410461">
        <w:t>Introduction</w:t>
      </w:r>
      <w:bookmarkEnd w:id="4"/>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5" w:name="_Toc200827372"/>
      <w:r w:rsidRPr="00410461">
        <w:t>1</w:t>
      </w:r>
      <w:r w:rsidRPr="00410461">
        <w:tab/>
        <w:t>Scope</w:t>
      </w:r>
      <w:bookmarkEnd w:id="5"/>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6" w:name="_Toc200827373"/>
      <w:r w:rsidRPr="00410461">
        <w:t>2</w:t>
      </w:r>
      <w:r w:rsidRPr="00410461">
        <w:tab/>
        <w:t>References</w:t>
      </w:r>
      <w:bookmarkEnd w:id="6"/>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7" w:name="OLE_LINK1"/>
      <w:bookmarkStart w:id="8" w:name="OLE_LINK2"/>
      <w:bookmarkStart w:id="9" w:name="OLE_LINK3"/>
      <w:bookmarkStart w:id="10"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7"/>
    <w:bookmarkEnd w:id="8"/>
    <w:bookmarkEnd w:id="9"/>
    <w:bookmarkEnd w:id="10"/>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7471A608" w:rsidR="009D00F7" w:rsidRPr="00410461" w:rsidRDefault="009D00F7" w:rsidP="009D00F7">
      <w:pPr>
        <w:pStyle w:val="EX"/>
      </w:pPr>
      <w:r w:rsidRPr="00410461">
        <w:t>[42]</w:t>
      </w:r>
      <w:r w:rsidRPr="00410461">
        <w:tab/>
        <w:t>IETF draft-ietf-stir-passport-rcd-</w:t>
      </w:r>
      <w:r w:rsidR="004C4856">
        <w:t>26</w:t>
      </w:r>
      <w:r w:rsidRPr="00410461">
        <w:t>,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EF2ABEB" w14:textId="77777777" w:rsidR="0083748B" w:rsidRPr="00410461" w:rsidRDefault="0083748B" w:rsidP="0083748B">
      <w:pPr>
        <w:pStyle w:val="EX"/>
      </w:pPr>
      <w:r w:rsidRPr="00410461">
        <w:t>[46]</w:t>
      </w:r>
      <w:r w:rsidRPr="00410461">
        <w:tab/>
        <w:t xml:space="preserve">IETF </w:t>
      </w:r>
      <w:r>
        <w:t xml:space="preserve">RFC 9475: </w:t>
      </w:r>
      <w:r w:rsidRPr="00410461">
        <w:t>"</w:t>
      </w:r>
      <w:r w:rsidRPr="00726288">
        <w:t>Messaging Use Cases and Extensions for Secure Telephone Identity Revisited (STIR)</w:t>
      </w:r>
      <w:r w:rsidRPr="00410461">
        <w:t>"</w:t>
      </w:r>
      <w:r>
        <w:t>.</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6580370C" w14:textId="04D72A04" w:rsidR="00AA1F53" w:rsidRPr="00410461" w:rsidRDefault="00B44266" w:rsidP="00B7771D">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660FB937" w14:textId="1DBACF26" w:rsidR="00C14629" w:rsidRDefault="00C14629" w:rsidP="00C14629">
      <w:pPr>
        <w:pStyle w:val="EX"/>
      </w:pPr>
      <w:r>
        <w:t>[51</w:t>
      </w:r>
      <w:r w:rsidRPr="00760004">
        <w:t>]</w:t>
      </w:r>
      <w:r w:rsidRPr="00760004">
        <w:tab/>
        <w:t>3GPP TS 23.140: "Multimedia Messaging Protocol. Functional Description. Stage 2".</w:t>
      </w:r>
    </w:p>
    <w:p w14:paraId="0ADA0889" w14:textId="77777777" w:rsidR="00E35B8A" w:rsidRPr="00410461" w:rsidRDefault="00E35B8A" w:rsidP="00B7771D">
      <w:pPr>
        <w:pStyle w:val="EX"/>
      </w:pPr>
    </w:p>
    <w:p w14:paraId="79506962" w14:textId="77777777" w:rsidR="00080512" w:rsidRPr="00410461" w:rsidRDefault="00080512">
      <w:pPr>
        <w:pStyle w:val="Heading1"/>
      </w:pPr>
      <w:bookmarkStart w:id="11" w:name="_Toc200827374"/>
      <w:r w:rsidRPr="00410461">
        <w:t>3</w:t>
      </w:r>
      <w:r w:rsidRPr="00410461">
        <w:tab/>
        <w:t xml:space="preserve">Definitions, </w:t>
      </w:r>
      <w:r w:rsidR="008028A4" w:rsidRPr="00410461">
        <w:t>symbols and abbreviations</w:t>
      </w:r>
      <w:bookmarkEnd w:id="11"/>
    </w:p>
    <w:p w14:paraId="1CE7C106" w14:textId="77777777" w:rsidR="00080512" w:rsidRPr="00410461" w:rsidRDefault="00080512">
      <w:pPr>
        <w:pStyle w:val="Heading2"/>
      </w:pPr>
      <w:bookmarkStart w:id="12" w:name="_Toc200827375"/>
      <w:r w:rsidRPr="00410461">
        <w:t>3.1</w:t>
      </w:r>
      <w:r w:rsidRPr="00410461">
        <w:tab/>
        <w:t>Definitions</w:t>
      </w:r>
      <w:bookmarkEnd w:id="12"/>
    </w:p>
    <w:p w14:paraId="01E4D6BB" w14:textId="77777777" w:rsidR="00080512" w:rsidRPr="00410461" w:rsidRDefault="00080512">
      <w:r w:rsidRPr="00410461">
        <w:t xml:space="preserve">For the purposes of the present document, the terms and definitions given in </w:t>
      </w:r>
      <w:bookmarkStart w:id="13" w:name="OLE_LINK6"/>
      <w:bookmarkStart w:id="14" w:name="OLE_LINK7"/>
      <w:bookmarkStart w:id="15" w:name="OLE_LINK8"/>
      <w:r w:rsidR="00DF62CD" w:rsidRPr="00410461">
        <w:t xml:space="preserve">3GPP </w:t>
      </w:r>
      <w:bookmarkEnd w:id="13"/>
      <w:bookmarkEnd w:id="14"/>
      <w:bookmarkEnd w:id="15"/>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6" w:name="_Toc200827376"/>
      <w:r w:rsidRPr="00410461">
        <w:t>3.2</w:t>
      </w:r>
      <w:r w:rsidRPr="00410461">
        <w:tab/>
        <w:t>Symbols</w:t>
      </w:r>
      <w:bookmarkEnd w:id="16"/>
    </w:p>
    <w:p w14:paraId="547D39AA" w14:textId="77777777" w:rsidR="00080512" w:rsidRPr="00410461" w:rsidRDefault="00080512">
      <w:pPr>
        <w:pStyle w:val="Heading2"/>
      </w:pPr>
      <w:bookmarkStart w:id="17" w:name="_Toc200827377"/>
      <w:r w:rsidRPr="00410461">
        <w:t>3.3</w:t>
      </w:r>
      <w:r w:rsidRPr="00410461">
        <w:tab/>
        <w:t>Abbreviations</w:t>
      </w:r>
      <w:bookmarkEnd w:id="17"/>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2875A1">
      <w:pPr>
        <w:pStyle w:val="EW"/>
      </w:pPr>
      <w:r w:rsidRPr="00410461">
        <w:t>5GC</w:t>
      </w:r>
      <w:r w:rsidRPr="00410461">
        <w:tab/>
        <w:t>5G Core Network</w:t>
      </w:r>
    </w:p>
    <w:p w14:paraId="4DC40CC8" w14:textId="5B734AB5" w:rsidR="00DF5FAB" w:rsidRPr="00410461" w:rsidRDefault="00DF5FAB" w:rsidP="00A4047A">
      <w:pPr>
        <w:pStyle w:val="EW"/>
      </w:pPr>
      <w:r w:rsidRPr="00410461">
        <w:t>5GS</w:t>
      </w:r>
      <w:r w:rsidRPr="00410461">
        <w:tab/>
        <w:t>5G System</w:t>
      </w:r>
    </w:p>
    <w:p w14:paraId="468184EC" w14:textId="77777777" w:rsidR="00092E85" w:rsidRPr="00410461" w:rsidRDefault="00092E85" w:rsidP="00A4047A">
      <w:pPr>
        <w:pStyle w:val="EW"/>
      </w:pPr>
      <w:r w:rsidRPr="00410461">
        <w:t>AAnF</w:t>
      </w:r>
      <w:r w:rsidRPr="00410461">
        <w:tab/>
        <w:t>AKMA A</w:t>
      </w:r>
      <w:r w:rsidRPr="00410461">
        <w:rPr>
          <w:rFonts w:hint="eastAsia"/>
          <w:lang w:eastAsia="zh-CN"/>
        </w:rPr>
        <w:t>nchor Function</w:t>
      </w:r>
    </w:p>
    <w:p w14:paraId="488AA4C1" w14:textId="77777777" w:rsidR="00791291" w:rsidRPr="00410461" w:rsidRDefault="00791291" w:rsidP="00A4047A">
      <w:pPr>
        <w:pStyle w:val="EW"/>
      </w:pPr>
      <w:r w:rsidRPr="00410461">
        <w:t>ADMF</w:t>
      </w:r>
      <w:r w:rsidRPr="00410461">
        <w:tab/>
        <w:t>LI Administration Function</w:t>
      </w:r>
    </w:p>
    <w:p w14:paraId="3ACEF8B9" w14:textId="77777777" w:rsidR="00B713DA" w:rsidRPr="00410461" w:rsidRDefault="00B713DA" w:rsidP="00A4047A">
      <w:pPr>
        <w:pStyle w:val="EW"/>
      </w:pPr>
      <w:r w:rsidRPr="00410461">
        <w:t>AF</w:t>
      </w:r>
      <w:r w:rsidRPr="00410461">
        <w:tab/>
        <w:t>Application Function</w:t>
      </w:r>
    </w:p>
    <w:p w14:paraId="351F15AB" w14:textId="77777777" w:rsidR="006447DC" w:rsidRPr="00410461" w:rsidRDefault="006447DC" w:rsidP="00A4047A">
      <w:pPr>
        <w:pStyle w:val="EW"/>
      </w:pPr>
      <w:r w:rsidRPr="00410461">
        <w:t>AF_ID</w:t>
      </w:r>
      <w:r w:rsidRPr="00410461">
        <w:tab/>
        <w:t>Application Function Identity</w:t>
      </w:r>
    </w:p>
    <w:p w14:paraId="048F08C2" w14:textId="77777777" w:rsidR="006447DC" w:rsidRPr="00410461" w:rsidRDefault="006447DC" w:rsidP="00A4047A">
      <w:pPr>
        <w:pStyle w:val="EW"/>
      </w:pPr>
      <w:r w:rsidRPr="00410461">
        <w:t>AKA</w:t>
      </w:r>
      <w:r w:rsidRPr="00410461">
        <w:tab/>
        <w:t>Authentication and Key Agreement</w:t>
      </w:r>
    </w:p>
    <w:p w14:paraId="7E4FA076" w14:textId="77777777" w:rsidR="006447DC" w:rsidRPr="00410461" w:rsidRDefault="006447DC" w:rsidP="00A4047A">
      <w:pPr>
        <w:pStyle w:val="EW"/>
      </w:pPr>
      <w:r w:rsidRPr="00410461">
        <w:t>A-KID</w:t>
      </w:r>
      <w:r w:rsidRPr="00410461">
        <w:tab/>
        <w:t>AKMA Key IDentifier</w:t>
      </w:r>
    </w:p>
    <w:p w14:paraId="4FCBD297" w14:textId="77777777" w:rsidR="006447DC" w:rsidRPr="00410461" w:rsidRDefault="006447DC" w:rsidP="00A4047A">
      <w:pPr>
        <w:pStyle w:val="EW"/>
      </w:pPr>
      <w:r w:rsidRPr="00410461">
        <w:t>AKMA</w:t>
      </w:r>
      <w:r w:rsidRPr="00410461">
        <w:tab/>
        <w:t>Authentication and Key Management for Applications</w:t>
      </w:r>
    </w:p>
    <w:p w14:paraId="22D8E5BC" w14:textId="77777777" w:rsidR="001B3C4D" w:rsidRPr="00410461" w:rsidRDefault="001B3C4D" w:rsidP="00A4047A">
      <w:pPr>
        <w:pStyle w:val="EW"/>
      </w:pPr>
      <w:r w:rsidRPr="00410461">
        <w:t>AMF</w:t>
      </w:r>
      <w:r w:rsidRPr="00410461">
        <w:tab/>
        <w:t>Access and Mobility Management Function</w:t>
      </w:r>
    </w:p>
    <w:p w14:paraId="364D8E2F" w14:textId="77777777" w:rsidR="0028297C" w:rsidRPr="00410461" w:rsidRDefault="0028297C" w:rsidP="00A4047A">
      <w:pPr>
        <w:pStyle w:val="EW"/>
      </w:pPr>
      <w:r w:rsidRPr="00410461">
        <w:t>AS</w:t>
      </w:r>
      <w:r w:rsidRPr="00410461">
        <w:tab/>
        <w:t>Application Server</w:t>
      </w:r>
    </w:p>
    <w:p w14:paraId="75F2127E" w14:textId="77777777" w:rsidR="001B3C4D" w:rsidRPr="00410461" w:rsidRDefault="001B3C4D" w:rsidP="00A4047A">
      <w:pPr>
        <w:pStyle w:val="EW"/>
      </w:pPr>
      <w:r w:rsidRPr="00410461">
        <w:t>AUSF</w:t>
      </w:r>
      <w:r w:rsidRPr="00410461">
        <w:tab/>
        <w:t>Authentication Server Function</w:t>
      </w:r>
    </w:p>
    <w:p w14:paraId="5B6351ED" w14:textId="77777777" w:rsidR="00FC0A19" w:rsidRPr="00410461" w:rsidRDefault="00FC0A19" w:rsidP="00A4047A">
      <w:pPr>
        <w:pStyle w:val="EW"/>
      </w:pPr>
      <w:r w:rsidRPr="00410461">
        <w:t>BBIFF</w:t>
      </w:r>
      <w:r w:rsidRPr="00410461">
        <w:tab/>
        <w:t>Bearer Binding Intercept and Forward Function</w:t>
      </w:r>
    </w:p>
    <w:p w14:paraId="69812AE6" w14:textId="77777777" w:rsidR="00037ECB" w:rsidRPr="00410461" w:rsidRDefault="00037ECB" w:rsidP="00A4047A">
      <w:pPr>
        <w:pStyle w:val="EW"/>
      </w:pPr>
      <w:r w:rsidRPr="00410461">
        <w:t>BSS</w:t>
      </w:r>
      <w:r w:rsidRPr="00410461">
        <w:tab/>
        <w:t>Business Support System</w:t>
      </w:r>
    </w:p>
    <w:p w14:paraId="111753ED" w14:textId="77777777" w:rsidR="00EA2EBC" w:rsidRPr="00410461" w:rsidRDefault="00EA2EBC" w:rsidP="00A4047A">
      <w:pPr>
        <w:pStyle w:val="EW"/>
      </w:pPr>
      <w:r w:rsidRPr="00410461">
        <w:t>CAG</w:t>
      </w:r>
      <w:r w:rsidRPr="00410461">
        <w:tab/>
        <w:t>Closed Access Group</w:t>
      </w:r>
    </w:p>
    <w:p w14:paraId="62BC6AA0" w14:textId="77777777" w:rsidR="001B3C4D" w:rsidRPr="00410461" w:rsidRDefault="001B3C4D" w:rsidP="00A4047A">
      <w:pPr>
        <w:pStyle w:val="EW"/>
      </w:pPr>
      <w:r w:rsidRPr="00410461">
        <w:t>CC</w:t>
      </w:r>
      <w:r w:rsidRPr="00410461">
        <w:tab/>
        <w:t>Content of Communication</w:t>
      </w:r>
    </w:p>
    <w:p w14:paraId="715369E4" w14:textId="77777777" w:rsidR="001B3C4D" w:rsidRPr="00410461" w:rsidRDefault="001B3C4D" w:rsidP="00A4047A">
      <w:pPr>
        <w:pStyle w:val="EW"/>
      </w:pPr>
      <w:r w:rsidRPr="00410461">
        <w:t>CP</w:t>
      </w:r>
      <w:r w:rsidRPr="00410461">
        <w:tab/>
        <w:t>Control Plane</w:t>
      </w:r>
    </w:p>
    <w:p w14:paraId="01D2EEDF" w14:textId="77777777" w:rsidR="00A86CB9" w:rsidRPr="00410461" w:rsidRDefault="00A86CB9" w:rsidP="00A4047A">
      <w:pPr>
        <w:pStyle w:val="EW"/>
      </w:pPr>
      <w:r w:rsidRPr="00410461">
        <w:t>CPIM</w:t>
      </w:r>
      <w:r w:rsidRPr="00410461">
        <w:tab/>
        <w:t>Common Presence and Instant Messaging</w:t>
      </w:r>
    </w:p>
    <w:p w14:paraId="2FABCA39" w14:textId="77777777" w:rsidR="00853A92" w:rsidRPr="00410461" w:rsidRDefault="00853A92" w:rsidP="00A4047A">
      <w:pPr>
        <w:pStyle w:val="EW"/>
      </w:pPr>
      <w:r w:rsidRPr="00410461">
        <w:t>CPS</w:t>
      </w:r>
      <w:r w:rsidRPr="00410461">
        <w:tab/>
        <w:t>Call Placement Service</w:t>
      </w:r>
    </w:p>
    <w:p w14:paraId="348E0F63" w14:textId="76A40A97" w:rsidR="00C31DA0" w:rsidRPr="00410461" w:rsidRDefault="00C31DA0" w:rsidP="00A4047A">
      <w:pPr>
        <w:pStyle w:val="EW"/>
      </w:pPr>
      <w:r w:rsidRPr="00410461">
        <w:t>CSI</w:t>
      </w:r>
      <w:r w:rsidRPr="00410461">
        <w:tab/>
        <w:t>Cell Supplemental Information</w:t>
      </w:r>
    </w:p>
    <w:p w14:paraId="74066C86" w14:textId="3D9FBFCE" w:rsidR="00791291" w:rsidRPr="00410461" w:rsidRDefault="00791291" w:rsidP="00A4047A">
      <w:pPr>
        <w:pStyle w:val="EW"/>
      </w:pPr>
      <w:r w:rsidRPr="00410461">
        <w:t>CSP</w:t>
      </w:r>
      <w:r w:rsidRPr="00410461">
        <w:tab/>
        <w:t>Communication Service Provider</w:t>
      </w:r>
    </w:p>
    <w:p w14:paraId="357E3DA0" w14:textId="77777777" w:rsidR="00E170F0" w:rsidRPr="00410461" w:rsidRDefault="00E170F0" w:rsidP="00A4047A">
      <w:pPr>
        <w:pStyle w:val="EW"/>
      </w:pPr>
      <w:r w:rsidRPr="00410461">
        <w:t>CUPS</w:t>
      </w:r>
      <w:r w:rsidRPr="00410461">
        <w:tab/>
        <w:t>Control and User Plane Separation</w:t>
      </w:r>
    </w:p>
    <w:p w14:paraId="51C4BBFA" w14:textId="77777777" w:rsidR="005066FA" w:rsidRPr="00410461" w:rsidRDefault="005066FA" w:rsidP="00A4047A">
      <w:pPr>
        <w:pStyle w:val="EW"/>
      </w:pPr>
      <w:r w:rsidRPr="00410461">
        <w:t>DN</w:t>
      </w:r>
      <w:r w:rsidRPr="00410461">
        <w:tab/>
        <w:t>Data Network</w:t>
      </w:r>
    </w:p>
    <w:p w14:paraId="05CCDE41" w14:textId="77777777" w:rsidR="00E933D4" w:rsidRPr="00410461" w:rsidRDefault="00E933D4" w:rsidP="00A4047A">
      <w:pPr>
        <w:pStyle w:val="EW"/>
      </w:pPr>
      <w:r w:rsidRPr="00410461">
        <w:t>DNAI</w:t>
      </w:r>
      <w:r w:rsidRPr="00410461">
        <w:tab/>
        <w:t>Data Network Access Identifier</w:t>
      </w:r>
    </w:p>
    <w:p w14:paraId="5CCE26A8" w14:textId="77777777" w:rsidR="003F1410" w:rsidRPr="00410461" w:rsidRDefault="003F1410" w:rsidP="00A4047A">
      <w:pPr>
        <w:pStyle w:val="EW"/>
      </w:pPr>
      <w:r w:rsidRPr="00410461">
        <w:t>DoNAS</w:t>
      </w:r>
      <w:r w:rsidRPr="00410461">
        <w:tab/>
        <w:t>Data over NAS</w:t>
      </w:r>
    </w:p>
    <w:p w14:paraId="291320E6" w14:textId="77777777" w:rsidR="0021732B" w:rsidRPr="00410461" w:rsidRDefault="0021732B" w:rsidP="00A4047A">
      <w:pPr>
        <w:pStyle w:val="EW"/>
      </w:pPr>
      <w:r w:rsidRPr="00410461">
        <w:t>EAP</w:t>
      </w:r>
      <w:r w:rsidRPr="00410461">
        <w:tab/>
        <w:t>Extensible Authentication Protocol</w:t>
      </w:r>
    </w:p>
    <w:p w14:paraId="3AABDECF" w14:textId="77777777" w:rsidR="00000230" w:rsidRPr="00410461" w:rsidRDefault="00000230" w:rsidP="00A4047A">
      <w:pPr>
        <w:pStyle w:val="EW"/>
      </w:pPr>
      <w:r w:rsidRPr="00410461">
        <w:t>eCNAM</w:t>
      </w:r>
      <w:r w:rsidRPr="00410461">
        <w:tab/>
        <w:t>Enhanced Calling Name</w:t>
      </w:r>
    </w:p>
    <w:p w14:paraId="599EF1A7" w14:textId="77777777" w:rsidR="0028297C" w:rsidRPr="00410461" w:rsidRDefault="0028297C" w:rsidP="00A4047A">
      <w:pPr>
        <w:pStyle w:val="EW"/>
      </w:pPr>
      <w:r w:rsidRPr="00410461">
        <w:t>E-CSCF</w:t>
      </w:r>
      <w:r w:rsidRPr="00410461">
        <w:tab/>
        <w:t>Emergency – Call Session Control Function</w:t>
      </w:r>
    </w:p>
    <w:p w14:paraId="41A971DA" w14:textId="77777777" w:rsidR="0028297C" w:rsidRPr="00410461" w:rsidRDefault="0028297C" w:rsidP="00A4047A">
      <w:pPr>
        <w:pStyle w:val="EW"/>
      </w:pPr>
      <w:r w:rsidRPr="00410461">
        <w:t>GPSI</w:t>
      </w:r>
      <w:r w:rsidRPr="00410461">
        <w:tab/>
        <w:t>Generic Public Subscription Identifier</w:t>
      </w:r>
    </w:p>
    <w:p w14:paraId="13088BD2" w14:textId="77777777" w:rsidR="006F11FD" w:rsidRPr="00410461" w:rsidRDefault="006F11FD" w:rsidP="00A4047A">
      <w:pPr>
        <w:pStyle w:val="EW"/>
      </w:pPr>
      <w:r w:rsidRPr="00410461">
        <w:t>HMEE</w:t>
      </w:r>
      <w:r w:rsidRPr="00410461">
        <w:tab/>
        <w:t>Hardware Mediated Execution Enclave</w:t>
      </w:r>
    </w:p>
    <w:p w14:paraId="1C819E66" w14:textId="77777777" w:rsidR="0028297C" w:rsidRPr="00410461" w:rsidRDefault="0028297C" w:rsidP="00A4047A">
      <w:pPr>
        <w:pStyle w:val="EW"/>
      </w:pPr>
      <w:r w:rsidRPr="00410461">
        <w:t>HR</w:t>
      </w:r>
      <w:r w:rsidRPr="00410461">
        <w:tab/>
        <w:t>Home Routed</w:t>
      </w:r>
    </w:p>
    <w:p w14:paraId="33A67F9B" w14:textId="77777777" w:rsidR="0028297C" w:rsidRPr="00410461" w:rsidRDefault="0028297C" w:rsidP="00A4047A">
      <w:pPr>
        <w:pStyle w:val="EW"/>
      </w:pPr>
      <w:r w:rsidRPr="00410461">
        <w:t>IBCF</w:t>
      </w:r>
      <w:r w:rsidRPr="00410461">
        <w:tab/>
        <w:t>Interconnection Border Control Functions</w:t>
      </w:r>
    </w:p>
    <w:p w14:paraId="593C3DC9" w14:textId="2DFDD16D" w:rsidR="00595616" w:rsidRPr="00410461" w:rsidRDefault="00595616" w:rsidP="00A4047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A4047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A4047A">
      <w:pPr>
        <w:pStyle w:val="EW"/>
      </w:pPr>
      <w:r w:rsidRPr="00410461">
        <w:t>IMS-AGW</w:t>
      </w:r>
      <w:r w:rsidRPr="00410461">
        <w:tab/>
        <w:t>IMS Access Gateway</w:t>
      </w:r>
    </w:p>
    <w:p w14:paraId="0866CF3C" w14:textId="77777777" w:rsidR="0028297C" w:rsidRPr="00410461" w:rsidRDefault="0028297C" w:rsidP="00A4047A">
      <w:pPr>
        <w:pStyle w:val="EW"/>
      </w:pPr>
      <w:r w:rsidRPr="00410461">
        <w:t>IM-MGW</w:t>
      </w:r>
      <w:r w:rsidRPr="00410461">
        <w:tab/>
        <w:t>IM Media Gateway</w:t>
      </w:r>
    </w:p>
    <w:p w14:paraId="6B28F6ED" w14:textId="77777777" w:rsidR="0028297C" w:rsidRPr="00410461" w:rsidRDefault="0028297C" w:rsidP="00A4047A">
      <w:pPr>
        <w:pStyle w:val="EW"/>
      </w:pPr>
      <w:r w:rsidRPr="00410461">
        <w:t>IP</w:t>
      </w:r>
      <w:r w:rsidRPr="00410461">
        <w:tab/>
        <w:t>Interception Product</w:t>
      </w:r>
    </w:p>
    <w:p w14:paraId="7E01E6A5" w14:textId="2651B9C1" w:rsidR="002A040D" w:rsidRPr="00410461" w:rsidRDefault="002A040D" w:rsidP="00A4047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A4047A">
      <w:pPr>
        <w:pStyle w:val="EW"/>
      </w:pPr>
      <w:r w:rsidRPr="00410461">
        <w:t>IRI</w:t>
      </w:r>
      <w:r w:rsidRPr="00410461">
        <w:tab/>
        <w:t>Intercept Related Information</w:t>
      </w:r>
    </w:p>
    <w:p w14:paraId="37B9B41E" w14:textId="77777777" w:rsidR="00720FA2" w:rsidRPr="00410461" w:rsidRDefault="00720FA2" w:rsidP="00A4047A">
      <w:pPr>
        <w:pStyle w:val="EW"/>
      </w:pPr>
      <w:r w:rsidRPr="00410461">
        <w:t>K</w:t>
      </w:r>
      <w:r w:rsidRPr="00410461">
        <w:rPr>
          <w:vertAlign w:val="subscript"/>
        </w:rPr>
        <w:t>AF</w:t>
      </w:r>
      <w:r w:rsidRPr="00410461">
        <w:tab/>
        <w:t>AKMA Application Key</w:t>
      </w:r>
    </w:p>
    <w:p w14:paraId="6A3FAAE7" w14:textId="77777777" w:rsidR="00720FA2" w:rsidRPr="00410461" w:rsidRDefault="00720FA2" w:rsidP="00A4047A">
      <w:pPr>
        <w:pStyle w:val="EW"/>
      </w:pPr>
      <w:r w:rsidRPr="00410461">
        <w:t>K</w:t>
      </w:r>
      <w:r w:rsidRPr="00410461">
        <w:rPr>
          <w:vertAlign w:val="subscript"/>
        </w:rPr>
        <w:t>AKMA</w:t>
      </w:r>
      <w:r w:rsidRPr="00410461">
        <w:tab/>
        <w:t>AKMA Anchor Key</w:t>
      </w:r>
    </w:p>
    <w:p w14:paraId="278C4F1D" w14:textId="77777777" w:rsidR="00720FA2" w:rsidRPr="00410461" w:rsidRDefault="00720FA2" w:rsidP="00A4047A">
      <w:pPr>
        <w:pStyle w:val="EW"/>
      </w:pPr>
      <w:r w:rsidRPr="00410461">
        <w:t>KID</w:t>
      </w:r>
      <w:r w:rsidRPr="00410461">
        <w:tab/>
        <w:t>Key IDentifier</w:t>
      </w:r>
    </w:p>
    <w:p w14:paraId="4CC3D44A" w14:textId="77777777" w:rsidR="00720FA2" w:rsidRPr="00410461" w:rsidRDefault="00720FA2" w:rsidP="00A4047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A4047A">
      <w:pPr>
        <w:pStyle w:val="EW"/>
      </w:pPr>
      <w:r w:rsidRPr="00410461">
        <w:t>KSF</w:t>
      </w:r>
      <w:r w:rsidRPr="00410461">
        <w:tab/>
        <w:t>Key Server Function</w:t>
      </w:r>
    </w:p>
    <w:p w14:paraId="1A2E74B0" w14:textId="77777777" w:rsidR="0028297C" w:rsidRPr="00410461" w:rsidRDefault="0028297C" w:rsidP="00A4047A">
      <w:pPr>
        <w:pStyle w:val="EW"/>
      </w:pPr>
      <w:r w:rsidRPr="00410461">
        <w:t>LALS</w:t>
      </w:r>
      <w:r w:rsidRPr="00410461">
        <w:tab/>
        <w:t>Lawful Access Location Services</w:t>
      </w:r>
    </w:p>
    <w:p w14:paraId="033F4355" w14:textId="77777777" w:rsidR="0028297C" w:rsidRPr="00410461" w:rsidRDefault="0028297C" w:rsidP="00A4047A">
      <w:pPr>
        <w:pStyle w:val="EW"/>
      </w:pPr>
      <w:r w:rsidRPr="00410461">
        <w:t>LBO</w:t>
      </w:r>
      <w:r w:rsidRPr="00410461">
        <w:tab/>
        <w:t>Local Break Out</w:t>
      </w:r>
    </w:p>
    <w:p w14:paraId="2D06BA9E" w14:textId="77777777" w:rsidR="0028297C" w:rsidRPr="00410461" w:rsidRDefault="0028297C" w:rsidP="00A4047A">
      <w:pPr>
        <w:pStyle w:val="EW"/>
      </w:pPr>
      <w:r w:rsidRPr="00410461">
        <w:t>LEA</w:t>
      </w:r>
      <w:r w:rsidRPr="00410461">
        <w:tab/>
        <w:t>Law Enforcement Agency</w:t>
      </w:r>
    </w:p>
    <w:p w14:paraId="763215B7" w14:textId="77777777" w:rsidR="0028297C" w:rsidRPr="00410461" w:rsidRDefault="0028297C" w:rsidP="00A4047A">
      <w:pPr>
        <w:pStyle w:val="EW"/>
      </w:pPr>
      <w:r w:rsidRPr="00410461">
        <w:t>LEMF</w:t>
      </w:r>
      <w:r w:rsidRPr="00410461">
        <w:tab/>
        <w:t>Law Enforcement Monitoring Facility</w:t>
      </w:r>
    </w:p>
    <w:p w14:paraId="7A7807E9" w14:textId="77777777" w:rsidR="0028297C" w:rsidRPr="00410461" w:rsidRDefault="0028297C" w:rsidP="00A4047A">
      <w:pPr>
        <w:pStyle w:val="EW"/>
      </w:pPr>
      <w:r w:rsidRPr="00410461">
        <w:t>LI</w:t>
      </w:r>
      <w:r w:rsidRPr="00410461">
        <w:tab/>
        <w:t>Lawful Interception</w:t>
      </w:r>
    </w:p>
    <w:p w14:paraId="69D46E5A" w14:textId="1F58FF80" w:rsidR="0028297C" w:rsidRPr="00410461" w:rsidRDefault="0028297C" w:rsidP="00A4047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A4047A">
      <w:pPr>
        <w:pStyle w:val="EW"/>
      </w:pPr>
      <w:r w:rsidRPr="00410461">
        <w:t>LICF</w:t>
      </w:r>
      <w:r w:rsidRPr="00410461">
        <w:tab/>
        <w:t>Lawful Interception Control Function</w:t>
      </w:r>
    </w:p>
    <w:p w14:paraId="5F0ECC0E" w14:textId="77777777" w:rsidR="0028297C" w:rsidRPr="00410461" w:rsidRDefault="0028297C" w:rsidP="00A4047A">
      <w:pPr>
        <w:pStyle w:val="EW"/>
      </w:pPr>
      <w:r w:rsidRPr="00410461">
        <w:t>LI_HI1</w:t>
      </w:r>
      <w:r w:rsidRPr="00410461">
        <w:tab/>
        <w:t>Lawful Interception Handover Interface 1</w:t>
      </w:r>
    </w:p>
    <w:p w14:paraId="55B72674" w14:textId="77777777" w:rsidR="0028297C" w:rsidRPr="00410461" w:rsidRDefault="0028297C" w:rsidP="00A4047A">
      <w:pPr>
        <w:pStyle w:val="EW"/>
      </w:pPr>
      <w:r w:rsidRPr="00410461">
        <w:t>LI_HI2</w:t>
      </w:r>
      <w:r w:rsidRPr="00410461">
        <w:tab/>
        <w:t>Lawful Interception Handover Interface 2</w:t>
      </w:r>
    </w:p>
    <w:p w14:paraId="6E4B0329" w14:textId="77777777" w:rsidR="0028297C" w:rsidRPr="00410461" w:rsidRDefault="0028297C" w:rsidP="00A4047A">
      <w:pPr>
        <w:pStyle w:val="EW"/>
      </w:pPr>
      <w:r w:rsidRPr="00410461">
        <w:t>LI_HI3</w:t>
      </w:r>
      <w:r w:rsidRPr="00410461">
        <w:tab/>
        <w:t>Lawful Interception Handover Interface 3</w:t>
      </w:r>
    </w:p>
    <w:p w14:paraId="4EC51FA0" w14:textId="77777777" w:rsidR="0028297C" w:rsidRPr="00410461" w:rsidRDefault="0028297C" w:rsidP="00A4047A">
      <w:pPr>
        <w:pStyle w:val="EW"/>
      </w:pPr>
      <w:r w:rsidRPr="00410461">
        <w:t>LI_HI4</w:t>
      </w:r>
      <w:r w:rsidRPr="00410461">
        <w:tab/>
        <w:t>Lawful Interception Handover Interface 4</w:t>
      </w:r>
    </w:p>
    <w:p w14:paraId="7F0F1A8B" w14:textId="77777777" w:rsidR="00E2026E" w:rsidRPr="00410461" w:rsidRDefault="00E2026E" w:rsidP="00A4047A">
      <w:pPr>
        <w:pStyle w:val="EW"/>
      </w:pPr>
      <w:r w:rsidRPr="00410461">
        <w:t>LI_HIQR</w:t>
      </w:r>
      <w:r w:rsidRPr="00410461">
        <w:tab/>
        <w:t>Lawful Interception Handover Interface Query Response</w:t>
      </w:r>
    </w:p>
    <w:p w14:paraId="7B5B0DF8" w14:textId="77777777" w:rsidR="0028297C" w:rsidRPr="00410461" w:rsidRDefault="0028297C" w:rsidP="00A4047A">
      <w:pPr>
        <w:pStyle w:val="EW"/>
      </w:pPr>
      <w:r w:rsidRPr="00410461">
        <w:t>LIID</w:t>
      </w:r>
      <w:r w:rsidRPr="00410461">
        <w:tab/>
        <w:t>Lawful Interception Identifier</w:t>
      </w:r>
    </w:p>
    <w:p w14:paraId="6F33E2EB" w14:textId="77777777" w:rsidR="0028297C" w:rsidRPr="00410461" w:rsidRDefault="0028297C" w:rsidP="00A4047A">
      <w:pPr>
        <w:pStyle w:val="EW"/>
      </w:pPr>
      <w:r w:rsidRPr="00410461">
        <w:t>LIPF</w:t>
      </w:r>
      <w:r w:rsidRPr="00410461">
        <w:tab/>
        <w:t>Lawful Interception Provisioning Function</w:t>
      </w:r>
    </w:p>
    <w:p w14:paraId="34954D14" w14:textId="77777777" w:rsidR="0028297C" w:rsidRPr="00410461" w:rsidRDefault="0028297C" w:rsidP="00A4047A">
      <w:pPr>
        <w:pStyle w:val="EW"/>
      </w:pPr>
      <w:r w:rsidRPr="00410461">
        <w:t>LIR</w:t>
      </w:r>
      <w:r w:rsidRPr="00410461">
        <w:tab/>
        <w:t>Location Immediate Request</w:t>
      </w:r>
    </w:p>
    <w:p w14:paraId="31D278DB" w14:textId="77777777" w:rsidR="0034713B" w:rsidRPr="00410461" w:rsidRDefault="0034713B" w:rsidP="00A4047A">
      <w:pPr>
        <w:pStyle w:val="EW"/>
      </w:pPr>
      <w:r w:rsidRPr="00410461">
        <w:t>LI_SI</w:t>
      </w:r>
      <w:r w:rsidRPr="00410461">
        <w:tab/>
        <w:t>Lawful Interception System Information Interface</w:t>
      </w:r>
    </w:p>
    <w:p w14:paraId="1E1B2BA5" w14:textId="77777777" w:rsidR="00674638" w:rsidRPr="00410461" w:rsidRDefault="00674638" w:rsidP="00A4047A">
      <w:pPr>
        <w:pStyle w:val="EW"/>
      </w:pPr>
      <w:r w:rsidRPr="00410461">
        <w:t>LISSF</w:t>
      </w:r>
      <w:r w:rsidRPr="00410461">
        <w:tab/>
        <w:t>Lawful Interception State Storage Function</w:t>
      </w:r>
    </w:p>
    <w:p w14:paraId="136627B2" w14:textId="77777777" w:rsidR="00674638" w:rsidRPr="00410461" w:rsidRDefault="00674638" w:rsidP="00A4047A">
      <w:pPr>
        <w:pStyle w:val="EW"/>
      </w:pPr>
      <w:r w:rsidRPr="00410461">
        <w:t>LI_ST</w:t>
      </w:r>
      <w:r w:rsidRPr="00410461">
        <w:tab/>
        <w:t>Lawful Interception State Transfer Interface</w:t>
      </w:r>
    </w:p>
    <w:p w14:paraId="72732DBE" w14:textId="77777777" w:rsidR="0034713B" w:rsidRPr="00410461" w:rsidRDefault="0034713B" w:rsidP="00A4047A">
      <w:pPr>
        <w:pStyle w:val="EW"/>
      </w:pPr>
      <w:r w:rsidRPr="00410461">
        <w:t>LI_T1</w:t>
      </w:r>
      <w:r w:rsidRPr="00410461">
        <w:tab/>
        <w:t>Lawful Interception Internal Triggering Interface 1</w:t>
      </w:r>
    </w:p>
    <w:p w14:paraId="47AEB71A" w14:textId="77777777" w:rsidR="0034713B" w:rsidRPr="00410461" w:rsidRDefault="0034713B" w:rsidP="00A4047A">
      <w:pPr>
        <w:pStyle w:val="EW"/>
      </w:pPr>
      <w:r w:rsidRPr="00410461">
        <w:t>LI_T2</w:t>
      </w:r>
      <w:r w:rsidRPr="00410461">
        <w:tab/>
        <w:t>Lawful Interception Internal Triggering Interface 2</w:t>
      </w:r>
    </w:p>
    <w:p w14:paraId="14B33BA3" w14:textId="77777777" w:rsidR="0034713B" w:rsidRPr="00410461" w:rsidRDefault="0034713B" w:rsidP="00A4047A">
      <w:pPr>
        <w:pStyle w:val="EW"/>
      </w:pPr>
      <w:r w:rsidRPr="00410461">
        <w:t>LI_T3</w:t>
      </w:r>
      <w:r w:rsidRPr="00410461">
        <w:tab/>
        <w:t>Lawful Interception Internal Triggering Interface 3</w:t>
      </w:r>
    </w:p>
    <w:p w14:paraId="3B0391DD" w14:textId="529BD461" w:rsidR="0034713B" w:rsidRPr="00410461" w:rsidRDefault="0034713B" w:rsidP="00A4047A">
      <w:pPr>
        <w:pStyle w:val="EW"/>
      </w:pPr>
      <w:r w:rsidRPr="00410461">
        <w:t>LI_X0</w:t>
      </w:r>
      <w:r w:rsidRPr="00410461">
        <w:tab/>
        <w:t>Lawful Interception Internal Interface 0</w:t>
      </w:r>
    </w:p>
    <w:p w14:paraId="12FFA73A" w14:textId="77777777" w:rsidR="0034713B" w:rsidRPr="00410461" w:rsidRDefault="0034713B" w:rsidP="00A4047A">
      <w:pPr>
        <w:pStyle w:val="EW"/>
      </w:pPr>
      <w:r w:rsidRPr="00410461">
        <w:t>LI_X1</w:t>
      </w:r>
      <w:r w:rsidRPr="00410461">
        <w:tab/>
        <w:t>Lawful Interception Internal Interface 1</w:t>
      </w:r>
    </w:p>
    <w:p w14:paraId="74BF0AAC" w14:textId="77777777" w:rsidR="0034713B" w:rsidRPr="00410461" w:rsidRDefault="0034713B" w:rsidP="00A4047A">
      <w:pPr>
        <w:pStyle w:val="EW"/>
      </w:pPr>
      <w:r w:rsidRPr="00410461">
        <w:t>LI_X2</w:t>
      </w:r>
      <w:r w:rsidRPr="00410461">
        <w:tab/>
        <w:t>Lawful Interception Internal Interface 2</w:t>
      </w:r>
    </w:p>
    <w:p w14:paraId="600967F0" w14:textId="77777777" w:rsidR="0034713B" w:rsidRPr="00410461" w:rsidRDefault="0034713B" w:rsidP="00A4047A">
      <w:pPr>
        <w:pStyle w:val="EW"/>
      </w:pPr>
      <w:r w:rsidRPr="00410461">
        <w:t>LI_X3</w:t>
      </w:r>
      <w:r w:rsidRPr="00410461">
        <w:tab/>
        <w:t>Lawful Interception Internal Interface 3</w:t>
      </w:r>
    </w:p>
    <w:p w14:paraId="63E53AFA" w14:textId="77777777" w:rsidR="0034713B" w:rsidRPr="00410461" w:rsidRDefault="0034713B" w:rsidP="00A4047A">
      <w:pPr>
        <w:pStyle w:val="EW"/>
      </w:pPr>
      <w:r w:rsidRPr="00410461">
        <w:t>LI_X3A</w:t>
      </w:r>
      <w:r w:rsidRPr="00410461">
        <w:tab/>
        <w:t>Lawful Interception Internal Interface 3 Aggregator</w:t>
      </w:r>
    </w:p>
    <w:p w14:paraId="15CD716D" w14:textId="77777777" w:rsidR="00AB3C4F" w:rsidRPr="00410461" w:rsidRDefault="00AB3C4F" w:rsidP="00A4047A">
      <w:pPr>
        <w:pStyle w:val="EW"/>
      </w:pPr>
      <w:r w:rsidRPr="00410461">
        <w:t>LI_XEM1</w:t>
      </w:r>
      <w:r w:rsidRPr="00410461">
        <w:tab/>
        <w:t>Lawful Interception Internal Interface Event Management Interface 1</w:t>
      </w:r>
    </w:p>
    <w:p w14:paraId="05852091" w14:textId="77777777" w:rsidR="00AB3C4F" w:rsidRPr="00410461" w:rsidRDefault="00AB3C4F" w:rsidP="00A4047A">
      <w:pPr>
        <w:pStyle w:val="EW"/>
      </w:pPr>
      <w:r w:rsidRPr="00410461">
        <w:t>LI_XER</w:t>
      </w:r>
      <w:r w:rsidRPr="00410461">
        <w:tab/>
        <w:t>Lawful Interception Internal Interface Event Record</w:t>
      </w:r>
      <w:r w:rsidRPr="00410461">
        <w:tab/>
      </w:r>
    </w:p>
    <w:p w14:paraId="5F3F1678" w14:textId="77777777" w:rsidR="00AB3C4F" w:rsidRPr="00410461" w:rsidRDefault="00AB3C4F" w:rsidP="00A4047A">
      <w:pPr>
        <w:pStyle w:val="EW"/>
      </w:pPr>
      <w:r w:rsidRPr="00410461">
        <w:t>LI_XQR</w:t>
      </w:r>
      <w:r w:rsidRPr="00410461">
        <w:tab/>
        <w:t>Lawful Interception Internal Interface Query Response</w:t>
      </w:r>
    </w:p>
    <w:p w14:paraId="6C146C06" w14:textId="77777777" w:rsidR="0034713B" w:rsidRPr="00410461" w:rsidRDefault="0034713B" w:rsidP="00A4047A">
      <w:pPr>
        <w:pStyle w:val="EW"/>
      </w:pPr>
      <w:r w:rsidRPr="00410461">
        <w:t>LMF</w:t>
      </w:r>
      <w:r w:rsidRPr="00410461">
        <w:tab/>
        <w:t>Location Management Function</w:t>
      </w:r>
    </w:p>
    <w:p w14:paraId="66810EE6" w14:textId="77777777" w:rsidR="0034713B" w:rsidRPr="00410461" w:rsidRDefault="0034713B" w:rsidP="00A4047A">
      <w:pPr>
        <w:pStyle w:val="EW"/>
      </w:pPr>
      <w:r w:rsidRPr="00410461">
        <w:t>LMISF</w:t>
      </w:r>
      <w:r w:rsidRPr="00410461">
        <w:tab/>
        <w:t>LI Mirror IMS State Function</w:t>
      </w:r>
    </w:p>
    <w:p w14:paraId="00257CFA" w14:textId="77777777" w:rsidR="0034713B" w:rsidRPr="00410461" w:rsidRDefault="0034713B" w:rsidP="00A4047A">
      <w:pPr>
        <w:pStyle w:val="EW"/>
      </w:pPr>
      <w:r w:rsidRPr="00410461">
        <w:t>LMISF-CC</w:t>
      </w:r>
      <w:r w:rsidRPr="00410461">
        <w:tab/>
        <w:t>LMISF for the handling of CC</w:t>
      </w:r>
    </w:p>
    <w:p w14:paraId="39383A1E" w14:textId="77777777" w:rsidR="0034713B" w:rsidRPr="00410461" w:rsidRDefault="0034713B" w:rsidP="00A4047A">
      <w:pPr>
        <w:pStyle w:val="EW"/>
      </w:pPr>
      <w:r w:rsidRPr="00410461">
        <w:t>LMISF-IRI</w:t>
      </w:r>
      <w:r w:rsidRPr="00410461">
        <w:tab/>
        <w:t>LMISF for the handling of IRI</w:t>
      </w:r>
    </w:p>
    <w:p w14:paraId="3D1A6CB0" w14:textId="77777777" w:rsidR="0034713B" w:rsidRPr="00410461" w:rsidRDefault="0034713B" w:rsidP="00A4047A">
      <w:pPr>
        <w:pStyle w:val="EW"/>
      </w:pPr>
      <w:r w:rsidRPr="00410461">
        <w:t>LTF</w:t>
      </w:r>
      <w:r w:rsidRPr="00410461">
        <w:tab/>
        <w:t>Location Triggering Function</w:t>
      </w:r>
    </w:p>
    <w:p w14:paraId="1D4C022F" w14:textId="77777777" w:rsidR="00D011DA" w:rsidRPr="00410461" w:rsidRDefault="00D011DA" w:rsidP="00A4047A">
      <w:pPr>
        <w:pStyle w:val="EW"/>
      </w:pPr>
      <w:r w:rsidRPr="00410461">
        <w:t>MA</w:t>
      </w:r>
      <w:r w:rsidRPr="00410461">
        <w:tab/>
        <w:t>Multi-Access</w:t>
      </w:r>
    </w:p>
    <w:p w14:paraId="0F4987C3" w14:textId="77777777" w:rsidR="00037ECB" w:rsidRPr="00410461" w:rsidRDefault="00037ECB" w:rsidP="00A4047A">
      <w:pPr>
        <w:pStyle w:val="EW"/>
      </w:pPr>
      <w:r w:rsidRPr="00410461">
        <w:t>MANO</w:t>
      </w:r>
      <w:r w:rsidRPr="00410461">
        <w:tab/>
        <w:t>Management and Orchestration</w:t>
      </w:r>
    </w:p>
    <w:p w14:paraId="1EE06ABB" w14:textId="77777777" w:rsidR="0028297C" w:rsidRPr="00410461" w:rsidRDefault="0028297C" w:rsidP="00A4047A">
      <w:pPr>
        <w:pStyle w:val="EW"/>
      </w:pPr>
      <w:r w:rsidRPr="00410461">
        <w:t>MDF</w:t>
      </w:r>
      <w:r w:rsidRPr="00410461">
        <w:tab/>
        <w:t>Mediation and Delivery Function</w:t>
      </w:r>
    </w:p>
    <w:p w14:paraId="226B393D" w14:textId="77777777" w:rsidR="0028297C" w:rsidRPr="00410461" w:rsidRDefault="0028297C" w:rsidP="00A4047A">
      <w:pPr>
        <w:pStyle w:val="EW"/>
      </w:pPr>
      <w:r w:rsidRPr="00410461">
        <w:t>MDF2</w:t>
      </w:r>
      <w:r w:rsidRPr="00410461">
        <w:tab/>
        <w:t>Mediation and Delivery Function 2</w:t>
      </w:r>
    </w:p>
    <w:p w14:paraId="067FA092" w14:textId="77777777" w:rsidR="0028297C" w:rsidRPr="00410461" w:rsidRDefault="0028297C" w:rsidP="00A4047A">
      <w:pPr>
        <w:pStyle w:val="EW"/>
      </w:pPr>
      <w:r w:rsidRPr="00410461">
        <w:t>MDF3</w:t>
      </w:r>
      <w:r w:rsidRPr="00410461">
        <w:tab/>
        <w:t>Mediation and Delivery Function 3</w:t>
      </w:r>
    </w:p>
    <w:p w14:paraId="693FB87C" w14:textId="77777777" w:rsidR="0028297C" w:rsidRPr="00410461" w:rsidRDefault="0028297C" w:rsidP="00A4047A">
      <w:pPr>
        <w:pStyle w:val="EW"/>
      </w:pPr>
      <w:r w:rsidRPr="00410461">
        <w:t>MRFP</w:t>
      </w:r>
      <w:r w:rsidRPr="00410461">
        <w:tab/>
        <w:t>Multimedia Resource Function Processor</w:t>
      </w:r>
    </w:p>
    <w:p w14:paraId="61A193CC" w14:textId="77777777" w:rsidR="0071254E" w:rsidRPr="00410461" w:rsidRDefault="0071254E" w:rsidP="00A4047A">
      <w:pPr>
        <w:pStyle w:val="EW"/>
      </w:pPr>
      <w:r w:rsidRPr="00410461">
        <w:t>MSRP</w:t>
      </w:r>
      <w:r w:rsidRPr="00410461">
        <w:tab/>
        <w:t>Message Session Relay Protocol</w:t>
      </w:r>
    </w:p>
    <w:p w14:paraId="64C86F4C" w14:textId="77777777" w:rsidR="00A96D4E" w:rsidRPr="00410461" w:rsidRDefault="00A96D4E" w:rsidP="00A4047A">
      <w:pPr>
        <w:pStyle w:val="EW"/>
      </w:pPr>
      <w:r w:rsidRPr="00410461">
        <w:t>N3A</w:t>
      </w:r>
      <w:r w:rsidRPr="00410461">
        <w:tab/>
        <w:t>Non-3GPP Access</w:t>
      </w:r>
    </w:p>
    <w:p w14:paraId="78629D8F" w14:textId="77777777" w:rsidR="00A96D4E" w:rsidRPr="00410461" w:rsidRDefault="00A96D4E" w:rsidP="00A4047A">
      <w:pPr>
        <w:pStyle w:val="EW"/>
      </w:pPr>
      <w:r w:rsidRPr="00410461">
        <w:t>N3IWF</w:t>
      </w:r>
      <w:r w:rsidRPr="00410461">
        <w:tab/>
        <w:t>Non 3GPP Inter Working Function</w:t>
      </w:r>
    </w:p>
    <w:p w14:paraId="4C9556C5" w14:textId="77777777" w:rsidR="0028297C" w:rsidRPr="00410461" w:rsidRDefault="0028297C" w:rsidP="00A4047A">
      <w:pPr>
        <w:pStyle w:val="EW"/>
      </w:pPr>
      <w:r w:rsidRPr="00410461">
        <w:t>N9HR</w:t>
      </w:r>
      <w:r w:rsidRPr="00410461">
        <w:tab/>
        <w:t>N9 Home Routed</w:t>
      </w:r>
    </w:p>
    <w:p w14:paraId="7A26CF63" w14:textId="77777777" w:rsidR="000D0966" w:rsidRPr="00410461" w:rsidRDefault="000D0966" w:rsidP="00A4047A">
      <w:pPr>
        <w:pStyle w:val="EW"/>
      </w:pPr>
      <w:r w:rsidRPr="00410461">
        <w:t>NAS</w:t>
      </w:r>
      <w:r w:rsidRPr="00410461">
        <w:tab/>
        <w:t>Non-Access Stratum</w:t>
      </w:r>
    </w:p>
    <w:p w14:paraId="3DEEFDB4" w14:textId="77777777" w:rsidR="000D0966" w:rsidRPr="00410461" w:rsidRDefault="000D0966" w:rsidP="00A4047A">
      <w:pPr>
        <w:pStyle w:val="EW"/>
      </w:pPr>
      <w:r w:rsidRPr="00410461">
        <w:t>NEF</w:t>
      </w:r>
      <w:r w:rsidRPr="00410461">
        <w:tab/>
        <w:t>Network Exposure Function</w:t>
      </w:r>
    </w:p>
    <w:p w14:paraId="143C24A6" w14:textId="77777777" w:rsidR="00037ECB" w:rsidRPr="00410461" w:rsidRDefault="00037ECB" w:rsidP="00A4047A">
      <w:pPr>
        <w:pStyle w:val="EW"/>
      </w:pPr>
      <w:r w:rsidRPr="00410461">
        <w:t>NFV</w:t>
      </w:r>
      <w:r w:rsidRPr="00410461">
        <w:tab/>
        <w:t>Network Function Virtualisation</w:t>
      </w:r>
    </w:p>
    <w:p w14:paraId="32A1B15D" w14:textId="282D0F24" w:rsidR="00C86801" w:rsidRPr="00410461" w:rsidRDefault="00C86801" w:rsidP="00A4047A">
      <w:pPr>
        <w:pStyle w:val="EW"/>
      </w:pPr>
      <w:r w:rsidRPr="00410461">
        <w:t>NFVI</w:t>
      </w:r>
      <w:r w:rsidRPr="00410461">
        <w:tab/>
        <w:t>Network Function Virtualisation Infrastructure</w:t>
      </w:r>
    </w:p>
    <w:p w14:paraId="001E0CAA" w14:textId="77777777" w:rsidR="00C86801" w:rsidRPr="00410461" w:rsidRDefault="00C86801" w:rsidP="00A4047A">
      <w:pPr>
        <w:pStyle w:val="EW"/>
      </w:pPr>
      <w:r w:rsidRPr="00410461">
        <w:t>NFVO</w:t>
      </w:r>
      <w:r w:rsidRPr="00410461">
        <w:tab/>
        <w:t>Network Function Virtualisation Orchestrator</w:t>
      </w:r>
    </w:p>
    <w:p w14:paraId="75E275B5" w14:textId="77777777" w:rsidR="001D2772" w:rsidRPr="00410461" w:rsidRDefault="001D2772" w:rsidP="00A4047A">
      <w:pPr>
        <w:pStyle w:val="EW"/>
      </w:pPr>
      <w:r w:rsidRPr="00410461">
        <w:t>NIDD</w:t>
      </w:r>
      <w:r w:rsidRPr="00410461">
        <w:tab/>
        <w:t>Non-IP Data Delivery</w:t>
      </w:r>
    </w:p>
    <w:p w14:paraId="510B7CED" w14:textId="77777777" w:rsidR="0028297C" w:rsidRPr="00410461" w:rsidRDefault="0028297C" w:rsidP="00A4047A">
      <w:pPr>
        <w:pStyle w:val="EW"/>
      </w:pPr>
      <w:r w:rsidRPr="00410461">
        <w:t>NPLI</w:t>
      </w:r>
      <w:r w:rsidRPr="00410461">
        <w:tab/>
        <w:t>Network Provided Location Information</w:t>
      </w:r>
    </w:p>
    <w:p w14:paraId="40C46105" w14:textId="77777777" w:rsidR="0028297C" w:rsidRPr="00410461" w:rsidRDefault="0028297C" w:rsidP="00A4047A">
      <w:pPr>
        <w:pStyle w:val="EW"/>
      </w:pPr>
      <w:r w:rsidRPr="00410461">
        <w:t>NR</w:t>
      </w:r>
      <w:r w:rsidRPr="00410461">
        <w:tab/>
        <w:t>New Radio</w:t>
      </w:r>
    </w:p>
    <w:p w14:paraId="48CADD40" w14:textId="77777777" w:rsidR="0028297C" w:rsidRPr="00410461" w:rsidRDefault="0028297C" w:rsidP="00A4047A">
      <w:pPr>
        <w:pStyle w:val="EW"/>
      </w:pPr>
      <w:r w:rsidRPr="00410461">
        <w:t>NRF</w:t>
      </w:r>
      <w:r w:rsidRPr="00410461">
        <w:tab/>
        <w:t>Network Repository Function</w:t>
      </w:r>
    </w:p>
    <w:p w14:paraId="2996B153" w14:textId="77777777" w:rsidR="0028297C" w:rsidRPr="00410461" w:rsidRDefault="0028297C" w:rsidP="00A4047A">
      <w:pPr>
        <w:pStyle w:val="EW"/>
      </w:pPr>
      <w:r w:rsidRPr="00410461">
        <w:t>NSSF</w:t>
      </w:r>
      <w:r w:rsidRPr="00410461">
        <w:tab/>
        <w:t>Network Slice Selection Function</w:t>
      </w:r>
    </w:p>
    <w:p w14:paraId="147B6B9D" w14:textId="77777777" w:rsidR="00037ECB" w:rsidRPr="00410461" w:rsidRDefault="00037ECB" w:rsidP="00A4047A">
      <w:pPr>
        <w:pStyle w:val="EW"/>
      </w:pPr>
      <w:r w:rsidRPr="00410461">
        <w:t>OSS</w:t>
      </w:r>
      <w:r w:rsidRPr="00410461">
        <w:tab/>
        <w:t>Operations Support System</w:t>
      </w:r>
    </w:p>
    <w:p w14:paraId="151D8529" w14:textId="77777777" w:rsidR="0028297C" w:rsidRPr="00410461" w:rsidRDefault="0028297C" w:rsidP="00A4047A">
      <w:pPr>
        <w:pStyle w:val="EW"/>
      </w:pPr>
      <w:r w:rsidRPr="00410461">
        <w:t>PAG</w:t>
      </w:r>
      <w:r w:rsidRPr="00410461">
        <w:tab/>
        <w:t>POI Aggregator</w:t>
      </w:r>
    </w:p>
    <w:p w14:paraId="288A3EBA" w14:textId="77777777" w:rsidR="0028297C" w:rsidRPr="00410461" w:rsidRDefault="0028297C" w:rsidP="00A4047A">
      <w:pPr>
        <w:pStyle w:val="EW"/>
      </w:pPr>
      <w:r w:rsidRPr="00410461">
        <w:t>PCF</w:t>
      </w:r>
      <w:r w:rsidRPr="00410461">
        <w:tab/>
        <w:t>Policy Control Function</w:t>
      </w:r>
    </w:p>
    <w:p w14:paraId="5A952E53" w14:textId="77777777" w:rsidR="0028297C" w:rsidRPr="00410461" w:rsidRDefault="0028297C" w:rsidP="00A4047A">
      <w:pPr>
        <w:pStyle w:val="EW"/>
      </w:pPr>
      <w:r w:rsidRPr="00410461">
        <w:t>P-CSCF</w:t>
      </w:r>
      <w:r w:rsidRPr="00410461">
        <w:tab/>
        <w:t>Proxy - Call Session Control Function</w:t>
      </w:r>
    </w:p>
    <w:p w14:paraId="281F0E4E" w14:textId="77777777" w:rsidR="0028297C" w:rsidRPr="00410461" w:rsidRDefault="0028297C" w:rsidP="00A4047A">
      <w:pPr>
        <w:pStyle w:val="EW"/>
      </w:pPr>
      <w:r w:rsidRPr="00410461">
        <w:t>PEI</w:t>
      </w:r>
      <w:r w:rsidRPr="00410461">
        <w:tab/>
        <w:t>Permanent Equipment Identifier</w:t>
      </w:r>
    </w:p>
    <w:p w14:paraId="4A748C3E" w14:textId="77777777" w:rsidR="0028297C" w:rsidRPr="00410461" w:rsidRDefault="0028297C" w:rsidP="00A4047A">
      <w:pPr>
        <w:pStyle w:val="EW"/>
      </w:pPr>
      <w:r w:rsidRPr="00410461">
        <w:t>PGW</w:t>
      </w:r>
      <w:r w:rsidRPr="00410461">
        <w:tab/>
        <w:t>PDN Gateway</w:t>
      </w:r>
    </w:p>
    <w:p w14:paraId="2A6EA617" w14:textId="77777777" w:rsidR="0015274F" w:rsidRPr="00410461" w:rsidRDefault="0015274F" w:rsidP="00A4047A">
      <w:pPr>
        <w:pStyle w:val="EW"/>
      </w:pPr>
      <w:r w:rsidRPr="00410461">
        <w:t>PGW-C</w:t>
      </w:r>
      <w:r w:rsidRPr="00410461">
        <w:tab/>
        <w:t>PDN Gateway Control Plane</w:t>
      </w:r>
    </w:p>
    <w:p w14:paraId="7435126B" w14:textId="77777777" w:rsidR="0028297C" w:rsidRPr="00410461" w:rsidRDefault="0028297C" w:rsidP="00A4047A">
      <w:pPr>
        <w:pStyle w:val="EW"/>
      </w:pPr>
      <w:r w:rsidRPr="00410461">
        <w:t>PGW-U</w:t>
      </w:r>
      <w:r w:rsidRPr="00410461">
        <w:tab/>
        <w:t>PDN Gateway User Plane</w:t>
      </w:r>
    </w:p>
    <w:p w14:paraId="3310824A" w14:textId="77777777" w:rsidR="0028297C" w:rsidRPr="00410461" w:rsidRDefault="0028297C" w:rsidP="00A4047A">
      <w:pPr>
        <w:pStyle w:val="EW"/>
      </w:pPr>
      <w:r w:rsidRPr="00410461">
        <w:t>POI</w:t>
      </w:r>
      <w:r w:rsidRPr="00410461">
        <w:tab/>
        <w:t>Point Of Interception</w:t>
      </w:r>
    </w:p>
    <w:p w14:paraId="1B632E9F" w14:textId="77777777" w:rsidR="0028297C" w:rsidRPr="00410461" w:rsidRDefault="0028297C" w:rsidP="00A4047A">
      <w:pPr>
        <w:pStyle w:val="EW"/>
      </w:pPr>
      <w:r w:rsidRPr="00410461">
        <w:t>PLMN</w:t>
      </w:r>
      <w:r w:rsidRPr="00410461">
        <w:tab/>
        <w:t>Public Land Mobile Network</w:t>
      </w:r>
    </w:p>
    <w:p w14:paraId="47004627" w14:textId="77777777" w:rsidR="0028297C" w:rsidRPr="00410461" w:rsidRDefault="0028297C" w:rsidP="00A4047A">
      <w:pPr>
        <w:pStyle w:val="EW"/>
      </w:pPr>
      <w:r w:rsidRPr="00410461">
        <w:t>PTC</w:t>
      </w:r>
      <w:r w:rsidRPr="00410461">
        <w:tab/>
        <w:t>Push to Talk over Cellular</w:t>
      </w:r>
    </w:p>
    <w:p w14:paraId="4D17082B" w14:textId="77777777" w:rsidR="00B76F7D" w:rsidRPr="00410461" w:rsidRDefault="00B76F7D" w:rsidP="00A4047A">
      <w:pPr>
        <w:pStyle w:val="EW"/>
      </w:pPr>
      <w:r w:rsidRPr="00410461">
        <w:t>RCD</w:t>
      </w:r>
      <w:r w:rsidRPr="00410461">
        <w:tab/>
        <w:t>Rich Call Data</w:t>
      </w:r>
    </w:p>
    <w:p w14:paraId="41E58E0A" w14:textId="77777777" w:rsidR="0088342D" w:rsidRPr="00410461" w:rsidRDefault="0088342D" w:rsidP="00A4047A">
      <w:pPr>
        <w:pStyle w:val="EW"/>
      </w:pPr>
      <w:r w:rsidRPr="00410461">
        <w:t>RCS</w:t>
      </w:r>
      <w:r w:rsidRPr="00410461">
        <w:tab/>
        <w:t>Rich Communication Suite</w:t>
      </w:r>
    </w:p>
    <w:p w14:paraId="70902F71" w14:textId="77777777" w:rsidR="0028297C" w:rsidRPr="00410461" w:rsidRDefault="0028297C" w:rsidP="00A4047A">
      <w:pPr>
        <w:pStyle w:val="EW"/>
      </w:pPr>
      <w:r w:rsidRPr="00410461">
        <w:t>S8HR</w:t>
      </w:r>
      <w:r w:rsidRPr="00410461">
        <w:tab/>
        <w:t>S8 Home Routed</w:t>
      </w:r>
    </w:p>
    <w:p w14:paraId="3B39343C" w14:textId="77777777" w:rsidR="00D64206" w:rsidRPr="00410461" w:rsidRDefault="00D64206" w:rsidP="00A4047A">
      <w:pPr>
        <w:pStyle w:val="EW"/>
      </w:pPr>
      <w:r w:rsidRPr="00410461">
        <w:t>SCEF</w:t>
      </w:r>
      <w:r w:rsidRPr="00410461">
        <w:tab/>
        <w:t>Service Capability Exposure Function</w:t>
      </w:r>
    </w:p>
    <w:p w14:paraId="1C95BBA3" w14:textId="77777777" w:rsidR="00D64206" w:rsidRPr="00410461" w:rsidRDefault="00D64206" w:rsidP="00A4047A">
      <w:pPr>
        <w:pStyle w:val="EW"/>
      </w:pPr>
      <w:r w:rsidRPr="00410461">
        <w:t>SCS</w:t>
      </w:r>
      <w:r w:rsidRPr="00410461">
        <w:tab/>
        <w:t>Service Capability Server</w:t>
      </w:r>
    </w:p>
    <w:p w14:paraId="4663EA24" w14:textId="77777777" w:rsidR="002E76F1" w:rsidRPr="00410461" w:rsidRDefault="002E76F1" w:rsidP="00A4047A">
      <w:pPr>
        <w:pStyle w:val="EW"/>
      </w:pPr>
      <w:r w:rsidRPr="00410461">
        <w:t>SGW</w:t>
      </w:r>
      <w:r w:rsidRPr="00410461">
        <w:tab/>
        <w:t>Serving Gateway</w:t>
      </w:r>
    </w:p>
    <w:p w14:paraId="021A3A41" w14:textId="77777777" w:rsidR="002E76F1" w:rsidRPr="00410461" w:rsidRDefault="002E76F1" w:rsidP="00A4047A">
      <w:pPr>
        <w:pStyle w:val="EW"/>
      </w:pPr>
      <w:r w:rsidRPr="00410461">
        <w:t>SGW-C</w:t>
      </w:r>
      <w:r w:rsidRPr="00410461">
        <w:tab/>
        <w:t>Serving Gateway Control Plane</w:t>
      </w:r>
    </w:p>
    <w:p w14:paraId="4339748E" w14:textId="77777777" w:rsidR="002E76F1" w:rsidRPr="00410461" w:rsidRDefault="002E76F1" w:rsidP="00A4047A">
      <w:pPr>
        <w:pStyle w:val="EW"/>
      </w:pPr>
      <w:r w:rsidRPr="00410461">
        <w:t>SGW-U</w:t>
      </w:r>
      <w:r w:rsidRPr="00410461">
        <w:tab/>
        <w:t>Serving Gateway User Plane</w:t>
      </w:r>
    </w:p>
    <w:p w14:paraId="147F9286" w14:textId="77777777" w:rsidR="008B0A66" w:rsidRPr="00410461" w:rsidRDefault="008B0A66" w:rsidP="00A4047A">
      <w:pPr>
        <w:pStyle w:val="EW"/>
      </w:pPr>
      <w:r w:rsidRPr="00410461">
        <w:t>SHAKEN</w:t>
      </w:r>
      <w:r w:rsidRPr="00410461">
        <w:tab/>
        <w:t>Signature-based Handling of Asserted information using toKENs</w:t>
      </w:r>
    </w:p>
    <w:p w14:paraId="6678E3C1" w14:textId="77777777" w:rsidR="0028297C" w:rsidRPr="00410461" w:rsidRDefault="0028297C" w:rsidP="00A4047A">
      <w:pPr>
        <w:pStyle w:val="EW"/>
      </w:pPr>
      <w:r w:rsidRPr="00410461">
        <w:t>SIRF</w:t>
      </w:r>
      <w:r w:rsidRPr="00410461">
        <w:tab/>
        <w:t>System Information Retrieval Function</w:t>
      </w:r>
    </w:p>
    <w:p w14:paraId="46C65DEC" w14:textId="77777777" w:rsidR="0028297C" w:rsidRPr="00410461" w:rsidRDefault="0028297C" w:rsidP="00A4047A">
      <w:pPr>
        <w:pStyle w:val="EW"/>
      </w:pPr>
      <w:r w:rsidRPr="00410461">
        <w:t>S-CSCF</w:t>
      </w:r>
      <w:r w:rsidRPr="00410461">
        <w:tab/>
        <w:t>Serving - Call Session Control Function</w:t>
      </w:r>
    </w:p>
    <w:p w14:paraId="3813EBFB" w14:textId="77777777" w:rsidR="008D5418" w:rsidRPr="00410461" w:rsidRDefault="008D5418" w:rsidP="00A4047A">
      <w:pPr>
        <w:pStyle w:val="EW"/>
      </w:pPr>
      <w:r w:rsidRPr="00410461">
        <w:t>SIP</w:t>
      </w:r>
      <w:r w:rsidRPr="00410461">
        <w:tab/>
        <w:t>Session Initiation Protocol</w:t>
      </w:r>
    </w:p>
    <w:p w14:paraId="430DF569" w14:textId="77777777" w:rsidR="0028297C" w:rsidRPr="00410461" w:rsidRDefault="0028297C" w:rsidP="00A4047A">
      <w:pPr>
        <w:pStyle w:val="EW"/>
      </w:pPr>
      <w:r w:rsidRPr="00410461">
        <w:t>SMF</w:t>
      </w:r>
      <w:r w:rsidRPr="00410461">
        <w:tab/>
        <w:t>Session Management Function</w:t>
      </w:r>
    </w:p>
    <w:p w14:paraId="098C8C59" w14:textId="77777777" w:rsidR="0028297C" w:rsidRPr="00410461" w:rsidRDefault="0028297C" w:rsidP="00A4047A">
      <w:pPr>
        <w:pStyle w:val="EW"/>
      </w:pPr>
      <w:r w:rsidRPr="00410461">
        <w:t>SMSF</w:t>
      </w:r>
      <w:r w:rsidRPr="00410461">
        <w:tab/>
        <w:t>SMS-Function</w:t>
      </w:r>
    </w:p>
    <w:p w14:paraId="37F41CA1" w14:textId="77777777" w:rsidR="00401F92" w:rsidRPr="00410461" w:rsidRDefault="00401F92" w:rsidP="00A4047A">
      <w:pPr>
        <w:pStyle w:val="EW"/>
      </w:pPr>
      <w:r w:rsidRPr="00410461">
        <w:t>STF</w:t>
      </w:r>
      <w:r w:rsidRPr="00410461">
        <w:tab/>
        <w:t>Security Terminating Function</w:t>
      </w:r>
    </w:p>
    <w:p w14:paraId="2F096D57" w14:textId="77777777" w:rsidR="00FF420A" w:rsidRPr="00410461" w:rsidRDefault="00FF420A" w:rsidP="00A4047A">
      <w:pPr>
        <w:pStyle w:val="EW"/>
      </w:pPr>
      <w:r w:rsidRPr="00410461">
        <w:t xml:space="preserve">STIR </w:t>
      </w:r>
      <w:r w:rsidRPr="00410461">
        <w:tab/>
        <w:t>Secure Telephony Identity Revisited</w:t>
      </w:r>
    </w:p>
    <w:p w14:paraId="6FF0E595" w14:textId="77777777" w:rsidR="0028297C" w:rsidRPr="00410461" w:rsidRDefault="0028297C" w:rsidP="00A4047A">
      <w:pPr>
        <w:pStyle w:val="EW"/>
      </w:pPr>
      <w:r w:rsidRPr="00410461">
        <w:t>SUCI</w:t>
      </w:r>
      <w:r w:rsidRPr="00410461">
        <w:tab/>
        <w:t>Subscriber Concealed Identifier</w:t>
      </w:r>
    </w:p>
    <w:p w14:paraId="07A46843" w14:textId="77777777" w:rsidR="0028297C" w:rsidRPr="00410461" w:rsidRDefault="0028297C" w:rsidP="00A4047A">
      <w:pPr>
        <w:pStyle w:val="EW"/>
      </w:pPr>
      <w:r w:rsidRPr="00410461">
        <w:t>SUPI</w:t>
      </w:r>
      <w:r w:rsidRPr="00410461">
        <w:tab/>
        <w:t>Subscriber Permanent Identifier</w:t>
      </w:r>
    </w:p>
    <w:p w14:paraId="494091CE" w14:textId="77777777" w:rsidR="0028297C" w:rsidRPr="00410461" w:rsidRDefault="0028297C" w:rsidP="00A4047A">
      <w:pPr>
        <w:pStyle w:val="EW"/>
      </w:pPr>
      <w:r w:rsidRPr="00410461">
        <w:t>TF</w:t>
      </w:r>
      <w:r w:rsidRPr="00410461">
        <w:tab/>
        <w:t>Triggering Function</w:t>
      </w:r>
    </w:p>
    <w:p w14:paraId="4B907E13" w14:textId="77777777" w:rsidR="001D31CC" w:rsidRPr="00410461" w:rsidRDefault="001D31CC" w:rsidP="00A4047A">
      <w:pPr>
        <w:pStyle w:val="EW"/>
      </w:pPr>
      <w:r w:rsidRPr="00410461">
        <w:t>TLS</w:t>
      </w:r>
      <w:r w:rsidRPr="00410461">
        <w:tab/>
        <w:t>Transport Layer Security</w:t>
      </w:r>
    </w:p>
    <w:p w14:paraId="5CC30133" w14:textId="77777777" w:rsidR="00F172DE" w:rsidRPr="00410461" w:rsidRDefault="00F172DE" w:rsidP="00A4047A">
      <w:pPr>
        <w:pStyle w:val="EW"/>
      </w:pPr>
      <w:r w:rsidRPr="00410461">
        <w:t>TNGF</w:t>
      </w:r>
      <w:r w:rsidRPr="00410461">
        <w:tab/>
        <w:t>Trusted Non-3GPP Gateway Function</w:t>
      </w:r>
    </w:p>
    <w:p w14:paraId="4D265FE8" w14:textId="77777777" w:rsidR="0028297C" w:rsidRPr="00410461" w:rsidRDefault="0028297C" w:rsidP="00A4047A">
      <w:pPr>
        <w:pStyle w:val="EW"/>
      </w:pPr>
      <w:r w:rsidRPr="00410461">
        <w:t>TrGW</w:t>
      </w:r>
      <w:r w:rsidRPr="00410461">
        <w:tab/>
        <w:t>Transit Gateway</w:t>
      </w:r>
    </w:p>
    <w:p w14:paraId="5B0254BB" w14:textId="77777777" w:rsidR="00022E88" w:rsidRPr="00410461" w:rsidRDefault="00022E88" w:rsidP="00A4047A">
      <w:pPr>
        <w:pStyle w:val="EW"/>
      </w:pPr>
      <w:r w:rsidRPr="00410461">
        <w:t>TWIF</w:t>
      </w:r>
      <w:r w:rsidRPr="00410461">
        <w:tab/>
        <w:t>Trusted WLAN Interworking Function</w:t>
      </w:r>
    </w:p>
    <w:p w14:paraId="543A197A" w14:textId="77777777" w:rsidR="0028297C" w:rsidRPr="00410461" w:rsidRDefault="0028297C" w:rsidP="00A4047A">
      <w:pPr>
        <w:pStyle w:val="EW"/>
      </w:pPr>
      <w:r w:rsidRPr="00410461">
        <w:t>UDM</w:t>
      </w:r>
      <w:r w:rsidRPr="00410461">
        <w:tab/>
        <w:t>Unified Data Management</w:t>
      </w:r>
    </w:p>
    <w:p w14:paraId="53F04120" w14:textId="77777777" w:rsidR="0028297C" w:rsidRPr="00410461" w:rsidRDefault="0028297C" w:rsidP="00A4047A">
      <w:pPr>
        <w:pStyle w:val="EW"/>
      </w:pPr>
      <w:r w:rsidRPr="00410461">
        <w:t>UDR</w:t>
      </w:r>
      <w:r w:rsidRPr="00410461">
        <w:tab/>
        <w:t>Unified Data Repository</w:t>
      </w:r>
    </w:p>
    <w:p w14:paraId="42FF405E" w14:textId="77777777" w:rsidR="0028297C" w:rsidRPr="00410461" w:rsidRDefault="0028297C" w:rsidP="00A4047A">
      <w:pPr>
        <w:pStyle w:val="EW"/>
      </w:pPr>
      <w:r w:rsidRPr="00410461">
        <w:t>UDSF</w:t>
      </w:r>
      <w:r w:rsidRPr="00410461">
        <w:tab/>
        <w:t>Unstructured Data Storage Function</w:t>
      </w:r>
    </w:p>
    <w:p w14:paraId="55552486" w14:textId="77777777" w:rsidR="0028297C" w:rsidRPr="00410461" w:rsidRDefault="0028297C" w:rsidP="00A4047A">
      <w:pPr>
        <w:pStyle w:val="EW"/>
      </w:pPr>
      <w:r w:rsidRPr="00410461">
        <w:t>UPF</w:t>
      </w:r>
      <w:r w:rsidRPr="00410461">
        <w:tab/>
        <w:t>User Plane Function</w:t>
      </w:r>
    </w:p>
    <w:p w14:paraId="19B1C944" w14:textId="77777777" w:rsidR="00037ECB" w:rsidRPr="00410461" w:rsidRDefault="00037ECB" w:rsidP="00A4047A">
      <w:pPr>
        <w:pStyle w:val="EW"/>
      </w:pPr>
      <w:r w:rsidRPr="00410461">
        <w:t>VNF</w:t>
      </w:r>
      <w:r w:rsidRPr="00410461">
        <w:tab/>
        <w:t>Virtual Network Function</w:t>
      </w:r>
    </w:p>
    <w:p w14:paraId="23AC16EB" w14:textId="77777777" w:rsidR="00D224AB" w:rsidRPr="00410461" w:rsidRDefault="00D224AB" w:rsidP="00A4047A">
      <w:pPr>
        <w:pStyle w:val="EW"/>
      </w:pPr>
      <w:r w:rsidRPr="00410461">
        <w:t>VNFC</w:t>
      </w:r>
      <w:r w:rsidRPr="00410461">
        <w:tab/>
        <w:t>Virtual Network Function Component</w:t>
      </w:r>
    </w:p>
    <w:p w14:paraId="788E887A" w14:textId="77777777" w:rsidR="00B75C4C" w:rsidRPr="00410461" w:rsidRDefault="00B75C4C" w:rsidP="00A4047A">
      <w:pPr>
        <w:pStyle w:val="EW"/>
      </w:pPr>
      <w:r w:rsidRPr="00410461">
        <w:t>W-AFG</w:t>
      </w:r>
      <w:r w:rsidRPr="00410461">
        <w:tab/>
        <w:t>Wireline Access Gateway Function</w:t>
      </w:r>
    </w:p>
    <w:p w14:paraId="3E67025F" w14:textId="77777777" w:rsidR="0028297C" w:rsidRPr="00410461" w:rsidRDefault="0028297C" w:rsidP="00A4047A">
      <w:pPr>
        <w:pStyle w:val="EW"/>
      </w:pPr>
      <w:r w:rsidRPr="00410461">
        <w:t>xCC</w:t>
      </w:r>
      <w:r w:rsidRPr="00410461">
        <w:tab/>
        <w:t>LI_X3 Communications Content</w:t>
      </w:r>
    </w:p>
    <w:p w14:paraId="10D2BA40" w14:textId="77777777" w:rsidR="0028297C" w:rsidRPr="00410461" w:rsidRDefault="0028297C" w:rsidP="00A4047A">
      <w:pPr>
        <w:pStyle w:val="EW"/>
      </w:pPr>
      <w:r w:rsidRPr="00410461">
        <w:t>xIRI</w:t>
      </w:r>
      <w:r w:rsidRPr="00410461">
        <w:tab/>
        <w:t>LI_X2 Intercept Related Information</w:t>
      </w:r>
    </w:p>
    <w:p w14:paraId="4AD7D3E5" w14:textId="26B804DF" w:rsidR="00080512" w:rsidRPr="00410461" w:rsidRDefault="00080512">
      <w:pPr>
        <w:pStyle w:val="Heading1"/>
      </w:pPr>
      <w:bookmarkStart w:id="18" w:name="_Toc200827378"/>
      <w:r w:rsidRPr="00410461">
        <w:t>4</w:t>
      </w:r>
      <w:r w:rsidRPr="00410461">
        <w:tab/>
      </w:r>
      <w:r w:rsidR="00453448" w:rsidRPr="00410461">
        <w:t>Requirements r</w:t>
      </w:r>
      <w:r w:rsidR="004935CF" w:rsidRPr="00410461">
        <w:t>ealisation</w:t>
      </w:r>
      <w:bookmarkEnd w:id="18"/>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19" w:name="_Toc200827379"/>
      <w:r w:rsidRPr="00410461">
        <w:t>5</w:t>
      </w:r>
      <w:r w:rsidRPr="00410461">
        <w:tab/>
        <w:t>Functional a</w:t>
      </w:r>
      <w:r w:rsidR="00B94078" w:rsidRPr="00410461">
        <w:t>rchitecture</w:t>
      </w:r>
      <w:bookmarkEnd w:id="19"/>
    </w:p>
    <w:p w14:paraId="4209C35E" w14:textId="77777777" w:rsidR="00A67795" w:rsidRPr="00410461" w:rsidRDefault="00A67795" w:rsidP="00761A74">
      <w:pPr>
        <w:pStyle w:val="Heading2"/>
      </w:pPr>
      <w:bookmarkStart w:id="20" w:name="_Toc200827380"/>
      <w:r w:rsidRPr="00410461">
        <w:t>5.1</w:t>
      </w:r>
      <w:r w:rsidRPr="00410461">
        <w:tab/>
        <w:t>General</w:t>
      </w:r>
      <w:bookmarkEnd w:id="20"/>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1" w:name="_Toc200827381"/>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1"/>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pt;height:540.6pt" o:ole="">
            <v:imagedata r:id="rId16" o:title=""/>
          </v:shape>
          <o:OLEObject Type="Embed" ProgID="Visio.Drawing.15" ShapeID="_x0000_i1025" DrawAspect="Content" ObjectID="_1811440896"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2" w:name="_Toc200827382"/>
      <w:r w:rsidRPr="00410461">
        <w:t>5.3</w:t>
      </w:r>
      <w:r w:rsidR="00453448" w:rsidRPr="00410461">
        <w:tab/>
        <w:t>Functional e</w:t>
      </w:r>
      <w:r w:rsidR="000026B6" w:rsidRPr="00410461">
        <w:t>ntities</w:t>
      </w:r>
      <w:bookmarkEnd w:id="22"/>
    </w:p>
    <w:p w14:paraId="27AD2729" w14:textId="77777777" w:rsidR="000026B6" w:rsidRPr="00410461" w:rsidRDefault="000026B6" w:rsidP="000026B6">
      <w:pPr>
        <w:pStyle w:val="Heading3"/>
      </w:pPr>
      <w:bookmarkStart w:id="23" w:name="_Toc200827383"/>
      <w:r w:rsidRPr="00410461">
        <w:t>5.3.1</w:t>
      </w:r>
      <w:r w:rsidRPr="00410461">
        <w:tab/>
        <w:t>Law Enforcement Agency (LEA)</w:t>
      </w:r>
      <w:bookmarkEnd w:id="23"/>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4" w:name="_Toc200827384"/>
      <w:r w:rsidRPr="00410461">
        <w:t>5.3.2</w:t>
      </w:r>
      <w:r w:rsidRPr="00410461">
        <w:tab/>
        <w:t>Point of Interception (POI)</w:t>
      </w:r>
      <w:bookmarkEnd w:id="24"/>
    </w:p>
    <w:p w14:paraId="5761EDDC" w14:textId="226DD2D8" w:rsidR="000026B6" w:rsidRPr="00410461" w:rsidRDefault="000026B6" w:rsidP="000026B6">
      <w:pPr>
        <w:pStyle w:val="Heading4"/>
      </w:pPr>
      <w:bookmarkStart w:id="25" w:name="_Toc200827385"/>
      <w:r w:rsidRPr="00410461">
        <w:t>5.3.2.1</w:t>
      </w:r>
      <w:r w:rsidRPr="00410461">
        <w:tab/>
        <w:t>General</w:t>
      </w:r>
      <w:bookmarkEnd w:id="25"/>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6" w:name="_Toc200827386"/>
      <w:r w:rsidRPr="00410461">
        <w:t>5.</w:t>
      </w:r>
      <w:r w:rsidR="00453448" w:rsidRPr="00410461">
        <w:t>3.2.2</w:t>
      </w:r>
      <w:r w:rsidR="00453448" w:rsidRPr="00410461">
        <w:tab/>
        <w:t>Directly provisioned and t</w:t>
      </w:r>
      <w:r w:rsidRPr="00410461">
        <w:t>riggered POIs</w:t>
      </w:r>
      <w:bookmarkEnd w:id="26"/>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7" w:name="_Toc200827387"/>
      <w:r w:rsidRPr="00410461">
        <w:t>5.3.2.3</w:t>
      </w:r>
      <w:r w:rsidRPr="00410461">
        <w:tab/>
        <w:t>IRI-POIs and CC-POIs</w:t>
      </w:r>
      <w:bookmarkEnd w:id="27"/>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8" w:name="_Toc200827388"/>
      <w:r w:rsidRPr="00410461">
        <w:t>5.3.2.4</w:t>
      </w:r>
      <w:r w:rsidRPr="00410461">
        <w:tab/>
      </w:r>
      <w:r w:rsidR="00453448" w:rsidRPr="00410461">
        <w:t>Failure h</w:t>
      </w:r>
      <w:r w:rsidR="00FD7431" w:rsidRPr="00410461">
        <w:t>andling</w:t>
      </w:r>
      <w:bookmarkEnd w:id="28"/>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29" w:name="_Toc200827389"/>
      <w:r w:rsidRPr="00410461">
        <w:t>5.3.3</w:t>
      </w:r>
      <w:r w:rsidRPr="00410461">
        <w:tab/>
        <w:t>Triggering Function</w:t>
      </w:r>
      <w:bookmarkEnd w:id="29"/>
    </w:p>
    <w:p w14:paraId="10834E29" w14:textId="77777777" w:rsidR="001C3C16" w:rsidRPr="00271CF2" w:rsidRDefault="001C3C16" w:rsidP="001C3C16">
      <w:r w:rsidRPr="00271CF2">
        <w:t xml:space="preserve">The </w:t>
      </w:r>
      <w:r w:rsidRPr="00271CF2">
        <w:rPr>
          <w:b/>
        </w:rPr>
        <w:t>Triggering Function (TF)</w:t>
      </w:r>
      <w:r w:rsidRPr="00271CF2">
        <w:t xml:space="preserve"> is provisioned by the LIPF and is responsible for </w:t>
      </w:r>
      <w:r>
        <w:t>managing the interception state of</w:t>
      </w:r>
      <w:r w:rsidRPr="00271CF2">
        <w:t xml:space="preserve"> triggered </w:t>
      </w:r>
      <w:r>
        <w:t>function</w:t>
      </w:r>
      <w:r w:rsidRPr="00271CF2">
        <w:t xml:space="preserve">s in response to network and service events matching the criteria provisioned by the LIPF. The Triggering Function detects the target communications and sends a trigger to the associated triggered </w:t>
      </w:r>
      <w:r>
        <w:t>function, and deactivates interception at the associated triggered function when required</w:t>
      </w:r>
      <w:r w:rsidRPr="00271CF2">
        <w:t>.</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5B1C960D" w14:textId="77777777" w:rsidR="007E1A50" w:rsidRPr="00271CF2" w:rsidRDefault="007E1A50" w:rsidP="007E1A50">
      <w:r>
        <w:t xml:space="preserve">The Triggering Function is responsible for ensuring that the correct interception state is maintained at the associated triggered function, including retrieving information about the current interception state from the triggered function, and reporting this to the LIPF. </w:t>
      </w:r>
      <w:r w:rsidRPr="00253AC6">
        <w:t>Subject to operator policy, the Triggering Function may take corrective action when a discrepancy is discovered.</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0" w:name="_Toc200827390"/>
      <w:r w:rsidRPr="00410461">
        <w:t>5.3.</w:t>
      </w:r>
      <w:r w:rsidR="00C846F0" w:rsidRPr="00410461">
        <w:t>4</w:t>
      </w:r>
      <w:r w:rsidRPr="00410461">
        <w:tab/>
        <w:t>Mediation and Delivery Function (MDF)</w:t>
      </w:r>
      <w:bookmarkEnd w:id="30"/>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6" type="#_x0000_t75" style="width:270pt;height:282pt" o:ole="">
            <v:imagedata r:id="rId18" o:title=""/>
          </v:shape>
          <o:OLEObject Type="Embed" ProgID="Visio.Drawing.15" ShapeID="_x0000_i1026" DrawAspect="Content" ObjectID="_1811440897" r:id="rId19"/>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1" w:name="_Toc200827391"/>
      <w:r w:rsidRPr="00410461">
        <w:t>5.3.</w:t>
      </w:r>
      <w:r w:rsidR="00C846F0" w:rsidRPr="00410461">
        <w:t>5</w:t>
      </w:r>
      <w:r w:rsidRPr="00410461">
        <w:tab/>
        <w:t>Administrati</w:t>
      </w:r>
      <w:r w:rsidR="00980557" w:rsidRPr="00410461">
        <w:t>on</w:t>
      </w:r>
      <w:r w:rsidRPr="00410461">
        <w:t xml:space="preserve"> Function (ADMF)</w:t>
      </w:r>
      <w:bookmarkEnd w:id="31"/>
    </w:p>
    <w:p w14:paraId="685821C6" w14:textId="314B230A" w:rsidR="001E250B" w:rsidRPr="00410461" w:rsidRDefault="001E250B" w:rsidP="00CC3428">
      <w:pPr>
        <w:pStyle w:val="Heading4"/>
      </w:pPr>
      <w:bookmarkStart w:id="32" w:name="_Toc200827392"/>
      <w:r w:rsidRPr="00410461">
        <w:t>5.3.</w:t>
      </w:r>
      <w:r w:rsidR="007E674C" w:rsidRPr="00410461">
        <w:t>5</w:t>
      </w:r>
      <w:r w:rsidRPr="00410461">
        <w:t>.1</w:t>
      </w:r>
      <w:r w:rsidRPr="00410461">
        <w:tab/>
        <w:t>General</w:t>
      </w:r>
      <w:bookmarkEnd w:id="32"/>
    </w:p>
    <w:p w14:paraId="49ACE96E" w14:textId="3EF682CA"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managing the Identifier Event Functions (IEF) and Identifier Caching Function (ICF).</w:t>
      </w:r>
    </w:p>
    <w:p w14:paraId="1A47A133" w14:textId="219B0E35" w:rsidR="000026B6" w:rsidRPr="00410461" w:rsidRDefault="00055A14" w:rsidP="000026B6">
      <w:r w:rsidRPr="00410461">
        <w:t>The ADMF</w:t>
      </w:r>
      <w:r w:rsidR="000026B6" w:rsidRPr="00410461">
        <w:t xml:space="preserve"> incl</w:t>
      </w:r>
      <w:r w:rsidR="000B442D" w:rsidRPr="00410461">
        <w:t xml:space="preserve">udes </w:t>
      </w:r>
      <w:r w:rsidR="00D979B8" w:rsidRPr="00410461">
        <w:t>four</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77777777" w:rsidR="006A04C2" w:rsidRPr="00410461" w:rsidRDefault="006A04C2" w:rsidP="006A04C2">
      <w:pPr>
        <w:pStyle w:val="B1"/>
      </w:pPr>
      <w:r w:rsidRPr="00410461">
        <w:t>-</w:t>
      </w:r>
      <w:r w:rsidRPr="00410461">
        <w:tab/>
        <w:t>Certificate Authority (CA).</w:t>
      </w:r>
    </w:p>
    <w:p w14:paraId="30F142FA" w14:textId="588E8356" w:rsidR="00B11725" w:rsidRPr="00410461" w:rsidRDefault="00B11725" w:rsidP="00F77F99">
      <w:pPr>
        <w:snapToGrid w:val="0"/>
      </w:pPr>
      <w:r w:rsidRPr="00410461">
        <w:t>Within one ADMF there is one LICF,</w:t>
      </w:r>
      <w:r w:rsidR="003D7630" w:rsidRPr="00410461">
        <w:t xml:space="preserve"> one IQF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3" w:name="_Toc200827393"/>
      <w:r w:rsidRPr="00410461">
        <w:t>5.3.5.2</w:t>
      </w:r>
      <w:r w:rsidRPr="00410461">
        <w:tab/>
        <w:t>LICF</w:t>
      </w:r>
      <w:bookmarkEnd w:id="33"/>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77777777" w:rsidR="007E674C" w:rsidRPr="00410461" w:rsidRDefault="007E674C" w:rsidP="007E674C">
      <w:r w:rsidRPr="00410461">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Pr="00410461" w:rsidRDefault="007C07A8" w:rsidP="007C07A8">
      <w:r w:rsidRPr="00410461">
        <w:t>The LICF also maintains and authorises the master list of POIs, IEFs, ICF, TFs and MDFs. In dynamic networks the LIPF is responsible for providing the LICF with any necessary updates to the POI, TF, IEF, ICF and MDF 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410461" w:rsidRDefault="007E674C" w:rsidP="00CC3428">
      <w:pPr>
        <w:pStyle w:val="Heading4"/>
      </w:pPr>
      <w:bookmarkStart w:id="34" w:name="_Toc200827394"/>
      <w:r w:rsidRPr="00410461">
        <w:t>5.3.5.3</w:t>
      </w:r>
      <w:r w:rsidRPr="00410461">
        <w:tab/>
        <w:t>LIPF</w:t>
      </w:r>
      <w:bookmarkEnd w:id="34"/>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5" w:name="_Toc200827395"/>
      <w:r w:rsidRPr="00410461">
        <w:t>5.3.5.4</w:t>
      </w:r>
      <w:r w:rsidRPr="00410461">
        <w:tab/>
        <w:t>IQF</w:t>
      </w:r>
      <w:bookmarkEnd w:id="35"/>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6" w:name="_Toc200827396"/>
      <w:r w:rsidRPr="00410461">
        <w:t>5.3.5.</w:t>
      </w:r>
      <w:r w:rsidR="00D53CD3" w:rsidRPr="00410461">
        <w:t>5</w:t>
      </w:r>
      <w:r w:rsidRPr="00410461">
        <w:tab/>
        <w:t>LI Function Selection</w:t>
      </w:r>
      <w:bookmarkEnd w:id="36"/>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410461" w:rsidRDefault="000026B6" w:rsidP="000026B6">
      <w:pPr>
        <w:pStyle w:val="Heading3"/>
      </w:pPr>
      <w:bookmarkStart w:id="37" w:name="_Toc200827397"/>
      <w:r w:rsidRPr="00410461">
        <w:t>5.3.</w:t>
      </w:r>
      <w:r w:rsidR="00C846F0" w:rsidRPr="00410461">
        <w:t>6</w:t>
      </w:r>
      <w:r w:rsidRPr="00410461">
        <w:tab/>
        <w:t>System Information Retrieval Function (SIRF)</w:t>
      </w:r>
      <w:bookmarkEnd w:id="37"/>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38" w:name="_Toc200827398"/>
      <w:r w:rsidRPr="00410461">
        <w:t>5.3.</w:t>
      </w:r>
      <w:r w:rsidR="00C846F0" w:rsidRPr="00410461">
        <w:t>7</w:t>
      </w:r>
      <w:r w:rsidRPr="00410461">
        <w:tab/>
        <w:t>LEMF – Law Enforcement Monitoring Facility</w:t>
      </w:r>
      <w:bookmarkEnd w:id="38"/>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4207E1EC" w14:textId="5F3EF10F" w:rsidR="000026B6" w:rsidRPr="00410461" w:rsidRDefault="00803F1B" w:rsidP="000026B6">
      <w:pPr>
        <w:pStyle w:val="Heading2"/>
      </w:pPr>
      <w:bookmarkStart w:id="39" w:name="_Toc200827399"/>
      <w:r w:rsidRPr="00410461">
        <w:t>5.4</w:t>
      </w:r>
      <w:r w:rsidRPr="00410461">
        <w:tab/>
        <w:t>LI i</w:t>
      </w:r>
      <w:r w:rsidR="000026B6" w:rsidRPr="00410461">
        <w:t>nterfaces</w:t>
      </w:r>
      <w:bookmarkEnd w:id="39"/>
    </w:p>
    <w:p w14:paraId="4372E37D" w14:textId="77777777" w:rsidR="000026B6" w:rsidRPr="00410461" w:rsidRDefault="000026B6" w:rsidP="000026B6">
      <w:pPr>
        <w:pStyle w:val="Heading3"/>
      </w:pPr>
      <w:bookmarkStart w:id="40" w:name="_Toc200827400"/>
      <w:r w:rsidRPr="00410461">
        <w:t>5.4.1</w:t>
      </w:r>
      <w:r w:rsidRPr="00410461">
        <w:tab/>
        <w:t>General</w:t>
      </w:r>
      <w:bookmarkEnd w:id="40"/>
    </w:p>
    <w:p w14:paraId="4B9DCC38" w14:textId="196ED083" w:rsidR="000026B6" w:rsidRPr="00410461" w:rsidRDefault="000026B6" w:rsidP="00583848">
      <w:pPr>
        <w:rPr>
          <w:lang w:eastAsia="ja-JP"/>
        </w:rPr>
      </w:pPr>
      <w:r w:rsidRPr="00410461">
        <w:t xml:space="preserve">A </w:t>
      </w:r>
      <w:r w:rsidR="00EC4EB9" w:rsidRPr="00410461">
        <w:t xml:space="preserve">high-level </w:t>
      </w:r>
      <w:r w:rsidRPr="00410461">
        <w:t>L</w:t>
      </w:r>
      <w:r w:rsidR="00D659E8" w:rsidRPr="00410461">
        <w:t>I 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5.4-1 below.</w:t>
      </w:r>
    </w:p>
    <w:p w14:paraId="74C7CA9F" w14:textId="00B462F8" w:rsidR="00A71013" w:rsidRPr="00410461" w:rsidRDefault="00A150A7" w:rsidP="000B442D">
      <w:pPr>
        <w:pStyle w:val="TH"/>
      </w:pPr>
      <w:r w:rsidRPr="00410461">
        <w:object w:dxaOrig="24165" w:dyaOrig="19785" w14:anchorId="51493649">
          <v:shape id="_x0000_i1027" type="#_x0000_t75" style="width:486pt;height:396pt" o:ole="">
            <v:imagedata r:id="rId20" o:title=""/>
          </v:shape>
          <o:OLEObject Type="Embed" ProgID="Visio.Drawing.15" ShapeID="_x0000_i1027" DrawAspect="Content" ObjectID="_1811440898" r:id="rId21"/>
        </w:object>
      </w:r>
    </w:p>
    <w:p w14:paraId="7FB06C3D" w14:textId="781359EB" w:rsidR="000026B6" w:rsidRPr="00410461" w:rsidRDefault="000026B6" w:rsidP="00CB28A6">
      <w:pPr>
        <w:pStyle w:val="TF"/>
      </w:pPr>
      <w:r w:rsidRPr="00410461">
        <w:t xml:space="preserve">Figure 5.4-1: </w:t>
      </w:r>
      <w:r w:rsidR="00EC4EB9" w:rsidRPr="00410461">
        <w:t>High-level a</w:t>
      </w:r>
      <w:r w:rsidRPr="00410461">
        <w:t>rch</w:t>
      </w:r>
      <w:r w:rsidR="00D659E8" w:rsidRPr="00410461">
        <w:t xml:space="preserve">itecture diagram with </w:t>
      </w:r>
      <w:r w:rsidR="00EC4EB9" w:rsidRPr="00410461">
        <w:t xml:space="preserve">key </w:t>
      </w:r>
      <w:r w:rsidR="00D659E8" w:rsidRPr="00410461">
        <w:t>point-to-p</w:t>
      </w:r>
      <w:r w:rsidRPr="00410461">
        <w:t>oint LI interfaces</w:t>
      </w:r>
    </w:p>
    <w:p w14:paraId="4E3ABE80" w14:textId="7B7553DC" w:rsidR="000026B6" w:rsidRPr="00410461" w:rsidRDefault="000026B6" w:rsidP="000026B6">
      <w:pPr>
        <w:pStyle w:val="Heading3"/>
      </w:pPr>
      <w:bookmarkStart w:id="41" w:name="_Toc200827401"/>
      <w:r w:rsidRPr="00410461">
        <w:t>5.4.2</w:t>
      </w:r>
      <w:r w:rsidRPr="00410461">
        <w:tab/>
        <w:t>Interface LI_SI</w:t>
      </w:r>
      <w:bookmarkEnd w:id="41"/>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2" w:name="_Toc200827402"/>
      <w:r w:rsidRPr="00410461">
        <w:t>5.4.3</w:t>
      </w:r>
      <w:r w:rsidRPr="00410461">
        <w:tab/>
        <w:t>Interface LI_HI1</w:t>
      </w:r>
      <w:bookmarkEnd w:id="42"/>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43C31CA4" w:rsidR="000026B6" w:rsidRPr="00410461"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3" w:name="_Toc200827403"/>
      <w:r w:rsidRPr="00410461">
        <w:t>5.4.4</w:t>
      </w:r>
      <w:r w:rsidRPr="00410461">
        <w:tab/>
        <w:t>Interface LI_X1</w:t>
      </w:r>
      <w:bookmarkEnd w:id="43"/>
    </w:p>
    <w:p w14:paraId="5B50319B" w14:textId="77777777" w:rsidR="000026B6" w:rsidRPr="00410461" w:rsidRDefault="000026B6" w:rsidP="000026B6">
      <w:pPr>
        <w:pStyle w:val="Heading4"/>
      </w:pPr>
      <w:bookmarkStart w:id="44" w:name="_Toc200827404"/>
      <w:r w:rsidRPr="00410461">
        <w:t>5.4.4.1</w:t>
      </w:r>
      <w:r w:rsidRPr="00410461">
        <w:tab/>
        <w:t>General</w:t>
      </w:r>
      <w:bookmarkEnd w:id="44"/>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436E1201"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w:t>
      </w:r>
      <w:r w:rsidR="003A57F9">
        <w:t xml:space="preserve"> </w:t>
      </w:r>
      <w:r w:rsidRPr="00410461">
        <w:t>103</w:t>
      </w:r>
      <w:r w:rsidR="003A57F9">
        <w:t xml:space="preserve"> </w:t>
      </w:r>
      <w:r w:rsidRPr="00410461">
        <w:t>221-1 [8].</w:t>
      </w:r>
    </w:p>
    <w:p w14:paraId="73404A58" w14:textId="77777777" w:rsidR="000026B6" w:rsidRPr="00410461" w:rsidRDefault="000026B6" w:rsidP="000026B6">
      <w:pPr>
        <w:pStyle w:val="Heading4"/>
        <w:rPr>
          <w:color w:val="000000"/>
        </w:rPr>
      </w:pPr>
      <w:bookmarkStart w:id="45" w:name="_Toc200827405"/>
      <w:r w:rsidRPr="00410461">
        <w:t>5.4.4.2</w:t>
      </w:r>
      <w:r w:rsidRPr="00410461">
        <w:tab/>
        <w:t>LIPF and POI</w:t>
      </w:r>
      <w:bookmarkEnd w:id="45"/>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6720D22A" w14:textId="77777777" w:rsidR="003D25EB" w:rsidRDefault="003D25EB" w:rsidP="003D25EB">
      <w:r>
        <w:t>LI_X1 is also used to modify active interception, to terminate interception when required, and for the LIPF to query the POI for the status of interception. It is also used by the POI to report issues to the LIPF.</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6" w:name="_Toc200827406"/>
      <w:r w:rsidRPr="00410461">
        <w:t>5.4.4.3</w:t>
      </w:r>
      <w:r w:rsidRPr="00410461">
        <w:tab/>
      </w:r>
      <w:r w:rsidR="00A215D7" w:rsidRPr="00410461">
        <w:t>LIPF and TF</w:t>
      </w:r>
      <w:bookmarkEnd w:id="46"/>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50465D7E" w14:textId="77777777" w:rsidR="00AB3CAE" w:rsidRDefault="00AB3CAE" w:rsidP="00AB3CAE">
      <w:r>
        <w:t>LI_X1 is also used to modify active interception being controlled by the TF, to terminate interception when required and to query the TF of the status of interception, including the status of interception at the triggered POIs under the control of the TF.</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47" w:name="_Toc200827407"/>
      <w:r w:rsidRPr="00410461">
        <w:t>5.4.4.4</w:t>
      </w:r>
      <w:r w:rsidRPr="00410461">
        <w:tab/>
      </w:r>
      <w:r w:rsidR="000026B6" w:rsidRPr="00410461">
        <w:t>LIPF and MDF2/MDF3</w:t>
      </w:r>
      <w:bookmarkEnd w:id="47"/>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48" w:name="_Toc200827408"/>
      <w:r w:rsidRPr="00410461">
        <w:t>5.4.5</w:t>
      </w:r>
      <w:r w:rsidRPr="00410461">
        <w:tab/>
        <w:t>Interface LI_X2</w:t>
      </w:r>
      <w:bookmarkEnd w:id="48"/>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49" w:name="_Toc200827409"/>
      <w:r w:rsidRPr="00410461">
        <w:t>5.4.6</w:t>
      </w:r>
      <w:r w:rsidRPr="00410461">
        <w:tab/>
        <w:t>Interface LI_X3</w:t>
      </w:r>
      <w:bookmarkEnd w:id="49"/>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0" w:name="_Toc200827410"/>
      <w:r w:rsidRPr="00410461">
        <w:t>5.4.7</w:t>
      </w:r>
      <w:r w:rsidRPr="00410461">
        <w:tab/>
        <w:t>Interface LI_T</w:t>
      </w:r>
      <w:bookmarkEnd w:id="50"/>
    </w:p>
    <w:p w14:paraId="518CC4DB" w14:textId="77777777" w:rsidR="0040011B" w:rsidRPr="00410461" w:rsidRDefault="0040011B" w:rsidP="0040011B">
      <w:pPr>
        <w:pStyle w:val="Heading4"/>
      </w:pPr>
      <w:bookmarkStart w:id="51" w:name="_Toc200827411"/>
      <w:r w:rsidRPr="00410461">
        <w:t>5.4.7.1</w:t>
      </w:r>
      <w:r w:rsidRPr="00410461">
        <w:tab/>
        <w:t>General</w:t>
      </w:r>
      <w:bookmarkEnd w:id="51"/>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2" w:name="_Toc200827412"/>
      <w:r w:rsidRPr="00410461">
        <w:t>5.4.7.</w:t>
      </w:r>
      <w:r w:rsidR="00FE61EF" w:rsidRPr="00410461">
        <w:t>2</w:t>
      </w:r>
      <w:r w:rsidRPr="00410461">
        <w:tab/>
        <w:t>Interface LI_T2</w:t>
      </w:r>
      <w:bookmarkEnd w:id="52"/>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Default="0040011B" w:rsidP="0040011B">
      <w:r w:rsidRPr="00410461">
        <w:t>The IRI interception rules allow the IRI-POI to detect the target communication</w:t>
      </w:r>
      <w:r w:rsidR="000B114A" w:rsidRPr="00410461">
        <w:t xml:space="preserve"> information to be intercepted.</w:t>
      </w:r>
    </w:p>
    <w:p w14:paraId="0D18AC26" w14:textId="51902040" w:rsidR="00A41147" w:rsidRPr="00410461" w:rsidRDefault="00A41147" w:rsidP="0040011B">
      <w:r>
        <w:t>LI_T2 is also used by the IRI-TF to modify active interception at the triggered IRI-POI, to terminate interception when required, and to query the triggered IRI-POI for the status of interception. It is also used by the triggered IRI-POI to report issues to the TF.</w:t>
      </w:r>
    </w:p>
    <w:p w14:paraId="0B11C8FF" w14:textId="77777777" w:rsidR="0040011B" w:rsidRPr="00410461" w:rsidRDefault="0040011B" w:rsidP="0040011B">
      <w:pPr>
        <w:pStyle w:val="Heading4"/>
      </w:pPr>
      <w:bookmarkStart w:id="53" w:name="_Toc200827413"/>
      <w:r w:rsidRPr="00410461">
        <w:t>5.4.7.3</w:t>
      </w:r>
      <w:r w:rsidRPr="00410461">
        <w:tab/>
        <w:t>Interface LI_T3</w:t>
      </w:r>
      <w:bookmarkEnd w:id="53"/>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Default="0040011B" w:rsidP="005B3666">
      <w:r w:rsidRPr="00410461">
        <w:t>The CC interception rules allow the CC-POI to detect the target communication information to be intercepted.</w:t>
      </w:r>
    </w:p>
    <w:p w14:paraId="2F34A641" w14:textId="7C9CE7F1" w:rsidR="000501C7" w:rsidRPr="00410461" w:rsidRDefault="000501C7" w:rsidP="005B3666">
      <w:r>
        <w:t>LI_T3 is also used by the CC-TF to modify active interception at the triggered CC-POI, to terminate interception when required, and to query the triggered CC-POI for the status of interception. It is also used by the triggered CC-POI to report issues to the TF.</w:t>
      </w:r>
    </w:p>
    <w:p w14:paraId="23FC9EF5" w14:textId="77777777" w:rsidR="000026B6" w:rsidRPr="00410461" w:rsidRDefault="000026B6" w:rsidP="000026B6">
      <w:pPr>
        <w:pStyle w:val="Heading3"/>
      </w:pPr>
      <w:bookmarkStart w:id="54" w:name="_Toc200827414"/>
      <w:r w:rsidRPr="00410461">
        <w:t>5.4.8</w:t>
      </w:r>
      <w:r w:rsidRPr="00410461">
        <w:tab/>
        <w:t>Interface LI_HI2</w:t>
      </w:r>
      <w:bookmarkEnd w:id="54"/>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5" w:name="_Toc200827415"/>
      <w:r w:rsidRPr="00410461">
        <w:t>5.4.9</w:t>
      </w:r>
      <w:r w:rsidRPr="00410461">
        <w:tab/>
        <w:t>Interface LI_HI3</w:t>
      </w:r>
      <w:bookmarkEnd w:id="55"/>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6" w:name="_Toc200827416"/>
      <w:r w:rsidRPr="00410461">
        <w:t>5.4.10</w:t>
      </w:r>
      <w:r w:rsidRPr="00410461">
        <w:tab/>
        <w:t>Interface LI_HI4</w:t>
      </w:r>
      <w:bookmarkEnd w:id="56"/>
    </w:p>
    <w:p w14:paraId="67080ED3" w14:textId="46246506" w:rsidR="00A71013" w:rsidRPr="00410461" w:rsidRDefault="00A71013" w:rsidP="00A71013">
      <w:pPr>
        <w:pStyle w:val="Heading4"/>
        <w:ind w:left="0" w:firstLine="0"/>
      </w:pPr>
      <w:bookmarkStart w:id="57" w:name="_Toc200827417"/>
      <w:r w:rsidRPr="00410461">
        <w:t>5.4.10.1</w:t>
      </w:r>
      <w:r w:rsidRPr="00410461">
        <w:tab/>
        <w:t>General</w:t>
      </w:r>
      <w:bookmarkEnd w:id="57"/>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58" w:name="_Toc200827418"/>
      <w:r w:rsidRPr="00410461">
        <w:t>5.4.10.2</w:t>
      </w:r>
      <w:r w:rsidRPr="00410461">
        <w:tab/>
        <w:t>LI operation n</w:t>
      </w:r>
      <w:r w:rsidR="00A71013" w:rsidRPr="00410461">
        <w:t>otification</w:t>
      </w:r>
      <w:bookmarkEnd w:id="58"/>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59" w:name="_Toc200827419"/>
      <w:r w:rsidRPr="00410461">
        <w:t>5.4.10.3</w:t>
      </w:r>
      <w:r w:rsidRPr="00410461">
        <w:tab/>
        <w:t>Contents of the notification</w:t>
      </w:r>
      <w:bookmarkEnd w:id="59"/>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0" w:name="_Toc200827420"/>
      <w:r w:rsidRPr="00410461">
        <w:t>5.4.1</w:t>
      </w:r>
      <w:r w:rsidR="00DB0397" w:rsidRPr="00410461">
        <w:t>1</w:t>
      </w:r>
      <w:r w:rsidRPr="00410461">
        <w:tab/>
        <w:t>Interface LI_ADMF</w:t>
      </w:r>
      <w:bookmarkEnd w:id="60"/>
    </w:p>
    <w:p w14:paraId="73B0C8EA" w14:textId="0178C386" w:rsidR="000026B6" w:rsidRPr="00410461" w:rsidRDefault="0043684F" w:rsidP="0043684F">
      <w:r w:rsidRPr="00410461">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410461" w:rsidRDefault="0043684F" w:rsidP="00A04A4B">
      <w:pPr>
        <w:pStyle w:val="Heading3"/>
        <w:rPr>
          <w:i/>
        </w:rPr>
      </w:pPr>
      <w:bookmarkStart w:id="61" w:name="_Toc200827421"/>
      <w:r w:rsidRPr="00410461">
        <w:t>5.4.1</w:t>
      </w:r>
      <w:r w:rsidR="00DB0397" w:rsidRPr="00410461">
        <w:t>2</w:t>
      </w:r>
      <w:r w:rsidRPr="00410461">
        <w:tab/>
        <w:t>Interface LI_MDF</w:t>
      </w:r>
      <w:bookmarkEnd w:id="61"/>
    </w:p>
    <w:p w14:paraId="09FCF711" w14:textId="09565224"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is outside the </w:t>
      </w:r>
      <w:r w:rsidR="00576DDA" w:rsidRPr="00410461">
        <w:t>scope of the present document.</w:t>
      </w:r>
    </w:p>
    <w:p w14:paraId="4F73BD08" w14:textId="77777777" w:rsidR="000226B4" w:rsidRPr="00410461" w:rsidRDefault="000226B4" w:rsidP="000226B4">
      <w:pPr>
        <w:pStyle w:val="Heading3"/>
      </w:pPr>
      <w:bookmarkStart w:id="62" w:name="_Toc200827422"/>
      <w:r w:rsidRPr="00410461">
        <w:t>5.4.13</w:t>
      </w:r>
      <w:r w:rsidRPr="00410461">
        <w:tab/>
        <w:t>Interface LI_IQF</w:t>
      </w:r>
      <w:bookmarkEnd w:id="62"/>
    </w:p>
    <w:p w14:paraId="5FD28B42" w14:textId="430BA880" w:rsidR="000226B4" w:rsidRPr="00410461" w:rsidRDefault="000226B4" w:rsidP="000226B4">
      <w:r w:rsidRPr="00410461">
        <w:t>LI_IQF is an interface between LICF and IQF and is used by the LICF to send management information related to IEFs and ICF, to the IQF. Further details about this interface is outside the scope of the present document.</w:t>
      </w:r>
    </w:p>
    <w:p w14:paraId="2B355A0A" w14:textId="77777777" w:rsidR="000226B4" w:rsidRPr="00410461" w:rsidRDefault="000226B4" w:rsidP="000226B4">
      <w:pPr>
        <w:pStyle w:val="Heading3"/>
      </w:pPr>
      <w:bookmarkStart w:id="63" w:name="_Toc200827423"/>
      <w:r w:rsidRPr="00410461">
        <w:t>5.4.14</w:t>
      </w:r>
      <w:r w:rsidRPr="00410461">
        <w:tab/>
        <w:t>Interface LI_XQR</w:t>
      </w:r>
      <w:bookmarkEnd w:id="63"/>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55CF4077"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61BD8BDC" w:rsidR="00A21E98" w:rsidRPr="00410461" w:rsidRDefault="00A21E98" w:rsidP="000E43CF">
      <w:pPr>
        <w:pStyle w:val="B1"/>
      </w:pPr>
      <w:r w:rsidRPr="00410461">
        <w:t>-</w:t>
      </w:r>
      <w:r w:rsidRPr="00410461">
        <w:tab/>
        <w:t>Location information</w:t>
      </w:r>
      <w:r w:rsidR="00CB510B">
        <w:t xml:space="preserve"> 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4" w:name="_Toc200827424"/>
      <w:r w:rsidRPr="00410461">
        <w:t>5.4.15</w:t>
      </w:r>
      <w:r w:rsidRPr="00410461">
        <w:tab/>
        <w:t>Interface LI_HIQR</w:t>
      </w:r>
      <w:bookmarkEnd w:id="64"/>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05DF5810"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1B24D21E" w:rsidR="00177E5A" w:rsidRPr="00410461" w:rsidRDefault="00177E5A" w:rsidP="00EC46C4">
      <w:pPr>
        <w:pStyle w:val="B1"/>
      </w:pPr>
      <w:r w:rsidRPr="00410461">
        <w:t>-</w:t>
      </w:r>
      <w:r w:rsidRPr="00410461">
        <w:tab/>
        <w:t>Location information</w:t>
      </w:r>
      <w:r w:rsidR="00747CE3">
        <w:t xml:space="preserve"> for the target, if requested by the LEA</w:t>
      </w:r>
      <w:r w:rsidRPr="00410461">
        <w:t>.</w:t>
      </w:r>
    </w:p>
    <w:p w14:paraId="639134D3" w14:textId="77777777" w:rsidR="000226B4" w:rsidRPr="00410461" w:rsidRDefault="000226B4" w:rsidP="000226B4">
      <w:pPr>
        <w:pStyle w:val="Heading3"/>
      </w:pPr>
      <w:bookmarkStart w:id="65" w:name="_Toc200827425"/>
      <w:r w:rsidRPr="00410461">
        <w:t>5.4.16</w:t>
      </w:r>
      <w:r w:rsidRPr="00410461">
        <w:tab/>
        <w:t>Interface LI_XER</w:t>
      </w:r>
      <w:bookmarkEnd w:id="65"/>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6" w:name="_Toc200827426"/>
      <w:r w:rsidRPr="00410461">
        <w:t>5.4.17</w:t>
      </w:r>
      <w:r w:rsidRPr="00410461">
        <w:tab/>
        <w:t>Interface LI_XEM1</w:t>
      </w:r>
      <w:bookmarkEnd w:id="66"/>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5BA8F195" w14:textId="50621EC0" w:rsidR="00DD3296" w:rsidRPr="00410461" w:rsidRDefault="00F240E9" w:rsidP="007410AA">
      <w:pPr>
        <w:pStyle w:val="Heading2"/>
      </w:pPr>
      <w:bookmarkStart w:id="67" w:name="_Toc200827427"/>
      <w:r w:rsidRPr="00410461">
        <w:t>5.5</w:t>
      </w:r>
      <w:r w:rsidRPr="00410461">
        <w:tab/>
        <w:t>LI service d</w:t>
      </w:r>
      <w:r w:rsidR="00DD3296" w:rsidRPr="00410461">
        <w:t>iscovery</w:t>
      </w:r>
      <w:bookmarkEnd w:id="67"/>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68" w:name="_Toc200827428"/>
      <w:r w:rsidRPr="00410461">
        <w:t>5.6</w:t>
      </w:r>
      <w:r w:rsidRPr="00410461">
        <w:tab/>
      </w:r>
      <w:r w:rsidR="00F240E9" w:rsidRPr="00410461">
        <w:t>LI in a virtualised e</w:t>
      </w:r>
      <w:r w:rsidR="00EE2463" w:rsidRPr="00410461">
        <w:t>nvironment</w:t>
      </w:r>
      <w:bookmarkEnd w:id="68"/>
    </w:p>
    <w:p w14:paraId="29DBA766" w14:textId="0B208CCC" w:rsidR="00EE2463" w:rsidRPr="00410461" w:rsidRDefault="00EE2463" w:rsidP="00EE2463">
      <w:pPr>
        <w:pStyle w:val="Heading3"/>
      </w:pPr>
      <w:bookmarkStart w:id="69" w:name="_Toc200827429"/>
      <w:r w:rsidRPr="00410461">
        <w:t>5.6.1</w:t>
      </w:r>
      <w:r w:rsidRPr="00410461">
        <w:tab/>
        <w:t>General</w:t>
      </w:r>
      <w:bookmarkEnd w:id="69"/>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0" w:name="_Toc200827430"/>
      <w:r w:rsidRPr="00410461">
        <w:t>5</w:t>
      </w:r>
      <w:r w:rsidR="00D659E8" w:rsidRPr="00410461">
        <w:t>.6.2</w:t>
      </w:r>
      <w:r w:rsidR="00D659E8" w:rsidRPr="00410461">
        <w:tab/>
        <w:t>Virtualised deployment a</w:t>
      </w:r>
      <w:r w:rsidRPr="00410461">
        <w:t>rchitecture</w:t>
      </w:r>
      <w:bookmarkEnd w:id="70"/>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28" type="#_x0000_t75" style="width:485.4pt;height:378pt" o:ole="">
            <v:imagedata r:id="rId22" o:title=""/>
          </v:shape>
          <o:OLEObject Type="Embed" ProgID="Visio.Drawing.15" ShapeID="_x0000_i1028" DrawAspect="Content" ObjectID="_1811440899" r:id="rId23"/>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1" w:name="_Toc200827431"/>
      <w:r w:rsidRPr="00410461">
        <w:t>5.6.3</w:t>
      </w:r>
      <w:r w:rsidRPr="00410461">
        <w:tab/>
        <w:t>LI function instantiation and lifecycle management procedures</w:t>
      </w:r>
      <w:bookmarkEnd w:id="71"/>
    </w:p>
    <w:p w14:paraId="7621C733" w14:textId="77777777" w:rsidR="002E62D1" w:rsidRPr="00410461" w:rsidRDefault="002E62D1" w:rsidP="002E62D1">
      <w:pPr>
        <w:pStyle w:val="Heading4"/>
      </w:pPr>
      <w:bookmarkStart w:id="72" w:name="_Toc200827432"/>
      <w:r w:rsidRPr="00410461">
        <w:t>5.6.3.1</w:t>
      </w:r>
      <w:r w:rsidRPr="00410461">
        <w:tab/>
        <w:t>Controller virtualisation layer and MANO procedures</w:t>
      </w:r>
      <w:bookmarkEnd w:id="72"/>
    </w:p>
    <w:p w14:paraId="08E3EB50" w14:textId="77777777" w:rsidR="002E62D1" w:rsidRPr="00410461" w:rsidRDefault="002E62D1" w:rsidP="002E62D1">
      <w:pPr>
        <w:pStyle w:val="Heading5"/>
      </w:pPr>
      <w:bookmarkStart w:id="73" w:name="_Toc200827433"/>
      <w:r w:rsidRPr="00410461">
        <w:t>5.6.3.1.1</w:t>
      </w:r>
      <w:r w:rsidRPr="00410461">
        <w:tab/>
        <w:t>Responsibilities</w:t>
      </w:r>
      <w:bookmarkEnd w:id="73"/>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74" w:name="_Toc200827434"/>
      <w:r w:rsidRPr="00410461">
        <w:t>5.6.3.1.2</w:t>
      </w:r>
      <w:r w:rsidRPr="00410461">
        <w:tab/>
        <w:t>General procedures</w:t>
      </w:r>
      <w:bookmarkEnd w:id="74"/>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75" w:name="_Toc200827435"/>
      <w:r w:rsidRPr="00410461">
        <w:t>5.6.3.1.3</w:t>
      </w:r>
      <w:r w:rsidRPr="00410461">
        <w:tab/>
        <w:t>Instantiation</w:t>
      </w:r>
      <w:bookmarkEnd w:id="75"/>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76" w:name="_Toc200827436"/>
      <w:r w:rsidRPr="00410461">
        <w:t>5.6.3.1.4</w:t>
      </w:r>
      <w:r w:rsidRPr="00410461">
        <w:tab/>
        <w:t>Modification</w:t>
      </w:r>
      <w:bookmarkEnd w:id="76"/>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77" w:name="_Toc200827437"/>
      <w:r w:rsidRPr="00410461">
        <w:t>5.6.3.1.5</w:t>
      </w:r>
      <w:r w:rsidRPr="00410461">
        <w:tab/>
        <w:t>Termination</w:t>
      </w:r>
      <w:bookmarkEnd w:id="77"/>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78" w:name="_Toc200827438"/>
      <w:r w:rsidRPr="00410461">
        <w:t>5.6.3.1.6</w:t>
      </w:r>
      <w:r w:rsidRPr="00410461">
        <w:tab/>
        <w:t xml:space="preserve">Direct </w:t>
      </w:r>
      <w:r w:rsidR="00296755" w:rsidRPr="00410461">
        <w:t>i</w:t>
      </w:r>
      <w:r w:rsidRPr="00410461">
        <w:t>nstantiation of LI Functions by ADMF</w:t>
      </w:r>
      <w:bookmarkEnd w:id="78"/>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79" w:name="_Toc200827439"/>
      <w:r w:rsidRPr="00410461">
        <w:t>5.6.3.2</w:t>
      </w:r>
      <w:r w:rsidRPr="00410461">
        <w:tab/>
        <w:t>LI_X0 procedures</w:t>
      </w:r>
      <w:bookmarkEnd w:id="79"/>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0" w:name="_Toc200827440"/>
      <w:r w:rsidRPr="00410461">
        <w:t>5.6.3.3</w:t>
      </w:r>
      <w:r w:rsidRPr="00410461">
        <w:tab/>
        <w:t>Exception Procedures</w:t>
      </w:r>
      <w:bookmarkEnd w:id="80"/>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1" w:name="_Toc200827441"/>
      <w:r w:rsidRPr="00410461">
        <w:t>5.7</w:t>
      </w:r>
      <w:r w:rsidRPr="00410461">
        <w:tab/>
        <w:t>Identifier association and reporting</w:t>
      </w:r>
      <w:bookmarkEnd w:id="81"/>
    </w:p>
    <w:p w14:paraId="1C4AF2EA" w14:textId="77777777" w:rsidR="00953209" w:rsidRPr="00410461" w:rsidRDefault="00953209" w:rsidP="00953209">
      <w:pPr>
        <w:pStyle w:val="Heading3"/>
      </w:pPr>
      <w:bookmarkStart w:id="82" w:name="_Toc200827442"/>
      <w:r w:rsidRPr="00410461">
        <w:t>5.7.1</w:t>
      </w:r>
      <w:r w:rsidRPr="00410461">
        <w:tab/>
        <w:t>General</w:t>
      </w:r>
      <w:bookmarkEnd w:id="82"/>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29" type="#_x0000_t75" style="width:156pt;height:330pt" o:ole="">
            <v:imagedata r:id="rId25" o:title=""/>
          </v:shape>
          <o:OLEObject Type="Embed" ProgID="Visio.Drawing.15" ShapeID="_x0000_i1029" DrawAspect="Content" ObjectID="_1811440900" r:id="rId26"/>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83" w:name="_Toc200827443"/>
      <w:r w:rsidRPr="00410461">
        <w:t>5.7.2</w:t>
      </w:r>
      <w:r w:rsidRPr="00410461">
        <w:tab/>
        <w:t>Functional entities</w:t>
      </w:r>
      <w:bookmarkEnd w:id="83"/>
    </w:p>
    <w:p w14:paraId="2961074F" w14:textId="4EA0D42A" w:rsidR="00953209" w:rsidRPr="00410461" w:rsidRDefault="00953209" w:rsidP="00953209">
      <w:pPr>
        <w:pStyle w:val="Heading4"/>
      </w:pPr>
      <w:bookmarkStart w:id="84" w:name="_Toc200827444"/>
      <w:r w:rsidRPr="00410461">
        <w:t>5.7.2.1</w:t>
      </w:r>
      <w:r w:rsidRPr="00410461">
        <w:tab/>
        <w:t>Identity Query Function</w:t>
      </w:r>
      <w:r w:rsidR="00686FAD" w:rsidRPr="00410461">
        <w:t xml:space="preserve"> </w:t>
      </w:r>
      <w:r w:rsidRPr="00410461">
        <w:t>(IQF)</w:t>
      </w:r>
      <w:bookmarkEnd w:id="84"/>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85" w:name="_Toc200827445"/>
      <w:r w:rsidRPr="00410461">
        <w:t>5.7.2.2</w:t>
      </w:r>
      <w:r w:rsidRPr="00410461">
        <w:tab/>
        <w:t>Identity Event Function (IEF)</w:t>
      </w:r>
      <w:bookmarkEnd w:id="85"/>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86" w:name="_Toc200827446"/>
      <w:r w:rsidRPr="00410461">
        <w:t>5.7.2.3</w:t>
      </w:r>
      <w:r w:rsidRPr="00410461">
        <w:tab/>
        <w:t>Identity Caching Function (ICF)</w:t>
      </w:r>
      <w:bookmarkEnd w:id="86"/>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87" w:name="_Toc200827447"/>
      <w:r w:rsidRPr="00410461">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87"/>
    </w:p>
    <w:p w14:paraId="6E24C6EF" w14:textId="1B3856FA" w:rsidR="00B80A46" w:rsidRPr="00410461" w:rsidRDefault="00B80A46" w:rsidP="006A0549">
      <w:pPr>
        <w:pStyle w:val="Heading2"/>
      </w:pPr>
      <w:bookmarkStart w:id="88" w:name="_Toc200827448"/>
      <w:r w:rsidRPr="00410461">
        <w:t>6.</w:t>
      </w:r>
      <w:r w:rsidR="000861F8" w:rsidRPr="00410461">
        <w:t>1</w:t>
      </w:r>
      <w:r w:rsidR="000861F8" w:rsidRPr="00410461">
        <w:tab/>
      </w:r>
      <w:r w:rsidRPr="00410461">
        <w:t>General</w:t>
      </w:r>
      <w:bookmarkEnd w:id="88"/>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89" w:name="_Toc200827449"/>
      <w:r w:rsidRPr="00410461">
        <w:t>6.</w:t>
      </w:r>
      <w:r w:rsidR="00BE77E9" w:rsidRPr="00410461">
        <w:t>2</w:t>
      </w:r>
      <w:r w:rsidRPr="00410461">
        <w:tab/>
      </w:r>
      <w:r w:rsidR="007C6153" w:rsidRPr="00410461">
        <w:t>5</w:t>
      </w:r>
      <w:r w:rsidRPr="00410461">
        <w:t>G</w:t>
      </w:r>
      <w:bookmarkEnd w:id="89"/>
    </w:p>
    <w:p w14:paraId="734AC16C" w14:textId="74AAC026" w:rsidR="007C6153" w:rsidRPr="00410461" w:rsidRDefault="007C6153" w:rsidP="00761A74">
      <w:pPr>
        <w:pStyle w:val="Heading3"/>
      </w:pPr>
      <w:bookmarkStart w:id="90" w:name="_Toc200827450"/>
      <w:r w:rsidRPr="00410461">
        <w:t>6.</w:t>
      </w:r>
      <w:r w:rsidR="00BE77E9" w:rsidRPr="00410461">
        <w:t>2</w:t>
      </w:r>
      <w:r w:rsidRPr="00410461">
        <w:t>.1</w:t>
      </w:r>
      <w:r w:rsidRPr="00410461">
        <w:tab/>
        <w:t>General</w:t>
      </w:r>
      <w:bookmarkEnd w:id="90"/>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77777777" w:rsidR="0063363D" w:rsidRPr="00410461" w:rsidRDefault="0063363D" w:rsidP="0063363D">
      <w:pPr>
        <w:pStyle w:val="TH"/>
      </w:pPr>
      <w:r w:rsidRPr="00410461">
        <w:rPr>
          <w:noProof/>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31B5005C" w:rsidR="0063363D" w:rsidRPr="00410461" w:rsidRDefault="002B691E" w:rsidP="0063363D">
      <w:pPr>
        <w:pStyle w:val="TH"/>
      </w:pPr>
      <w:r w:rsidRPr="00410461">
        <w:rPr>
          <w:noProof/>
        </w:rPr>
        <w:drawing>
          <wp:inline distT="0" distB="0" distL="0" distR="0" wp14:anchorId="07DBA97C" wp14:editId="0275B69D">
            <wp:extent cx="6122035" cy="3504565"/>
            <wp:effectExtent l="0" t="0" r="0" b="63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2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1" w:name="_Toc200827451"/>
      <w:r w:rsidRPr="00410461">
        <w:t>6.</w:t>
      </w:r>
      <w:r w:rsidR="00BE77E9" w:rsidRPr="00410461">
        <w:t>2</w:t>
      </w:r>
      <w:r w:rsidR="004D3AC6" w:rsidRPr="00410461">
        <w:t>.2</w:t>
      </w:r>
      <w:r w:rsidRPr="00410461">
        <w:tab/>
        <w:t>LI at AMF</w:t>
      </w:r>
      <w:bookmarkEnd w:id="91"/>
    </w:p>
    <w:p w14:paraId="7017CFC6" w14:textId="4C8D9A78" w:rsidR="00491A30" w:rsidRPr="00410461" w:rsidRDefault="00491A30" w:rsidP="00182F94">
      <w:pPr>
        <w:pStyle w:val="Heading4"/>
      </w:pPr>
      <w:bookmarkStart w:id="92" w:name="_Toc200827452"/>
      <w:r w:rsidRPr="00410461">
        <w:t>6.</w:t>
      </w:r>
      <w:r w:rsidR="00BE77E9" w:rsidRPr="00410461">
        <w:t>2</w:t>
      </w:r>
      <w:r w:rsidRPr="00410461">
        <w:t>.</w:t>
      </w:r>
      <w:r w:rsidR="004D3AC6" w:rsidRPr="00410461">
        <w:t>2.</w:t>
      </w:r>
      <w:r w:rsidRPr="00410461">
        <w:t>1</w:t>
      </w:r>
      <w:r w:rsidRPr="00410461">
        <w:tab/>
        <w:t>Architecture</w:t>
      </w:r>
      <w:bookmarkEnd w:id="92"/>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0" type="#_x0000_t75" style="width:486pt;height:414pt" o:ole="">
            <v:imagedata r:id="rId29" o:title=""/>
          </v:shape>
          <o:OLEObject Type="Embed" ProgID="Visio.Drawing.15" ShapeID="_x0000_i1030" DrawAspect="Content" ObjectID="_1811440901" r:id="rId30"/>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93" w:name="_Toc200827453"/>
      <w:r w:rsidRPr="00410461">
        <w:t>6.</w:t>
      </w:r>
      <w:r w:rsidR="00BE77E9" w:rsidRPr="00410461">
        <w:t>2</w:t>
      </w:r>
      <w:r w:rsidR="004D3AC6" w:rsidRPr="00410461">
        <w:t>.2</w:t>
      </w:r>
      <w:r w:rsidR="00D659E8" w:rsidRPr="00410461">
        <w:t>.2</w:t>
      </w:r>
      <w:r w:rsidR="00D659E8" w:rsidRPr="00410461">
        <w:tab/>
        <w:t>Target i</w:t>
      </w:r>
      <w:r w:rsidRPr="00410461">
        <w:t>dentities</w:t>
      </w:r>
      <w:bookmarkEnd w:id="93"/>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94" w:name="_Toc200827454"/>
      <w:r w:rsidRPr="00410461">
        <w:t>6.</w:t>
      </w:r>
      <w:r w:rsidR="00BE77E9" w:rsidRPr="00410461">
        <w:t>2</w:t>
      </w:r>
      <w:r w:rsidRPr="00410461">
        <w:t>.2.3</w:t>
      </w:r>
      <w:r w:rsidRPr="00410461">
        <w:tab/>
        <w:t>Identit</w:t>
      </w:r>
      <w:r w:rsidR="0090709A" w:rsidRPr="00410461">
        <w:t>y p</w:t>
      </w:r>
      <w:r w:rsidRPr="00410461">
        <w:t>rivacy</w:t>
      </w:r>
      <w:bookmarkEnd w:id="94"/>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95" w:name="_Toc200827455"/>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95"/>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5B35BF77" w14:textId="77777777" w:rsidR="00D6294C" w:rsidRPr="00410461" w:rsidRDefault="00D6294C" w:rsidP="00D6294C">
      <w:pPr>
        <w:pStyle w:val="B1"/>
      </w:pPr>
      <w:r w:rsidRPr="00410461">
        <w:t>-</w:t>
      </w:r>
      <w:r w:rsidRPr="00410461">
        <w:tab/>
        <w:t>Identifier association.</w:t>
      </w:r>
    </w:p>
    <w:p w14:paraId="53F419B4" w14:textId="762CDD34" w:rsidR="00D6294C" w:rsidRPr="00410461" w:rsidRDefault="00D6294C" w:rsidP="00D6294C">
      <w:pPr>
        <w:pStyle w:val="B1"/>
      </w:pPr>
      <w:r w:rsidRPr="00410461">
        <w:t>-</w:t>
      </w:r>
      <w:r w:rsidRPr="00410461">
        <w:tab/>
        <w:t xml:space="preserve">Identifier </w:t>
      </w:r>
      <w:r>
        <w:t>de</w:t>
      </w:r>
      <w:r w:rsidRPr="00410461">
        <w:t>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360FB3EC"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communication </w:t>
      </w:r>
      <w:r w:rsidR="00C375C1" w:rsidRPr="00410461">
        <w:t xml:space="preserve">related </w:t>
      </w:r>
      <w:r w:rsidR="0090709A" w:rsidRPr="00410461">
        <w:t>a</w:t>
      </w:r>
      <w:r w:rsidR="00DB7B88" w:rsidRPr="00410461">
        <w:t>ttempt</w:t>
      </w:r>
      <w:r w:rsidR="00F64283" w:rsidRPr="00410461">
        <w:t>.</w:t>
      </w:r>
    </w:p>
    <w:p w14:paraId="1376459F" w14:textId="76040D14" w:rsidR="006E3F0C" w:rsidRPr="00410461" w:rsidRDefault="006E3F0C" w:rsidP="00350D9E">
      <w:pPr>
        <w:pStyle w:val="B1"/>
      </w:pPr>
      <w:r>
        <w:t>-</w:t>
      </w:r>
      <w:r>
        <w:tab/>
        <w:t>Positioning info transfer.</w:t>
      </w:r>
    </w:p>
    <w:p w14:paraId="4A2DCF7B" w14:textId="3A7744FE" w:rsidR="00C0587F" w:rsidRPr="00410461" w:rsidRDefault="00C0587F" w:rsidP="007831F5">
      <w:pPr>
        <w:pStyle w:val="NO"/>
      </w:pPr>
      <w:r w:rsidRPr="00410461">
        <w:t>NOTE:</w:t>
      </w:r>
      <w:r w:rsidRPr="00410461">
        <w:tab/>
        <w:t>AMF reporting of UE state changes</w:t>
      </w:r>
      <w:r w:rsidR="0090709A" w:rsidRPr="00410461">
        <w:t xml:space="preserve"> other than registration or d</w:t>
      </w:r>
      <w:r w:rsidR="00C65DFA" w:rsidRPr="00410461">
        <w:t>eregistration</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18771CC4" w:rsidR="002F58DC" w:rsidRPr="00410461" w:rsidRDefault="002F58DC" w:rsidP="002F58DC">
      <w:r w:rsidRPr="00410461">
        <w:t xml:space="preserve">The identifier association xIRI is generated each time the IRI-POI in the AMF detects a SUCI or 5G-GUTI allocation for a SUPI </w:t>
      </w:r>
      <w:r w:rsidR="00ED1EBA">
        <w:t>associated with the target UE</w:t>
      </w:r>
      <w:r w:rsidRPr="00410461">
        <w:t>.</w:t>
      </w:r>
    </w:p>
    <w:p w14:paraId="2C974D37" w14:textId="77777777" w:rsidR="00403687" w:rsidRPr="00410461" w:rsidRDefault="00403687" w:rsidP="00403687">
      <w:bookmarkStart w:id="96" w:name="_Hlk194996246"/>
      <w:r w:rsidRPr="00410461">
        <w:t xml:space="preserve">The identifier </w:t>
      </w:r>
      <w:r>
        <w:t>de</w:t>
      </w:r>
      <w:r w:rsidRPr="00410461">
        <w:t xml:space="preserve">association xIRI is generated each time the IRI-POI in the AMF detects a 5G-GUTI </w:t>
      </w:r>
      <w:r>
        <w:t>de</w:t>
      </w:r>
      <w:r w:rsidRPr="00410461">
        <w:t xml:space="preserve">allocation for a SUPI </w:t>
      </w:r>
      <w:r>
        <w:t>associated with the target UE, without any new allocation replacing the existing one</w:t>
      </w:r>
      <w:r w:rsidRPr="00410461">
        <w:t>.</w:t>
      </w:r>
    </w:p>
    <w:bookmarkEnd w:id="96"/>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44DB9993" w:rsidR="00491A30" w:rsidRPr="00410461" w:rsidRDefault="0090709A" w:rsidP="00AC1D13">
      <w:r w:rsidRPr="00410461">
        <w:t>The unsuccessful communication</w:t>
      </w:r>
      <w:r w:rsidR="00C375C1" w:rsidRPr="00410461">
        <w:t xml:space="preserve"> related</w:t>
      </w:r>
      <w:r w:rsidRPr="00410461">
        <w:t xml:space="preserve"> a</w:t>
      </w:r>
      <w:r w:rsidR="00C0587F" w:rsidRPr="00410461">
        <w:t>ttempt xIRI is generated when the IRI-POI present in an AMF detects that a target UE initiated</w:t>
      </w:r>
      <w:r w:rsidRPr="00410461">
        <w:t xml:space="preserve"> communication procedure (e.g. session e</w:t>
      </w:r>
      <w:r w:rsidR="00C0587F" w:rsidRPr="00410461">
        <w:t xml:space="preserve">stablishment, SMS) is rejected </w:t>
      </w:r>
      <w:r w:rsidR="003048B1" w:rsidRPr="00410461">
        <w:t xml:space="preserve">or not accepted </w:t>
      </w:r>
      <w:r w:rsidR="00C0587F" w:rsidRPr="00410461">
        <w:t>by the AMF before the proper NF handling the communication attempt itself is involved.</w:t>
      </w:r>
      <w:r w:rsidR="007B675F" w:rsidRPr="00410461">
        <w:t xml:space="preserve"> 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192AEC34"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4EA78056" w14:textId="19A20218" w:rsidR="00491A30" w:rsidRPr="00410461" w:rsidRDefault="00491A30" w:rsidP="00182F94">
      <w:pPr>
        <w:pStyle w:val="Heading4"/>
      </w:pPr>
      <w:bookmarkStart w:id="97" w:name="_Toc200827456"/>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97"/>
    </w:p>
    <w:p w14:paraId="03B3D587" w14:textId="2DEE239C" w:rsidR="004B3EA1" w:rsidRPr="00410461" w:rsidRDefault="004B3EA1" w:rsidP="004B3EA1">
      <w:r w:rsidRPr="00410461">
        <w:t>The list of xIRI parameters are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247E73D8" w14:textId="2ADFF075" w:rsidR="00C94365" w:rsidRPr="00410461" w:rsidRDefault="00C94365" w:rsidP="00C94365">
      <w:pPr>
        <w:pStyle w:val="B1"/>
      </w:pPr>
      <w:r w:rsidRPr="00410461">
        <w:t>-</w:t>
      </w:r>
      <w:r w:rsidRPr="00410461">
        <w:tab/>
        <w:t>Location information.</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98" w:name="_Toc200827457"/>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98"/>
    </w:p>
    <w:p w14:paraId="3347B99E" w14:textId="2DC3A1E7" w:rsidR="004B3EA1" w:rsidRPr="00410461" w:rsidRDefault="004B3EA1" w:rsidP="00D61A7C">
      <w:r w:rsidRPr="00410461">
        <w:t>The list of parameters in each xIRI are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2F19B24A" w14:textId="77777777" w:rsidR="00D305A1" w:rsidRPr="00410461" w:rsidRDefault="00D305A1" w:rsidP="00D305A1">
      <w:bookmarkStart w:id="99" w:name="_Hlk194996353"/>
      <w:r w:rsidRPr="00410461">
        <w:t xml:space="preserve">The identifier </w:t>
      </w:r>
      <w:r>
        <w:t>de</w:t>
      </w:r>
      <w:r w:rsidRPr="00410461">
        <w:t>association xIRI shall include the following:</w:t>
      </w:r>
    </w:p>
    <w:p w14:paraId="07D987C5" w14:textId="77777777" w:rsidR="00D305A1" w:rsidRPr="00410461" w:rsidRDefault="00D305A1" w:rsidP="00D305A1">
      <w:pPr>
        <w:pStyle w:val="B1"/>
      </w:pPr>
      <w:r w:rsidRPr="00410461">
        <w:t>-</w:t>
      </w:r>
      <w:r w:rsidRPr="00410461">
        <w:tab/>
        <w:t>Subscription permanent identifier.</w:t>
      </w:r>
    </w:p>
    <w:p w14:paraId="3F3A3D99" w14:textId="77777777" w:rsidR="00D305A1" w:rsidRPr="00410461" w:rsidRDefault="00D305A1" w:rsidP="00D305A1">
      <w:pPr>
        <w:pStyle w:val="B1"/>
      </w:pPr>
      <w:r w:rsidRPr="00410461">
        <w:t>-</w:t>
      </w:r>
      <w:r w:rsidRPr="00410461">
        <w:tab/>
        <w:t>Temporary identifier association (i.e</w:t>
      </w:r>
      <w:r>
        <w:t xml:space="preserve">. </w:t>
      </w:r>
      <w:r w:rsidRPr="00410461">
        <w:t>5G-GUTI).</w:t>
      </w:r>
      <w:bookmarkEnd w:id="99"/>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21E4E80E" w14:textId="74E10700" w:rsidR="00491A30" w:rsidRPr="00410461" w:rsidRDefault="00491A30" w:rsidP="00182F94">
      <w:pPr>
        <w:pStyle w:val="Heading4"/>
      </w:pPr>
      <w:bookmarkStart w:id="100" w:name="_Toc200827458"/>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0"/>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1" w:name="_Toc200827459"/>
      <w:r w:rsidRPr="00410461">
        <w:t>6.2.2A</w:t>
      </w:r>
      <w:r w:rsidRPr="00410461">
        <w:tab/>
        <w:t>Identifier Reporting for AMF</w:t>
      </w:r>
      <w:bookmarkEnd w:id="101"/>
    </w:p>
    <w:p w14:paraId="0CDDEEC1" w14:textId="77777777" w:rsidR="00F0212A" w:rsidRPr="00410461" w:rsidRDefault="00F0212A" w:rsidP="00F0212A">
      <w:pPr>
        <w:pStyle w:val="Heading4"/>
      </w:pPr>
      <w:bookmarkStart w:id="102" w:name="_Toc200827460"/>
      <w:r w:rsidRPr="00410461">
        <w:t>6.2.2A.1</w:t>
      </w:r>
      <w:r w:rsidRPr="00410461">
        <w:tab/>
        <w:t>General</w:t>
      </w:r>
      <w:bookmarkEnd w:id="102"/>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03" w:name="_Toc200827461"/>
      <w:r w:rsidRPr="00410461">
        <w:t>6.2.2A.2</w:t>
      </w:r>
      <w:r w:rsidRPr="00410461">
        <w:tab/>
        <w:t>IEF Events</w:t>
      </w:r>
      <w:bookmarkEnd w:id="103"/>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4" w:name="_Toc200827462"/>
      <w:r w:rsidRPr="00410461">
        <w:t>6.2.2A.3</w:t>
      </w:r>
      <w:r w:rsidRPr="00410461">
        <w:tab/>
        <w:t>IEF Event parameters</w:t>
      </w:r>
      <w:bookmarkEnd w:id="104"/>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CCCB89" w14:textId="77777777" w:rsidR="00C14629" w:rsidRDefault="00C14629" w:rsidP="00C14629">
      <w:pPr>
        <w:pStyle w:val="B1"/>
      </w:pPr>
      <w:r>
        <w:t>-</w:t>
      </w:r>
      <w:r>
        <w:tab/>
        <w:t>Permanent Equipment Identifier (PEI).</w:t>
      </w:r>
    </w:p>
    <w:p w14:paraId="11A950F1" w14:textId="77777777" w:rsidR="00C14629" w:rsidRPr="00AD33B3" w:rsidRDefault="00C14629" w:rsidP="00C14629">
      <w:pPr>
        <w:pStyle w:val="B1"/>
        <w:rPr>
          <w:lang w:val="en-CA"/>
        </w:rPr>
      </w:pPr>
      <w:r w:rsidRPr="00AD33B3">
        <w:rPr>
          <w:lang w:val="en-CA"/>
        </w:rPr>
        <w:t>-</w:t>
      </w:r>
      <w:r w:rsidRPr="00AD33B3">
        <w:rPr>
          <w:lang w:val="en-CA"/>
        </w:rPr>
        <w:tab/>
        <w:t>Generic Public Subscription Identifier (GPSI).</w:t>
      </w:r>
    </w:p>
    <w:p w14:paraId="5CD7C11D" w14:textId="77777777" w:rsidR="00F0212A" w:rsidRPr="00410461" w:rsidRDefault="00F0212A" w:rsidP="00F0212A">
      <w:pPr>
        <w:pStyle w:val="Heading4"/>
      </w:pPr>
      <w:bookmarkStart w:id="105" w:name="_Toc200827463"/>
      <w:r w:rsidRPr="00410461">
        <w:t>6.2.2A.4</w:t>
      </w:r>
      <w:r w:rsidRPr="00410461">
        <w:tab/>
        <w:t>Network topologies</w:t>
      </w:r>
      <w:bookmarkEnd w:id="105"/>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06" w:name="_Toc200827464"/>
      <w:r w:rsidRPr="00410461">
        <w:t>6.</w:t>
      </w:r>
      <w:r w:rsidR="00BE77E9" w:rsidRPr="00410461">
        <w:t>2</w:t>
      </w:r>
      <w:r w:rsidRPr="00410461">
        <w:t>.3</w:t>
      </w:r>
      <w:r w:rsidRPr="00410461">
        <w:tab/>
        <w:t>LI for SMF/UPF</w:t>
      </w:r>
      <w:bookmarkEnd w:id="106"/>
    </w:p>
    <w:p w14:paraId="5BE8B512" w14:textId="5D1107B7" w:rsidR="005C04BA" w:rsidRPr="00410461" w:rsidRDefault="005C04BA" w:rsidP="00182F94">
      <w:pPr>
        <w:pStyle w:val="Heading4"/>
      </w:pPr>
      <w:bookmarkStart w:id="107" w:name="_Toc200827465"/>
      <w:r w:rsidRPr="00410461">
        <w:t>6.</w:t>
      </w:r>
      <w:r w:rsidR="00BE77E9" w:rsidRPr="00410461">
        <w:t>2</w:t>
      </w:r>
      <w:r w:rsidRPr="00410461">
        <w:t>.3.1</w:t>
      </w:r>
      <w:r w:rsidRPr="00410461">
        <w:tab/>
        <w:t>Architecture</w:t>
      </w:r>
      <w:bookmarkEnd w:id="107"/>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1F8C6C3D" w:rsidR="003736D5" w:rsidRPr="00410461" w:rsidRDefault="00A21B71" w:rsidP="00060C6D">
      <w:pPr>
        <w:pStyle w:val="TH"/>
        <w:rPr>
          <w:bCs/>
        </w:rPr>
      </w:pPr>
      <w:r w:rsidRPr="00410461">
        <w:object w:dxaOrig="14808" w:dyaOrig="14736" w14:anchorId="0BC4FF8D">
          <v:shape id="_x0000_i1031" type="#_x0000_t75" style="width:480pt;height:479.4pt" o:ole="">
            <v:imagedata r:id="rId31" o:title=""/>
          </v:shape>
          <o:OLEObject Type="Embed" ProgID="Visio.Drawing.15" ShapeID="_x0000_i1031" DrawAspect="Content" ObjectID="_1811440902" r:id="rId32"/>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08" w:name="_Toc200827466"/>
      <w:r w:rsidRPr="00410461">
        <w:t>6.</w:t>
      </w:r>
      <w:r w:rsidR="00BE77E9" w:rsidRPr="00410461">
        <w:t>2</w:t>
      </w:r>
      <w:r w:rsidR="005066FA" w:rsidRPr="00410461">
        <w:t>.3.2</w:t>
      </w:r>
      <w:r w:rsidR="005066FA" w:rsidRPr="00410461">
        <w:tab/>
        <w:t>Target i</w:t>
      </w:r>
      <w:r w:rsidRPr="00410461">
        <w:t>dentities</w:t>
      </w:r>
      <w:bookmarkEnd w:id="108"/>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09" w:name="_Toc200827467"/>
      <w:r w:rsidRPr="00410461">
        <w:t>6.</w:t>
      </w:r>
      <w:r w:rsidR="00BE77E9" w:rsidRPr="00410461">
        <w:t>2</w:t>
      </w:r>
      <w:r w:rsidR="005066FA" w:rsidRPr="00410461">
        <w:t>.3.3</w:t>
      </w:r>
      <w:r w:rsidR="005066FA" w:rsidRPr="00410461">
        <w:tab/>
        <w:t>IRI e</w:t>
      </w:r>
      <w:r w:rsidRPr="00410461">
        <w:t>vents</w:t>
      </w:r>
      <w:bookmarkEnd w:id="109"/>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0" w:name="_Toc200827468"/>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0"/>
    </w:p>
    <w:p w14:paraId="2E98D642" w14:textId="3C6DB3A0" w:rsidR="00461301" w:rsidRPr="00410461" w:rsidRDefault="00AE0C14" w:rsidP="00CB28A6">
      <w:r w:rsidRPr="00410461">
        <w:t>The list of xIRI parameters are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1" w:name="_Toc200827469"/>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1"/>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2" w:name="_Toc200827470"/>
      <w:r w:rsidRPr="00410461">
        <w:t>6.</w:t>
      </w:r>
      <w:r w:rsidR="00BE77E9" w:rsidRPr="00410461">
        <w:t>2</w:t>
      </w:r>
      <w:r w:rsidR="005066FA" w:rsidRPr="00410461">
        <w:t>.3.6</w:t>
      </w:r>
      <w:r w:rsidR="005066FA" w:rsidRPr="00410461">
        <w:tab/>
        <w:t>Network t</w:t>
      </w:r>
      <w:r w:rsidRPr="00410461">
        <w:t>opologies</w:t>
      </w:r>
      <w:bookmarkEnd w:id="112"/>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3" w:name="_Toc200827471"/>
      <w:r w:rsidRPr="00410461">
        <w:t>6.2.3.</w:t>
      </w:r>
      <w:r w:rsidR="00E416DB" w:rsidRPr="00410461">
        <w:t>7</w:t>
      </w:r>
      <w:r w:rsidRPr="00410461">
        <w:tab/>
        <w:t>Multi-Access PDU (MA PDU) Session Specific</w:t>
      </w:r>
      <w:bookmarkEnd w:id="113"/>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4" w:name="_Toc200827472"/>
      <w:r w:rsidRPr="00410461">
        <w:t>6.2.3.8</w:t>
      </w:r>
      <w:r w:rsidRPr="00410461">
        <w:tab/>
        <w:t>LI state transfers in SMF sets</w:t>
      </w:r>
      <w:bookmarkEnd w:id="114"/>
    </w:p>
    <w:p w14:paraId="4DC24350" w14:textId="77777777" w:rsidR="009706B4" w:rsidRPr="00410461" w:rsidRDefault="009706B4" w:rsidP="009706B4">
      <w:pPr>
        <w:pStyle w:val="TH"/>
      </w:pPr>
      <w:r w:rsidRPr="00410461">
        <w:rPr>
          <w:noProof/>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r:link="rId34">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15" w:name="_Toc200827473"/>
      <w:r w:rsidRPr="00410461">
        <w:t>6.2.3.9</w:t>
      </w:r>
      <w:r w:rsidRPr="00410461">
        <w:tab/>
        <w:t>Interface LI_ST</w:t>
      </w:r>
      <w:bookmarkEnd w:id="115"/>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2007F446">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16" w:name="_Toc200827474"/>
      <w:r w:rsidRPr="00410461">
        <w:t>6.</w:t>
      </w:r>
      <w:r w:rsidR="00BE77E9" w:rsidRPr="00410461">
        <w:t>2</w:t>
      </w:r>
      <w:r w:rsidR="000C54E1" w:rsidRPr="00410461">
        <w:t>.4</w:t>
      </w:r>
      <w:r w:rsidRPr="00410461">
        <w:tab/>
        <w:t>LI at UDM for 5G</w:t>
      </w:r>
      <w:bookmarkEnd w:id="116"/>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17" w:name="_Toc200827475"/>
      <w:r w:rsidRPr="00410461">
        <w:t>6.2.5</w:t>
      </w:r>
      <w:r w:rsidRPr="00410461">
        <w:tab/>
        <w:t>LI at SMSF</w:t>
      </w:r>
      <w:bookmarkEnd w:id="117"/>
    </w:p>
    <w:p w14:paraId="72A1C56F" w14:textId="3693ECC0" w:rsidR="00BC3C99" w:rsidRPr="00410461" w:rsidRDefault="00BC3C99" w:rsidP="00BC3C99">
      <w:pPr>
        <w:pStyle w:val="Heading4"/>
      </w:pPr>
      <w:bookmarkStart w:id="118" w:name="_Toc200827476"/>
      <w:r w:rsidRPr="00410461">
        <w:t>6.2.5.1</w:t>
      </w:r>
      <w:r w:rsidRPr="00410461">
        <w:tab/>
        <w:t>Architecture</w:t>
      </w:r>
      <w:bookmarkEnd w:id="118"/>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2" type="#_x0000_t75" style="width:486pt;height:414pt" o:ole="">
            <v:imagedata r:id="rId36" o:title=""/>
          </v:shape>
          <o:OLEObject Type="Embed" ProgID="Visio.Drawing.15" ShapeID="_x0000_i1032" DrawAspect="Content" ObjectID="_1811440903" r:id="rId37"/>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19" w:name="_Toc200827477"/>
      <w:r w:rsidRPr="00410461">
        <w:t>6.2.5.2</w:t>
      </w:r>
      <w:r w:rsidRPr="00410461">
        <w:tab/>
        <w:t>Target i</w:t>
      </w:r>
      <w:r w:rsidR="00BC3C99" w:rsidRPr="00410461">
        <w:t>dentities</w:t>
      </w:r>
      <w:bookmarkEnd w:id="119"/>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0" w:name="_Toc200827478"/>
      <w:r w:rsidRPr="00410461">
        <w:t>6.2.5.3</w:t>
      </w:r>
      <w:r w:rsidRPr="00410461">
        <w:tab/>
        <w:t>IRI e</w:t>
      </w:r>
      <w:r w:rsidR="00BC3C99" w:rsidRPr="00410461">
        <w:t>vents</w:t>
      </w:r>
      <w:bookmarkEnd w:id="120"/>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1" w:name="_Toc200827479"/>
      <w:r w:rsidRPr="00410461">
        <w:t>6.2.5.4</w:t>
      </w:r>
      <w:r w:rsidRPr="00410461">
        <w:tab/>
      </w:r>
      <w:r w:rsidR="00417CDC" w:rsidRPr="00410461">
        <w:t xml:space="preserve">Common </w:t>
      </w:r>
      <w:r w:rsidR="00943EDC" w:rsidRPr="00410461">
        <w:t>IRI p</w:t>
      </w:r>
      <w:r w:rsidRPr="00410461">
        <w:t>arameters</w:t>
      </w:r>
      <w:bookmarkEnd w:id="121"/>
    </w:p>
    <w:p w14:paraId="7CEA097B" w14:textId="4414C858" w:rsidR="00BC3C99" w:rsidRPr="00410461" w:rsidRDefault="00BC3C99" w:rsidP="00BC3C99">
      <w:r w:rsidRPr="00410461">
        <w:t>The list of xIRI parameters are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2" w:name="_Toc200827480"/>
      <w:r w:rsidRPr="00410461">
        <w:t>6.2.5.5</w:t>
      </w:r>
      <w:r w:rsidRPr="00410461">
        <w:tab/>
      </w:r>
      <w:r w:rsidR="00417CDC" w:rsidRPr="00410461">
        <w:t xml:space="preserve">Specific IRI </w:t>
      </w:r>
      <w:r w:rsidR="00943EDC" w:rsidRPr="00410461">
        <w:t>p</w:t>
      </w:r>
      <w:r w:rsidRPr="00410461">
        <w:t>arameters</w:t>
      </w:r>
      <w:bookmarkEnd w:id="122"/>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3" w:name="_Toc200827481"/>
      <w:r w:rsidRPr="00410461">
        <w:t>6.2.5.6</w:t>
      </w:r>
      <w:r w:rsidRPr="00410461">
        <w:tab/>
        <w:t>Network t</w:t>
      </w:r>
      <w:r w:rsidR="00BC3C99" w:rsidRPr="00410461">
        <w:t>opologies</w:t>
      </w:r>
      <w:bookmarkEnd w:id="123"/>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4" w:name="_Toc200827482"/>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4"/>
    </w:p>
    <w:p w14:paraId="5115467F" w14:textId="543B2CA1" w:rsidR="00C05541" w:rsidRPr="00410461" w:rsidRDefault="00C05541" w:rsidP="00CC3428">
      <w:pPr>
        <w:pStyle w:val="Heading4"/>
      </w:pPr>
      <w:bookmarkStart w:id="125" w:name="_Toc200827483"/>
      <w:r w:rsidRPr="00410461">
        <w:t>6.</w:t>
      </w:r>
      <w:r w:rsidR="00BE77E9" w:rsidRPr="00410461">
        <w:t>2</w:t>
      </w:r>
      <w:r w:rsidRPr="00410461">
        <w:t>.</w:t>
      </w:r>
      <w:r w:rsidR="00BC3C99" w:rsidRPr="00410461">
        <w:t>6</w:t>
      </w:r>
      <w:r w:rsidRPr="00410461">
        <w:t>.1</w:t>
      </w:r>
      <w:r w:rsidRPr="00410461">
        <w:tab/>
        <w:t>Architecture</w:t>
      </w:r>
      <w:bookmarkEnd w:id="125"/>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3" type="#_x0000_t75" style="width:3in;height:282pt" o:ole="">
            <v:imagedata r:id="rId38" o:title=""/>
          </v:shape>
          <o:OLEObject Type="Embed" ProgID="Visio.Drawing.15" ShapeID="_x0000_i1033" DrawAspect="Content" ObjectID="_1811440904" r:id="rId39"/>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26" w:name="_Toc200827484"/>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26"/>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27" w:name="_Toc200827485"/>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27"/>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28" w:name="_Toc200827486"/>
      <w:r w:rsidRPr="00410461">
        <w:t>6.</w:t>
      </w:r>
      <w:r w:rsidR="00BE77E9" w:rsidRPr="00410461">
        <w:t>2</w:t>
      </w:r>
      <w:r w:rsidRPr="00410461">
        <w:t>.</w:t>
      </w:r>
      <w:r w:rsidR="00BC3C99" w:rsidRPr="00410461">
        <w:t>7</w:t>
      </w:r>
      <w:r w:rsidR="00526D7B" w:rsidRPr="00410461">
        <w:tab/>
        <w:t>External data s</w:t>
      </w:r>
      <w:r w:rsidRPr="00410461">
        <w:t>torage</w:t>
      </w:r>
      <w:bookmarkEnd w:id="128"/>
    </w:p>
    <w:p w14:paraId="04E83A46" w14:textId="77777777" w:rsidR="00990EEF" w:rsidRPr="00410461" w:rsidRDefault="00990EEF" w:rsidP="00990EEF">
      <w:pPr>
        <w:pStyle w:val="Heading4"/>
      </w:pPr>
      <w:bookmarkStart w:id="129" w:name="_Toc200827487"/>
      <w:r w:rsidRPr="00410461">
        <w:t>6.2.7.1</w:t>
      </w:r>
      <w:r w:rsidRPr="00410461">
        <w:tab/>
        <w:t>UDSF or UDR</w:t>
      </w:r>
      <w:bookmarkEnd w:id="129"/>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0" w:name="_Toc200827488"/>
      <w:r w:rsidRPr="00410461">
        <w:t>6.2.7.2</w:t>
      </w:r>
      <w:r w:rsidRPr="00410461">
        <w:tab/>
        <w:t>LI State Storage Function (LISSF)</w:t>
      </w:r>
      <w:bookmarkEnd w:id="130"/>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1" w:name="_Toc200827489"/>
      <w:r w:rsidRPr="00410461">
        <w:t>6.</w:t>
      </w:r>
      <w:r w:rsidR="00BE77E9" w:rsidRPr="00410461">
        <w:t>3</w:t>
      </w:r>
      <w:r w:rsidRPr="00410461">
        <w:tab/>
      </w:r>
      <w:r w:rsidR="003C6706" w:rsidRPr="00410461">
        <w:t>EPC</w:t>
      </w:r>
      <w:bookmarkEnd w:id="131"/>
    </w:p>
    <w:p w14:paraId="0A104955" w14:textId="77777777" w:rsidR="003C6706" w:rsidRPr="00410461" w:rsidRDefault="003C6706" w:rsidP="003C6706">
      <w:pPr>
        <w:pStyle w:val="Heading3"/>
      </w:pPr>
      <w:bookmarkStart w:id="132" w:name="_Toc200827490"/>
      <w:r w:rsidRPr="00410461">
        <w:t>6.3.1</w:t>
      </w:r>
      <w:r w:rsidRPr="00410461">
        <w:tab/>
        <w:t>General</w:t>
      </w:r>
      <w:bookmarkEnd w:id="132"/>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3" w:name="_Toc200827491"/>
      <w:r w:rsidRPr="00410461">
        <w:t>6.3.2</w:t>
      </w:r>
      <w:r w:rsidRPr="00410461">
        <w:tab/>
        <w:t>LI at the MME</w:t>
      </w:r>
      <w:bookmarkEnd w:id="133"/>
    </w:p>
    <w:p w14:paraId="70624083" w14:textId="77777777" w:rsidR="003C6706" w:rsidRPr="00410461" w:rsidRDefault="003C6706" w:rsidP="003C6706">
      <w:pPr>
        <w:pStyle w:val="Heading4"/>
      </w:pPr>
      <w:bookmarkStart w:id="134" w:name="_Toc200827492"/>
      <w:r w:rsidRPr="00410461">
        <w:t>6.3.2.1</w:t>
      </w:r>
      <w:r w:rsidRPr="00410461">
        <w:tab/>
        <w:t>Architecture</w:t>
      </w:r>
      <w:bookmarkEnd w:id="134"/>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4" type="#_x0000_t75" style="width:486pt;height:378pt" o:ole="">
            <v:imagedata r:id="rId40" o:title=""/>
          </v:shape>
          <o:OLEObject Type="Embed" ProgID="Visio.Drawing.15" ShapeID="_x0000_i1034" DrawAspect="Content" ObjectID="_1811440905" r:id="rId41"/>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35" w:name="_Toc200827493"/>
      <w:r w:rsidRPr="00410461">
        <w:t>6.3.2.2</w:t>
      </w:r>
      <w:r w:rsidRPr="00410461">
        <w:tab/>
        <w:t>Target identities</w:t>
      </w:r>
      <w:bookmarkEnd w:id="135"/>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36" w:name="_Toc200827494"/>
      <w:r w:rsidRPr="00410461">
        <w:t>6.3.2.3</w:t>
      </w:r>
      <w:r w:rsidRPr="00410461">
        <w:tab/>
        <w:t>IRI events</w:t>
      </w:r>
      <w:bookmarkEnd w:id="136"/>
    </w:p>
    <w:p w14:paraId="475ACE49" w14:textId="7C275539" w:rsidR="002F08F2" w:rsidRPr="00410461" w:rsidRDefault="002F08F2" w:rsidP="002F08F2">
      <w:pPr>
        <w:pStyle w:val="Heading5"/>
      </w:pPr>
      <w:bookmarkStart w:id="137" w:name="_Toc200827495"/>
      <w:r w:rsidRPr="00410461">
        <w:t>6.3.2.3.1</w:t>
      </w:r>
      <w:r w:rsidRPr="00410461">
        <w:tab/>
        <w:t>Option A</w:t>
      </w:r>
      <w:bookmarkEnd w:id="137"/>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45417920" w14:textId="77777777" w:rsidR="00B20330" w:rsidRDefault="00B20330" w:rsidP="00B20330">
      <w:pPr>
        <w:pStyle w:val="B1"/>
      </w:pPr>
      <w:r w:rsidRPr="00410461">
        <w:t>-</w:t>
      </w:r>
      <w:r w:rsidRPr="00410461">
        <w:tab/>
        <w:t>Identifier association.</w:t>
      </w:r>
    </w:p>
    <w:p w14:paraId="0CF096D6" w14:textId="1CC2948A" w:rsidR="00B20330" w:rsidRDefault="00B20330" w:rsidP="00B20330">
      <w:pPr>
        <w:pStyle w:val="B1"/>
      </w:pPr>
      <w:r w:rsidRPr="00410461">
        <w:t>-</w:t>
      </w:r>
      <w:r w:rsidRPr="00410461">
        <w:tab/>
        <w:t xml:space="preserve">Identifier </w:t>
      </w:r>
      <w:r>
        <w:t>de</w:t>
      </w:r>
      <w:r w:rsidRPr="00410461">
        <w:t>association.</w:t>
      </w:r>
    </w:p>
    <w:p w14:paraId="29779BF2" w14:textId="4C97C8DD" w:rsidR="003E174E" w:rsidRPr="00410461" w:rsidRDefault="003E174E" w:rsidP="002F08F2">
      <w:pPr>
        <w:pStyle w:val="B1"/>
      </w:pPr>
      <w:r>
        <w:t>-</w:t>
      </w:r>
      <w:r>
        <w:tab/>
        <w:t>Positioning info transfer.</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275EE0CB" w:rsidR="002F08F2" w:rsidRPr="00410461" w:rsidRDefault="002F08F2" w:rsidP="002F08F2">
      <w:r w:rsidRPr="00410461">
        <w:t xml:space="preserve">The identifier association xIRI is generated each time the IRI-POI in the MME detects a GUTI allocation for an IMSI </w:t>
      </w:r>
      <w:r w:rsidR="000E3EB0">
        <w:t>associated with the target UE</w:t>
      </w:r>
      <w:r w:rsidRPr="00410461">
        <w:t>.</w:t>
      </w:r>
    </w:p>
    <w:p w14:paraId="19C12395" w14:textId="77777777" w:rsidR="00FA5667" w:rsidRPr="00410461" w:rsidRDefault="00FA5667" w:rsidP="00FA5667">
      <w:bookmarkStart w:id="138" w:name="_Hlk196865364"/>
      <w:bookmarkStart w:id="139" w:name="_Hlk194996489"/>
      <w:r w:rsidRPr="00410461">
        <w:t xml:space="preserve">The identifier </w:t>
      </w:r>
      <w:r>
        <w:t>de</w:t>
      </w:r>
      <w:r w:rsidRPr="00410461">
        <w:t xml:space="preserve">association xIRI is generated each time the IRI-POI in the </w:t>
      </w:r>
      <w:r>
        <w:t>MME</w:t>
      </w:r>
      <w:r w:rsidRPr="00410461">
        <w:t xml:space="preserve"> detects a GUTI </w:t>
      </w:r>
      <w:r>
        <w:t>de</w:t>
      </w:r>
      <w:r w:rsidRPr="00410461">
        <w:t>allocation for a</w:t>
      </w:r>
      <w:r>
        <w:t>n</w:t>
      </w:r>
      <w:r w:rsidRPr="00410461">
        <w:t xml:space="preserve"> </w:t>
      </w:r>
      <w:r>
        <w:t>IMSI</w:t>
      </w:r>
      <w:r w:rsidRPr="00410461">
        <w:t xml:space="preserve"> </w:t>
      </w:r>
      <w:r>
        <w:t>associated with the target UE, without any new allocation replacing the existing one</w:t>
      </w:r>
      <w:r w:rsidRPr="00410461">
        <w:t>.</w:t>
      </w:r>
      <w:bookmarkEnd w:id="138"/>
    </w:p>
    <w:bookmarkEnd w:id="139"/>
    <w:p w14:paraId="0B245A90" w14:textId="54B9CF64" w:rsidR="002F08F2" w:rsidRPr="00410461" w:rsidRDefault="002F08F2" w:rsidP="002F08F2">
      <w:r w:rsidRPr="00410461">
        <w:t>The IRI-POI in the MME shall support per target selective activation or deactivation of reporting of only identifier association</w:t>
      </w:r>
      <w:r w:rsidR="00681272">
        <w:t>/deassociation</w:t>
      </w:r>
      <w:r w:rsidRPr="00410461">
        <w:t xml:space="preserve"> xIRI independently of activation of LI for all other events. When identifier association</w:t>
      </w:r>
      <w:r w:rsidR="00681272">
        <w:t>/deassociation</w:t>
      </w:r>
      <w:r w:rsidRPr="00410461">
        <w:t xml:space="preserve"> xIRI only reporting is activated, the IRI-POI in the MME shall also generate Tracking Area/EPS Location Update xIRI</w:t>
      </w:r>
      <w:r w:rsidR="00B116C7" w:rsidRPr="00410461">
        <w:t>.</w:t>
      </w:r>
    </w:p>
    <w:p w14:paraId="09CFA827" w14:textId="19C89FED" w:rsidR="005727CF" w:rsidRDefault="005727CF" w:rsidP="005727CF">
      <w:bookmarkStart w:id="140"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0"/>
    <w:p w14:paraId="6C41FD96" w14:textId="77777777" w:rsidR="005727CF" w:rsidRPr="00E64F12" w:rsidRDefault="005727CF" w:rsidP="005727CF">
      <w:pPr>
        <w:pStyle w:val="NO"/>
      </w:pPr>
      <w:r>
        <w:t>NOTE:</w:t>
      </w:r>
      <w:r>
        <w:tab/>
      </w:r>
      <w:bookmarkStart w:id="141"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1"/>
      <w:r w:rsidRPr="00074F9D">
        <w:t>.</w:t>
      </w:r>
    </w:p>
    <w:p w14:paraId="0CB2FD03" w14:textId="0346C8F9" w:rsidR="002F08F2" w:rsidRPr="00410461" w:rsidRDefault="002F08F2" w:rsidP="002F08F2">
      <w:pPr>
        <w:pStyle w:val="Heading5"/>
      </w:pPr>
      <w:bookmarkStart w:id="142" w:name="_Toc200827496"/>
      <w:r w:rsidRPr="00410461">
        <w:t>6.3.2.3.2</w:t>
      </w:r>
      <w:r w:rsidRPr="00410461">
        <w:tab/>
        <w:t>Option B</w:t>
      </w:r>
      <w:bookmarkEnd w:id="142"/>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069C4C3E" w14:textId="77777777" w:rsidR="00FA5667" w:rsidRPr="00410461" w:rsidRDefault="00FA5667" w:rsidP="00FA5667">
      <w:pPr>
        <w:pStyle w:val="B1"/>
      </w:pPr>
      <w:r w:rsidRPr="00410461">
        <w:t>-</w:t>
      </w:r>
      <w:r w:rsidRPr="00410461">
        <w:tab/>
        <w:t>Identifier association.</w:t>
      </w:r>
    </w:p>
    <w:p w14:paraId="7D4172CD" w14:textId="5D7A9A86" w:rsidR="00FA5667" w:rsidRPr="00410461" w:rsidRDefault="00FA5667" w:rsidP="00FA5667">
      <w:pPr>
        <w:pStyle w:val="B1"/>
      </w:pPr>
      <w:r w:rsidRPr="00410461">
        <w:t>-</w:t>
      </w:r>
      <w:r w:rsidRPr="00410461">
        <w:tab/>
        <w:t xml:space="preserve">Identifier </w:t>
      </w:r>
      <w:r>
        <w:t>de</w:t>
      </w:r>
      <w:r w:rsidRPr="00410461">
        <w:t>association.</w:t>
      </w:r>
    </w:p>
    <w:p w14:paraId="2C36AF7B" w14:textId="4433EC75" w:rsidR="002F08F2" w:rsidRPr="00410461" w:rsidRDefault="002F08F2" w:rsidP="002F08F2">
      <w:r w:rsidRPr="00410461">
        <w:t xml:space="preserve">The identifier association xIRI is generated each time the IRI-POI in the MME detects a GUTI allocation for an IMSI </w:t>
      </w:r>
      <w:r w:rsidR="000E3EB0">
        <w:t>associated with the target UE</w:t>
      </w:r>
      <w:r w:rsidRPr="00410461">
        <w:t>.</w:t>
      </w:r>
    </w:p>
    <w:p w14:paraId="2175E9A0" w14:textId="77777777" w:rsidR="00C558DF" w:rsidRPr="00410461" w:rsidRDefault="00C558DF" w:rsidP="00C558DF">
      <w:bookmarkStart w:id="143" w:name="_Hlk194996563"/>
      <w:r w:rsidRPr="00410461">
        <w:t xml:space="preserve">The identifier </w:t>
      </w:r>
      <w:r>
        <w:t>de</w:t>
      </w:r>
      <w:r w:rsidRPr="00410461">
        <w:t xml:space="preserve">association xIRI is generated each time the IRI-POI in the MME detects a GUTI </w:t>
      </w:r>
      <w:r>
        <w:t>de</w:t>
      </w:r>
      <w:r w:rsidRPr="00410461">
        <w:t xml:space="preserve">allocation for an IMSI </w:t>
      </w:r>
      <w:r>
        <w:t>associated with the target UE, without any new allocation replacing the existing one</w:t>
      </w:r>
      <w:r w:rsidRPr="00410461">
        <w:t>.</w:t>
      </w:r>
    </w:p>
    <w:bookmarkEnd w:id="143"/>
    <w:p w14:paraId="48F6C9FD" w14:textId="2C068C84" w:rsidR="002F08F2" w:rsidRPr="00410461" w:rsidRDefault="002F08F2" w:rsidP="002F08F2">
      <w:r w:rsidRPr="00410461">
        <w:t>The IRI-POI in the MME shall support per target selective activation or deactivation of reporting of only identifier association</w:t>
      </w:r>
      <w:r w:rsidR="006138AB">
        <w:t>/deassociation</w:t>
      </w:r>
      <w:r w:rsidRPr="00410461">
        <w:t xml:space="preserve"> xIRI independently of activation of LI for all other events. When identifier association</w:t>
      </w:r>
      <w:r w:rsidR="006138AB">
        <w:t>/deassociation</w:t>
      </w:r>
      <w:r w:rsidRPr="00410461">
        <w:t xml:space="preserve"> xIRI only reporting is activated, the IRI-POI in the MME shall also generate Tracking Area/EPS Location Update xIRI.</w:t>
      </w:r>
    </w:p>
    <w:p w14:paraId="06988141" w14:textId="77777777" w:rsidR="003C6706" w:rsidRPr="00410461" w:rsidRDefault="003C6706" w:rsidP="003C6706">
      <w:pPr>
        <w:pStyle w:val="Heading4"/>
      </w:pPr>
      <w:bookmarkStart w:id="144" w:name="_Toc200827497"/>
      <w:r w:rsidRPr="00410461">
        <w:t>6.3.2.4</w:t>
      </w:r>
      <w:r w:rsidRPr="00410461">
        <w:tab/>
        <w:t>Common IRI parameters</w:t>
      </w:r>
      <w:bookmarkEnd w:id="144"/>
    </w:p>
    <w:p w14:paraId="23A35DAD" w14:textId="77777777" w:rsidR="003C6706" w:rsidRPr="00410461" w:rsidRDefault="003C6706" w:rsidP="003C6706">
      <w:r w:rsidRPr="00410461">
        <w:t>The list of xIRI parameters are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5" w:name="_Toc200827498"/>
      <w:r w:rsidRPr="00410461">
        <w:t>6.3.2.5</w:t>
      </w:r>
      <w:r w:rsidRPr="00410461">
        <w:tab/>
        <w:t>Specific IRI parameters</w:t>
      </w:r>
      <w:bookmarkEnd w:id="145"/>
    </w:p>
    <w:p w14:paraId="76D9EBB2" w14:textId="532F9E09" w:rsidR="00FB285D" w:rsidRPr="00410461" w:rsidRDefault="00FB285D" w:rsidP="00FB285D">
      <w:pPr>
        <w:pStyle w:val="Heading5"/>
      </w:pPr>
      <w:bookmarkStart w:id="146" w:name="_Toc200827499"/>
      <w:r w:rsidRPr="00410461">
        <w:t>6.3.2.5.1</w:t>
      </w:r>
      <w:r w:rsidRPr="00410461">
        <w:tab/>
        <w:t>Option A</w:t>
      </w:r>
      <w:bookmarkEnd w:id="146"/>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1771A85E" w14:textId="77777777" w:rsidR="002F15E7" w:rsidRPr="00410461" w:rsidRDefault="002F15E7" w:rsidP="002F15E7">
      <w:r w:rsidRPr="00410461">
        <w:t xml:space="preserve">The identifier </w:t>
      </w:r>
      <w:r>
        <w:t>de</w:t>
      </w:r>
      <w:r w:rsidRPr="00410461">
        <w:t>association xIRI shall include the following:</w:t>
      </w:r>
    </w:p>
    <w:p w14:paraId="7E54EED8" w14:textId="77777777" w:rsidR="002F15E7" w:rsidRPr="00410461" w:rsidRDefault="002F15E7" w:rsidP="002F15E7">
      <w:pPr>
        <w:pStyle w:val="B1"/>
      </w:pPr>
      <w:r w:rsidRPr="00410461">
        <w:t>-</w:t>
      </w:r>
      <w:r w:rsidRPr="00410461">
        <w:tab/>
        <w:t>IMSI.</w:t>
      </w:r>
    </w:p>
    <w:p w14:paraId="1B5BC65D" w14:textId="77777777" w:rsidR="002F15E7" w:rsidRPr="00410461" w:rsidRDefault="002F15E7" w:rsidP="002F15E7">
      <w:pPr>
        <w:pStyle w:val="B1"/>
      </w:pPr>
      <w:r w:rsidRPr="00410461">
        <w:t>-</w:t>
      </w:r>
      <w:r w:rsidRPr="00410461">
        <w:tab/>
        <w:t>IMEI.</w:t>
      </w:r>
    </w:p>
    <w:p w14:paraId="2AD594DC" w14:textId="77777777" w:rsidR="002F15E7" w:rsidRDefault="002F15E7" w:rsidP="002F15E7">
      <w:pPr>
        <w:pStyle w:val="B1"/>
      </w:pPr>
      <w:r w:rsidRPr="00410461">
        <w:t>-</w:t>
      </w:r>
      <w:r w:rsidRPr="00410461">
        <w:tab/>
        <w:t>Temporary identifier association (i.e. GUTI).</w:t>
      </w:r>
    </w:p>
    <w:p w14:paraId="5C13E47B" w14:textId="76D3C679" w:rsidR="00FB285D" w:rsidRPr="00410461" w:rsidRDefault="00FB285D" w:rsidP="00FB285D">
      <w:pPr>
        <w:pStyle w:val="Heading5"/>
      </w:pPr>
      <w:bookmarkStart w:id="147" w:name="_Toc200827500"/>
      <w:r w:rsidRPr="00410461">
        <w:t>6.3.2.5.</w:t>
      </w:r>
      <w:r w:rsidR="00C04165" w:rsidRPr="00410461">
        <w:t>2</w:t>
      </w:r>
      <w:r w:rsidRPr="00410461">
        <w:tab/>
        <w:t>Option B</w:t>
      </w:r>
      <w:bookmarkEnd w:id="147"/>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1141B6D0" w14:textId="77777777" w:rsidR="003F5DBE" w:rsidRPr="00410461" w:rsidRDefault="003F5DBE" w:rsidP="003F5DBE">
      <w:r w:rsidRPr="00410461">
        <w:t xml:space="preserve">The identifier </w:t>
      </w:r>
      <w:r>
        <w:t>de</w:t>
      </w:r>
      <w:r w:rsidRPr="00410461">
        <w:t>association xIRI shall include the following:</w:t>
      </w:r>
    </w:p>
    <w:p w14:paraId="210F0D4D" w14:textId="77777777" w:rsidR="003F5DBE" w:rsidRPr="00410461" w:rsidRDefault="003F5DBE" w:rsidP="003F5DBE">
      <w:pPr>
        <w:pStyle w:val="B1"/>
      </w:pPr>
      <w:r w:rsidRPr="00410461">
        <w:t>-</w:t>
      </w:r>
      <w:r w:rsidRPr="00410461">
        <w:tab/>
        <w:t>IMSI.</w:t>
      </w:r>
    </w:p>
    <w:p w14:paraId="597DFE3D" w14:textId="77777777" w:rsidR="003F5DBE" w:rsidRPr="00410461" w:rsidRDefault="003F5DBE" w:rsidP="003F5DBE">
      <w:pPr>
        <w:pStyle w:val="B1"/>
      </w:pPr>
      <w:r w:rsidRPr="00410461">
        <w:t>-</w:t>
      </w:r>
      <w:r w:rsidRPr="00410461">
        <w:tab/>
        <w:t>IMEI.</w:t>
      </w:r>
    </w:p>
    <w:p w14:paraId="518F5E00" w14:textId="77777777" w:rsidR="003F5DBE" w:rsidRPr="00410461" w:rsidRDefault="003F5DBE" w:rsidP="003F5DBE">
      <w:pPr>
        <w:pStyle w:val="B1"/>
      </w:pPr>
      <w:r w:rsidRPr="00410461">
        <w:t>-</w:t>
      </w:r>
      <w:r w:rsidRPr="00410461">
        <w:tab/>
        <w:t>Temporary identifier association (i.e. GUTI).</w:t>
      </w:r>
    </w:p>
    <w:p w14:paraId="3D07789F" w14:textId="77777777" w:rsidR="003C6706" w:rsidRPr="00410461" w:rsidRDefault="003C6706" w:rsidP="003C6706">
      <w:pPr>
        <w:pStyle w:val="Heading4"/>
      </w:pPr>
      <w:bookmarkStart w:id="148" w:name="_Toc200827501"/>
      <w:r w:rsidRPr="00410461">
        <w:t>6.3.2.6</w:t>
      </w:r>
      <w:r w:rsidRPr="00410461">
        <w:tab/>
        <w:t>Network topologies</w:t>
      </w:r>
      <w:bookmarkEnd w:id="148"/>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49" w:name="_Toc200827502"/>
      <w:r w:rsidRPr="00410461">
        <w:t>6.3.3</w:t>
      </w:r>
      <w:r w:rsidRPr="00410461">
        <w:tab/>
        <w:t>LI at SGW/PGW</w:t>
      </w:r>
      <w:bookmarkEnd w:id="149"/>
    </w:p>
    <w:p w14:paraId="7A0373AA" w14:textId="77777777" w:rsidR="003C6706" w:rsidRPr="00410461" w:rsidRDefault="003C6706" w:rsidP="003C6706">
      <w:pPr>
        <w:pStyle w:val="Heading4"/>
      </w:pPr>
      <w:bookmarkStart w:id="150" w:name="_Toc200827503"/>
      <w:r w:rsidRPr="00410461">
        <w:t>6.3.3.1</w:t>
      </w:r>
      <w:r w:rsidRPr="00410461">
        <w:tab/>
        <w:t>Architecture</w:t>
      </w:r>
      <w:bookmarkEnd w:id="150"/>
    </w:p>
    <w:p w14:paraId="2EC2FF0E" w14:textId="200C4E6C" w:rsidR="00FB43C8" w:rsidRPr="00410461" w:rsidRDefault="00FB43C8" w:rsidP="00E939B8">
      <w:pPr>
        <w:pStyle w:val="Heading5"/>
      </w:pPr>
      <w:bookmarkStart w:id="151" w:name="_Toc200827504"/>
      <w:r w:rsidRPr="00410461">
        <w:t>6.3.3.1.</w:t>
      </w:r>
      <w:r w:rsidR="002764B5" w:rsidRPr="00410461">
        <w:t>1</w:t>
      </w:r>
      <w:r w:rsidRPr="00410461">
        <w:tab/>
        <w:t>General</w:t>
      </w:r>
      <w:bookmarkEnd w:id="151"/>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0ED5474F" w:rsidR="00FB43C8" w:rsidRPr="00410461" w:rsidRDefault="00FB43C8" w:rsidP="00FB43C8">
      <w:pPr>
        <w:pStyle w:val="NO"/>
      </w:pPr>
      <w:r w:rsidRPr="00410461">
        <w:t>NOTE :</w:t>
      </w:r>
      <w:r w:rsidRPr="00410461">
        <w:tab/>
        <w:t xml:space="preserve">The present document supports LI for non-3GPP accesses connected to EPC using GTP-based S2a or GTP-based S2b as specified by TS 23.402 [23]. Other scenarios are covered by TS 33.107 [11]. </w:t>
      </w:r>
    </w:p>
    <w:p w14:paraId="5C13F84C" w14:textId="77777777" w:rsidR="00326D44" w:rsidRDefault="00326D44" w:rsidP="00326D44">
      <w:r>
        <w:t>The SGW and PGW shall include an IRI-POI that has the LI capabilities to generate the target UE's bearer related and  a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2" w:name="_Toc200827505"/>
      <w:r w:rsidRPr="00410461">
        <w:t>6.3.3.1.2</w:t>
      </w:r>
      <w:r w:rsidRPr="00410461">
        <w:tab/>
        <w:t>Non-CUPS architecture</w:t>
      </w:r>
      <w:bookmarkEnd w:id="152"/>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3" w:name="_Toc200827506"/>
      <w:r w:rsidRPr="00410461">
        <w:t>6.3.3.1.3</w:t>
      </w:r>
      <w:r w:rsidRPr="00410461">
        <w:tab/>
        <w:t>EPS CUPS Architecture</w:t>
      </w:r>
      <w:bookmarkEnd w:id="153"/>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739C8957" w:rsidR="00E939B8" w:rsidRPr="00410461" w:rsidRDefault="00E939B8" w:rsidP="00E939B8">
      <w:pPr>
        <w:pStyle w:val="TH"/>
        <w:rPr>
          <w:highlight w:val="yellow"/>
        </w:rPr>
      </w:pPr>
      <w:r w:rsidRPr="00410461">
        <w:rPr>
          <w:noProof/>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4" w:name="_Toc200827507"/>
      <w:r w:rsidRPr="00410461">
        <w:t>6.3.3.2</w:t>
      </w:r>
      <w:r w:rsidRPr="00410461">
        <w:tab/>
        <w:t>Target identities</w:t>
      </w:r>
      <w:bookmarkEnd w:id="154"/>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77777777" w:rsidR="0060367D" w:rsidRDefault="0060367D" w:rsidP="0060367D">
      <w:r>
        <w:t>Interception performed on the above identities may be mutually independent. Details for how the above identities are related are specified in TS 33.128 [15].An xIRI may contain information about the other identities when available.</w:t>
      </w:r>
    </w:p>
    <w:p w14:paraId="6B535010" w14:textId="77777777" w:rsidR="003C6706" w:rsidRPr="00410461" w:rsidRDefault="003C6706" w:rsidP="003C6706">
      <w:pPr>
        <w:pStyle w:val="Heading4"/>
      </w:pPr>
      <w:bookmarkStart w:id="155" w:name="_Toc200827508"/>
      <w:r w:rsidRPr="00410461">
        <w:t>6.3.3.3</w:t>
      </w:r>
      <w:r w:rsidRPr="00410461">
        <w:tab/>
        <w:t>IRI events</w:t>
      </w:r>
      <w:bookmarkEnd w:id="155"/>
    </w:p>
    <w:p w14:paraId="345DDA0C" w14:textId="77777777" w:rsidR="00C2359D" w:rsidRDefault="00C2359D" w:rsidP="00C2359D">
      <w:pPr>
        <w:pStyle w:val="Heading5"/>
      </w:pPr>
      <w:bookmarkStart w:id="156" w:name="_Toc89722070"/>
      <w:bookmarkStart w:id="157" w:name="_Toc200827509"/>
      <w:r>
        <w:t>6.3.3.3.1</w:t>
      </w:r>
      <w:r>
        <w:tab/>
        <w:t>Option A</w:t>
      </w:r>
      <w:bookmarkEnd w:id="156"/>
      <w:bookmarkEnd w:id="157"/>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7777777" w:rsidR="00C82282" w:rsidRDefault="00C82282" w:rsidP="00C82282">
      <w:r>
        <w:t>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different  correlation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58" w:name="_Toc200827510"/>
      <w:r>
        <w:t>6.3.3.3.2</w:t>
      </w:r>
      <w:r>
        <w:tab/>
        <w:t>Option B</w:t>
      </w:r>
      <w:bookmarkEnd w:id="158"/>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59" w:name="_Toc200827511"/>
      <w:r w:rsidRPr="00410461">
        <w:t>6.3.3.4</w:t>
      </w:r>
      <w:r w:rsidRPr="00410461">
        <w:tab/>
        <w:t>Common IRI parameters</w:t>
      </w:r>
      <w:bookmarkEnd w:id="159"/>
    </w:p>
    <w:p w14:paraId="222FF900" w14:textId="77777777" w:rsidR="003C6706" w:rsidRPr="00410461" w:rsidRDefault="003C6706" w:rsidP="003C6706">
      <w:r w:rsidRPr="00410461">
        <w:t>The list of xIRI parameters are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0" w:name="_Toc200827512"/>
      <w:r w:rsidRPr="00410461">
        <w:t>6.3.3.5</w:t>
      </w:r>
      <w:r w:rsidRPr="00410461">
        <w:tab/>
        <w:t>Specific IRI parameters</w:t>
      </w:r>
      <w:bookmarkEnd w:id="160"/>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1" w:name="_Toc200827513"/>
      <w:r w:rsidRPr="00410461">
        <w:t>6.3.3.6</w:t>
      </w:r>
      <w:r w:rsidRPr="00410461">
        <w:tab/>
        <w:t>Network topologies</w:t>
      </w:r>
      <w:bookmarkEnd w:id="161"/>
    </w:p>
    <w:p w14:paraId="5DE477A3" w14:textId="77777777" w:rsidR="00A03B75" w:rsidRPr="00CE7B05" w:rsidRDefault="00A03B75" w:rsidP="00A03B75">
      <w:pPr>
        <w:pStyle w:val="Heading5"/>
      </w:pPr>
      <w:bookmarkStart w:id="162" w:name="_Toc200827514"/>
      <w:r>
        <w:t>6.3.3.6.1</w:t>
      </w:r>
      <w:r>
        <w:tab/>
        <w:t>Network topologies without EPC/5GC interworking</w:t>
      </w:r>
      <w:bookmarkEnd w:id="162"/>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3" w:name="_Toc200827515"/>
      <w:r>
        <w:t>6.3.3.6.2</w:t>
      </w:r>
      <w:r>
        <w:tab/>
        <w:t>Network topologies with EPC/5GC interworking</w:t>
      </w:r>
      <w:bookmarkEnd w:id="163"/>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4" w:name="_Toc200827516"/>
      <w:r>
        <w:t>6.3.3.</w:t>
      </w:r>
      <w:r w:rsidR="008B3D1C">
        <w:t>7</w:t>
      </w:r>
      <w:r>
        <w:tab/>
        <w:t>EPC-5GC Interworking via SMF+PGW-C and UPF+PGW-U</w:t>
      </w:r>
      <w:bookmarkEnd w:id="164"/>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5" w:name="_Toc200827517"/>
      <w:r w:rsidRPr="00410461">
        <w:t>6.3.4</w:t>
      </w:r>
      <w:r w:rsidRPr="00410461">
        <w:tab/>
        <w:t>LI at ePDG</w:t>
      </w:r>
      <w:bookmarkEnd w:id="165"/>
    </w:p>
    <w:p w14:paraId="3B22A083" w14:textId="77777777" w:rsidR="003C6706" w:rsidRPr="00410461" w:rsidRDefault="003C6706" w:rsidP="003C6706">
      <w:pPr>
        <w:pStyle w:val="Heading4"/>
      </w:pPr>
      <w:bookmarkStart w:id="166" w:name="_Toc200827518"/>
      <w:r w:rsidRPr="00410461">
        <w:t>6.3.4.1</w:t>
      </w:r>
      <w:r w:rsidRPr="00410461">
        <w:tab/>
        <w:t>Architecture</w:t>
      </w:r>
      <w:bookmarkEnd w:id="166"/>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35" type="#_x0000_t75" style="width:479.4pt;height:480pt" o:ole="">
            <v:imagedata r:id="rId44" o:title=""/>
          </v:shape>
          <o:OLEObject Type="Embed" ProgID="Visio.Drawing.15" ShapeID="_x0000_i1035" DrawAspect="Content" ObjectID="_1811440906" r:id="rId45"/>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7" w:name="_Toc200827519"/>
      <w:r w:rsidRPr="00410461">
        <w:t>6.3.4.2</w:t>
      </w:r>
      <w:r w:rsidRPr="00410461">
        <w:tab/>
        <w:t>Target identities</w:t>
      </w:r>
      <w:bookmarkEnd w:id="167"/>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68" w:name="_Toc200827520"/>
      <w:r w:rsidRPr="00410461">
        <w:t>6.3.4.3</w:t>
      </w:r>
      <w:r w:rsidRPr="00410461">
        <w:tab/>
        <w:t>IRI events</w:t>
      </w:r>
      <w:bookmarkEnd w:id="168"/>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69" w:name="_Toc200827521"/>
      <w:r w:rsidRPr="00410461">
        <w:t>6.3.4.4</w:t>
      </w:r>
      <w:r w:rsidRPr="00410461">
        <w:tab/>
        <w:t>Common IRI parameters</w:t>
      </w:r>
      <w:bookmarkEnd w:id="169"/>
    </w:p>
    <w:p w14:paraId="7FEA27E5" w14:textId="77777777" w:rsidR="003C6706" w:rsidRPr="00410461" w:rsidRDefault="003C6706" w:rsidP="003C6706">
      <w:r w:rsidRPr="00410461">
        <w:t>The list of xIRI parameters are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0" w:name="_Toc200827522"/>
      <w:r w:rsidRPr="00410461">
        <w:t>6.3.4.5</w:t>
      </w:r>
      <w:r w:rsidRPr="00410461">
        <w:tab/>
        <w:t>Specific IRI parameters</w:t>
      </w:r>
      <w:bookmarkEnd w:id="170"/>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1" w:name="_Toc200827523"/>
      <w:r w:rsidRPr="00410461">
        <w:t>6.3.4.6</w:t>
      </w:r>
      <w:r w:rsidRPr="00410461">
        <w:tab/>
        <w:t>Network topologies</w:t>
      </w:r>
      <w:bookmarkEnd w:id="171"/>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2" w:name="_Toc200827524"/>
      <w:r w:rsidRPr="00410461">
        <w:t>6.</w:t>
      </w:r>
      <w:r w:rsidR="00BE77E9" w:rsidRPr="00410461">
        <w:t>4</w:t>
      </w:r>
      <w:r w:rsidRPr="00410461">
        <w:tab/>
      </w:r>
      <w:r w:rsidR="007C6153" w:rsidRPr="00410461">
        <w:t>3</w:t>
      </w:r>
      <w:r w:rsidRPr="00410461">
        <w:t>G</w:t>
      </w:r>
      <w:bookmarkEnd w:id="172"/>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3" w:name="_Toc200827525"/>
      <w:r w:rsidRPr="00410461">
        <w:t>6.5</w:t>
      </w:r>
      <w:r w:rsidRPr="00410461">
        <w:tab/>
        <w:t>VoNR</w:t>
      </w:r>
      <w:bookmarkEnd w:id="173"/>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4" w:name="_Toc200827526"/>
      <w:r w:rsidRPr="00410461">
        <w:t>6.6</w:t>
      </w:r>
      <w:r w:rsidRPr="00410461">
        <w:tab/>
        <w:t>4G/5G Interworking</w:t>
      </w:r>
      <w:bookmarkEnd w:id="174"/>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7777777" w:rsidR="00BC0277" w:rsidRPr="00410461" w:rsidRDefault="00BC0277" w:rsidP="00BC0277">
      <w:pPr>
        <w:pStyle w:val="TH"/>
      </w:pPr>
      <w:r w:rsidRPr="00410461">
        <w:rPr>
          <w:noProof/>
        </w:rPr>
        <w:drawing>
          <wp:inline distT="0" distB="0" distL="0" distR="0" wp14:anchorId="65A4916D" wp14:editId="756BDF6E">
            <wp:extent cx="6122035" cy="3504565"/>
            <wp:effectExtent l="0" t="0" r="0" b="63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46">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5" w:name="_Toc200827527"/>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5"/>
    </w:p>
    <w:p w14:paraId="7933A5D2" w14:textId="77777777" w:rsidR="000C54E1" w:rsidRPr="00410461" w:rsidRDefault="000C54E1" w:rsidP="000C54E1">
      <w:pPr>
        <w:pStyle w:val="Heading2"/>
      </w:pPr>
      <w:bookmarkStart w:id="176" w:name="_Toc200827528"/>
      <w:r w:rsidRPr="00410461">
        <w:t>7.1</w:t>
      </w:r>
      <w:r w:rsidRPr="00410461">
        <w:tab/>
        <w:t>General</w:t>
      </w:r>
      <w:bookmarkEnd w:id="176"/>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7" w:name="_Toc200827529"/>
      <w:r w:rsidRPr="00410461">
        <w:t>7.2</w:t>
      </w:r>
      <w:r w:rsidRPr="00410461">
        <w:tab/>
        <w:t>Central s</w:t>
      </w:r>
      <w:r w:rsidR="000C54E1" w:rsidRPr="00410461">
        <w:t xml:space="preserve">ubscriber </w:t>
      </w:r>
      <w:r w:rsidRPr="00410461">
        <w:t>m</w:t>
      </w:r>
      <w:r w:rsidR="00A9033F" w:rsidRPr="00410461">
        <w:t>anagement</w:t>
      </w:r>
      <w:bookmarkEnd w:id="177"/>
    </w:p>
    <w:p w14:paraId="387E1664" w14:textId="77777777" w:rsidR="000C54E1" w:rsidRPr="00410461" w:rsidRDefault="000C54E1" w:rsidP="000C54E1">
      <w:pPr>
        <w:pStyle w:val="Heading3"/>
      </w:pPr>
      <w:bookmarkStart w:id="178" w:name="_Toc200827530"/>
      <w:r w:rsidRPr="00410461">
        <w:t>7.2.1</w:t>
      </w:r>
      <w:r w:rsidRPr="00410461">
        <w:tab/>
        <w:t>General</w:t>
      </w:r>
      <w:bookmarkEnd w:id="178"/>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79" w:name="_Toc200827531"/>
      <w:r w:rsidRPr="00410461">
        <w:t>7.2.2</w:t>
      </w:r>
      <w:r w:rsidRPr="00410461">
        <w:tab/>
        <w:t>LI at UDM</w:t>
      </w:r>
      <w:bookmarkEnd w:id="179"/>
    </w:p>
    <w:p w14:paraId="16D08E49" w14:textId="77777777" w:rsidR="000C54E1" w:rsidRPr="00410461" w:rsidRDefault="000C54E1" w:rsidP="00182F94">
      <w:pPr>
        <w:pStyle w:val="Heading4"/>
      </w:pPr>
      <w:bookmarkStart w:id="180" w:name="_Toc200827532"/>
      <w:r w:rsidRPr="00410461">
        <w:t>7.2.2.1</w:t>
      </w:r>
      <w:r w:rsidRPr="00410461">
        <w:tab/>
        <w:t>Architecture</w:t>
      </w:r>
      <w:bookmarkEnd w:id="180"/>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36" type="#_x0000_t75" style="width:486pt;height:414pt" o:ole="">
            <v:imagedata r:id="rId47" o:title=""/>
          </v:shape>
          <o:OLEObject Type="Embed" ProgID="Visio.Drawing.15" ShapeID="_x0000_i1036" DrawAspect="Content" ObjectID="_1811440907" r:id="rId48"/>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526D5B3A"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w:t>
      </w:r>
      <w:r w:rsidR="00562BAF">
        <w:t>I</w:t>
      </w:r>
      <w:r w:rsidRPr="00410461">
        <w:t>2</w:t>
      </w:r>
      <w:r w:rsidR="00365EA0" w:rsidRPr="00410461">
        <w:t>.</w:t>
      </w:r>
    </w:p>
    <w:p w14:paraId="7A35AF3F" w14:textId="683B83D2" w:rsidR="000C54E1" w:rsidRPr="00410461" w:rsidRDefault="00415384" w:rsidP="00182F94">
      <w:pPr>
        <w:pStyle w:val="Heading4"/>
      </w:pPr>
      <w:bookmarkStart w:id="181" w:name="_Toc200827533"/>
      <w:r w:rsidRPr="00410461">
        <w:t>7.2.2.2</w:t>
      </w:r>
      <w:r w:rsidRPr="00410461">
        <w:tab/>
        <w:t>Target i</w:t>
      </w:r>
      <w:r w:rsidR="000C54E1" w:rsidRPr="00410461">
        <w:t>dentities</w:t>
      </w:r>
      <w:bookmarkEnd w:id="181"/>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410461" w:rsidRDefault="00612E08" w:rsidP="00612E08">
      <w:pPr>
        <w:pStyle w:val="B1"/>
      </w:pPr>
      <w:r w:rsidRPr="00410461">
        <w:t>-</w:t>
      </w:r>
      <w:r w:rsidRPr="00410461">
        <w:tab/>
        <w:t>SUPI</w:t>
      </w:r>
      <w:r w:rsidR="00985273" w:rsidRPr="00410461">
        <w:t>.</w:t>
      </w:r>
    </w:p>
    <w:p w14:paraId="19A24C6A" w14:textId="4A7019E5" w:rsidR="000C54E1" w:rsidRPr="00410461" w:rsidRDefault="00FC6D5A" w:rsidP="00CB28A6">
      <w:pPr>
        <w:pStyle w:val="B1"/>
      </w:pPr>
      <w:r w:rsidRPr="00410461">
        <w:t>-</w:t>
      </w:r>
      <w:r w:rsidRPr="00410461">
        <w:tab/>
      </w:r>
      <w:r w:rsidR="000C54E1" w:rsidRPr="00410461">
        <w:t>PEI</w:t>
      </w:r>
      <w:r w:rsidR="00985273" w:rsidRPr="00410461">
        <w:t>.</w:t>
      </w:r>
    </w:p>
    <w:p w14:paraId="025A3C07" w14:textId="770CBE1D" w:rsidR="000C54E1" w:rsidRPr="00410461" w:rsidRDefault="00FC6D5A" w:rsidP="00CB28A6">
      <w:pPr>
        <w:pStyle w:val="B1"/>
      </w:pPr>
      <w:r w:rsidRPr="00410461">
        <w:t>-</w:t>
      </w:r>
      <w:r w:rsidRPr="00410461">
        <w:tab/>
      </w:r>
      <w:r w:rsidR="00BE77E9" w:rsidRPr="00410461">
        <w:t>GPSI</w:t>
      </w:r>
      <w:r w:rsidR="00985273" w:rsidRPr="00410461">
        <w:t>.</w:t>
      </w:r>
    </w:p>
    <w:p w14:paraId="5ABD90E3" w14:textId="1A27E56B" w:rsidR="000C54E1" w:rsidRPr="00410461" w:rsidRDefault="00FC6D5A" w:rsidP="00CB28A6">
      <w:pPr>
        <w:pStyle w:val="B1"/>
      </w:pPr>
      <w:r w:rsidRPr="00410461">
        <w:t>-</w:t>
      </w:r>
      <w:r w:rsidRPr="00410461">
        <w:tab/>
      </w:r>
      <w:r w:rsidR="009E3D34" w:rsidRPr="00410461">
        <w:t>IMPU/IMPI</w:t>
      </w:r>
      <w:r w:rsidR="00612E08" w:rsidRPr="00410461">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2" w:name="_Toc200827534"/>
      <w:r w:rsidRPr="00410461">
        <w:t>7.2.2.3</w:t>
      </w:r>
      <w:r w:rsidRPr="00410461">
        <w:tab/>
        <w:t>Identity p</w:t>
      </w:r>
      <w:r w:rsidR="00A9033F" w:rsidRPr="00410461">
        <w:t>rivacy</w:t>
      </w:r>
      <w:bookmarkEnd w:id="182"/>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3" w:name="_Toc200827535"/>
      <w:r w:rsidRPr="00410461">
        <w:t>7.2.2.</w:t>
      </w:r>
      <w:r w:rsidR="00A9033F" w:rsidRPr="00410461">
        <w:t>4</w:t>
      </w:r>
      <w:r w:rsidR="00C31DA0" w:rsidRPr="00410461">
        <w:tab/>
        <w:t>IRI e</w:t>
      </w:r>
      <w:r w:rsidRPr="00410461">
        <w:t>vents</w:t>
      </w:r>
      <w:bookmarkEnd w:id="183"/>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3AE44817" w:rsidR="00A41582" w:rsidRDefault="00A41582" w:rsidP="00A41582">
      <w:pPr>
        <w:pStyle w:val="B1"/>
      </w:pPr>
      <w:r>
        <w:t>-</w:t>
      </w:r>
      <w:r>
        <w:tab/>
        <w:t xml:space="preserve">UE information </w:t>
      </w:r>
      <w:r w:rsidR="00684908">
        <w:t>response</w:t>
      </w:r>
      <w:r>
        <w:t>.</w:t>
      </w:r>
    </w:p>
    <w:p w14:paraId="60A465D8" w14:textId="5CE74D0F" w:rsidR="00A41582" w:rsidRPr="00410461" w:rsidRDefault="00A41582" w:rsidP="00A41582">
      <w:pPr>
        <w:pStyle w:val="B1"/>
      </w:pPr>
      <w:r>
        <w:t>-</w:t>
      </w:r>
      <w:r>
        <w:tab/>
        <w:t xml:space="preserve">UE authentication </w:t>
      </w:r>
      <w:r w:rsidR="00684908">
        <w:t>response</w:t>
      </w:r>
      <w:r>
        <w:t>.</w:t>
      </w:r>
    </w:p>
    <w:p w14:paraId="1DE3F60C" w14:textId="77777777"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40719D81" w14:textId="77777777" w:rsidR="00A628E7" w:rsidRPr="004B4F19" w:rsidRDefault="00A628E7" w:rsidP="00A628E7">
      <w:r w:rsidRPr="004B4F19">
        <w:t>A subscriber record change xIRI is generated when the IRI-POI present in the UDM detects that the GPSI, or SUPI, or PEI associated</w:t>
      </w:r>
      <w:r>
        <w:t xml:space="preserve"> to the target has</w:t>
      </w:r>
      <w:r w:rsidRPr="004B4F19">
        <w:t xml:space="preserve"> changed. In addition, a subscriber record change xIRI is generated when the associated GPSI or, SUPI, or PEI </w:t>
      </w:r>
      <w:r>
        <w:t xml:space="preserve">for the target </w:t>
      </w:r>
      <w:r w:rsidRPr="004B4F19">
        <w:t>is de-provisioned. A subscriber record change xIRI is also generated when the target</w:t>
      </w:r>
      <w:r>
        <w:t>’s</w:t>
      </w:r>
      <w:r w:rsidRPr="004B4F19">
        <w:t xml:space="preserve"> user service identifiers are modified (e.g. subscribed S-NSSAIs, subscribed CAG).</w:t>
      </w:r>
    </w:p>
    <w:p w14:paraId="61B44111" w14:textId="77777777" w:rsidR="00A628E7" w:rsidRPr="004B4F19" w:rsidRDefault="00A628E7" w:rsidP="00A628E7">
      <w:r w:rsidRPr="004B4F19">
        <w:t>A cancel location xIRI is generated when the IRI-POI present in the UDM detects that a de-registration notification is sent, or received, by the UDM</w:t>
      </w:r>
      <w:r>
        <w:t xml:space="preserve"> for the target</w:t>
      </w:r>
      <w:r w:rsidRPr="004B4F19">
        <w:t>.</w:t>
      </w:r>
    </w:p>
    <w:p w14:paraId="5B31215C" w14:textId="77777777" w:rsidR="00A628E7" w:rsidRPr="004B4F19" w:rsidRDefault="00A628E7" w:rsidP="00A628E7">
      <w:r w:rsidRPr="004B4F19">
        <w:t>A location information request xIRI is generated when the IRI-POI present in the UDM detects that the UDM received a query for the location information of the target UE from a different PLMN (e.g. inbound SMS routing) with a known PLMN Id.</w:t>
      </w:r>
    </w:p>
    <w:p w14:paraId="06D9ADC0" w14:textId="77777777" w:rsidR="00A628E7" w:rsidRPr="004B4F19" w:rsidRDefault="00A628E7" w:rsidP="00A628E7">
      <w:r w:rsidRPr="004B4F19">
        <w:t xml:space="preserve">A location information result xIRI is generated when the IRI-POI in the UDM detects that the UDM received a LocationInfoRequest from an NF service consumer (i.e. HSS) </w:t>
      </w:r>
      <w:r>
        <w:t xml:space="preserve">for the target </w:t>
      </w:r>
      <w:r w:rsidRPr="004B4F19">
        <w:t>and responds with a LocationInfoResult to the NF service consumer.</w:t>
      </w:r>
    </w:p>
    <w:p w14:paraId="67EB64BB" w14:textId="77777777" w:rsidR="00A628E7" w:rsidRPr="004B4F19" w:rsidRDefault="00A628E7" w:rsidP="00A628E7">
      <w:r w:rsidRPr="004B4F19">
        <w:t xml:space="preserve">A UE information response xIRI is generated when the IRI-POI present in the UDM detects that the UDM received a ProvideUeInfo request </w:t>
      </w:r>
      <w:r>
        <w:t xml:space="preserve">for the target UE </w:t>
      </w:r>
      <w:r w:rsidRPr="004B4F19">
        <w:t>and returns a UeInfo response.</w:t>
      </w:r>
    </w:p>
    <w:p w14:paraId="4C844CCC" w14:textId="77777777" w:rsidR="00A628E7" w:rsidRPr="004B4F19" w:rsidRDefault="00A628E7" w:rsidP="00A628E7">
      <w:r w:rsidRPr="004B4F19">
        <w:t xml:space="preserve">A UE authentication response xIRI is generated when the IRI-POI present in the UDM detects that the UDM received an authentication info request </w:t>
      </w:r>
      <w:r>
        <w:t xml:space="preserve">for the target UE </w:t>
      </w:r>
      <w:r w:rsidRPr="004B4F19">
        <w:t>from the HSS or AUSF and an authentication info result is sent.</w:t>
      </w:r>
    </w:p>
    <w:p w14:paraId="77D9D50D" w14:textId="149D9A65" w:rsidR="000C54E1" w:rsidRPr="00410461" w:rsidRDefault="000C54E1" w:rsidP="00A41582">
      <w:pPr>
        <w:pStyle w:val="Heading4"/>
      </w:pPr>
      <w:bookmarkStart w:id="184" w:name="_Toc200827536"/>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4"/>
    </w:p>
    <w:p w14:paraId="0790D39F" w14:textId="5C4B223B" w:rsidR="00030493" w:rsidRPr="00410461" w:rsidRDefault="00030493" w:rsidP="00030493">
      <w:r w:rsidRPr="00410461">
        <w:t>The list of xIRI parameters are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5" w:name="_Toc200827537"/>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5"/>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6" w:name="_Toc200827538"/>
      <w:r w:rsidRPr="00410461">
        <w:t>7.2.</w:t>
      </w:r>
      <w:r w:rsidR="00BD7BE1" w:rsidRPr="00410461">
        <w:t>2</w:t>
      </w:r>
      <w:r w:rsidRPr="00410461">
        <w:t>.</w:t>
      </w:r>
      <w:r w:rsidR="00A9033F" w:rsidRPr="00410461">
        <w:t>7</w:t>
      </w:r>
      <w:r w:rsidR="00C31DA0" w:rsidRPr="00410461">
        <w:tab/>
        <w:t>Network t</w:t>
      </w:r>
      <w:r w:rsidRPr="00410461">
        <w:t>opologies</w:t>
      </w:r>
      <w:bookmarkEnd w:id="186"/>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7" w:name="_Toc200827539"/>
      <w:r w:rsidRPr="00410461">
        <w:t>7.2.3</w:t>
      </w:r>
      <w:r w:rsidRPr="00410461">
        <w:tab/>
        <w:t>LI at HSS</w:t>
      </w:r>
      <w:bookmarkEnd w:id="187"/>
    </w:p>
    <w:p w14:paraId="06BC36CD" w14:textId="77777777" w:rsidR="00DA4B87" w:rsidRPr="00410461" w:rsidRDefault="00DA4B87" w:rsidP="00DA4B87">
      <w:pPr>
        <w:pStyle w:val="Heading4"/>
      </w:pPr>
      <w:bookmarkStart w:id="188" w:name="_Toc200827540"/>
      <w:r w:rsidRPr="00410461">
        <w:t>7.2.3.1</w:t>
      </w:r>
      <w:r w:rsidRPr="00410461">
        <w:tab/>
        <w:t>Architecture</w:t>
      </w:r>
      <w:bookmarkEnd w:id="188"/>
    </w:p>
    <w:p w14:paraId="7D8EFBDC" w14:textId="3C8FE499" w:rsidR="00DA4B87" w:rsidRPr="00410461" w:rsidRDefault="00DA4B87" w:rsidP="00DA4B87">
      <w:r w:rsidRPr="00410461">
        <w:t>The</w:t>
      </w:r>
      <w:r w:rsidR="00210F1F" w:rsidRPr="00410461">
        <w:t xml:space="preserve"> </w:t>
      </w:r>
      <w:hyperlink r:id="rId49"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77777777" w:rsidR="00DA4B87" w:rsidRPr="00410461" w:rsidRDefault="00DA4B87" w:rsidP="006476EB">
      <w:pPr>
        <w:pStyle w:val="TH"/>
      </w:pPr>
      <w:r w:rsidRPr="00410461">
        <w:object w:dxaOrig="12036" w:dyaOrig="10488" w14:anchorId="74233BDB">
          <v:shape id="_x0000_i1037" type="#_x0000_t75" style="width:486pt;height:414pt" o:ole="">
            <v:imagedata r:id="rId50" o:title=""/>
          </v:shape>
          <o:OLEObject Type="Embed" ProgID="Visio.Drawing.15" ShapeID="_x0000_i1037" DrawAspect="Content" ObjectID="_1811440908" r:id="rId51"/>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103AE51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w:t>
      </w:r>
      <w:r w:rsidR="00C73413">
        <w:t>I</w:t>
      </w:r>
      <w:r w:rsidRPr="00410461">
        <w:t>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89" w:name="_Toc200827541"/>
      <w:r w:rsidRPr="00410461">
        <w:t>7.2.3.2</w:t>
      </w:r>
      <w:r w:rsidRPr="00410461">
        <w:tab/>
        <w:t>Target identities</w:t>
      </w:r>
      <w:bookmarkEnd w:id="189"/>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410461" w:rsidRDefault="00DA4B87" w:rsidP="00DA4B87">
      <w:pPr>
        <w:pStyle w:val="B1"/>
      </w:pPr>
      <w:r w:rsidRPr="00410461">
        <w:t>-</w:t>
      </w:r>
      <w:r w:rsidRPr="00410461">
        <w:tab/>
        <w:t>IMSI.</w:t>
      </w:r>
    </w:p>
    <w:p w14:paraId="1E8A5E66" w14:textId="77777777" w:rsidR="00DA4B87" w:rsidRPr="00410461" w:rsidRDefault="00DA4B87" w:rsidP="00DA4B87">
      <w:pPr>
        <w:pStyle w:val="B1"/>
      </w:pPr>
      <w:r w:rsidRPr="00410461">
        <w:t>-</w:t>
      </w:r>
      <w:r w:rsidRPr="00410461">
        <w:tab/>
        <w:t>IMEI.</w:t>
      </w:r>
    </w:p>
    <w:p w14:paraId="3D543F61" w14:textId="77777777" w:rsidR="00DA4B87" w:rsidRPr="00410461" w:rsidRDefault="00DA4B87" w:rsidP="00DA4B87">
      <w:pPr>
        <w:pStyle w:val="B1"/>
      </w:pPr>
      <w:r w:rsidRPr="00410461">
        <w:t>-</w:t>
      </w:r>
      <w:r w:rsidRPr="00410461">
        <w:tab/>
        <w:t>MSISDN.</w:t>
      </w:r>
    </w:p>
    <w:p w14:paraId="64103B49" w14:textId="77777777" w:rsidR="00DA4B87" w:rsidRPr="00410461" w:rsidRDefault="00DA4B87" w:rsidP="00DA4B87">
      <w:pPr>
        <w:pStyle w:val="B1"/>
      </w:pPr>
      <w:r w:rsidRPr="00410461">
        <w:t>-</w:t>
      </w:r>
      <w:r w:rsidRPr="00410461">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0" w:name="_Toc200827542"/>
      <w:r w:rsidRPr="00410461">
        <w:t>7.2.3.3</w:t>
      </w:r>
      <w:r w:rsidRPr="00410461">
        <w:tab/>
        <w:t>IRI events</w:t>
      </w:r>
      <w:bookmarkEnd w:id="190"/>
    </w:p>
    <w:p w14:paraId="58CD1CCB" w14:textId="57395140" w:rsidR="00DA4B87" w:rsidRPr="00410461" w:rsidRDefault="00DA4B87" w:rsidP="00DA4B87">
      <w:r w:rsidRPr="00410461">
        <w:t>The IRI-POI present in the HSS shall generate xIRI, when it detects the applicable events specified in TS 33.107 [11].</w:t>
      </w:r>
    </w:p>
    <w:p w14:paraId="4FD66BE4" w14:textId="77777777" w:rsidR="00DA4B87" w:rsidRPr="00410461" w:rsidRDefault="00DA4B87" w:rsidP="00DA4B87">
      <w:pPr>
        <w:pStyle w:val="Heading4"/>
      </w:pPr>
      <w:bookmarkStart w:id="191" w:name="_Toc200827543"/>
      <w:r w:rsidRPr="00410461">
        <w:t>7.2.3.4</w:t>
      </w:r>
      <w:r w:rsidRPr="00410461">
        <w:tab/>
        <w:t>Common IRI parameters</w:t>
      </w:r>
      <w:bookmarkEnd w:id="191"/>
    </w:p>
    <w:p w14:paraId="6FF5E2FD" w14:textId="77777777" w:rsidR="00DA4B87" w:rsidRPr="00410461" w:rsidRDefault="00DA4B87" w:rsidP="00DA4B87">
      <w:r w:rsidRPr="00410461">
        <w:t>The list of xIRI parameters are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2" w:name="_Toc200827544"/>
      <w:r w:rsidRPr="00410461">
        <w:t>7.2.3.5</w:t>
      </w:r>
      <w:r w:rsidRPr="00410461">
        <w:tab/>
        <w:t>Specific IRI parameters</w:t>
      </w:r>
      <w:bookmarkEnd w:id="192"/>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3" w:name="_Toc200827545"/>
      <w:r w:rsidRPr="00410461">
        <w:t>7.2.3.6</w:t>
      </w:r>
      <w:r w:rsidRPr="00410461">
        <w:tab/>
        <w:t>Network topologies</w:t>
      </w:r>
      <w:bookmarkEnd w:id="193"/>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4" w:name="_Toc200827546"/>
      <w:r w:rsidRPr="00410461">
        <w:t>7.3</w:t>
      </w:r>
      <w:r w:rsidRPr="00410461">
        <w:tab/>
        <w:t>Location</w:t>
      </w:r>
      <w:bookmarkEnd w:id="194"/>
    </w:p>
    <w:p w14:paraId="71B68A95" w14:textId="77777777" w:rsidR="00791291" w:rsidRPr="00410461" w:rsidRDefault="00791291" w:rsidP="00725E96">
      <w:pPr>
        <w:pStyle w:val="Heading3"/>
      </w:pPr>
      <w:bookmarkStart w:id="195" w:name="_Toc200827547"/>
      <w:r w:rsidRPr="00410461">
        <w:t>7.3.1</w:t>
      </w:r>
      <w:r w:rsidRPr="00410461">
        <w:tab/>
        <w:t>General</w:t>
      </w:r>
      <w:bookmarkEnd w:id="195"/>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49FE0A72"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6" w:name="_Toc200827548"/>
      <w:r w:rsidRPr="00410461">
        <w:t>7.3.2</w:t>
      </w:r>
      <w:r w:rsidRPr="00410461">
        <w:tab/>
        <w:t>Service usage location r</w:t>
      </w:r>
      <w:r w:rsidR="00935F0A" w:rsidRPr="00410461">
        <w:t>eporting</w:t>
      </w:r>
      <w:bookmarkEnd w:id="196"/>
    </w:p>
    <w:p w14:paraId="7D1A0CEA" w14:textId="23C2EE51" w:rsidR="002F0D2E" w:rsidRPr="00410461" w:rsidRDefault="002F0D2E" w:rsidP="002F0D2E">
      <w:pPr>
        <w:pStyle w:val="Heading4"/>
      </w:pPr>
      <w:bookmarkStart w:id="197" w:name="_Toc200827549"/>
      <w:r w:rsidRPr="00410461">
        <w:t>7.3.2.1</w:t>
      </w:r>
      <w:r w:rsidRPr="00410461">
        <w:tab/>
        <w:t xml:space="preserve"> General</w:t>
      </w:r>
      <w:bookmarkEnd w:id="197"/>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198" w:name="_Toc200827550"/>
      <w:r w:rsidRPr="00410461">
        <w:t>7.3.2.2</w:t>
      </w:r>
      <w:r w:rsidRPr="00410461">
        <w:tab/>
        <w:t>Embedded location reporting</w:t>
      </w:r>
      <w:bookmarkEnd w:id="198"/>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199" w:name="_Toc200827551"/>
      <w:r w:rsidRPr="00410461">
        <w:t>7.3.2.3</w:t>
      </w:r>
      <w:r w:rsidRPr="00410461">
        <w:tab/>
        <w:t>Separated location reporting</w:t>
      </w:r>
      <w:bookmarkEnd w:id="199"/>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0" w:name="_Toc200827552"/>
      <w:r w:rsidRPr="00410461">
        <w:t>7.</w:t>
      </w:r>
      <w:r w:rsidR="00935F0A" w:rsidRPr="00410461">
        <w:t>3.3</w:t>
      </w:r>
      <w:r w:rsidRPr="00410461">
        <w:tab/>
        <w:t>Lawful Access Location Services (LALS)</w:t>
      </w:r>
      <w:bookmarkEnd w:id="200"/>
    </w:p>
    <w:p w14:paraId="2D56EE8D" w14:textId="1A396750" w:rsidR="00277F1C" w:rsidRPr="00410461" w:rsidRDefault="00F2301B" w:rsidP="008B4543">
      <w:pPr>
        <w:pStyle w:val="Heading4"/>
      </w:pPr>
      <w:bookmarkStart w:id="201" w:name="_Toc200827553"/>
      <w:r w:rsidRPr="00410461">
        <w:t>7.3.3.1</w:t>
      </w:r>
      <w:r w:rsidRPr="00410461">
        <w:tab/>
        <w:t>General</w:t>
      </w:r>
      <w:bookmarkEnd w:id="201"/>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2" w:name="_Toc200827554"/>
      <w:r w:rsidRPr="00410461">
        <w:t>7.3.3.2</w:t>
      </w:r>
      <w:r w:rsidRPr="00410461">
        <w:tab/>
        <w:t>Target p</w:t>
      </w:r>
      <w:r w:rsidR="00277F1C" w:rsidRPr="00410461">
        <w:t>ositioning</w:t>
      </w:r>
      <w:bookmarkEnd w:id="202"/>
    </w:p>
    <w:p w14:paraId="24FA516D" w14:textId="77777777" w:rsidR="00277F1C" w:rsidRPr="00410461" w:rsidRDefault="00277F1C" w:rsidP="008B4543">
      <w:pPr>
        <w:pStyle w:val="Heading5"/>
      </w:pPr>
      <w:bookmarkStart w:id="203" w:name="_Toc200827555"/>
      <w:r w:rsidRPr="00410461">
        <w:t>7.3.3.2.1</w:t>
      </w:r>
      <w:r w:rsidRPr="00410461">
        <w:tab/>
        <w:t>General</w:t>
      </w:r>
      <w:bookmarkEnd w:id="203"/>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38" type="#_x0000_t75" style="width:486pt;height:180pt" o:ole="">
            <v:imagedata r:id="rId52" o:title=""/>
          </v:shape>
          <o:OLEObject Type="Embed" ProgID="Visio.Drawing.15" ShapeID="_x0000_i1038" DrawAspect="Content" ObjectID="_1811440909" r:id="rId53"/>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4" w:name="_Toc200827556"/>
      <w:r w:rsidRPr="00410461">
        <w:t>7.3.3.2.2</w:t>
      </w:r>
      <w:r w:rsidRPr="00410461">
        <w:tab/>
        <w:t>Immediate location p</w:t>
      </w:r>
      <w:r w:rsidR="00277F1C" w:rsidRPr="00410461">
        <w:t>rovision</w:t>
      </w:r>
      <w:bookmarkEnd w:id="204"/>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4C41A005"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w:t>
      </w:r>
      <w:r w:rsidR="00C73413">
        <w:t>I</w:t>
      </w:r>
      <w:r w:rsidRPr="00410461">
        <w:t>2</w:t>
      </w:r>
      <w:r w:rsidR="00277F1C" w:rsidRPr="00410461">
        <w:t>.</w:t>
      </w:r>
    </w:p>
    <w:p w14:paraId="04469E71" w14:textId="495910A8" w:rsidR="00277F1C" w:rsidRPr="00410461" w:rsidRDefault="00277F1C" w:rsidP="008B4543">
      <w:pPr>
        <w:pStyle w:val="Heading5"/>
      </w:pPr>
      <w:bookmarkStart w:id="205" w:name="_Toc200827557"/>
      <w:r w:rsidRPr="00410461">
        <w:t>7.3</w:t>
      </w:r>
      <w:r w:rsidR="006F7BF7" w:rsidRPr="00410461">
        <w:t>.3.2.3</w:t>
      </w:r>
      <w:r w:rsidR="006F7BF7" w:rsidRPr="00410461">
        <w:tab/>
        <w:t>Periodic location p</w:t>
      </w:r>
      <w:r w:rsidRPr="00410461">
        <w:t>rovision</w:t>
      </w:r>
      <w:bookmarkEnd w:id="205"/>
    </w:p>
    <w:p w14:paraId="51245799" w14:textId="77777777" w:rsidR="00786A57" w:rsidRPr="00410461" w:rsidRDefault="00786A57" w:rsidP="00786A57">
      <w:pPr>
        <w:widowControl w:val="0"/>
        <w:tabs>
          <w:tab w:val="left" w:pos="2565"/>
        </w:tabs>
      </w:pPr>
      <w:r w:rsidRPr="00410461">
        <w:t>The request for periodic location provision is delivered to the LI-LCS client over the LI_X1 interface.</w:t>
      </w:r>
    </w:p>
    <w:p w14:paraId="7A4167D0" w14:textId="7DD4D1B4" w:rsidR="00786A57" w:rsidRPr="00410461" w:rsidRDefault="00786A57" w:rsidP="00786A57">
      <w:pPr>
        <w:widowControl w:val="0"/>
        <w:tabs>
          <w:tab w:val="left" w:pos="2565"/>
        </w:tabs>
      </w:pPr>
      <w:r w:rsidRPr="00410461">
        <w:t>The request for periodic location from the ADMF to the LI-LCS client include</w:t>
      </w:r>
      <w:r>
        <w:t xml:space="preserve">s, among other </w:t>
      </w:r>
      <w:r w:rsidRPr="00410461">
        <w:t>parameters</w:t>
      </w:r>
      <w:r>
        <w:t xml:space="preserve">, a parameter </w:t>
      </w:r>
      <w:r w:rsidRPr="00410461">
        <w:t>defining report periodicity</w:t>
      </w:r>
      <w:r>
        <w:t>.</w:t>
      </w:r>
      <w:r w:rsidRPr="00410461">
        <w:t xml:space="preserve"> The description of the service response parameters is provided in clause</w:t>
      </w:r>
      <w:r>
        <w:t xml:space="preserve"> </w:t>
      </w:r>
      <w:r w:rsidRPr="00410461">
        <w:t>7.3.3.4. The periodic location result shall be delivered by the LI-LCS client as xIRI over LI_X2 to the MDF2. The MDF2 generates and delivers the IRI messages based on received xIRI to the LEMF over LI_H</w:t>
      </w:r>
      <w:r>
        <w:t>I</w:t>
      </w:r>
      <w:r w:rsidRPr="00410461">
        <w:t>2.</w:t>
      </w:r>
    </w:p>
    <w:p w14:paraId="3A389198" w14:textId="78CEAAE8" w:rsidR="00786A57" w:rsidRPr="00410461" w:rsidRDefault="00786A57" w:rsidP="00786A57">
      <w:pPr>
        <w:widowControl w:val="0"/>
        <w:tabs>
          <w:tab w:val="left" w:pos="2565"/>
        </w:tabs>
      </w:pPr>
      <w:r w:rsidRPr="00410461">
        <w:t>The periodicity of the LALS reports shall be controlled by the LI-LCS client. The LI-LCS client shall issue Location Immediate Requests (LIR, see TS</w:t>
      </w:r>
      <w:r>
        <w:t xml:space="preserve"> </w:t>
      </w:r>
      <w:r w:rsidRPr="00410461">
        <w:t>23.271</w:t>
      </w:r>
      <w:r>
        <w:t xml:space="preserve"> </w:t>
      </w:r>
      <w:r w:rsidRPr="00410461">
        <w:t>[5]) at required time intervals</w:t>
      </w:r>
      <w:r>
        <w:t xml:space="preserve"> until stopped by the ADMF</w:t>
      </w:r>
      <w:r w:rsidRPr="00410461">
        <w:t>.</w:t>
      </w:r>
    </w:p>
    <w:p w14:paraId="090EFDAA" w14:textId="54BB70F3" w:rsidR="00277F1C" w:rsidRPr="00410461" w:rsidRDefault="00086DF9" w:rsidP="008B4543">
      <w:pPr>
        <w:pStyle w:val="Heading4"/>
      </w:pPr>
      <w:bookmarkStart w:id="206" w:name="_Toc200827558"/>
      <w:r w:rsidRPr="00410461">
        <w:t>7.3.3.3</w:t>
      </w:r>
      <w:r w:rsidRPr="00410461">
        <w:tab/>
        <w:t>Triggered l</w:t>
      </w:r>
      <w:r w:rsidR="00277F1C" w:rsidRPr="00410461">
        <w:t>ocation</w:t>
      </w:r>
      <w:bookmarkEnd w:id="206"/>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39" type="#_x0000_t75" style="width:486pt;height:222pt" o:ole="">
            <v:imagedata r:id="rId54" o:title=""/>
          </v:shape>
          <o:OLEObject Type="Embed" ProgID="Visio.Drawing.15" ShapeID="_x0000_i1039" DrawAspect="Content" ObjectID="_1811440910" r:id="rId55"/>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0" type="#_x0000_t75" style="width:486pt;height:222pt" o:ole="">
            <v:imagedata r:id="rId56" o:title=""/>
          </v:shape>
          <o:OLEObject Type="Embed" ProgID="Visio.Drawing.15" ShapeID="_x0000_i1040" DrawAspect="Content" ObjectID="_1811440911" r:id="rId57"/>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07" w:name="_Toc200827559"/>
      <w:r w:rsidRPr="00410461">
        <w:t>7.3.3.4</w:t>
      </w:r>
      <w:r w:rsidRPr="00410461">
        <w:tab/>
        <w:t>LI_X2 interface for t</w:t>
      </w:r>
      <w:r w:rsidR="00742181" w:rsidRPr="00410461">
        <w:t>arget positioning and triggered l</w:t>
      </w:r>
      <w:r w:rsidR="00277F1C" w:rsidRPr="00410461">
        <w:t>ocation</w:t>
      </w:r>
      <w:bookmarkEnd w:id="207"/>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08" w:name="_Toc200827560"/>
      <w:r w:rsidRPr="00410461">
        <w:t>7</w:t>
      </w:r>
      <w:r w:rsidR="00742181" w:rsidRPr="00410461">
        <w:t>.3.4</w:t>
      </w:r>
      <w:r w:rsidR="00742181" w:rsidRPr="00410461">
        <w:tab/>
        <w:t>Cell database information r</w:t>
      </w:r>
      <w:r w:rsidRPr="00410461">
        <w:t>eporting</w:t>
      </w:r>
      <w:bookmarkEnd w:id="208"/>
    </w:p>
    <w:p w14:paraId="7043DC5E" w14:textId="1DC66C80" w:rsidR="00B96563" w:rsidRPr="00410461" w:rsidRDefault="002469E8" w:rsidP="00CD4499">
      <w:r w:rsidRPr="00410461">
        <w:t>When a cell identity is provided for the target's location in an IRI message, the CSP may also provide CSI for the reported cell identity. The MDF2 may retrieve CSI by access to a CSP maintained database (referred to as CSP Cell Database) as shown in figure 7.3.4-1.  The CSP delivers the CSI either via the IRI message generated from the corresponding xIRI, or asynchronously in a stand-alone Cell Site Report (CSR) IRI message</w:t>
      </w:r>
      <w:r w:rsidR="00B96563" w:rsidRPr="00410461">
        <w:t>.</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5ECF0F9D"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supplemental information</w:t>
      </w:r>
      <w:r w:rsidR="00B96563" w:rsidRPr="00410461">
        <w:t>.</w:t>
      </w:r>
    </w:p>
    <w:p w14:paraId="58B9D66A" w14:textId="7D434A64" w:rsidR="009E1F4B" w:rsidRPr="00013295" w:rsidRDefault="009E1F4B" w:rsidP="009E1F4B">
      <w:pPr>
        <w:spacing w:before="240"/>
        <w:jc w:val="both"/>
      </w:pPr>
      <w:r>
        <w:t xml:space="preserve">Cell supplemental information (CSI) 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3A6E381D" w14:textId="7428DACB" w:rsidR="00B96563" w:rsidRPr="00410461" w:rsidRDefault="00742181" w:rsidP="00B96563">
      <w:pPr>
        <w:spacing w:before="240"/>
        <w:jc w:val="both"/>
        <w:rPr>
          <w:rFonts w:eastAsia="Calibri"/>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B96563" w:rsidRPr="00410461">
        <w:rPr>
          <w:color w:val="000000"/>
          <w:shd w:val="clear" w:color="auto" w:fill="FFFFFF"/>
        </w:rPr>
        <w:t>.</w:t>
      </w:r>
    </w:p>
    <w:p w14:paraId="316B7432" w14:textId="77777777" w:rsidR="00B96563" w:rsidRPr="00410461" w:rsidRDefault="00B96563" w:rsidP="00B96563">
      <w:pPr>
        <w:spacing w:before="240" w:after="0"/>
        <w:jc w:val="both"/>
      </w:pPr>
      <w:r w:rsidRPr="00410461">
        <w:rPr>
          <w:color w:val="000000"/>
        </w:rPr>
        <w:t>If the CSP does not support CSR or CSI, the database can be provided by non-real-time means.</w:t>
      </w:r>
    </w:p>
    <w:p w14:paraId="02557CD5" w14:textId="2067B51C" w:rsidR="00B96563" w:rsidRPr="00410461" w:rsidRDefault="00B96563" w:rsidP="00CD4499">
      <w:pPr>
        <w:pStyle w:val="TH"/>
      </w:pPr>
      <w:r w:rsidRPr="00410461">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410461" w:rsidRDefault="00742181" w:rsidP="00CB28A6">
      <w:pPr>
        <w:pStyle w:val="TF"/>
      </w:pPr>
      <w:r w:rsidRPr="00410461">
        <w:t>Figure 7.3.4-1: CSP cell d</w:t>
      </w:r>
      <w:r w:rsidR="00B96563" w:rsidRPr="00410461">
        <w:t>atabase</w:t>
      </w:r>
    </w:p>
    <w:p w14:paraId="615E7319" w14:textId="77777777" w:rsidR="00400E3F" w:rsidRPr="00410461" w:rsidRDefault="00400E3F" w:rsidP="00400E3F">
      <w:pPr>
        <w:pStyle w:val="Heading2"/>
      </w:pPr>
      <w:bookmarkStart w:id="209" w:name="_Toc200827561"/>
      <w:r w:rsidRPr="00410461">
        <w:t>7.4</w:t>
      </w:r>
      <w:r w:rsidRPr="00410461">
        <w:tab/>
        <w:t>IMS</w:t>
      </w:r>
      <w:bookmarkEnd w:id="209"/>
    </w:p>
    <w:p w14:paraId="41B98A7F" w14:textId="5A081476" w:rsidR="002C3D92" w:rsidRPr="00410461" w:rsidRDefault="002C3D92" w:rsidP="002C3D92">
      <w:pPr>
        <w:pStyle w:val="Heading3"/>
      </w:pPr>
      <w:bookmarkStart w:id="210" w:name="_Toc200827562"/>
      <w:r w:rsidRPr="00410461">
        <w:t>7.4.</w:t>
      </w:r>
      <w:r w:rsidR="0028297C" w:rsidRPr="00410461">
        <w:t>1</w:t>
      </w:r>
      <w:r w:rsidR="0028297C" w:rsidRPr="00410461">
        <w:tab/>
      </w:r>
      <w:r w:rsidRPr="00410461">
        <w:t>General</w:t>
      </w:r>
      <w:bookmarkEnd w:id="210"/>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9">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11" w:name="_Toc200827563"/>
      <w:r w:rsidRPr="00410461">
        <w:t>7.4.2</w:t>
      </w:r>
      <w:r w:rsidRPr="00410461">
        <w:tab/>
        <w:t>Architecture</w:t>
      </w:r>
      <w:bookmarkEnd w:id="211"/>
    </w:p>
    <w:p w14:paraId="66A72F11" w14:textId="1CCAE8F0" w:rsidR="0028297C" w:rsidRPr="00410461" w:rsidRDefault="0028297C" w:rsidP="00C945D2">
      <w:pPr>
        <w:pStyle w:val="Heading4"/>
      </w:pPr>
      <w:bookmarkStart w:id="212" w:name="_Toc200827564"/>
      <w:r w:rsidRPr="00410461">
        <w:t>7.4.2.1</w:t>
      </w:r>
      <w:r w:rsidRPr="00410461">
        <w:tab/>
        <w:t>Overview</w:t>
      </w:r>
      <w:bookmarkEnd w:id="212"/>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41" type="#_x0000_t75" style="width:486pt;height:342.6pt" o:ole="">
            <v:imagedata r:id="rId60" o:title=""/>
          </v:shape>
          <o:OLEObject Type="Embed" ProgID="Visio.Drawing.15" ShapeID="_x0000_i1041" DrawAspect="Content" ObjectID="_1811440912" r:id="rId61"/>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13" w:name="_Toc200827565"/>
      <w:r w:rsidRPr="00410461">
        <w:t>7.4.</w:t>
      </w:r>
      <w:r w:rsidR="00590B31" w:rsidRPr="00410461">
        <w:t>2</w:t>
      </w:r>
      <w:r w:rsidRPr="00410461">
        <w:t>.2</w:t>
      </w:r>
      <w:r w:rsidRPr="00410461">
        <w:tab/>
        <w:t>Target identities</w:t>
      </w:r>
      <w:bookmarkEnd w:id="213"/>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14" w:name="_Toc200827566"/>
      <w:r w:rsidRPr="00410461">
        <w:t>7.4.</w:t>
      </w:r>
      <w:r w:rsidR="00590B31" w:rsidRPr="00410461">
        <w:t>2</w:t>
      </w:r>
      <w:r w:rsidRPr="00410461">
        <w:t>.3</w:t>
      </w:r>
      <w:r w:rsidRPr="00410461">
        <w:tab/>
        <w:t>Target identification</w:t>
      </w:r>
      <w:bookmarkEnd w:id="214"/>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15" w:name="_Toc200827567"/>
      <w:r w:rsidRPr="00410461">
        <w:t>7.4.</w:t>
      </w:r>
      <w:r w:rsidR="00590B31" w:rsidRPr="00410461">
        <w:t>3</w:t>
      </w:r>
      <w:r w:rsidRPr="00410461">
        <w:tab/>
        <w:t>IRI-POI</w:t>
      </w:r>
      <w:bookmarkEnd w:id="215"/>
    </w:p>
    <w:p w14:paraId="4A109367" w14:textId="678E9374" w:rsidR="00C945D2" w:rsidRPr="00410461" w:rsidRDefault="00C945D2" w:rsidP="00C945D2">
      <w:pPr>
        <w:pStyle w:val="Heading4"/>
      </w:pPr>
      <w:bookmarkStart w:id="216" w:name="_Toc200827568"/>
      <w:r w:rsidRPr="00410461">
        <w:t>7.4.</w:t>
      </w:r>
      <w:r w:rsidR="00590B31" w:rsidRPr="00410461">
        <w:t>3</w:t>
      </w:r>
      <w:r w:rsidRPr="00410461">
        <w:t>.1</w:t>
      </w:r>
      <w:r w:rsidRPr="00410461">
        <w:tab/>
        <w:t>General</w:t>
      </w:r>
      <w:bookmarkEnd w:id="216"/>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17" w:name="_Toc200827569"/>
      <w:r w:rsidRPr="00410461">
        <w:t>7.4.</w:t>
      </w:r>
      <w:r w:rsidR="00590B31" w:rsidRPr="00410461">
        <w:t>3</w:t>
      </w:r>
      <w:r w:rsidRPr="00410461">
        <w:t>.2</w:t>
      </w:r>
      <w:r w:rsidRPr="00410461">
        <w:tab/>
        <w:t>IRI events</w:t>
      </w:r>
      <w:bookmarkEnd w:id="217"/>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18" w:name="_Toc200827570"/>
      <w:r w:rsidRPr="00410461">
        <w:t>7.4.</w:t>
      </w:r>
      <w:r w:rsidR="005D4F75" w:rsidRPr="00410461">
        <w:t>3</w:t>
      </w:r>
      <w:r w:rsidRPr="00410461">
        <w:t>.3</w:t>
      </w:r>
      <w:r w:rsidRPr="00410461">
        <w:tab/>
        <w:t>Common IRI parameters</w:t>
      </w:r>
      <w:bookmarkEnd w:id="218"/>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19" w:name="_Toc200827571"/>
      <w:r w:rsidRPr="00410461">
        <w:t>7.4.</w:t>
      </w:r>
      <w:r w:rsidR="005D4F75" w:rsidRPr="00410461">
        <w:t>3</w:t>
      </w:r>
      <w:r w:rsidRPr="00410461">
        <w:t>.4</w:t>
      </w:r>
      <w:r w:rsidRPr="00410461">
        <w:tab/>
        <w:t>Specific IRI parameters</w:t>
      </w:r>
      <w:bookmarkEnd w:id="219"/>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20" w:name="_Toc200827572"/>
      <w:r w:rsidRPr="00410461">
        <w:t>7.4.</w:t>
      </w:r>
      <w:r w:rsidR="005D4F75" w:rsidRPr="00410461">
        <w:t>4</w:t>
      </w:r>
      <w:r w:rsidRPr="00410461">
        <w:tab/>
        <w:t>CC-TF and CC-POI</w:t>
      </w:r>
      <w:bookmarkEnd w:id="220"/>
    </w:p>
    <w:p w14:paraId="1E6DE683" w14:textId="6F8B9671" w:rsidR="00C945D2" w:rsidRPr="00410461" w:rsidRDefault="00C945D2" w:rsidP="00C945D2">
      <w:pPr>
        <w:pStyle w:val="Heading4"/>
      </w:pPr>
      <w:bookmarkStart w:id="221" w:name="_Toc200827573"/>
      <w:r w:rsidRPr="00410461">
        <w:t>7.4.</w:t>
      </w:r>
      <w:r w:rsidR="005D4F75" w:rsidRPr="00410461">
        <w:t>4</w:t>
      </w:r>
      <w:r w:rsidRPr="00410461">
        <w:t>.1</w:t>
      </w:r>
      <w:r w:rsidRPr="00410461">
        <w:tab/>
        <w:t>General</w:t>
      </w:r>
      <w:bookmarkEnd w:id="221"/>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22" w:name="_Toc200827574"/>
      <w:r w:rsidRPr="00410461">
        <w:t>7.4.</w:t>
      </w:r>
      <w:r w:rsidR="005D4F75" w:rsidRPr="00410461">
        <w:t>4</w:t>
      </w:r>
      <w:r w:rsidRPr="00410461">
        <w:t>.2</w:t>
      </w:r>
      <w:r w:rsidRPr="00410461">
        <w:tab/>
        <w:t>CC intercept trigger</w:t>
      </w:r>
      <w:bookmarkEnd w:id="222"/>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23" w:name="_Toc200827575"/>
      <w:r w:rsidRPr="00410461">
        <w:t>7.4.</w:t>
      </w:r>
      <w:r w:rsidR="005D4F75" w:rsidRPr="00410461">
        <w:t>4</w:t>
      </w:r>
      <w:r w:rsidRPr="00410461">
        <w:t>.3</w:t>
      </w:r>
      <w:r w:rsidRPr="00410461">
        <w:tab/>
        <w:t>Common CC parameters</w:t>
      </w:r>
      <w:bookmarkEnd w:id="223"/>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24" w:name="_Toc200827576"/>
      <w:r w:rsidRPr="00410461">
        <w:t>7.4.</w:t>
      </w:r>
      <w:r w:rsidR="00590B31" w:rsidRPr="00410461">
        <w:t>5</w:t>
      </w:r>
      <w:r w:rsidRPr="00410461">
        <w:tab/>
        <w:t>Correlation of xCC and xIRI</w:t>
      </w:r>
      <w:bookmarkEnd w:id="224"/>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25" w:name="_Toc200827577"/>
      <w:r w:rsidRPr="00410461">
        <w:t>7.4.</w:t>
      </w:r>
      <w:r w:rsidR="00590B31" w:rsidRPr="00410461">
        <w:t>6</w:t>
      </w:r>
      <w:r w:rsidRPr="00410461">
        <w:tab/>
        <w:t>Network topologies</w:t>
      </w:r>
      <w:bookmarkEnd w:id="225"/>
    </w:p>
    <w:p w14:paraId="6F0D0B22" w14:textId="3E2199C0" w:rsidR="00C945D2" w:rsidRPr="00410461" w:rsidRDefault="00C945D2" w:rsidP="00C945D2">
      <w:pPr>
        <w:pStyle w:val="Heading4"/>
      </w:pPr>
      <w:bookmarkStart w:id="226" w:name="_Toc200827578"/>
      <w:r w:rsidRPr="00410461">
        <w:t>7.4.</w:t>
      </w:r>
      <w:r w:rsidR="005D4F75" w:rsidRPr="00410461">
        <w:t>6</w:t>
      </w:r>
      <w:r w:rsidRPr="00410461">
        <w:t>.1</w:t>
      </w:r>
      <w:r w:rsidRPr="00410461">
        <w:tab/>
        <w:t>General</w:t>
      </w:r>
      <w:bookmarkEnd w:id="226"/>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27" w:name="_Toc200827579"/>
      <w:r w:rsidRPr="00410461">
        <w:t>7.4.</w:t>
      </w:r>
      <w:r w:rsidR="00210158" w:rsidRPr="00410461">
        <w:t>6</w:t>
      </w:r>
      <w:r w:rsidRPr="00410461">
        <w:t>.2</w:t>
      </w:r>
      <w:r w:rsidRPr="00410461">
        <w:tab/>
        <w:t>IMS Network Functions providing the IRI-POI</w:t>
      </w:r>
      <w:bookmarkEnd w:id="227"/>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28" w:name="_Toc200827580"/>
      <w:r w:rsidRPr="00410461">
        <w:t>7.4.</w:t>
      </w:r>
      <w:r w:rsidR="00566609" w:rsidRPr="00410461">
        <w:t>6</w:t>
      </w:r>
      <w:r w:rsidRPr="00410461">
        <w:t>.3</w:t>
      </w:r>
      <w:r w:rsidRPr="00410461">
        <w:tab/>
        <w:t>IMS Network Functions providing the CC-TF and CC-POI functions</w:t>
      </w:r>
      <w:bookmarkEnd w:id="228"/>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56AEB704"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B210D4">
        <w:t xml:space="preserve"> (</w:t>
      </w:r>
      <w:r w:rsidR="00B210D4" w:rsidRPr="00192F32">
        <w:t>applicable only when the delivery of</w:t>
      </w:r>
      <w:r w:rsidR="00B210D4">
        <w:t xml:space="preserve"> CC for a</w:t>
      </w:r>
      <w:r w:rsidR="00B210D4" w:rsidRPr="00192F32">
        <w:t xml:space="preserve"> held conference call is not required</w:t>
      </w:r>
      <w:r w:rsidR="00B210D4">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29" w:name="_Toc200827581"/>
      <w:r w:rsidRPr="00410461">
        <w:t>7.4.</w:t>
      </w:r>
      <w:r w:rsidR="00590B31" w:rsidRPr="00410461">
        <w:t>7</w:t>
      </w:r>
      <w:r w:rsidRPr="00410461">
        <w:tab/>
        <w:t>Roaming cases</w:t>
      </w:r>
      <w:bookmarkEnd w:id="229"/>
    </w:p>
    <w:p w14:paraId="44138984" w14:textId="784EC88F" w:rsidR="00C945D2" w:rsidRPr="00410461" w:rsidRDefault="00C945D2" w:rsidP="00C945D2">
      <w:pPr>
        <w:pStyle w:val="Heading4"/>
      </w:pPr>
      <w:bookmarkStart w:id="230" w:name="_Toc200827582"/>
      <w:r w:rsidRPr="00410461">
        <w:t>7.4.</w:t>
      </w:r>
      <w:r w:rsidR="00062CF0" w:rsidRPr="00410461">
        <w:t>7</w:t>
      </w:r>
      <w:r w:rsidRPr="00410461">
        <w:t>.1</w:t>
      </w:r>
      <w:r w:rsidRPr="00410461">
        <w:tab/>
        <w:t>Media unavailable in a roaming case</w:t>
      </w:r>
      <w:bookmarkEnd w:id="230"/>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31" w:name="_Toc200827583"/>
      <w:r w:rsidRPr="00410461">
        <w:t>7.4.</w:t>
      </w:r>
      <w:r w:rsidR="00062CF0" w:rsidRPr="00410461">
        <w:t>7</w:t>
      </w:r>
      <w:r w:rsidRPr="00410461">
        <w:t>.2</w:t>
      </w:r>
      <w:r w:rsidRPr="00410461">
        <w:tab/>
        <w:t>S8HR</w:t>
      </w:r>
      <w:bookmarkEnd w:id="231"/>
    </w:p>
    <w:p w14:paraId="10578305" w14:textId="25D976FE" w:rsidR="00A3588F" w:rsidRPr="00410461" w:rsidRDefault="00A3588F" w:rsidP="00A3588F">
      <w:pPr>
        <w:pStyle w:val="Heading5"/>
      </w:pPr>
      <w:bookmarkStart w:id="232" w:name="_Toc200827584"/>
      <w:r w:rsidRPr="00410461">
        <w:t>7.4.7.2.1</w:t>
      </w:r>
      <w:r w:rsidRPr="00410461">
        <w:tab/>
        <w:t>Background</w:t>
      </w:r>
      <w:bookmarkEnd w:id="232"/>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33" w:name="_Toc200827585"/>
      <w:r w:rsidRPr="00410461">
        <w:t>7.4.7.2.2</w:t>
      </w:r>
      <w:r w:rsidRPr="00410461">
        <w:tab/>
        <w:t>LI architecture</w:t>
      </w:r>
      <w:bookmarkEnd w:id="233"/>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34" w:name="_Toc200827586"/>
      <w:r w:rsidRPr="00410461">
        <w:t>7.4.7.2.3</w:t>
      </w:r>
      <w:r w:rsidRPr="00410461">
        <w:tab/>
        <w:t>S8HR LI Process</w:t>
      </w:r>
      <w:bookmarkEnd w:id="234"/>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35" w:name="_Toc200827587"/>
      <w:r w:rsidRPr="00410461">
        <w:t>7.4.7.2.4</w:t>
      </w:r>
      <w:r w:rsidRPr="00410461">
        <w:tab/>
        <w:t>CC intercept trigger</w:t>
      </w:r>
      <w:bookmarkEnd w:id="235"/>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36" w:name="_Toc200827588"/>
      <w:r w:rsidRPr="00410461">
        <w:t>7.4.7.2.5</w:t>
      </w:r>
      <w:r w:rsidRPr="00410461">
        <w:tab/>
        <w:t>S8HR LI and Target UE Mobility</w:t>
      </w:r>
      <w:bookmarkEnd w:id="236"/>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37" w:name="_Toc200827589"/>
      <w:r w:rsidRPr="00410461">
        <w:t>7.4.</w:t>
      </w:r>
      <w:r w:rsidR="00062CF0" w:rsidRPr="00410461">
        <w:t>7</w:t>
      </w:r>
      <w:r w:rsidRPr="00410461">
        <w:t>.3</w:t>
      </w:r>
      <w:r w:rsidRPr="00410461">
        <w:tab/>
        <w:t>N9HR</w:t>
      </w:r>
      <w:bookmarkEnd w:id="237"/>
    </w:p>
    <w:p w14:paraId="7950E88B" w14:textId="77777777" w:rsidR="00452F09" w:rsidRPr="00410461" w:rsidRDefault="00452F09" w:rsidP="00452F09">
      <w:pPr>
        <w:pStyle w:val="Heading5"/>
      </w:pPr>
      <w:bookmarkStart w:id="238" w:name="_Toc200827590"/>
      <w:r w:rsidRPr="00410461">
        <w:t>7.4.7.3.1</w:t>
      </w:r>
      <w:r w:rsidRPr="00410461">
        <w:tab/>
        <w:t>Background</w:t>
      </w:r>
      <w:bookmarkEnd w:id="238"/>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39" w:name="_Toc200827591"/>
      <w:r w:rsidRPr="00410461">
        <w:t>7.4.7.3.2</w:t>
      </w:r>
      <w:r w:rsidRPr="00410461">
        <w:tab/>
        <w:t>LI architecture</w:t>
      </w:r>
      <w:bookmarkEnd w:id="239"/>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40" w:name="_Toc200827592"/>
      <w:r w:rsidRPr="00410461">
        <w:t>7.4.7.3.3</w:t>
      </w:r>
      <w:r w:rsidRPr="00410461">
        <w:tab/>
        <w:t>N9HR LI Process</w:t>
      </w:r>
      <w:bookmarkEnd w:id="240"/>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41" w:name="_Toc200827593"/>
      <w:r w:rsidRPr="00410461">
        <w:t>7.4.7.3.4</w:t>
      </w:r>
      <w:r w:rsidRPr="00410461">
        <w:tab/>
        <w:t>CC intercept trigger</w:t>
      </w:r>
      <w:bookmarkEnd w:id="241"/>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42" w:name="_Toc200827594"/>
      <w:r w:rsidRPr="00410461">
        <w:t>7.4.7.3.5</w:t>
      </w:r>
      <w:r w:rsidRPr="00410461">
        <w:tab/>
        <w:t>N9HR LI and Target UE Mobility</w:t>
      </w:r>
      <w:bookmarkEnd w:id="242"/>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43" w:name="_Toc200827595"/>
      <w:r w:rsidRPr="00410461">
        <w:t>7.4.</w:t>
      </w:r>
      <w:r w:rsidR="008E2641" w:rsidRPr="00410461">
        <w:t>7.4</w:t>
      </w:r>
      <w:r w:rsidRPr="00410461">
        <w:tab/>
        <w:t>LI in VPLMN with home-routed roaming architecture</w:t>
      </w:r>
      <w:bookmarkEnd w:id="243"/>
    </w:p>
    <w:p w14:paraId="758E8C8C" w14:textId="71FE57AD" w:rsidR="00FC0A19" w:rsidRPr="00410461" w:rsidRDefault="00FC0A19" w:rsidP="00FC0A19">
      <w:pPr>
        <w:pStyle w:val="Heading5"/>
      </w:pPr>
      <w:bookmarkStart w:id="244" w:name="_Toc200827596"/>
      <w:r w:rsidRPr="00410461">
        <w:t>7.4.</w:t>
      </w:r>
      <w:r w:rsidR="004163C5" w:rsidRPr="00410461">
        <w:t>7.4</w:t>
      </w:r>
      <w:r w:rsidRPr="00410461">
        <w:t>.1</w:t>
      </w:r>
      <w:r w:rsidRPr="00410461">
        <w:tab/>
        <w:t>Background</w:t>
      </w:r>
      <w:bookmarkEnd w:id="244"/>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45" w:name="_Toc200827597"/>
      <w:r w:rsidRPr="00410461">
        <w:t>7.4.</w:t>
      </w:r>
      <w:r w:rsidR="004163C5" w:rsidRPr="00410461">
        <w:t>7.4</w:t>
      </w:r>
      <w:r w:rsidRPr="00410461">
        <w:t>.2</w:t>
      </w:r>
      <w:r w:rsidRPr="00410461">
        <w:tab/>
        <w:t>LI architecture</w:t>
      </w:r>
      <w:bookmarkEnd w:id="245"/>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228E910F" w:rsidR="00FC0A19" w:rsidRPr="00410461" w:rsidRDefault="005E3C09" w:rsidP="00FC0A19">
      <w:pPr>
        <w:pStyle w:val="TH"/>
      </w:pPr>
      <w:r w:rsidRPr="00410461">
        <w:object w:dxaOrig="24931" w:dyaOrig="14780" w14:anchorId="41382920">
          <v:shape id="_x0000_i1042" type="#_x0000_t75" style="width:486pt;height:4in" o:ole="">
            <v:imagedata r:id="rId62" o:title=""/>
          </v:shape>
          <o:OLEObject Type="Embed" ProgID="Visio.Drawing.15" ShapeID="_x0000_i1042" DrawAspect="Content" ObjectID="_1811440913" r:id="rId63"/>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46" w:name="_Toc200827598"/>
      <w:r w:rsidRPr="00410461">
        <w:t>7.4.</w:t>
      </w:r>
      <w:r w:rsidR="004163C5" w:rsidRPr="00410461">
        <w:t>7.4</w:t>
      </w:r>
      <w:r w:rsidRPr="00410461">
        <w:t>.3</w:t>
      </w:r>
      <w:r w:rsidRPr="00410461">
        <w:tab/>
        <w:t>Target identifiers</w:t>
      </w:r>
      <w:bookmarkEnd w:id="246"/>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47" w:name="_Toc200827599"/>
      <w:r w:rsidRPr="00410461">
        <w:t>7.4.</w:t>
      </w:r>
      <w:r w:rsidR="004163C5" w:rsidRPr="00410461">
        <w:t>7.4</w:t>
      </w:r>
      <w:r w:rsidRPr="00410461">
        <w:t>.4</w:t>
      </w:r>
      <w:r w:rsidRPr="00410461">
        <w:tab/>
        <w:t>Target identification</w:t>
      </w:r>
      <w:bookmarkEnd w:id="247"/>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48" w:name="_Toc200827600"/>
      <w:r w:rsidRPr="00410461">
        <w:t>7.4.</w:t>
      </w:r>
      <w:r w:rsidR="00737AA9" w:rsidRPr="00410461">
        <w:t>7.4</w:t>
      </w:r>
      <w:r w:rsidRPr="00410461">
        <w:t>.5</w:t>
      </w:r>
      <w:r w:rsidRPr="00410461">
        <w:tab/>
        <w:t>IRI events</w:t>
      </w:r>
      <w:bookmarkEnd w:id="248"/>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49" w:name="_Toc200827601"/>
      <w:r w:rsidRPr="00410461">
        <w:t>7.4.</w:t>
      </w:r>
      <w:r w:rsidR="00737AA9" w:rsidRPr="00410461">
        <w:t>7.4</w:t>
      </w:r>
      <w:r w:rsidRPr="00410461">
        <w:t>.6</w:t>
      </w:r>
      <w:r w:rsidRPr="00410461">
        <w:tab/>
        <w:t>IRI parameters</w:t>
      </w:r>
      <w:bookmarkEnd w:id="249"/>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50" w:name="_Toc200827602"/>
      <w:r w:rsidRPr="00410461">
        <w:t>7.4.</w:t>
      </w:r>
      <w:r w:rsidR="00737AA9" w:rsidRPr="00410461">
        <w:t>7.4</w:t>
      </w:r>
      <w:r w:rsidRPr="00410461">
        <w:t>.7</w:t>
      </w:r>
      <w:r w:rsidRPr="00410461">
        <w:tab/>
        <w:t>CC intercept trigger</w:t>
      </w:r>
      <w:bookmarkEnd w:id="250"/>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51" w:name="_Toc200827603"/>
      <w:r w:rsidRPr="00410461">
        <w:t>7.4.</w:t>
      </w:r>
      <w:r w:rsidR="00737AA9" w:rsidRPr="00410461">
        <w:t>7.4</w:t>
      </w:r>
      <w:r w:rsidRPr="00410461">
        <w:t>.8</w:t>
      </w:r>
      <w:r w:rsidRPr="00410461">
        <w:tab/>
        <w:t>CC parameters</w:t>
      </w:r>
      <w:bookmarkEnd w:id="251"/>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52" w:name="_Toc200827604"/>
      <w:r w:rsidRPr="00410461">
        <w:t>7.4.</w:t>
      </w:r>
      <w:r w:rsidR="00737AA9" w:rsidRPr="00410461">
        <w:t>7.4</w:t>
      </w:r>
      <w:r w:rsidRPr="00410461">
        <w:t>.9</w:t>
      </w:r>
      <w:r w:rsidRPr="00410461">
        <w:tab/>
        <w:t>Correlation of xCC and xIRI</w:t>
      </w:r>
      <w:bookmarkEnd w:id="252"/>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53" w:name="_Toc200827605"/>
      <w:r w:rsidRPr="00410461">
        <w:t>7.4.7.4.</w:t>
      </w:r>
      <w:r w:rsidR="00FC5B01" w:rsidRPr="00410461">
        <w:t>10</w:t>
      </w:r>
      <w:r w:rsidRPr="00410461">
        <w:tab/>
        <w:t>LI specific functions and interfaces</w:t>
      </w:r>
      <w:bookmarkEnd w:id="253"/>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54" w:name="_Toc200827606"/>
      <w:r w:rsidRPr="00410461">
        <w:t>7.4.7.4.</w:t>
      </w:r>
      <w:r w:rsidR="001233CB" w:rsidRPr="00410461">
        <w:t>11</w:t>
      </w:r>
      <w:r w:rsidRPr="00410461">
        <w:tab/>
        <w:t>LI Process</w:t>
      </w:r>
      <w:bookmarkEnd w:id="254"/>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258484EC" w:rsidR="00460FF4" w:rsidRPr="00410461" w:rsidRDefault="00584068" w:rsidP="00584068">
      <w:r w:rsidRPr="00410461">
        <w:t>When the inbound roaming UE deregisters for the IMS signalling (i.e. with HPLMN), the LMISF shall ensure that deregistration is mirrored in its own maintained state for that UE.</w:t>
      </w:r>
    </w:p>
    <w:p w14:paraId="74BF0113" w14:textId="7D3894A4" w:rsidR="008F3234" w:rsidRPr="00410461" w:rsidRDefault="008F3234" w:rsidP="008F3234">
      <w:pPr>
        <w:pStyle w:val="Heading5"/>
      </w:pPr>
      <w:bookmarkStart w:id="255" w:name="_Toc200827607"/>
      <w:r w:rsidRPr="00410461">
        <w:t>7.4.7.4.</w:t>
      </w:r>
      <w:r w:rsidR="001233CB" w:rsidRPr="00410461">
        <w:t>12</w:t>
      </w:r>
      <w:r w:rsidRPr="00410461">
        <w:tab/>
        <w:t>Target UE Mobility</w:t>
      </w:r>
      <w:bookmarkEnd w:id="255"/>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56" w:name="_Toc200827608"/>
      <w:r w:rsidRPr="00410461">
        <w:t>7.5</w:t>
      </w:r>
      <w:r w:rsidRPr="00410461">
        <w:tab/>
        <w:t>MMS</w:t>
      </w:r>
      <w:bookmarkEnd w:id="256"/>
    </w:p>
    <w:p w14:paraId="54F7FDD4" w14:textId="453B100B" w:rsidR="00EA0C30" w:rsidRPr="00410461" w:rsidRDefault="00EA0C30" w:rsidP="00EA0C30">
      <w:pPr>
        <w:pStyle w:val="Heading3"/>
      </w:pPr>
      <w:bookmarkStart w:id="257" w:name="_Toc200827609"/>
      <w:r w:rsidRPr="00410461">
        <w:t>7.5.1</w:t>
      </w:r>
      <w:r w:rsidRPr="00410461">
        <w:tab/>
        <w:t>Overview</w:t>
      </w:r>
      <w:bookmarkEnd w:id="257"/>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58" w:name="_Toc200827610"/>
      <w:r w:rsidRPr="00410461">
        <w:t>7.5.2</w:t>
      </w:r>
      <w:r w:rsidRPr="00410461">
        <w:tab/>
        <w:t>LI at MMS Proxy-Relay</w:t>
      </w:r>
      <w:bookmarkEnd w:id="258"/>
    </w:p>
    <w:p w14:paraId="1F77EB18" w14:textId="3FD5B339" w:rsidR="00EA0C30" w:rsidRPr="00410461" w:rsidRDefault="00EA0C30" w:rsidP="00EA0C30">
      <w:pPr>
        <w:pStyle w:val="Heading4"/>
      </w:pPr>
      <w:bookmarkStart w:id="259" w:name="_Toc200827611"/>
      <w:r w:rsidRPr="00410461">
        <w:t>7.5.2.1</w:t>
      </w:r>
      <w:r w:rsidRPr="00410461">
        <w:tab/>
        <w:t>Architecture</w:t>
      </w:r>
      <w:bookmarkEnd w:id="259"/>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60" w:name="_Toc200827612"/>
      <w:r w:rsidRPr="00410461">
        <w:t>7.5.2.2</w:t>
      </w:r>
      <w:r w:rsidRPr="00410461">
        <w:tab/>
        <w:t>Target Identities</w:t>
      </w:r>
      <w:bookmarkEnd w:id="260"/>
    </w:p>
    <w:p w14:paraId="6F55EB0A" w14:textId="77777777" w:rsidR="00B36D4B" w:rsidRPr="00410461" w:rsidRDefault="00B36D4B" w:rsidP="00B36D4B">
      <w:r w:rsidRPr="00410461">
        <w:t>The LIPF provisions the intercept related information associated with the following target identities to the IRI-POI/CC-POI present in the MMS Proxy-Relay:</w:t>
      </w:r>
    </w:p>
    <w:p w14:paraId="4E26C642" w14:textId="77777777" w:rsidR="00B36D4B" w:rsidRPr="00410461" w:rsidRDefault="00B36D4B" w:rsidP="00B36D4B">
      <w:pPr>
        <w:pStyle w:val="B1"/>
      </w:pPr>
      <w:r w:rsidRPr="00410461">
        <w:t>-</w:t>
      </w:r>
      <w:r w:rsidRPr="00410461">
        <w:tab/>
        <w:t>Email Address.</w:t>
      </w:r>
    </w:p>
    <w:p w14:paraId="4090B3E8" w14:textId="77777777" w:rsidR="00B36D4B" w:rsidRDefault="00B36D4B" w:rsidP="00B36D4B">
      <w:pPr>
        <w:pStyle w:val="B1"/>
      </w:pPr>
      <w:r w:rsidRPr="00410461">
        <w:t>-</w:t>
      </w:r>
      <w:r w:rsidRPr="00410461">
        <w:tab/>
        <w:t>GPSI.</w:t>
      </w:r>
    </w:p>
    <w:p w14:paraId="0A52B4A2" w14:textId="77777777" w:rsidR="00B36D4B" w:rsidRDefault="00B36D4B" w:rsidP="00B36D4B">
      <w:pPr>
        <w:pStyle w:val="B1"/>
      </w:pPr>
      <w:r>
        <w:t>-</w:t>
      </w:r>
      <w:r>
        <w:tab/>
        <w:t>MSISDN.</w:t>
      </w:r>
    </w:p>
    <w:p w14:paraId="21E86D2A" w14:textId="77777777" w:rsidR="00B36D4B" w:rsidRPr="00410461" w:rsidRDefault="00B36D4B" w:rsidP="00B36D4B">
      <w:pPr>
        <w:pStyle w:val="B1"/>
      </w:pPr>
      <w:r>
        <w:t>-</w:t>
      </w:r>
      <w:r>
        <w:tab/>
        <w:t xml:space="preserve">E.164 Number. </w:t>
      </w:r>
    </w:p>
    <w:p w14:paraId="6CB0B494" w14:textId="77777777" w:rsidR="00B36D4B" w:rsidRPr="00410461" w:rsidRDefault="00B36D4B" w:rsidP="00B36D4B">
      <w:pPr>
        <w:pStyle w:val="B1"/>
      </w:pPr>
      <w:r w:rsidRPr="00410461">
        <w:t>-</w:t>
      </w:r>
      <w:r w:rsidRPr="00410461">
        <w:tab/>
        <w:t>IMSI.</w:t>
      </w:r>
    </w:p>
    <w:p w14:paraId="520C872D" w14:textId="77777777" w:rsidR="00B36D4B" w:rsidRPr="00410461" w:rsidRDefault="00B36D4B" w:rsidP="00B36D4B">
      <w:pPr>
        <w:pStyle w:val="B1"/>
      </w:pPr>
      <w:r w:rsidRPr="00410461">
        <w:t>-</w:t>
      </w:r>
      <w:r w:rsidRPr="00410461">
        <w:tab/>
        <w:t>SUPI.</w:t>
      </w:r>
    </w:p>
    <w:p w14:paraId="45AABB77" w14:textId="77777777" w:rsidR="00B36D4B" w:rsidRDefault="00B36D4B" w:rsidP="00B36D4B">
      <w:pPr>
        <w:pStyle w:val="NO"/>
      </w:pPr>
      <w:r>
        <w:t>NOTE:</w:t>
      </w:r>
      <w:r>
        <w:tab/>
        <w:t>SUPI and IMSI may not be available.</w:t>
      </w:r>
    </w:p>
    <w:p w14:paraId="41E69035" w14:textId="77777777" w:rsidR="00B36D4B" w:rsidRDefault="00B36D4B" w:rsidP="00B36D4B">
      <w:r w:rsidRPr="00410461">
        <w:t>The interception performed on the above identities are mutually independent, even though, an xIRI may contain the information about the other identities when available.</w:t>
      </w:r>
    </w:p>
    <w:p w14:paraId="45372223" w14:textId="21BD540D" w:rsidR="00B36D4B" w:rsidRPr="00410461" w:rsidRDefault="00B36D4B" w:rsidP="00B36D4B">
      <w:r w:rsidRPr="00410461">
        <w:t>The IRI-POI and CC-POI present in the MMS Proxy-Relay shall also support interception of non-local identities</w:t>
      </w:r>
      <w:r>
        <w:t>.</w:t>
      </w:r>
    </w:p>
    <w:p w14:paraId="6F085A56" w14:textId="63A365F2" w:rsidR="00EA0C30" w:rsidRPr="00410461" w:rsidRDefault="00EA0C30" w:rsidP="00EA0C30">
      <w:pPr>
        <w:pStyle w:val="Heading4"/>
      </w:pPr>
      <w:bookmarkStart w:id="261" w:name="_Toc200827613"/>
      <w:r w:rsidRPr="00410461">
        <w:t>7.5.2.3</w:t>
      </w:r>
      <w:r w:rsidRPr="00410461">
        <w:tab/>
        <w:t>IRI Events</w:t>
      </w:r>
      <w:bookmarkEnd w:id="261"/>
    </w:p>
    <w:p w14:paraId="2E7E9632" w14:textId="77777777" w:rsidR="00EA0C30" w:rsidRPr="00410461" w:rsidRDefault="00EA0C30" w:rsidP="00EA0C30">
      <w:r w:rsidRPr="00410461">
        <w:t>The IRI-POI present in the MMS Proxy-Relay shall generate xIRI, when it detects the following specific events or information:</w:t>
      </w:r>
    </w:p>
    <w:p w14:paraId="55BC8D7B" w14:textId="77777777" w:rsidR="00C14629" w:rsidRDefault="00C14629" w:rsidP="00C14629">
      <w:pPr>
        <w:pStyle w:val="B1"/>
      </w:pPr>
      <w:r>
        <w:t>-</w:t>
      </w:r>
      <w:r>
        <w:tab/>
        <w:t>The target is a sender or recipient of an MMS message.</w:t>
      </w:r>
    </w:p>
    <w:p w14:paraId="3D8C9B26" w14:textId="35D1BA9B" w:rsidR="00C14629" w:rsidRDefault="00C14629" w:rsidP="00C14629">
      <w:pPr>
        <w:pStyle w:val="B1"/>
      </w:pPr>
      <w:r>
        <w:t>-</w:t>
      </w:r>
      <w:r>
        <w:tab/>
        <w:t>The target is a sender or recipient of a transformed email message (as defined in TS 23.140 [51] Annex D and Annex D1).</w:t>
      </w:r>
    </w:p>
    <w:p w14:paraId="72C42576" w14:textId="5628D71F" w:rsidR="00C14629" w:rsidRPr="00410461" w:rsidRDefault="00C14629" w:rsidP="00C14629">
      <w:pPr>
        <w:pStyle w:val="NO"/>
      </w:pPr>
      <w:r>
        <w:t>NOTE:</w:t>
      </w:r>
      <w:r>
        <w:tab/>
      </w:r>
      <w:r w:rsidRPr="00322E47">
        <w:t>In this definition there is no distinction made between addresses on the "T</w:t>
      </w:r>
      <w:r>
        <w:t>O</w:t>
      </w:r>
      <w:r w:rsidRPr="00322E47">
        <w:t>:" line and addresses on the "C</w:t>
      </w:r>
      <w:r>
        <w:t>C</w:t>
      </w:r>
      <w:r w:rsidRPr="00322E47">
        <w:t>:" or "B</w:t>
      </w:r>
      <w:r>
        <w:t>CC</w:t>
      </w:r>
      <w:r w:rsidRPr="00322E47">
        <w:t>:" line. They are all recipients of the message.</w:t>
      </w:r>
    </w:p>
    <w:p w14:paraId="379EC2BF" w14:textId="20474BA9" w:rsidR="00EA0C30" w:rsidRPr="00410461" w:rsidRDefault="00EA0C30" w:rsidP="00EA0C30">
      <w:pPr>
        <w:pStyle w:val="Heading4"/>
      </w:pPr>
      <w:bookmarkStart w:id="262" w:name="_Toc200827614"/>
      <w:r w:rsidRPr="00410461">
        <w:t>7.5.2.4</w:t>
      </w:r>
      <w:r w:rsidRPr="00410461">
        <w:tab/>
        <w:t>Common IRI parameters</w:t>
      </w:r>
      <w:bookmarkEnd w:id="262"/>
    </w:p>
    <w:p w14:paraId="60A1E8A9" w14:textId="77777777" w:rsidR="00EA0C30" w:rsidRPr="00410461" w:rsidRDefault="00EA0C30" w:rsidP="00EA0C30">
      <w:r w:rsidRPr="00410461">
        <w:t>The list of xIRI parameters are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63" w:name="_Toc200827615"/>
      <w:r w:rsidRPr="00410461">
        <w:t>7.5.2.5</w:t>
      </w:r>
      <w:r w:rsidRPr="00410461">
        <w:tab/>
        <w:t>Specific IRI parameters</w:t>
      </w:r>
      <w:bookmarkEnd w:id="263"/>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64" w:name="_Toc200827616"/>
      <w:r w:rsidRPr="00410461">
        <w:t>7.5.2.6</w:t>
      </w:r>
      <w:r w:rsidRPr="00410461">
        <w:tab/>
        <w:t>CC</w:t>
      </w:r>
      <w:bookmarkEnd w:id="264"/>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65" w:name="_Toc200827617"/>
      <w:r w:rsidRPr="00410461">
        <w:t>7.5.2.7</w:t>
      </w:r>
      <w:r w:rsidRPr="00410461">
        <w:tab/>
        <w:t>Network Topologies</w:t>
      </w:r>
      <w:bookmarkEnd w:id="265"/>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66" w:name="_Toc200827618"/>
      <w:r w:rsidRPr="00410461">
        <w:t>7.6</w:t>
      </w:r>
      <w:r w:rsidRPr="00410461">
        <w:tab/>
        <w:t>PTC service</w:t>
      </w:r>
      <w:bookmarkEnd w:id="266"/>
    </w:p>
    <w:p w14:paraId="1CC100C1" w14:textId="7D9A3400" w:rsidR="00804649" w:rsidRPr="00410461" w:rsidRDefault="00804649" w:rsidP="00804649">
      <w:pPr>
        <w:pStyle w:val="Heading3"/>
      </w:pPr>
      <w:bookmarkStart w:id="267" w:name="_Toc200827619"/>
      <w:r w:rsidRPr="00410461">
        <w:t>7.6.1</w:t>
      </w:r>
      <w:r w:rsidRPr="00410461">
        <w:tab/>
        <w:t>General</w:t>
      </w:r>
      <w:bookmarkEnd w:id="267"/>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68" w:name="_Toc200827620"/>
      <w:r w:rsidRPr="00410461">
        <w:t>7.6.2</w:t>
      </w:r>
      <w:r w:rsidRPr="00410461">
        <w:tab/>
        <w:t>Target identities</w:t>
      </w:r>
      <w:bookmarkEnd w:id="268"/>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69" w:name="_Toc200827621"/>
      <w:r w:rsidRPr="00410461">
        <w:t>7.6.3</w:t>
      </w:r>
      <w:r w:rsidRPr="00410461">
        <w:tab/>
        <w:t>IRI events</w:t>
      </w:r>
      <w:bookmarkEnd w:id="269"/>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70" w:name="_Toc200827622"/>
      <w:r w:rsidRPr="00410461">
        <w:t>7.6.4</w:t>
      </w:r>
      <w:r w:rsidRPr="00410461">
        <w:tab/>
        <w:t>Common IRI parameters</w:t>
      </w:r>
      <w:bookmarkEnd w:id="270"/>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71" w:name="_Toc200827623"/>
      <w:r w:rsidRPr="00410461">
        <w:t>7.6.5</w:t>
      </w:r>
      <w:r w:rsidRPr="00410461">
        <w:tab/>
        <w:t>Specific IRI parameters</w:t>
      </w:r>
      <w:bookmarkEnd w:id="271"/>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72" w:name="_Toc200827624"/>
      <w:r w:rsidRPr="00410461">
        <w:t>7.6.6</w:t>
      </w:r>
      <w:r w:rsidRPr="00410461">
        <w:tab/>
        <w:t>Common CC parameters</w:t>
      </w:r>
      <w:bookmarkEnd w:id="272"/>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73" w:name="_Toc200827625"/>
      <w:r w:rsidRPr="00410461">
        <w:t>7.6.7</w:t>
      </w:r>
      <w:r w:rsidRPr="00410461">
        <w:tab/>
        <w:t>Specific CC parameters</w:t>
      </w:r>
      <w:bookmarkEnd w:id="273"/>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74" w:name="_Toc200827626"/>
      <w:r w:rsidRPr="00410461">
        <w:t>7.6.8</w:t>
      </w:r>
      <w:r w:rsidRPr="00410461">
        <w:tab/>
        <w:t>Network topologies</w:t>
      </w:r>
      <w:bookmarkEnd w:id="274"/>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75" w:name="_Toc200827627"/>
      <w:r w:rsidRPr="00410461">
        <w:t>7.</w:t>
      </w:r>
      <w:r w:rsidR="006655D9" w:rsidRPr="00410461">
        <w:t>7</w:t>
      </w:r>
      <w:r w:rsidRPr="00410461">
        <w:tab/>
        <w:t>Identity Caching Function</w:t>
      </w:r>
      <w:bookmarkEnd w:id="275"/>
    </w:p>
    <w:p w14:paraId="5FDFDF79" w14:textId="4BE3980B" w:rsidR="00C0011B" w:rsidRPr="00410461" w:rsidRDefault="00C0011B" w:rsidP="00C0011B">
      <w:pPr>
        <w:pStyle w:val="Heading3"/>
      </w:pPr>
      <w:bookmarkStart w:id="276" w:name="_Toc200827628"/>
      <w:r w:rsidRPr="00410461">
        <w:t>7.</w:t>
      </w:r>
      <w:r w:rsidR="006655D9" w:rsidRPr="00410461">
        <w:t>7</w:t>
      </w:r>
      <w:r w:rsidRPr="00410461">
        <w:t>.1</w:t>
      </w:r>
      <w:r w:rsidRPr="00410461">
        <w:tab/>
        <w:t>General</w:t>
      </w:r>
      <w:bookmarkEnd w:id="276"/>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77" w:name="_Toc200827629"/>
      <w:r w:rsidRPr="00410461">
        <w:t>7.</w:t>
      </w:r>
      <w:r w:rsidR="00612B43" w:rsidRPr="00410461">
        <w:t>7</w:t>
      </w:r>
      <w:r w:rsidRPr="00410461">
        <w:t>.2</w:t>
      </w:r>
      <w:r w:rsidRPr="00410461">
        <w:tab/>
        <w:t>ICF Query Identities</w:t>
      </w:r>
      <w:bookmarkEnd w:id="277"/>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78" w:name="_Toc200827630"/>
      <w:r w:rsidRPr="00410461">
        <w:t>7.</w:t>
      </w:r>
      <w:r w:rsidR="00612B43" w:rsidRPr="00410461">
        <w:t>7</w:t>
      </w:r>
      <w:r w:rsidRPr="00410461">
        <w:t>.3</w:t>
      </w:r>
      <w:r w:rsidRPr="00410461">
        <w:tab/>
        <w:t>ICF Response parameters</w:t>
      </w:r>
      <w:bookmarkEnd w:id="278"/>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79" w:name="_Toc200827631"/>
      <w:r w:rsidRPr="00410461">
        <w:t>7.</w:t>
      </w:r>
      <w:r w:rsidR="00612B43" w:rsidRPr="00410461">
        <w:t>7</w:t>
      </w:r>
      <w:r w:rsidRPr="00410461">
        <w:t>.4</w:t>
      </w:r>
      <w:r w:rsidRPr="00410461">
        <w:tab/>
        <w:t>Network topologies</w:t>
      </w:r>
      <w:bookmarkEnd w:id="279"/>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80" w:name="_Toc200827632"/>
      <w:r w:rsidRPr="00410461">
        <w:t>7.</w:t>
      </w:r>
      <w:r w:rsidR="00AD28A9" w:rsidRPr="00410461">
        <w:t>8</w:t>
      </w:r>
      <w:r w:rsidRPr="00410461">
        <w:tab/>
        <w:t>Non-IP data delivery (NIDD) in 5GS</w:t>
      </w:r>
      <w:bookmarkEnd w:id="280"/>
    </w:p>
    <w:p w14:paraId="1732D4C7" w14:textId="0DCEB9B0" w:rsidR="00E51F2D" w:rsidRPr="00410461" w:rsidRDefault="00EA63BF" w:rsidP="00E51F2D">
      <w:pPr>
        <w:pStyle w:val="Heading3"/>
      </w:pPr>
      <w:bookmarkStart w:id="281" w:name="_Toc200827633"/>
      <w:r w:rsidRPr="00410461">
        <w:t>7.8</w:t>
      </w:r>
      <w:r w:rsidR="00E51F2D" w:rsidRPr="00410461">
        <w:t>.1</w:t>
      </w:r>
      <w:r w:rsidR="00E51F2D" w:rsidRPr="00410461">
        <w:tab/>
        <w:t>Background</w:t>
      </w:r>
      <w:bookmarkEnd w:id="281"/>
    </w:p>
    <w:p w14:paraId="141990BD" w14:textId="27FDEDC4" w:rsidR="00E51F2D" w:rsidRPr="00410461" w:rsidRDefault="00EA63BF" w:rsidP="00E51F2D">
      <w:pPr>
        <w:pStyle w:val="Heading4"/>
      </w:pPr>
      <w:bookmarkStart w:id="282" w:name="_Toc200827634"/>
      <w:r w:rsidRPr="00410461">
        <w:t>7.8</w:t>
      </w:r>
      <w:r w:rsidR="00E51F2D" w:rsidRPr="00410461">
        <w:t>.1.1</w:t>
      </w:r>
      <w:r w:rsidR="00E51F2D" w:rsidRPr="00410461">
        <w:tab/>
        <w:t>General</w:t>
      </w:r>
      <w:bookmarkEnd w:id="282"/>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83" w:name="_Toc200827635"/>
      <w:r w:rsidRPr="00410461">
        <w:t>7.8</w:t>
      </w:r>
      <w:r w:rsidR="00E51F2D" w:rsidRPr="00410461">
        <w:t>.1.2</w:t>
      </w:r>
      <w:r w:rsidR="00E51F2D" w:rsidRPr="00410461">
        <w:tab/>
      </w:r>
      <w:r w:rsidR="00E51F2D" w:rsidRPr="00410461">
        <w:rPr>
          <w:rFonts w:cs="Arial"/>
          <w:szCs w:val="24"/>
        </w:rPr>
        <w:t>NIDD in non-roaming situation</w:t>
      </w:r>
      <w:bookmarkEnd w:id="283"/>
    </w:p>
    <w:p w14:paraId="38951C85" w14:textId="01A30965" w:rsidR="00E51F2D" w:rsidRPr="00410461" w:rsidRDefault="00EA63BF" w:rsidP="00E51F2D">
      <w:pPr>
        <w:pStyle w:val="Heading5"/>
      </w:pPr>
      <w:bookmarkStart w:id="284" w:name="_Toc200827636"/>
      <w:r w:rsidRPr="00410461">
        <w:t>7.8</w:t>
      </w:r>
      <w:r w:rsidR="00E51F2D" w:rsidRPr="00410461">
        <w:t>.1.2.1</w:t>
      </w:r>
      <w:r w:rsidR="00E51F2D" w:rsidRPr="00410461">
        <w:tab/>
        <w:t>Delivery using NEF</w:t>
      </w:r>
      <w:bookmarkEnd w:id="284"/>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43" type="#_x0000_t75" style="width:450pt;height:66pt" o:ole="">
            <v:imagedata r:id="rId64" o:title=""/>
          </v:shape>
          <o:OLEObject Type="Embed" ProgID="Visio.Drawing.15" ShapeID="_x0000_i1043" DrawAspect="Content" ObjectID="_1811440914" r:id="rId65"/>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85" w:name="_Toc200827637"/>
      <w:r w:rsidRPr="00410461">
        <w:t>7.8</w:t>
      </w:r>
      <w:r w:rsidR="00E51F2D" w:rsidRPr="00410461">
        <w:t>.1.2.2</w:t>
      </w:r>
      <w:r w:rsidR="00E51F2D" w:rsidRPr="00410461">
        <w:tab/>
      </w:r>
      <w:r w:rsidR="00E51F2D" w:rsidRPr="00410461">
        <w:rPr>
          <w:rFonts w:cs="Arial"/>
        </w:rPr>
        <w:t>Delivery using UPF via a PtP N6 tunnel</w:t>
      </w:r>
      <w:bookmarkEnd w:id="285"/>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86" w:name="_Toc200827638"/>
      <w:r w:rsidRPr="00410461">
        <w:t>7.8</w:t>
      </w:r>
      <w:r w:rsidR="00E51F2D" w:rsidRPr="00410461">
        <w:t>.1.3</w:t>
      </w:r>
      <w:r w:rsidR="00E51F2D" w:rsidRPr="00410461">
        <w:tab/>
      </w:r>
      <w:r w:rsidR="00E51F2D" w:rsidRPr="00410461">
        <w:rPr>
          <w:rFonts w:cs="Arial"/>
          <w:szCs w:val="24"/>
        </w:rPr>
        <w:t>NIDD in roaming situation</w:t>
      </w:r>
      <w:bookmarkEnd w:id="286"/>
    </w:p>
    <w:p w14:paraId="5398AFEF" w14:textId="33389BFA" w:rsidR="00E51F2D" w:rsidRPr="00410461" w:rsidRDefault="00EA63BF" w:rsidP="00E51F2D">
      <w:pPr>
        <w:pStyle w:val="Heading5"/>
      </w:pPr>
      <w:bookmarkStart w:id="287" w:name="_Toc200827639"/>
      <w:r w:rsidRPr="00410461">
        <w:t>7.8</w:t>
      </w:r>
      <w:r w:rsidR="00E51F2D" w:rsidRPr="00410461">
        <w:t>.1.3.1</w:t>
      </w:r>
      <w:r w:rsidR="00E51F2D" w:rsidRPr="00410461">
        <w:tab/>
      </w:r>
      <w:r w:rsidR="00E51F2D" w:rsidRPr="00410461">
        <w:rPr>
          <w:rFonts w:cs="Arial"/>
        </w:rPr>
        <w:t>Delivery using NEF</w:t>
      </w:r>
      <w:bookmarkEnd w:id="287"/>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288" w:name="_Toc200827640"/>
      <w:r w:rsidRPr="00410461">
        <w:t>7.8</w:t>
      </w:r>
      <w:r w:rsidR="00E51F2D" w:rsidRPr="00410461">
        <w:t>.1.3.2</w:t>
      </w:r>
      <w:r w:rsidR="00E51F2D" w:rsidRPr="00410461">
        <w:tab/>
      </w:r>
      <w:r w:rsidR="00E51F2D" w:rsidRPr="00410461">
        <w:rPr>
          <w:rFonts w:cs="Arial"/>
        </w:rPr>
        <w:t>Delivery using UPF via a PtP N6 tunnel</w:t>
      </w:r>
      <w:bookmarkEnd w:id="288"/>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289" w:name="_Toc200827641"/>
      <w:r w:rsidRPr="00410461">
        <w:t>7.8</w:t>
      </w:r>
      <w:r w:rsidR="00E51F2D" w:rsidRPr="00410461">
        <w:t>.2</w:t>
      </w:r>
      <w:r w:rsidR="00E51F2D" w:rsidRPr="00410461">
        <w:tab/>
        <w:t>LI for NIDD</w:t>
      </w:r>
      <w:bookmarkEnd w:id="289"/>
    </w:p>
    <w:p w14:paraId="22C5B29D" w14:textId="0FAB012E" w:rsidR="00E51F2D" w:rsidRPr="00410461" w:rsidRDefault="00EA63BF" w:rsidP="00E51F2D">
      <w:pPr>
        <w:pStyle w:val="Heading4"/>
        <w:rPr>
          <w:rFonts w:cs="Arial"/>
          <w:szCs w:val="24"/>
        </w:rPr>
      </w:pPr>
      <w:bookmarkStart w:id="290" w:name="_Toc200827642"/>
      <w:r w:rsidRPr="00410461">
        <w:t>7.8</w:t>
      </w:r>
      <w:r w:rsidR="00E51F2D" w:rsidRPr="00410461">
        <w:t>.2.1</w:t>
      </w:r>
      <w:r w:rsidR="00E51F2D" w:rsidRPr="00410461">
        <w:tab/>
      </w:r>
      <w:r w:rsidR="00E51F2D" w:rsidRPr="00410461">
        <w:rPr>
          <w:rFonts w:cs="Arial"/>
          <w:szCs w:val="24"/>
        </w:rPr>
        <w:t>LI for NIDD using NEF</w:t>
      </w:r>
      <w:bookmarkEnd w:id="290"/>
    </w:p>
    <w:p w14:paraId="1561F3F3" w14:textId="267AFBD6" w:rsidR="00E51F2D" w:rsidRPr="00410461" w:rsidRDefault="00EA63BF" w:rsidP="00E51F2D">
      <w:pPr>
        <w:pStyle w:val="Heading5"/>
      </w:pPr>
      <w:bookmarkStart w:id="291" w:name="_Toc200827643"/>
      <w:r w:rsidRPr="00410461">
        <w:t>7.8</w:t>
      </w:r>
      <w:r w:rsidR="00E51F2D" w:rsidRPr="00410461">
        <w:t>.2.1.1</w:t>
      </w:r>
      <w:r w:rsidR="00E51F2D" w:rsidRPr="00410461">
        <w:tab/>
        <w:t>General</w:t>
      </w:r>
      <w:bookmarkEnd w:id="291"/>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292" w:name="_Toc200827644"/>
      <w:r w:rsidRPr="00410461">
        <w:t>7.8</w:t>
      </w:r>
      <w:r w:rsidR="00E51F2D" w:rsidRPr="00410461">
        <w:t>.2.1.2</w:t>
      </w:r>
      <w:r w:rsidR="00E51F2D" w:rsidRPr="00410461">
        <w:tab/>
      </w:r>
      <w:r w:rsidR="00E51F2D" w:rsidRPr="00410461">
        <w:rPr>
          <w:rFonts w:cs="Arial"/>
        </w:rPr>
        <w:t>Architecture for NIDD using NEF in the VPLMN</w:t>
      </w:r>
      <w:bookmarkEnd w:id="292"/>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77777777" w:rsidR="00E51F2D" w:rsidRPr="00410461" w:rsidRDefault="00E51F2D" w:rsidP="00AD28A9">
      <w:pPr>
        <w:pStyle w:val="TH"/>
        <w:rPr>
          <w:sz w:val="24"/>
          <w:szCs w:val="24"/>
          <w:lang w:eastAsia="fr-FR"/>
        </w:rPr>
      </w:pPr>
      <w:r w:rsidRPr="00410461">
        <w:object w:dxaOrig="13249" w:dyaOrig="13188" w14:anchorId="62C68EB5">
          <v:shape id="_x0000_i1044" type="#_x0000_t75" style="width:486pt;height:480pt" o:ole="">
            <v:imagedata r:id="rId69" o:title=""/>
          </v:shape>
          <o:OLEObject Type="Embed" ProgID="Visio.Drawing.15" ShapeID="_x0000_i1044" DrawAspect="Content" ObjectID="_1811440915" r:id="rId70"/>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293" w:name="_Toc200827645"/>
      <w:r w:rsidRPr="00410461">
        <w:t>7.8</w:t>
      </w:r>
      <w:r w:rsidR="00E51F2D" w:rsidRPr="00410461">
        <w:t>.2.1.3</w:t>
      </w:r>
      <w:r w:rsidR="00E51F2D" w:rsidRPr="00410461">
        <w:tab/>
      </w:r>
      <w:r w:rsidR="00E51F2D" w:rsidRPr="00410461">
        <w:rPr>
          <w:rFonts w:cs="Arial"/>
        </w:rPr>
        <w:t>Target identifiers</w:t>
      </w:r>
      <w:bookmarkEnd w:id="293"/>
    </w:p>
    <w:p w14:paraId="008E5D18" w14:textId="77777777" w:rsidR="00E51F2D" w:rsidRPr="00410461" w:rsidRDefault="00E51F2D" w:rsidP="00E51F2D">
      <w:r w:rsidRPr="00410461">
        <w:t>The LIPF present in the ADMF provisions the intercept information associated with the following target identities to the IRI-POI present in the AMF: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294" w:name="_Toc200827646"/>
      <w:r w:rsidRPr="00410461">
        <w:t>7.8</w:t>
      </w:r>
      <w:r w:rsidR="00E51F2D" w:rsidRPr="00410461">
        <w:t>.2.1.4</w:t>
      </w:r>
      <w:r w:rsidR="00E51F2D" w:rsidRPr="00410461">
        <w:tab/>
      </w:r>
      <w:r w:rsidR="00E51F2D" w:rsidRPr="00410461">
        <w:rPr>
          <w:szCs w:val="22"/>
        </w:rPr>
        <w:t>IRI events</w:t>
      </w:r>
      <w:bookmarkEnd w:id="294"/>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295" w:name="_Toc200827647"/>
      <w:r w:rsidRPr="00410461">
        <w:t>7.8</w:t>
      </w:r>
      <w:r w:rsidR="00E51F2D" w:rsidRPr="00410461">
        <w:t>.2.2</w:t>
      </w:r>
      <w:r w:rsidR="00E51F2D" w:rsidRPr="00410461">
        <w:tab/>
      </w:r>
      <w:r w:rsidR="00E51F2D" w:rsidRPr="00410461">
        <w:rPr>
          <w:rFonts w:cs="Arial"/>
          <w:szCs w:val="24"/>
        </w:rPr>
        <w:t>LI for NIDD using a PtP N6 tunnel</w:t>
      </w:r>
      <w:bookmarkEnd w:id="295"/>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296" w:name="_Toc200827648"/>
      <w:r w:rsidRPr="00410461">
        <w:t>7.</w:t>
      </w:r>
      <w:r w:rsidR="00A979D1" w:rsidRPr="00410461">
        <w:t>9</w:t>
      </w:r>
      <w:r w:rsidRPr="00410461">
        <w:tab/>
        <w:t>LI at NEF</w:t>
      </w:r>
      <w:bookmarkEnd w:id="296"/>
    </w:p>
    <w:p w14:paraId="60016127" w14:textId="668368BD" w:rsidR="00E51F2D" w:rsidRPr="00410461" w:rsidRDefault="00EA63BF" w:rsidP="00E51F2D">
      <w:pPr>
        <w:pStyle w:val="Heading3"/>
      </w:pPr>
      <w:bookmarkStart w:id="297" w:name="_Toc200827649"/>
      <w:r w:rsidRPr="00410461">
        <w:t>7.9</w:t>
      </w:r>
      <w:r w:rsidR="00E51F2D" w:rsidRPr="00410461">
        <w:t>.1</w:t>
      </w:r>
      <w:r w:rsidR="00E51F2D" w:rsidRPr="00410461">
        <w:tab/>
        <w:t>General</w:t>
      </w:r>
      <w:bookmarkEnd w:id="297"/>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77777777" w:rsidR="00E51F2D" w:rsidRPr="00410461" w:rsidRDefault="00E51F2D" w:rsidP="00E51F2D">
      <w:pPr>
        <w:pStyle w:val="B1"/>
      </w:pPr>
      <w:r w:rsidRPr="00410461">
        <w:t>-</w:t>
      </w:r>
      <w:r w:rsidRPr="00410461">
        <w:tab/>
        <w:t>Parameter provisioning.</w:t>
      </w:r>
    </w:p>
    <w:p w14:paraId="38CB62CE" w14:textId="32B37495" w:rsidR="00E51F2D" w:rsidRPr="00410461" w:rsidRDefault="00EA63BF" w:rsidP="00A979D1">
      <w:pPr>
        <w:pStyle w:val="Heading3"/>
      </w:pPr>
      <w:bookmarkStart w:id="298" w:name="_Toc200827650"/>
      <w:r w:rsidRPr="00410461">
        <w:t>7.9</w:t>
      </w:r>
      <w:r w:rsidR="00E51F2D" w:rsidRPr="00410461">
        <w:t>.2</w:t>
      </w:r>
      <w:r w:rsidR="00E51F2D" w:rsidRPr="00410461">
        <w:tab/>
      </w:r>
      <w:r w:rsidR="00E51F2D" w:rsidRPr="00410461">
        <w:rPr>
          <w:rFonts w:eastAsiaTheme="majorEastAsia"/>
        </w:rPr>
        <w:t>LI for NIDD using NEF</w:t>
      </w:r>
      <w:bookmarkEnd w:id="298"/>
    </w:p>
    <w:p w14:paraId="6D9A47E2" w14:textId="04124CB9" w:rsidR="00E51F2D" w:rsidRPr="00410461" w:rsidRDefault="00EA63BF" w:rsidP="00E51F2D">
      <w:pPr>
        <w:pStyle w:val="Heading4"/>
        <w:rPr>
          <w:rFonts w:cs="Arial"/>
          <w:szCs w:val="24"/>
        </w:rPr>
      </w:pPr>
      <w:bookmarkStart w:id="299" w:name="_Toc200827651"/>
      <w:r w:rsidRPr="00410461">
        <w:t>7.9</w:t>
      </w:r>
      <w:r w:rsidR="00E51F2D" w:rsidRPr="00410461">
        <w:t>.2.1</w:t>
      </w:r>
      <w:r w:rsidR="00E51F2D" w:rsidRPr="00410461">
        <w:tab/>
      </w:r>
      <w:r w:rsidR="00E51F2D" w:rsidRPr="00410461">
        <w:rPr>
          <w:rFonts w:cs="Arial"/>
          <w:szCs w:val="24"/>
        </w:rPr>
        <w:t>Architecture</w:t>
      </w:r>
      <w:bookmarkEnd w:id="299"/>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77777777" w:rsidR="00E51F2D" w:rsidRPr="00410461" w:rsidRDefault="00E51F2D" w:rsidP="00A979D1">
      <w:pPr>
        <w:pStyle w:val="TH"/>
        <w:rPr>
          <w:rFonts w:cs="Arial"/>
          <w:bCs/>
        </w:rPr>
      </w:pPr>
      <w:r w:rsidRPr="00410461">
        <w:object w:dxaOrig="13249" w:dyaOrig="13188" w14:anchorId="765D9163">
          <v:shape id="_x0000_i1045" type="#_x0000_t75" style="width:486pt;height:480pt" o:ole="">
            <v:imagedata r:id="rId71" o:title=""/>
          </v:shape>
          <o:OLEObject Type="Embed" ProgID="Visio.Drawing.15" ShapeID="_x0000_i1045" DrawAspect="Content" ObjectID="_1811440916" r:id="rId72"/>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00" w:name="_Toc200827652"/>
      <w:r w:rsidRPr="00410461">
        <w:t>7.9</w:t>
      </w:r>
      <w:r w:rsidR="00E51F2D" w:rsidRPr="00410461">
        <w:t>.2.2</w:t>
      </w:r>
      <w:r w:rsidR="00E51F2D" w:rsidRPr="00410461">
        <w:tab/>
        <w:t xml:space="preserve">Target </w:t>
      </w:r>
      <w:r w:rsidR="00E51F2D" w:rsidRPr="00410461">
        <w:rPr>
          <w:rFonts w:cs="Arial"/>
          <w:szCs w:val="24"/>
        </w:rPr>
        <w:t>Identities</w:t>
      </w:r>
      <w:bookmarkEnd w:id="300"/>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01" w:name="_Toc200827653"/>
      <w:r w:rsidRPr="00410461">
        <w:t>7.9</w:t>
      </w:r>
      <w:r w:rsidR="00E51F2D" w:rsidRPr="00410461">
        <w:t>.2.3</w:t>
      </w:r>
      <w:r w:rsidR="00E51F2D" w:rsidRPr="00410461">
        <w:tab/>
        <w:t>IRI events</w:t>
      </w:r>
      <w:bookmarkEnd w:id="301"/>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02" w:name="_Toc200827654"/>
      <w:r w:rsidRPr="00410461">
        <w:t>7.9</w:t>
      </w:r>
      <w:r w:rsidR="00E51F2D" w:rsidRPr="00410461">
        <w:t>.3</w:t>
      </w:r>
      <w:r w:rsidR="00E51F2D" w:rsidRPr="00410461">
        <w:tab/>
        <w:t>LI for device triggering</w:t>
      </w:r>
      <w:bookmarkEnd w:id="302"/>
    </w:p>
    <w:p w14:paraId="2D4339CE" w14:textId="12C29D8F" w:rsidR="00E51F2D" w:rsidRPr="00410461" w:rsidRDefault="00EA63BF" w:rsidP="00E51F2D">
      <w:pPr>
        <w:pStyle w:val="Heading4"/>
      </w:pPr>
      <w:bookmarkStart w:id="303" w:name="_Toc200827655"/>
      <w:r w:rsidRPr="00410461">
        <w:t>7.9</w:t>
      </w:r>
      <w:r w:rsidR="00E51F2D" w:rsidRPr="00410461">
        <w:t>.3.1</w:t>
      </w:r>
      <w:r w:rsidR="00E51F2D" w:rsidRPr="00410461">
        <w:tab/>
      </w:r>
      <w:r w:rsidR="00E51F2D" w:rsidRPr="00410461">
        <w:rPr>
          <w:rFonts w:cs="Arial"/>
          <w:szCs w:val="24"/>
        </w:rPr>
        <w:t>Background</w:t>
      </w:r>
      <w:bookmarkEnd w:id="303"/>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473490EC"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7AB44D2" w:rsidR="00E51F2D" w:rsidRPr="00410461" w:rsidRDefault="00AD5520" w:rsidP="00A979D1">
      <w:pPr>
        <w:pStyle w:val="TH"/>
      </w:pPr>
      <w:r>
        <w:object w:dxaOrig="17460" w:dyaOrig="5304" w14:anchorId="318BB4FE">
          <v:shape id="_x0000_i1046" type="#_x0000_t75" style="width:480pt;height:2in" o:ole="">
            <v:imagedata r:id="rId73" o:title=""/>
          </v:shape>
          <o:OLEObject Type="Embed" ProgID="Visio.Drawing.15" ShapeID="_x0000_i1046" DrawAspect="Content" ObjectID="_1811440917" r:id="rId74"/>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04" w:name="_Toc200827656"/>
      <w:r w:rsidRPr="00410461">
        <w:t>7.9</w:t>
      </w:r>
      <w:r w:rsidR="00E51F2D" w:rsidRPr="00410461">
        <w:t>.3.2</w:t>
      </w:r>
      <w:r w:rsidR="00E51F2D" w:rsidRPr="00410461">
        <w:tab/>
      </w:r>
      <w:r w:rsidR="00E51F2D" w:rsidRPr="00410461">
        <w:rPr>
          <w:rFonts w:cs="Arial"/>
          <w:szCs w:val="24"/>
        </w:rPr>
        <w:t>Architecture</w:t>
      </w:r>
      <w:bookmarkEnd w:id="304"/>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05" w:name="_Toc200827657"/>
      <w:r w:rsidRPr="00410461">
        <w:t>7.9</w:t>
      </w:r>
      <w:r w:rsidR="00E51F2D" w:rsidRPr="00410461">
        <w:t>.3.3</w:t>
      </w:r>
      <w:r w:rsidR="00E51F2D" w:rsidRPr="00410461">
        <w:tab/>
      </w:r>
      <w:r w:rsidR="00E51F2D" w:rsidRPr="00410461">
        <w:rPr>
          <w:rFonts w:cs="Arial"/>
          <w:szCs w:val="24"/>
        </w:rPr>
        <w:t>Target identities</w:t>
      </w:r>
      <w:bookmarkEnd w:id="305"/>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06" w:name="_Toc200827658"/>
      <w:r w:rsidRPr="00410461">
        <w:t>7.9</w:t>
      </w:r>
      <w:r w:rsidR="00E51F2D" w:rsidRPr="00410461">
        <w:t>.3.4</w:t>
      </w:r>
      <w:r w:rsidR="00E51F2D" w:rsidRPr="00410461">
        <w:tab/>
      </w:r>
      <w:r w:rsidR="00E51F2D" w:rsidRPr="00410461">
        <w:rPr>
          <w:rFonts w:cs="Arial"/>
          <w:szCs w:val="24"/>
        </w:rPr>
        <w:t>IRI events</w:t>
      </w:r>
      <w:bookmarkEnd w:id="306"/>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64165206"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6CBB0CC6"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2172117E"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07" w:name="_Toc200827659"/>
      <w:r w:rsidRPr="00410461">
        <w:t>7.9</w:t>
      </w:r>
      <w:r w:rsidR="00E51F2D" w:rsidRPr="00410461">
        <w:t>.4</w:t>
      </w:r>
      <w:r w:rsidR="00E51F2D" w:rsidRPr="00410461">
        <w:tab/>
        <w:t xml:space="preserve">LI for </w:t>
      </w:r>
      <w:r w:rsidR="00E51F2D" w:rsidRPr="00410461">
        <w:rPr>
          <w:rFonts w:cs="Arial"/>
          <w:szCs w:val="28"/>
        </w:rPr>
        <w:t>MSISDN-less MO SMS</w:t>
      </w:r>
      <w:bookmarkEnd w:id="307"/>
    </w:p>
    <w:p w14:paraId="577DF778" w14:textId="6E19B698" w:rsidR="00E51F2D" w:rsidRPr="00410461" w:rsidRDefault="00EA63BF" w:rsidP="00E51F2D">
      <w:pPr>
        <w:pStyle w:val="Heading4"/>
      </w:pPr>
      <w:bookmarkStart w:id="308" w:name="_Toc200827660"/>
      <w:r w:rsidRPr="00410461">
        <w:t>7.9</w:t>
      </w:r>
      <w:r w:rsidR="00E51F2D" w:rsidRPr="00410461">
        <w:t>.4.1</w:t>
      </w:r>
      <w:r w:rsidR="00E51F2D" w:rsidRPr="00410461">
        <w:tab/>
        <w:t>Background</w:t>
      </w:r>
      <w:bookmarkEnd w:id="308"/>
    </w:p>
    <w:p w14:paraId="168B96E1" w14:textId="6D795E9C"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68AB4C37" w:rsidR="00E51F2D" w:rsidRPr="00410461" w:rsidRDefault="0057193B" w:rsidP="00113B4A">
      <w:pPr>
        <w:pStyle w:val="TH"/>
      </w:pPr>
      <w:r>
        <w:object w:dxaOrig="17736" w:dyaOrig="5304" w14:anchorId="76D87271">
          <v:shape id="_x0000_i1047" type="#_x0000_t75" style="width:480pt;height:2in" o:ole="">
            <v:imagedata r:id="rId75" o:title=""/>
          </v:shape>
          <o:OLEObject Type="Embed" ProgID="Visio.Drawing.15" ShapeID="_x0000_i1047" DrawAspect="Content" ObjectID="_1811440918" r:id="rId76"/>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09" w:name="_Toc200827661"/>
      <w:r w:rsidRPr="00410461">
        <w:t>7.9</w:t>
      </w:r>
      <w:r w:rsidR="00E51F2D" w:rsidRPr="00410461">
        <w:t>.4.2</w:t>
      </w:r>
      <w:r w:rsidR="00E51F2D" w:rsidRPr="00410461">
        <w:tab/>
        <w:t>Architecture</w:t>
      </w:r>
      <w:bookmarkEnd w:id="309"/>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10" w:name="_Toc200827662"/>
      <w:r w:rsidRPr="00410461">
        <w:t>7.9</w:t>
      </w:r>
      <w:r w:rsidR="00E51F2D" w:rsidRPr="00410461">
        <w:t>.4.3</w:t>
      </w:r>
      <w:r w:rsidR="00E51F2D" w:rsidRPr="00410461">
        <w:tab/>
      </w:r>
      <w:r w:rsidR="00E51F2D" w:rsidRPr="00410461">
        <w:rPr>
          <w:rFonts w:cs="Arial"/>
          <w:szCs w:val="24"/>
        </w:rPr>
        <w:t>Target identities</w:t>
      </w:r>
      <w:bookmarkEnd w:id="310"/>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11" w:name="_Toc200827663"/>
      <w:r w:rsidRPr="00410461">
        <w:t>7.9</w:t>
      </w:r>
      <w:r w:rsidR="00E51F2D" w:rsidRPr="00410461">
        <w:t>.4.4</w:t>
      </w:r>
      <w:r w:rsidR="00E51F2D" w:rsidRPr="00410461">
        <w:tab/>
      </w:r>
      <w:r w:rsidR="00E51F2D" w:rsidRPr="00410461">
        <w:rPr>
          <w:rFonts w:cs="Arial"/>
          <w:szCs w:val="24"/>
        </w:rPr>
        <w:t>IRI events</w:t>
      </w:r>
      <w:bookmarkEnd w:id="311"/>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12" w:name="_Toc200827664"/>
      <w:r w:rsidRPr="00410461">
        <w:t>7.9</w:t>
      </w:r>
      <w:r w:rsidR="00E51F2D" w:rsidRPr="00410461">
        <w:t>.5</w:t>
      </w:r>
      <w:r w:rsidR="00E51F2D" w:rsidRPr="00410461">
        <w:tab/>
        <w:t>LI for p</w:t>
      </w:r>
      <w:r w:rsidR="00E51F2D" w:rsidRPr="00410461">
        <w:rPr>
          <w:rFonts w:cs="Arial"/>
          <w:szCs w:val="28"/>
        </w:rPr>
        <w:t>arameter provisioning</w:t>
      </w:r>
      <w:bookmarkEnd w:id="312"/>
    </w:p>
    <w:p w14:paraId="7DE9A4A1" w14:textId="7A0B3853" w:rsidR="00E51F2D" w:rsidRPr="00410461" w:rsidRDefault="00EA63BF" w:rsidP="00E51F2D">
      <w:pPr>
        <w:pStyle w:val="Heading4"/>
      </w:pPr>
      <w:bookmarkStart w:id="313" w:name="_Toc200827665"/>
      <w:r w:rsidRPr="00410461">
        <w:t>7.9</w:t>
      </w:r>
      <w:r w:rsidR="00E51F2D" w:rsidRPr="00410461">
        <w:t>.5.1</w:t>
      </w:r>
      <w:r w:rsidR="00E51F2D" w:rsidRPr="00410461">
        <w:tab/>
        <w:t>Background</w:t>
      </w:r>
      <w:bookmarkEnd w:id="313"/>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48" type="#_x0000_t75" style="width:312pt;height:66pt" o:ole="">
            <v:imagedata r:id="rId77" o:title=""/>
          </v:shape>
          <o:OLEObject Type="Embed" ProgID="Visio.Drawing.15" ShapeID="_x0000_i1048" DrawAspect="Content" ObjectID="_1811440919" r:id="rId78"/>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14" w:name="_Toc200827666"/>
      <w:r w:rsidRPr="00410461">
        <w:t>7.9</w:t>
      </w:r>
      <w:r w:rsidR="00E51F2D" w:rsidRPr="00410461">
        <w:t>.5.2</w:t>
      </w:r>
      <w:r w:rsidR="00E51F2D" w:rsidRPr="00410461">
        <w:tab/>
        <w:t>Architecture</w:t>
      </w:r>
      <w:bookmarkEnd w:id="314"/>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15" w:name="_Toc200827667"/>
      <w:r w:rsidRPr="00410461">
        <w:t>7.9</w:t>
      </w:r>
      <w:r w:rsidR="00E51F2D" w:rsidRPr="00410461">
        <w:t>.5.3</w:t>
      </w:r>
      <w:r w:rsidR="00E51F2D" w:rsidRPr="00410461">
        <w:tab/>
      </w:r>
      <w:r w:rsidR="00E51F2D" w:rsidRPr="00410461">
        <w:rPr>
          <w:rFonts w:cs="Arial"/>
          <w:szCs w:val="24"/>
        </w:rPr>
        <w:t>Target identities</w:t>
      </w:r>
      <w:bookmarkEnd w:id="315"/>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16" w:name="_Toc200827668"/>
      <w:r w:rsidRPr="00410461">
        <w:t>7.9</w:t>
      </w:r>
      <w:r w:rsidR="00E51F2D" w:rsidRPr="00410461">
        <w:t>.5.4</w:t>
      </w:r>
      <w:r w:rsidR="00E51F2D" w:rsidRPr="00410461">
        <w:tab/>
      </w:r>
      <w:r w:rsidR="00E51F2D" w:rsidRPr="00410461">
        <w:rPr>
          <w:rFonts w:cs="Arial"/>
          <w:szCs w:val="24"/>
        </w:rPr>
        <w:t>IRI events</w:t>
      </w:r>
      <w:bookmarkEnd w:id="316"/>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1D2D8A06" w14:textId="19ED3904" w:rsidR="00035971" w:rsidRPr="00410461" w:rsidRDefault="00035971" w:rsidP="00035971">
      <w:pPr>
        <w:pStyle w:val="Heading2"/>
      </w:pPr>
      <w:bookmarkStart w:id="317" w:name="_Toc200827669"/>
      <w:r w:rsidRPr="00410461">
        <w:t>7.</w:t>
      </w:r>
      <w:r w:rsidR="00BB17A9" w:rsidRPr="00410461">
        <w:t>10</w:t>
      </w:r>
      <w:r w:rsidRPr="00410461">
        <w:tab/>
        <w:t>Non-IP data delivery (NIDD) in EPS</w:t>
      </w:r>
      <w:bookmarkEnd w:id="317"/>
    </w:p>
    <w:p w14:paraId="7714C4CB" w14:textId="327BF756" w:rsidR="00035971" w:rsidRPr="00410461" w:rsidRDefault="005E1C6E" w:rsidP="00035971">
      <w:pPr>
        <w:pStyle w:val="Heading3"/>
      </w:pPr>
      <w:bookmarkStart w:id="318" w:name="_Toc200827670"/>
      <w:r w:rsidRPr="00410461">
        <w:t>7.10</w:t>
      </w:r>
      <w:r w:rsidR="00035971" w:rsidRPr="00410461">
        <w:t>.1</w:t>
      </w:r>
      <w:r w:rsidR="00035971" w:rsidRPr="00410461">
        <w:tab/>
        <w:t>Background</w:t>
      </w:r>
      <w:bookmarkEnd w:id="318"/>
    </w:p>
    <w:p w14:paraId="72CE9DEC" w14:textId="37FF259A" w:rsidR="00035971" w:rsidRPr="00410461" w:rsidRDefault="005E1C6E" w:rsidP="00035971">
      <w:pPr>
        <w:pStyle w:val="Heading4"/>
      </w:pPr>
      <w:bookmarkStart w:id="319" w:name="_Toc200827671"/>
      <w:r w:rsidRPr="00410461">
        <w:t>7.10</w:t>
      </w:r>
      <w:r w:rsidR="00035971" w:rsidRPr="00410461">
        <w:t>.1.1</w:t>
      </w:r>
      <w:r w:rsidR="00035971" w:rsidRPr="00410461">
        <w:tab/>
        <w:t>General</w:t>
      </w:r>
      <w:bookmarkEnd w:id="319"/>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20" w:name="_Toc200827672"/>
      <w:r w:rsidRPr="00410461">
        <w:t>7.10</w:t>
      </w:r>
      <w:r w:rsidR="00035971" w:rsidRPr="00410461">
        <w:t>.1.2</w:t>
      </w:r>
      <w:r w:rsidR="00035971" w:rsidRPr="00410461">
        <w:tab/>
      </w:r>
      <w:r w:rsidR="00035971" w:rsidRPr="00410461">
        <w:rPr>
          <w:rFonts w:cs="Arial"/>
          <w:szCs w:val="24"/>
        </w:rPr>
        <w:t>NIDD in non-roaming situation</w:t>
      </w:r>
      <w:bookmarkEnd w:id="320"/>
    </w:p>
    <w:p w14:paraId="7E38646A" w14:textId="6412266D" w:rsidR="00035971" w:rsidRPr="00410461" w:rsidRDefault="005E1C6E" w:rsidP="00035971">
      <w:pPr>
        <w:pStyle w:val="Heading5"/>
      </w:pPr>
      <w:bookmarkStart w:id="321" w:name="_Toc200827673"/>
      <w:r w:rsidRPr="00410461">
        <w:t>7.10</w:t>
      </w:r>
      <w:r w:rsidR="00035971" w:rsidRPr="00410461">
        <w:t>.1.2.1</w:t>
      </w:r>
      <w:r w:rsidR="00035971" w:rsidRPr="00410461">
        <w:tab/>
        <w:t>Delivery using SCEF</w:t>
      </w:r>
      <w:bookmarkEnd w:id="321"/>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22" w:name="_Toc200827674"/>
      <w:r w:rsidRPr="00410461">
        <w:t>7.10</w:t>
      </w:r>
      <w:r w:rsidR="00035971" w:rsidRPr="00410461">
        <w:t>.1.2.2</w:t>
      </w:r>
      <w:r w:rsidR="00035971" w:rsidRPr="00410461">
        <w:tab/>
      </w:r>
      <w:r w:rsidR="00035971" w:rsidRPr="00410461">
        <w:rPr>
          <w:rFonts w:cs="Arial"/>
        </w:rPr>
        <w:t>Delivery using a PtP SGi tunnel</w:t>
      </w:r>
      <w:bookmarkEnd w:id="322"/>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23" w:name="_Toc200827675"/>
      <w:r w:rsidRPr="00410461">
        <w:t>7.10</w:t>
      </w:r>
      <w:r w:rsidR="00035971" w:rsidRPr="00410461">
        <w:t>.1.3</w:t>
      </w:r>
      <w:r w:rsidR="00035971" w:rsidRPr="00410461">
        <w:tab/>
      </w:r>
      <w:r w:rsidR="00035971" w:rsidRPr="00410461">
        <w:rPr>
          <w:rFonts w:cs="Arial"/>
          <w:szCs w:val="24"/>
        </w:rPr>
        <w:t>NIDD in roaming situation</w:t>
      </w:r>
      <w:bookmarkEnd w:id="323"/>
    </w:p>
    <w:p w14:paraId="1C703103" w14:textId="218A2022" w:rsidR="00035971" w:rsidRPr="00410461" w:rsidRDefault="005E1C6E" w:rsidP="00035971">
      <w:pPr>
        <w:pStyle w:val="Heading5"/>
      </w:pPr>
      <w:bookmarkStart w:id="324" w:name="_Toc200827676"/>
      <w:r w:rsidRPr="00410461">
        <w:t>7.10</w:t>
      </w:r>
      <w:r w:rsidR="00035971" w:rsidRPr="00410461">
        <w:t>.1.3.1</w:t>
      </w:r>
      <w:r w:rsidR="00035971" w:rsidRPr="00410461">
        <w:tab/>
      </w:r>
      <w:r w:rsidR="00035971" w:rsidRPr="00410461">
        <w:rPr>
          <w:rFonts w:cs="Arial"/>
        </w:rPr>
        <w:t>Delivery using SCEF</w:t>
      </w:r>
      <w:bookmarkEnd w:id="324"/>
    </w:p>
    <w:p w14:paraId="1714FA89" w14:textId="7AA4D1ED"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p w14:paraId="1ADC2753" w14:textId="1D5078E6" w:rsidR="00035971" w:rsidRPr="00410461" w:rsidRDefault="00E16308" w:rsidP="001430F0">
      <w:pPr>
        <w:pStyle w:val="TH"/>
        <w:rPr>
          <w:rFonts w:cs="Arial"/>
        </w:rPr>
      </w:pPr>
      <w:r>
        <w:object w:dxaOrig="14677" w:dyaOrig="2244" w14:anchorId="1E116B5C">
          <v:shape id="_x0000_i1049" type="#_x0000_t75" style="width:480pt;height:1in" o:ole="">
            <v:imagedata r:id="rId81" o:title=""/>
          </v:shape>
          <o:OLEObject Type="Embed" ProgID="Visio.Drawing.15" ShapeID="_x0000_i1049" DrawAspect="Content" ObjectID="_1811440920" r:id="rId82"/>
        </w:object>
      </w:r>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25" w:name="_Toc200827677"/>
      <w:r w:rsidRPr="00410461">
        <w:t>7.10</w:t>
      </w:r>
      <w:r w:rsidR="00035971" w:rsidRPr="00410461">
        <w:t>.1.3.2</w:t>
      </w:r>
      <w:r w:rsidR="00035971" w:rsidRPr="00410461">
        <w:tab/>
      </w:r>
      <w:r w:rsidR="00035971" w:rsidRPr="00410461">
        <w:rPr>
          <w:rFonts w:cs="Arial"/>
        </w:rPr>
        <w:t>Delivery using a PtP SGi tunnel</w:t>
      </w:r>
      <w:bookmarkEnd w:id="325"/>
    </w:p>
    <w:p w14:paraId="217CBC65" w14:textId="704BBBB0" w:rsidR="00035971" w:rsidRPr="00410461" w:rsidRDefault="001A19E8"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26" w:name="_Toc200827678"/>
      <w:r w:rsidRPr="00410461">
        <w:t>7.10</w:t>
      </w:r>
      <w:r w:rsidR="00035971" w:rsidRPr="00410461">
        <w:t>.2</w:t>
      </w:r>
      <w:r w:rsidR="00035971" w:rsidRPr="00410461">
        <w:tab/>
        <w:t>LI for NIDD</w:t>
      </w:r>
      <w:bookmarkEnd w:id="326"/>
    </w:p>
    <w:p w14:paraId="35E2C5D1" w14:textId="14600CBA" w:rsidR="00035971" w:rsidRPr="00410461" w:rsidRDefault="005E1C6E" w:rsidP="00035971">
      <w:pPr>
        <w:pStyle w:val="Heading4"/>
        <w:rPr>
          <w:rFonts w:cs="Arial"/>
          <w:szCs w:val="24"/>
        </w:rPr>
      </w:pPr>
      <w:bookmarkStart w:id="327" w:name="_Toc200827679"/>
      <w:r w:rsidRPr="00410461">
        <w:t>7.10</w:t>
      </w:r>
      <w:r w:rsidR="00035971" w:rsidRPr="00410461">
        <w:t>.2.1</w:t>
      </w:r>
      <w:r w:rsidR="00035971" w:rsidRPr="00410461">
        <w:tab/>
      </w:r>
      <w:r w:rsidR="00035971" w:rsidRPr="00410461">
        <w:rPr>
          <w:rFonts w:cs="Arial"/>
          <w:szCs w:val="24"/>
        </w:rPr>
        <w:t>LI for NIDD using SCEF</w:t>
      </w:r>
      <w:bookmarkEnd w:id="327"/>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28" w:name="_Toc200827680"/>
      <w:r w:rsidRPr="00410461">
        <w:t>7.10</w:t>
      </w:r>
      <w:r w:rsidR="00035971" w:rsidRPr="00410461">
        <w:t>.2.2</w:t>
      </w:r>
      <w:r w:rsidR="00035971" w:rsidRPr="00410461">
        <w:tab/>
      </w:r>
      <w:r w:rsidR="00035971" w:rsidRPr="00410461">
        <w:rPr>
          <w:rFonts w:cs="Arial"/>
          <w:szCs w:val="24"/>
        </w:rPr>
        <w:t>LI for NIDD using a PtP SGi tunnel</w:t>
      </w:r>
      <w:bookmarkEnd w:id="328"/>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771E26A7" w:rsidR="00035971" w:rsidRPr="00410461" w:rsidRDefault="003E0B9B"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29" w:name="_Toc200827681"/>
      <w:r w:rsidRPr="00410461">
        <w:t>7.11</w:t>
      </w:r>
      <w:r w:rsidRPr="00410461">
        <w:tab/>
        <w:t>LI at SCEF</w:t>
      </w:r>
      <w:bookmarkEnd w:id="329"/>
    </w:p>
    <w:p w14:paraId="4DF1EC6A" w14:textId="7D358FF6" w:rsidR="00035971" w:rsidRPr="00410461" w:rsidRDefault="005E1C6E" w:rsidP="00035971">
      <w:pPr>
        <w:pStyle w:val="Heading3"/>
      </w:pPr>
      <w:bookmarkStart w:id="330" w:name="_Toc200827682"/>
      <w:r w:rsidRPr="00410461">
        <w:t>7.11</w:t>
      </w:r>
      <w:r w:rsidR="00035971" w:rsidRPr="00410461">
        <w:t>.1</w:t>
      </w:r>
      <w:r w:rsidR="00035971" w:rsidRPr="00410461">
        <w:tab/>
        <w:t>General</w:t>
      </w:r>
      <w:bookmarkEnd w:id="330"/>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77777777" w:rsidR="00035971" w:rsidRPr="00410461" w:rsidRDefault="00035971" w:rsidP="00035971">
      <w:pPr>
        <w:pStyle w:val="B1"/>
      </w:pPr>
      <w:r w:rsidRPr="00410461">
        <w:t>-</w:t>
      </w:r>
      <w:r w:rsidRPr="00410461">
        <w:tab/>
        <w:t>Parameter provisioning.</w:t>
      </w:r>
    </w:p>
    <w:p w14:paraId="37151929" w14:textId="6A446A19" w:rsidR="00035971" w:rsidRPr="00410461" w:rsidRDefault="005E1C6E" w:rsidP="003B0CC1">
      <w:pPr>
        <w:pStyle w:val="Heading3"/>
      </w:pPr>
      <w:bookmarkStart w:id="331" w:name="_Toc200827683"/>
      <w:r w:rsidRPr="00410461">
        <w:t>7.11</w:t>
      </w:r>
      <w:r w:rsidR="00035971" w:rsidRPr="00410461">
        <w:t>.2</w:t>
      </w:r>
      <w:r w:rsidR="00035971" w:rsidRPr="00410461">
        <w:tab/>
      </w:r>
      <w:r w:rsidR="00035971" w:rsidRPr="00410461">
        <w:rPr>
          <w:rFonts w:eastAsiaTheme="majorEastAsia"/>
        </w:rPr>
        <w:t>LI for NIDD using SCEF</w:t>
      </w:r>
      <w:bookmarkEnd w:id="331"/>
    </w:p>
    <w:p w14:paraId="3F730280" w14:textId="73808AB3" w:rsidR="00035971" w:rsidRPr="00410461" w:rsidRDefault="005E1C6E" w:rsidP="00035971">
      <w:pPr>
        <w:pStyle w:val="Heading4"/>
        <w:rPr>
          <w:rFonts w:cs="Arial"/>
          <w:szCs w:val="24"/>
        </w:rPr>
      </w:pPr>
      <w:bookmarkStart w:id="332" w:name="_Toc200827684"/>
      <w:r w:rsidRPr="00410461">
        <w:t>7.11</w:t>
      </w:r>
      <w:r w:rsidR="00035971" w:rsidRPr="00410461">
        <w:t>.2.1</w:t>
      </w:r>
      <w:r w:rsidR="00035971" w:rsidRPr="00410461">
        <w:tab/>
      </w:r>
      <w:r w:rsidR="00035971" w:rsidRPr="00410461">
        <w:rPr>
          <w:rFonts w:cs="Arial"/>
          <w:szCs w:val="24"/>
        </w:rPr>
        <w:t>Architecture</w:t>
      </w:r>
      <w:bookmarkEnd w:id="332"/>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7777777" w:rsidR="00035971" w:rsidRPr="00410461" w:rsidRDefault="00035971" w:rsidP="001430F0">
      <w:pPr>
        <w:pStyle w:val="TH"/>
      </w:pPr>
      <w:r w:rsidRPr="00410461">
        <w:object w:dxaOrig="13249" w:dyaOrig="13188" w14:anchorId="436AC9E1">
          <v:shape id="_x0000_i1050" type="#_x0000_t75" style="width:486pt;height:480pt" o:ole="">
            <v:imagedata r:id="rId84" o:title=""/>
          </v:shape>
          <o:OLEObject Type="Embed" ProgID="Visio.Drawing.15" ShapeID="_x0000_i1050" DrawAspect="Content" ObjectID="_1811440921" r:id="rId85"/>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33" w:name="_Toc200827685"/>
      <w:r w:rsidRPr="00410461">
        <w:t>7.11</w:t>
      </w:r>
      <w:r w:rsidR="00035971" w:rsidRPr="00410461">
        <w:t>.2.2</w:t>
      </w:r>
      <w:r w:rsidR="00035971" w:rsidRPr="00410461">
        <w:tab/>
        <w:t xml:space="preserve">Target </w:t>
      </w:r>
      <w:r w:rsidR="00035971" w:rsidRPr="00410461">
        <w:rPr>
          <w:rFonts w:cs="Arial"/>
          <w:szCs w:val="24"/>
        </w:rPr>
        <w:t>Identities</w:t>
      </w:r>
      <w:bookmarkEnd w:id="333"/>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34" w:name="_Toc200827686"/>
      <w:r w:rsidRPr="00410461">
        <w:t>7.11</w:t>
      </w:r>
      <w:r w:rsidR="00035971" w:rsidRPr="00410461">
        <w:t>.2.3</w:t>
      </w:r>
      <w:r w:rsidR="00035971" w:rsidRPr="00410461">
        <w:tab/>
        <w:t>IRI events</w:t>
      </w:r>
      <w:bookmarkEnd w:id="334"/>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35" w:name="_Toc200827687"/>
      <w:r w:rsidRPr="00410461">
        <w:t>7.11</w:t>
      </w:r>
      <w:r w:rsidR="00035971" w:rsidRPr="00410461">
        <w:t>.3</w:t>
      </w:r>
      <w:r w:rsidR="00035971" w:rsidRPr="00410461">
        <w:tab/>
        <w:t>LI for device triggering</w:t>
      </w:r>
      <w:bookmarkEnd w:id="335"/>
    </w:p>
    <w:p w14:paraId="265A3611" w14:textId="437AE777" w:rsidR="00035971" w:rsidRPr="00410461" w:rsidRDefault="005E1C6E" w:rsidP="00035971">
      <w:pPr>
        <w:pStyle w:val="Heading4"/>
      </w:pPr>
      <w:bookmarkStart w:id="336" w:name="_Toc200827688"/>
      <w:r w:rsidRPr="00410461">
        <w:t>7.11</w:t>
      </w:r>
      <w:r w:rsidR="00035971" w:rsidRPr="00410461">
        <w:t>.3.1</w:t>
      </w:r>
      <w:r w:rsidR="00035971" w:rsidRPr="00410461">
        <w:tab/>
      </w:r>
      <w:r w:rsidR="00035971" w:rsidRPr="00410461">
        <w:rPr>
          <w:rFonts w:cs="Arial"/>
          <w:szCs w:val="24"/>
        </w:rPr>
        <w:t>Background</w:t>
      </w:r>
      <w:bookmarkEnd w:id="336"/>
    </w:p>
    <w:p w14:paraId="6DD8F2A1" w14:textId="77E42651"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 xml:space="preserve">. </w:t>
      </w:r>
    </w:p>
    <w:p w14:paraId="36E0FD21" w14:textId="29B3009F"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CF5BDB6" w:rsidR="00035971" w:rsidRPr="00410461" w:rsidRDefault="0002598B" w:rsidP="00891E90">
      <w:pPr>
        <w:pStyle w:val="TH"/>
      </w:pPr>
      <w:r>
        <w:object w:dxaOrig="17460" w:dyaOrig="5304" w14:anchorId="7C185805">
          <v:shape id="_x0000_i1051" type="#_x0000_t75" style="width:480pt;height:2in" o:ole="">
            <v:imagedata r:id="rId86" o:title=""/>
          </v:shape>
          <o:OLEObject Type="Embed" ProgID="Visio.Drawing.15" ShapeID="_x0000_i1051" DrawAspect="Content" ObjectID="_1811440922" r:id="rId87"/>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37" w:name="_Toc200827689"/>
      <w:r w:rsidRPr="00410461">
        <w:t>7.11</w:t>
      </w:r>
      <w:r w:rsidR="00035971" w:rsidRPr="00410461">
        <w:t>.3.2</w:t>
      </w:r>
      <w:r w:rsidR="00035971" w:rsidRPr="00410461">
        <w:tab/>
      </w:r>
      <w:r w:rsidR="00035971" w:rsidRPr="00410461">
        <w:rPr>
          <w:rFonts w:cs="Arial"/>
          <w:szCs w:val="24"/>
        </w:rPr>
        <w:t>Architecture</w:t>
      </w:r>
      <w:bookmarkEnd w:id="337"/>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38" w:name="_Toc200827690"/>
      <w:r w:rsidRPr="00410461">
        <w:t>7.11</w:t>
      </w:r>
      <w:r w:rsidR="00035971" w:rsidRPr="00410461">
        <w:t>.3.3</w:t>
      </w:r>
      <w:r w:rsidR="00035971" w:rsidRPr="00410461">
        <w:tab/>
      </w:r>
      <w:r w:rsidR="00035971" w:rsidRPr="00410461">
        <w:rPr>
          <w:rFonts w:cs="Arial"/>
          <w:szCs w:val="24"/>
        </w:rPr>
        <w:t>Target identities</w:t>
      </w:r>
      <w:bookmarkEnd w:id="338"/>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39" w:name="_Toc200827691"/>
      <w:r w:rsidRPr="00410461">
        <w:t>7.11</w:t>
      </w:r>
      <w:r w:rsidR="00035971" w:rsidRPr="00410461">
        <w:t>.3.4</w:t>
      </w:r>
      <w:r w:rsidR="00035971" w:rsidRPr="00410461">
        <w:tab/>
      </w:r>
      <w:r w:rsidR="00035971" w:rsidRPr="00410461">
        <w:rPr>
          <w:rFonts w:cs="Arial"/>
          <w:szCs w:val="24"/>
        </w:rPr>
        <w:t>IRI events</w:t>
      </w:r>
      <w:bookmarkEnd w:id="339"/>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1AD6686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740B3C5C"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114BABF"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40" w:name="_Toc200827692"/>
      <w:r w:rsidRPr="00410461">
        <w:t>7.11</w:t>
      </w:r>
      <w:r w:rsidR="00035971" w:rsidRPr="00410461">
        <w:t>.4</w:t>
      </w:r>
      <w:r w:rsidR="00035971" w:rsidRPr="00410461">
        <w:tab/>
        <w:t xml:space="preserve">LI for </w:t>
      </w:r>
      <w:r w:rsidR="00035971" w:rsidRPr="00410461">
        <w:rPr>
          <w:rFonts w:cs="Arial"/>
          <w:szCs w:val="28"/>
        </w:rPr>
        <w:t>MSISDN-less MO SMS</w:t>
      </w:r>
      <w:bookmarkEnd w:id="340"/>
    </w:p>
    <w:p w14:paraId="34D4A721" w14:textId="31BFD4B6" w:rsidR="00035971" w:rsidRPr="00410461" w:rsidRDefault="005E1C6E" w:rsidP="00035971">
      <w:pPr>
        <w:pStyle w:val="Heading4"/>
      </w:pPr>
      <w:bookmarkStart w:id="341" w:name="_Toc200827693"/>
      <w:r w:rsidRPr="00410461">
        <w:t>7.11</w:t>
      </w:r>
      <w:r w:rsidR="00035971" w:rsidRPr="00410461">
        <w:t>.4.1</w:t>
      </w:r>
      <w:r w:rsidR="00035971" w:rsidRPr="00410461">
        <w:tab/>
        <w:t>Background</w:t>
      </w:r>
      <w:bookmarkEnd w:id="341"/>
    </w:p>
    <w:p w14:paraId="5D1C6DAF" w14:textId="6DDB92F0"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045262C9" w:rsidR="00035971" w:rsidRPr="00410461" w:rsidRDefault="000745DF" w:rsidP="00BB740F">
      <w:pPr>
        <w:pStyle w:val="TH"/>
      </w:pPr>
      <w:r>
        <w:object w:dxaOrig="17785" w:dyaOrig="5304" w14:anchorId="57A8DDD0">
          <v:shape id="_x0000_i1052" type="#_x0000_t75" style="width:480pt;height:2in" o:ole="">
            <v:imagedata r:id="rId88" o:title=""/>
          </v:shape>
          <o:OLEObject Type="Embed" ProgID="Visio.Drawing.15" ShapeID="_x0000_i1052" DrawAspect="Content" ObjectID="_1811440923" r:id="rId89"/>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42" w:name="_Toc200827694"/>
      <w:r w:rsidRPr="00410461">
        <w:t>7.11</w:t>
      </w:r>
      <w:r w:rsidR="00035971" w:rsidRPr="00410461">
        <w:t>.4.2</w:t>
      </w:r>
      <w:r w:rsidR="00035971" w:rsidRPr="00410461">
        <w:tab/>
        <w:t>Architecture</w:t>
      </w:r>
      <w:bookmarkEnd w:id="342"/>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43" w:name="_Toc200827695"/>
      <w:r w:rsidRPr="00410461">
        <w:t>7.11</w:t>
      </w:r>
      <w:r w:rsidR="00035971" w:rsidRPr="00410461">
        <w:t>.4.3</w:t>
      </w:r>
      <w:r w:rsidR="00035971" w:rsidRPr="00410461">
        <w:tab/>
      </w:r>
      <w:r w:rsidR="00035971" w:rsidRPr="00410461">
        <w:rPr>
          <w:rFonts w:cs="Arial"/>
          <w:szCs w:val="24"/>
        </w:rPr>
        <w:t>Target identities</w:t>
      </w:r>
      <w:bookmarkEnd w:id="343"/>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44" w:name="_Toc200827696"/>
      <w:r w:rsidRPr="00410461">
        <w:t>7.11</w:t>
      </w:r>
      <w:r w:rsidR="00035971" w:rsidRPr="00410461">
        <w:t>.4.4</w:t>
      </w:r>
      <w:r w:rsidR="00035971" w:rsidRPr="00410461">
        <w:tab/>
      </w:r>
      <w:r w:rsidR="00035971" w:rsidRPr="00410461">
        <w:rPr>
          <w:rFonts w:cs="Arial"/>
          <w:szCs w:val="24"/>
        </w:rPr>
        <w:t>IRI events</w:t>
      </w:r>
      <w:bookmarkEnd w:id="344"/>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45" w:name="_Toc200827697"/>
      <w:r w:rsidRPr="00410461">
        <w:t>7.11</w:t>
      </w:r>
      <w:r w:rsidR="00035971" w:rsidRPr="00410461">
        <w:t>.5</w:t>
      </w:r>
      <w:r w:rsidR="00035971" w:rsidRPr="00410461">
        <w:tab/>
        <w:t xml:space="preserve">LI for </w:t>
      </w:r>
      <w:r w:rsidR="00035971" w:rsidRPr="00410461">
        <w:rPr>
          <w:rFonts w:cs="Arial"/>
          <w:szCs w:val="28"/>
        </w:rPr>
        <w:t>parameter provisioning</w:t>
      </w:r>
      <w:bookmarkEnd w:id="345"/>
    </w:p>
    <w:p w14:paraId="354216A3" w14:textId="28DC27C6" w:rsidR="00035971" w:rsidRPr="00410461" w:rsidRDefault="005E1C6E" w:rsidP="00035971">
      <w:pPr>
        <w:pStyle w:val="Heading4"/>
      </w:pPr>
      <w:bookmarkStart w:id="346" w:name="_Toc200827698"/>
      <w:r w:rsidRPr="00410461">
        <w:t>7.11</w:t>
      </w:r>
      <w:r w:rsidR="00035971" w:rsidRPr="00410461">
        <w:t>.5.1</w:t>
      </w:r>
      <w:r w:rsidR="00035971" w:rsidRPr="00410461">
        <w:tab/>
        <w:t>Background</w:t>
      </w:r>
      <w:bookmarkEnd w:id="346"/>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53" type="#_x0000_t75" style="width:324pt;height:1in" o:ole="">
            <v:imagedata r:id="rId90" o:title=""/>
          </v:shape>
          <o:OLEObject Type="Embed" ProgID="Visio.Drawing.15" ShapeID="_x0000_i1053" DrawAspect="Content" ObjectID="_1811440924" r:id="rId91"/>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47" w:name="_Toc200827699"/>
      <w:r w:rsidRPr="00410461">
        <w:t>7.11</w:t>
      </w:r>
      <w:r w:rsidR="00035971" w:rsidRPr="00410461">
        <w:t>.5.2</w:t>
      </w:r>
      <w:r w:rsidR="00035971" w:rsidRPr="00410461">
        <w:tab/>
        <w:t>Architecture</w:t>
      </w:r>
      <w:bookmarkEnd w:id="347"/>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48" w:name="_Toc200827700"/>
      <w:r w:rsidRPr="00410461">
        <w:t>7.11</w:t>
      </w:r>
      <w:r w:rsidR="00035971" w:rsidRPr="00410461">
        <w:t>.5.3</w:t>
      </w:r>
      <w:r w:rsidR="00035971" w:rsidRPr="00410461">
        <w:tab/>
      </w:r>
      <w:r w:rsidR="00035971" w:rsidRPr="00410461">
        <w:rPr>
          <w:rFonts w:cs="Arial"/>
          <w:szCs w:val="24"/>
        </w:rPr>
        <w:t>Target identities</w:t>
      </w:r>
      <w:bookmarkEnd w:id="348"/>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49" w:name="_Toc200827701"/>
      <w:r w:rsidRPr="00410461">
        <w:t>7.11</w:t>
      </w:r>
      <w:r w:rsidR="00035971" w:rsidRPr="00410461">
        <w:t>.5.4</w:t>
      </w:r>
      <w:r w:rsidR="00035971" w:rsidRPr="00410461">
        <w:tab/>
      </w:r>
      <w:r w:rsidR="00035971" w:rsidRPr="00410461">
        <w:rPr>
          <w:rFonts w:cs="Arial"/>
          <w:szCs w:val="24"/>
        </w:rPr>
        <w:t>IRI events</w:t>
      </w:r>
      <w:bookmarkEnd w:id="349"/>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469ED1B7" w14:textId="0BA7067F" w:rsidR="003E0220" w:rsidRPr="00410461" w:rsidRDefault="003E0220" w:rsidP="003E0220">
      <w:pPr>
        <w:pStyle w:val="Heading2"/>
      </w:pPr>
      <w:bookmarkStart w:id="350" w:name="_Toc200827702"/>
      <w:r w:rsidRPr="00410461">
        <w:t>7.12</w:t>
      </w:r>
      <w:r w:rsidRPr="00410461">
        <w:tab/>
        <w:t>Data</w:t>
      </w:r>
      <w:bookmarkEnd w:id="350"/>
    </w:p>
    <w:p w14:paraId="55E02E26" w14:textId="07D044A8" w:rsidR="003E0220" w:rsidRPr="00410461" w:rsidRDefault="003E0220" w:rsidP="003E0220">
      <w:pPr>
        <w:pStyle w:val="Heading3"/>
      </w:pPr>
      <w:bookmarkStart w:id="351" w:name="_Toc200827703"/>
      <w:r w:rsidRPr="00410461">
        <w:t>7.12.1</w:t>
      </w:r>
      <w:r w:rsidRPr="00410461">
        <w:tab/>
        <w:t>General</w:t>
      </w:r>
      <w:bookmarkEnd w:id="351"/>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52" w:name="_Toc200827704"/>
      <w:r w:rsidRPr="00410461">
        <w:t>7.12.2</w:t>
      </w:r>
      <w:r w:rsidRPr="00410461">
        <w:tab/>
        <w:t>Packet header information reporting</w:t>
      </w:r>
      <w:bookmarkEnd w:id="352"/>
    </w:p>
    <w:p w14:paraId="4F69E920" w14:textId="77777777" w:rsidR="00D969CA" w:rsidRPr="00410461" w:rsidRDefault="00D969CA" w:rsidP="00D969CA">
      <w:pPr>
        <w:pStyle w:val="Heading4"/>
      </w:pPr>
      <w:bookmarkStart w:id="353" w:name="_Toc200827705"/>
      <w:r w:rsidRPr="00410461">
        <w:t>7.12.2.1</w:t>
      </w:r>
      <w:r w:rsidRPr="00410461">
        <w:tab/>
        <w:t>General</w:t>
      </w:r>
      <w:bookmarkEnd w:id="353"/>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54" w:name="_Toc200827706"/>
      <w:r w:rsidRPr="00410461">
        <w:t>7.12.2.2</w:t>
      </w:r>
      <w:r w:rsidRPr="00410461">
        <w:tab/>
        <w:t>Report types</w:t>
      </w:r>
      <w:bookmarkEnd w:id="354"/>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55" w:name="_Toc200827707"/>
      <w:r w:rsidRPr="00410461">
        <w:t>7.12.2.3</w:t>
      </w:r>
      <w:r w:rsidRPr="00410461">
        <w:tab/>
        <w:t>Implementation approaches</w:t>
      </w:r>
      <w:bookmarkEnd w:id="355"/>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56" w:name="_Toc200827708"/>
      <w:r w:rsidRPr="00410461">
        <w:t>7.13</w:t>
      </w:r>
      <w:r w:rsidRPr="00410461">
        <w:tab/>
        <w:t>RCS</w:t>
      </w:r>
      <w:bookmarkEnd w:id="356"/>
    </w:p>
    <w:p w14:paraId="31FB7E2D" w14:textId="77777777" w:rsidR="008A2DAB" w:rsidRPr="00410461" w:rsidRDefault="008A2DAB" w:rsidP="008A2DAB">
      <w:pPr>
        <w:pStyle w:val="Heading3"/>
      </w:pPr>
      <w:bookmarkStart w:id="357" w:name="_Toc200827709"/>
      <w:r w:rsidRPr="00410461">
        <w:t>7.13.1</w:t>
      </w:r>
      <w:r w:rsidRPr="00410461">
        <w:tab/>
        <w:t>Background</w:t>
      </w:r>
      <w:bookmarkEnd w:id="357"/>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58" w:name="_Toc200827710"/>
      <w:r w:rsidRPr="00410461">
        <w:t>7.13.2</w:t>
      </w:r>
      <w:r w:rsidRPr="00410461">
        <w:tab/>
        <w:t>Architecture</w:t>
      </w:r>
      <w:bookmarkEnd w:id="358"/>
    </w:p>
    <w:p w14:paraId="54F39B90" w14:textId="5FBB2C13" w:rsidR="008A2DAB" w:rsidRPr="00410461" w:rsidRDefault="008A2DAB" w:rsidP="008A2DAB">
      <w:pPr>
        <w:pStyle w:val="Heading4"/>
      </w:pPr>
      <w:bookmarkStart w:id="359" w:name="_Toc200827711"/>
      <w:r w:rsidRPr="00410461">
        <w:t>7.13.2.1</w:t>
      </w:r>
      <w:r w:rsidRPr="00410461">
        <w:tab/>
      </w:r>
      <w:r w:rsidR="005D4302">
        <w:t>Overview</w:t>
      </w:r>
      <w:bookmarkEnd w:id="359"/>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453E2A5B" w:rsidR="008A2DAB" w:rsidRPr="00CF7881" w:rsidRDefault="00CF7881" w:rsidP="008173EA">
      <w:pPr>
        <w:pStyle w:val="TH"/>
        <w:rPr>
          <w:rFonts w:cs="Arial"/>
          <w:bCs/>
        </w:rPr>
      </w:pPr>
      <w:r>
        <w:object w:dxaOrig="23041" w:dyaOrig="16489" w14:anchorId="7F60F259">
          <v:shape id="_x0000_i1054" type="#_x0000_t75" style="width:480.6pt;height:342pt" o:ole="">
            <v:imagedata r:id="rId92" o:title=""/>
          </v:shape>
          <o:OLEObject Type="Embed" ProgID="Visio.Drawing.15" ShapeID="_x0000_i1054" DrawAspect="Content" ObjectID="_1811440925" r:id="rId93"/>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1C2AC924" w14:textId="77777777" w:rsidR="0011761F" w:rsidRDefault="0011761F" w:rsidP="0011761F">
      <w:pPr>
        <w:pStyle w:val="NO"/>
      </w:pPr>
      <w:r>
        <w:t>NOTE 3: The IRI-POI, CC-POI represented in figure 7.13.2-1 with LI_T2, LI_T3, and LI_X1 (Management) interfaces are the triggered POIs and are logically separate from the non-triggered IRI-POI, CC-POI represented in figure 7.13.2-1 with LI_X1 interface.</w:t>
      </w:r>
    </w:p>
    <w:p w14:paraId="3073372E" w14:textId="77777777" w:rsidR="0011761F" w:rsidRDefault="0011761F" w:rsidP="0011761F">
      <w:pPr>
        <w:pStyle w:val="NO"/>
      </w:pPr>
      <w:r>
        <w:t>NOTE 4: The use of File Transfer Localisation Function (figure 7.13.2-1) is a deployment option for the CSP. See clause 7.13.2.2.2 for the details when File Transfer Localisation Function is deployed.</w:t>
      </w:r>
    </w:p>
    <w:p w14:paraId="4F18B607" w14:textId="77777777" w:rsidR="0011761F" w:rsidRPr="00410461" w:rsidRDefault="0011761F" w:rsidP="0011761F">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020C0DFA" w14:textId="77777777" w:rsidR="0011761F" w:rsidRPr="00410461" w:rsidRDefault="0011761F" w:rsidP="0011761F">
      <w:r w:rsidRPr="00410461">
        <w:t>When the IRI-TF present in the RCS Server detects a URI for file transfer, the IRI-TF present in the RCS Server sends a trigger to the IRI-POI in the HTTP Content Server over the LI_T2 interface.</w:t>
      </w:r>
      <w:r>
        <w:t xml:space="preserve"> </w:t>
      </w:r>
    </w:p>
    <w:p w14:paraId="2380E4B9" w14:textId="77777777" w:rsidR="0011761F" w:rsidRPr="00410461" w:rsidRDefault="0011761F" w:rsidP="0011761F">
      <w:r w:rsidRPr="00410461">
        <w:t>The IRI-POI present in the HTTP Content Server detects file uploads</w:t>
      </w:r>
      <w:r>
        <w:t xml:space="preserve">, </w:t>
      </w:r>
      <w:r w:rsidRPr="00410461">
        <w:t xml:space="preserve"> 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60" w:name="_Toc200827712"/>
      <w:r>
        <w:t>7.13.2.2</w:t>
      </w:r>
      <w:r>
        <w:tab/>
        <w:t>Deployment options</w:t>
      </w:r>
      <w:bookmarkEnd w:id="360"/>
    </w:p>
    <w:p w14:paraId="663B464D" w14:textId="77777777" w:rsidR="00BD4C1D" w:rsidRDefault="00BD4C1D" w:rsidP="00BD4C1D">
      <w:pPr>
        <w:pStyle w:val="Heading5"/>
      </w:pPr>
      <w:bookmarkStart w:id="361" w:name="_Toc200827713"/>
      <w:r>
        <w:t>7.13.2.2.1</w:t>
      </w:r>
      <w:r>
        <w:tab/>
        <w:t>Implementations without a third party registration to the RCS Server</w:t>
      </w:r>
      <w:bookmarkEnd w:id="361"/>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05D7A162" w:rsidR="00BD4C1D" w:rsidRDefault="00BD4C1D" w:rsidP="00BD4C1D">
      <w:pPr>
        <w:pStyle w:val="NO"/>
      </w:pPr>
      <w:r>
        <w:t>NOTE:</w:t>
      </w:r>
      <w:r>
        <w:tab/>
        <w:t>The method used within the IRI-POI present in the IMS Signalling Function to determine that the third party registration to the RCS Server is deployed is outside the scope of the present document.</w:t>
      </w:r>
    </w:p>
    <w:p w14:paraId="7B803266" w14:textId="77777777" w:rsidR="000A2D42" w:rsidRDefault="000A2D42" w:rsidP="000A2D42">
      <w:pPr>
        <w:pStyle w:val="Heading5"/>
      </w:pPr>
      <w:bookmarkStart w:id="362" w:name="_Toc120212251"/>
      <w:bookmarkStart w:id="363" w:name="_Toc200827714"/>
      <w:r>
        <w:t>7.13.2.2.2</w:t>
      </w:r>
      <w:r>
        <w:tab/>
        <w:t xml:space="preserve">Implementations that have a file transfer localisation </w:t>
      </w:r>
      <w:bookmarkEnd w:id="362"/>
      <w:r>
        <w:t>function</w:t>
      </w:r>
      <w:bookmarkEnd w:id="363"/>
    </w:p>
    <w:p w14:paraId="001A7B5A" w14:textId="77777777" w:rsidR="000A2D42" w:rsidRPr="00BC208A" w:rsidRDefault="000A2D42" w:rsidP="000A2D42">
      <w:r>
        <w:t xml:space="preserve">As described in GSMA RCC.07, clause 4.1.15.3 [35],  the terminating CSP may utilize a File Transfer Localisation Function which retrieves objects from the originating HTTP Content Server and makes the same available to the terminating user.  </w:t>
      </w:r>
    </w:p>
    <w:p w14:paraId="12FAEEC2" w14:textId="77777777" w:rsidR="000A2D42" w:rsidRDefault="000A2D42" w:rsidP="000A2D42">
      <w:r>
        <w:t>If the CSP implements a File Transfer Localisation Function, in addition to the architecture information in clause 7.13.2.1, the following requirements apply.</w:t>
      </w:r>
    </w:p>
    <w:p w14:paraId="3FA651C2" w14:textId="77777777" w:rsidR="000A2D42" w:rsidRDefault="000A2D42" w:rsidP="000A2D42">
      <w:r>
        <w:t xml:space="preserve">The LI architectue for the File Transfer Localisation Function is depicted in figure 7.13.2-1. </w:t>
      </w:r>
    </w:p>
    <w:p w14:paraId="6A9B5A0B" w14:textId="77777777" w:rsidR="000A2D42" w:rsidRPr="00410461" w:rsidRDefault="000A2D42" w:rsidP="000A2D42">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64DA50DA" w14:textId="77777777" w:rsidR="000A2D42" w:rsidRPr="00410461" w:rsidRDefault="000A2D42" w:rsidP="000A2D42">
      <w:pPr>
        <w:pStyle w:val="B1"/>
      </w:pPr>
      <w:r w:rsidRPr="00410461">
        <w:t>-</w:t>
      </w:r>
      <w:r w:rsidRPr="00410461">
        <w:tab/>
        <w:t>File detection rules.</w:t>
      </w:r>
    </w:p>
    <w:p w14:paraId="265CBAE0" w14:textId="77777777" w:rsidR="000A2D42" w:rsidRPr="00410461" w:rsidRDefault="000A2D42" w:rsidP="000A2D42">
      <w:pPr>
        <w:pStyle w:val="B1"/>
      </w:pPr>
      <w:r w:rsidRPr="00410461">
        <w:t>-</w:t>
      </w:r>
      <w:r w:rsidRPr="00410461">
        <w:tab/>
        <w:t>Target identity.</w:t>
      </w:r>
    </w:p>
    <w:p w14:paraId="4E79EAA2" w14:textId="77777777" w:rsidR="000A2D42" w:rsidRPr="00410461" w:rsidRDefault="000A2D42" w:rsidP="000A2D42">
      <w:pPr>
        <w:pStyle w:val="B1"/>
      </w:pPr>
      <w:r w:rsidRPr="00410461">
        <w:t>-</w:t>
      </w:r>
      <w:r w:rsidRPr="00410461">
        <w:tab/>
        <w:t>Correlation information.</w:t>
      </w:r>
    </w:p>
    <w:p w14:paraId="362B18BA" w14:textId="77777777" w:rsidR="000A2D42" w:rsidRPr="00410461" w:rsidRDefault="000A2D42" w:rsidP="000A2D42">
      <w:pPr>
        <w:pStyle w:val="B1"/>
      </w:pPr>
      <w:r w:rsidRPr="00410461">
        <w:t>-</w:t>
      </w:r>
      <w:r w:rsidRPr="00410461">
        <w:tab/>
      </w:r>
      <w:r>
        <w:t xml:space="preserve">MDF2 (for xIRI) or </w:t>
      </w:r>
      <w:r w:rsidRPr="00410461">
        <w:t>MDF3</w:t>
      </w:r>
      <w:r>
        <w:t xml:space="preserve"> (for xCC)</w:t>
      </w:r>
      <w:r w:rsidRPr="00410461">
        <w:t xml:space="preserve"> address.</w:t>
      </w:r>
    </w:p>
    <w:p w14:paraId="2E60632D" w14:textId="77777777" w:rsidR="000A2D42" w:rsidRPr="00410461" w:rsidRDefault="000A2D42" w:rsidP="000A2D42">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42C97363" w14:textId="77777777" w:rsidR="000A2D42" w:rsidRDefault="000A2D42" w:rsidP="000A2D42">
      <w:r>
        <w:t>In both cases, t</w:t>
      </w:r>
      <w:r w:rsidRPr="00410461">
        <w:t xml:space="preserve">he IRI-POI present in the </w:t>
      </w:r>
      <w:r>
        <w:t>File Transfer Localisation Function</w:t>
      </w:r>
      <w:r w:rsidRPr="00410461">
        <w:t xml:space="preserve"> detects file </w:t>
      </w:r>
      <w:r>
        <w:t xml:space="preserve">retrieval (i.e. from the HTTP Content Server) </w:t>
      </w:r>
      <w:r w:rsidRPr="00410461">
        <w:t xml:space="preserve"> or downloads, generates and delivers the related xIRI to the MDF2 over LI_X2. The MDF2 delivers the IRI messages to the LEMF over LI_HI2.</w:t>
      </w:r>
    </w:p>
    <w:p w14:paraId="455C8617" w14:textId="77777777" w:rsidR="000A2D42" w:rsidRPr="00410461" w:rsidRDefault="000A2D42" w:rsidP="000A2D42">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0990F421" w14:textId="77777777" w:rsidR="000A2D42" w:rsidRDefault="000A2D42" w:rsidP="000A2D42">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64" w:name="_Toc200827715"/>
      <w:r w:rsidRPr="00410461">
        <w:t>7.13.3</w:t>
      </w:r>
      <w:r w:rsidRPr="00410461">
        <w:tab/>
        <w:t>Target identities</w:t>
      </w:r>
      <w:bookmarkEnd w:id="364"/>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65" w:name="_Toc89722272"/>
      <w:bookmarkStart w:id="366" w:name="_Toc200827716"/>
      <w:r w:rsidRPr="00410461">
        <w:t>7.13.4</w:t>
      </w:r>
      <w:r w:rsidRPr="00410461">
        <w:tab/>
        <w:t>IRI events</w:t>
      </w:r>
      <w:bookmarkEnd w:id="365"/>
      <w:bookmarkEnd w:id="366"/>
    </w:p>
    <w:p w14:paraId="48EE1AC7" w14:textId="77777777" w:rsidR="007D39DD" w:rsidRPr="003F7306" w:rsidRDefault="007D39DD" w:rsidP="007D39DD">
      <w:pPr>
        <w:pStyle w:val="Heading4"/>
      </w:pPr>
      <w:bookmarkStart w:id="367" w:name="_Toc200827717"/>
      <w:r>
        <w:t>7.13.4.1</w:t>
      </w:r>
      <w:r>
        <w:tab/>
        <w:t>General RCS IRI events</w:t>
      </w:r>
      <w:bookmarkEnd w:id="367"/>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2E422BD5" w14:textId="034411A2" w:rsidR="001F5906" w:rsidRDefault="001F5906" w:rsidP="001F5906">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3C41EC84" w14:textId="77777777" w:rsidR="006D3310" w:rsidRPr="00410461" w:rsidRDefault="006D3310" w:rsidP="006D3310">
      <w:r w:rsidRPr="00410461">
        <w:t>The RCS message xIRI is generated when the IRI-POI present in an RCS Server detects that a target sends or receives an RCS message.</w:t>
      </w:r>
    </w:p>
    <w:p w14:paraId="481B48AA" w14:textId="77777777" w:rsidR="006D3310" w:rsidRPr="00410461" w:rsidRDefault="006D3310" w:rsidP="006D3310">
      <w:r w:rsidRPr="00410461">
        <w:t xml:space="preserve">The RCS message report xIRI is generated when the IRI-POI present in an RCS Server detects that a target sends or receives a response to an RCS message. </w:t>
      </w:r>
    </w:p>
    <w:p w14:paraId="59BF6AE3" w14:textId="77777777" w:rsidR="006D3310" w:rsidRPr="00410461" w:rsidRDefault="006D3310" w:rsidP="006D3310">
      <w:r w:rsidRPr="00410461">
        <w:t>The session establishment xIRI is generated when the IRI-POI present in an RCS Server detects that an RCS session has been created for a target.</w:t>
      </w:r>
    </w:p>
    <w:p w14:paraId="1F746B19" w14:textId="77777777" w:rsidR="006D3310" w:rsidRPr="00410461" w:rsidRDefault="006D3310" w:rsidP="006D3310">
      <w:r w:rsidRPr="00410461">
        <w:t xml:space="preserve">The session modification xIRI is generated when the IRI-POI present in an RCS Server detects that an RCS session has been modified for a target. </w:t>
      </w:r>
    </w:p>
    <w:p w14:paraId="503D4F62" w14:textId="77777777" w:rsidR="006D3310" w:rsidRPr="00410461" w:rsidRDefault="006D3310" w:rsidP="006D3310">
      <w:r w:rsidRPr="00410461">
        <w:t xml:space="preserve">The session release xIRI is generated when the IRI-POI present in an RCS Server detects that an RCS session has been released for a target. </w:t>
      </w:r>
    </w:p>
    <w:p w14:paraId="5B1B505F" w14:textId="77777777" w:rsidR="006D3310" w:rsidRPr="00410461" w:rsidRDefault="006D3310" w:rsidP="006D3310">
      <w:r w:rsidRPr="00410461">
        <w:t>The group chat establishment xIRI is generated when the IRI-POI present in an RCS Server detects that the target has joined an RCS group chat session.</w:t>
      </w:r>
    </w:p>
    <w:p w14:paraId="41E72A52" w14:textId="77777777" w:rsidR="006D3310" w:rsidRPr="00410461" w:rsidRDefault="006D3310" w:rsidP="006D3310">
      <w:r w:rsidRPr="00410461">
        <w:t>The group chat modification xIRI is generated when the IRI-POI present in an RCS Server detects that a group chat session the target is participating in is modified.</w:t>
      </w:r>
    </w:p>
    <w:p w14:paraId="5C4F7583" w14:textId="77777777" w:rsidR="006D3310" w:rsidRPr="00410461" w:rsidRDefault="006D3310" w:rsidP="006D3310">
      <w:r w:rsidRPr="00410461">
        <w:t>The group chat release xIRI is generated when the IRI-POI present in an RCS Server detects that the target leaves a group chat session.</w:t>
      </w:r>
    </w:p>
    <w:p w14:paraId="6F5C07BE" w14:textId="77777777" w:rsidR="006D3310" w:rsidRPr="00410461" w:rsidRDefault="006D3310" w:rsidP="006D3310">
      <w:r w:rsidRPr="00410461">
        <w:t>The start of interception with already registered UE xIRI is generated when the IRI-POI present in an RCS Server detects that interception is activated on the target UE that is already registered for RCS services.</w:t>
      </w:r>
    </w:p>
    <w:p w14:paraId="38A1E61B" w14:textId="77777777" w:rsidR="006D3310" w:rsidRPr="00410461" w:rsidRDefault="006D3310" w:rsidP="006D3310">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36056ACF" w14:textId="77777777" w:rsidR="006D3310" w:rsidRPr="00410461" w:rsidRDefault="006D3310" w:rsidP="006D3310">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08DF483E" w14:textId="77777777" w:rsidR="006D3310" w:rsidRPr="00410461" w:rsidRDefault="006D3310" w:rsidP="006D3310">
      <w:r w:rsidRPr="00410461">
        <w:t xml:space="preserve">The file upload xIRI shall be generated when the IRI-POI in the HTTP Content Server detects that a target UE has uploaded a file or when any UE has uploaded a file destined for the target </w:t>
      </w:r>
      <w:r>
        <w:t>non-local ID</w:t>
      </w:r>
      <w:r w:rsidRPr="00410461">
        <w:t>.</w:t>
      </w:r>
    </w:p>
    <w:p w14:paraId="78E3191C" w14:textId="57E2D7B5" w:rsidR="006D3310" w:rsidRPr="00410461" w:rsidRDefault="006D3310" w:rsidP="006D3310">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68" w:name="_Toc200827718"/>
      <w:r>
        <w:t>7.13.4.2</w:t>
      </w:r>
      <w:r>
        <w:tab/>
        <w:t>RCS events for topologies without a third party registration to the RCS Server</w:t>
      </w:r>
      <w:bookmarkEnd w:id="368"/>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261424E6" w14:textId="77777777" w:rsidR="007920B3" w:rsidRDefault="007920B3" w:rsidP="007920B3">
      <w:pPr>
        <w:pStyle w:val="Heading4"/>
      </w:pPr>
      <w:bookmarkStart w:id="369" w:name="_Toc120212256"/>
      <w:bookmarkStart w:id="370" w:name="_Toc200827719"/>
      <w:r>
        <w:t>7.13.4.3</w:t>
      </w:r>
      <w:r>
        <w:tab/>
        <w:t xml:space="preserve">RCS events for topologies utilising a file transfer localisation </w:t>
      </w:r>
      <w:bookmarkEnd w:id="369"/>
      <w:r>
        <w:t>function</w:t>
      </w:r>
      <w:bookmarkEnd w:id="370"/>
    </w:p>
    <w:p w14:paraId="6DD8659E" w14:textId="0CE94C68" w:rsidR="007920B3" w:rsidRDefault="007920B3" w:rsidP="007920B3">
      <w:r>
        <w:t>The events specified in clause 7.13.4.1 apply with the following changes</w:t>
      </w:r>
      <w:r w:rsidR="00EA131D">
        <w:t>.</w:t>
      </w:r>
    </w:p>
    <w:p w14:paraId="21BF44FA" w14:textId="77777777" w:rsidR="007920B3" w:rsidRDefault="007920B3" w:rsidP="007920B3">
      <w:r>
        <w:t>In addition to the IRI-POI present in the HTTP Content Server (as described in clause 7.13.4.1), the IRI-POI present in the Localisation Function shall generate xIRI when it detects the following specific events or information:</w:t>
      </w:r>
    </w:p>
    <w:p w14:paraId="41C5F7EC" w14:textId="77777777" w:rsidR="007920B3" w:rsidRDefault="007920B3" w:rsidP="007920B3">
      <w:pPr>
        <w:pStyle w:val="B1"/>
      </w:pPr>
      <w:r>
        <w:t>-</w:t>
      </w:r>
      <w:r>
        <w:tab/>
        <w:t>File transfer.</w:t>
      </w:r>
    </w:p>
    <w:p w14:paraId="62C4EF0D" w14:textId="77777777" w:rsidR="007920B3" w:rsidRDefault="007920B3" w:rsidP="007920B3">
      <w:pPr>
        <w:pStyle w:val="B1"/>
      </w:pPr>
      <w:r>
        <w:t>-</w:t>
      </w:r>
      <w:r>
        <w:tab/>
        <w:t>File download.</w:t>
      </w:r>
    </w:p>
    <w:p w14:paraId="3813A927" w14:textId="27B7E94B" w:rsidR="007920B3" w:rsidRDefault="007920B3" w:rsidP="007920B3">
      <w:pPr>
        <w:pStyle w:val="B1"/>
      </w:pPr>
      <w:r>
        <w:t>-</w:t>
      </w:r>
      <w:r>
        <w:tab/>
        <w:t>Unsuccessful procedure.</w:t>
      </w:r>
    </w:p>
    <w:p w14:paraId="654D186E" w14:textId="5EDCABEB" w:rsidR="007920B3" w:rsidRDefault="007920B3" w:rsidP="007920B3">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59AF16F1" w14:textId="0B4C8955" w:rsidR="007920B3" w:rsidRPr="00410461" w:rsidRDefault="007920B3" w:rsidP="007920B3">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retireves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2D0FF35E" w14:textId="77777777" w:rsidR="007920B3" w:rsidRPr="00410461" w:rsidRDefault="007920B3" w:rsidP="007920B3">
      <w:r w:rsidRPr="00410461">
        <w:t xml:space="preserve">The unsuccessful procedure xIRI is generated when </w:t>
      </w:r>
      <w:r>
        <w:t>thi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71" w:name="_Toc200827720"/>
      <w:r w:rsidRPr="00410461">
        <w:t>7.14</w:t>
      </w:r>
      <w:r w:rsidRPr="00410461">
        <w:tab/>
        <w:t>STIR/SHAKEN and RCD/eCNAM</w:t>
      </w:r>
      <w:bookmarkEnd w:id="371"/>
    </w:p>
    <w:p w14:paraId="6355F365" w14:textId="77777777" w:rsidR="00DA319E" w:rsidRPr="00410461" w:rsidRDefault="00DA319E" w:rsidP="00DA319E">
      <w:pPr>
        <w:pStyle w:val="Heading3"/>
      </w:pPr>
      <w:bookmarkStart w:id="372" w:name="_Toc200827721"/>
      <w:r w:rsidRPr="00410461">
        <w:t>7.14.1</w:t>
      </w:r>
      <w:r w:rsidRPr="00410461">
        <w:tab/>
        <w:t>General</w:t>
      </w:r>
      <w:bookmarkEnd w:id="372"/>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73" w:name="_Toc200827722"/>
      <w:r w:rsidRPr="00410461">
        <w:t>7.14.2</w:t>
      </w:r>
      <w:r w:rsidRPr="00410461">
        <w:tab/>
        <w:t>Architecture</w:t>
      </w:r>
      <w:bookmarkEnd w:id="373"/>
    </w:p>
    <w:p w14:paraId="4A3AE233" w14:textId="6C2AAE68" w:rsidR="00DA319E" w:rsidRPr="00410461" w:rsidRDefault="00DA319E" w:rsidP="00DA319E">
      <w:r w:rsidRPr="00410461">
        <w:t>The IMS Signaling Function that interacts with the AS for verification or the LMISF-IRI (inbound roaming with HR) or P-CSCF (inbound roaming with LBO) shall provide the IRI-POI functions for STIR/SHAKEN and RCD</w:t>
      </w:r>
      <w:r w:rsidR="001C0188">
        <w:t>/</w:t>
      </w:r>
      <w:r w:rsidRPr="00410461">
        <w:t>eCNAM. In addition, at the originating side of the session, the IMS Signaling Function that interacts with the AS for signing shall provide the IRI-POI functions for STIR/SHAKEN and RCD.</w:t>
      </w:r>
      <w:r w:rsidR="001C0188" w:rsidRPr="001C0188">
        <w:t xml:space="preserve"> </w:t>
      </w:r>
      <w:r w:rsidR="001C0188">
        <w:t>In some redirection cases, the IMS Signaling Function, even if not interacting with the AS of verification, may have to provide the IRI-POI functions for STIR/SHAKEN and RCD/eCNAM (see TS 33.128 [15] clause 7.11.2.3).</w:t>
      </w:r>
    </w:p>
    <w:p w14:paraId="50048C01" w14:textId="5431C791" w:rsidR="00DA319E" w:rsidRPr="00410461" w:rsidRDefault="00DA319E" w:rsidP="00DA319E">
      <w:r w:rsidRPr="00410461">
        <w:t>Depending on the deployment, the IMS signaling function that interacts with the AS for signing is either the Telephony AS or the Egress IBCF (see figure E.</w:t>
      </w:r>
      <w:r w:rsidR="001306E7" w:rsidRPr="00410461">
        <w:t>2.</w:t>
      </w:r>
      <w:r w:rsidRPr="00410461">
        <w:t>1-1). Similarly, depending on the deployment, the IMS signaling function that interacts with the AS for verification is either the Telephony AS or the Ingress IBCF (see figure E</w:t>
      </w:r>
      <w:r w:rsidR="001306E7" w:rsidRPr="00410461">
        <w:t>.2</w:t>
      </w:r>
      <w:r w:rsidRPr="00410461">
        <w:t>.1-1).</w:t>
      </w:r>
    </w:p>
    <w:p w14:paraId="597BD528" w14:textId="6038DF92" w:rsidR="00DA319E" w:rsidRPr="00410461" w:rsidRDefault="00DA319E" w:rsidP="00DA319E">
      <w:r w:rsidRPr="00410461">
        <w:t>Accordingly, table 7.14.2-1 identifies the IRI-POIs for STIR/SHAKEN and RCD while table 7.14.2-2 identifies the IRI-POIs for eCNAM.</w:t>
      </w:r>
    </w:p>
    <w:p w14:paraId="17707E20" w14:textId="77777777" w:rsidR="00B06D06" w:rsidRPr="00410461" w:rsidRDefault="00B06D06" w:rsidP="00B06D06">
      <w:r w:rsidRPr="00410461">
        <w:t xml:space="preserve">In tables </w:t>
      </w:r>
      <w:r>
        <w:t xml:space="preserve">7.14.2-1 to 7.14.2-4, </w:t>
      </w:r>
      <w:r w:rsidRPr="00410461">
        <w:t>option 1 and option 2 indicate the deployment options of IMS Signaling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7411A4">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7411A4">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7411A4" w:rsidRPr="00410461" w14:paraId="17713A81" w14:textId="77777777" w:rsidTr="007411A4">
        <w:tc>
          <w:tcPr>
            <w:tcW w:w="1417" w:type="dxa"/>
            <w:vMerge w:val="restart"/>
            <w:shd w:val="clear" w:color="auto" w:fill="auto"/>
            <w:vAlign w:val="center"/>
          </w:tcPr>
          <w:p w14:paraId="20023870" w14:textId="562F637F" w:rsidR="007411A4" w:rsidRPr="00410461" w:rsidRDefault="007411A4" w:rsidP="007411A4">
            <w:pPr>
              <w:pStyle w:val="TAL"/>
            </w:pPr>
            <w:r w:rsidRPr="00410461">
              <w:t xml:space="preserve">UE is the target </w:t>
            </w:r>
          </w:p>
        </w:tc>
        <w:tc>
          <w:tcPr>
            <w:tcW w:w="2802" w:type="dxa"/>
            <w:shd w:val="clear" w:color="auto" w:fill="auto"/>
            <w:vAlign w:val="center"/>
          </w:tcPr>
          <w:p w14:paraId="103BDC7C"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63863293" w14:textId="4CA2A447" w:rsidR="007411A4" w:rsidRPr="00410461" w:rsidRDefault="007411A4" w:rsidP="007411A4">
            <w:pPr>
              <w:pStyle w:val="TAL"/>
            </w:pPr>
            <w:r>
              <w:t>See table 7.14.2-3</w:t>
            </w:r>
          </w:p>
        </w:tc>
        <w:tc>
          <w:tcPr>
            <w:tcW w:w="1275" w:type="dxa"/>
            <w:shd w:val="clear" w:color="auto" w:fill="auto"/>
          </w:tcPr>
          <w:p w14:paraId="2E4F0DB7" w14:textId="0D216193" w:rsidR="007411A4" w:rsidRPr="00410461" w:rsidRDefault="007411A4" w:rsidP="007411A4">
            <w:pPr>
              <w:pStyle w:val="TAL"/>
            </w:pPr>
            <w:r w:rsidRPr="00572B3E">
              <w:t>See table 7.14.</w:t>
            </w:r>
            <w:r>
              <w:t>2-3</w:t>
            </w:r>
          </w:p>
        </w:tc>
        <w:tc>
          <w:tcPr>
            <w:tcW w:w="1418" w:type="dxa"/>
            <w:shd w:val="clear" w:color="auto" w:fill="auto"/>
          </w:tcPr>
          <w:p w14:paraId="29CDF6EE" w14:textId="71F23C21" w:rsidR="007411A4" w:rsidRPr="00410461" w:rsidRDefault="007411A4" w:rsidP="007411A4">
            <w:pPr>
              <w:pStyle w:val="TAL"/>
            </w:pPr>
            <w:r w:rsidRPr="00572B3E">
              <w:t>See table 7.14.</w:t>
            </w:r>
            <w:r>
              <w:t>2-4</w:t>
            </w:r>
          </w:p>
        </w:tc>
        <w:tc>
          <w:tcPr>
            <w:tcW w:w="1417" w:type="dxa"/>
            <w:shd w:val="clear" w:color="auto" w:fill="auto"/>
          </w:tcPr>
          <w:p w14:paraId="5D86CCF2" w14:textId="2CA8E80C" w:rsidR="007411A4" w:rsidRPr="00410461" w:rsidRDefault="007411A4" w:rsidP="007411A4">
            <w:pPr>
              <w:pStyle w:val="TAL"/>
            </w:pPr>
            <w:r w:rsidRPr="00572B3E">
              <w:t>See table 7.14.</w:t>
            </w:r>
            <w:r>
              <w:t>2-4</w:t>
            </w:r>
          </w:p>
        </w:tc>
      </w:tr>
      <w:tr w:rsidR="007411A4" w:rsidRPr="00410461" w14:paraId="1CCF9BA9" w14:textId="77777777" w:rsidTr="007411A4">
        <w:tc>
          <w:tcPr>
            <w:tcW w:w="1417" w:type="dxa"/>
            <w:vMerge/>
            <w:shd w:val="clear" w:color="auto" w:fill="auto"/>
            <w:vAlign w:val="center"/>
          </w:tcPr>
          <w:p w14:paraId="6DDE317D" w14:textId="77777777" w:rsidR="007411A4" w:rsidRPr="00410461" w:rsidRDefault="007411A4" w:rsidP="007411A4">
            <w:pPr>
              <w:pStyle w:val="TAL"/>
            </w:pPr>
          </w:p>
        </w:tc>
        <w:tc>
          <w:tcPr>
            <w:tcW w:w="2802" w:type="dxa"/>
            <w:shd w:val="clear" w:color="auto" w:fill="auto"/>
            <w:vAlign w:val="center"/>
          </w:tcPr>
          <w:p w14:paraId="001D8552" w14:textId="77777777" w:rsidR="007411A4" w:rsidRPr="00410461" w:rsidRDefault="007411A4" w:rsidP="007411A4">
            <w:pPr>
              <w:pStyle w:val="TAL"/>
            </w:pPr>
            <w:r w:rsidRPr="00410461">
              <w:t>Inbound roaming UE (HR)</w:t>
            </w:r>
          </w:p>
        </w:tc>
        <w:tc>
          <w:tcPr>
            <w:tcW w:w="1418" w:type="dxa"/>
            <w:shd w:val="clear" w:color="auto" w:fill="auto"/>
            <w:vAlign w:val="center"/>
          </w:tcPr>
          <w:p w14:paraId="0790467A" w14:textId="779AB013" w:rsidR="007411A4" w:rsidRPr="00410461" w:rsidRDefault="007411A4" w:rsidP="007411A4">
            <w:pPr>
              <w:pStyle w:val="TAL"/>
            </w:pPr>
            <w:r w:rsidRPr="00410461">
              <w:t>n/a</w:t>
            </w:r>
          </w:p>
        </w:tc>
        <w:tc>
          <w:tcPr>
            <w:tcW w:w="1275" w:type="dxa"/>
            <w:shd w:val="clear" w:color="auto" w:fill="auto"/>
            <w:vAlign w:val="center"/>
          </w:tcPr>
          <w:p w14:paraId="44EC65D4" w14:textId="37A35497" w:rsidR="007411A4" w:rsidRPr="00410461" w:rsidRDefault="007411A4" w:rsidP="007411A4">
            <w:pPr>
              <w:pStyle w:val="TAL"/>
            </w:pPr>
            <w:r w:rsidRPr="00410461">
              <w:t>n/a</w:t>
            </w:r>
          </w:p>
        </w:tc>
        <w:tc>
          <w:tcPr>
            <w:tcW w:w="1418" w:type="dxa"/>
            <w:shd w:val="clear" w:color="auto" w:fill="auto"/>
            <w:vAlign w:val="center"/>
          </w:tcPr>
          <w:p w14:paraId="3C0B3E03" w14:textId="28EC80EB" w:rsidR="007411A4" w:rsidRPr="00410461" w:rsidRDefault="007411A4" w:rsidP="007411A4">
            <w:pPr>
              <w:pStyle w:val="TAL"/>
            </w:pPr>
            <w:r w:rsidRPr="00410461">
              <w:t>LMISF-IRI</w:t>
            </w:r>
          </w:p>
        </w:tc>
        <w:tc>
          <w:tcPr>
            <w:tcW w:w="1417" w:type="dxa"/>
            <w:shd w:val="clear" w:color="auto" w:fill="auto"/>
            <w:vAlign w:val="center"/>
          </w:tcPr>
          <w:p w14:paraId="1656D900" w14:textId="58B20844" w:rsidR="007411A4" w:rsidRPr="00410461" w:rsidRDefault="007411A4" w:rsidP="007411A4">
            <w:pPr>
              <w:pStyle w:val="TAL"/>
            </w:pPr>
            <w:r w:rsidRPr="00410461">
              <w:t>LMISF-IRI</w:t>
            </w:r>
          </w:p>
        </w:tc>
      </w:tr>
      <w:tr w:rsidR="007411A4" w:rsidRPr="00410461" w14:paraId="18C108BC" w14:textId="77777777" w:rsidTr="007411A4">
        <w:tc>
          <w:tcPr>
            <w:tcW w:w="1417" w:type="dxa"/>
            <w:vMerge/>
            <w:shd w:val="clear" w:color="auto" w:fill="auto"/>
            <w:vAlign w:val="center"/>
          </w:tcPr>
          <w:p w14:paraId="639360E2" w14:textId="77777777" w:rsidR="007411A4" w:rsidRPr="00410461" w:rsidRDefault="007411A4" w:rsidP="007411A4">
            <w:pPr>
              <w:pStyle w:val="TAL"/>
            </w:pPr>
          </w:p>
        </w:tc>
        <w:tc>
          <w:tcPr>
            <w:tcW w:w="2802" w:type="dxa"/>
            <w:shd w:val="clear" w:color="auto" w:fill="auto"/>
            <w:vAlign w:val="center"/>
          </w:tcPr>
          <w:p w14:paraId="27F8AAAD" w14:textId="77777777" w:rsidR="007411A4" w:rsidRPr="00410461" w:rsidRDefault="007411A4" w:rsidP="007411A4">
            <w:pPr>
              <w:pStyle w:val="TAL"/>
            </w:pPr>
            <w:r w:rsidRPr="00410461">
              <w:t>Inbound roaming UE (LBO)</w:t>
            </w:r>
          </w:p>
        </w:tc>
        <w:tc>
          <w:tcPr>
            <w:tcW w:w="1418" w:type="dxa"/>
            <w:shd w:val="clear" w:color="auto" w:fill="auto"/>
            <w:vAlign w:val="center"/>
          </w:tcPr>
          <w:p w14:paraId="09B869E5" w14:textId="6936B578" w:rsidR="007411A4" w:rsidRPr="00410461" w:rsidRDefault="007411A4" w:rsidP="007411A4">
            <w:pPr>
              <w:pStyle w:val="TAL"/>
            </w:pPr>
            <w:r w:rsidRPr="00410461">
              <w:t>n/a</w:t>
            </w:r>
          </w:p>
        </w:tc>
        <w:tc>
          <w:tcPr>
            <w:tcW w:w="1275" w:type="dxa"/>
            <w:shd w:val="clear" w:color="auto" w:fill="auto"/>
            <w:vAlign w:val="center"/>
          </w:tcPr>
          <w:p w14:paraId="02C32EC4" w14:textId="15C5B801" w:rsidR="007411A4" w:rsidRPr="00410461" w:rsidRDefault="007411A4" w:rsidP="007411A4">
            <w:pPr>
              <w:pStyle w:val="TAL"/>
            </w:pPr>
            <w:r w:rsidRPr="00410461">
              <w:t>n/a</w:t>
            </w:r>
          </w:p>
        </w:tc>
        <w:tc>
          <w:tcPr>
            <w:tcW w:w="1418" w:type="dxa"/>
            <w:shd w:val="clear" w:color="auto" w:fill="auto"/>
            <w:vAlign w:val="center"/>
          </w:tcPr>
          <w:p w14:paraId="14E5CE00" w14:textId="326DBC65" w:rsidR="007411A4" w:rsidRPr="00410461" w:rsidRDefault="007411A4" w:rsidP="007411A4">
            <w:pPr>
              <w:pStyle w:val="TAL"/>
            </w:pPr>
            <w:r w:rsidRPr="00410461">
              <w:t>P-CSCF</w:t>
            </w:r>
          </w:p>
        </w:tc>
        <w:tc>
          <w:tcPr>
            <w:tcW w:w="1417" w:type="dxa"/>
            <w:shd w:val="clear" w:color="auto" w:fill="auto"/>
            <w:vAlign w:val="center"/>
          </w:tcPr>
          <w:p w14:paraId="4F1CA3B4" w14:textId="7C159629" w:rsidR="007411A4" w:rsidRPr="00410461" w:rsidRDefault="007411A4" w:rsidP="007411A4">
            <w:pPr>
              <w:pStyle w:val="TAL"/>
            </w:pPr>
            <w:r w:rsidRPr="00410461">
              <w:t>P-CSCF</w:t>
            </w:r>
          </w:p>
        </w:tc>
      </w:tr>
      <w:tr w:rsidR="007411A4" w:rsidRPr="00410461" w14:paraId="2734B6C9" w14:textId="77777777" w:rsidTr="007411A4">
        <w:tc>
          <w:tcPr>
            <w:tcW w:w="1417" w:type="dxa"/>
            <w:vMerge/>
            <w:shd w:val="clear" w:color="auto" w:fill="auto"/>
            <w:vAlign w:val="center"/>
          </w:tcPr>
          <w:p w14:paraId="4078CDB1" w14:textId="77777777" w:rsidR="007411A4" w:rsidRPr="00410461" w:rsidRDefault="007411A4" w:rsidP="007411A4">
            <w:pPr>
              <w:pStyle w:val="TAL"/>
            </w:pPr>
          </w:p>
        </w:tc>
        <w:tc>
          <w:tcPr>
            <w:tcW w:w="2802" w:type="dxa"/>
            <w:shd w:val="clear" w:color="auto" w:fill="auto"/>
            <w:vAlign w:val="center"/>
          </w:tcPr>
          <w:p w14:paraId="7577DE62" w14:textId="77777777" w:rsidR="007411A4" w:rsidRPr="00410461" w:rsidRDefault="007411A4" w:rsidP="007411A4">
            <w:pPr>
              <w:pStyle w:val="TAL"/>
            </w:pPr>
            <w:r w:rsidRPr="00410461">
              <w:t>Emergency session</w:t>
            </w:r>
          </w:p>
        </w:tc>
        <w:tc>
          <w:tcPr>
            <w:tcW w:w="1418" w:type="dxa"/>
            <w:shd w:val="clear" w:color="auto" w:fill="auto"/>
            <w:vAlign w:val="center"/>
          </w:tcPr>
          <w:p w14:paraId="129B42B3" w14:textId="0EA9CE0A" w:rsidR="007411A4" w:rsidRPr="00410461" w:rsidRDefault="007411A4" w:rsidP="007411A4">
            <w:pPr>
              <w:pStyle w:val="TAL"/>
            </w:pPr>
            <w:r w:rsidRPr="00410461">
              <w:t>Egress IBCF</w:t>
            </w:r>
          </w:p>
        </w:tc>
        <w:tc>
          <w:tcPr>
            <w:tcW w:w="1275" w:type="dxa"/>
            <w:shd w:val="clear" w:color="auto" w:fill="auto"/>
            <w:vAlign w:val="center"/>
          </w:tcPr>
          <w:p w14:paraId="695A927C" w14:textId="1F145340" w:rsidR="007411A4" w:rsidRPr="00410461" w:rsidRDefault="007411A4" w:rsidP="007411A4">
            <w:pPr>
              <w:pStyle w:val="TAL"/>
            </w:pPr>
            <w:r w:rsidRPr="00410461">
              <w:t>Egress IBCF</w:t>
            </w:r>
          </w:p>
        </w:tc>
        <w:tc>
          <w:tcPr>
            <w:tcW w:w="1418" w:type="dxa"/>
            <w:shd w:val="clear" w:color="auto" w:fill="auto"/>
            <w:vAlign w:val="center"/>
          </w:tcPr>
          <w:p w14:paraId="52B2877F" w14:textId="16C19B03" w:rsidR="007411A4" w:rsidRPr="00410461" w:rsidRDefault="007411A4" w:rsidP="007411A4">
            <w:pPr>
              <w:pStyle w:val="TAL"/>
            </w:pPr>
            <w:r w:rsidRPr="00410461">
              <w:t>n/a</w:t>
            </w:r>
          </w:p>
        </w:tc>
        <w:tc>
          <w:tcPr>
            <w:tcW w:w="1417" w:type="dxa"/>
            <w:shd w:val="clear" w:color="auto" w:fill="auto"/>
            <w:vAlign w:val="center"/>
          </w:tcPr>
          <w:p w14:paraId="2604F4EC" w14:textId="56BC994D" w:rsidR="007411A4" w:rsidRPr="00410461" w:rsidRDefault="007411A4" w:rsidP="007411A4">
            <w:pPr>
              <w:pStyle w:val="TAL"/>
            </w:pPr>
            <w:r w:rsidRPr="00410461">
              <w:t>n/a</w:t>
            </w:r>
          </w:p>
        </w:tc>
      </w:tr>
      <w:tr w:rsidR="007411A4" w:rsidRPr="00410461" w14:paraId="3E77E439" w14:textId="77777777" w:rsidTr="007411A4">
        <w:tc>
          <w:tcPr>
            <w:tcW w:w="1417" w:type="dxa"/>
            <w:vMerge w:val="restart"/>
            <w:shd w:val="clear" w:color="auto" w:fill="auto"/>
            <w:vAlign w:val="center"/>
          </w:tcPr>
          <w:p w14:paraId="2C550793" w14:textId="77777777" w:rsidR="007411A4" w:rsidRPr="00410461" w:rsidRDefault="007411A4" w:rsidP="007411A4">
            <w:pPr>
              <w:pStyle w:val="TAL"/>
            </w:pPr>
            <w:r w:rsidRPr="00410461">
              <w:t>From target non-local ID</w:t>
            </w:r>
          </w:p>
        </w:tc>
        <w:tc>
          <w:tcPr>
            <w:tcW w:w="2802" w:type="dxa"/>
            <w:shd w:val="clear" w:color="auto" w:fill="auto"/>
            <w:vAlign w:val="center"/>
          </w:tcPr>
          <w:p w14:paraId="551061FA" w14:textId="77777777" w:rsidR="007411A4" w:rsidRPr="00410461" w:rsidRDefault="007411A4" w:rsidP="007411A4">
            <w:pPr>
              <w:pStyle w:val="TAL"/>
            </w:pPr>
            <w:r w:rsidRPr="00410461">
              <w:t>Non-roaming UE/Outbound roaming UE</w:t>
            </w:r>
          </w:p>
        </w:tc>
        <w:tc>
          <w:tcPr>
            <w:tcW w:w="1418" w:type="dxa"/>
            <w:shd w:val="clear" w:color="auto" w:fill="auto"/>
            <w:vAlign w:val="center"/>
          </w:tcPr>
          <w:p w14:paraId="708B89E9" w14:textId="11B45EDD" w:rsidR="007411A4" w:rsidRPr="00410461" w:rsidRDefault="007411A4" w:rsidP="007411A4">
            <w:pPr>
              <w:pStyle w:val="TAL"/>
            </w:pPr>
            <w:r w:rsidRPr="00410461">
              <w:t>n/a</w:t>
            </w:r>
          </w:p>
        </w:tc>
        <w:tc>
          <w:tcPr>
            <w:tcW w:w="1275" w:type="dxa"/>
            <w:shd w:val="clear" w:color="auto" w:fill="auto"/>
            <w:vAlign w:val="center"/>
          </w:tcPr>
          <w:p w14:paraId="3436A489" w14:textId="7C2BCABD" w:rsidR="007411A4" w:rsidRPr="00410461" w:rsidRDefault="007411A4" w:rsidP="007411A4">
            <w:pPr>
              <w:pStyle w:val="TAL"/>
            </w:pPr>
            <w:r w:rsidRPr="00410461">
              <w:t>n/a</w:t>
            </w:r>
          </w:p>
        </w:tc>
        <w:tc>
          <w:tcPr>
            <w:tcW w:w="1418" w:type="dxa"/>
            <w:shd w:val="clear" w:color="auto" w:fill="auto"/>
          </w:tcPr>
          <w:p w14:paraId="2F52DD09" w14:textId="22734462" w:rsidR="007411A4" w:rsidRPr="00410461" w:rsidRDefault="007411A4" w:rsidP="007411A4">
            <w:pPr>
              <w:pStyle w:val="TAL"/>
            </w:pPr>
            <w:r w:rsidRPr="00D74203">
              <w:t>See table 7.14.</w:t>
            </w:r>
            <w:r>
              <w:t>2-4</w:t>
            </w:r>
          </w:p>
        </w:tc>
        <w:tc>
          <w:tcPr>
            <w:tcW w:w="1417" w:type="dxa"/>
            <w:shd w:val="clear" w:color="auto" w:fill="auto"/>
          </w:tcPr>
          <w:p w14:paraId="18F65DC4" w14:textId="6A09A22A" w:rsidR="007411A4" w:rsidRPr="00410461" w:rsidRDefault="007411A4" w:rsidP="007411A4">
            <w:pPr>
              <w:pStyle w:val="TAL"/>
            </w:pPr>
            <w:r w:rsidRPr="00D74203">
              <w:t>See table 7.14.</w:t>
            </w:r>
            <w:r>
              <w:t>2-4</w:t>
            </w:r>
          </w:p>
        </w:tc>
      </w:tr>
      <w:tr w:rsidR="007411A4" w:rsidRPr="00410461" w14:paraId="188AE5FE" w14:textId="77777777" w:rsidTr="007411A4">
        <w:tc>
          <w:tcPr>
            <w:tcW w:w="1417" w:type="dxa"/>
            <w:vMerge/>
            <w:shd w:val="clear" w:color="auto" w:fill="auto"/>
            <w:vAlign w:val="center"/>
          </w:tcPr>
          <w:p w14:paraId="187B2524" w14:textId="77777777" w:rsidR="007411A4" w:rsidRPr="00410461" w:rsidRDefault="007411A4" w:rsidP="007411A4">
            <w:pPr>
              <w:pStyle w:val="TAL"/>
            </w:pPr>
          </w:p>
        </w:tc>
        <w:tc>
          <w:tcPr>
            <w:tcW w:w="2802" w:type="dxa"/>
            <w:shd w:val="clear" w:color="auto" w:fill="auto"/>
            <w:vAlign w:val="center"/>
          </w:tcPr>
          <w:p w14:paraId="474CA607" w14:textId="77777777" w:rsidR="007411A4" w:rsidRPr="00410461" w:rsidRDefault="007411A4" w:rsidP="007411A4">
            <w:pPr>
              <w:pStyle w:val="TAL"/>
            </w:pPr>
            <w:r w:rsidRPr="00410461">
              <w:t>Inbound roaming UE (HR)</w:t>
            </w:r>
          </w:p>
        </w:tc>
        <w:tc>
          <w:tcPr>
            <w:tcW w:w="1418" w:type="dxa"/>
            <w:shd w:val="clear" w:color="auto" w:fill="auto"/>
            <w:vAlign w:val="center"/>
          </w:tcPr>
          <w:p w14:paraId="628A2D1D" w14:textId="0659807D" w:rsidR="007411A4" w:rsidRPr="00410461" w:rsidRDefault="007411A4" w:rsidP="007411A4">
            <w:pPr>
              <w:pStyle w:val="TAL"/>
            </w:pPr>
            <w:r w:rsidRPr="00410461">
              <w:t>n/a</w:t>
            </w:r>
          </w:p>
        </w:tc>
        <w:tc>
          <w:tcPr>
            <w:tcW w:w="1275" w:type="dxa"/>
            <w:shd w:val="clear" w:color="auto" w:fill="auto"/>
            <w:vAlign w:val="center"/>
          </w:tcPr>
          <w:p w14:paraId="69F191D1" w14:textId="2F996D4D" w:rsidR="007411A4" w:rsidRPr="00410461" w:rsidRDefault="007411A4" w:rsidP="007411A4">
            <w:pPr>
              <w:pStyle w:val="TAL"/>
            </w:pPr>
            <w:r w:rsidRPr="00410461">
              <w:t>n/a</w:t>
            </w:r>
          </w:p>
        </w:tc>
        <w:tc>
          <w:tcPr>
            <w:tcW w:w="1418" w:type="dxa"/>
            <w:shd w:val="clear" w:color="auto" w:fill="auto"/>
            <w:vAlign w:val="center"/>
          </w:tcPr>
          <w:p w14:paraId="7373E86C" w14:textId="09676C36" w:rsidR="007411A4" w:rsidRPr="00410461" w:rsidRDefault="007411A4" w:rsidP="007411A4">
            <w:pPr>
              <w:pStyle w:val="TAL"/>
            </w:pPr>
            <w:r w:rsidRPr="00410461">
              <w:t>LMISF-IRI</w:t>
            </w:r>
          </w:p>
        </w:tc>
        <w:tc>
          <w:tcPr>
            <w:tcW w:w="1417" w:type="dxa"/>
            <w:shd w:val="clear" w:color="auto" w:fill="auto"/>
            <w:vAlign w:val="center"/>
          </w:tcPr>
          <w:p w14:paraId="40A86DD9" w14:textId="5B5376FF" w:rsidR="007411A4" w:rsidRPr="00410461" w:rsidRDefault="007411A4" w:rsidP="007411A4">
            <w:pPr>
              <w:pStyle w:val="TAL"/>
            </w:pPr>
            <w:r w:rsidRPr="00410461">
              <w:t>LMISF-IRI</w:t>
            </w:r>
          </w:p>
        </w:tc>
      </w:tr>
      <w:tr w:rsidR="007411A4" w:rsidRPr="00410461" w14:paraId="6F5128A9" w14:textId="77777777" w:rsidTr="007411A4">
        <w:tc>
          <w:tcPr>
            <w:tcW w:w="1417" w:type="dxa"/>
            <w:vMerge/>
            <w:shd w:val="clear" w:color="auto" w:fill="auto"/>
            <w:vAlign w:val="center"/>
          </w:tcPr>
          <w:p w14:paraId="23A5F1AE" w14:textId="77777777" w:rsidR="007411A4" w:rsidRPr="00410461" w:rsidRDefault="007411A4" w:rsidP="007411A4">
            <w:pPr>
              <w:pStyle w:val="TAL"/>
            </w:pPr>
          </w:p>
        </w:tc>
        <w:tc>
          <w:tcPr>
            <w:tcW w:w="2802" w:type="dxa"/>
            <w:shd w:val="clear" w:color="auto" w:fill="auto"/>
            <w:vAlign w:val="center"/>
          </w:tcPr>
          <w:p w14:paraId="303560BA" w14:textId="77777777" w:rsidR="007411A4" w:rsidRPr="00410461" w:rsidRDefault="007411A4" w:rsidP="007411A4">
            <w:pPr>
              <w:pStyle w:val="TAL"/>
            </w:pPr>
            <w:r w:rsidRPr="00410461">
              <w:t>Inbound roaming UE (LBO)</w:t>
            </w:r>
          </w:p>
        </w:tc>
        <w:tc>
          <w:tcPr>
            <w:tcW w:w="1418" w:type="dxa"/>
            <w:shd w:val="clear" w:color="auto" w:fill="auto"/>
            <w:vAlign w:val="center"/>
          </w:tcPr>
          <w:p w14:paraId="0ACC821C" w14:textId="71F8BEB7" w:rsidR="007411A4" w:rsidRPr="00410461" w:rsidRDefault="007411A4" w:rsidP="007411A4">
            <w:pPr>
              <w:pStyle w:val="TAL"/>
            </w:pPr>
            <w:r w:rsidRPr="00410461">
              <w:t>n/a</w:t>
            </w:r>
          </w:p>
        </w:tc>
        <w:tc>
          <w:tcPr>
            <w:tcW w:w="1275" w:type="dxa"/>
            <w:shd w:val="clear" w:color="auto" w:fill="auto"/>
            <w:vAlign w:val="center"/>
          </w:tcPr>
          <w:p w14:paraId="62A82B09" w14:textId="5BCA9163" w:rsidR="007411A4" w:rsidRPr="00410461" w:rsidRDefault="007411A4" w:rsidP="007411A4">
            <w:pPr>
              <w:pStyle w:val="TAL"/>
            </w:pPr>
            <w:r w:rsidRPr="00410461">
              <w:t>n/a</w:t>
            </w:r>
          </w:p>
        </w:tc>
        <w:tc>
          <w:tcPr>
            <w:tcW w:w="1418" w:type="dxa"/>
            <w:shd w:val="clear" w:color="auto" w:fill="auto"/>
            <w:vAlign w:val="center"/>
          </w:tcPr>
          <w:p w14:paraId="6887E151" w14:textId="5E6F9AF4" w:rsidR="007411A4" w:rsidRPr="00410461" w:rsidRDefault="007411A4" w:rsidP="007411A4">
            <w:pPr>
              <w:pStyle w:val="TAL"/>
            </w:pPr>
            <w:r w:rsidRPr="00410461">
              <w:t>P-CSCF</w:t>
            </w:r>
          </w:p>
        </w:tc>
        <w:tc>
          <w:tcPr>
            <w:tcW w:w="1417" w:type="dxa"/>
            <w:shd w:val="clear" w:color="auto" w:fill="auto"/>
            <w:vAlign w:val="center"/>
          </w:tcPr>
          <w:p w14:paraId="3FDBD397" w14:textId="4625BE0F" w:rsidR="007411A4" w:rsidRPr="00410461" w:rsidRDefault="007411A4" w:rsidP="007411A4">
            <w:pPr>
              <w:pStyle w:val="TAL"/>
            </w:pPr>
            <w:r w:rsidRPr="00410461">
              <w:t>P-CSCF</w:t>
            </w:r>
          </w:p>
        </w:tc>
      </w:tr>
      <w:tr w:rsidR="007411A4" w:rsidRPr="00410461" w14:paraId="6D15F3C3" w14:textId="77777777" w:rsidTr="007411A4">
        <w:tc>
          <w:tcPr>
            <w:tcW w:w="1417" w:type="dxa"/>
            <w:vMerge w:val="restart"/>
            <w:shd w:val="clear" w:color="auto" w:fill="auto"/>
            <w:vAlign w:val="center"/>
          </w:tcPr>
          <w:p w14:paraId="1791CF50" w14:textId="77777777" w:rsidR="007411A4" w:rsidRPr="00410461" w:rsidRDefault="007411A4" w:rsidP="007411A4">
            <w:pPr>
              <w:pStyle w:val="TAL"/>
            </w:pPr>
            <w:r w:rsidRPr="00410461">
              <w:t xml:space="preserve">To target non-local ID </w:t>
            </w:r>
          </w:p>
        </w:tc>
        <w:tc>
          <w:tcPr>
            <w:tcW w:w="2802" w:type="dxa"/>
            <w:shd w:val="clear" w:color="auto" w:fill="auto"/>
            <w:vAlign w:val="center"/>
          </w:tcPr>
          <w:p w14:paraId="4FCAE38A" w14:textId="77777777" w:rsidR="007411A4" w:rsidRPr="00410461" w:rsidRDefault="007411A4" w:rsidP="007411A4">
            <w:pPr>
              <w:pStyle w:val="TAL"/>
            </w:pPr>
            <w:r w:rsidRPr="00410461">
              <w:t>Non-roaming UE/Outbound roaming UE</w:t>
            </w:r>
          </w:p>
        </w:tc>
        <w:tc>
          <w:tcPr>
            <w:tcW w:w="1418" w:type="dxa"/>
            <w:shd w:val="clear" w:color="auto" w:fill="auto"/>
          </w:tcPr>
          <w:p w14:paraId="3587F6CE" w14:textId="5D804A97" w:rsidR="007411A4" w:rsidRPr="00410461" w:rsidRDefault="007411A4" w:rsidP="007411A4">
            <w:pPr>
              <w:pStyle w:val="TAL"/>
            </w:pPr>
            <w:r w:rsidRPr="00D77FD4">
              <w:t>See table 7.14.</w:t>
            </w:r>
            <w:r>
              <w:t>2-3</w:t>
            </w:r>
          </w:p>
        </w:tc>
        <w:tc>
          <w:tcPr>
            <w:tcW w:w="1275" w:type="dxa"/>
            <w:shd w:val="clear" w:color="auto" w:fill="auto"/>
          </w:tcPr>
          <w:p w14:paraId="3C14163A" w14:textId="15EF7762" w:rsidR="007411A4" w:rsidRPr="00410461" w:rsidRDefault="007411A4" w:rsidP="007411A4">
            <w:pPr>
              <w:pStyle w:val="TAL"/>
            </w:pPr>
            <w:r w:rsidRPr="00D77FD4">
              <w:t>See table 7.14.</w:t>
            </w:r>
            <w:r>
              <w:t>2-3</w:t>
            </w:r>
          </w:p>
        </w:tc>
        <w:tc>
          <w:tcPr>
            <w:tcW w:w="1418" w:type="dxa"/>
            <w:shd w:val="clear" w:color="auto" w:fill="auto"/>
            <w:vAlign w:val="center"/>
          </w:tcPr>
          <w:p w14:paraId="69A57D4B" w14:textId="55658AF7" w:rsidR="007411A4" w:rsidRPr="00410461" w:rsidRDefault="007411A4" w:rsidP="007411A4">
            <w:pPr>
              <w:pStyle w:val="TAL"/>
            </w:pPr>
            <w:r w:rsidRPr="00410461">
              <w:t>n/a</w:t>
            </w:r>
          </w:p>
        </w:tc>
        <w:tc>
          <w:tcPr>
            <w:tcW w:w="1417" w:type="dxa"/>
            <w:shd w:val="clear" w:color="auto" w:fill="auto"/>
            <w:vAlign w:val="center"/>
          </w:tcPr>
          <w:p w14:paraId="0CC4985E" w14:textId="5F5576EE" w:rsidR="007411A4" w:rsidRPr="00410461" w:rsidRDefault="007411A4" w:rsidP="007411A4">
            <w:pPr>
              <w:pStyle w:val="TAL"/>
            </w:pPr>
            <w:r w:rsidRPr="00410461">
              <w:t>n/a</w:t>
            </w:r>
          </w:p>
        </w:tc>
      </w:tr>
      <w:tr w:rsidR="007411A4" w:rsidRPr="00410461" w14:paraId="17F1D309" w14:textId="77777777" w:rsidTr="007411A4">
        <w:tc>
          <w:tcPr>
            <w:tcW w:w="1417" w:type="dxa"/>
            <w:vMerge/>
            <w:shd w:val="clear" w:color="auto" w:fill="auto"/>
            <w:vAlign w:val="center"/>
          </w:tcPr>
          <w:p w14:paraId="7E3560B8" w14:textId="77777777" w:rsidR="007411A4" w:rsidRPr="00410461" w:rsidRDefault="007411A4" w:rsidP="007411A4">
            <w:pPr>
              <w:pStyle w:val="TAL"/>
            </w:pPr>
          </w:p>
        </w:tc>
        <w:tc>
          <w:tcPr>
            <w:tcW w:w="2802" w:type="dxa"/>
            <w:shd w:val="clear" w:color="auto" w:fill="auto"/>
            <w:vAlign w:val="center"/>
          </w:tcPr>
          <w:p w14:paraId="60CC6DCD" w14:textId="77777777" w:rsidR="007411A4" w:rsidRPr="00410461" w:rsidRDefault="007411A4" w:rsidP="007411A4">
            <w:pPr>
              <w:pStyle w:val="TAL"/>
            </w:pPr>
            <w:r w:rsidRPr="00410461">
              <w:t>Inbound roaming UE (HR)</w:t>
            </w:r>
          </w:p>
        </w:tc>
        <w:tc>
          <w:tcPr>
            <w:tcW w:w="1418" w:type="dxa"/>
            <w:shd w:val="clear" w:color="auto" w:fill="auto"/>
            <w:vAlign w:val="center"/>
          </w:tcPr>
          <w:p w14:paraId="1D9D2E29" w14:textId="77777777" w:rsidR="007411A4" w:rsidRPr="00410461" w:rsidRDefault="007411A4" w:rsidP="007411A4">
            <w:pPr>
              <w:pStyle w:val="TAL"/>
            </w:pPr>
            <w:r w:rsidRPr="00410461">
              <w:t>n/a</w:t>
            </w:r>
          </w:p>
        </w:tc>
        <w:tc>
          <w:tcPr>
            <w:tcW w:w="1275" w:type="dxa"/>
            <w:shd w:val="clear" w:color="auto" w:fill="auto"/>
            <w:vAlign w:val="center"/>
          </w:tcPr>
          <w:p w14:paraId="3200A8D2" w14:textId="77777777" w:rsidR="007411A4" w:rsidRPr="00410461" w:rsidRDefault="007411A4" w:rsidP="007411A4">
            <w:pPr>
              <w:pStyle w:val="TAL"/>
            </w:pPr>
            <w:r w:rsidRPr="00410461">
              <w:t>n/a</w:t>
            </w:r>
          </w:p>
        </w:tc>
        <w:tc>
          <w:tcPr>
            <w:tcW w:w="1418" w:type="dxa"/>
            <w:shd w:val="clear" w:color="auto" w:fill="auto"/>
            <w:vAlign w:val="center"/>
          </w:tcPr>
          <w:p w14:paraId="5E595688" w14:textId="77777777" w:rsidR="007411A4" w:rsidRPr="00410461" w:rsidRDefault="007411A4" w:rsidP="007411A4">
            <w:pPr>
              <w:pStyle w:val="TAL"/>
            </w:pPr>
            <w:r w:rsidRPr="00410461">
              <w:t>n/a</w:t>
            </w:r>
          </w:p>
        </w:tc>
        <w:tc>
          <w:tcPr>
            <w:tcW w:w="1417" w:type="dxa"/>
            <w:shd w:val="clear" w:color="auto" w:fill="auto"/>
            <w:vAlign w:val="center"/>
          </w:tcPr>
          <w:p w14:paraId="24597BDF" w14:textId="77777777" w:rsidR="007411A4" w:rsidRPr="00410461" w:rsidRDefault="007411A4" w:rsidP="007411A4">
            <w:pPr>
              <w:pStyle w:val="TAL"/>
            </w:pPr>
            <w:r w:rsidRPr="00410461">
              <w:t>n/a</w:t>
            </w:r>
          </w:p>
        </w:tc>
      </w:tr>
      <w:tr w:rsidR="007411A4" w:rsidRPr="00410461" w14:paraId="6537980B" w14:textId="77777777" w:rsidTr="007411A4">
        <w:tc>
          <w:tcPr>
            <w:tcW w:w="1417" w:type="dxa"/>
            <w:vMerge/>
            <w:shd w:val="clear" w:color="auto" w:fill="auto"/>
            <w:vAlign w:val="center"/>
          </w:tcPr>
          <w:p w14:paraId="3339BC83" w14:textId="77777777" w:rsidR="007411A4" w:rsidRPr="00410461" w:rsidRDefault="007411A4" w:rsidP="007411A4">
            <w:pPr>
              <w:pStyle w:val="TAL"/>
            </w:pPr>
          </w:p>
        </w:tc>
        <w:tc>
          <w:tcPr>
            <w:tcW w:w="2802" w:type="dxa"/>
            <w:shd w:val="clear" w:color="auto" w:fill="auto"/>
            <w:vAlign w:val="center"/>
          </w:tcPr>
          <w:p w14:paraId="4901C8ED" w14:textId="77777777" w:rsidR="007411A4" w:rsidRPr="00410461" w:rsidRDefault="007411A4" w:rsidP="007411A4">
            <w:pPr>
              <w:pStyle w:val="TAL"/>
            </w:pPr>
            <w:r w:rsidRPr="00410461">
              <w:t>Inbound roaming UE (LBO)</w:t>
            </w:r>
          </w:p>
        </w:tc>
        <w:tc>
          <w:tcPr>
            <w:tcW w:w="1418" w:type="dxa"/>
            <w:shd w:val="clear" w:color="auto" w:fill="auto"/>
            <w:vAlign w:val="center"/>
          </w:tcPr>
          <w:p w14:paraId="6486160B" w14:textId="77777777" w:rsidR="007411A4" w:rsidRPr="00410461" w:rsidRDefault="007411A4" w:rsidP="007411A4">
            <w:pPr>
              <w:pStyle w:val="TAL"/>
            </w:pPr>
            <w:r w:rsidRPr="00410461">
              <w:t>n/a</w:t>
            </w:r>
          </w:p>
        </w:tc>
        <w:tc>
          <w:tcPr>
            <w:tcW w:w="1275" w:type="dxa"/>
            <w:shd w:val="clear" w:color="auto" w:fill="auto"/>
            <w:vAlign w:val="center"/>
          </w:tcPr>
          <w:p w14:paraId="07089E0F" w14:textId="77777777" w:rsidR="007411A4" w:rsidRPr="00410461" w:rsidRDefault="007411A4" w:rsidP="007411A4">
            <w:pPr>
              <w:pStyle w:val="TAL"/>
            </w:pPr>
            <w:r w:rsidRPr="00410461">
              <w:t>n/a</w:t>
            </w:r>
          </w:p>
        </w:tc>
        <w:tc>
          <w:tcPr>
            <w:tcW w:w="1418" w:type="dxa"/>
            <w:shd w:val="clear" w:color="auto" w:fill="auto"/>
            <w:vAlign w:val="center"/>
          </w:tcPr>
          <w:p w14:paraId="70A454CD" w14:textId="77777777" w:rsidR="007411A4" w:rsidRPr="00410461" w:rsidRDefault="007411A4" w:rsidP="007411A4">
            <w:pPr>
              <w:pStyle w:val="TAL"/>
            </w:pPr>
            <w:r w:rsidRPr="00410461">
              <w:t>n/a</w:t>
            </w:r>
          </w:p>
        </w:tc>
        <w:tc>
          <w:tcPr>
            <w:tcW w:w="1417" w:type="dxa"/>
            <w:shd w:val="clear" w:color="auto" w:fill="auto"/>
            <w:vAlign w:val="center"/>
          </w:tcPr>
          <w:p w14:paraId="6B5634E1" w14:textId="77777777" w:rsidR="007411A4" w:rsidRPr="00410461" w:rsidRDefault="007411A4" w:rsidP="007411A4">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4D2D44">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4D2D44">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DA319E" w:rsidRPr="00410461" w14:paraId="36FC1D40" w14:textId="77777777" w:rsidTr="004D2D44">
        <w:tc>
          <w:tcPr>
            <w:tcW w:w="1417" w:type="dxa"/>
            <w:vMerge w:val="restart"/>
            <w:shd w:val="clear" w:color="auto" w:fill="auto"/>
            <w:vAlign w:val="center"/>
          </w:tcPr>
          <w:p w14:paraId="7DD2A369" w14:textId="77777777" w:rsidR="00DA319E" w:rsidRPr="00410461" w:rsidRDefault="00DA319E" w:rsidP="001D4659">
            <w:pPr>
              <w:pStyle w:val="TAL"/>
            </w:pPr>
            <w:r w:rsidRPr="00410461">
              <w:t xml:space="preserve"> UE is the target </w:t>
            </w:r>
          </w:p>
        </w:tc>
        <w:tc>
          <w:tcPr>
            <w:tcW w:w="2802" w:type="dxa"/>
            <w:shd w:val="clear" w:color="auto" w:fill="auto"/>
            <w:vAlign w:val="center"/>
          </w:tcPr>
          <w:p w14:paraId="14D3FA78" w14:textId="77777777" w:rsidR="00DA319E" w:rsidRPr="00410461" w:rsidRDefault="00DA319E" w:rsidP="001D4659">
            <w:pPr>
              <w:pStyle w:val="TAL"/>
            </w:pPr>
            <w:r w:rsidRPr="00410461">
              <w:t>Non-roaming UE</w:t>
            </w:r>
          </w:p>
        </w:tc>
        <w:tc>
          <w:tcPr>
            <w:tcW w:w="1418" w:type="dxa"/>
            <w:shd w:val="clear" w:color="auto" w:fill="auto"/>
            <w:vAlign w:val="center"/>
          </w:tcPr>
          <w:p w14:paraId="233C82DF" w14:textId="77777777" w:rsidR="00DA319E" w:rsidRPr="00410461" w:rsidRDefault="00DA319E" w:rsidP="001D4659">
            <w:pPr>
              <w:pStyle w:val="TAL"/>
            </w:pPr>
            <w:r w:rsidRPr="00410461">
              <w:t>n/a</w:t>
            </w:r>
          </w:p>
        </w:tc>
        <w:tc>
          <w:tcPr>
            <w:tcW w:w="1275" w:type="dxa"/>
            <w:shd w:val="clear" w:color="auto" w:fill="auto"/>
            <w:vAlign w:val="center"/>
          </w:tcPr>
          <w:p w14:paraId="63755E1B" w14:textId="77777777" w:rsidR="00DA319E" w:rsidRPr="00410461" w:rsidRDefault="00DA319E" w:rsidP="001D4659">
            <w:pPr>
              <w:pStyle w:val="TAL"/>
            </w:pPr>
            <w:r w:rsidRPr="00410461">
              <w:t>n/a</w:t>
            </w:r>
          </w:p>
        </w:tc>
        <w:tc>
          <w:tcPr>
            <w:tcW w:w="1418" w:type="dxa"/>
            <w:shd w:val="clear" w:color="auto" w:fill="auto"/>
            <w:vAlign w:val="center"/>
          </w:tcPr>
          <w:p w14:paraId="28A81B62" w14:textId="1B1F7C50" w:rsidR="00DA319E" w:rsidRPr="00410461" w:rsidRDefault="00130E36" w:rsidP="001D4659">
            <w:pPr>
              <w:pStyle w:val="TAL"/>
            </w:pPr>
            <w:r w:rsidRPr="00D74203">
              <w:t>See table 7.14.</w:t>
            </w:r>
            <w:r>
              <w:t>2-4</w:t>
            </w:r>
          </w:p>
        </w:tc>
        <w:tc>
          <w:tcPr>
            <w:tcW w:w="1417" w:type="dxa"/>
            <w:shd w:val="clear" w:color="auto" w:fill="auto"/>
            <w:vAlign w:val="center"/>
          </w:tcPr>
          <w:p w14:paraId="542F55D1" w14:textId="12F0D3FC" w:rsidR="00DA319E" w:rsidRPr="00410461" w:rsidRDefault="00130E36" w:rsidP="001D4659">
            <w:pPr>
              <w:pStyle w:val="TAL"/>
            </w:pPr>
            <w:r w:rsidRPr="00D74203">
              <w:t>See table 7.14.</w:t>
            </w:r>
            <w:r>
              <w:t>2-4</w:t>
            </w:r>
          </w:p>
        </w:tc>
      </w:tr>
      <w:tr w:rsidR="00DA319E" w:rsidRPr="00410461" w14:paraId="64A51F75" w14:textId="77777777" w:rsidTr="004D2D44">
        <w:tc>
          <w:tcPr>
            <w:tcW w:w="1417" w:type="dxa"/>
            <w:vMerge/>
            <w:shd w:val="clear" w:color="auto" w:fill="auto"/>
            <w:vAlign w:val="center"/>
          </w:tcPr>
          <w:p w14:paraId="00FAF06D" w14:textId="77777777" w:rsidR="00DA319E" w:rsidRPr="00410461" w:rsidRDefault="00DA319E" w:rsidP="001D4659">
            <w:pPr>
              <w:pStyle w:val="TAL"/>
            </w:pPr>
          </w:p>
        </w:tc>
        <w:tc>
          <w:tcPr>
            <w:tcW w:w="2802" w:type="dxa"/>
            <w:shd w:val="clear" w:color="auto" w:fill="auto"/>
            <w:vAlign w:val="center"/>
          </w:tcPr>
          <w:p w14:paraId="35E646B6" w14:textId="77777777" w:rsidR="00DA319E" w:rsidRPr="00410461" w:rsidRDefault="00DA319E" w:rsidP="001D4659">
            <w:pPr>
              <w:pStyle w:val="TAL"/>
            </w:pPr>
            <w:r w:rsidRPr="00410461">
              <w:t>Inbound roaming UE (HR)</w:t>
            </w:r>
          </w:p>
        </w:tc>
        <w:tc>
          <w:tcPr>
            <w:tcW w:w="1418" w:type="dxa"/>
            <w:shd w:val="clear" w:color="auto" w:fill="auto"/>
            <w:vAlign w:val="center"/>
          </w:tcPr>
          <w:p w14:paraId="5E338809" w14:textId="77777777" w:rsidR="00DA319E" w:rsidRPr="00410461" w:rsidRDefault="00DA319E" w:rsidP="001D4659">
            <w:pPr>
              <w:pStyle w:val="TAL"/>
            </w:pPr>
            <w:r w:rsidRPr="00410461">
              <w:t>n/a</w:t>
            </w:r>
          </w:p>
        </w:tc>
        <w:tc>
          <w:tcPr>
            <w:tcW w:w="1275" w:type="dxa"/>
            <w:shd w:val="clear" w:color="auto" w:fill="auto"/>
            <w:vAlign w:val="center"/>
          </w:tcPr>
          <w:p w14:paraId="79F6B75A" w14:textId="77777777" w:rsidR="00DA319E" w:rsidRPr="00410461" w:rsidRDefault="00DA319E" w:rsidP="001D4659">
            <w:pPr>
              <w:pStyle w:val="TAL"/>
            </w:pPr>
            <w:r w:rsidRPr="00410461">
              <w:t>n/a</w:t>
            </w:r>
          </w:p>
        </w:tc>
        <w:tc>
          <w:tcPr>
            <w:tcW w:w="1418" w:type="dxa"/>
            <w:shd w:val="clear" w:color="auto" w:fill="auto"/>
            <w:vAlign w:val="center"/>
          </w:tcPr>
          <w:p w14:paraId="08E50217" w14:textId="77777777" w:rsidR="00DA319E" w:rsidRPr="00410461" w:rsidRDefault="00DA319E" w:rsidP="001D4659">
            <w:pPr>
              <w:pStyle w:val="TAL"/>
            </w:pPr>
            <w:r w:rsidRPr="00410461">
              <w:t>LMISF-IRI</w:t>
            </w:r>
          </w:p>
        </w:tc>
        <w:tc>
          <w:tcPr>
            <w:tcW w:w="1417" w:type="dxa"/>
            <w:shd w:val="clear" w:color="auto" w:fill="auto"/>
            <w:vAlign w:val="center"/>
          </w:tcPr>
          <w:p w14:paraId="548DF2B6" w14:textId="77777777" w:rsidR="00DA319E" w:rsidRPr="00410461" w:rsidRDefault="00DA319E" w:rsidP="001D4659">
            <w:pPr>
              <w:pStyle w:val="TAL"/>
            </w:pPr>
            <w:r w:rsidRPr="00410461">
              <w:t>LMISF-IRI</w:t>
            </w:r>
          </w:p>
        </w:tc>
      </w:tr>
      <w:tr w:rsidR="00DA319E" w:rsidRPr="00410461" w14:paraId="679F766F" w14:textId="77777777" w:rsidTr="004D2D44">
        <w:tc>
          <w:tcPr>
            <w:tcW w:w="1417" w:type="dxa"/>
            <w:vMerge/>
            <w:shd w:val="clear" w:color="auto" w:fill="auto"/>
            <w:vAlign w:val="center"/>
          </w:tcPr>
          <w:p w14:paraId="2DB4C890" w14:textId="77777777" w:rsidR="00DA319E" w:rsidRPr="00410461" w:rsidRDefault="00DA319E" w:rsidP="001D4659">
            <w:pPr>
              <w:pStyle w:val="TAL"/>
            </w:pPr>
          </w:p>
        </w:tc>
        <w:tc>
          <w:tcPr>
            <w:tcW w:w="2802" w:type="dxa"/>
            <w:shd w:val="clear" w:color="auto" w:fill="auto"/>
            <w:vAlign w:val="center"/>
          </w:tcPr>
          <w:p w14:paraId="0B7EF5DC" w14:textId="77777777" w:rsidR="00DA319E" w:rsidRPr="00410461" w:rsidRDefault="00DA319E" w:rsidP="001D4659">
            <w:pPr>
              <w:pStyle w:val="TAL"/>
            </w:pPr>
            <w:r w:rsidRPr="00410461">
              <w:t>Inbound roaming UE (LBO)</w:t>
            </w:r>
          </w:p>
        </w:tc>
        <w:tc>
          <w:tcPr>
            <w:tcW w:w="1418" w:type="dxa"/>
            <w:shd w:val="clear" w:color="auto" w:fill="auto"/>
            <w:vAlign w:val="center"/>
          </w:tcPr>
          <w:p w14:paraId="20AABF95" w14:textId="77777777" w:rsidR="00DA319E" w:rsidRPr="00410461" w:rsidRDefault="00DA319E" w:rsidP="001D4659">
            <w:pPr>
              <w:pStyle w:val="TAL"/>
            </w:pPr>
            <w:r w:rsidRPr="00410461">
              <w:t>n/a</w:t>
            </w:r>
          </w:p>
        </w:tc>
        <w:tc>
          <w:tcPr>
            <w:tcW w:w="1275" w:type="dxa"/>
            <w:shd w:val="clear" w:color="auto" w:fill="auto"/>
            <w:vAlign w:val="center"/>
          </w:tcPr>
          <w:p w14:paraId="5184759E" w14:textId="77777777" w:rsidR="00DA319E" w:rsidRPr="00410461" w:rsidRDefault="00DA319E" w:rsidP="001D4659">
            <w:pPr>
              <w:pStyle w:val="TAL"/>
            </w:pPr>
            <w:r w:rsidRPr="00410461">
              <w:t>n/a</w:t>
            </w:r>
          </w:p>
        </w:tc>
        <w:tc>
          <w:tcPr>
            <w:tcW w:w="1418" w:type="dxa"/>
            <w:shd w:val="clear" w:color="auto" w:fill="auto"/>
            <w:vAlign w:val="center"/>
          </w:tcPr>
          <w:p w14:paraId="61A11AF8" w14:textId="77777777" w:rsidR="00DA319E" w:rsidRPr="00410461" w:rsidRDefault="00DA319E" w:rsidP="001D4659">
            <w:pPr>
              <w:pStyle w:val="TAL"/>
            </w:pPr>
            <w:r w:rsidRPr="00410461">
              <w:t>P-CSCF</w:t>
            </w:r>
          </w:p>
        </w:tc>
        <w:tc>
          <w:tcPr>
            <w:tcW w:w="1417" w:type="dxa"/>
            <w:shd w:val="clear" w:color="auto" w:fill="auto"/>
            <w:vAlign w:val="center"/>
          </w:tcPr>
          <w:p w14:paraId="7C947D7F" w14:textId="77777777" w:rsidR="00DA319E" w:rsidRPr="00410461" w:rsidRDefault="00DA319E" w:rsidP="001D4659">
            <w:pPr>
              <w:pStyle w:val="TAL"/>
            </w:pPr>
            <w:r w:rsidRPr="00410461">
              <w:t>P-CSCF</w:t>
            </w:r>
          </w:p>
        </w:tc>
      </w:tr>
      <w:tr w:rsidR="00DA319E" w:rsidRPr="00410461" w14:paraId="244B0069" w14:textId="77777777" w:rsidTr="004D2D44">
        <w:tc>
          <w:tcPr>
            <w:tcW w:w="1417" w:type="dxa"/>
            <w:vMerge/>
            <w:shd w:val="clear" w:color="auto" w:fill="auto"/>
            <w:vAlign w:val="center"/>
          </w:tcPr>
          <w:p w14:paraId="6B8F5F8E" w14:textId="77777777" w:rsidR="00DA319E" w:rsidRPr="00410461" w:rsidRDefault="00DA319E" w:rsidP="001D4659">
            <w:pPr>
              <w:pStyle w:val="TAL"/>
            </w:pPr>
          </w:p>
        </w:tc>
        <w:tc>
          <w:tcPr>
            <w:tcW w:w="2802" w:type="dxa"/>
            <w:shd w:val="clear" w:color="auto" w:fill="auto"/>
            <w:vAlign w:val="center"/>
          </w:tcPr>
          <w:p w14:paraId="7651C59D" w14:textId="77777777" w:rsidR="00DA319E" w:rsidRPr="00410461" w:rsidRDefault="00DA319E" w:rsidP="001D4659">
            <w:pPr>
              <w:pStyle w:val="TAL"/>
            </w:pPr>
            <w:r w:rsidRPr="00410461">
              <w:t>Emergency session</w:t>
            </w:r>
          </w:p>
        </w:tc>
        <w:tc>
          <w:tcPr>
            <w:tcW w:w="1418" w:type="dxa"/>
            <w:shd w:val="clear" w:color="auto" w:fill="auto"/>
            <w:vAlign w:val="center"/>
          </w:tcPr>
          <w:p w14:paraId="3A172221" w14:textId="77777777" w:rsidR="00DA319E" w:rsidRPr="00410461" w:rsidRDefault="00DA319E" w:rsidP="001D4659">
            <w:pPr>
              <w:pStyle w:val="TAL"/>
            </w:pPr>
            <w:r w:rsidRPr="00410461">
              <w:t>n/a</w:t>
            </w:r>
          </w:p>
        </w:tc>
        <w:tc>
          <w:tcPr>
            <w:tcW w:w="1275" w:type="dxa"/>
            <w:shd w:val="clear" w:color="auto" w:fill="auto"/>
            <w:vAlign w:val="center"/>
          </w:tcPr>
          <w:p w14:paraId="24851CD7" w14:textId="77777777" w:rsidR="00DA319E" w:rsidRPr="00410461" w:rsidRDefault="00DA319E" w:rsidP="001D4659">
            <w:pPr>
              <w:pStyle w:val="TAL"/>
            </w:pPr>
            <w:r w:rsidRPr="00410461">
              <w:t>n/a</w:t>
            </w:r>
          </w:p>
        </w:tc>
        <w:tc>
          <w:tcPr>
            <w:tcW w:w="1418" w:type="dxa"/>
            <w:shd w:val="clear" w:color="auto" w:fill="auto"/>
            <w:vAlign w:val="center"/>
          </w:tcPr>
          <w:p w14:paraId="21B01735" w14:textId="77777777" w:rsidR="00DA319E" w:rsidRPr="00410461" w:rsidRDefault="00DA319E" w:rsidP="001D4659">
            <w:pPr>
              <w:pStyle w:val="TAL"/>
            </w:pPr>
            <w:r w:rsidRPr="00410461">
              <w:t>n/a</w:t>
            </w:r>
          </w:p>
        </w:tc>
        <w:tc>
          <w:tcPr>
            <w:tcW w:w="1417" w:type="dxa"/>
            <w:shd w:val="clear" w:color="auto" w:fill="auto"/>
            <w:vAlign w:val="center"/>
          </w:tcPr>
          <w:p w14:paraId="7B772172" w14:textId="77777777" w:rsidR="00DA319E" w:rsidRPr="00410461" w:rsidRDefault="00DA319E" w:rsidP="001D4659">
            <w:pPr>
              <w:pStyle w:val="TAL"/>
            </w:pPr>
            <w:r w:rsidRPr="00410461">
              <w:t>n/a</w:t>
            </w:r>
          </w:p>
        </w:tc>
      </w:tr>
      <w:tr w:rsidR="00DA319E" w:rsidRPr="00410461" w14:paraId="693800CA" w14:textId="77777777" w:rsidTr="004D2D44">
        <w:tc>
          <w:tcPr>
            <w:tcW w:w="1417" w:type="dxa"/>
            <w:vMerge w:val="restart"/>
            <w:shd w:val="clear" w:color="auto" w:fill="auto"/>
            <w:vAlign w:val="center"/>
          </w:tcPr>
          <w:p w14:paraId="6C5B887E" w14:textId="77777777" w:rsidR="00DA319E" w:rsidRPr="00410461" w:rsidRDefault="00DA319E" w:rsidP="001D4659">
            <w:pPr>
              <w:pStyle w:val="TAL"/>
            </w:pPr>
            <w:r w:rsidRPr="00410461">
              <w:t>From target non-local ID</w:t>
            </w:r>
          </w:p>
        </w:tc>
        <w:tc>
          <w:tcPr>
            <w:tcW w:w="2802" w:type="dxa"/>
            <w:shd w:val="clear" w:color="auto" w:fill="auto"/>
            <w:vAlign w:val="center"/>
          </w:tcPr>
          <w:p w14:paraId="0E904D80" w14:textId="77777777" w:rsidR="00DA319E" w:rsidRPr="00410461" w:rsidRDefault="00DA319E" w:rsidP="001D4659">
            <w:pPr>
              <w:pStyle w:val="TAL"/>
            </w:pPr>
            <w:r w:rsidRPr="00410461">
              <w:t>Non-roaming UE</w:t>
            </w:r>
          </w:p>
        </w:tc>
        <w:tc>
          <w:tcPr>
            <w:tcW w:w="1418" w:type="dxa"/>
            <w:shd w:val="clear" w:color="auto" w:fill="auto"/>
            <w:vAlign w:val="center"/>
          </w:tcPr>
          <w:p w14:paraId="50F9E790" w14:textId="77777777" w:rsidR="00DA319E" w:rsidRPr="00410461" w:rsidRDefault="00DA319E" w:rsidP="001D4659">
            <w:pPr>
              <w:pStyle w:val="TAL"/>
            </w:pPr>
            <w:r w:rsidRPr="00410461">
              <w:t>n/a</w:t>
            </w:r>
          </w:p>
        </w:tc>
        <w:tc>
          <w:tcPr>
            <w:tcW w:w="1275" w:type="dxa"/>
            <w:shd w:val="clear" w:color="auto" w:fill="auto"/>
            <w:vAlign w:val="center"/>
          </w:tcPr>
          <w:p w14:paraId="1E3564C5" w14:textId="77777777" w:rsidR="00DA319E" w:rsidRPr="00410461" w:rsidRDefault="00DA319E" w:rsidP="001D4659">
            <w:pPr>
              <w:pStyle w:val="TAL"/>
            </w:pPr>
            <w:r w:rsidRPr="00410461">
              <w:t>n/a</w:t>
            </w:r>
          </w:p>
        </w:tc>
        <w:tc>
          <w:tcPr>
            <w:tcW w:w="1418" w:type="dxa"/>
            <w:shd w:val="clear" w:color="auto" w:fill="auto"/>
            <w:vAlign w:val="center"/>
          </w:tcPr>
          <w:p w14:paraId="01678ACC" w14:textId="683D2F79" w:rsidR="00DA319E" w:rsidRPr="00410461" w:rsidRDefault="00130E36" w:rsidP="001D4659">
            <w:pPr>
              <w:pStyle w:val="TAL"/>
            </w:pPr>
            <w:r w:rsidRPr="00D74203">
              <w:t>See table 7.14.</w:t>
            </w:r>
            <w:r>
              <w:t>2-4</w:t>
            </w:r>
          </w:p>
        </w:tc>
        <w:tc>
          <w:tcPr>
            <w:tcW w:w="1417" w:type="dxa"/>
            <w:shd w:val="clear" w:color="auto" w:fill="auto"/>
            <w:vAlign w:val="center"/>
          </w:tcPr>
          <w:p w14:paraId="7C44748B" w14:textId="47979C95" w:rsidR="00DA319E" w:rsidRPr="00410461" w:rsidRDefault="00130E36" w:rsidP="001D4659">
            <w:pPr>
              <w:pStyle w:val="TAL"/>
            </w:pPr>
            <w:r w:rsidRPr="00D74203">
              <w:t>See table 7.14.</w:t>
            </w:r>
            <w:r>
              <w:t>2-4</w:t>
            </w:r>
          </w:p>
        </w:tc>
      </w:tr>
      <w:tr w:rsidR="00DA319E" w:rsidRPr="00410461" w14:paraId="75F41CB9" w14:textId="77777777" w:rsidTr="004D2D44">
        <w:tc>
          <w:tcPr>
            <w:tcW w:w="1417" w:type="dxa"/>
            <w:vMerge/>
            <w:shd w:val="clear" w:color="auto" w:fill="auto"/>
            <w:vAlign w:val="center"/>
          </w:tcPr>
          <w:p w14:paraId="24833A59" w14:textId="77777777" w:rsidR="00DA319E" w:rsidRPr="00410461" w:rsidRDefault="00DA319E" w:rsidP="001D4659">
            <w:pPr>
              <w:pStyle w:val="TAL"/>
            </w:pPr>
          </w:p>
        </w:tc>
        <w:tc>
          <w:tcPr>
            <w:tcW w:w="2802" w:type="dxa"/>
            <w:shd w:val="clear" w:color="auto" w:fill="auto"/>
            <w:vAlign w:val="center"/>
          </w:tcPr>
          <w:p w14:paraId="59623090" w14:textId="77777777" w:rsidR="00DA319E" w:rsidRPr="00410461" w:rsidRDefault="00DA319E" w:rsidP="001D4659">
            <w:pPr>
              <w:pStyle w:val="TAL"/>
            </w:pPr>
            <w:r w:rsidRPr="00410461">
              <w:t>Inbound roaming UE (HR)</w:t>
            </w:r>
          </w:p>
        </w:tc>
        <w:tc>
          <w:tcPr>
            <w:tcW w:w="1418" w:type="dxa"/>
            <w:shd w:val="clear" w:color="auto" w:fill="auto"/>
            <w:vAlign w:val="center"/>
          </w:tcPr>
          <w:p w14:paraId="26EDE20D" w14:textId="77777777" w:rsidR="00DA319E" w:rsidRPr="00410461" w:rsidRDefault="00DA319E" w:rsidP="001D4659">
            <w:pPr>
              <w:pStyle w:val="TAL"/>
            </w:pPr>
            <w:r w:rsidRPr="00410461">
              <w:t>n/a</w:t>
            </w:r>
          </w:p>
        </w:tc>
        <w:tc>
          <w:tcPr>
            <w:tcW w:w="1275" w:type="dxa"/>
            <w:shd w:val="clear" w:color="auto" w:fill="auto"/>
            <w:vAlign w:val="center"/>
          </w:tcPr>
          <w:p w14:paraId="0F05C91E" w14:textId="77777777" w:rsidR="00DA319E" w:rsidRPr="00410461" w:rsidRDefault="00DA319E" w:rsidP="001D4659">
            <w:pPr>
              <w:pStyle w:val="TAL"/>
            </w:pPr>
            <w:r w:rsidRPr="00410461">
              <w:t>n/a</w:t>
            </w:r>
          </w:p>
        </w:tc>
        <w:tc>
          <w:tcPr>
            <w:tcW w:w="1418" w:type="dxa"/>
            <w:shd w:val="clear" w:color="auto" w:fill="auto"/>
            <w:vAlign w:val="center"/>
          </w:tcPr>
          <w:p w14:paraId="6C0146CF" w14:textId="77777777" w:rsidR="00DA319E" w:rsidRPr="00410461" w:rsidRDefault="00DA319E" w:rsidP="001D4659">
            <w:pPr>
              <w:pStyle w:val="TAL"/>
            </w:pPr>
            <w:r w:rsidRPr="00410461">
              <w:t>LMISF-IRI</w:t>
            </w:r>
          </w:p>
        </w:tc>
        <w:tc>
          <w:tcPr>
            <w:tcW w:w="1417" w:type="dxa"/>
            <w:shd w:val="clear" w:color="auto" w:fill="auto"/>
            <w:vAlign w:val="center"/>
          </w:tcPr>
          <w:p w14:paraId="080654E9" w14:textId="77777777" w:rsidR="00DA319E" w:rsidRPr="00410461" w:rsidRDefault="00DA319E" w:rsidP="001D4659">
            <w:pPr>
              <w:pStyle w:val="TAL"/>
            </w:pPr>
            <w:r w:rsidRPr="00410461">
              <w:t>LMISF-IRI</w:t>
            </w:r>
          </w:p>
        </w:tc>
      </w:tr>
      <w:tr w:rsidR="00DA319E" w:rsidRPr="00410461" w14:paraId="58626E4C" w14:textId="77777777" w:rsidTr="004D2D44">
        <w:tc>
          <w:tcPr>
            <w:tcW w:w="1417" w:type="dxa"/>
            <w:vMerge/>
            <w:shd w:val="clear" w:color="auto" w:fill="auto"/>
            <w:vAlign w:val="center"/>
          </w:tcPr>
          <w:p w14:paraId="30FEDA3F" w14:textId="77777777" w:rsidR="00DA319E" w:rsidRPr="00410461" w:rsidRDefault="00DA319E" w:rsidP="001D4659">
            <w:pPr>
              <w:pStyle w:val="TAL"/>
            </w:pPr>
          </w:p>
        </w:tc>
        <w:tc>
          <w:tcPr>
            <w:tcW w:w="2802" w:type="dxa"/>
            <w:shd w:val="clear" w:color="auto" w:fill="auto"/>
            <w:vAlign w:val="center"/>
          </w:tcPr>
          <w:p w14:paraId="3C07723D" w14:textId="77777777" w:rsidR="00DA319E" w:rsidRPr="00410461" w:rsidRDefault="00DA319E" w:rsidP="001D4659">
            <w:pPr>
              <w:pStyle w:val="TAL"/>
            </w:pPr>
            <w:r w:rsidRPr="00410461">
              <w:t>Inbound roaming UE (LBO)</w:t>
            </w:r>
          </w:p>
        </w:tc>
        <w:tc>
          <w:tcPr>
            <w:tcW w:w="1418" w:type="dxa"/>
            <w:shd w:val="clear" w:color="auto" w:fill="auto"/>
            <w:vAlign w:val="center"/>
          </w:tcPr>
          <w:p w14:paraId="04B64F5A" w14:textId="77777777" w:rsidR="00DA319E" w:rsidRPr="00410461" w:rsidRDefault="00DA319E" w:rsidP="001D4659">
            <w:pPr>
              <w:pStyle w:val="TAL"/>
            </w:pPr>
            <w:r w:rsidRPr="00410461">
              <w:t>n/a</w:t>
            </w:r>
          </w:p>
        </w:tc>
        <w:tc>
          <w:tcPr>
            <w:tcW w:w="1275" w:type="dxa"/>
            <w:shd w:val="clear" w:color="auto" w:fill="auto"/>
            <w:vAlign w:val="center"/>
          </w:tcPr>
          <w:p w14:paraId="610EE438" w14:textId="77777777" w:rsidR="00DA319E" w:rsidRPr="00410461" w:rsidRDefault="00DA319E" w:rsidP="001D4659">
            <w:pPr>
              <w:pStyle w:val="TAL"/>
            </w:pPr>
            <w:r w:rsidRPr="00410461">
              <w:t>n/a</w:t>
            </w:r>
          </w:p>
        </w:tc>
        <w:tc>
          <w:tcPr>
            <w:tcW w:w="1418" w:type="dxa"/>
            <w:shd w:val="clear" w:color="auto" w:fill="auto"/>
            <w:vAlign w:val="center"/>
          </w:tcPr>
          <w:p w14:paraId="13561ED9" w14:textId="77777777" w:rsidR="00DA319E" w:rsidRPr="00410461" w:rsidRDefault="00DA319E" w:rsidP="001D4659">
            <w:pPr>
              <w:pStyle w:val="TAL"/>
            </w:pPr>
            <w:r w:rsidRPr="00410461">
              <w:t>P-CSCF</w:t>
            </w:r>
          </w:p>
        </w:tc>
        <w:tc>
          <w:tcPr>
            <w:tcW w:w="1417" w:type="dxa"/>
            <w:shd w:val="clear" w:color="auto" w:fill="auto"/>
            <w:vAlign w:val="center"/>
          </w:tcPr>
          <w:p w14:paraId="69EA30E3" w14:textId="77777777" w:rsidR="00DA319E" w:rsidRPr="00410461" w:rsidRDefault="00DA319E" w:rsidP="001D4659">
            <w:pPr>
              <w:pStyle w:val="TAL"/>
            </w:pPr>
            <w:r w:rsidRPr="00410461">
              <w:t>P-CSCF</w:t>
            </w:r>
          </w:p>
        </w:tc>
      </w:tr>
      <w:tr w:rsidR="00DA319E" w:rsidRPr="00410461" w14:paraId="485019F8" w14:textId="77777777" w:rsidTr="004D2D44">
        <w:tc>
          <w:tcPr>
            <w:tcW w:w="1417" w:type="dxa"/>
            <w:vMerge w:val="restart"/>
            <w:shd w:val="clear" w:color="auto" w:fill="auto"/>
            <w:vAlign w:val="center"/>
          </w:tcPr>
          <w:p w14:paraId="532E40C9" w14:textId="77777777" w:rsidR="00DA319E" w:rsidRPr="00410461" w:rsidRDefault="00DA319E" w:rsidP="001D4659">
            <w:pPr>
              <w:pStyle w:val="TAL"/>
            </w:pPr>
            <w:r w:rsidRPr="00410461">
              <w:t xml:space="preserve">To target non-local ID </w:t>
            </w:r>
          </w:p>
        </w:tc>
        <w:tc>
          <w:tcPr>
            <w:tcW w:w="2802" w:type="dxa"/>
            <w:shd w:val="clear" w:color="auto" w:fill="auto"/>
            <w:vAlign w:val="center"/>
          </w:tcPr>
          <w:p w14:paraId="30783D6E" w14:textId="77777777" w:rsidR="00DA319E" w:rsidRPr="00410461" w:rsidRDefault="00DA319E" w:rsidP="001D4659">
            <w:pPr>
              <w:pStyle w:val="TAL"/>
            </w:pPr>
            <w:r w:rsidRPr="00410461">
              <w:t>Non-roaming UE</w:t>
            </w:r>
          </w:p>
        </w:tc>
        <w:tc>
          <w:tcPr>
            <w:tcW w:w="1418" w:type="dxa"/>
            <w:shd w:val="clear" w:color="auto" w:fill="auto"/>
            <w:vAlign w:val="center"/>
          </w:tcPr>
          <w:p w14:paraId="0FD979B5" w14:textId="77777777" w:rsidR="00DA319E" w:rsidRPr="00410461" w:rsidRDefault="00DA319E" w:rsidP="001D4659">
            <w:pPr>
              <w:pStyle w:val="TAL"/>
            </w:pPr>
            <w:r w:rsidRPr="00410461">
              <w:t>n/a</w:t>
            </w:r>
          </w:p>
        </w:tc>
        <w:tc>
          <w:tcPr>
            <w:tcW w:w="1275" w:type="dxa"/>
            <w:shd w:val="clear" w:color="auto" w:fill="auto"/>
            <w:vAlign w:val="center"/>
          </w:tcPr>
          <w:p w14:paraId="251ED8F1" w14:textId="77777777" w:rsidR="00DA319E" w:rsidRPr="00410461" w:rsidRDefault="00DA319E" w:rsidP="001D4659">
            <w:pPr>
              <w:pStyle w:val="TAL"/>
            </w:pPr>
            <w:r w:rsidRPr="00410461">
              <w:t>n/a</w:t>
            </w:r>
          </w:p>
        </w:tc>
        <w:tc>
          <w:tcPr>
            <w:tcW w:w="1418" w:type="dxa"/>
            <w:shd w:val="clear" w:color="auto" w:fill="auto"/>
            <w:vAlign w:val="center"/>
          </w:tcPr>
          <w:p w14:paraId="2B755444" w14:textId="77777777" w:rsidR="00DA319E" w:rsidRPr="00410461" w:rsidRDefault="00DA319E" w:rsidP="001D4659">
            <w:pPr>
              <w:pStyle w:val="TAL"/>
            </w:pPr>
            <w:r w:rsidRPr="00410461">
              <w:t>n/a</w:t>
            </w:r>
          </w:p>
        </w:tc>
        <w:tc>
          <w:tcPr>
            <w:tcW w:w="1417" w:type="dxa"/>
            <w:shd w:val="clear" w:color="auto" w:fill="auto"/>
            <w:vAlign w:val="center"/>
          </w:tcPr>
          <w:p w14:paraId="4F2E8FD1" w14:textId="77777777" w:rsidR="00DA319E" w:rsidRPr="00410461" w:rsidRDefault="00DA319E" w:rsidP="001D4659">
            <w:pPr>
              <w:pStyle w:val="TAL"/>
            </w:pPr>
            <w:r w:rsidRPr="00410461">
              <w:t>n/a</w:t>
            </w:r>
          </w:p>
        </w:tc>
      </w:tr>
      <w:tr w:rsidR="00DA319E" w:rsidRPr="00410461" w14:paraId="0415F469" w14:textId="77777777" w:rsidTr="004D2D44">
        <w:tc>
          <w:tcPr>
            <w:tcW w:w="1417" w:type="dxa"/>
            <w:vMerge/>
            <w:shd w:val="clear" w:color="auto" w:fill="auto"/>
            <w:vAlign w:val="center"/>
          </w:tcPr>
          <w:p w14:paraId="44011F27" w14:textId="77777777" w:rsidR="00DA319E" w:rsidRPr="00410461" w:rsidRDefault="00DA319E" w:rsidP="001D4659">
            <w:pPr>
              <w:pStyle w:val="TAL"/>
            </w:pPr>
          </w:p>
        </w:tc>
        <w:tc>
          <w:tcPr>
            <w:tcW w:w="2802" w:type="dxa"/>
            <w:shd w:val="clear" w:color="auto" w:fill="auto"/>
            <w:vAlign w:val="center"/>
          </w:tcPr>
          <w:p w14:paraId="7A14EFC2" w14:textId="77777777" w:rsidR="00DA319E" w:rsidRPr="00410461" w:rsidRDefault="00DA319E" w:rsidP="001D4659">
            <w:pPr>
              <w:pStyle w:val="TAL"/>
            </w:pPr>
            <w:r w:rsidRPr="00410461">
              <w:t>Inbound roaming UE (HR)</w:t>
            </w:r>
          </w:p>
        </w:tc>
        <w:tc>
          <w:tcPr>
            <w:tcW w:w="1418" w:type="dxa"/>
            <w:shd w:val="clear" w:color="auto" w:fill="auto"/>
            <w:vAlign w:val="center"/>
          </w:tcPr>
          <w:p w14:paraId="103EE874" w14:textId="77777777" w:rsidR="00DA319E" w:rsidRPr="00410461" w:rsidRDefault="00DA319E" w:rsidP="001D4659">
            <w:pPr>
              <w:pStyle w:val="TAL"/>
            </w:pPr>
            <w:r w:rsidRPr="00410461">
              <w:t>n/a</w:t>
            </w:r>
          </w:p>
        </w:tc>
        <w:tc>
          <w:tcPr>
            <w:tcW w:w="1275" w:type="dxa"/>
            <w:shd w:val="clear" w:color="auto" w:fill="auto"/>
            <w:vAlign w:val="center"/>
          </w:tcPr>
          <w:p w14:paraId="58687119" w14:textId="77777777" w:rsidR="00DA319E" w:rsidRPr="00410461" w:rsidRDefault="00DA319E" w:rsidP="001D4659">
            <w:pPr>
              <w:pStyle w:val="TAL"/>
            </w:pPr>
            <w:r w:rsidRPr="00410461">
              <w:t>n/a</w:t>
            </w:r>
          </w:p>
        </w:tc>
        <w:tc>
          <w:tcPr>
            <w:tcW w:w="1418" w:type="dxa"/>
            <w:shd w:val="clear" w:color="auto" w:fill="auto"/>
            <w:vAlign w:val="center"/>
          </w:tcPr>
          <w:p w14:paraId="39C7A672" w14:textId="77777777" w:rsidR="00DA319E" w:rsidRPr="00410461" w:rsidRDefault="00DA319E" w:rsidP="001D4659">
            <w:pPr>
              <w:pStyle w:val="TAL"/>
            </w:pPr>
            <w:r w:rsidRPr="00410461">
              <w:t>n/a</w:t>
            </w:r>
          </w:p>
        </w:tc>
        <w:tc>
          <w:tcPr>
            <w:tcW w:w="1417" w:type="dxa"/>
            <w:shd w:val="clear" w:color="auto" w:fill="auto"/>
            <w:vAlign w:val="center"/>
          </w:tcPr>
          <w:p w14:paraId="3B493F80" w14:textId="77777777" w:rsidR="00DA319E" w:rsidRPr="00410461" w:rsidRDefault="00DA319E" w:rsidP="001D4659">
            <w:pPr>
              <w:pStyle w:val="TAL"/>
            </w:pPr>
            <w:r w:rsidRPr="00410461">
              <w:t>n/a</w:t>
            </w:r>
          </w:p>
        </w:tc>
      </w:tr>
      <w:tr w:rsidR="00DA319E" w:rsidRPr="00410461" w14:paraId="0845103E" w14:textId="77777777" w:rsidTr="004D2D44">
        <w:tc>
          <w:tcPr>
            <w:tcW w:w="1417" w:type="dxa"/>
            <w:vMerge/>
            <w:shd w:val="clear" w:color="auto" w:fill="auto"/>
            <w:vAlign w:val="center"/>
          </w:tcPr>
          <w:p w14:paraId="594E0AA1" w14:textId="77777777" w:rsidR="00DA319E" w:rsidRPr="00410461" w:rsidRDefault="00DA319E" w:rsidP="001D4659">
            <w:pPr>
              <w:pStyle w:val="TAL"/>
            </w:pPr>
          </w:p>
        </w:tc>
        <w:tc>
          <w:tcPr>
            <w:tcW w:w="2802" w:type="dxa"/>
            <w:shd w:val="clear" w:color="auto" w:fill="auto"/>
            <w:vAlign w:val="center"/>
          </w:tcPr>
          <w:p w14:paraId="21FA9BF4" w14:textId="77777777" w:rsidR="00DA319E" w:rsidRPr="00410461" w:rsidRDefault="00DA319E" w:rsidP="001D4659">
            <w:pPr>
              <w:pStyle w:val="TAL"/>
            </w:pPr>
            <w:r w:rsidRPr="00410461">
              <w:t>Inbound roaming UE (LBO)</w:t>
            </w:r>
          </w:p>
        </w:tc>
        <w:tc>
          <w:tcPr>
            <w:tcW w:w="1418" w:type="dxa"/>
            <w:shd w:val="clear" w:color="auto" w:fill="auto"/>
            <w:vAlign w:val="center"/>
          </w:tcPr>
          <w:p w14:paraId="263DB4D6" w14:textId="77777777" w:rsidR="00DA319E" w:rsidRPr="00410461" w:rsidRDefault="00DA319E" w:rsidP="001D4659">
            <w:pPr>
              <w:pStyle w:val="TAL"/>
            </w:pPr>
            <w:r w:rsidRPr="00410461">
              <w:t>n/a</w:t>
            </w:r>
          </w:p>
        </w:tc>
        <w:tc>
          <w:tcPr>
            <w:tcW w:w="1275" w:type="dxa"/>
            <w:shd w:val="clear" w:color="auto" w:fill="auto"/>
            <w:vAlign w:val="center"/>
          </w:tcPr>
          <w:p w14:paraId="284F3D60" w14:textId="77777777" w:rsidR="00DA319E" w:rsidRPr="00410461" w:rsidRDefault="00DA319E" w:rsidP="001D4659">
            <w:pPr>
              <w:pStyle w:val="TAL"/>
            </w:pPr>
            <w:r w:rsidRPr="00410461">
              <w:t>n/a</w:t>
            </w:r>
          </w:p>
        </w:tc>
        <w:tc>
          <w:tcPr>
            <w:tcW w:w="1418" w:type="dxa"/>
            <w:shd w:val="clear" w:color="auto" w:fill="auto"/>
            <w:vAlign w:val="center"/>
          </w:tcPr>
          <w:p w14:paraId="02F2583B" w14:textId="77777777" w:rsidR="00DA319E" w:rsidRPr="00410461" w:rsidRDefault="00DA319E" w:rsidP="001D4659">
            <w:pPr>
              <w:pStyle w:val="TAL"/>
            </w:pPr>
            <w:r w:rsidRPr="00410461">
              <w:t>n/a</w:t>
            </w:r>
          </w:p>
        </w:tc>
        <w:tc>
          <w:tcPr>
            <w:tcW w:w="1417" w:type="dxa"/>
            <w:shd w:val="clear" w:color="auto" w:fill="auto"/>
            <w:vAlign w:val="center"/>
          </w:tcPr>
          <w:p w14:paraId="262F866F" w14:textId="77777777" w:rsidR="00DA319E" w:rsidRPr="00410461" w:rsidRDefault="00DA319E" w:rsidP="001D4659">
            <w:pPr>
              <w:pStyle w:val="TAL"/>
            </w:pPr>
            <w:r w:rsidRPr="00410461">
              <w:t>n/a</w:t>
            </w:r>
          </w:p>
        </w:tc>
      </w:tr>
    </w:tbl>
    <w:p w14:paraId="5C8CE2AE" w14:textId="77777777" w:rsidR="00DA319E" w:rsidRPr="00410461" w:rsidRDefault="00DA319E" w:rsidP="00DA319E"/>
    <w:p w14:paraId="45469E1D" w14:textId="77777777" w:rsidR="00D96822" w:rsidRPr="00410461" w:rsidRDefault="00D96822" w:rsidP="00D96822">
      <w:pPr>
        <w:pStyle w:val="TH"/>
      </w:pPr>
      <w:r w:rsidRPr="00410461">
        <w:t>Table 7.14.</w:t>
      </w:r>
      <w:r>
        <w:t>2-3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442930A5" w14:textId="77777777" w:rsidTr="00A92397">
        <w:tc>
          <w:tcPr>
            <w:tcW w:w="6237" w:type="dxa"/>
          </w:tcPr>
          <w:p w14:paraId="412CA26A" w14:textId="77777777" w:rsidR="00D96822" w:rsidRDefault="00D96822" w:rsidP="00A92397">
            <w:pPr>
              <w:pStyle w:val="TAH"/>
            </w:pPr>
            <w:r>
              <w:t>Scenario</w:t>
            </w:r>
          </w:p>
        </w:tc>
        <w:tc>
          <w:tcPr>
            <w:tcW w:w="1701" w:type="dxa"/>
          </w:tcPr>
          <w:p w14:paraId="685F9B37" w14:textId="77777777" w:rsidR="00D96822" w:rsidRDefault="00D96822" w:rsidP="00A92397">
            <w:pPr>
              <w:pStyle w:val="TAH"/>
            </w:pPr>
            <w:r>
              <w:t>Option 1</w:t>
            </w:r>
          </w:p>
        </w:tc>
        <w:tc>
          <w:tcPr>
            <w:tcW w:w="1560" w:type="dxa"/>
          </w:tcPr>
          <w:p w14:paraId="36D27D99" w14:textId="77777777" w:rsidR="00D96822" w:rsidRDefault="00D96822" w:rsidP="00A92397">
            <w:pPr>
              <w:pStyle w:val="TAH"/>
            </w:pPr>
            <w:r>
              <w:t>Option 2</w:t>
            </w:r>
          </w:p>
        </w:tc>
      </w:tr>
      <w:tr w:rsidR="00D96822" w14:paraId="4FD2D0FA" w14:textId="77777777" w:rsidTr="00A92397">
        <w:tc>
          <w:tcPr>
            <w:tcW w:w="6237" w:type="dxa"/>
          </w:tcPr>
          <w:p w14:paraId="7B3C1084" w14:textId="77777777" w:rsidR="00D96822" w:rsidRDefault="00D96822" w:rsidP="00A92397">
            <w:pPr>
              <w:pStyle w:val="TAL"/>
            </w:pPr>
            <w:r>
              <w:t>RCD is present</w:t>
            </w:r>
          </w:p>
        </w:tc>
        <w:tc>
          <w:tcPr>
            <w:tcW w:w="1701" w:type="dxa"/>
          </w:tcPr>
          <w:p w14:paraId="4A528B58" w14:textId="77777777" w:rsidR="00D96822" w:rsidRDefault="00D96822" w:rsidP="00A92397">
            <w:pPr>
              <w:pStyle w:val="TAL"/>
            </w:pPr>
            <w:r>
              <w:t>Telephony AS</w:t>
            </w:r>
          </w:p>
        </w:tc>
        <w:tc>
          <w:tcPr>
            <w:tcW w:w="1560" w:type="dxa"/>
          </w:tcPr>
          <w:p w14:paraId="5BB87E51" w14:textId="77777777" w:rsidR="00D96822" w:rsidRDefault="00D96822" w:rsidP="00A92397">
            <w:pPr>
              <w:pStyle w:val="TAL"/>
            </w:pPr>
            <w:r>
              <w:t>Telephony AS</w:t>
            </w:r>
          </w:p>
        </w:tc>
      </w:tr>
      <w:tr w:rsidR="00D96822" w14:paraId="3F7009D1" w14:textId="77777777" w:rsidTr="00A92397">
        <w:tc>
          <w:tcPr>
            <w:tcW w:w="6237" w:type="dxa"/>
          </w:tcPr>
          <w:p w14:paraId="65A7E1B5" w14:textId="77777777" w:rsidR="00D96822" w:rsidRDefault="00D96822" w:rsidP="00A92397">
            <w:pPr>
              <w:pStyle w:val="TAL"/>
            </w:pPr>
            <w:r>
              <w:t>Intra-CSP session signing/verification is required</w:t>
            </w:r>
          </w:p>
        </w:tc>
        <w:tc>
          <w:tcPr>
            <w:tcW w:w="1701" w:type="dxa"/>
          </w:tcPr>
          <w:p w14:paraId="748AC341" w14:textId="77777777" w:rsidR="00D96822" w:rsidRDefault="00D96822" w:rsidP="00A92397">
            <w:pPr>
              <w:pStyle w:val="TAL"/>
            </w:pPr>
            <w:r w:rsidRPr="0049359F">
              <w:t>Telephony AS</w:t>
            </w:r>
          </w:p>
        </w:tc>
        <w:tc>
          <w:tcPr>
            <w:tcW w:w="1560" w:type="dxa"/>
          </w:tcPr>
          <w:p w14:paraId="0A71810A" w14:textId="77777777" w:rsidR="00D96822" w:rsidRDefault="00D96822" w:rsidP="00A92397">
            <w:pPr>
              <w:pStyle w:val="TAL"/>
            </w:pPr>
            <w:r w:rsidRPr="0049359F">
              <w:t>Telephony AS</w:t>
            </w:r>
          </w:p>
        </w:tc>
      </w:tr>
      <w:tr w:rsidR="00D96822" w14:paraId="06060E91" w14:textId="77777777" w:rsidTr="00A92397">
        <w:tc>
          <w:tcPr>
            <w:tcW w:w="6237" w:type="dxa"/>
          </w:tcPr>
          <w:p w14:paraId="48355EB5" w14:textId="77777777" w:rsidR="00D96822" w:rsidRDefault="00D96822" w:rsidP="00A92397">
            <w:pPr>
              <w:pStyle w:val="TAL"/>
            </w:pPr>
            <w:r>
              <w:t>Intra-CSP session signing/verification is not required (intra-CSP session)</w:t>
            </w:r>
          </w:p>
        </w:tc>
        <w:tc>
          <w:tcPr>
            <w:tcW w:w="1701" w:type="dxa"/>
          </w:tcPr>
          <w:p w14:paraId="427F200B" w14:textId="7D50FE67" w:rsidR="00D96822" w:rsidRDefault="00526A76" w:rsidP="00A92397">
            <w:pPr>
              <w:pStyle w:val="TAL"/>
            </w:pPr>
            <w:r>
              <w:t>Telephony AS, see NOTE 1</w:t>
            </w:r>
          </w:p>
        </w:tc>
        <w:tc>
          <w:tcPr>
            <w:tcW w:w="1560" w:type="dxa"/>
          </w:tcPr>
          <w:p w14:paraId="21FD1B1E" w14:textId="77777777" w:rsidR="00D96822" w:rsidRDefault="00D96822" w:rsidP="00A92397">
            <w:pPr>
              <w:pStyle w:val="TAL"/>
            </w:pPr>
            <w:r>
              <w:t>n/a</w:t>
            </w:r>
          </w:p>
        </w:tc>
      </w:tr>
      <w:tr w:rsidR="00D96822" w14:paraId="605D1F04" w14:textId="77777777" w:rsidTr="00A92397">
        <w:tc>
          <w:tcPr>
            <w:tcW w:w="6237" w:type="dxa"/>
          </w:tcPr>
          <w:p w14:paraId="31697AC9" w14:textId="77777777" w:rsidR="00D96822" w:rsidRDefault="00D96822" w:rsidP="00A92397">
            <w:pPr>
              <w:pStyle w:val="TAL"/>
            </w:pPr>
            <w:r>
              <w:t>Intra-CSP session signing/verification is not required (inter-CSP session)</w:t>
            </w:r>
          </w:p>
        </w:tc>
        <w:tc>
          <w:tcPr>
            <w:tcW w:w="1701" w:type="dxa"/>
          </w:tcPr>
          <w:p w14:paraId="36984E02" w14:textId="77777777" w:rsidR="00D96822" w:rsidRDefault="00D96822" w:rsidP="00A92397">
            <w:pPr>
              <w:pStyle w:val="TAL"/>
            </w:pPr>
            <w:r>
              <w:t>Telephony AS</w:t>
            </w:r>
          </w:p>
        </w:tc>
        <w:tc>
          <w:tcPr>
            <w:tcW w:w="1560" w:type="dxa"/>
          </w:tcPr>
          <w:p w14:paraId="0BF5662A" w14:textId="77777777" w:rsidR="00D96822" w:rsidRDefault="00D96822" w:rsidP="00A92397">
            <w:pPr>
              <w:pStyle w:val="TAL"/>
            </w:pPr>
            <w:r>
              <w:t>IBCF</w:t>
            </w:r>
          </w:p>
        </w:tc>
      </w:tr>
    </w:tbl>
    <w:p w14:paraId="6F7BBA69" w14:textId="77777777" w:rsidR="00D96822" w:rsidRPr="00410461" w:rsidRDefault="00D96822" w:rsidP="00D96822"/>
    <w:p w14:paraId="376C3A97" w14:textId="015EAFC9" w:rsidR="00C51386" w:rsidRPr="00410461" w:rsidRDefault="00C51386" w:rsidP="00C51386">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5DA1CCD2" w14:textId="77777777" w:rsidR="00D96822" w:rsidRPr="00410461" w:rsidRDefault="00D96822" w:rsidP="00D96822">
      <w:pPr>
        <w:pStyle w:val="TH"/>
      </w:pPr>
      <w:r w:rsidRPr="00410461">
        <w:t>Table 7.14.</w:t>
      </w:r>
      <w:r>
        <w:t>2-4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D96822" w14:paraId="075E35A4" w14:textId="77777777" w:rsidTr="00A92397">
        <w:tc>
          <w:tcPr>
            <w:tcW w:w="6237" w:type="dxa"/>
          </w:tcPr>
          <w:p w14:paraId="233B7E2A" w14:textId="77777777" w:rsidR="00D96822" w:rsidRDefault="00D96822" w:rsidP="00A92397">
            <w:pPr>
              <w:pStyle w:val="TAH"/>
            </w:pPr>
            <w:r>
              <w:t>Scenario</w:t>
            </w:r>
          </w:p>
        </w:tc>
        <w:tc>
          <w:tcPr>
            <w:tcW w:w="1701" w:type="dxa"/>
          </w:tcPr>
          <w:p w14:paraId="3C63DDFC" w14:textId="77777777" w:rsidR="00D96822" w:rsidRDefault="00D96822" w:rsidP="00A92397">
            <w:pPr>
              <w:pStyle w:val="TAH"/>
            </w:pPr>
            <w:r>
              <w:t>Option 1</w:t>
            </w:r>
          </w:p>
        </w:tc>
        <w:tc>
          <w:tcPr>
            <w:tcW w:w="1560" w:type="dxa"/>
          </w:tcPr>
          <w:p w14:paraId="5E47E662" w14:textId="77777777" w:rsidR="00D96822" w:rsidRDefault="00D96822" w:rsidP="00A92397">
            <w:pPr>
              <w:pStyle w:val="TAH"/>
            </w:pPr>
            <w:r>
              <w:t>Option 2</w:t>
            </w:r>
          </w:p>
        </w:tc>
      </w:tr>
      <w:tr w:rsidR="00D96822" w14:paraId="2D66F2A9" w14:textId="77777777" w:rsidTr="00A92397">
        <w:tc>
          <w:tcPr>
            <w:tcW w:w="6237" w:type="dxa"/>
          </w:tcPr>
          <w:p w14:paraId="443C879B" w14:textId="77777777" w:rsidR="00D96822" w:rsidRDefault="00D96822" w:rsidP="00A92397">
            <w:pPr>
              <w:pStyle w:val="TAL"/>
            </w:pPr>
            <w:r>
              <w:t>RCD is present</w:t>
            </w:r>
          </w:p>
        </w:tc>
        <w:tc>
          <w:tcPr>
            <w:tcW w:w="1701" w:type="dxa"/>
          </w:tcPr>
          <w:p w14:paraId="612B1388" w14:textId="77777777" w:rsidR="00D96822" w:rsidRDefault="00D96822" w:rsidP="00A92397">
            <w:pPr>
              <w:pStyle w:val="TAL"/>
            </w:pPr>
            <w:r>
              <w:t>Telephony AS</w:t>
            </w:r>
          </w:p>
        </w:tc>
        <w:tc>
          <w:tcPr>
            <w:tcW w:w="1560" w:type="dxa"/>
          </w:tcPr>
          <w:p w14:paraId="4C993A86" w14:textId="77777777" w:rsidR="00D96822" w:rsidRDefault="00D96822" w:rsidP="00A92397">
            <w:pPr>
              <w:pStyle w:val="TAL"/>
            </w:pPr>
            <w:r>
              <w:t>IBCF</w:t>
            </w:r>
          </w:p>
        </w:tc>
      </w:tr>
      <w:tr w:rsidR="00D96822" w14:paraId="23859B05" w14:textId="77777777" w:rsidTr="00A92397">
        <w:tc>
          <w:tcPr>
            <w:tcW w:w="6237" w:type="dxa"/>
          </w:tcPr>
          <w:p w14:paraId="6177F7E9" w14:textId="77777777" w:rsidR="00D96822" w:rsidRDefault="00D96822" w:rsidP="00A92397">
            <w:pPr>
              <w:pStyle w:val="TAL"/>
            </w:pPr>
            <w:r>
              <w:t>Intra-CSP session signing/verification is required</w:t>
            </w:r>
          </w:p>
        </w:tc>
        <w:tc>
          <w:tcPr>
            <w:tcW w:w="1701" w:type="dxa"/>
          </w:tcPr>
          <w:p w14:paraId="526EA087" w14:textId="77777777" w:rsidR="00D96822" w:rsidRDefault="00D96822" w:rsidP="00A92397">
            <w:pPr>
              <w:pStyle w:val="TAL"/>
            </w:pPr>
            <w:r w:rsidRPr="0049359F">
              <w:t>Telephony AS</w:t>
            </w:r>
          </w:p>
        </w:tc>
        <w:tc>
          <w:tcPr>
            <w:tcW w:w="1560" w:type="dxa"/>
          </w:tcPr>
          <w:p w14:paraId="791130AF" w14:textId="77777777" w:rsidR="00D96822" w:rsidRDefault="00D96822" w:rsidP="00A92397">
            <w:pPr>
              <w:pStyle w:val="TAL"/>
            </w:pPr>
            <w:r w:rsidRPr="0049359F">
              <w:t>Telephony AS</w:t>
            </w:r>
          </w:p>
        </w:tc>
      </w:tr>
      <w:tr w:rsidR="00D96822" w14:paraId="18F5DFE1" w14:textId="77777777" w:rsidTr="00A92397">
        <w:tc>
          <w:tcPr>
            <w:tcW w:w="6237" w:type="dxa"/>
          </w:tcPr>
          <w:p w14:paraId="5798C297" w14:textId="77777777" w:rsidR="00D96822" w:rsidRDefault="00D96822" w:rsidP="00A92397">
            <w:pPr>
              <w:pStyle w:val="TAL"/>
            </w:pPr>
            <w:r>
              <w:t>Intra-CSP session signing/verification is not required (intra-CSP session)</w:t>
            </w:r>
          </w:p>
        </w:tc>
        <w:tc>
          <w:tcPr>
            <w:tcW w:w="1701" w:type="dxa"/>
          </w:tcPr>
          <w:p w14:paraId="1A6E0867" w14:textId="671C0A67" w:rsidR="00D96822" w:rsidRDefault="00D77792" w:rsidP="00A92397">
            <w:pPr>
              <w:pStyle w:val="TAL"/>
            </w:pPr>
            <w:r>
              <w:t>Telephony AS, see NOTE 2</w:t>
            </w:r>
          </w:p>
        </w:tc>
        <w:tc>
          <w:tcPr>
            <w:tcW w:w="1560" w:type="dxa"/>
          </w:tcPr>
          <w:p w14:paraId="0A452054" w14:textId="77777777" w:rsidR="00D96822" w:rsidRDefault="00D96822" w:rsidP="00A92397">
            <w:pPr>
              <w:pStyle w:val="TAL"/>
            </w:pPr>
            <w:r>
              <w:t>n/a</w:t>
            </w:r>
          </w:p>
        </w:tc>
      </w:tr>
      <w:tr w:rsidR="00D96822" w14:paraId="022BF641" w14:textId="77777777" w:rsidTr="00A92397">
        <w:tc>
          <w:tcPr>
            <w:tcW w:w="6237" w:type="dxa"/>
          </w:tcPr>
          <w:p w14:paraId="2B9A7868" w14:textId="77777777" w:rsidR="00D96822" w:rsidRDefault="00D96822" w:rsidP="00A92397">
            <w:pPr>
              <w:pStyle w:val="TAL"/>
            </w:pPr>
            <w:r>
              <w:t>Intra-CSP session signing/verification is not required (inter-CSP session)</w:t>
            </w:r>
          </w:p>
        </w:tc>
        <w:tc>
          <w:tcPr>
            <w:tcW w:w="1701" w:type="dxa"/>
          </w:tcPr>
          <w:p w14:paraId="6009F410" w14:textId="77777777" w:rsidR="00D96822" w:rsidRDefault="00D96822" w:rsidP="00A92397">
            <w:pPr>
              <w:pStyle w:val="TAL"/>
            </w:pPr>
            <w:r>
              <w:t>Telephony AS</w:t>
            </w:r>
          </w:p>
        </w:tc>
        <w:tc>
          <w:tcPr>
            <w:tcW w:w="1560" w:type="dxa"/>
          </w:tcPr>
          <w:p w14:paraId="78E4F22F" w14:textId="77777777" w:rsidR="00D96822" w:rsidRDefault="00D96822" w:rsidP="00A92397">
            <w:pPr>
              <w:pStyle w:val="TAL"/>
            </w:pPr>
            <w:r>
              <w:t>IBCF</w:t>
            </w:r>
          </w:p>
        </w:tc>
      </w:tr>
      <w:tr w:rsidR="00D96822" w14:paraId="63E766B3" w14:textId="77777777" w:rsidTr="00A92397">
        <w:tc>
          <w:tcPr>
            <w:tcW w:w="6237" w:type="dxa"/>
          </w:tcPr>
          <w:p w14:paraId="6B92D4C8" w14:textId="77777777" w:rsidR="00D96822" w:rsidRDefault="00D96822" w:rsidP="00A92397">
            <w:pPr>
              <w:pStyle w:val="TAL"/>
            </w:pPr>
            <w:r>
              <w:t xml:space="preserve">Special case of redirection </w:t>
            </w:r>
          </w:p>
        </w:tc>
        <w:tc>
          <w:tcPr>
            <w:tcW w:w="1701" w:type="dxa"/>
          </w:tcPr>
          <w:p w14:paraId="7AF9ED33" w14:textId="77777777" w:rsidR="00D96822" w:rsidRDefault="00D96822" w:rsidP="00A92397">
            <w:pPr>
              <w:pStyle w:val="TAL"/>
            </w:pPr>
            <w:r>
              <w:t>Telephony AS</w:t>
            </w:r>
          </w:p>
        </w:tc>
        <w:tc>
          <w:tcPr>
            <w:tcW w:w="1560" w:type="dxa"/>
          </w:tcPr>
          <w:p w14:paraId="610DA7B3" w14:textId="77777777" w:rsidR="00D96822" w:rsidRDefault="00D96822" w:rsidP="00A92397">
            <w:pPr>
              <w:pStyle w:val="TAL"/>
            </w:pPr>
            <w:r>
              <w:t>Telephony AS</w:t>
            </w:r>
          </w:p>
        </w:tc>
      </w:tr>
    </w:tbl>
    <w:p w14:paraId="3F5BD7B7" w14:textId="77777777" w:rsidR="00D96822" w:rsidRPr="00410461" w:rsidRDefault="00D96822" w:rsidP="00D96822"/>
    <w:p w14:paraId="7BC939B1" w14:textId="25B09B76" w:rsidR="001A6DB8" w:rsidRDefault="001A6DB8" w:rsidP="001A6DB8">
      <w:pPr>
        <w:pStyle w:val="NO"/>
        <w:rPr>
          <w:noProof/>
          <w:color w:val="7030A0"/>
          <w:sz w:val="36"/>
          <w:szCs w:val="36"/>
        </w:rPr>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PASSporTs </w:t>
      </w:r>
      <w:r>
        <w:t>will</w:t>
      </w:r>
      <w:r w:rsidRPr="00DA65E5">
        <w:t xml:space="preserve"> interact with the Verification AS to validate the received PASSporTs.</w:t>
      </w:r>
    </w:p>
    <w:p w14:paraId="0A6274B3" w14:textId="77777777" w:rsidR="00DA319E" w:rsidRPr="00410461" w:rsidRDefault="00DA319E" w:rsidP="00DA319E">
      <w:pPr>
        <w:pStyle w:val="Heading3"/>
      </w:pPr>
      <w:bookmarkStart w:id="374" w:name="_Toc200827723"/>
      <w:r w:rsidRPr="00410461">
        <w:t>7.14.3</w:t>
      </w:r>
      <w:r w:rsidRPr="00410461">
        <w:tab/>
        <w:t>IRI events</w:t>
      </w:r>
      <w:bookmarkEnd w:id="374"/>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7EC81550"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39940546" w:rsidR="00DA319E" w:rsidRPr="00410461" w:rsidRDefault="00DA319E" w:rsidP="00DA319E">
      <w:pPr>
        <w:pStyle w:val="B1"/>
      </w:pPr>
      <w:r w:rsidRPr="00410461">
        <w:t>-</w:t>
      </w:r>
      <w:r w:rsidRPr="00410461">
        <w:tab/>
        <w:t>The IRI-POI present in the P-CSCF for inbound roaming UE (LBO) or LM</w:t>
      </w:r>
      <w:r w:rsidR="001F3D9C">
        <w:t>I</w:t>
      </w:r>
      <w:r w:rsidRPr="00410461">
        <w:t>SF-IRI for inbound roaming UE (HR) receives a SIP INVITE request including appropriate SIP headers containing the verification outcome and RCS or eCNAM related information if RCS or eCNAM is supported.</w:t>
      </w:r>
    </w:p>
    <w:p w14:paraId="55B00170" w14:textId="705B2B71" w:rsidR="00DA319E" w:rsidRPr="00410461" w:rsidRDefault="00DA319E" w:rsidP="00DA319E">
      <w:pPr>
        <w:pStyle w:val="B1"/>
        <w:ind w:left="0" w:firstLine="0"/>
      </w:pPr>
      <w:r w:rsidRPr="00410461">
        <w:t>These xIRIs should be correlated by MDF2 with the xIRIs related toIMS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75" w:name="_Toc200827724"/>
      <w:r w:rsidRPr="00410461">
        <w:t>7.15</w:t>
      </w:r>
      <w:r w:rsidRPr="00410461">
        <w:tab/>
        <w:t>LI for services encrypted by CSP-provided keys</w:t>
      </w:r>
      <w:bookmarkEnd w:id="375"/>
    </w:p>
    <w:p w14:paraId="368C8FA1" w14:textId="77777777" w:rsidR="003E774E" w:rsidRPr="00410461" w:rsidRDefault="003E774E" w:rsidP="0013124D">
      <w:pPr>
        <w:pStyle w:val="Heading3"/>
      </w:pPr>
      <w:bookmarkStart w:id="376" w:name="_Toc200827725"/>
      <w:r w:rsidRPr="00410461">
        <w:t>7.15.1</w:t>
      </w:r>
      <w:r w:rsidRPr="00410461">
        <w:tab/>
        <w:t>Background</w:t>
      </w:r>
      <w:bookmarkEnd w:id="376"/>
    </w:p>
    <w:p w14:paraId="496EDC78" w14:textId="77777777" w:rsidR="003E774E" w:rsidRPr="00410461" w:rsidRDefault="003E774E" w:rsidP="0013124D">
      <w:pPr>
        <w:pStyle w:val="Heading4"/>
      </w:pPr>
      <w:bookmarkStart w:id="377" w:name="_Toc200827726"/>
      <w:r w:rsidRPr="00410461">
        <w:t>7.15.1.1</w:t>
      </w:r>
      <w:r w:rsidRPr="00410461">
        <w:tab/>
        <w:t>General</w:t>
      </w:r>
      <w:bookmarkEnd w:id="377"/>
    </w:p>
    <w:p w14:paraId="3D0CBE49" w14:textId="77777777" w:rsidR="003E774E" w:rsidRPr="00410461" w:rsidRDefault="003E774E" w:rsidP="003E774E">
      <w:pPr>
        <w:pStyle w:val="NO"/>
        <w:tabs>
          <w:tab w:val="left" w:pos="142"/>
        </w:tabs>
        <w:ind w:left="0" w:firstLine="0"/>
      </w:pPr>
      <w:r w:rsidRPr="00410461">
        <w:t>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functionality,  a Security Termination Function (STF) endpoint for the security with the UE. The KSF uses a 5G native identifier space for subscribers such as SUPI , wheras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62EC6FE5" w:rsidR="003E774E" w:rsidRPr="00410461" w:rsidRDefault="003E774E" w:rsidP="003E774E">
      <w:pPr>
        <w:pStyle w:val="NO"/>
      </w:pPr>
      <w:r w:rsidRPr="00410461">
        <w:t>NOTE :</w:t>
      </w:r>
      <w:r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78" w:name="_Toc200827727"/>
      <w:r w:rsidRPr="00410461">
        <w:t>7.15.1.2</w:t>
      </w:r>
      <w:r w:rsidRPr="00410461">
        <w:tab/>
        <w:t>LI requirements - overview</w:t>
      </w:r>
      <w:bookmarkEnd w:id="378"/>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08CA4D02"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To fully enable decryption of communicaiton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0A838B22" w:rsidR="003E774E" w:rsidRPr="00410461" w:rsidRDefault="003E774E" w:rsidP="00043701">
      <w:pPr>
        <w:pStyle w:val="EX"/>
      </w:pPr>
      <w:r w:rsidRPr="00410461">
        <w:t>EXAMPLE 2:</w:t>
      </w:r>
      <w:r w:rsidRPr="00410461">
        <w:tab/>
        <w:t>In some situations, STF may not know whether communication traffic is that of a target since it could use a user identfier space which is independent from the 5G identifiers used for LI provisiong.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applicabity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77777777" w:rsidR="003E774E" w:rsidRPr="00410461" w:rsidRDefault="003E774E" w:rsidP="0013124D">
      <w:pPr>
        <w:pStyle w:val="NO"/>
      </w:pPr>
      <w:r w:rsidRPr="00410461">
        <w:t>NOTE 2:</w:t>
      </w:r>
      <w:r w:rsidRPr="00410461">
        <w:tab/>
        <w:t>For roaming situations, where LI providing unencrypted communication in the VPLMN is required, the STF would need to be located in the VPLMN and the STF would also need to use 5G native user identifiers which enable LI provisioning in the VPLMN (since LI can not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77777777" w:rsidR="003E774E" w:rsidRPr="00410461" w:rsidRDefault="003E774E" w:rsidP="00686FAD">
      <w:r w:rsidRPr="00410461">
        <w:t>To summarize, with respect to the LI at KSF and STF, three specific type of xIRIs are identified:</w:t>
      </w:r>
    </w:p>
    <w:p w14:paraId="3D1DCAB6" w14:textId="77777777" w:rsidR="003E774E" w:rsidRPr="00410461" w:rsidRDefault="003E774E" w:rsidP="003E774E">
      <w:pPr>
        <w:pStyle w:val="List"/>
      </w:pPr>
      <w:r w:rsidRPr="00410461">
        <w:t>1.</w:t>
      </w:r>
      <w:r w:rsidRPr="00410461">
        <w:tab/>
        <w:t>xIRI from KSF consting of key managment information such as decryption keys and thereto related information.</w:t>
      </w:r>
    </w:p>
    <w:p w14:paraId="3AF68C26" w14:textId="77777777" w:rsidR="003E774E" w:rsidRPr="00410461" w:rsidRDefault="003E774E" w:rsidP="003E774E">
      <w:pPr>
        <w:pStyle w:val="List"/>
      </w:pPr>
      <w:r w:rsidRPr="00410461">
        <w:t>2.</w:t>
      </w:r>
      <w:r w:rsidRPr="00410461">
        <w:tab/>
        <w:t>xIRI from STF consisting of other encryption related parameters, refered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379" w:name="_Toc200827728"/>
      <w:r w:rsidRPr="00410461">
        <w:t>7.15.2</w:t>
      </w:r>
      <w:r w:rsidRPr="00410461">
        <w:tab/>
        <w:t>Architecture</w:t>
      </w:r>
      <w:bookmarkEnd w:id="379"/>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58AD2CB8" w:rsidR="003E774E" w:rsidRPr="00410461" w:rsidRDefault="003E774E" w:rsidP="003E774E">
      <w:pPr>
        <w:pStyle w:val="TH"/>
      </w:pPr>
      <w:r w:rsidRPr="00410461">
        <w:rPr>
          <w:noProof/>
        </w:rPr>
        <w:drawing>
          <wp:inline distT="0" distB="0" distL="0" distR="0" wp14:anchorId="4A057936" wp14:editId="581FD7F8">
            <wp:extent cx="448056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94">
                      <a:extLst>
                        <a:ext uri="{28A0092B-C50C-407E-A947-70E740481C1C}">
                          <a14:useLocalDpi xmlns:a14="http://schemas.microsoft.com/office/drawing/2010/main" val="0"/>
                        </a:ext>
                      </a:extLst>
                    </a:blip>
                    <a:srcRect l="16719" t="17500" r="28751" b="13055"/>
                    <a:stretch>
                      <a:fillRect/>
                    </a:stretch>
                  </pic:blipFill>
                  <pic:spPr bwMode="auto">
                    <a:xfrm>
                      <a:off x="0" y="0"/>
                      <a:ext cx="4480560" cy="3200400"/>
                    </a:xfrm>
                    <a:prstGeom prst="rect">
                      <a:avLst/>
                    </a:prstGeom>
                    <a:noFill/>
                    <a:ln>
                      <a:noFill/>
                    </a:ln>
                  </pic:spPr>
                </pic:pic>
              </a:graphicData>
            </a:graphic>
          </wp:inline>
        </w:drawing>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58948925" w:rsidR="003E774E" w:rsidRPr="00410461" w:rsidRDefault="003E774E" w:rsidP="0013124D">
      <w:pPr>
        <w:pStyle w:val="TH"/>
      </w:pPr>
      <w:r w:rsidRPr="00410461">
        <w:t xml:space="preserve"> </w:t>
      </w:r>
      <w:r w:rsidRPr="00410461">
        <w:rPr>
          <w:noProof/>
        </w:rPr>
        <w:drawing>
          <wp:inline distT="0" distB="0" distL="0" distR="0" wp14:anchorId="4F07E4E2" wp14:editId="742676C8">
            <wp:extent cx="4572000" cy="31089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95">
                      <a:extLst>
                        <a:ext uri="{28A0092B-C50C-407E-A947-70E740481C1C}">
                          <a14:useLocalDpi xmlns:a14="http://schemas.microsoft.com/office/drawing/2010/main" val="0"/>
                        </a:ext>
                      </a:extLst>
                    </a:blip>
                    <a:srcRect l="15593" t="15834" r="22501" b="9444"/>
                    <a:stretch>
                      <a:fillRect/>
                    </a:stretch>
                  </pic:blipFill>
                  <pic:spPr bwMode="auto">
                    <a:xfrm>
                      <a:off x="0" y="0"/>
                      <a:ext cx="4572000" cy="3108960"/>
                    </a:xfrm>
                    <a:prstGeom prst="rect">
                      <a:avLst/>
                    </a:prstGeom>
                    <a:noFill/>
                    <a:ln>
                      <a:noFill/>
                    </a:ln>
                  </pic:spPr>
                </pic:pic>
              </a:graphicData>
            </a:graphic>
          </wp:inline>
        </w:drawing>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3806E6AB" w:rsidR="003E774E" w:rsidRPr="00410461" w:rsidRDefault="003E774E" w:rsidP="003E774E">
      <w:pPr>
        <w:keepNext/>
        <w:tabs>
          <w:tab w:val="left" w:pos="2565"/>
        </w:tabs>
      </w:pPr>
      <w:r w:rsidRPr="00410461">
        <w:t>Similarly, the CC-POI in the STF is responsible for providing the xCC for the target's communicaiton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380" w:name="_Toc200827729"/>
      <w:r w:rsidRPr="00410461">
        <w:t>7.15.3</w:t>
      </w:r>
      <w:r w:rsidRPr="00410461">
        <w:tab/>
        <w:t>LI for specific services</w:t>
      </w:r>
      <w:bookmarkEnd w:id="380"/>
    </w:p>
    <w:p w14:paraId="2F88307E" w14:textId="77777777" w:rsidR="003E774E" w:rsidRPr="00410461" w:rsidRDefault="003E774E" w:rsidP="0013124D">
      <w:pPr>
        <w:pStyle w:val="Heading4"/>
      </w:pPr>
      <w:bookmarkStart w:id="381" w:name="_Toc200827730"/>
      <w:r w:rsidRPr="00410461">
        <w:t>7.15.3.1</w:t>
      </w:r>
      <w:r w:rsidRPr="00410461">
        <w:tab/>
        <w:t>LI for general AKMA-based service</w:t>
      </w:r>
      <w:bookmarkEnd w:id="381"/>
    </w:p>
    <w:p w14:paraId="16B92E76" w14:textId="77777777" w:rsidR="003E774E" w:rsidRPr="00410461" w:rsidRDefault="003E774E" w:rsidP="0013124D">
      <w:pPr>
        <w:pStyle w:val="Heading5"/>
      </w:pPr>
      <w:bookmarkStart w:id="382" w:name="_Toc200827731"/>
      <w:r w:rsidRPr="00410461">
        <w:t>7.15.3.1.1</w:t>
      </w:r>
      <w:r w:rsidRPr="00410461">
        <w:tab/>
        <w:t>Background</w:t>
      </w:r>
      <w:bookmarkEnd w:id="382"/>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50DFE288" w:rsidR="003E774E" w:rsidRPr="00410461" w:rsidRDefault="003E774E" w:rsidP="003E774E">
      <w:r w:rsidRPr="00410461">
        <w:t>An AKMA Anchor Key is provided to the AAnF and is referred to as K</w:t>
      </w:r>
      <w:r w:rsidRPr="00410461">
        <w:rPr>
          <w:vertAlign w:val="subscript"/>
        </w:rPr>
        <w:t>AKMA.</w:t>
      </w:r>
      <w:r w:rsidRPr="00410461">
        <w:t>The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383" w:name="_Toc200827732"/>
      <w:r w:rsidRPr="00410461">
        <w:t>7.15.3.1.2</w:t>
      </w:r>
      <w:r w:rsidRPr="00410461">
        <w:tab/>
        <w:t>LI architecture</w:t>
      </w:r>
      <w:bookmarkEnd w:id="383"/>
    </w:p>
    <w:p w14:paraId="60FD6072" w14:textId="7F1B0785" w:rsidR="003E774E" w:rsidRPr="00410461" w:rsidRDefault="003E774E" w:rsidP="007B5DAE">
      <w:pPr>
        <w:pStyle w:val="TH"/>
      </w:pPr>
      <w:r w:rsidRPr="00410461">
        <w:rPr>
          <w:noProof/>
        </w:rPr>
        <w:drawing>
          <wp:inline distT="0" distB="0" distL="0" distR="0" wp14:anchorId="7CE48AE3" wp14:editId="3FA6DA8C">
            <wp:extent cx="4754880" cy="320040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96">
                      <a:extLst>
                        <a:ext uri="{28A0092B-C50C-407E-A947-70E740481C1C}">
                          <a14:useLocalDpi xmlns:a14="http://schemas.microsoft.com/office/drawing/2010/main" val="0"/>
                        </a:ext>
                      </a:extLst>
                    </a:blip>
                    <a:srcRect l="16719" t="16112" r="21249" b="9444"/>
                    <a:stretch>
                      <a:fillRect/>
                    </a:stretch>
                  </pic:blipFill>
                  <pic:spPr bwMode="auto">
                    <a:xfrm>
                      <a:off x="0" y="0"/>
                      <a:ext cx="4754880" cy="3200400"/>
                    </a:xfrm>
                    <a:prstGeom prst="rect">
                      <a:avLst/>
                    </a:prstGeom>
                    <a:noFill/>
                    <a:ln>
                      <a:noFill/>
                    </a:ln>
                  </pic:spPr>
                </pic:pic>
              </a:graphicData>
            </a:graphic>
          </wp:inline>
        </w:drawing>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1B6240A3" w14:textId="77777777" w:rsidR="00C46F58" w:rsidRPr="00410461" w:rsidRDefault="00C46F58" w:rsidP="00C46F58">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77777777" w:rsidR="003E774E" w:rsidRPr="00410461" w:rsidRDefault="003E774E" w:rsidP="00416A83">
      <w:r w:rsidRPr="00410461">
        <w:t>3GPP-defined Ua* security protocols and protocol identifiers are defined in annex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384" w:name="_Toc200827733"/>
      <w:r w:rsidRPr="00410461">
        <w:t>7.15.3.1.3</w:t>
      </w:r>
      <w:r w:rsidRPr="00410461">
        <w:tab/>
        <w:t>Target identities</w:t>
      </w:r>
      <w:bookmarkEnd w:id="384"/>
    </w:p>
    <w:p w14:paraId="7C75EDB0" w14:textId="77777777" w:rsidR="003E774E" w:rsidRPr="00410461" w:rsidRDefault="003E774E" w:rsidP="003E774E">
      <w:pPr>
        <w:pStyle w:val="Heading6"/>
      </w:pPr>
      <w:bookmarkStart w:id="385" w:name="_Toc200827734"/>
      <w:r w:rsidRPr="00410461">
        <w:t>7.15.3.1.3.1</w:t>
      </w:r>
      <w:r w:rsidRPr="00410461">
        <w:tab/>
        <w:t>Provisioning</w:t>
      </w:r>
      <w:bookmarkEnd w:id="385"/>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207CEB72" w14:textId="77777777" w:rsidR="00A56E0D" w:rsidRPr="00410461" w:rsidRDefault="00A56E0D" w:rsidP="00A56E0D">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386" w:name="_Toc200827735"/>
      <w:r w:rsidRPr="00410461">
        <w:t>7.15.3.1.3.2</w:t>
      </w:r>
      <w:r w:rsidRPr="00410461">
        <w:tab/>
        <w:t>Triggering</w:t>
      </w:r>
      <w:bookmarkEnd w:id="386"/>
    </w:p>
    <w:p w14:paraId="35AC2141" w14:textId="63F32144" w:rsidR="002B5316" w:rsidRDefault="002B5316" w:rsidP="002B5316">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27847E0D" w14:textId="66088ADA" w:rsidR="002B5316" w:rsidRDefault="002B5316" w:rsidP="002B5316">
      <w:r>
        <w:t>When the IRI-TF in the AAnF receives an A-KID, it shall use said mapping to determine whether or not to trigger the IRI-POI in the AF. Thus, this is done independently of the type of subscriber identifier used locally at the AF.</w:t>
      </w:r>
    </w:p>
    <w:p w14:paraId="20E47E7C" w14:textId="77777777" w:rsidR="002B5316" w:rsidRPr="00410461" w:rsidRDefault="002B5316" w:rsidP="002B5316">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387" w:name="_Toc200827736"/>
      <w:r w:rsidRPr="00410461">
        <w:t>7.15.3.1.4</w:t>
      </w:r>
      <w:r w:rsidRPr="00410461">
        <w:tab/>
        <w:t>IRI events</w:t>
      </w:r>
      <w:bookmarkEnd w:id="387"/>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388" w:name="_Toc200827737"/>
      <w:r w:rsidRPr="00410461">
        <w:t>7.15.3.1.5</w:t>
      </w:r>
      <w:r w:rsidRPr="00410461">
        <w:tab/>
        <w:t>Common IRI parameters</w:t>
      </w:r>
      <w:bookmarkEnd w:id="388"/>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389" w:name="_Toc200827738"/>
      <w:r w:rsidRPr="00410461">
        <w:t>7.15.3.1.6</w:t>
      </w:r>
      <w:r w:rsidRPr="00410461">
        <w:tab/>
        <w:t>Specific IRI parameters</w:t>
      </w:r>
      <w:bookmarkEnd w:id="389"/>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2C2EA5D6" w:rsidR="003E774E" w:rsidRPr="00410461" w:rsidRDefault="003E774E" w:rsidP="0076741B">
      <w:pPr>
        <w:pStyle w:val="NO"/>
      </w:pPr>
      <w:r w:rsidRPr="00410461">
        <w:t>NOTE 1:</w:t>
      </w:r>
      <w:r w:rsidRPr="00410461">
        <w:tab/>
        <w:t>If the TLS-based Ua* security protocols of annex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0DE58288" w:rsidR="00E35D10" w:rsidRPr="00410461" w:rsidRDefault="00E35D10" w:rsidP="00E35D10">
      <w:pPr>
        <w:pStyle w:val="B1"/>
      </w:pPr>
      <w:r w:rsidRPr="00410461">
        <w:t>-</w:t>
      </w:r>
      <w:r w:rsidRPr="00410461">
        <w:tab/>
        <w:t>The Start of intercept with established AKMA key material shall include:A-KID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2BD57514" w:rsidR="001B4778" w:rsidRPr="00410461" w:rsidRDefault="001B4778" w:rsidP="001B4778">
      <w:pPr>
        <w:pStyle w:val="B1"/>
      </w:pPr>
      <w:r w:rsidRPr="00410461">
        <w:t>-</w:t>
      </w:r>
      <w:r w:rsidRPr="00410461">
        <w:tab/>
        <w:t>Application key refresh:AKMA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7DB63585" w:rsidR="001B4778" w:rsidRPr="00410461" w:rsidRDefault="001B4778" w:rsidP="001B4778">
      <w:pPr>
        <w:pStyle w:val="B1"/>
      </w:pPr>
      <w:r w:rsidRPr="00410461">
        <w:t>-</w:t>
      </w:r>
      <w:r w:rsidRPr="00410461">
        <w:tab/>
        <w:t>Start of intercept with established AKMA application key:The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2DA8E5FC" w:rsidR="00EB11ED" w:rsidRPr="00410461" w:rsidRDefault="00EB11ED" w:rsidP="002665DA">
      <w:pPr>
        <w:pStyle w:val="B1"/>
      </w:pPr>
      <w:r w:rsidRPr="00410461">
        <w:t>-</w:t>
      </w:r>
      <w:r w:rsidRPr="00410461">
        <w:tab/>
        <w:t>A-KID associated with the "Ua* security protocol parameters" being established or updated (i..e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390" w:name="_Toc200827739"/>
      <w:r w:rsidRPr="00F1600F">
        <w:t>7.15.3.1.7</w:t>
      </w:r>
      <w:r w:rsidRPr="00F1600F">
        <w:tab/>
        <w:t>Network topologies</w:t>
      </w:r>
      <w:bookmarkEnd w:id="390"/>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391" w:name="_Toc200827740"/>
      <w:r w:rsidRPr="00410461">
        <w:t>7.15.3.1.8</w:t>
      </w:r>
      <w:r w:rsidRPr="00410461">
        <w:tab/>
        <w:t>Provision of CC</w:t>
      </w:r>
      <w:bookmarkEnd w:id="391"/>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11B0E37" w14:textId="6E3B639A" w:rsidR="007A116E" w:rsidRPr="00410461" w:rsidRDefault="00982468" w:rsidP="007A116E">
      <w:pPr>
        <w:pStyle w:val="Heading1"/>
      </w:pPr>
      <w:bookmarkStart w:id="392" w:name="_Toc200827741"/>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392"/>
    </w:p>
    <w:p w14:paraId="35FD4F8A" w14:textId="430C30F7" w:rsidR="007A116E" w:rsidRPr="00410461" w:rsidRDefault="007A116E" w:rsidP="007A116E">
      <w:pPr>
        <w:pStyle w:val="Heading2"/>
      </w:pPr>
      <w:bookmarkStart w:id="393" w:name="_Toc200827742"/>
      <w:r w:rsidRPr="00410461">
        <w:t>8</w:t>
      </w:r>
      <w:r w:rsidR="00CD4499" w:rsidRPr="00410461">
        <w:t>.1</w:t>
      </w:r>
      <w:r w:rsidR="00CD4499" w:rsidRPr="00410461">
        <w:tab/>
      </w:r>
      <w:r w:rsidRPr="00410461">
        <w:t>Introduction</w:t>
      </w:r>
      <w:bookmarkEnd w:id="393"/>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394" w:name="_Toc200827743"/>
      <w:r w:rsidRPr="00410461">
        <w:t>8.2</w:t>
      </w:r>
      <w:r w:rsidR="00A04A4B" w:rsidRPr="00410461">
        <w:tab/>
      </w:r>
      <w:r w:rsidR="00742181" w:rsidRPr="00410461">
        <w:t>Architectural a</w:t>
      </w:r>
      <w:r w:rsidRPr="00410461">
        <w:t>lternatives</w:t>
      </w:r>
      <w:bookmarkEnd w:id="394"/>
    </w:p>
    <w:p w14:paraId="0EBD1966" w14:textId="2DD953EA" w:rsidR="007A116E" w:rsidRPr="00410461" w:rsidRDefault="007A116E" w:rsidP="007A116E">
      <w:pPr>
        <w:pStyle w:val="Heading3"/>
      </w:pPr>
      <w:bookmarkStart w:id="395" w:name="_Toc200827744"/>
      <w:r w:rsidRPr="00410461">
        <w:t>8.2.1</w:t>
      </w:r>
      <w:r w:rsidR="00A04A4B" w:rsidRPr="00410461">
        <w:tab/>
      </w:r>
      <w:r w:rsidR="00742181" w:rsidRPr="00410461">
        <w:t>Full target list at every POI n</w:t>
      </w:r>
      <w:r w:rsidRPr="00410461">
        <w:t>ode</w:t>
      </w:r>
      <w:bookmarkEnd w:id="395"/>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396" w:name="_Toc200827745"/>
      <w:r w:rsidRPr="00410461">
        <w:t>8.2.2</w:t>
      </w:r>
      <w:r w:rsidR="00A04A4B" w:rsidRPr="00410461">
        <w:tab/>
      </w:r>
      <w:r w:rsidR="00742181" w:rsidRPr="00410461">
        <w:t>Full target l</w:t>
      </w:r>
      <w:r w:rsidRPr="00410461">
        <w:t>ist only in LICF</w:t>
      </w:r>
      <w:bookmarkEnd w:id="396"/>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397" w:name="_Toc200827746"/>
      <w:r w:rsidRPr="00410461">
        <w:t>8.2.3</w:t>
      </w:r>
      <w:r w:rsidR="00A04A4B" w:rsidRPr="00410461">
        <w:tab/>
      </w:r>
      <w:r w:rsidRPr="00410461">
        <w:t>Provisioning</w:t>
      </w:r>
      <w:r w:rsidR="002B6DE1" w:rsidRPr="00410461">
        <w:t xml:space="preserve"> for registered u</w:t>
      </w:r>
      <w:r w:rsidR="003E4505" w:rsidRPr="00410461">
        <w:t>sers</w:t>
      </w:r>
      <w:bookmarkEnd w:id="397"/>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398" w:name="_Toc200827747"/>
      <w:r w:rsidRPr="00410461">
        <w:t>8.3</w:t>
      </w:r>
      <w:r w:rsidRPr="00410461">
        <w:tab/>
        <w:t>LI key m</w:t>
      </w:r>
      <w:r w:rsidR="005F4325" w:rsidRPr="00410461">
        <w:t>anagement at ADMF</w:t>
      </w:r>
      <w:bookmarkEnd w:id="398"/>
    </w:p>
    <w:p w14:paraId="538758AF" w14:textId="11C4EC8D" w:rsidR="005F4325" w:rsidRPr="00410461" w:rsidRDefault="005F4325" w:rsidP="007831F5">
      <w:pPr>
        <w:pStyle w:val="Heading3"/>
      </w:pPr>
      <w:bookmarkStart w:id="399" w:name="_Toc200827748"/>
      <w:r w:rsidRPr="00410461">
        <w:t>8.3.1</w:t>
      </w:r>
      <w:r w:rsidRPr="00410461">
        <w:tab/>
        <w:t>General</w:t>
      </w:r>
      <w:bookmarkEnd w:id="399"/>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00" w:name="_Toc200827749"/>
      <w:r w:rsidRPr="00410461">
        <w:t>8.3.2</w:t>
      </w:r>
      <w:r w:rsidRPr="00410461">
        <w:tab/>
        <w:t>Key m</w:t>
      </w:r>
      <w:r w:rsidR="005F4325" w:rsidRPr="00410461">
        <w:t>anagement</w:t>
      </w:r>
      <w:bookmarkEnd w:id="400"/>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01" w:name="_Toc200827750"/>
      <w:r w:rsidRPr="00410461">
        <w:t>8</w:t>
      </w:r>
      <w:r w:rsidR="002B6DE1" w:rsidRPr="00410461">
        <w:t>.4</w:t>
      </w:r>
      <w:r w:rsidR="002B6DE1" w:rsidRPr="00410461">
        <w:tab/>
        <w:t>Virtualised LI s</w:t>
      </w:r>
      <w:r w:rsidRPr="00410461">
        <w:t>ecurity</w:t>
      </w:r>
      <w:bookmarkEnd w:id="401"/>
    </w:p>
    <w:p w14:paraId="7A41E5F8" w14:textId="5AD65742" w:rsidR="00EE2463" w:rsidRPr="00410461" w:rsidRDefault="00EE2463" w:rsidP="00EE2463">
      <w:pPr>
        <w:pStyle w:val="Heading3"/>
      </w:pPr>
      <w:bookmarkStart w:id="402" w:name="_Toc200827751"/>
      <w:r w:rsidRPr="00410461">
        <w:t>8.4.1</w:t>
      </w:r>
      <w:r w:rsidRPr="00410461">
        <w:tab/>
        <w:t>General</w:t>
      </w:r>
      <w:bookmarkEnd w:id="402"/>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03" w:name="_Toc200827752"/>
      <w:r w:rsidRPr="00410461">
        <w:t>8.4.2</w:t>
      </w:r>
      <w:r w:rsidRPr="00410461">
        <w:tab/>
        <w:t>NFVI and host requirements</w:t>
      </w:r>
      <w:bookmarkEnd w:id="403"/>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04" w:name="_Toc200827753"/>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04"/>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05" w:name="_Toc200827754"/>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05"/>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06" w:name="_Toc200827755"/>
      <w:r w:rsidRPr="00410461">
        <w:t>8.5</w:t>
      </w:r>
      <w:r w:rsidR="00E464A0" w:rsidRPr="00410461">
        <w:tab/>
      </w:r>
      <w:r w:rsidR="00EE4B98" w:rsidRPr="00410461">
        <w:t>Points of Interception</w:t>
      </w:r>
      <w:bookmarkEnd w:id="406"/>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7">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8">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9">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07" w:name="_Toc200827756"/>
      <w:r w:rsidRPr="00410461">
        <w:t>8.6</w:t>
      </w:r>
      <w:r w:rsidRPr="00410461">
        <w:tab/>
        <w:t>Deployment considerations</w:t>
      </w:r>
      <w:bookmarkEnd w:id="407"/>
    </w:p>
    <w:p w14:paraId="69E1DF2C" w14:textId="77777777" w:rsidR="005F298E" w:rsidRPr="00410461" w:rsidRDefault="005F298E" w:rsidP="005F298E">
      <w:pPr>
        <w:pStyle w:val="Heading3"/>
      </w:pPr>
      <w:bookmarkStart w:id="408" w:name="_Toc200827757"/>
      <w:r w:rsidRPr="00410461">
        <w:t>8.6.1</w:t>
      </w:r>
      <w:r w:rsidRPr="00410461">
        <w:tab/>
        <w:t>General</w:t>
      </w:r>
      <w:bookmarkEnd w:id="408"/>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09" w:name="_Toc200827758"/>
      <w:r w:rsidRPr="00410461">
        <w:t>8.6.2</w:t>
      </w:r>
      <w:r w:rsidRPr="00410461">
        <w:tab/>
        <w:t>CC-PAG</w:t>
      </w:r>
      <w:bookmarkEnd w:id="409"/>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410461" w:rsidRDefault="0039512B" w:rsidP="005F298E">
      <w:pPr>
        <w:pStyle w:val="TH"/>
      </w:pPr>
      <w:r w:rsidRPr="00410461">
        <w:object w:dxaOrig="18205" w:dyaOrig="15613" w14:anchorId="3B823C71">
          <v:shape id="_x0000_i1055" type="#_x0000_t75" style="width:486pt;height:414pt" o:ole="">
            <v:imagedata r:id="rId100" o:title=""/>
          </v:shape>
          <o:OLEObject Type="Embed" ProgID="Visio.Drawing.15" ShapeID="_x0000_i1055" DrawAspect="Content" ObjectID="_1811440926" r:id="rId101"/>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10" w:name="_Toc200827759"/>
      <w:r w:rsidRPr="00410461">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10"/>
    </w:p>
    <w:p w14:paraId="0964E95E" w14:textId="50DD56C0" w:rsidR="00445D76" w:rsidRPr="00410461" w:rsidRDefault="00445D76" w:rsidP="00CB28A6">
      <w:pPr>
        <w:pStyle w:val="Heading1"/>
      </w:pPr>
      <w:bookmarkStart w:id="411" w:name="_Toc200827760"/>
      <w:r w:rsidRPr="00410461">
        <w:t>A.1</w:t>
      </w:r>
      <w:r w:rsidRPr="00410461">
        <w:tab/>
        <w:t>Non-roaming scenario</w:t>
      </w:r>
      <w:bookmarkEnd w:id="411"/>
    </w:p>
    <w:p w14:paraId="7F597836" w14:textId="38EF9DFA" w:rsidR="00445D76" w:rsidRPr="00410461" w:rsidRDefault="00445D76" w:rsidP="00CB28A6">
      <w:pPr>
        <w:pStyle w:val="Heading2"/>
      </w:pPr>
      <w:bookmarkStart w:id="412" w:name="_Toc200827761"/>
      <w:r w:rsidRPr="00410461">
        <w:t>A.1.1</w:t>
      </w:r>
      <w:r w:rsidRPr="00410461">
        <w:tab/>
        <w:t>General</w:t>
      </w:r>
      <w:bookmarkEnd w:id="412"/>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13" w:name="_Toc200827762"/>
      <w:r w:rsidRPr="00410461">
        <w:t>A.1.2</w:t>
      </w:r>
      <w:r w:rsidRPr="00410461">
        <w:tab/>
        <w:t>Service-based representation with point-to-point LI system</w:t>
      </w:r>
      <w:bookmarkEnd w:id="413"/>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34782E18" w:rsidR="009D38AD" w:rsidRPr="00410461" w:rsidRDefault="005E7AE2" w:rsidP="00306FE2">
      <w:pPr>
        <w:pStyle w:val="TH"/>
      </w:pPr>
      <w:r w:rsidRPr="00410461">
        <w:object w:dxaOrig="17832" w:dyaOrig="12204" w14:anchorId="72B8BEAF">
          <v:shape id="_x0000_i1056" type="#_x0000_t75" style="width:479.4pt;height:330pt" o:ole="">
            <v:imagedata r:id="rId102" o:title=""/>
          </v:shape>
          <o:OLEObject Type="Embed" ProgID="Visio.Drawing.15" ShapeID="_x0000_i1056" DrawAspect="Content" ObjectID="_1811440927" r:id="rId103"/>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14" w:name="_Toc200827763"/>
      <w:r w:rsidRPr="00410461">
        <w:t>A.</w:t>
      </w:r>
      <w:r w:rsidR="00077DDD" w:rsidRPr="00410461">
        <w:t>2</w:t>
      </w:r>
      <w:r w:rsidRPr="00410461">
        <w:tab/>
        <w:t>Interworking with EPC/E-UTRAN</w:t>
      </w:r>
      <w:bookmarkEnd w:id="414"/>
    </w:p>
    <w:p w14:paraId="56F7261E" w14:textId="77D8FD9A" w:rsidR="00445D76" w:rsidRPr="00410461" w:rsidRDefault="00445D76" w:rsidP="00CB28A6">
      <w:pPr>
        <w:pStyle w:val="Heading2"/>
      </w:pPr>
      <w:bookmarkStart w:id="415" w:name="_Toc200827764"/>
      <w:r w:rsidRPr="00410461">
        <w:t>A.</w:t>
      </w:r>
      <w:r w:rsidR="00077DDD" w:rsidRPr="00410461">
        <w:t>2</w:t>
      </w:r>
      <w:r w:rsidRPr="00410461">
        <w:t>.1</w:t>
      </w:r>
      <w:r w:rsidRPr="00410461">
        <w:tab/>
        <w:t>General</w:t>
      </w:r>
      <w:bookmarkEnd w:id="415"/>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16" w:name="_Toc200827765"/>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16"/>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3D3D63B8" w:rsidR="00445D76" w:rsidRPr="00410461" w:rsidRDefault="002E31A9" w:rsidP="00306FE2">
      <w:pPr>
        <w:pStyle w:val="TH"/>
      </w:pPr>
      <w:r w:rsidRPr="00410461">
        <w:object w:dxaOrig="17940" w:dyaOrig="19260" w14:anchorId="306C13B9">
          <v:shape id="_x0000_i1057" type="#_x0000_t75" style="width:480pt;height:516pt" o:ole="">
            <v:imagedata r:id="rId104" o:title=""/>
          </v:shape>
          <o:OLEObject Type="Embed" ProgID="Visio.Drawing.15" ShapeID="_x0000_i1057" DrawAspect="Content" ObjectID="_1811440928" r:id="rId105"/>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54920F3" w:rsidR="003A04B5" w:rsidRPr="00410461" w:rsidRDefault="003A04B5" w:rsidP="00445D76">
      <w:pPr>
        <w:pStyle w:val="NO"/>
      </w:pPr>
      <w:r w:rsidRPr="00410461">
        <w:t>NOTE 2:</w:t>
      </w:r>
      <w:r w:rsidR="00095841">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17" w:name="_Toc200827766"/>
      <w:r w:rsidRPr="00410461">
        <w:t>A</w:t>
      </w:r>
      <w:r w:rsidR="00DF78DB" w:rsidRPr="00410461">
        <w:t>.3</w:t>
      </w:r>
      <w:r w:rsidR="00DF78DB" w:rsidRPr="00410461">
        <w:tab/>
        <w:t>Multiple DN c</w:t>
      </w:r>
      <w:r w:rsidR="00445D76" w:rsidRPr="00410461">
        <w:t>onnections in a PDU session</w:t>
      </w:r>
      <w:bookmarkEnd w:id="417"/>
    </w:p>
    <w:p w14:paraId="0653E0DE" w14:textId="259930DE" w:rsidR="00445D76" w:rsidRPr="00410461" w:rsidRDefault="00077DDD" w:rsidP="00CB28A6">
      <w:pPr>
        <w:pStyle w:val="Heading2"/>
      </w:pPr>
      <w:bookmarkStart w:id="418" w:name="_Toc200827767"/>
      <w:r w:rsidRPr="00410461">
        <w:t>A</w:t>
      </w:r>
      <w:r w:rsidR="00445D76" w:rsidRPr="00410461">
        <w:t>.3.1</w:t>
      </w:r>
      <w:r w:rsidR="00445D76" w:rsidRPr="00410461">
        <w:tab/>
        <w:t>General</w:t>
      </w:r>
      <w:bookmarkEnd w:id="418"/>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19" w:name="_Toc200827768"/>
      <w:r w:rsidR="00077DDD" w:rsidRPr="00410461">
        <w:t>A</w:t>
      </w:r>
      <w:r w:rsidRPr="00410461">
        <w:t>.3.2</w:t>
      </w:r>
      <w:r w:rsidRPr="00410461">
        <w:tab/>
        <w:t>Topology view for a non-roaming scenario</w:t>
      </w:r>
      <w:bookmarkEnd w:id="419"/>
    </w:p>
    <w:p w14:paraId="41F2B54A" w14:textId="0A6E1D3E"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 xml:space="preserve">in a PDU session is illustrated in figure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772D5B6E" w:rsidR="00445D76" w:rsidRPr="00410461" w:rsidRDefault="00232D03" w:rsidP="00306FE2">
      <w:pPr>
        <w:pStyle w:val="TH"/>
      </w:pPr>
      <w:r w:rsidRPr="00410461">
        <w:object w:dxaOrig="18577" w:dyaOrig="14064" w14:anchorId="40A0E2E6">
          <v:shape id="_x0000_i1058" type="#_x0000_t75" style="width:480pt;height:365.4pt" o:ole="">
            <v:imagedata r:id="rId106" o:title=""/>
          </v:shape>
          <o:OLEObject Type="Embed" ProgID="Visio.Drawing.15" ShapeID="_x0000_i1058" DrawAspect="Content" ObjectID="_1811440929" r:id="rId107"/>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B3B3FE2" w:rsidR="00342338" w:rsidRPr="00410461" w:rsidRDefault="00A31D30" w:rsidP="009A706F">
      <w:pPr>
        <w:pStyle w:val="TH"/>
      </w:pPr>
      <w:r w:rsidRPr="00410461">
        <w:object w:dxaOrig="19092" w:dyaOrig="14340" w14:anchorId="2815E692">
          <v:shape id="_x0000_i1059" type="#_x0000_t75" style="width:474.6pt;height:5in" o:ole="">
            <v:imagedata r:id="rId108" o:title=""/>
          </v:shape>
          <o:OLEObject Type="Embed" ProgID="Visio.Drawing.15" ShapeID="_x0000_i1059" DrawAspect="Content" ObjectID="_1811440930" r:id="rId109"/>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20" w:name="_Toc200827769"/>
      <w:r w:rsidRPr="00410461">
        <w:t>A</w:t>
      </w:r>
      <w:r w:rsidR="009D6ABC" w:rsidRPr="00410461">
        <w:t>.4</w:t>
      </w:r>
      <w:r w:rsidR="009D6ABC" w:rsidRPr="00410461">
        <w:tab/>
        <w:t>Non-3GPP a</w:t>
      </w:r>
      <w:r w:rsidR="00445D76" w:rsidRPr="00410461">
        <w:t>ccess in a non-roaming scenario</w:t>
      </w:r>
      <w:bookmarkEnd w:id="420"/>
    </w:p>
    <w:p w14:paraId="36B2D9AE" w14:textId="1BC5841C" w:rsidR="00445D76" w:rsidRPr="00410461" w:rsidRDefault="00077DDD" w:rsidP="00CB28A6">
      <w:pPr>
        <w:pStyle w:val="Heading2"/>
      </w:pPr>
      <w:bookmarkStart w:id="421" w:name="_Toc200827770"/>
      <w:r w:rsidRPr="00410461">
        <w:t>A</w:t>
      </w:r>
      <w:r w:rsidR="00445D76" w:rsidRPr="00410461">
        <w:t>.4.1</w:t>
      </w:r>
      <w:r w:rsidR="00445D76" w:rsidRPr="00410461">
        <w:tab/>
        <w:t>General</w:t>
      </w:r>
      <w:bookmarkEnd w:id="421"/>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22" w:name="_Toc200827771"/>
      <w:r w:rsidR="00077DDD" w:rsidRPr="00410461">
        <w:t>A</w:t>
      </w:r>
      <w:r w:rsidRPr="00410461">
        <w:t>.4.2</w:t>
      </w:r>
      <w:r w:rsidRPr="00410461">
        <w:tab/>
        <w:t>Topology view</w:t>
      </w:r>
      <w:bookmarkEnd w:id="422"/>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6A22E6A6" w:rsidR="00DB7B88" w:rsidRPr="00410461" w:rsidRDefault="00355524" w:rsidP="00DB7B88">
      <w:pPr>
        <w:pStyle w:val="TH"/>
      </w:pPr>
      <w:r w:rsidRPr="00410461">
        <w:object w:dxaOrig="19392" w:dyaOrig="17029" w14:anchorId="56BB4A6C">
          <v:shape id="_x0000_i1060" type="#_x0000_t75" style="width:480pt;height:426pt" o:ole="">
            <v:imagedata r:id="rId110" o:title=""/>
          </v:shape>
          <o:OLEObject Type="Embed" ProgID="Visio.Drawing.15" ShapeID="_x0000_i1060" DrawAspect="Content" ObjectID="_1811440931" r:id="rId111"/>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77777777" w:rsidR="006252A2" w:rsidRPr="00410461" w:rsidRDefault="006252A2" w:rsidP="00A74A0C">
      <w:pPr>
        <w:pStyle w:val="TH"/>
      </w:pPr>
      <w:r w:rsidRPr="00410461">
        <w:object w:dxaOrig="19392" w:dyaOrig="17029" w14:anchorId="02EB4F42">
          <v:shape id="_x0000_i1061" type="#_x0000_t75" style="width:480pt;height:426pt" o:ole="">
            <v:imagedata r:id="rId112" o:title=""/>
          </v:shape>
          <o:OLEObject Type="Embed" ProgID="Visio.Drawing.15" ShapeID="_x0000_i1061" DrawAspect="Content" ObjectID="_1811440932" r:id="rId113"/>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77777777" w:rsidR="006252A2" w:rsidRPr="00410461" w:rsidRDefault="006252A2" w:rsidP="00A74A0C">
      <w:pPr>
        <w:pStyle w:val="TH"/>
      </w:pPr>
      <w:r w:rsidRPr="00410461">
        <w:object w:dxaOrig="19392" w:dyaOrig="17029" w14:anchorId="184C383F">
          <v:shape id="_x0000_i1062" type="#_x0000_t75" style="width:480pt;height:426pt" o:ole="">
            <v:imagedata r:id="rId114" o:title=""/>
          </v:shape>
          <o:OLEObject Type="Embed" ProgID="Visio.Drawing.15" ShapeID="_x0000_i1062" DrawAspect="Content" ObjectID="_1811440933" r:id="rId115"/>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23" w:name="historyclause"/>
      <w:bookmarkStart w:id="424" w:name="_Toc200827772"/>
      <w:r w:rsidRPr="00410461">
        <w:t xml:space="preserve">Annex </w:t>
      </w:r>
      <w:r w:rsidR="005B2940" w:rsidRPr="00410461">
        <w:t>B</w:t>
      </w:r>
      <w:r w:rsidR="00026012" w:rsidRPr="00410461">
        <w:t xml:space="preserve"> (normative):</w:t>
      </w:r>
      <w:r w:rsidRPr="00410461">
        <w:br/>
        <w:t>ADMF functionality</w:t>
      </w:r>
      <w:bookmarkEnd w:id="424"/>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25" w:name="_Toc200827773"/>
      <w:r w:rsidRPr="00410461">
        <w:t xml:space="preserve">Annex </w:t>
      </w:r>
      <w:r w:rsidR="008A2D7E" w:rsidRPr="00410461">
        <w:t>C</w:t>
      </w:r>
      <w:r w:rsidRPr="00410461">
        <w:t xml:space="preserve"> (informative):</w:t>
      </w:r>
      <w:r w:rsidRPr="00410461">
        <w:br/>
        <w:t>LEA initiated suspend and resume</w:t>
      </w:r>
      <w:bookmarkEnd w:id="425"/>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6342289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w:t>
      </w:r>
      <w:r w:rsidR="00A060ED" w:rsidRPr="00410461">
        <w:t>LI_HI</w:t>
      </w:r>
      <w:r w:rsidRPr="00410461">
        <w:t>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56FDBA84" w:rsidR="00487131" w:rsidRPr="00410461" w:rsidRDefault="00487131" w:rsidP="00487131">
      <w:pPr>
        <w:pStyle w:val="B1"/>
      </w:pPr>
      <w:r w:rsidRPr="00410461">
        <w:t>-</w:t>
      </w:r>
      <w:r w:rsidRPr="00410461">
        <w:tab/>
        <w:t>The LEA sends the CSP, via LI_H</w:t>
      </w:r>
      <w:r w:rsidR="00BA114A">
        <w:t>I</w:t>
      </w:r>
      <w:r w:rsidRPr="00410461">
        <w:t>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77777777" w:rsidR="00487131" w:rsidRPr="00410461" w:rsidRDefault="00487131" w:rsidP="00487131">
      <w:pPr>
        <w:pStyle w:val="NO"/>
      </w:pPr>
      <w:r w:rsidRPr="00410461">
        <w:t>NOTE:</w:t>
      </w:r>
      <w:r w:rsidRPr="00410461">
        <w:tab/>
        <w:t>This implies all LI Product deliveries will restart just as for a new intercept;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26" w:name="_Toc200827774"/>
      <w:r w:rsidRPr="00410461">
        <w:rPr>
          <w:rFonts w:eastAsia="Calibri"/>
        </w:rPr>
        <w:t>Annex D (informative)</w:t>
      </w:r>
      <w:r w:rsidR="00CC72D3" w:rsidRPr="00410461">
        <w:rPr>
          <w:rFonts w:eastAsia="Calibri"/>
        </w:rPr>
        <w:t>:</w:t>
      </w:r>
      <w:r w:rsidR="00B4079C" w:rsidRPr="00410461">
        <w:rPr>
          <w:rFonts w:eastAsia="Calibri"/>
        </w:rPr>
        <w:br/>
        <w:t>Additional RCS specific LI details</w:t>
      </w:r>
      <w:bookmarkEnd w:id="426"/>
    </w:p>
    <w:p w14:paraId="71EA15B6" w14:textId="77777777" w:rsidR="00167D29" w:rsidRPr="00410461" w:rsidRDefault="00167D29" w:rsidP="00167D29">
      <w:pPr>
        <w:pStyle w:val="Heading1"/>
        <w:rPr>
          <w:rFonts w:eastAsia="Calibri"/>
        </w:rPr>
      </w:pPr>
      <w:bookmarkStart w:id="427" w:name="_Toc200827775"/>
      <w:r w:rsidRPr="00410461">
        <w:rPr>
          <w:rFonts w:eastAsia="Calibri"/>
        </w:rPr>
        <w:t>D.1</w:t>
      </w:r>
      <w:r w:rsidRPr="00410461">
        <w:rPr>
          <w:rFonts w:eastAsia="Calibri"/>
        </w:rPr>
        <w:tab/>
        <w:t>General</w:t>
      </w:r>
      <w:bookmarkEnd w:id="427"/>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28" w:name="_Toc200827776"/>
      <w:r w:rsidRPr="00410461">
        <w:rPr>
          <w:rFonts w:eastAsia="Calibri"/>
        </w:rPr>
        <w:t>D.2</w:t>
      </w:r>
      <w:r w:rsidRPr="00410461">
        <w:rPr>
          <w:rFonts w:eastAsia="Calibri"/>
        </w:rPr>
        <w:tab/>
        <w:t>LI for Registration and Deregistration</w:t>
      </w:r>
      <w:bookmarkEnd w:id="428"/>
    </w:p>
    <w:p w14:paraId="0CA41B5C" w14:textId="77777777" w:rsidR="00167D29" w:rsidRPr="00410461" w:rsidRDefault="00167D29" w:rsidP="00167D29">
      <w:pPr>
        <w:pStyle w:val="Heading2"/>
        <w:rPr>
          <w:rFonts w:eastAsia="Calibri"/>
        </w:rPr>
      </w:pPr>
      <w:bookmarkStart w:id="429" w:name="_Toc200827777"/>
      <w:r w:rsidRPr="00410461">
        <w:rPr>
          <w:rFonts w:eastAsia="Calibri"/>
        </w:rPr>
        <w:t>D.2.1</w:t>
      </w:r>
      <w:r w:rsidRPr="00410461">
        <w:rPr>
          <w:rFonts w:eastAsia="Calibri"/>
        </w:rPr>
        <w:tab/>
        <w:t>Background</w:t>
      </w:r>
      <w:bookmarkEnd w:id="429"/>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30" w:name="_Toc200827778"/>
      <w:r w:rsidRPr="00410461">
        <w:rPr>
          <w:rFonts w:eastAsia="Calibri"/>
        </w:rPr>
        <w:t>D.2.2 Architecture</w:t>
      </w:r>
      <w:bookmarkEnd w:id="430"/>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31" w:name="_Toc200827779"/>
      <w:r w:rsidRPr="00410461">
        <w:rPr>
          <w:rFonts w:eastAsia="Calibri"/>
        </w:rPr>
        <w:t>D.3</w:t>
      </w:r>
      <w:r w:rsidRPr="00410461">
        <w:rPr>
          <w:rFonts w:eastAsia="Calibri"/>
        </w:rPr>
        <w:tab/>
        <w:t>LI for capability discovery</w:t>
      </w:r>
      <w:bookmarkEnd w:id="431"/>
    </w:p>
    <w:p w14:paraId="2703CF17" w14:textId="77777777" w:rsidR="00167D29" w:rsidRPr="00410461" w:rsidRDefault="00167D29" w:rsidP="00167D29">
      <w:pPr>
        <w:pStyle w:val="Heading2"/>
        <w:rPr>
          <w:rFonts w:eastAsia="Calibri"/>
        </w:rPr>
      </w:pPr>
      <w:bookmarkStart w:id="432" w:name="_Toc200827780"/>
      <w:r w:rsidRPr="00410461">
        <w:rPr>
          <w:rFonts w:eastAsia="Calibri"/>
        </w:rPr>
        <w:t>D.3.1</w:t>
      </w:r>
      <w:r w:rsidRPr="00410461">
        <w:rPr>
          <w:rFonts w:eastAsia="Calibri"/>
        </w:rPr>
        <w:tab/>
        <w:t>Background</w:t>
      </w:r>
      <w:bookmarkEnd w:id="432"/>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77777777"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33" w:name="_Toc200827781"/>
      <w:r w:rsidRPr="00410461">
        <w:rPr>
          <w:rFonts w:eastAsia="Calibri"/>
        </w:rPr>
        <w:t>D.3.2</w:t>
      </w:r>
      <w:r w:rsidR="00687495" w:rsidRPr="00410461">
        <w:rPr>
          <w:rFonts w:eastAsia="Calibri"/>
        </w:rPr>
        <w:tab/>
      </w:r>
      <w:r w:rsidRPr="00410461">
        <w:rPr>
          <w:rFonts w:eastAsia="Calibri"/>
        </w:rPr>
        <w:t>Architecture</w:t>
      </w:r>
      <w:bookmarkEnd w:id="433"/>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34" w:name="_Toc200827782"/>
      <w:r w:rsidRPr="00410461">
        <w:rPr>
          <w:rFonts w:eastAsia="Calibri"/>
        </w:rPr>
        <w:t>D.4</w:t>
      </w:r>
      <w:r w:rsidR="00F97C4B" w:rsidRPr="00410461">
        <w:rPr>
          <w:rFonts w:eastAsia="Calibri"/>
        </w:rPr>
        <w:tab/>
      </w:r>
      <w:r w:rsidRPr="00410461">
        <w:rPr>
          <w:rFonts w:eastAsia="Calibri"/>
        </w:rPr>
        <w:t>LI for standalone messaging</w:t>
      </w:r>
      <w:bookmarkEnd w:id="434"/>
    </w:p>
    <w:p w14:paraId="55CF8B12" w14:textId="76DB9005" w:rsidR="00167D29" w:rsidRPr="00410461" w:rsidRDefault="00167D29" w:rsidP="00167D29">
      <w:pPr>
        <w:pStyle w:val="Heading2"/>
        <w:rPr>
          <w:rFonts w:eastAsia="Calibri"/>
        </w:rPr>
      </w:pPr>
      <w:bookmarkStart w:id="435" w:name="_Toc200827783"/>
      <w:r w:rsidRPr="00410461">
        <w:rPr>
          <w:rFonts w:eastAsia="Calibri"/>
        </w:rPr>
        <w:t>D.4.1</w:t>
      </w:r>
      <w:r w:rsidR="00F97C4B" w:rsidRPr="00410461">
        <w:rPr>
          <w:rFonts w:eastAsia="Calibri"/>
        </w:rPr>
        <w:tab/>
      </w:r>
      <w:r w:rsidRPr="00410461">
        <w:rPr>
          <w:rFonts w:eastAsia="Calibri"/>
        </w:rPr>
        <w:t>Background</w:t>
      </w:r>
      <w:bookmarkEnd w:id="435"/>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36" w:name="_Toc200827784"/>
      <w:r w:rsidRPr="00410461">
        <w:rPr>
          <w:rFonts w:eastAsia="Calibri"/>
        </w:rPr>
        <w:t>D.4.2</w:t>
      </w:r>
      <w:r w:rsidRPr="00410461">
        <w:rPr>
          <w:rFonts w:eastAsia="Calibri"/>
        </w:rPr>
        <w:tab/>
        <w:t>Architecture</w:t>
      </w:r>
      <w:bookmarkEnd w:id="436"/>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37" w:name="_Toc200827785"/>
      <w:r w:rsidRPr="00410461">
        <w:t>D.5</w:t>
      </w:r>
      <w:r w:rsidRPr="00410461">
        <w:tab/>
        <w:t>LI for chat</w:t>
      </w:r>
      <w:bookmarkEnd w:id="437"/>
    </w:p>
    <w:p w14:paraId="3D4D2E37" w14:textId="77777777" w:rsidR="00167D29" w:rsidRPr="00410461" w:rsidRDefault="00167D29" w:rsidP="00167D29">
      <w:pPr>
        <w:pStyle w:val="Heading2"/>
      </w:pPr>
      <w:bookmarkStart w:id="438" w:name="_Toc200827786"/>
      <w:r w:rsidRPr="00410461">
        <w:t>D.5.1</w:t>
      </w:r>
      <w:r w:rsidRPr="00410461">
        <w:tab/>
        <w:t>Background</w:t>
      </w:r>
      <w:bookmarkEnd w:id="438"/>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39" w:name="_Toc200827787"/>
      <w:r w:rsidRPr="00410461">
        <w:t>D.5.2</w:t>
      </w:r>
      <w:r w:rsidRPr="00410461">
        <w:tab/>
        <w:t>Architecture</w:t>
      </w:r>
      <w:bookmarkEnd w:id="439"/>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40" w:name="_Toc200827788"/>
      <w:r w:rsidRPr="00410461">
        <w:t>D.6</w:t>
      </w:r>
      <w:r w:rsidRPr="00410461">
        <w:tab/>
        <w:t>LI for file transfer</w:t>
      </w:r>
      <w:bookmarkEnd w:id="440"/>
    </w:p>
    <w:p w14:paraId="299AF446" w14:textId="77777777" w:rsidR="00167D29" w:rsidRPr="00410461" w:rsidRDefault="00167D29" w:rsidP="00167D29">
      <w:pPr>
        <w:pStyle w:val="Heading2"/>
      </w:pPr>
      <w:bookmarkStart w:id="441" w:name="_Toc200827789"/>
      <w:r w:rsidRPr="00410461">
        <w:t>D.6.1</w:t>
      </w:r>
      <w:r w:rsidRPr="00410461">
        <w:tab/>
        <w:t>Background</w:t>
      </w:r>
      <w:bookmarkEnd w:id="441"/>
    </w:p>
    <w:p w14:paraId="3899F44D"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When an RCS user desires to send a file to one or more other RCS users, the file URL transfer service is used. The user first uploads the file to a HTTP Content Server, and then uses pager mode standalone messaging, large message mode standalone messaging, 1-to-1 Chat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42" w:name="_Toc200827790"/>
      <w:r w:rsidRPr="00410461">
        <w:t>D.6.2</w:t>
      </w:r>
      <w:r w:rsidRPr="00410461">
        <w:tab/>
        <w:t>Architecture</w:t>
      </w:r>
      <w:bookmarkEnd w:id="442"/>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43" w:name="_Toc200827791"/>
      <w:r w:rsidRPr="00410461" w:rsidDel="003C38F2">
        <w:t xml:space="preserve">Annex </w:t>
      </w:r>
      <w:r w:rsidRPr="00410461">
        <w:t>E</w:t>
      </w:r>
      <w:r w:rsidRPr="00410461" w:rsidDel="003C38F2">
        <w:t xml:space="preserve"> (informative):</w:t>
      </w:r>
      <w:r w:rsidRPr="00410461" w:rsidDel="003C38F2">
        <w:br/>
        <w:t>STIR/SHAKEN operation</w:t>
      </w:r>
      <w:bookmarkEnd w:id="443"/>
    </w:p>
    <w:p w14:paraId="6EAB6420" w14:textId="77777777" w:rsidR="00B4079C" w:rsidRPr="00410461" w:rsidRDefault="00B4079C" w:rsidP="00B4079C">
      <w:pPr>
        <w:pStyle w:val="Heading1"/>
      </w:pPr>
      <w:bookmarkStart w:id="444" w:name="_Toc200827792"/>
      <w:r w:rsidRPr="00410461">
        <w:t>E.1</w:t>
      </w:r>
      <w:r w:rsidRPr="00410461">
        <w:tab/>
        <w:t>General</w:t>
      </w:r>
      <w:bookmarkEnd w:id="444"/>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45" w:name="_Toc200827793"/>
      <w:r w:rsidRPr="00410461">
        <w:t>E.2</w:t>
      </w:r>
      <w:r w:rsidRPr="00410461">
        <w:tab/>
      </w:r>
      <w:r w:rsidRPr="00410461">
        <w:rPr>
          <w:rFonts w:cs="Arial"/>
          <w:szCs w:val="24"/>
        </w:rPr>
        <w:t>STIR/SHAKEN</w:t>
      </w:r>
      <w:bookmarkEnd w:id="445"/>
    </w:p>
    <w:p w14:paraId="6ED7D242" w14:textId="77777777" w:rsidR="00B4079C" w:rsidRPr="00410461" w:rsidRDefault="00B4079C" w:rsidP="00B4079C">
      <w:pPr>
        <w:pStyle w:val="Heading2"/>
      </w:pPr>
      <w:bookmarkStart w:id="446" w:name="_Toc200827794"/>
      <w:r w:rsidRPr="00410461">
        <w:t>E.2.1</w:t>
      </w:r>
      <w:r w:rsidRPr="00410461">
        <w:tab/>
        <w:t>STIR/SHAKEN for telephony</w:t>
      </w:r>
      <w:bookmarkEnd w:id="446"/>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63" type="#_x0000_t75" style="width:480pt;height:210pt" o:ole="">
            <v:imagedata r:id="rId116" o:title=""/>
          </v:shape>
          <o:OLEObject Type="Embed" ProgID="Visio.Drawing.15" ShapeID="_x0000_i1063" DrawAspect="Content" ObjectID="_1811440934" r:id="rId117"/>
        </w:object>
      </w:r>
    </w:p>
    <w:p w14:paraId="58BB7DC4" w14:textId="77777777" w:rsidR="00B4079C" w:rsidRPr="00410461" w:rsidRDefault="00B4079C" w:rsidP="00C402C5">
      <w:pPr>
        <w:pStyle w:val="TF"/>
      </w:pPr>
      <w:r w:rsidRPr="00410461">
        <w:t>Figure E.2.1-1: SHAKEN reference architecture for end-to-end SIP signaling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47" w:name="_Toc200827795"/>
      <w:r w:rsidRPr="00410461">
        <w:t>E.2.2</w:t>
      </w:r>
      <w:r w:rsidRPr="00410461">
        <w:tab/>
        <w:t>STIR/SHAKEN for intra-network telephony</w:t>
      </w:r>
      <w:bookmarkEnd w:id="447"/>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64" type="#_x0000_t75" style="width:372pt;height:204pt" o:ole="">
            <v:imagedata r:id="rId118" o:title=""/>
          </v:shape>
          <o:OLEObject Type="Embed" ProgID="Visio.Drawing.15" ShapeID="_x0000_i1064" DrawAspect="Content" ObjectID="_1811440935" r:id="rId119"/>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48" w:name="_Toc200827796"/>
      <w:r w:rsidRPr="00410461">
        <w:t>E.2.3</w:t>
      </w:r>
      <w:r w:rsidRPr="00410461">
        <w:tab/>
        <w:t>STIR/SHAKEN for messaging</w:t>
      </w:r>
      <w:bookmarkEnd w:id="448"/>
    </w:p>
    <w:p w14:paraId="046D5658" w14:textId="40916BB1" w:rsidR="00B4079C" w:rsidRPr="00410461" w:rsidRDefault="00B4079C" w:rsidP="00B4079C">
      <w:r w:rsidRPr="00410461">
        <w:t xml:space="preserve">STIR/SHAKEN could apply to providing protection for textual and multimedia messaging as specified in </w:t>
      </w:r>
      <w:r w:rsidR="0077759C">
        <w:t>the</w:t>
      </w:r>
      <w:r w:rsidRPr="00410461">
        <w:t xml:space="preserve"> IETF draft ietf-stir-messaging-0</w:t>
      </w:r>
      <w:r w:rsidR="00D240EA">
        <w:t>7</w:t>
      </w:r>
      <w:r w:rsidRPr="00410461">
        <w:t xml:space="preserve"> [46].</w:t>
      </w:r>
    </w:p>
    <w:p w14:paraId="719610BC" w14:textId="20203F27" w:rsidR="00B4079C" w:rsidRPr="00410461" w:rsidRDefault="00B4079C" w:rsidP="00B4079C">
      <w:r w:rsidRPr="00410461">
        <w:t>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ssession is established. In these scenarios, usage of STIR/SHAKEN is very similar to that for voice sessions.</w:t>
      </w:r>
    </w:p>
    <w:p w14:paraId="250CE0ED" w14:textId="6C05D61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D240EA">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49" w:name="_Toc200827797"/>
      <w:r w:rsidRPr="00410461">
        <w:t>E.2.4</w:t>
      </w:r>
      <w:r w:rsidRPr="00410461">
        <w:tab/>
        <w:t>Out of band SHAKEN</w:t>
      </w:r>
      <w:bookmarkEnd w:id="449"/>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7777777" w:rsidR="00B4079C" w:rsidRPr="00410461" w:rsidRDefault="00B4079C" w:rsidP="007A22EA">
      <w:pPr>
        <w:pStyle w:val="TH"/>
      </w:pPr>
      <w:r w:rsidRPr="00410461">
        <w:object w:dxaOrig="14424" w:dyaOrig="5772" w14:anchorId="65ACD699">
          <v:shape id="_x0000_i1065" type="#_x0000_t75" style="width:480.6pt;height:192pt" o:ole="">
            <v:imagedata r:id="rId120" o:title=""/>
          </v:shape>
          <o:OLEObject Type="Embed" ProgID="Visio.Drawing.15" ShapeID="_x0000_i1065" DrawAspect="Content" ObjectID="_1811440936" r:id="rId121"/>
        </w:object>
      </w:r>
    </w:p>
    <w:p w14:paraId="65A26B59" w14:textId="77777777" w:rsidR="00B4079C" w:rsidRPr="00410461" w:rsidRDefault="00B4079C" w:rsidP="007A22EA">
      <w:pPr>
        <w:pStyle w:val="TF"/>
      </w:pPr>
      <w:r w:rsidRPr="00410461">
        <w:t>Figure E.2.4-1: Out of band SHAKEN reference architecture for non end-to-end SIP signaling</w:t>
      </w:r>
    </w:p>
    <w:p w14:paraId="22FD3517" w14:textId="4359229B" w:rsidR="00B4079C" w:rsidRPr="00410461" w:rsidRDefault="00B4079C" w:rsidP="00B4079C">
      <w:r w:rsidRPr="00410461">
        <w:t>With this solution, the identity token is sent to the terminating service provider separately, out-of-band, through implementation of a Call Placement Service (CPS).All other SHAKEN steps for authentication, use of certificates and verification remain the same. CPS as defined in RFC 8816 [45] permits the identity token to be stored during call processing and retrieved for verification purposes when a session is not using end-to-end SIP signaling, i.e. a leg in the session is using circuit switching and ISUP signaling.</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77777777" w:rsidR="00B4079C" w:rsidRPr="00410461" w:rsidRDefault="00B4079C" w:rsidP="00B4079C">
      <w:pPr>
        <w:pStyle w:val="B2"/>
      </w:pPr>
      <w:r w:rsidRPr="00410461">
        <w:t>-</w:t>
      </w:r>
      <w:r w:rsidRPr="00410461">
        <w:tab/>
        <w:t>A service provider originating a call using TDM signaling would generate the applicable PASSporTs using their AS for signing and publish them to a CPS.</w:t>
      </w:r>
    </w:p>
    <w:p w14:paraId="0D846A7F" w14:textId="77777777" w:rsidR="00B4079C" w:rsidRPr="00410461" w:rsidRDefault="00B4079C" w:rsidP="00B4079C">
      <w:pPr>
        <w:pStyle w:val="B2"/>
      </w:pPr>
      <w:r w:rsidRPr="00410461">
        <w:t>-</w:t>
      </w:r>
      <w:r w:rsidRPr="00410461">
        <w:tab/>
        <w:t>An Intermediate Service Provider converting a session from SIP to TDM would publish all PASSporTs received in SIP signaling for that call to a CPS.</w:t>
      </w:r>
    </w:p>
    <w:p w14:paraId="2BF64495" w14:textId="77777777" w:rsidR="00B4079C" w:rsidRPr="00410461" w:rsidRDefault="00B4079C" w:rsidP="00B4079C">
      <w:pPr>
        <w:pStyle w:val="B2"/>
      </w:pPr>
      <w:r w:rsidRPr="00410461">
        <w:t>-</w:t>
      </w:r>
      <w:r w:rsidRPr="00410461">
        <w:tab/>
        <w:t>An Intermediate Service Provider converting a call from TDM to SIP would retrieve all PASSporTs for that call from a CPS and insert them into the SIP signaling for that call.</w:t>
      </w:r>
    </w:p>
    <w:p w14:paraId="21B1D5AF" w14:textId="77777777" w:rsidR="00B4079C" w:rsidRPr="00410461" w:rsidRDefault="00B4079C" w:rsidP="00B4079C">
      <w:pPr>
        <w:pStyle w:val="B2"/>
      </w:pPr>
      <w:r w:rsidRPr="00410461">
        <w:t>-</w:t>
      </w:r>
      <w:r w:rsidRPr="00410461">
        <w:tab/>
        <w:t>A service provider terminating a call using TDM signaling would retrieve all PASSporTs for that call from a CPS and verify the call using their AS for verification.</w:t>
      </w:r>
    </w:p>
    <w:p w14:paraId="3E5F4DFA" w14:textId="0341D66A" w:rsidR="00B4079C" w:rsidRPr="00410461" w:rsidRDefault="00B4079C" w:rsidP="00B4079C">
      <w:r w:rsidRPr="00410461">
        <w:t xml:space="preserve">Service providers originating, transiting, or terminating calls using only SIP signaling do not use Out-of-Band SHAKEN. They use PASSporTs in SIP signaling. Intermediate providers transiting calls with TDM signaling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77777777" w:rsidR="00B4079C" w:rsidRPr="00410461" w:rsidRDefault="00B4079C" w:rsidP="00B4079C">
      <w:r w:rsidRPr="00410461">
        <w:object w:dxaOrig="13644" w:dyaOrig="6132" w14:anchorId="32B19635">
          <v:shape id="_x0000_i1066" type="#_x0000_t75" style="width:480pt;height:3in" o:ole="">
            <v:imagedata r:id="rId122" o:title=""/>
          </v:shape>
          <o:OLEObject Type="Embed" ProgID="Visio.Drawing.15" ShapeID="_x0000_i1066" DrawAspect="Content" ObjectID="_1811440937" r:id="rId123"/>
        </w:object>
      </w:r>
    </w:p>
    <w:p w14:paraId="39B50431" w14:textId="77777777" w:rsidR="00B4079C" w:rsidRPr="00410461" w:rsidRDefault="00B4079C" w:rsidP="00B4079C">
      <w:pPr>
        <w:pStyle w:val="HTMLPreformatted"/>
        <w:spacing w:after="240"/>
        <w:jc w:val="center"/>
        <w:rPr>
          <w:rFonts w:ascii="Arial" w:hAnsi="Arial" w:cs="Arial"/>
          <w:b/>
          <w:bCs/>
          <w:lang w:val="en-GB"/>
        </w:rPr>
      </w:pPr>
      <w:r w:rsidRPr="00410461">
        <w:rPr>
          <w:rFonts w:ascii="Arial" w:hAnsi="Arial" w:cs="Arial"/>
          <w:b/>
          <w:bCs/>
          <w:lang w:val="en-GB"/>
        </w:rPr>
        <w:t>Figure E.2.4-2: Out of band SHAKEN reference architecture for end-to-end TDM signaling</w:t>
      </w:r>
    </w:p>
    <w:p w14:paraId="706E99A6" w14:textId="77777777" w:rsidR="00B4079C" w:rsidRPr="00410461" w:rsidRDefault="00B4079C" w:rsidP="00B4079C">
      <w:pPr>
        <w:pStyle w:val="Heading2"/>
      </w:pPr>
      <w:bookmarkStart w:id="450" w:name="_Toc200827798"/>
      <w:r w:rsidRPr="00410461">
        <w:t>E.2.5</w:t>
      </w:r>
      <w:r w:rsidRPr="00410461">
        <w:tab/>
        <w:t>STIR/SHAKEN and forwarded calls</w:t>
      </w:r>
      <w:bookmarkEnd w:id="450"/>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51" w:name="_Toc200827799"/>
      <w:r w:rsidRPr="00410461">
        <w:t>E.3</w:t>
      </w:r>
      <w:r w:rsidRPr="00410461">
        <w:tab/>
      </w:r>
      <w:r w:rsidRPr="00410461">
        <w:rPr>
          <w:rFonts w:cs="Arial"/>
          <w:szCs w:val="24"/>
        </w:rPr>
        <w:t>Enhanced caller data</w:t>
      </w:r>
      <w:bookmarkEnd w:id="451"/>
    </w:p>
    <w:p w14:paraId="0961259A" w14:textId="0ACAB16F" w:rsidR="001306E7" w:rsidRPr="00410461" w:rsidRDefault="001306E7" w:rsidP="001306E7">
      <w:pPr>
        <w:pStyle w:val="Heading2"/>
      </w:pPr>
      <w:bookmarkStart w:id="452" w:name="_Toc200827800"/>
      <w:r w:rsidRPr="00410461">
        <w:t>E.3.1</w:t>
      </w:r>
      <w:r w:rsidRPr="00410461">
        <w:tab/>
        <w:t>General</w:t>
      </w:r>
      <w:bookmarkEnd w:id="452"/>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53" w:name="_Toc200827801"/>
      <w:r w:rsidRPr="00410461">
        <w:t>E.3.</w:t>
      </w:r>
      <w:r w:rsidR="001306E7" w:rsidRPr="00410461">
        <w:t>2</w:t>
      </w:r>
      <w:r w:rsidRPr="00410461">
        <w:tab/>
        <w:t>RCD</w:t>
      </w:r>
      <w:bookmarkEnd w:id="453"/>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54" w:name="_Toc200827802"/>
      <w:r w:rsidRPr="00410461">
        <w:t>E.3.</w:t>
      </w:r>
      <w:r w:rsidR="001306E7" w:rsidRPr="00410461">
        <w:t>3</w:t>
      </w:r>
      <w:r w:rsidRPr="00410461">
        <w:tab/>
        <w:t>eCNAM</w:t>
      </w:r>
      <w:bookmarkEnd w:id="454"/>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55" w:name="_Toc200827803"/>
      <w:r w:rsidRPr="00410461">
        <w:t>E.</w:t>
      </w:r>
      <w:r w:rsidR="003E7307" w:rsidRPr="00410461">
        <w:t>4</w:t>
      </w:r>
      <w:r w:rsidRPr="00410461">
        <w:tab/>
      </w:r>
      <w:r w:rsidRPr="00410461">
        <w:rPr>
          <w:rFonts w:cs="Arial"/>
          <w:szCs w:val="24"/>
        </w:rPr>
        <w:t>STIR/SHAKEN call flow example</w:t>
      </w:r>
      <w:bookmarkEnd w:id="455"/>
    </w:p>
    <w:p w14:paraId="23D1C55F" w14:textId="0BD0F782" w:rsidR="00B4079C" w:rsidRPr="00410461" w:rsidDel="003C38F2" w:rsidRDefault="00B4079C" w:rsidP="00B4079C">
      <w:r w:rsidRPr="00410461" w:rsidDel="003C38F2">
        <w:t xml:space="preserve">The following procedure explains STIR/SHAKEN operation when SIP signaling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418D808A" w14:textId="77777777" w:rsidR="00B4079C" w:rsidRPr="00410461" w:rsidRDefault="00B4079C" w:rsidP="00B4079C"/>
    <w:p w14:paraId="6C88FC5B" w14:textId="77777777" w:rsidR="00B4079C" w:rsidRPr="00410461" w:rsidDel="003C38F2" w:rsidRDefault="00B4079C" w:rsidP="005F3A58">
      <w:pPr>
        <w:pStyle w:val="TH"/>
      </w:pPr>
      <w:r w:rsidRPr="00410461">
        <w:object w:dxaOrig="10536" w:dyaOrig="5977" w14:anchorId="61DC34EF">
          <v:shape id="_x0000_i1067" type="#_x0000_t75" style="width:480pt;height:276pt" o:ole="">
            <v:imagedata r:id="rId124" o:title=""/>
          </v:shape>
          <o:OLEObject Type="Embed" ProgID="Visio.Drawing.15" ShapeID="_x0000_i1067" DrawAspect="Content" ObjectID="_1811440938" r:id="rId125"/>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56" w:name="_Toc200827804"/>
      <w:r w:rsidRPr="00410461">
        <w:t xml:space="preserve">Annex </w:t>
      </w:r>
      <w:r w:rsidR="00B94078" w:rsidRPr="00410461">
        <w:t>Z</w:t>
      </w:r>
      <w:r w:rsidRPr="00410461">
        <w:t xml:space="preserve"> (informative):</w:t>
      </w:r>
      <w:r w:rsidRPr="00410461">
        <w:br/>
        <w:t>Change history</w:t>
      </w:r>
      <w:bookmarkEnd w:id="423"/>
      <w:bookmarkEnd w:id="456"/>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422F2F" w:rsidRPr="00410461" w14:paraId="21590ECB" w14:textId="77777777" w:rsidTr="00AB7559">
        <w:tc>
          <w:tcPr>
            <w:tcW w:w="803" w:type="dxa"/>
            <w:shd w:val="solid" w:color="FFFFFF" w:fill="auto"/>
          </w:tcPr>
          <w:p w14:paraId="0163F136" w14:textId="22F9B0A2" w:rsidR="00422F2F" w:rsidRPr="00410461" w:rsidRDefault="00422F2F" w:rsidP="00686FAD">
            <w:pPr>
              <w:pStyle w:val="TAC"/>
              <w:keepNext w:val="0"/>
              <w:keepLines w:val="0"/>
              <w:rPr>
                <w:sz w:val="16"/>
                <w:szCs w:val="16"/>
              </w:rPr>
            </w:pPr>
            <w:r w:rsidRPr="00410461">
              <w:rPr>
                <w:sz w:val="16"/>
                <w:szCs w:val="16"/>
              </w:rPr>
              <w:t>202</w:t>
            </w:r>
            <w:r w:rsidR="00272551">
              <w:rPr>
                <w:sz w:val="16"/>
                <w:szCs w:val="16"/>
              </w:rPr>
              <w:t>2</w:t>
            </w:r>
            <w:r w:rsidRPr="00410461">
              <w:rPr>
                <w:sz w:val="16"/>
                <w:szCs w:val="16"/>
              </w:rPr>
              <w:t>-</w:t>
            </w:r>
            <w:r w:rsidR="007B4893">
              <w:rPr>
                <w:sz w:val="16"/>
                <w:szCs w:val="16"/>
              </w:rPr>
              <w:t>06</w:t>
            </w:r>
          </w:p>
        </w:tc>
        <w:tc>
          <w:tcPr>
            <w:tcW w:w="709" w:type="dxa"/>
            <w:shd w:val="solid" w:color="FFFFFF" w:fill="auto"/>
          </w:tcPr>
          <w:p w14:paraId="72294A87" w14:textId="5E0F99B3" w:rsidR="00422F2F" w:rsidRPr="00410461" w:rsidRDefault="00422F2F" w:rsidP="00686FAD">
            <w:pPr>
              <w:pStyle w:val="TAC"/>
              <w:keepNext w:val="0"/>
              <w:keepLines w:val="0"/>
              <w:rPr>
                <w:sz w:val="16"/>
                <w:szCs w:val="16"/>
              </w:rPr>
            </w:pPr>
            <w:r w:rsidRPr="00410461">
              <w:rPr>
                <w:sz w:val="16"/>
                <w:szCs w:val="16"/>
              </w:rPr>
              <w:t>SA#9</w:t>
            </w:r>
            <w:r w:rsidR="007B4893">
              <w:rPr>
                <w:sz w:val="16"/>
                <w:szCs w:val="16"/>
              </w:rPr>
              <w:t>6</w:t>
            </w:r>
          </w:p>
        </w:tc>
        <w:tc>
          <w:tcPr>
            <w:tcW w:w="992" w:type="dxa"/>
            <w:shd w:val="solid" w:color="FFFFFF" w:fill="auto"/>
          </w:tcPr>
          <w:p w14:paraId="351D19CD" w14:textId="748D5836" w:rsidR="00422F2F" w:rsidRPr="00410461" w:rsidRDefault="00422F2F" w:rsidP="00686FAD">
            <w:pPr>
              <w:pStyle w:val="TAC"/>
              <w:keepNext w:val="0"/>
              <w:keepLines w:val="0"/>
              <w:jc w:val="left"/>
              <w:rPr>
                <w:sz w:val="16"/>
                <w:szCs w:val="16"/>
              </w:rPr>
            </w:pPr>
            <w:r w:rsidRPr="00410461">
              <w:rPr>
                <w:sz w:val="16"/>
                <w:szCs w:val="16"/>
              </w:rPr>
              <w:t>SP-2</w:t>
            </w:r>
            <w:r w:rsidR="007B154C">
              <w:rPr>
                <w:sz w:val="16"/>
                <w:szCs w:val="16"/>
              </w:rPr>
              <w:t>20</w:t>
            </w:r>
            <w:r w:rsidR="007B4893">
              <w:rPr>
                <w:sz w:val="16"/>
                <w:szCs w:val="16"/>
              </w:rPr>
              <w:t>386</w:t>
            </w:r>
          </w:p>
        </w:tc>
        <w:tc>
          <w:tcPr>
            <w:tcW w:w="567" w:type="dxa"/>
            <w:shd w:val="solid" w:color="FFFFFF" w:fill="auto"/>
          </w:tcPr>
          <w:p w14:paraId="38739D1F" w14:textId="3522666D" w:rsidR="00422F2F" w:rsidRPr="00410461" w:rsidRDefault="00422F2F" w:rsidP="00686FAD">
            <w:pPr>
              <w:pStyle w:val="TAL"/>
              <w:keepNext w:val="0"/>
              <w:keepLines w:val="0"/>
              <w:rPr>
                <w:sz w:val="16"/>
                <w:szCs w:val="16"/>
              </w:rPr>
            </w:pPr>
            <w:r w:rsidRPr="00410461">
              <w:rPr>
                <w:sz w:val="16"/>
                <w:szCs w:val="16"/>
              </w:rPr>
              <w:t>01</w:t>
            </w:r>
            <w:r w:rsidR="00EE6D47">
              <w:rPr>
                <w:sz w:val="16"/>
                <w:szCs w:val="16"/>
              </w:rPr>
              <w:t>72</w:t>
            </w:r>
          </w:p>
        </w:tc>
        <w:tc>
          <w:tcPr>
            <w:tcW w:w="383" w:type="dxa"/>
            <w:shd w:val="solid" w:color="FFFFFF" w:fill="auto"/>
          </w:tcPr>
          <w:p w14:paraId="465F8B53" w14:textId="03D1E558" w:rsidR="00422F2F" w:rsidRPr="00410461" w:rsidRDefault="00EE6D47" w:rsidP="00686FAD">
            <w:pPr>
              <w:pStyle w:val="TAR"/>
              <w:keepNext w:val="0"/>
              <w:keepLines w:val="0"/>
              <w:jc w:val="center"/>
              <w:rPr>
                <w:sz w:val="16"/>
                <w:szCs w:val="16"/>
              </w:rPr>
            </w:pPr>
            <w:r>
              <w:rPr>
                <w:sz w:val="16"/>
                <w:szCs w:val="16"/>
              </w:rPr>
              <w:t>-</w:t>
            </w:r>
          </w:p>
        </w:tc>
        <w:tc>
          <w:tcPr>
            <w:tcW w:w="384" w:type="dxa"/>
            <w:shd w:val="solid" w:color="FFFFFF" w:fill="auto"/>
          </w:tcPr>
          <w:p w14:paraId="5A70B98E" w14:textId="37B41B21" w:rsidR="00422F2F" w:rsidRPr="00410461" w:rsidRDefault="00EE6D47" w:rsidP="00686FAD">
            <w:pPr>
              <w:pStyle w:val="TAC"/>
              <w:keepNext w:val="0"/>
              <w:keepLines w:val="0"/>
              <w:rPr>
                <w:sz w:val="16"/>
                <w:szCs w:val="16"/>
              </w:rPr>
            </w:pPr>
            <w:r>
              <w:rPr>
                <w:sz w:val="16"/>
                <w:szCs w:val="16"/>
              </w:rPr>
              <w:t>F</w:t>
            </w:r>
          </w:p>
        </w:tc>
        <w:tc>
          <w:tcPr>
            <w:tcW w:w="5293" w:type="dxa"/>
            <w:shd w:val="solid" w:color="FFFFFF" w:fill="auto"/>
          </w:tcPr>
          <w:p w14:paraId="318B6496" w14:textId="51C851D7" w:rsidR="00422F2F" w:rsidRPr="00410461" w:rsidRDefault="00A27888" w:rsidP="00686FAD">
            <w:pPr>
              <w:pStyle w:val="TAL"/>
              <w:keepNext w:val="0"/>
              <w:keepLines w:val="0"/>
              <w:rPr>
                <w:sz w:val="16"/>
                <w:szCs w:val="16"/>
              </w:rPr>
            </w:pPr>
            <w:r>
              <w:rPr>
                <w:sz w:val="16"/>
                <w:szCs w:val="16"/>
              </w:rPr>
              <w:t>Clarification of Location Translation Stage 2</w:t>
            </w:r>
          </w:p>
        </w:tc>
        <w:tc>
          <w:tcPr>
            <w:tcW w:w="708" w:type="dxa"/>
            <w:shd w:val="solid" w:color="FFFFFF" w:fill="auto"/>
          </w:tcPr>
          <w:p w14:paraId="4B9EACD4" w14:textId="0DAEF7C0" w:rsidR="00422F2F" w:rsidRPr="00410461" w:rsidRDefault="00422F2F" w:rsidP="00686FAD">
            <w:pPr>
              <w:pStyle w:val="TAC"/>
              <w:keepNext w:val="0"/>
              <w:keepLines w:val="0"/>
              <w:rPr>
                <w:sz w:val="16"/>
                <w:szCs w:val="16"/>
              </w:rPr>
            </w:pPr>
            <w:r w:rsidRPr="00410461">
              <w:rPr>
                <w:sz w:val="16"/>
                <w:szCs w:val="16"/>
              </w:rPr>
              <w:t>17.</w:t>
            </w:r>
            <w:r w:rsidR="00C33131">
              <w:rPr>
                <w:sz w:val="16"/>
                <w:szCs w:val="16"/>
              </w:rPr>
              <w:t>5</w:t>
            </w:r>
            <w:r w:rsidRPr="00410461">
              <w:rPr>
                <w:sz w:val="16"/>
                <w:szCs w:val="16"/>
              </w:rPr>
              <w:t>.0</w:t>
            </w:r>
          </w:p>
        </w:tc>
      </w:tr>
      <w:tr w:rsidR="000D1960" w:rsidRPr="00410461" w14:paraId="1F7F093A" w14:textId="77777777" w:rsidTr="00E21570">
        <w:tc>
          <w:tcPr>
            <w:tcW w:w="803" w:type="dxa"/>
            <w:shd w:val="solid" w:color="FFFFFF" w:fill="auto"/>
          </w:tcPr>
          <w:p w14:paraId="5DCA68DC" w14:textId="77777777" w:rsidR="000D1960" w:rsidRPr="00410461" w:rsidRDefault="000D1960" w:rsidP="00E21570">
            <w:pPr>
              <w:pStyle w:val="TAC"/>
              <w:keepNext w:val="0"/>
              <w:keepLines w:val="0"/>
              <w:rPr>
                <w:sz w:val="16"/>
                <w:szCs w:val="16"/>
              </w:rPr>
            </w:pPr>
            <w:r>
              <w:rPr>
                <w:sz w:val="16"/>
                <w:szCs w:val="16"/>
              </w:rPr>
              <w:t>2022-09</w:t>
            </w:r>
          </w:p>
        </w:tc>
        <w:tc>
          <w:tcPr>
            <w:tcW w:w="709" w:type="dxa"/>
            <w:shd w:val="solid" w:color="FFFFFF" w:fill="auto"/>
          </w:tcPr>
          <w:p w14:paraId="3925AB38" w14:textId="77777777" w:rsidR="000D1960" w:rsidRPr="00410461" w:rsidRDefault="000D1960" w:rsidP="00E21570">
            <w:pPr>
              <w:pStyle w:val="TAC"/>
              <w:keepNext w:val="0"/>
              <w:keepLines w:val="0"/>
              <w:rPr>
                <w:sz w:val="16"/>
                <w:szCs w:val="16"/>
              </w:rPr>
            </w:pPr>
            <w:r>
              <w:rPr>
                <w:sz w:val="16"/>
                <w:szCs w:val="16"/>
              </w:rPr>
              <w:t>SA#97-e</w:t>
            </w:r>
          </w:p>
        </w:tc>
        <w:tc>
          <w:tcPr>
            <w:tcW w:w="992" w:type="dxa"/>
            <w:shd w:val="solid" w:color="FFFFFF" w:fill="auto"/>
          </w:tcPr>
          <w:p w14:paraId="75266160" w14:textId="77777777" w:rsidR="000D1960" w:rsidRPr="00410461" w:rsidRDefault="000D1960" w:rsidP="00E21570">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5C729E81" w14:textId="7A57448E" w:rsidR="000D1960" w:rsidRPr="00410461" w:rsidRDefault="000D1960" w:rsidP="00E21570">
            <w:pPr>
              <w:pStyle w:val="TAL"/>
              <w:keepNext w:val="0"/>
              <w:keepLines w:val="0"/>
              <w:rPr>
                <w:sz w:val="16"/>
                <w:szCs w:val="16"/>
              </w:rPr>
            </w:pPr>
            <w:r>
              <w:rPr>
                <w:sz w:val="16"/>
                <w:szCs w:val="16"/>
              </w:rPr>
              <w:t>0177</w:t>
            </w:r>
          </w:p>
        </w:tc>
        <w:tc>
          <w:tcPr>
            <w:tcW w:w="383" w:type="dxa"/>
            <w:shd w:val="solid" w:color="FFFFFF" w:fill="auto"/>
          </w:tcPr>
          <w:p w14:paraId="343793CE" w14:textId="639F7D49" w:rsidR="000D1960" w:rsidRDefault="00715EE2" w:rsidP="00E21570">
            <w:pPr>
              <w:pStyle w:val="TAR"/>
              <w:keepNext w:val="0"/>
              <w:keepLines w:val="0"/>
              <w:jc w:val="center"/>
              <w:rPr>
                <w:sz w:val="16"/>
                <w:szCs w:val="16"/>
              </w:rPr>
            </w:pPr>
            <w:r>
              <w:rPr>
                <w:sz w:val="16"/>
                <w:szCs w:val="16"/>
              </w:rPr>
              <w:t>-</w:t>
            </w:r>
          </w:p>
        </w:tc>
        <w:tc>
          <w:tcPr>
            <w:tcW w:w="384" w:type="dxa"/>
            <w:shd w:val="solid" w:color="FFFFFF" w:fill="auto"/>
          </w:tcPr>
          <w:p w14:paraId="532E109D" w14:textId="52F4EEA6" w:rsidR="000D1960" w:rsidRDefault="00715EE2" w:rsidP="00E21570">
            <w:pPr>
              <w:pStyle w:val="TAC"/>
              <w:keepNext w:val="0"/>
              <w:keepLines w:val="0"/>
              <w:rPr>
                <w:sz w:val="16"/>
                <w:szCs w:val="16"/>
              </w:rPr>
            </w:pPr>
            <w:r>
              <w:rPr>
                <w:sz w:val="16"/>
                <w:szCs w:val="16"/>
              </w:rPr>
              <w:t>F</w:t>
            </w:r>
          </w:p>
        </w:tc>
        <w:tc>
          <w:tcPr>
            <w:tcW w:w="5293" w:type="dxa"/>
            <w:shd w:val="solid" w:color="FFFFFF" w:fill="auto"/>
          </w:tcPr>
          <w:p w14:paraId="29403B84" w14:textId="5A0C8BB9" w:rsidR="000D1960" w:rsidRDefault="00D95437" w:rsidP="00E21570">
            <w:pPr>
              <w:pStyle w:val="TAL"/>
              <w:keepNext w:val="0"/>
              <w:keepLines w:val="0"/>
              <w:rPr>
                <w:sz w:val="16"/>
                <w:szCs w:val="16"/>
              </w:rPr>
            </w:pPr>
            <w:r>
              <w:rPr>
                <w:sz w:val="16"/>
                <w:szCs w:val="16"/>
              </w:rPr>
              <w:t>Corrections to LI at UDM</w:t>
            </w:r>
          </w:p>
        </w:tc>
        <w:tc>
          <w:tcPr>
            <w:tcW w:w="708" w:type="dxa"/>
            <w:shd w:val="solid" w:color="FFFFFF" w:fill="auto"/>
          </w:tcPr>
          <w:p w14:paraId="203800AF" w14:textId="77777777" w:rsidR="000D1960" w:rsidRPr="00410461" w:rsidRDefault="000D1960" w:rsidP="00E21570">
            <w:pPr>
              <w:pStyle w:val="TAC"/>
              <w:keepNext w:val="0"/>
              <w:keepLines w:val="0"/>
              <w:rPr>
                <w:sz w:val="16"/>
                <w:szCs w:val="16"/>
              </w:rPr>
            </w:pPr>
            <w:r>
              <w:rPr>
                <w:sz w:val="16"/>
                <w:szCs w:val="16"/>
              </w:rPr>
              <w:t>17.6.0</w:t>
            </w:r>
          </w:p>
        </w:tc>
      </w:tr>
      <w:tr w:rsidR="00806BF5" w:rsidRPr="00410461" w14:paraId="6B902A75" w14:textId="77777777" w:rsidTr="00A92397">
        <w:tc>
          <w:tcPr>
            <w:tcW w:w="803" w:type="dxa"/>
            <w:shd w:val="solid" w:color="FFFFFF" w:fill="auto"/>
          </w:tcPr>
          <w:p w14:paraId="65346F05" w14:textId="77777777" w:rsidR="00806BF5" w:rsidRPr="00410461" w:rsidRDefault="00806BF5" w:rsidP="00A92397">
            <w:pPr>
              <w:pStyle w:val="TAC"/>
              <w:keepNext w:val="0"/>
              <w:keepLines w:val="0"/>
              <w:rPr>
                <w:sz w:val="16"/>
                <w:szCs w:val="16"/>
              </w:rPr>
            </w:pPr>
            <w:r>
              <w:rPr>
                <w:sz w:val="16"/>
                <w:szCs w:val="16"/>
              </w:rPr>
              <w:t>2022-09</w:t>
            </w:r>
          </w:p>
        </w:tc>
        <w:tc>
          <w:tcPr>
            <w:tcW w:w="709" w:type="dxa"/>
            <w:shd w:val="solid" w:color="FFFFFF" w:fill="auto"/>
          </w:tcPr>
          <w:p w14:paraId="2794083B" w14:textId="77777777" w:rsidR="00806BF5" w:rsidRPr="00410461" w:rsidRDefault="00806BF5" w:rsidP="00A92397">
            <w:pPr>
              <w:pStyle w:val="TAC"/>
              <w:keepNext w:val="0"/>
              <w:keepLines w:val="0"/>
              <w:rPr>
                <w:sz w:val="16"/>
                <w:szCs w:val="16"/>
              </w:rPr>
            </w:pPr>
            <w:r>
              <w:rPr>
                <w:sz w:val="16"/>
                <w:szCs w:val="16"/>
              </w:rPr>
              <w:t>SA#97-e</w:t>
            </w:r>
          </w:p>
        </w:tc>
        <w:tc>
          <w:tcPr>
            <w:tcW w:w="992" w:type="dxa"/>
            <w:shd w:val="solid" w:color="FFFFFF" w:fill="auto"/>
          </w:tcPr>
          <w:p w14:paraId="750C8B1C" w14:textId="77777777" w:rsidR="00806BF5" w:rsidRPr="00410461" w:rsidRDefault="00806BF5" w:rsidP="00A92397">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7D419C8A" w14:textId="77777777" w:rsidR="00806BF5" w:rsidRPr="00410461" w:rsidRDefault="00806BF5" w:rsidP="00A92397">
            <w:pPr>
              <w:pStyle w:val="TAL"/>
              <w:keepNext w:val="0"/>
              <w:keepLines w:val="0"/>
              <w:rPr>
                <w:sz w:val="16"/>
                <w:szCs w:val="16"/>
              </w:rPr>
            </w:pPr>
            <w:r>
              <w:rPr>
                <w:sz w:val="16"/>
                <w:szCs w:val="16"/>
              </w:rPr>
              <w:t>0179</w:t>
            </w:r>
          </w:p>
        </w:tc>
        <w:tc>
          <w:tcPr>
            <w:tcW w:w="383" w:type="dxa"/>
            <w:shd w:val="solid" w:color="FFFFFF" w:fill="auto"/>
          </w:tcPr>
          <w:p w14:paraId="591F6593" w14:textId="77777777" w:rsidR="00806BF5" w:rsidRDefault="00806BF5" w:rsidP="00A92397">
            <w:pPr>
              <w:pStyle w:val="TAR"/>
              <w:keepNext w:val="0"/>
              <w:keepLines w:val="0"/>
              <w:jc w:val="center"/>
              <w:rPr>
                <w:sz w:val="16"/>
                <w:szCs w:val="16"/>
              </w:rPr>
            </w:pPr>
            <w:r>
              <w:rPr>
                <w:sz w:val="16"/>
                <w:szCs w:val="16"/>
              </w:rPr>
              <w:t>1</w:t>
            </w:r>
          </w:p>
        </w:tc>
        <w:tc>
          <w:tcPr>
            <w:tcW w:w="384" w:type="dxa"/>
            <w:shd w:val="solid" w:color="FFFFFF" w:fill="auto"/>
          </w:tcPr>
          <w:p w14:paraId="24889398" w14:textId="77777777" w:rsidR="00806BF5" w:rsidRDefault="00806BF5" w:rsidP="00A92397">
            <w:pPr>
              <w:pStyle w:val="TAC"/>
              <w:keepNext w:val="0"/>
              <w:keepLines w:val="0"/>
              <w:rPr>
                <w:sz w:val="16"/>
                <w:szCs w:val="16"/>
              </w:rPr>
            </w:pPr>
            <w:r>
              <w:rPr>
                <w:sz w:val="16"/>
                <w:szCs w:val="16"/>
              </w:rPr>
              <w:t>B</w:t>
            </w:r>
          </w:p>
        </w:tc>
        <w:tc>
          <w:tcPr>
            <w:tcW w:w="5293" w:type="dxa"/>
            <w:shd w:val="solid" w:color="FFFFFF" w:fill="auto"/>
          </w:tcPr>
          <w:p w14:paraId="2692E3DF" w14:textId="77777777" w:rsidR="00806BF5" w:rsidRDefault="00806BF5"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6C3C9795" w14:textId="77777777" w:rsidR="00806BF5" w:rsidRPr="00410461" w:rsidRDefault="00806BF5" w:rsidP="00A92397">
            <w:pPr>
              <w:pStyle w:val="TAC"/>
              <w:keepNext w:val="0"/>
              <w:keepLines w:val="0"/>
              <w:rPr>
                <w:sz w:val="16"/>
                <w:szCs w:val="16"/>
              </w:rPr>
            </w:pPr>
            <w:r>
              <w:rPr>
                <w:sz w:val="16"/>
                <w:szCs w:val="16"/>
              </w:rPr>
              <w:t>17.6.0</w:t>
            </w:r>
          </w:p>
        </w:tc>
      </w:tr>
      <w:tr w:rsidR="007723B2" w:rsidRPr="00410461" w14:paraId="0950D82A" w14:textId="77777777" w:rsidTr="00A92397">
        <w:tc>
          <w:tcPr>
            <w:tcW w:w="803" w:type="dxa"/>
            <w:shd w:val="solid" w:color="FFFFFF" w:fill="auto"/>
          </w:tcPr>
          <w:p w14:paraId="10F99D67"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53183FE6"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64583F55"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2882857C" w14:textId="1C4486CF" w:rsidR="007723B2" w:rsidRPr="00410461" w:rsidRDefault="007723B2" w:rsidP="00A92397">
            <w:pPr>
              <w:pStyle w:val="TAL"/>
              <w:keepNext w:val="0"/>
              <w:keepLines w:val="0"/>
              <w:rPr>
                <w:sz w:val="16"/>
                <w:szCs w:val="16"/>
              </w:rPr>
            </w:pPr>
            <w:r>
              <w:rPr>
                <w:sz w:val="16"/>
                <w:szCs w:val="16"/>
              </w:rPr>
              <w:t>0182</w:t>
            </w:r>
          </w:p>
        </w:tc>
        <w:tc>
          <w:tcPr>
            <w:tcW w:w="383" w:type="dxa"/>
            <w:shd w:val="solid" w:color="FFFFFF" w:fill="auto"/>
          </w:tcPr>
          <w:p w14:paraId="3247A536"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0199E72E"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08468C08" w14:textId="0F7F9629" w:rsidR="007723B2" w:rsidRDefault="000B11F1"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1576CADA"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2770F530" w14:textId="77777777" w:rsidTr="00A92397">
        <w:tc>
          <w:tcPr>
            <w:tcW w:w="803" w:type="dxa"/>
            <w:shd w:val="solid" w:color="FFFFFF" w:fill="auto"/>
          </w:tcPr>
          <w:p w14:paraId="53CABA1A"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23525E40"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29F678D2"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6F85D346" w14:textId="2827719C" w:rsidR="007723B2" w:rsidRPr="00410461" w:rsidRDefault="007723B2" w:rsidP="00A92397">
            <w:pPr>
              <w:pStyle w:val="TAL"/>
              <w:keepNext w:val="0"/>
              <w:keepLines w:val="0"/>
              <w:rPr>
                <w:sz w:val="16"/>
                <w:szCs w:val="16"/>
              </w:rPr>
            </w:pPr>
            <w:r>
              <w:rPr>
                <w:sz w:val="16"/>
                <w:szCs w:val="16"/>
              </w:rPr>
              <w:t>0183</w:t>
            </w:r>
          </w:p>
        </w:tc>
        <w:tc>
          <w:tcPr>
            <w:tcW w:w="383" w:type="dxa"/>
            <w:shd w:val="solid" w:color="FFFFFF" w:fill="auto"/>
          </w:tcPr>
          <w:p w14:paraId="7C070D1A" w14:textId="4FB64589" w:rsidR="007723B2" w:rsidRDefault="007723B2" w:rsidP="00A92397">
            <w:pPr>
              <w:pStyle w:val="TAR"/>
              <w:keepNext w:val="0"/>
              <w:keepLines w:val="0"/>
              <w:jc w:val="center"/>
              <w:rPr>
                <w:sz w:val="16"/>
                <w:szCs w:val="16"/>
              </w:rPr>
            </w:pPr>
            <w:r>
              <w:rPr>
                <w:sz w:val="16"/>
                <w:szCs w:val="16"/>
              </w:rPr>
              <w:t>2</w:t>
            </w:r>
          </w:p>
        </w:tc>
        <w:tc>
          <w:tcPr>
            <w:tcW w:w="384" w:type="dxa"/>
            <w:shd w:val="solid" w:color="FFFFFF" w:fill="auto"/>
          </w:tcPr>
          <w:p w14:paraId="358E9535"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39FEE859" w14:textId="5FDC8300" w:rsidR="007723B2" w:rsidRDefault="001B2319"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03246CDC" w14:textId="77777777" w:rsidR="007723B2" w:rsidRPr="00410461" w:rsidRDefault="007723B2" w:rsidP="00A92397">
            <w:pPr>
              <w:pStyle w:val="TAC"/>
              <w:keepNext w:val="0"/>
              <w:keepLines w:val="0"/>
              <w:rPr>
                <w:sz w:val="16"/>
                <w:szCs w:val="16"/>
              </w:rPr>
            </w:pPr>
            <w:r>
              <w:rPr>
                <w:sz w:val="16"/>
                <w:szCs w:val="16"/>
              </w:rPr>
              <w:t>17.7.0</w:t>
            </w:r>
          </w:p>
        </w:tc>
      </w:tr>
      <w:tr w:rsidR="007723B2" w:rsidRPr="00410461" w14:paraId="76CCA0F0" w14:textId="77777777" w:rsidTr="00A92397">
        <w:tc>
          <w:tcPr>
            <w:tcW w:w="803" w:type="dxa"/>
            <w:shd w:val="solid" w:color="FFFFFF" w:fill="auto"/>
          </w:tcPr>
          <w:p w14:paraId="14DD5868" w14:textId="77777777" w:rsidR="007723B2" w:rsidRPr="00410461" w:rsidRDefault="007723B2" w:rsidP="00A92397">
            <w:pPr>
              <w:pStyle w:val="TAC"/>
              <w:keepNext w:val="0"/>
              <w:keepLines w:val="0"/>
              <w:rPr>
                <w:sz w:val="16"/>
                <w:szCs w:val="16"/>
              </w:rPr>
            </w:pPr>
            <w:r>
              <w:rPr>
                <w:sz w:val="16"/>
                <w:szCs w:val="16"/>
              </w:rPr>
              <w:t>2022-12</w:t>
            </w:r>
          </w:p>
        </w:tc>
        <w:tc>
          <w:tcPr>
            <w:tcW w:w="709" w:type="dxa"/>
            <w:shd w:val="solid" w:color="FFFFFF" w:fill="auto"/>
          </w:tcPr>
          <w:p w14:paraId="0A9543F5" w14:textId="77777777" w:rsidR="007723B2" w:rsidRPr="00410461" w:rsidRDefault="007723B2" w:rsidP="00A92397">
            <w:pPr>
              <w:pStyle w:val="TAC"/>
              <w:keepNext w:val="0"/>
              <w:keepLines w:val="0"/>
              <w:rPr>
                <w:sz w:val="16"/>
                <w:szCs w:val="16"/>
              </w:rPr>
            </w:pPr>
            <w:r>
              <w:rPr>
                <w:sz w:val="16"/>
                <w:szCs w:val="16"/>
              </w:rPr>
              <w:t>SA#98-e</w:t>
            </w:r>
          </w:p>
        </w:tc>
        <w:tc>
          <w:tcPr>
            <w:tcW w:w="992" w:type="dxa"/>
            <w:shd w:val="solid" w:color="FFFFFF" w:fill="auto"/>
          </w:tcPr>
          <w:p w14:paraId="1B5CCDFF" w14:textId="77777777" w:rsidR="007723B2" w:rsidRPr="00410461" w:rsidRDefault="007723B2" w:rsidP="00A92397">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525767C2" w14:textId="210CE1EB" w:rsidR="007723B2" w:rsidRPr="00410461" w:rsidRDefault="007723B2" w:rsidP="00A92397">
            <w:pPr>
              <w:pStyle w:val="TAL"/>
              <w:keepNext w:val="0"/>
              <w:keepLines w:val="0"/>
              <w:rPr>
                <w:sz w:val="16"/>
                <w:szCs w:val="16"/>
              </w:rPr>
            </w:pPr>
            <w:r>
              <w:rPr>
                <w:sz w:val="16"/>
                <w:szCs w:val="16"/>
              </w:rPr>
              <w:t>0187</w:t>
            </w:r>
          </w:p>
        </w:tc>
        <w:tc>
          <w:tcPr>
            <w:tcW w:w="383" w:type="dxa"/>
            <w:shd w:val="solid" w:color="FFFFFF" w:fill="auto"/>
          </w:tcPr>
          <w:p w14:paraId="7E34592F" w14:textId="77777777" w:rsidR="007723B2" w:rsidRDefault="007723B2" w:rsidP="00A92397">
            <w:pPr>
              <w:pStyle w:val="TAR"/>
              <w:keepNext w:val="0"/>
              <w:keepLines w:val="0"/>
              <w:jc w:val="center"/>
              <w:rPr>
                <w:sz w:val="16"/>
                <w:szCs w:val="16"/>
              </w:rPr>
            </w:pPr>
            <w:r>
              <w:rPr>
                <w:sz w:val="16"/>
                <w:szCs w:val="16"/>
              </w:rPr>
              <w:t>1</w:t>
            </w:r>
          </w:p>
        </w:tc>
        <w:tc>
          <w:tcPr>
            <w:tcW w:w="384" w:type="dxa"/>
            <w:shd w:val="solid" w:color="FFFFFF" w:fill="auto"/>
          </w:tcPr>
          <w:p w14:paraId="394E6CDD" w14:textId="77777777" w:rsidR="007723B2" w:rsidRDefault="007723B2" w:rsidP="00A92397">
            <w:pPr>
              <w:pStyle w:val="TAC"/>
              <w:keepNext w:val="0"/>
              <w:keepLines w:val="0"/>
              <w:rPr>
                <w:sz w:val="16"/>
                <w:szCs w:val="16"/>
              </w:rPr>
            </w:pPr>
            <w:r>
              <w:rPr>
                <w:sz w:val="16"/>
                <w:szCs w:val="16"/>
              </w:rPr>
              <w:t>F</w:t>
            </w:r>
          </w:p>
        </w:tc>
        <w:tc>
          <w:tcPr>
            <w:tcW w:w="5293" w:type="dxa"/>
            <w:shd w:val="solid" w:color="FFFFFF" w:fill="auto"/>
          </w:tcPr>
          <w:p w14:paraId="10B33FD1" w14:textId="104EFC12" w:rsidR="007723B2" w:rsidRDefault="007B40FA"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47A3ED1F" w14:textId="77777777" w:rsidR="007723B2" w:rsidRPr="00410461" w:rsidRDefault="007723B2" w:rsidP="00A92397">
            <w:pPr>
              <w:pStyle w:val="TAC"/>
              <w:keepNext w:val="0"/>
              <w:keepLines w:val="0"/>
              <w:rPr>
                <w:sz w:val="16"/>
                <w:szCs w:val="16"/>
              </w:rPr>
            </w:pPr>
            <w:r>
              <w:rPr>
                <w:sz w:val="16"/>
                <w:szCs w:val="16"/>
              </w:rPr>
              <w:t>17.7.0</w:t>
            </w:r>
          </w:p>
        </w:tc>
      </w:tr>
      <w:tr w:rsidR="006A0E28" w:rsidRPr="00410461" w14:paraId="03E5BD5A" w14:textId="77777777" w:rsidTr="008420DC">
        <w:tc>
          <w:tcPr>
            <w:tcW w:w="803" w:type="dxa"/>
            <w:shd w:val="solid" w:color="FFFFFF" w:fill="auto"/>
          </w:tcPr>
          <w:p w14:paraId="5DE03A42" w14:textId="77777777" w:rsidR="006A0E28" w:rsidRPr="00410461" w:rsidRDefault="006A0E28" w:rsidP="008420DC">
            <w:pPr>
              <w:pStyle w:val="TAC"/>
              <w:keepNext w:val="0"/>
              <w:keepLines w:val="0"/>
              <w:rPr>
                <w:sz w:val="16"/>
                <w:szCs w:val="16"/>
              </w:rPr>
            </w:pPr>
            <w:r>
              <w:rPr>
                <w:sz w:val="16"/>
                <w:szCs w:val="16"/>
              </w:rPr>
              <w:t>2022-12</w:t>
            </w:r>
          </w:p>
        </w:tc>
        <w:tc>
          <w:tcPr>
            <w:tcW w:w="709" w:type="dxa"/>
            <w:shd w:val="solid" w:color="FFFFFF" w:fill="auto"/>
          </w:tcPr>
          <w:p w14:paraId="7E27D2BC" w14:textId="77777777" w:rsidR="006A0E28" w:rsidRPr="00410461" w:rsidRDefault="006A0E28" w:rsidP="008420DC">
            <w:pPr>
              <w:pStyle w:val="TAC"/>
              <w:keepNext w:val="0"/>
              <w:keepLines w:val="0"/>
              <w:rPr>
                <w:sz w:val="16"/>
                <w:szCs w:val="16"/>
              </w:rPr>
            </w:pPr>
            <w:r>
              <w:rPr>
                <w:sz w:val="16"/>
                <w:szCs w:val="16"/>
              </w:rPr>
              <w:t>SA#98-e</w:t>
            </w:r>
          </w:p>
        </w:tc>
        <w:tc>
          <w:tcPr>
            <w:tcW w:w="992" w:type="dxa"/>
            <w:shd w:val="solid" w:color="FFFFFF" w:fill="auto"/>
          </w:tcPr>
          <w:p w14:paraId="58CC718D" w14:textId="77777777" w:rsidR="006A0E28" w:rsidRPr="00410461" w:rsidRDefault="006A0E28" w:rsidP="008420DC">
            <w:pPr>
              <w:pStyle w:val="TAC"/>
              <w:keepNext w:val="0"/>
              <w:keepLines w:val="0"/>
              <w:jc w:val="left"/>
              <w:rPr>
                <w:sz w:val="16"/>
                <w:szCs w:val="16"/>
              </w:rPr>
            </w:pPr>
            <w:r w:rsidRPr="00410461">
              <w:rPr>
                <w:sz w:val="16"/>
                <w:szCs w:val="16"/>
              </w:rPr>
              <w:t>SP-2</w:t>
            </w:r>
            <w:r>
              <w:rPr>
                <w:sz w:val="16"/>
                <w:szCs w:val="16"/>
              </w:rPr>
              <w:t>21030</w:t>
            </w:r>
          </w:p>
        </w:tc>
        <w:tc>
          <w:tcPr>
            <w:tcW w:w="567" w:type="dxa"/>
            <w:shd w:val="solid" w:color="FFFFFF" w:fill="auto"/>
          </w:tcPr>
          <w:p w14:paraId="362D26C8" w14:textId="77777777" w:rsidR="006A0E28" w:rsidRPr="00410461" w:rsidRDefault="006A0E28" w:rsidP="008420DC">
            <w:pPr>
              <w:pStyle w:val="TAL"/>
              <w:keepNext w:val="0"/>
              <w:keepLines w:val="0"/>
              <w:rPr>
                <w:sz w:val="16"/>
                <w:szCs w:val="16"/>
              </w:rPr>
            </w:pPr>
            <w:r>
              <w:rPr>
                <w:sz w:val="16"/>
                <w:szCs w:val="16"/>
              </w:rPr>
              <w:t>0189</w:t>
            </w:r>
          </w:p>
        </w:tc>
        <w:tc>
          <w:tcPr>
            <w:tcW w:w="383" w:type="dxa"/>
            <w:shd w:val="solid" w:color="FFFFFF" w:fill="auto"/>
          </w:tcPr>
          <w:p w14:paraId="7D35AA75" w14:textId="77777777" w:rsidR="006A0E28" w:rsidRDefault="006A0E28" w:rsidP="008420DC">
            <w:pPr>
              <w:pStyle w:val="TAR"/>
              <w:keepNext w:val="0"/>
              <w:keepLines w:val="0"/>
              <w:jc w:val="center"/>
              <w:rPr>
                <w:sz w:val="16"/>
                <w:szCs w:val="16"/>
              </w:rPr>
            </w:pPr>
            <w:r>
              <w:rPr>
                <w:sz w:val="16"/>
                <w:szCs w:val="16"/>
              </w:rPr>
              <w:t>1</w:t>
            </w:r>
          </w:p>
        </w:tc>
        <w:tc>
          <w:tcPr>
            <w:tcW w:w="384" w:type="dxa"/>
            <w:shd w:val="solid" w:color="FFFFFF" w:fill="auto"/>
          </w:tcPr>
          <w:p w14:paraId="0ED9489D" w14:textId="77777777" w:rsidR="006A0E28" w:rsidRDefault="006A0E28" w:rsidP="008420DC">
            <w:pPr>
              <w:pStyle w:val="TAC"/>
              <w:keepNext w:val="0"/>
              <w:keepLines w:val="0"/>
              <w:rPr>
                <w:sz w:val="16"/>
                <w:szCs w:val="16"/>
              </w:rPr>
            </w:pPr>
            <w:r>
              <w:rPr>
                <w:sz w:val="16"/>
                <w:szCs w:val="16"/>
              </w:rPr>
              <w:t>F</w:t>
            </w:r>
          </w:p>
        </w:tc>
        <w:tc>
          <w:tcPr>
            <w:tcW w:w="5293" w:type="dxa"/>
            <w:shd w:val="solid" w:color="FFFFFF" w:fill="auto"/>
          </w:tcPr>
          <w:p w14:paraId="40C3571F" w14:textId="77777777" w:rsidR="006A0E28" w:rsidRDefault="006A0E28" w:rsidP="008420DC">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20F220EC" w14:textId="77777777" w:rsidR="006A0E28" w:rsidRPr="00410461" w:rsidRDefault="006A0E28" w:rsidP="008420DC">
            <w:pPr>
              <w:pStyle w:val="TAC"/>
              <w:keepNext w:val="0"/>
              <w:keepLines w:val="0"/>
              <w:rPr>
                <w:sz w:val="16"/>
                <w:szCs w:val="16"/>
              </w:rPr>
            </w:pPr>
            <w:r>
              <w:rPr>
                <w:sz w:val="16"/>
                <w:szCs w:val="16"/>
              </w:rPr>
              <w:t>17.7.0</w:t>
            </w:r>
          </w:p>
        </w:tc>
      </w:tr>
      <w:tr w:rsidR="004B337D" w:rsidRPr="00410461" w14:paraId="73CA9E71" w14:textId="77777777" w:rsidTr="008420DC">
        <w:tc>
          <w:tcPr>
            <w:tcW w:w="803" w:type="dxa"/>
            <w:shd w:val="solid" w:color="FFFFFF" w:fill="auto"/>
          </w:tcPr>
          <w:p w14:paraId="679B914B"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5621CE93"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69FEBF8E"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D07A8D6" w14:textId="15CC8695" w:rsidR="004B337D" w:rsidRPr="00410461" w:rsidRDefault="004B337D" w:rsidP="008420DC">
            <w:pPr>
              <w:pStyle w:val="TAL"/>
              <w:keepNext w:val="0"/>
              <w:keepLines w:val="0"/>
              <w:rPr>
                <w:sz w:val="16"/>
                <w:szCs w:val="16"/>
              </w:rPr>
            </w:pPr>
            <w:r>
              <w:rPr>
                <w:sz w:val="16"/>
                <w:szCs w:val="16"/>
              </w:rPr>
              <w:t>0</w:t>
            </w:r>
            <w:r w:rsidR="009F3EA6">
              <w:rPr>
                <w:sz w:val="16"/>
                <w:szCs w:val="16"/>
              </w:rPr>
              <w:t>1</w:t>
            </w:r>
            <w:r>
              <w:rPr>
                <w:sz w:val="16"/>
                <w:szCs w:val="16"/>
              </w:rPr>
              <w:t>97</w:t>
            </w:r>
          </w:p>
        </w:tc>
        <w:tc>
          <w:tcPr>
            <w:tcW w:w="383" w:type="dxa"/>
            <w:shd w:val="solid" w:color="FFFFFF" w:fill="auto"/>
          </w:tcPr>
          <w:p w14:paraId="59E51C6A"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5800651" w14:textId="77777777" w:rsidR="004B337D" w:rsidRDefault="004B337D" w:rsidP="008420DC">
            <w:pPr>
              <w:pStyle w:val="TAC"/>
              <w:keepNext w:val="0"/>
              <w:keepLines w:val="0"/>
              <w:rPr>
                <w:sz w:val="16"/>
                <w:szCs w:val="16"/>
              </w:rPr>
            </w:pPr>
            <w:r>
              <w:rPr>
                <w:sz w:val="16"/>
                <w:szCs w:val="16"/>
              </w:rPr>
              <w:t>F</w:t>
            </w:r>
          </w:p>
        </w:tc>
        <w:tc>
          <w:tcPr>
            <w:tcW w:w="5293" w:type="dxa"/>
            <w:shd w:val="solid" w:color="FFFFFF" w:fill="auto"/>
          </w:tcPr>
          <w:p w14:paraId="5B7F3C46" w14:textId="08A92791" w:rsidR="004B337D" w:rsidRDefault="00935C26"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3B382405" w14:textId="77777777" w:rsidR="004B337D" w:rsidRPr="00410461" w:rsidRDefault="004B337D" w:rsidP="008420DC">
            <w:pPr>
              <w:pStyle w:val="TAC"/>
              <w:keepNext w:val="0"/>
              <w:keepLines w:val="0"/>
              <w:rPr>
                <w:sz w:val="16"/>
                <w:szCs w:val="16"/>
              </w:rPr>
            </w:pPr>
            <w:r>
              <w:rPr>
                <w:sz w:val="16"/>
                <w:szCs w:val="16"/>
              </w:rPr>
              <w:t>17.8.0</w:t>
            </w:r>
          </w:p>
        </w:tc>
      </w:tr>
      <w:tr w:rsidR="004B337D" w:rsidRPr="00410461" w14:paraId="30A83218" w14:textId="77777777" w:rsidTr="008420DC">
        <w:tc>
          <w:tcPr>
            <w:tcW w:w="803" w:type="dxa"/>
            <w:shd w:val="solid" w:color="FFFFFF" w:fill="auto"/>
          </w:tcPr>
          <w:p w14:paraId="619466F8" w14:textId="77777777" w:rsidR="004B337D" w:rsidRPr="00410461" w:rsidRDefault="004B337D" w:rsidP="008420DC">
            <w:pPr>
              <w:pStyle w:val="TAC"/>
              <w:keepNext w:val="0"/>
              <w:keepLines w:val="0"/>
              <w:rPr>
                <w:sz w:val="16"/>
                <w:szCs w:val="16"/>
              </w:rPr>
            </w:pPr>
            <w:r>
              <w:rPr>
                <w:sz w:val="16"/>
                <w:szCs w:val="16"/>
              </w:rPr>
              <w:t>2023-03</w:t>
            </w:r>
          </w:p>
        </w:tc>
        <w:tc>
          <w:tcPr>
            <w:tcW w:w="709" w:type="dxa"/>
            <w:shd w:val="solid" w:color="FFFFFF" w:fill="auto"/>
          </w:tcPr>
          <w:p w14:paraId="153F18AE" w14:textId="77777777" w:rsidR="004B337D" w:rsidRPr="00410461" w:rsidRDefault="004B337D" w:rsidP="008420DC">
            <w:pPr>
              <w:pStyle w:val="TAC"/>
              <w:keepNext w:val="0"/>
              <w:keepLines w:val="0"/>
              <w:rPr>
                <w:sz w:val="16"/>
                <w:szCs w:val="16"/>
              </w:rPr>
            </w:pPr>
            <w:r>
              <w:rPr>
                <w:sz w:val="16"/>
                <w:szCs w:val="16"/>
              </w:rPr>
              <w:t>SA#99</w:t>
            </w:r>
          </w:p>
        </w:tc>
        <w:tc>
          <w:tcPr>
            <w:tcW w:w="992" w:type="dxa"/>
            <w:shd w:val="solid" w:color="FFFFFF" w:fill="auto"/>
          </w:tcPr>
          <w:p w14:paraId="30A283DC" w14:textId="77777777" w:rsidR="004B337D" w:rsidRPr="00410461" w:rsidRDefault="004B337D" w:rsidP="008420DC">
            <w:pPr>
              <w:pStyle w:val="TAC"/>
              <w:keepNext w:val="0"/>
              <w:keepLines w:val="0"/>
              <w:jc w:val="left"/>
              <w:rPr>
                <w:sz w:val="16"/>
                <w:szCs w:val="16"/>
              </w:rPr>
            </w:pPr>
            <w:r w:rsidRPr="00410461">
              <w:rPr>
                <w:sz w:val="16"/>
                <w:szCs w:val="16"/>
              </w:rPr>
              <w:t>SP-2</w:t>
            </w:r>
            <w:r>
              <w:rPr>
                <w:sz w:val="16"/>
                <w:szCs w:val="16"/>
              </w:rPr>
              <w:t>30239</w:t>
            </w:r>
          </w:p>
        </w:tc>
        <w:tc>
          <w:tcPr>
            <w:tcW w:w="567" w:type="dxa"/>
            <w:shd w:val="solid" w:color="FFFFFF" w:fill="auto"/>
          </w:tcPr>
          <w:p w14:paraId="65A94EAF" w14:textId="0508FF94" w:rsidR="004B337D" w:rsidRPr="00410461" w:rsidRDefault="004B337D" w:rsidP="008420DC">
            <w:pPr>
              <w:pStyle w:val="TAL"/>
              <w:keepNext w:val="0"/>
              <w:keepLines w:val="0"/>
              <w:rPr>
                <w:sz w:val="16"/>
                <w:szCs w:val="16"/>
              </w:rPr>
            </w:pPr>
            <w:r>
              <w:rPr>
                <w:sz w:val="16"/>
                <w:szCs w:val="16"/>
              </w:rPr>
              <w:t>0</w:t>
            </w:r>
            <w:r w:rsidR="009F3EA6">
              <w:rPr>
                <w:sz w:val="16"/>
                <w:szCs w:val="16"/>
              </w:rPr>
              <w:t>202</w:t>
            </w:r>
          </w:p>
        </w:tc>
        <w:tc>
          <w:tcPr>
            <w:tcW w:w="383" w:type="dxa"/>
            <w:shd w:val="solid" w:color="FFFFFF" w:fill="auto"/>
          </w:tcPr>
          <w:p w14:paraId="2B3C7F85" w14:textId="77777777" w:rsidR="004B337D" w:rsidRDefault="004B337D" w:rsidP="008420DC">
            <w:pPr>
              <w:pStyle w:val="TAR"/>
              <w:keepNext w:val="0"/>
              <w:keepLines w:val="0"/>
              <w:jc w:val="center"/>
              <w:rPr>
                <w:sz w:val="16"/>
                <w:szCs w:val="16"/>
              </w:rPr>
            </w:pPr>
            <w:r>
              <w:rPr>
                <w:sz w:val="16"/>
                <w:szCs w:val="16"/>
              </w:rPr>
              <w:t>1</w:t>
            </w:r>
          </w:p>
        </w:tc>
        <w:tc>
          <w:tcPr>
            <w:tcW w:w="384" w:type="dxa"/>
            <w:shd w:val="solid" w:color="FFFFFF" w:fill="auto"/>
          </w:tcPr>
          <w:p w14:paraId="4AF4D307" w14:textId="75EE1423" w:rsidR="004B337D" w:rsidRDefault="004B337D" w:rsidP="008420DC">
            <w:pPr>
              <w:pStyle w:val="TAC"/>
              <w:keepNext w:val="0"/>
              <w:keepLines w:val="0"/>
              <w:rPr>
                <w:sz w:val="16"/>
                <w:szCs w:val="16"/>
              </w:rPr>
            </w:pPr>
            <w:r>
              <w:rPr>
                <w:sz w:val="16"/>
                <w:szCs w:val="16"/>
              </w:rPr>
              <w:t>D</w:t>
            </w:r>
          </w:p>
        </w:tc>
        <w:tc>
          <w:tcPr>
            <w:tcW w:w="5293" w:type="dxa"/>
            <w:shd w:val="solid" w:color="FFFFFF" w:fill="auto"/>
          </w:tcPr>
          <w:p w14:paraId="2D5098D9" w14:textId="2F32A388" w:rsidR="004B337D" w:rsidRDefault="0026527F"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0804867E" w14:textId="77777777" w:rsidR="004B337D" w:rsidRPr="00410461" w:rsidRDefault="004B337D" w:rsidP="008420DC">
            <w:pPr>
              <w:pStyle w:val="TAC"/>
              <w:keepNext w:val="0"/>
              <w:keepLines w:val="0"/>
              <w:rPr>
                <w:sz w:val="16"/>
                <w:szCs w:val="16"/>
              </w:rPr>
            </w:pPr>
            <w:r>
              <w:rPr>
                <w:sz w:val="16"/>
                <w:szCs w:val="16"/>
              </w:rPr>
              <w:t>17.8.0</w:t>
            </w:r>
          </w:p>
        </w:tc>
      </w:tr>
      <w:tr w:rsidR="00523E24" w:rsidRPr="00410461" w14:paraId="0AADC9A7" w14:textId="77777777" w:rsidTr="00AB7559">
        <w:tc>
          <w:tcPr>
            <w:tcW w:w="803" w:type="dxa"/>
            <w:shd w:val="solid" w:color="FFFFFF" w:fill="auto"/>
          </w:tcPr>
          <w:p w14:paraId="24154072" w14:textId="424AB74B" w:rsidR="00523E24" w:rsidRPr="00410461" w:rsidRDefault="00C462EB" w:rsidP="00686FAD">
            <w:pPr>
              <w:pStyle w:val="TAC"/>
              <w:keepNext w:val="0"/>
              <w:keepLines w:val="0"/>
              <w:rPr>
                <w:sz w:val="16"/>
                <w:szCs w:val="16"/>
              </w:rPr>
            </w:pPr>
            <w:r>
              <w:rPr>
                <w:sz w:val="16"/>
                <w:szCs w:val="16"/>
              </w:rPr>
              <w:t>202</w:t>
            </w:r>
            <w:r w:rsidR="006A0E28">
              <w:rPr>
                <w:sz w:val="16"/>
                <w:szCs w:val="16"/>
              </w:rPr>
              <w:t>3</w:t>
            </w:r>
            <w:r>
              <w:rPr>
                <w:sz w:val="16"/>
                <w:szCs w:val="16"/>
              </w:rPr>
              <w:t>-</w:t>
            </w:r>
            <w:r w:rsidR="006A0E28">
              <w:rPr>
                <w:sz w:val="16"/>
                <w:szCs w:val="16"/>
              </w:rPr>
              <w:t>03</w:t>
            </w:r>
          </w:p>
        </w:tc>
        <w:tc>
          <w:tcPr>
            <w:tcW w:w="709" w:type="dxa"/>
            <w:shd w:val="solid" w:color="FFFFFF" w:fill="auto"/>
          </w:tcPr>
          <w:p w14:paraId="5E561028" w14:textId="5316FB40" w:rsidR="00523E24" w:rsidRPr="00410461" w:rsidRDefault="00C462EB" w:rsidP="00686FAD">
            <w:pPr>
              <w:pStyle w:val="TAC"/>
              <w:keepNext w:val="0"/>
              <w:keepLines w:val="0"/>
              <w:rPr>
                <w:sz w:val="16"/>
                <w:szCs w:val="16"/>
              </w:rPr>
            </w:pPr>
            <w:r>
              <w:rPr>
                <w:sz w:val="16"/>
                <w:szCs w:val="16"/>
              </w:rPr>
              <w:t>SA#9</w:t>
            </w:r>
            <w:r w:rsidR="006A0E28">
              <w:rPr>
                <w:sz w:val="16"/>
                <w:szCs w:val="16"/>
              </w:rPr>
              <w:t>9</w:t>
            </w:r>
          </w:p>
        </w:tc>
        <w:tc>
          <w:tcPr>
            <w:tcW w:w="992" w:type="dxa"/>
            <w:shd w:val="solid" w:color="FFFFFF" w:fill="auto"/>
          </w:tcPr>
          <w:p w14:paraId="26B6B7F5" w14:textId="48FB94DC" w:rsidR="00523E24" w:rsidRPr="00410461" w:rsidRDefault="00C462EB" w:rsidP="00686FAD">
            <w:pPr>
              <w:pStyle w:val="TAC"/>
              <w:keepNext w:val="0"/>
              <w:keepLines w:val="0"/>
              <w:jc w:val="left"/>
              <w:rPr>
                <w:sz w:val="16"/>
                <w:szCs w:val="16"/>
              </w:rPr>
            </w:pPr>
            <w:r w:rsidRPr="00410461">
              <w:rPr>
                <w:sz w:val="16"/>
                <w:szCs w:val="16"/>
              </w:rPr>
              <w:t>SP-2</w:t>
            </w:r>
            <w:r w:rsidR="0038442B">
              <w:rPr>
                <w:sz w:val="16"/>
                <w:szCs w:val="16"/>
              </w:rPr>
              <w:t>30239</w:t>
            </w:r>
          </w:p>
        </w:tc>
        <w:tc>
          <w:tcPr>
            <w:tcW w:w="567" w:type="dxa"/>
            <w:shd w:val="solid" w:color="FFFFFF" w:fill="auto"/>
          </w:tcPr>
          <w:p w14:paraId="4ABBFB49" w14:textId="48B0A3C0" w:rsidR="00523E24" w:rsidRPr="00410461" w:rsidRDefault="000D1960" w:rsidP="00686FAD">
            <w:pPr>
              <w:pStyle w:val="TAL"/>
              <w:keepNext w:val="0"/>
              <w:keepLines w:val="0"/>
              <w:rPr>
                <w:sz w:val="16"/>
                <w:szCs w:val="16"/>
              </w:rPr>
            </w:pPr>
            <w:r>
              <w:rPr>
                <w:sz w:val="16"/>
                <w:szCs w:val="16"/>
              </w:rPr>
              <w:t>0</w:t>
            </w:r>
            <w:r w:rsidR="009F3EA6">
              <w:rPr>
                <w:sz w:val="16"/>
                <w:szCs w:val="16"/>
              </w:rPr>
              <w:t>204</w:t>
            </w:r>
          </w:p>
        </w:tc>
        <w:tc>
          <w:tcPr>
            <w:tcW w:w="383" w:type="dxa"/>
            <w:shd w:val="solid" w:color="FFFFFF" w:fill="auto"/>
          </w:tcPr>
          <w:p w14:paraId="28A3EBB9" w14:textId="2E3CE580" w:rsidR="00523E24" w:rsidRDefault="000D1960" w:rsidP="00686FAD">
            <w:pPr>
              <w:pStyle w:val="TAR"/>
              <w:keepNext w:val="0"/>
              <w:keepLines w:val="0"/>
              <w:jc w:val="center"/>
              <w:rPr>
                <w:sz w:val="16"/>
                <w:szCs w:val="16"/>
              </w:rPr>
            </w:pPr>
            <w:r>
              <w:rPr>
                <w:sz w:val="16"/>
                <w:szCs w:val="16"/>
              </w:rPr>
              <w:t>1</w:t>
            </w:r>
          </w:p>
        </w:tc>
        <w:tc>
          <w:tcPr>
            <w:tcW w:w="384" w:type="dxa"/>
            <w:shd w:val="solid" w:color="FFFFFF" w:fill="auto"/>
          </w:tcPr>
          <w:p w14:paraId="3396E7A2" w14:textId="578626C4" w:rsidR="00523E24" w:rsidRDefault="00706663" w:rsidP="00686FAD">
            <w:pPr>
              <w:pStyle w:val="TAC"/>
              <w:keepNext w:val="0"/>
              <w:keepLines w:val="0"/>
              <w:rPr>
                <w:sz w:val="16"/>
                <w:szCs w:val="16"/>
              </w:rPr>
            </w:pPr>
            <w:r>
              <w:rPr>
                <w:sz w:val="16"/>
                <w:szCs w:val="16"/>
              </w:rPr>
              <w:t>F</w:t>
            </w:r>
          </w:p>
        </w:tc>
        <w:tc>
          <w:tcPr>
            <w:tcW w:w="5293" w:type="dxa"/>
            <w:shd w:val="solid" w:color="FFFFFF" w:fill="auto"/>
          </w:tcPr>
          <w:p w14:paraId="3F40FA02" w14:textId="100098B0" w:rsidR="00523E24" w:rsidRDefault="007D3618" w:rsidP="00686FAD">
            <w:pPr>
              <w:pStyle w:val="TAL"/>
              <w:keepNext w:val="0"/>
              <w:keepLines w:val="0"/>
              <w:rPr>
                <w:sz w:val="16"/>
                <w:szCs w:val="16"/>
              </w:rPr>
            </w:pPr>
            <w:r>
              <w:rPr>
                <w:sz w:val="16"/>
                <w:szCs w:val="16"/>
              </w:rPr>
              <w:t>Corrections to fix incorrect use of SM-SC term</w:t>
            </w:r>
          </w:p>
        </w:tc>
        <w:tc>
          <w:tcPr>
            <w:tcW w:w="708" w:type="dxa"/>
            <w:shd w:val="solid" w:color="FFFFFF" w:fill="auto"/>
          </w:tcPr>
          <w:p w14:paraId="3AC3F57F" w14:textId="2F74F986" w:rsidR="00523E24" w:rsidRPr="00410461" w:rsidRDefault="000D1960" w:rsidP="00686FAD">
            <w:pPr>
              <w:pStyle w:val="TAC"/>
              <w:keepNext w:val="0"/>
              <w:keepLines w:val="0"/>
              <w:rPr>
                <w:sz w:val="16"/>
                <w:szCs w:val="16"/>
              </w:rPr>
            </w:pPr>
            <w:r>
              <w:rPr>
                <w:sz w:val="16"/>
                <w:szCs w:val="16"/>
              </w:rPr>
              <w:t>17.</w:t>
            </w:r>
            <w:r w:rsidR="009D47AA">
              <w:rPr>
                <w:sz w:val="16"/>
                <w:szCs w:val="16"/>
              </w:rPr>
              <w:t>8</w:t>
            </w:r>
            <w:r>
              <w:rPr>
                <w:sz w:val="16"/>
                <w:szCs w:val="16"/>
              </w:rPr>
              <w:t>.0</w:t>
            </w:r>
          </w:p>
        </w:tc>
      </w:tr>
      <w:tr w:rsidR="000A6B3B" w:rsidRPr="00410461" w14:paraId="287F38A7" w14:textId="77777777" w:rsidTr="001F522D">
        <w:tc>
          <w:tcPr>
            <w:tcW w:w="803" w:type="dxa"/>
            <w:shd w:val="solid" w:color="FFFFFF" w:fill="auto"/>
          </w:tcPr>
          <w:p w14:paraId="26170E61" w14:textId="77777777" w:rsidR="000A6B3B" w:rsidRDefault="000A6B3B" w:rsidP="001F522D">
            <w:pPr>
              <w:pStyle w:val="TAC"/>
              <w:keepNext w:val="0"/>
              <w:keepLines w:val="0"/>
              <w:rPr>
                <w:sz w:val="16"/>
                <w:szCs w:val="16"/>
              </w:rPr>
            </w:pPr>
            <w:r>
              <w:rPr>
                <w:sz w:val="16"/>
                <w:szCs w:val="16"/>
              </w:rPr>
              <w:t>2023-06</w:t>
            </w:r>
          </w:p>
        </w:tc>
        <w:tc>
          <w:tcPr>
            <w:tcW w:w="709" w:type="dxa"/>
            <w:shd w:val="solid" w:color="FFFFFF" w:fill="auto"/>
          </w:tcPr>
          <w:p w14:paraId="5D8F5C3A" w14:textId="77777777" w:rsidR="000A6B3B" w:rsidRDefault="000A6B3B" w:rsidP="001F522D">
            <w:pPr>
              <w:pStyle w:val="TAC"/>
              <w:keepNext w:val="0"/>
              <w:keepLines w:val="0"/>
              <w:rPr>
                <w:sz w:val="16"/>
                <w:szCs w:val="16"/>
              </w:rPr>
            </w:pPr>
            <w:r>
              <w:rPr>
                <w:sz w:val="16"/>
                <w:szCs w:val="16"/>
              </w:rPr>
              <w:t>SA#100</w:t>
            </w:r>
          </w:p>
        </w:tc>
        <w:tc>
          <w:tcPr>
            <w:tcW w:w="992" w:type="dxa"/>
            <w:shd w:val="solid" w:color="FFFFFF" w:fill="auto"/>
          </w:tcPr>
          <w:p w14:paraId="5FD217BA" w14:textId="77777777" w:rsidR="000A6B3B" w:rsidRPr="00410461" w:rsidRDefault="000A6B3B" w:rsidP="001F522D">
            <w:pPr>
              <w:pStyle w:val="TAC"/>
              <w:keepNext w:val="0"/>
              <w:keepLines w:val="0"/>
              <w:jc w:val="left"/>
              <w:rPr>
                <w:sz w:val="16"/>
                <w:szCs w:val="16"/>
              </w:rPr>
            </w:pPr>
            <w:r w:rsidRPr="00410461">
              <w:rPr>
                <w:sz w:val="16"/>
                <w:szCs w:val="16"/>
              </w:rPr>
              <w:t>SP-2</w:t>
            </w:r>
            <w:r>
              <w:rPr>
                <w:sz w:val="16"/>
                <w:szCs w:val="16"/>
              </w:rPr>
              <w:t>30444</w:t>
            </w:r>
          </w:p>
        </w:tc>
        <w:tc>
          <w:tcPr>
            <w:tcW w:w="567" w:type="dxa"/>
            <w:shd w:val="solid" w:color="FFFFFF" w:fill="auto"/>
          </w:tcPr>
          <w:p w14:paraId="19E521AD" w14:textId="77777777" w:rsidR="000A6B3B" w:rsidRDefault="000A6B3B" w:rsidP="001F522D">
            <w:pPr>
              <w:pStyle w:val="TAL"/>
              <w:keepNext w:val="0"/>
              <w:keepLines w:val="0"/>
              <w:rPr>
                <w:sz w:val="16"/>
                <w:szCs w:val="16"/>
              </w:rPr>
            </w:pPr>
            <w:r>
              <w:rPr>
                <w:sz w:val="16"/>
                <w:szCs w:val="16"/>
              </w:rPr>
              <w:t>0208</w:t>
            </w:r>
          </w:p>
        </w:tc>
        <w:tc>
          <w:tcPr>
            <w:tcW w:w="383" w:type="dxa"/>
            <w:shd w:val="solid" w:color="FFFFFF" w:fill="auto"/>
          </w:tcPr>
          <w:p w14:paraId="06499AEE" w14:textId="77777777" w:rsidR="000A6B3B" w:rsidRDefault="000A6B3B" w:rsidP="001F522D">
            <w:pPr>
              <w:pStyle w:val="TAR"/>
              <w:keepNext w:val="0"/>
              <w:keepLines w:val="0"/>
              <w:jc w:val="center"/>
              <w:rPr>
                <w:sz w:val="16"/>
                <w:szCs w:val="16"/>
              </w:rPr>
            </w:pPr>
            <w:r>
              <w:rPr>
                <w:sz w:val="16"/>
                <w:szCs w:val="16"/>
              </w:rPr>
              <w:t>2</w:t>
            </w:r>
          </w:p>
        </w:tc>
        <w:tc>
          <w:tcPr>
            <w:tcW w:w="384" w:type="dxa"/>
            <w:shd w:val="solid" w:color="FFFFFF" w:fill="auto"/>
          </w:tcPr>
          <w:p w14:paraId="50C94EF6" w14:textId="77777777" w:rsidR="000A6B3B" w:rsidRDefault="000A6B3B" w:rsidP="001F522D">
            <w:pPr>
              <w:pStyle w:val="TAC"/>
              <w:keepNext w:val="0"/>
              <w:keepLines w:val="0"/>
              <w:rPr>
                <w:sz w:val="16"/>
                <w:szCs w:val="16"/>
              </w:rPr>
            </w:pPr>
            <w:r>
              <w:rPr>
                <w:sz w:val="16"/>
                <w:szCs w:val="16"/>
              </w:rPr>
              <w:t>F</w:t>
            </w:r>
          </w:p>
        </w:tc>
        <w:tc>
          <w:tcPr>
            <w:tcW w:w="5293" w:type="dxa"/>
            <w:shd w:val="solid" w:color="FFFFFF" w:fill="auto"/>
          </w:tcPr>
          <w:p w14:paraId="55E71D8A" w14:textId="77777777" w:rsidR="000A6B3B" w:rsidRDefault="000A6B3B" w:rsidP="001F522D">
            <w:pPr>
              <w:pStyle w:val="TAL"/>
              <w:keepNext w:val="0"/>
              <w:keepLines w:val="0"/>
              <w:rPr>
                <w:sz w:val="16"/>
                <w:szCs w:val="16"/>
              </w:rPr>
            </w:pPr>
            <w:r w:rsidRPr="00465480">
              <w:rPr>
                <w:sz w:val="16"/>
                <w:szCs w:val="16"/>
              </w:rPr>
              <w:fldChar w:fldCharType="begin"/>
            </w:r>
            <w:r w:rsidRPr="00465480">
              <w:rPr>
                <w:sz w:val="16"/>
                <w:szCs w:val="16"/>
              </w:rPr>
              <w:instrText xml:space="preserve"> DOCPROPERTY  CrTitle  \* MERGEFORMAT </w:instrText>
            </w:r>
            <w:r w:rsidRPr="00465480">
              <w:rPr>
                <w:sz w:val="16"/>
                <w:szCs w:val="16"/>
              </w:rPr>
              <w:fldChar w:fldCharType="separate"/>
            </w:r>
            <w:r w:rsidRPr="00465480">
              <w:rPr>
                <w:sz w:val="16"/>
                <w:szCs w:val="16"/>
              </w:rPr>
              <w:t>Modification of IETF reference ([46])</w:t>
            </w:r>
            <w:r w:rsidRPr="00465480">
              <w:rPr>
                <w:sz w:val="16"/>
                <w:szCs w:val="16"/>
              </w:rPr>
              <w:fldChar w:fldCharType="end"/>
            </w:r>
          </w:p>
        </w:tc>
        <w:tc>
          <w:tcPr>
            <w:tcW w:w="708" w:type="dxa"/>
            <w:shd w:val="solid" w:color="FFFFFF" w:fill="auto"/>
          </w:tcPr>
          <w:p w14:paraId="1E651FBC" w14:textId="77777777" w:rsidR="000A6B3B" w:rsidRDefault="000A6B3B" w:rsidP="001F522D">
            <w:pPr>
              <w:pStyle w:val="TAC"/>
              <w:keepNext w:val="0"/>
              <w:keepLines w:val="0"/>
              <w:rPr>
                <w:sz w:val="16"/>
                <w:szCs w:val="16"/>
              </w:rPr>
            </w:pPr>
            <w:r>
              <w:rPr>
                <w:sz w:val="16"/>
                <w:szCs w:val="16"/>
              </w:rPr>
              <w:t>17.9.0</w:t>
            </w:r>
          </w:p>
        </w:tc>
      </w:tr>
      <w:tr w:rsidR="00C8724E" w:rsidRPr="00410461" w14:paraId="7634952F" w14:textId="77777777" w:rsidTr="003226EC">
        <w:tc>
          <w:tcPr>
            <w:tcW w:w="803" w:type="dxa"/>
            <w:shd w:val="solid" w:color="FFFFFF" w:fill="auto"/>
          </w:tcPr>
          <w:p w14:paraId="24BF7A79" w14:textId="77777777" w:rsidR="00C8724E" w:rsidRDefault="00C8724E" w:rsidP="003226EC">
            <w:pPr>
              <w:pStyle w:val="TAC"/>
              <w:keepNext w:val="0"/>
              <w:keepLines w:val="0"/>
              <w:rPr>
                <w:sz w:val="16"/>
                <w:szCs w:val="16"/>
              </w:rPr>
            </w:pPr>
            <w:r>
              <w:rPr>
                <w:sz w:val="16"/>
                <w:szCs w:val="16"/>
              </w:rPr>
              <w:t>2023-09</w:t>
            </w:r>
          </w:p>
        </w:tc>
        <w:tc>
          <w:tcPr>
            <w:tcW w:w="709" w:type="dxa"/>
            <w:shd w:val="solid" w:color="FFFFFF" w:fill="auto"/>
          </w:tcPr>
          <w:p w14:paraId="60CA433B" w14:textId="77777777" w:rsidR="00C8724E" w:rsidRDefault="00C8724E" w:rsidP="003226EC">
            <w:pPr>
              <w:pStyle w:val="TAC"/>
              <w:keepNext w:val="0"/>
              <w:keepLines w:val="0"/>
              <w:rPr>
                <w:sz w:val="16"/>
                <w:szCs w:val="16"/>
              </w:rPr>
            </w:pPr>
            <w:r>
              <w:rPr>
                <w:sz w:val="16"/>
                <w:szCs w:val="16"/>
              </w:rPr>
              <w:t>SA#101</w:t>
            </w:r>
          </w:p>
        </w:tc>
        <w:tc>
          <w:tcPr>
            <w:tcW w:w="992" w:type="dxa"/>
            <w:shd w:val="solid" w:color="FFFFFF" w:fill="auto"/>
          </w:tcPr>
          <w:p w14:paraId="4A820F04" w14:textId="77777777" w:rsidR="00C8724E" w:rsidRPr="00410461" w:rsidRDefault="00C8724E" w:rsidP="003226EC">
            <w:pPr>
              <w:pStyle w:val="TAC"/>
              <w:keepNext w:val="0"/>
              <w:keepLines w:val="0"/>
              <w:jc w:val="left"/>
              <w:rPr>
                <w:sz w:val="16"/>
                <w:szCs w:val="16"/>
              </w:rPr>
            </w:pPr>
            <w:r w:rsidRPr="00410461">
              <w:rPr>
                <w:sz w:val="16"/>
                <w:szCs w:val="16"/>
              </w:rPr>
              <w:t>SP-2</w:t>
            </w:r>
            <w:r>
              <w:rPr>
                <w:sz w:val="16"/>
                <w:szCs w:val="16"/>
              </w:rPr>
              <w:t>30826</w:t>
            </w:r>
          </w:p>
        </w:tc>
        <w:tc>
          <w:tcPr>
            <w:tcW w:w="567" w:type="dxa"/>
            <w:shd w:val="solid" w:color="FFFFFF" w:fill="auto"/>
          </w:tcPr>
          <w:p w14:paraId="7A86EB75" w14:textId="77777777" w:rsidR="00C8724E" w:rsidRDefault="00C8724E" w:rsidP="003226EC">
            <w:pPr>
              <w:pStyle w:val="TAL"/>
              <w:keepNext w:val="0"/>
              <w:keepLines w:val="0"/>
              <w:rPr>
                <w:sz w:val="16"/>
                <w:szCs w:val="16"/>
              </w:rPr>
            </w:pPr>
            <w:r>
              <w:rPr>
                <w:sz w:val="16"/>
                <w:szCs w:val="16"/>
              </w:rPr>
              <w:t>0217</w:t>
            </w:r>
          </w:p>
        </w:tc>
        <w:tc>
          <w:tcPr>
            <w:tcW w:w="383" w:type="dxa"/>
            <w:shd w:val="solid" w:color="FFFFFF" w:fill="auto"/>
          </w:tcPr>
          <w:p w14:paraId="2503F3FF" w14:textId="77777777" w:rsidR="00C8724E" w:rsidRDefault="00C8724E" w:rsidP="003226EC">
            <w:pPr>
              <w:pStyle w:val="TAR"/>
              <w:keepNext w:val="0"/>
              <w:keepLines w:val="0"/>
              <w:jc w:val="center"/>
              <w:rPr>
                <w:sz w:val="16"/>
                <w:szCs w:val="16"/>
              </w:rPr>
            </w:pPr>
            <w:r>
              <w:rPr>
                <w:sz w:val="16"/>
                <w:szCs w:val="16"/>
              </w:rPr>
              <w:t>1</w:t>
            </w:r>
          </w:p>
        </w:tc>
        <w:tc>
          <w:tcPr>
            <w:tcW w:w="384" w:type="dxa"/>
            <w:shd w:val="solid" w:color="FFFFFF" w:fill="auto"/>
          </w:tcPr>
          <w:p w14:paraId="23B4474B" w14:textId="77777777" w:rsidR="00C8724E" w:rsidRDefault="00C8724E" w:rsidP="003226EC">
            <w:pPr>
              <w:pStyle w:val="TAC"/>
              <w:keepNext w:val="0"/>
              <w:keepLines w:val="0"/>
              <w:rPr>
                <w:sz w:val="16"/>
                <w:szCs w:val="16"/>
              </w:rPr>
            </w:pPr>
            <w:r>
              <w:rPr>
                <w:sz w:val="16"/>
                <w:szCs w:val="16"/>
              </w:rPr>
              <w:t>F</w:t>
            </w:r>
          </w:p>
        </w:tc>
        <w:tc>
          <w:tcPr>
            <w:tcW w:w="5293" w:type="dxa"/>
            <w:shd w:val="solid" w:color="FFFFFF" w:fill="auto"/>
          </w:tcPr>
          <w:p w14:paraId="561FD0ED" w14:textId="77777777" w:rsidR="00C8724E" w:rsidRDefault="00C8724E" w:rsidP="003226EC">
            <w:pPr>
              <w:pStyle w:val="TAL"/>
              <w:keepNext w:val="0"/>
              <w:keepLines w:val="0"/>
              <w:rPr>
                <w:sz w:val="16"/>
                <w:szCs w:val="16"/>
              </w:rPr>
            </w:pPr>
            <w:r>
              <w:rPr>
                <w:sz w:val="16"/>
                <w:szCs w:val="16"/>
              </w:rPr>
              <w:t>Clarifications for AKMA LI Stage 2</w:t>
            </w:r>
          </w:p>
        </w:tc>
        <w:tc>
          <w:tcPr>
            <w:tcW w:w="708" w:type="dxa"/>
            <w:shd w:val="solid" w:color="FFFFFF" w:fill="auto"/>
          </w:tcPr>
          <w:p w14:paraId="1D9EF548" w14:textId="77777777" w:rsidR="00C8724E" w:rsidRDefault="00C8724E" w:rsidP="003226EC">
            <w:pPr>
              <w:pStyle w:val="TAC"/>
              <w:keepNext w:val="0"/>
              <w:keepLines w:val="0"/>
              <w:rPr>
                <w:sz w:val="16"/>
                <w:szCs w:val="16"/>
              </w:rPr>
            </w:pPr>
            <w:r>
              <w:rPr>
                <w:sz w:val="16"/>
                <w:szCs w:val="16"/>
              </w:rPr>
              <w:t>17.10.0</w:t>
            </w:r>
          </w:p>
        </w:tc>
      </w:tr>
      <w:tr w:rsidR="00C5209C" w:rsidRPr="00410461" w14:paraId="1F10A12F" w14:textId="77777777" w:rsidTr="00BC1826">
        <w:tc>
          <w:tcPr>
            <w:tcW w:w="803" w:type="dxa"/>
            <w:shd w:val="solid" w:color="FFFFFF" w:fill="auto"/>
          </w:tcPr>
          <w:p w14:paraId="36D0398D" w14:textId="77777777" w:rsidR="00C5209C" w:rsidRDefault="00C5209C" w:rsidP="00BC1826">
            <w:pPr>
              <w:pStyle w:val="TAC"/>
              <w:keepNext w:val="0"/>
              <w:keepLines w:val="0"/>
              <w:rPr>
                <w:sz w:val="16"/>
                <w:szCs w:val="16"/>
              </w:rPr>
            </w:pPr>
            <w:r>
              <w:rPr>
                <w:sz w:val="16"/>
                <w:szCs w:val="16"/>
              </w:rPr>
              <w:t>2023-12</w:t>
            </w:r>
          </w:p>
        </w:tc>
        <w:tc>
          <w:tcPr>
            <w:tcW w:w="709" w:type="dxa"/>
            <w:shd w:val="solid" w:color="FFFFFF" w:fill="auto"/>
          </w:tcPr>
          <w:p w14:paraId="6D3CB382" w14:textId="77777777" w:rsidR="00C5209C" w:rsidRDefault="00C5209C" w:rsidP="00BC1826">
            <w:pPr>
              <w:pStyle w:val="TAC"/>
              <w:keepNext w:val="0"/>
              <w:keepLines w:val="0"/>
              <w:rPr>
                <w:sz w:val="16"/>
                <w:szCs w:val="16"/>
              </w:rPr>
            </w:pPr>
            <w:r>
              <w:rPr>
                <w:sz w:val="16"/>
                <w:szCs w:val="16"/>
              </w:rPr>
              <w:t>SA#102</w:t>
            </w:r>
          </w:p>
        </w:tc>
        <w:tc>
          <w:tcPr>
            <w:tcW w:w="992" w:type="dxa"/>
            <w:shd w:val="solid" w:color="FFFFFF" w:fill="auto"/>
          </w:tcPr>
          <w:p w14:paraId="4CBF6189" w14:textId="77777777" w:rsidR="00C5209C" w:rsidRPr="00410461" w:rsidRDefault="00C5209C" w:rsidP="00BC1826">
            <w:pPr>
              <w:pStyle w:val="TAC"/>
              <w:keepNext w:val="0"/>
              <w:keepLines w:val="0"/>
              <w:jc w:val="left"/>
              <w:rPr>
                <w:sz w:val="16"/>
                <w:szCs w:val="16"/>
              </w:rPr>
            </w:pPr>
            <w:r w:rsidRPr="00410461">
              <w:rPr>
                <w:sz w:val="16"/>
                <w:szCs w:val="16"/>
              </w:rPr>
              <w:t>SP-2</w:t>
            </w:r>
            <w:r>
              <w:rPr>
                <w:sz w:val="16"/>
                <w:szCs w:val="16"/>
              </w:rPr>
              <w:t>31602</w:t>
            </w:r>
          </w:p>
        </w:tc>
        <w:tc>
          <w:tcPr>
            <w:tcW w:w="567" w:type="dxa"/>
            <w:shd w:val="solid" w:color="FFFFFF" w:fill="auto"/>
          </w:tcPr>
          <w:p w14:paraId="650DA068" w14:textId="77777777" w:rsidR="00C5209C" w:rsidRDefault="00C5209C" w:rsidP="00BC1826">
            <w:pPr>
              <w:pStyle w:val="TAL"/>
              <w:keepNext w:val="0"/>
              <w:keepLines w:val="0"/>
              <w:rPr>
                <w:sz w:val="16"/>
                <w:szCs w:val="16"/>
              </w:rPr>
            </w:pPr>
            <w:r>
              <w:rPr>
                <w:sz w:val="16"/>
                <w:szCs w:val="16"/>
              </w:rPr>
              <w:t>0224</w:t>
            </w:r>
          </w:p>
        </w:tc>
        <w:tc>
          <w:tcPr>
            <w:tcW w:w="383" w:type="dxa"/>
            <w:shd w:val="solid" w:color="FFFFFF" w:fill="auto"/>
          </w:tcPr>
          <w:p w14:paraId="56CF953D" w14:textId="77777777" w:rsidR="00C5209C" w:rsidRDefault="00C5209C" w:rsidP="00BC1826">
            <w:pPr>
              <w:pStyle w:val="TAR"/>
              <w:keepNext w:val="0"/>
              <w:keepLines w:val="0"/>
              <w:jc w:val="center"/>
              <w:rPr>
                <w:sz w:val="16"/>
                <w:szCs w:val="16"/>
              </w:rPr>
            </w:pPr>
            <w:r>
              <w:rPr>
                <w:sz w:val="16"/>
                <w:szCs w:val="16"/>
              </w:rPr>
              <w:t>1</w:t>
            </w:r>
          </w:p>
        </w:tc>
        <w:tc>
          <w:tcPr>
            <w:tcW w:w="384" w:type="dxa"/>
            <w:shd w:val="solid" w:color="FFFFFF" w:fill="auto"/>
          </w:tcPr>
          <w:p w14:paraId="749D2EBB" w14:textId="77777777" w:rsidR="00C5209C" w:rsidRDefault="00C5209C" w:rsidP="00BC1826">
            <w:pPr>
              <w:pStyle w:val="TAC"/>
              <w:keepNext w:val="0"/>
              <w:keepLines w:val="0"/>
              <w:rPr>
                <w:sz w:val="16"/>
                <w:szCs w:val="16"/>
              </w:rPr>
            </w:pPr>
            <w:r>
              <w:rPr>
                <w:sz w:val="16"/>
                <w:szCs w:val="16"/>
              </w:rPr>
              <w:t>A</w:t>
            </w:r>
          </w:p>
        </w:tc>
        <w:tc>
          <w:tcPr>
            <w:tcW w:w="5293" w:type="dxa"/>
            <w:shd w:val="solid" w:color="FFFFFF" w:fill="auto"/>
          </w:tcPr>
          <w:p w14:paraId="4D16B983" w14:textId="77777777" w:rsidR="00C5209C" w:rsidRDefault="00C5209C" w:rsidP="00BC1826">
            <w:pPr>
              <w:pStyle w:val="TAL"/>
              <w:keepNext w:val="0"/>
              <w:keepLines w:val="0"/>
              <w:rPr>
                <w:sz w:val="16"/>
                <w:szCs w:val="16"/>
              </w:rPr>
            </w:pPr>
            <w:r>
              <w:rPr>
                <w:sz w:val="16"/>
                <w:szCs w:val="16"/>
              </w:rPr>
              <w:t>Conference_CC_POI_127</w:t>
            </w:r>
          </w:p>
        </w:tc>
        <w:tc>
          <w:tcPr>
            <w:tcW w:w="708" w:type="dxa"/>
            <w:shd w:val="solid" w:color="FFFFFF" w:fill="auto"/>
          </w:tcPr>
          <w:p w14:paraId="7BD7C0E9" w14:textId="77777777" w:rsidR="00C5209C" w:rsidRDefault="00C5209C" w:rsidP="00BC1826">
            <w:pPr>
              <w:pStyle w:val="TAC"/>
              <w:keepNext w:val="0"/>
              <w:keepLines w:val="0"/>
              <w:rPr>
                <w:sz w:val="16"/>
                <w:szCs w:val="16"/>
              </w:rPr>
            </w:pPr>
            <w:r>
              <w:rPr>
                <w:sz w:val="16"/>
                <w:szCs w:val="16"/>
              </w:rPr>
              <w:t>17.11.0</w:t>
            </w:r>
          </w:p>
        </w:tc>
      </w:tr>
      <w:tr w:rsidR="000F4520" w:rsidRPr="00410461" w14:paraId="5262071C" w14:textId="77777777" w:rsidTr="002D4100">
        <w:tc>
          <w:tcPr>
            <w:tcW w:w="803" w:type="dxa"/>
            <w:shd w:val="solid" w:color="FFFFFF" w:fill="auto"/>
          </w:tcPr>
          <w:p w14:paraId="0463BFAD" w14:textId="77777777" w:rsidR="000F4520" w:rsidRDefault="000F4520" w:rsidP="002D4100">
            <w:pPr>
              <w:pStyle w:val="TAC"/>
              <w:keepNext w:val="0"/>
              <w:keepLines w:val="0"/>
              <w:rPr>
                <w:sz w:val="16"/>
                <w:szCs w:val="16"/>
              </w:rPr>
            </w:pPr>
            <w:r>
              <w:rPr>
                <w:sz w:val="16"/>
                <w:szCs w:val="16"/>
              </w:rPr>
              <w:t>2024-03</w:t>
            </w:r>
          </w:p>
        </w:tc>
        <w:tc>
          <w:tcPr>
            <w:tcW w:w="709" w:type="dxa"/>
            <w:shd w:val="solid" w:color="FFFFFF" w:fill="auto"/>
          </w:tcPr>
          <w:p w14:paraId="01BCFDDC" w14:textId="77777777" w:rsidR="000F4520" w:rsidRDefault="000F4520" w:rsidP="002D4100">
            <w:pPr>
              <w:pStyle w:val="TAC"/>
              <w:keepNext w:val="0"/>
              <w:keepLines w:val="0"/>
              <w:rPr>
                <w:sz w:val="16"/>
                <w:szCs w:val="16"/>
              </w:rPr>
            </w:pPr>
            <w:r>
              <w:rPr>
                <w:sz w:val="16"/>
                <w:szCs w:val="16"/>
              </w:rPr>
              <w:t>SA#103</w:t>
            </w:r>
          </w:p>
        </w:tc>
        <w:tc>
          <w:tcPr>
            <w:tcW w:w="992" w:type="dxa"/>
            <w:shd w:val="solid" w:color="FFFFFF" w:fill="auto"/>
          </w:tcPr>
          <w:p w14:paraId="4A638244" w14:textId="77777777" w:rsidR="000F4520" w:rsidRPr="00410461" w:rsidRDefault="000F4520" w:rsidP="002D4100">
            <w:pPr>
              <w:pStyle w:val="TAC"/>
              <w:keepNext w:val="0"/>
              <w:keepLines w:val="0"/>
              <w:jc w:val="left"/>
              <w:rPr>
                <w:sz w:val="16"/>
                <w:szCs w:val="16"/>
              </w:rPr>
            </w:pPr>
            <w:r w:rsidRPr="00410461">
              <w:rPr>
                <w:sz w:val="16"/>
                <w:szCs w:val="16"/>
              </w:rPr>
              <w:t>SP-2</w:t>
            </w:r>
            <w:r>
              <w:rPr>
                <w:sz w:val="16"/>
                <w:szCs w:val="16"/>
              </w:rPr>
              <w:t>40138</w:t>
            </w:r>
          </w:p>
        </w:tc>
        <w:tc>
          <w:tcPr>
            <w:tcW w:w="567" w:type="dxa"/>
            <w:shd w:val="solid" w:color="FFFFFF" w:fill="auto"/>
          </w:tcPr>
          <w:p w14:paraId="66893E06" w14:textId="77777777" w:rsidR="000F4520" w:rsidRDefault="000F4520" w:rsidP="002D4100">
            <w:pPr>
              <w:pStyle w:val="TAL"/>
              <w:keepNext w:val="0"/>
              <w:keepLines w:val="0"/>
              <w:rPr>
                <w:sz w:val="16"/>
                <w:szCs w:val="16"/>
              </w:rPr>
            </w:pPr>
            <w:r>
              <w:rPr>
                <w:sz w:val="16"/>
                <w:szCs w:val="16"/>
              </w:rPr>
              <w:t>0231</w:t>
            </w:r>
          </w:p>
        </w:tc>
        <w:tc>
          <w:tcPr>
            <w:tcW w:w="383" w:type="dxa"/>
            <w:shd w:val="solid" w:color="FFFFFF" w:fill="auto"/>
          </w:tcPr>
          <w:p w14:paraId="3A1D5C6C" w14:textId="77777777" w:rsidR="000F4520" w:rsidRDefault="000F4520" w:rsidP="002D4100">
            <w:pPr>
              <w:pStyle w:val="TAR"/>
              <w:keepNext w:val="0"/>
              <w:keepLines w:val="0"/>
              <w:jc w:val="center"/>
              <w:rPr>
                <w:sz w:val="16"/>
                <w:szCs w:val="16"/>
              </w:rPr>
            </w:pPr>
            <w:r>
              <w:rPr>
                <w:sz w:val="16"/>
                <w:szCs w:val="16"/>
              </w:rPr>
              <w:t>1</w:t>
            </w:r>
          </w:p>
        </w:tc>
        <w:tc>
          <w:tcPr>
            <w:tcW w:w="384" w:type="dxa"/>
            <w:shd w:val="solid" w:color="FFFFFF" w:fill="auto"/>
          </w:tcPr>
          <w:p w14:paraId="136F78D3" w14:textId="77777777" w:rsidR="000F4520" w:rsidRDefault="000F4520" w:rsidP="002D4100">
            <w:pPr>
              <w:pStyle w:val="TAC"/>
              <w:keepNext w:val="0"/>
              <w:keepLines w:val="0"/>
              <w:rPr>
                <w:sz w:val="16"/>
                <w:szCs w:val="16"/>
              </w:rPr>
            </w:pPr>
            <w:r>
              <w:rPr>
                <w:sz w:val="16"/>
                <w:szCs w:val="16"/>
              </w:rPr>
              <w:t>F</w:t>
            </w:r>
          </w:p>
        </w:tc>
        <w:tc>
          <w:tcPr>
            <w:tcW w:w="5293" w:type="dxa"/>
            <w:shd w:val="solid" w:color="FFFFFF" w:fill="auto"/>
          </w:tcPr>
          <w:p w14:paraId="367AE51C" w14:textId="77777777" w:rsidR="000F4520" w:rsidRDefault="000F4520"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23B42E54" w14:textId="77777777" w:rsidR="000F4520" w:rsidRDefault="000F4520" w:rsidP="002D4100">
            <w:pPr>
              <w:pStyle w:val="TAC"/>
              <w:keepNext w:val="0"/>
              <w:keepLines w:val="0"/>
              <w:rPr>
                <w:sz w:val="16"/>
                <w:szCs w:val="16"/>
              </w:rPr>
            </w:pPr>
            <w:r>
              <w:rPr>
                <w:sz w:val="16"/>
                <w:szCs w:val="16"/>
              </w:rPr>
              <w:t>17.12.0</w:t>
            </w:r>
          </w:p>
        </w:tc>
      </w:tr>
      <w:tr w:rsidR="00AD234E" w:rsidRPr="00410461" w14:paraId="4498045B" w14:textId="77777777" w:rsidTr="00AB7559">
        <w:tc>
          <w:tcPr>
            <w:tcW w:w="803" w:type="dxa"/>
            <w:shd w:val="solid" w:color="FFFFFF" w:fill="auto"/>
          </w:tcPr>
          <w:p w14:paraId="0EAAB90D" w14:textId="750A4DF0" w:rsidR="00AD234E" w:rsidRDefault="00AD234E" w:rsidP="00686FAD">
            <w:pPr>
              <w:pStyle w:val="TAC"/>
              <w:keepNext w:val="0"/>
              <w:keepLines w:val="0"/>
              <w:rPr>
                <w:sz w:val="16"/>
                <w:szCs w:val="16"/>
              </w:rPr>
            </w:pPr>
            <w:r>
              <w:rPr>
                <w:sz w:val="16"/>
                <w:szCs w:val="16"/>
              </w:rPr>
              <w:t>202</w:t>
            </w:r>
            <w:r w:rsidR="00C5209C">
              <w:rPr>
                <w:sz w:val="16"/>
                <w:szCs w:val="16"/>
              </w:rPr>
              <w:t>4</w:t>
            </w:r>
            <w:r>
              <w:rPr>
                <w:sz w:val="16"/>
                <w:szCs w:val="16"/>
              </w:rPr>
              <w:t>-</w:t>
            </w:r>
            <w:r w:rsidR="00C5209C">
              <w:rPr>
                <w:sz w:val="16"/>
                <w:szCs w:val="16"/>
              </w:rPr>
              <w:t>0</w:t>
            </w:r>
            <w:r w:rsidR="000F4520">
              <w:rPr>
                <w:sz w:val="16"/>
                <w:szCs w:val="16"/>
              </w:rPr>
              <w:t>6</w:t>
            </w:r>
          </w:p>
        </w:tc>
        <w:tc>
          <w:tcPr>
            <w:tcW w:w="709" w:type="dxa"/>
            <w:shd w:val="solid" w:color="FFFFFF" w:fill="auto"/>
          </w:tcPr>
          <w:p w14:paraId="4689D68E" w14:textId="3A92AB45" w:rsidR="00AD234E" w:rsidRDefault="00AD234E" w:rsidP="00686FAD">
            <w:pPr>
              <w:pStyle w:val="TAC"/>
              <w:keepNext w:val="0"/>
              <w:keepLines w:val="0"/>
              <w:rPr>
                <w:sz w:val="16"/>
                <w:szCs w:val="16"/>
              </w:rPr>
            </w:pPr>
            <w:r>
              <w:rPr>
                <w:sz w:val="16"/>
                <w:szCs w:val="16"/>
              </w:rPr>
              <w:t>SA#10</w:t>
            </w:r>
            <w:r w:rsidR="000F4520">
              <w:rPr>
                <w:sz w:val="16"/>
                <w:szCs w:val="16"/>
              </w:rPr>
              <w:t>4</w:t>
            </w:r>
          </w:p>
        </w:tc>
        <w:tc>
          <w:tcPr>
            <w:tcW w:w="992" w:type="dxa"/>
            <w:shd w:val="solid" w:color="FFFFFF" w:fill="auto"/>
          </w:tcPr>
          <w:p w14:paraId="30F8CD38" w14:textId="47739C1B" w:rsidR="00AD234E" w:rsidRPr="00410461" w:rsidRDefault="00AD234E" w:rsidP="00686FAD">
            <w:pPr>
              <w:pStyle w:val="TAC"/>
              <w:keepNext w:val="0"/>
              <w:keepLines w:val="0"/>
              <w:jc w:val="left"/>
              <w:rPr>
                <w:sz w:val="16"/>
                <w:szCs w:val="16"/>
              </w:rPr>
            </w:pPr>
            <w:r w:rsidRPr="00410461">
              <w:rPr>
                <w:sz w:val="16"/>
                <w:szCs w:val="16"/>
              </w:rPr>
              <w:t>SP-2</w:t>
            </w:r>
            <w:r w:rsidR="00C5209C">
              <w:rPr>
                <w:sz w:val="16"/>
                <w:szCs w:val="16"/>
              </w:rPr>
              <w:t>4</w:t>
            </w:r>
            <w:r w:rsidR="008D60E9">
              <w:rPr>
                <w:sz w:val="16"/>
                <w:szCs w:val="16"/>
              </w:rPr>
              <w:t>0</w:t>
            </w:r>
            <w:r w:rsidR="000F4520">
              <w:rPr>
                <w:sz w:val="16"/>
                <w:szCs w:val="16"/>
              </w:rPr>
              <w:t>565</w:t>
            </w:r>
          </w:p>
        </w:tc>
        <w:tc>
          <w:tcPr>
            <w:tcW w:w="567" w:type="dxa"/>
            <w:shd w:val="solid" w:color="FFFFFF" w:fill="auto"/>
          </w:tcPr>
          <w:p w14:paraId="53E5A9B2" w14:textId="6FAC957E" w:rsidR="00AD234E" w:rsidRDefault="006A685E" w:rsidP="00686FAD">
            <w:pPr>
              <w:pStyle w:val="TAL"/>
              <w:keepNext w:val="0"/>
              <w:keepLines w:val="0"/>
              <w:rPr>
                <w:sz w:val="16"/>
                <w:szCs w:val="16"/>
              </w:rPr>
            </w:pPr>
            <w:r>
              <w:rPr>
                <w:sz w:val="16"/>
                <w:szCs w:val="16"/>
              </w:rPr>
              <w:t>02</w:t>
            </w:r>
            <w:r w:rsidR="008D60E9">
              <w:rPr>
                <w:sz w:val="16"/>
                <w:szCs w:val="16"/>
              </w:rPr>
              <w:t>3</w:t>
            </w:r>
            <w:r w:rsidR="000F4520">
              <w:rPr>
                <w:sz w:val="16"/>
                <w:szCs w:val="16"/>
              </w:rPr>
              <w:t>4</w:t>
            </w:r>
          </w:p>
        </w:tc>
        <w:tc>
          <w:tcPr>
            <w:tcW w:w="383" w:type="dxa"/>
            <w:shd w:val="solid" w:color="FFFFFF" w:fill="auto"/>
          </w:tcPr>
          <w:p w14:paraId="2CABEF07" w14:textId="2DF9B1D5" w:rsidR="00AD234E" w:rsidRDefault="006A5960" w:rsidP="00686FAD">
            <w:pPr>
              <w:pStyle w:val="TAR"/>
              <w:keepNext w:val="0"/>
              <w:keepLines w:val="0"/>
              <w:jc w:val="center"/>
              <w:rPr>
                <w:sz w:val="16"/>
                <w:szCs w:val="16"/>
              </w:rPr>
            </w:pPr>
            <w:r>
              <w:rPr>
                <w:sz w:val="16"/>
                <w:szCs w:val="16"/>
              </w:rPr>
              <w:t>1</w:t>
            </w:r>
          </w:p>
        </w:tc>
        <w:tc>
          <w:tcPr>
            <w:tcW w:w="384" w:type="dxa"/>
            <w:shd w:val="solid" w:color="FFFFFF" w:fill="auto"/>
          </w:tcPr>
          <w:p w14:paraId="5AFD9F75" w14:textId="6AB8EA23" w:rsidR="00AD234E" w:rsidRDefault="006A5960" w:rsidP="00686FAD">
            <w:pPr>
              <w:pStyle w:val="TAC"/>
              <w:keepNext w:val="0"/>
              <w:keepLines w:val="0"/>
              <w:rPr>
                <w:sz w:val="16"/>
                <w:szCs w:val="16"/>
              </w:rPr>
            </w:pPr>
            <w:r>
              <w:rPr>
                <w:sz w:val="16"/>
                <w:szCs w:val="16"/>
              </w:rPr>
              <w:t>F</w:t>
            </w:r>
          </w:p>
        </w:tc>
        <w:tc>
          <w:tcPr>
            <w:tcW w:w="5293" w:type="dxa"/>
            <w:shd w:val="solid" w:color="FFFFFF" w:fill="auto"/>
          </w:tcPr>
          <w:p w14:paraId="4EDB2305" w14:textId="7D9617FE" w:rsidR="00AD234E" w:rsidRDefault="0049273E" w:rsidP="00686FAD">
            <w:pPr>
              <w:pStyle w:val="TAL"/>
              <w:keepNext w:val="0"/>
              <w:keepLines w:val="0"/>
              <w:rPr>
                <w:sz w:val="16"/>
                <w:szCs w:val="16"/>
              </w:rPr>
            </w:pPr>
            <w:r>
              <w:rPr>
                <w:sz w:val="16"/>
                <w:szCs w:val="16"/>
              </w:rPr>
              <w:t>Update on draft RFC references</w:t>
            </w:r>
          </w:p>
        </w:tc>
        <w:tc>
          <w:tcPr>
            <w:tcW w:w="708" w:type="dxa"/>
            <w:shd w:val="solid" w:color="FFFFFF" w:fill="auto"/>
          </w:tcPr>
          <w:p w14:paraId="47DB56A6" w14:textId="7F221C96" w:rsidR="00AD234E" w:rsidRDefault="00697DCD" w:rsidP="00686FAD">
            <w:pPr>
              <w:pStyle w:val="TAC"/>
              <w:keepNext w:val="0"/>
              <w:keepLines w:val="0"/>
              <w:rPr>
                <w:sz w:val="16"/>
                <w:szCs w:val="16"/>
              </w:rPr>
            </w:pPr>
            <w:r>
              <w:rPr>
                <w:sz w:val="16"/>
                <w:szCs w:val="16"/>
              </w:rPr>
              <w:t>17.</w:t>
            </w:r>
            <w:r w:rsidR="000A6B3B">
              <w:rPr>
                <w:sz w:val="16"/>
                <w:szCs w:val="16"/>
              </w:rPr>
              <w:t>1</w:t>
            </w:r>
            <w:r w:rsidR="0049273E">
              <w:rPr>
                <w:sz w:val="16"/>
                <w:szCs w:val="16"/>
              </w:rPr>
              <w:t>3</w:t>
            </w:r>
            <w:r>
              <w:rPr>
                <w:sz w:val="16"/>
                <w:szCs w:val="16"/>
              </w:rPr>
              <w:t>.0</w:t>
            </w:r>
          </w:p>
        </w:tc>
      </w:tr>
      <w:tr w:rsidR="00150EDB" w:rsidRPr="00CE77CA" w14:paraId="11251B1A" w14:textId="77777777" w:rsidTr="00150EDB">
        <w:tc>
          <w:tcPr>
            <w:tcW w:w="803" w:type="dxa"/>
            <w:tcBorders>
              <w:top w:val="single" w:sz="6" w:space="0" w:color="auto"/>
              <w:left w:val="single" w:sz="6" w:space="0" w:color="auto"/>
              <w:bottom w:val="single" w:sz="6" w:space="0" w:color="auto"/>
              <w:right w:val="single" w:sz="6" w:space="0" w:color="auto"/>
            </w:tcBorders>
            <w:shd w:val="solid" w:color="FFFFFF" w:fill="auto"/>
          </w:tcPr>
          <w:p w14:paraId="5DBFEDF9" w14:textId="77777777" w:rsidR="00150EDB" w:rsidRDefault="00150EDB" w:rsidP="00644583">
            <w:pPr>
              <w:pStyle w:val="TAC"/>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194013" w14:textId="77777777" w:rsidR="00150EDB" w:rsidRDefault="00150EDB" w:rsidP="00644583">
            <w:pPr>
              <w:pStyle w:val="TAC"/>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BF1D8" w14:textId="0E1CA626" w:rsidR="00150EDB" w:rsidRDefault="00150EDB" w:rsidP="00644583">
            <w:pPr>
              <w:pStyle w:val="TAC"/>
              <w:keepNext w:val="0"/>
              <w:keepLines w:val="0"/>
              <w:jc w:val="left"/>
              <w:rPr>
                <w:sz w:val="16"/>
                <w:szCs w:val="16"/>
              </w:rPr>
            </w:pPr>
            <w:r w:rsidRPr="00141D4A">
              <w:rPr>
                <w:sz w:val="16"/>
                <w:szCs w:val="16"/>
              </w:rPr>
              <w:t>SP-24107</w:t>
            </w:r>
            <w:r w:rsidR="00627F28">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9B63F" w14:textId="4834D702" w:rsidR="00150EDB" w:rsidRDefault="00150EDB" w:rsidP="00644583">
            <w:pPr>
              <w:pStyle w:val="TAL"/>
              <w:keepNext w:val="0"/>
              <w:keepLines w:val="0"/>
              <w:rPr>
                <w:sz w:val="16"/>
                <w:szCs w:val="16"/>
              </w:rPr>
            </w:pPr>
            <w:r>
              <w:rPr>
                <w:sz w:val="16"/>
                <w:szCs w:val="16"/>
              </w:rPr>
              <w:t>023</w:t>
            </w:r>
            <w:r w:rsidR="00C21D7A">
              <w:rPr>
                <w:sz w:val="16"/>
                <w:szCs w:val="16"/>
              </w:rPr>
              <w:t>8</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5011735D" w14:textId="59DA910D" w:rsidR="00150EDB" w:rsidRDefault="00C21D7A" w:rsidP="00644583">
            <w:pPr>
              <w:pStyle w:val="TAR"/>
              <w:keepNext w:val="0"/>
              <w:keepLines w:val="0"/>
              <w:jc w:val="center"/>
              <w:rPr>
                <w:sz w:val="16"/>
                <w:szCs w:val="16"/>
              </w:rPr>
            </w:pPr>
            <w:r>
              <w:rPr>
                <w:sz w:val="16"/>
                <w:szCs w:val="16"/>
              </w:rPr>
              <w:t>2</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4883A6E1" w14:textId="77777777" w:rsidR="00150EDB" w:rsidRDefault="00150EDB" w:rsidP="00644583">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7DA5D562" w14:textId="3688857B" w:rsidR="00150EDB" w:rsidRDefault="00C21D7A" w:rsidP="00644583">
            <w:pPr>
              <w:pStyle w:val="TAL"/>
              <w:keepNext w:val="0"/>
              <w:keepLines w:val="0"/>
              <w:rPr>
                <w:sz w:val="16"/>
                <w:szCs w:val="16"/>
              </w:rPr>
            </w:pPr>
            <w:r>
              <w:rPr>
                <w:sz w:val="16"/>
                <w:szCs w:val="16"/>
              </w:rPr>
              <w:t>Corrections (non-existent interface name, LALS periodic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81406" w14:textId="4EA50BE7" w:rsidR="00150EDB" w:rsidRDefault="00150EDB" w:rsidP="00644583">
            <w:pPr>
              <w:pStyle w:val="TAC"/>
              <w:keepNext w:val="0"/>
              <w:keepLines w:val="0"/>
              <w:rPr>
                <w:sz w:val="16"/>
                <w:szCs w:val="16"/>
              </w:rPr>
            </w:pPr>
            <w:r>
              <w:rPr>
                <w:sz w:val="16"/>
                <w:szCs w:val="16"/>
              </w:rPr>
              <w:t>17.14.0</w:t>
            </w:r>
          </w:p>
        </w:tc>
      </w:tr>
      <w:tr w:rsidR="001F0214" w:rsidRPr="00CE77CA" w14:paraId="6ABEDE6D" w14:textId="77777777" w:rsidTr="00292496">
        <w:tc>
          <w:tcPr>
            <w:tcW w:w="803" w:type="dxa"/>
            <w:tcBorders>
              <w:top w:val="single" w:sz="6" w:space="0" w:color="auto"/>
              <w:left w:val="single" w:sz="6" w:space="0" w:color="auto"/>
              <w:bottom w:val="single" w:sz="6" w:space="0" w:color="auto"/>
              <w:right w:val="single" w:sz="6" w:space="0" w:color="auto"/>
            </w:tcBorders>
            <w:shd w:val="solid" w:color="FFFFFF" w:fill="auto"/>
          </w:tcPr>
          <w:p w14:paraId="0ACEDFB1" w14:textId="77777777" w:rsidR="001F0214" w:rsidRDefault="001F0214" w:rsidP="00292496">
            <w:pPr>
              <w:pStyle w:val="TAC"/>
              <w:keepNext w:val="0"/>
              <w:keepLines w:val="0"/>
              <w:rPr>
                <w:sz w:val="16"/>
                <w:szCs w:val="16"/>
              </w:rPr>
            </w:pPr>
            <w:r>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847CB" w14:textId="77777777" w:rsidR="001F0214" w:rsidRDefault="001F0214" w:rsidP="00292496">
            <w:pPr>
              <w:pStyle w:val="TAC"/>
              <w:keepNext w:val="0"/>
              <w:keepLines w:val="0"/>
              <w:rPr>
                <w:sz w:val="16"/>
                <w:szCs w:val="16"/>
              </w:rPr>
            </w:pPr>
            <w:r>
              <w:rPr>
                <w:sz w:val="16"/>
                <w:szCs w:val="16"/>
              </w:rPr>
              <w:t>SA#105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FCF4" w14:textId="77777777" w:rsidR="001F0214" w:rsidRDefault="001F0214" w:rsidP="00292496">
            <w:pPr>
              <w:pStyle w:val="TAC"/>
              <w:keepNext w:val="0"/>
              <w:keepLines w:val="0"/>
              <w:jc w:val="left"/>
              <w:rPr>
                <w:sz w:val="16"/>
                <w:szCs w:val="16"/>
              </w:rPr>
            </w:pPr>
            <w:r w:rsidRPr="00141D4A">
              <w:rPr>
                <w:sz w:val="16"/>
                <w:szCs w:val="16"/>
              </w:rPr>
              <w:t>SP-24107</w:t>
            </w:r>
            <w:r>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2FE0D" w14:textId="77777777" w:rsidR="001F0214" w:rsidRDefault="001F0214" w:rsidP="00292496">
            <w:pPr>
              <w:pStyle w:val="TAL"/>
              <w:keepNext w:val="0"/>
              <w:keepLines w:val="0"/>
              <w:rPr>
                <w:sz w:val="16"/>
                <w:szCs w:val="16"/>
              </w:rPr>
            </w:pPr>
            <w:r>
              <w:rPr>
                <w:sz w:val="16"/>
                <w:szCs w:val="16"/>
              </w:rPr>
              <w:t>0248</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4988F14B" w14:textId="77777777" w:rsidR="001F0214" w:rsidRDefault="001F0214" w:rsidP="00292496">
            <w:pPr>
              <w:pStyle w:val="TAR"/>
              <w:keepNext w:val="0"/>
              <w:keepLines w:val="0"/>
              <w:jc w:val="center"/>
              <w:rPr>
                <w:sz w:val="16"/>
                <w:szCs w:val="16"/>
              </w:rPr>
            </w:pPr>
            <w:r>
              <w:rPr>
                <w:sz w:val="16"/>
                <w:szCs w:val="16"/>
              </w:rP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259DA968" w14:textId="77777777" w:rsidR="001F0214" w:rsidRDefault="001F0214" w:rsidP="00292496">
            <w:pPr>
              <w:pStyle w:val="TAC"/>
              <w:keepNext w:val="0"/>
              <w:keepLines w:val="0"/>
              <w:rPr>
                <w:sz w:val="16"/>
                <w:szCs w:val="16"/>
              </w:rPr>
            </w:pPr>
            <w:r>
              <w:rPr>
                <w:sz w:val="16"/>
                <w:szCs w:val="16"/>
              </w:rPr>
              <w:t>A</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2C78C87C" w14:textId="77777777" w:rsidR="001F0214" w:rsidRDefault="001F0214" w:rsidP="00292496">
            <w:pPr>
              <w:pStyle w:val="TAL"/>
              <w:keepNext w:val="0"/>
              <w:keepLines w:val="0"/>
              <w:rPr>
                <w:sz w:val="16"/>
                <w:szCs w:val="16"/>
              </w:rPr>
            </w:pPr>
            <w:r>
              <w:rPr>
                <w:sz w:val="16"/>
                <w:szCs w:val="16"/>
              </w:rPr>
              <w:t>Clarifications related to LI_X1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FFE63" w14:textId="77777777" w:rsidR="001F0214" w:rsidRDefault="001F0214" w:rsidP="00292496">
            <w:pPr>
              <w:pStyle w:val="TAC"/>
              <w:keepNext w:val="0"/>
              <w:keepLines w:val="0"/>
              <w:rPr>
                <w:sz w:val="16"/>
                <w:szCs w:val="16"/>
              </w:rPr>
            </w:pPr>
            <w:r>
              <w:rPr>
                <w:sz w:val="16"/>
                <w:szCs w:val="16"/>
              </w:rPr>
              <w:t>17.14.0</w:t>
            </w:r>
          </w:p>
        </w:tc>
      </w:tr>
      <w:tr w:rsidR="001F0214" w:rsidRPr="00CE77CA" w14:paraId="0769029A" w14:textId="77777777" w:rsidTr="00292496">
        <w:tc>
          <w:tcPr>
            <w:tcW w:w="803" w:type="dxa"/>
            <w:tcBorders>
              <w:top w:val="single" w:sz="6" w:space="0" w:color="auto"/>
              <w:left w:val="single" w:sz="6" w:space="0" w:color="auto"/>
              <w:bottom w:val="single" w:sz="6" w:space="0" w:color="auto"/>
              <w:right w:val="single" w:sz="6" w:space="0" w:color="auto"/>
            </w:tcBorders>
            <w:shd w:val="solid" w:color="FFFFFF" w:fill="auto"/>
          </w:tcPr>
          <w:p w14:paraId="140FD696" w14:textId="77777777" w:rsidR="001F0214" w:rsidRDefault="001F0214" w:rsidP="00292496">
            <w:pPr>
              <w:pStyle w:val="TAC"/>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A7F6D5" w14:textId="77777777" w:rsidR="001F0214" w:rsidRDefault="001F0214" w:rsidP="00292496">
            <w:pPr>
              <w:pStyle w:val="TAC"/>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52803" w14:textId="5BDCC6DD" w:rsidR="001F0214" w:rsidRDefault="001F0214" w:rsidP="00292496">
            <w:pPr>
              <w:pStyle w:val="TAC"/>
              <w:keepNext w:val="0"/>
              <w:keepLines w:val="0"/>
              <w:jc w:val="left"/>
              <w:rPr>
                <w:sz w:val="16"/>
                <w:szCs w:val="16"/>
              </w:rPr>
            </w:pPr>
            <w:r w:rsidRPr="00141D4A">
              <w:rPr>
                <w:sz w:val="16"/>
                <w:szCs w:val="16"/>
              </w:rPr>
              <w:t>SP-24</w:t>
            </w:r>
            <w:r w:rsidR="00435569">
              <w:rPr>
                <w:sz w:val="16"/>
                <w:szCs w:val="16"/>
              </w:rPr>
              <w:t>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E4BD" w14:textId="62F43784" w:rsidR="001F0214" w:rsidRDefault="001F0214" w:rsidP="00292496">
            <w:pPr>
              <w:pStyle w:val="TAL"/>
              <w:keepNext w:val="0"/>
              <w:keepLines w:val="0"/>
              <w:rPr>
                <w:sz w:val="16"/>
                <w:szCs w:val="16"/>
              </w:rPr>
            </w:pPr>
            <w:r>
              <w:rPr>
                <w:sz w:val="16"/>
                <w:szCs w:val="16"/>
              </w:rPr>
              <w:t>0249</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3B7004D8" w14:textId="01612692" w:rsidR="001F0214" w:rsidRDefault="001F0214" w:rsidP="00292496">
            <w:pPr>
              <w:pStyle w:val="TAR"/>
              <w:keepNext w:val="0"/>
              <w:keepLines w:val="0"/>
              <w:jc w:val="center"/>
              <w:rPr>
                <w:sz w:val="16"/>
                <w:szCs w:val="16"/>
              </w:rPr>
            </w:pPr>
            <w:r>
              <w:rPr>
                <w:sz w:val="16"/>
                <w:szCs w:val="16"/>
              </w:rP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376B8AC" w14:textId="5CEB7044" w:rsidR="001F0214" w:rsidRDefault="001F0214" w:rsidP="00292496">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0C976F09" w14:textId="377CA46D" w:rsidR="001F0214" w:rsidRDefault="001F0214" w:rsidP="00292496">
            <w:pPr>
              <w:pStyle w:val="TAL"/>
              <w:keepNext w:val="0"/>
              <w:keepLines w:val="0"/>
              <w:rPr>
                <w:sz w:val="16"/>
                <w:szCs w:val="16"/>
              </w:rPr>
            </w:pPr>
            <w:r w:rsidRPr="00C14629">
              <w:rPr>
                <w:sz w:val="16"/>
                <w:szCs w:val="16"/>
              </w:rPr>
              <w:t>Corrections on MMS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B69DD" w14:textId="77777777" w:rsidR="001F0214" w:rsidRDefault="001F0214" w:rsidP="00292496">
            <w:pPr>
              <w:pStyle w:val="TAC"/>
              <w:keepNext w:val="0"/>
              <w:keepLines w:val="0"/>
              <w:rPr>
                <w:sz w:val="16"/>
                <w:szCs w:val="16"/>
              </w:rPr>
            </w:pPr>
            <w:r>
              <w:rPr>
                <w:sz w:val="16"/>
                <w:szCs w:val="16"/>
              </w:rPr>
              <w:t>17.15.0</w:t>
            </w:r>
          </w:p>
        </w:tc>
      </w:tr>
      <w:tr w:rsidR="001F0214" w:rsidRPr="00CE77CA" w14:paraId="1B01DC9F" w14:textId="77777777" w:rsidTr="00292496">
        <w:tc>
          <w:tcPr>
            <w:tcW w:w="803" w:type="dxa"/>
            <w:tcBorders>
              <w:top w:val="single" w:sz="6" w:space="0" w:color="auto"/>
              <w:left w:val="single" w:sz="6" w:space="0" w:color="auto"/>
              <w:bottom w:val="single" w:sz="6" w:space="0" w:color="auto"/>
              <w:right w:val="single" w:sz="6" w:space="0" w:color="auto"/>
            </w:tcBorders>
            <w:shd w:val="solid" w:color="FFFFFF" w:fill="auto"/>
          </w:tcPr>
          <w:p w14:paraId="40411647" w14:textId="77777777" w:rsidR="001F0214" w:rsidRDefault="001F0214" w:rsidP="00292496">
            <w:pPr>
              <w:pStyle w:val="TAC"/>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77D0" w14:textId="77777777" w:rsidR="001F0214" w:rsidRDefault="001F0214" w:rsidP="00292496">
            <w:pPr>
              <w:pStyle w:val="TAC"/>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12E1E" w14:textId="68027EB3" w:rsidR="001F0214" w:rsidRDefault="001F0214" w:rsidP="00292496">
            <w:pPr>
              <w:pStyle w:val="TAC"/>
              <w:keepNext w:val="0"/>
              <w:keepLines w:val="0"/>
              <w:jc w:val="left"/>
              <w:rPr>
                <w:sz w:val="16"/>
                <w:szCs w:val="16"/>
              </w:rPr>
            </w:pPr>
            <w:r w:rsidRPr="00141D4A">
              <w:rPr>
                <w:sz w:val="16"/>
                <w:szCs w:val="16"/>
              </w:rPr>
              <w:t>SP-24</w:t>
            </w:r>
            <w:r w:rsidR="00435569">
              <w:rPr>
                <w:sz w:val="16"/>
                <w:szCs w:val="16"/>
              </w:rPr>
              <w:t>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320A6" w14:textId="32C94457" w:rsidR="001F0214" w:rsidRDefault="001F0214" w:rsidP="00292496">
            <w:pPr>
              <w:pStyle w:val="TAL"/>
              <w:keepNext w:val="0"/>
              <w:keepLines w:val="0"/>
              <w:rPr>
                <w:sz w:val="16"/>
                <w:szCs w:val="16"/>
              </w:rPr>
            </w:pPr>
            <w:r>
              <w:rPr>
                <w:sz w:val="16"/>
                <w:szCs w:val="16"/>
              </w:rPr>
              <w:t>0256</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19183B6D" w14:textId="6BB5EF5D" w:rsidR="001F0214" w:rsidRDefault="001F0214" w:rsidP="00292496">
            <w:pPr>
              <w:pStyle w:val="TAR"/>
              <w:keepNext w:val="0"/>
              <w:keepLines w:val="0"/>
              <w:jc w:val="center"/>
              <w:rPr>
                <w:sz w:val="16"/>
                <w:szCs w:val="16"/>
              </w:rPr>
            </w:pPr>
            <w:r>
              <w:rPr>
                <w:sz w:val="16"/>
                <w:szCs w:val="16"/>
              </w:rPr>
              <w:t>2</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1AC8423" w14:textId="66B95FE0" w:rsidR="001F0214" w:rsidRDefault="001F0214" w:rsidP="00292496">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62560DC0" w14:textId="38C08801" w:rsidR="001F0214" w:rsidRDefault="001F0214" w:rsidP="00292496">
            <w:pPr>
              <w:pStyle w:val="TAL"/>
              <w:keepNext w:val="0"/>
              <w:keepLines w:val="0"/>
              <w:rPr>
                <w:sz w:val="16"/>
                <w:szCs w:val="16"/>
              </w:rPr>
            </w:pPr>
            <w:r w:rsidRPr="00C14629">
              <w:rPr>
                <w:sz w:val="16"/>
                <w:szCs w:val="16"/>
              </w:rPr>
              <w:t>GPSI Missing from IEF Event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A7331" w14:textId="77777777" w:rsidR="001F0214" w:rsidRDefault="001F0214" w:rsidP="00292496">
            <w:pPr>
              <w:pStyle w:val="TAC"/>
              <w:keepNext w:val="0"/>
              <w:keepLines w:val="0"/>
              <w:rPr>
                <w:sz w:val="16"/>
                <w:szCs w:val="16"/>
              </w:rPr>
            </w:pPr>
            <w:r>
              <w:rPr>
                <w:sz w:val="16"/>
                <w:szCs w:val="16"/>
              </w:rPr>
              <w:t>17.15.0</w:t>
            </w:r>
          </w:p>
        </w:tc>
      </w:tr>
      <w:tr w:rsidR="00B55006" w:rsidRPr="00CE77CA" w14:paraId="11FBF652" w14:textId="77777777" w:rsidTr="002847DD">
        <w:tc>
          <w:tcPr>
            <w:tcW w:w="803" w:type="dxa"/>
            <w:tcBorders>
              <w:top w:val="single" w:sz="6" w:space="0" w:color="auto"/>
              <w:left w:val="single" w:sz="6" w:space="0" w:color="auto"/>
              <w:bottom w:val="single" w:sz="6" w:space="0" w:color="auto"/>
              <w:right w:val="single" w:sz="6" w:space="0" w:color="auto"/>
            </w:tcBorders>
            <w:shd w:val="solid" w:color="FFFFFF" w:fill="auto"/>
          </w:tcPr>
          <w:p w14:paraId="21D1CDE2" w14:textId="77777777" w:rsidR="00B55006" w:rsidRDefault="00B55006" w:rsidP="002847DD">
            <w:pPr>
              <w:pStyle w:val="TAC"/>
              <w:keepNext w:val="0"/>
              <w:keepLines w:val="0"/>
              <w:rPr>
                <w:sz w:val="16"/>
                <w:szCs w:val="16"/>
              </w:rPr>
            </w:pPr>
            <w:r>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09D5" w14:textId="77777777" w:rsidR="00B55006" w:rsidRDefault="00B55006" w:rsidP="002847DD">
            <w:pPr>
              <w:pStyle w:val="TAC"/>
              <w:keepNext w:val="0"/>
              <w:keepLines w:val="0"/>
              <w:rPr>
                <w:sz w:val="16"/>
                <w:szCs w:val="16"/>
              </w:rPr>
            </w:pPr>
            <w:r>
              <w:rPr>
                <w:sz w:val="16"/>
                <w:szCs w:val="16"/>
              </w:rPr>
              <w:t>SA#106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9E2BB" w14:textId="77777777" w:rsidR="00B55006" w:rsidRDefault="00B55006" w:rsidP="002847DD">
            <w:pPr>
              <w:pStyle w:val="TAC"/>
              <w:keepNext w:val="0"/>
              <w:keepLines w:val="0"/>
              <w:jc w:val="left"/>
              <w:rPr>
                <w:sz w:val="16"/>
                <w:szCs w:val="16"/>
              </w:rPr>
            </w:pPr>
            <w:r w:rsidRPr="00141D4A">
              <w:rPr>
                <w:sz w:val="16"/>
                <w:szCs w:val="16"/>
              </w:rPr>
              <w:t>SP-24</w:t>
            </w:r>
            <w:r>
              <w:rPr>
                <w:sz w:val="16"/>
                <w:szCs w:val="16"/>
              </w:rPr>
              <w:t>1452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BFC2C" w14:textId="77777777" w:rsidR="00B55006" w:rsidRDefault="00B55006" w:rsidP="002847DD">
            <w:pPr>
              <w:pStyle w:val="TAL"/>
              <w:keepNext w:val="0"/>
              <w:keepLines w:val="0"/>
              <w:rPr>
                <w:sz w:val="16"/>
                <w:szCs w:val="16"/>
              </w:rPr>
            </w:pPr>
            <w:r>
              <w:rPr>
                <w:sz w:val="16"/>
                <w:szCs w:val="16"/>
              </w:rPr>
              <w:t>0268</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3195EE77" w14:textId="77777777" w:rsidR="00B55006" w:rsidRDefault="00B55006" w:rsidP="002847DD">
            <w:pPr>
              <w:pStyle w:val="TAR"/>
              <w:keepNext w:val="0"/>
              <w:keepLines w:val="0"/>
              <w:jc w:val="center"/>
              <w:rPr>
                <w:sz w:val="16"/>
                <w:szCs w:val="16"/>
              </w:rPr>
            </w:pPr>
            <w:r>
              <w:rPr>
                <w:sz w:val="16"/>
                <w:szCs w:val="16"/>
              </w:rP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FEA13D6" w14:textId="77777777" w:rsidR="00B55006" w:rsidRDefault="00B55006" w:rsidP="002847DD">
            <w:pPr>
              <w:pStyle w:val="TAC"/>
              <w:keepNext w:val="0"/>
              <w:keepLines w:val="0"/>
              <w:rPr>
                <w:sz w:val="16"/>
                <w:szCs w:val="16"/>
              </w:rPr>
            </w:pPr>
            <w:r>
              <w:rPr>
                <w:sz w:val="16"/>
                <w:szCs w:val="16"/>
              </w:rPr>
              <w:t>A</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3207D2F5" w14:textId="77777777" w:rsidR="00B55006" w:rsidRDefault="00B55006" w:rsidP="002847DD">
            <w:pPr>
              <w:pStyle w:val="TAL"/>
              <w:keepNext w:val="0"/>
              <w:keepLines w:val="0"/>
              <w:rPr>
                <w:sz w:val="16"/>
                <w:szCs w:val="16"/>
              </w:rPr>
            </w:pPr>
            <w:r w:rsidRPr="00C14629">
              <w:rPr>
                <w:sz w:val="16"/>
                <w:szCs w:val="16"/>
              </w:rPr>
              <w:fldChar w:fldCharType="begin"/>
            </w:r>
            <w:r w:rsidRPr="00C14629">
              <w:rPr>
                <w:sz w:val="16"/>
                <w:szCs w:val="16"/>
              </w:rPr>
              <w:instrText xml:space="preserve"> DOCPROPERTY  CrTitle  \* MERGEFORMAT </w:instrText>
            </w:r>
            <w:r w:rsidRPr="00C14629">
              <w:rPr>
                <w:sz w:val="16"/>
                <w:szCs w:val="16"/>
              </w:rPr>
              <w:fldChar w:fldCharType="separate"/>
            </w:r>
            <w:r w:rsidRPr="00C14629">
              <w:rPr>
                <w:sz w:val="16"/>
                <w:szCs w:val="16"/>
              </w:rPr>
              <w:t>Solution for email to MMS translation interception</w:t>
            </w:r>
            <w:r w:rsidRPr="00C14629">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4CF27" w14:textId="77777777" w:rsidR="00B55006" w:rsidRDefault="00B55006" w:rsidP="002847DD">
            <w:pPr>
              <w:pStyle w:val="TAC"/>
              <w:keepNext w:val="0"/>
              <w:keepLines w:val="0"/>
              <w:rPr>
                <w:sz w:val="16"/>
                <w:szCs w:val="16"/>
              </w:rPr>
            </w:pPr>
            <w:r>
              <w:rPr>
                <w:sz w:val="16"/>
                <w:szCs w:val="16"/>
              </w:rPr>
              <w:t>17.15.0</w:t>
            </w:r>
          </w:p>
        </w:tc>
      </w:tr>
      <w:tr w:rsidR="00150EDB" w:rsidRPr="00CE77CA" w14:paraId="7F95E5F2" w14:textId="77777777" w:rsidTr="00150EDB">
        <w:tc>
          <w:tcPr>
            <w:tcW w:w="803" w:type="dxa"/>
            <w:tcBorders>
              <w:top w:val="single" w:sz="6" w:space="0" w:color="auto"/>
              <w:left w:val="single" w:sz="6" w:space="0" w:color="auto"/>
              <w:bottom w:val="single" w:sz="6" w:space="0" w:color="auto"/>
              <w:right w:val="single" w:sz="6" w:space="0" w:color="auto"/>
            </w:tcBorders>
            <w:shd w:val="solid" w:color="FFFFFF" w:fill="auto"/>
          </w:tcPr>
          <w:p w14:paraId="578D5DA8" w14:textId="4A0DEF02" w:rsidR="00150EDB" w:rsidRDefault="00150EDB" w:rsidP="00644583">
            <w:pPr>
              <w:pStyle w:val="TAC"/>
              <w:keepNext w:val="0"/>
              <w:keepLines w:val="0"/>
              <w:rPr>
                <w:sz w:val="16"/>
                <w:szCs w:val="16"/>
              </w:rPr>
            </w:pPr>
            <w:r>
              <w:rPr>
                <w:sz w:val="16"/>
                <w:szCs w:val="16"/>
              </w:rPr>
              <w:t>202</w:t>
            </w:r>
            <w:r w:rsidR="00B55006">
              <w:rPr>
                <w:sz w:val="16"/>
                <w:szCs w:val="16"/>
              </w:rPr>
              <w:t>5</w:t>
            </w:r>
            <w:r>
              <w:rPr>
                <w:sz w:val="16"/>
                <w:szCs w:val="16"/>
              </w:rPr>
              <w:t>-</w:t>
            </w:r>
            <w:r w:rsidR="00B55006">
              <w:rPr>
                <w:sz w:val="16"/>
                <w:szCs w:val="16"/>
              </w:rPr>
              <w:t>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4ECC1F" w14:textId="229A99B8" w:rsidR="00150EDB" w:rsidRDefault="00150EDB" w:rsidP="00644583">
            <w:pPr>
              <w:pStyle w:val="TAC"/>
              <w:keepNext w:val="0"/>
              <w:keepLines w:val="0"/>
              <w:rPr>
                <w:sz w:val="16"/>
                <w:szCs w:val="16"/>
              </w:rPr>
            </w:pPr>
            <w:r>
              <w:rPr>
                <w:sz w:val="16"/>
                <w:szCs w:val="16"/>
              </w:rPr>
              <w:t>SA#10</w:t>
            </w:r>
            <w:r w:rsidR="00B55006">
              <w:rPr>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B627" w14:textId="2A2CDE11" w:rsidR="00150EDB" w:rsidRDefault="00150EDB" w:rsidP="00644583">
            <w:pPr>
              <w:pStyle w:val="TAC"/>
              <w:keepNext w:val="0"/>
              <w:keepLines w:val="0"/>
              <w:jc w:val="left"/>
              <w:rPr>
                <w:sz w:val="16"/>
                <w:szCs w:val="16"/>
              </w:rPr>
            </w:pPr>
            <w:r w:rsidRPr="00141D4A">
              <w:rPr>
                <w:sz w:val="16"/>
                <w:szCs w:val="16"/>
              </w:rPr>
              <w:t>SP-2</w:t>
            </w:r>
            <w:r w:rsidR="00696ACA">
              <w:rPr>
                <w:sz w:val="16"/>
                <w:szCs w:val="16"/>
              </w:rPr>
              <w:t>50442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DB76D" w14:textId="3247CC58" w:rsidR="00150EDB" w:rsidRDefault="00150EDB" w:rsidP="00644583">
            <w:pPr>
              <w:pStyle w:val="TAL"/>
              <w:keepNext w:val="0"/>
              <w:keepLines w:val="0"/>
              <w:rPr>
                <w:sz w:val="16"/>
                <w:szCs w:val="16"/>
              </w:rPr>
            </w:pPr>
            <w:r>
              <w:rPr>
                <w:sz w:val="16"/>
                <w:szCs w:val="16"/>
              </w:rPr>
              <w:t>02</w:t>
            </w:r>
            <w:r w:rsidR="00696ACA">
              <w:rPr>
                <w:sz w:val="16"/>
                <w:szCs w:val="16"/>
              </w:rPr>
              <w:t>80</w:t>
            </w:r>
          </w:p>
        </w:tc>
        <w:tc>
          <w:tcPr>
            <w:tcW w:w="383" w:type="dxa"/>
            <w:tcBorders>
              <w:top w:val="single" w:sz="6" w:space="0" w:color="auto"/>
              <w:left w:val="single" w:sz="6" w:space="0" w:color="auto"/>
              <w:bottom w:val="single" w:sz="6" w:space="0" w:color="auto"/>
              <w:right w:val="single" w:sz="6" w:space="0" w:color="auto"/>
            </w:tcBorders>
            <w:shd w:val="solid" w:color="FFFFFF" w:fill="auto"/>
          </w:tcPr>
          <w:p w14:paraId="0702D8D2" w14:textId="7E32078D" w:rsidR="00150EDB" w:rsidRDefault="00696ACA" w:rsidP="00644583">
            <w:pPr>
              <w:pStyle w:val="TAR"/>
              <w:keepNext w:val="0"/>
              <w:keepLines w:val="0"/>
              <w:jc w:val="center"/>
              <w:rPr>
                <w:sz w:val="16"/>
                <w:szCs w:val="16"/>
              </w:rPr>
            </w:pPr>
            <w:r>
              <w:rPr>
                <w:sz w:val="16"/>
                <w:szCs w:val="16"/>
              </w:rP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344AC76" w14:textId="469EEEF7" w:rsidR="00150EDB" w:rsidRDefault="00696ACA" w:rsidP="00644583">
            <w:pPr>
              <w:pStyle w:val="TAC"/>
              <w:keepNext w:val="0"/>
              <w:keepLines w:val="0"/>
              <w:rPr>
                <w:sz w:val="16"/>
                <w:szCs w:val="16"/>
              </w:rPr>
            </w:pPr>
            <w:r>
              <w:rPr>
                <w:sz w:val="16"/>
                <w:szCs w:val="16"/>
              </w:rPr>
              <w:t>F</w:t>
            </w:r>
          </w:p>
        </w:tc>
        <w:tc>
          <w:tcPr>
            <w:tcW w:w="5293" w:type="dxa"/>
            <w:tcBorders>
              <w:top w:val="single" w:sz="6" w:space="0" w:color="auto"/>
              <w:left w:val="single" w:sz="6" w:space="0" w:color="auto"/>
              <w:bottom w:val="single" w:sz="6" w:space="0" w:color="auto"/>
              <w:right w:val="single" w:sz="6" w:space="0" w:color="auto"/>
            </w:tcBorders>
            <w:shd w:val="solid" w:color="FFFFFF" w:fill="auto"/>
          </w:tcPr>
          <w:p w14:paraId="4C98D8DF" w14:textId="115E333C" w:rsidR="00150EDB" w:rsidRDefault="007F4447" w:rsidP="00644583">
            <w:pPr>
              <w:pStyle w:val="TAL"/>
              <w:keepNext w:val="0"/>
              <w:keepLines w:val="0"/>
              <w:rPr>
                <w:sz w:val="16"/>
                <w:szCs w:val="16"/>
              </w:rPr>
            </w:pPr>
            <w:r>
              <w:rPr>
                <w:sz w:val="16"/>
                <w:szCs w:val="16"/>
              </w:rPr>
              <w:t>Introduction of Identifier deassociation xIRI to support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4D115" w14:textId="65467185" w:rsidR="00150EDB" w:rsidRDefault="00150EDB" w:rsidP="00644583">
            <w:pPr>
              <w:pStyle w:val="TAC"/>
              <w:keepNext w:val="0"/>
              <w:keepLines w:val="0"/>
              <w:rPr>
                <w:sz w:val="16"/>
                <w:szCs w:val="16"/>
              </w:rPr>
            </w:pPr>
            <w:r>
              <w:rPr>
                <w:sz w:val="16"/>
                <w:szCs w:val="16"/>
              </w:rPr>
              <w:t>17.1</w:t>
            </w:r>
            <w:r w:rsidR="007F4447">
              <w:rPr>
                <w:sz w:val="16"/>
                <w:szCs w:val="16"/>
              </w:rPr>
              <w:t>6</w:t>
            </w:r>
            <w:r>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241D61" w14:textId="77777777" w:rsidR="004405A2" w:rsidRDefault="004405A2">
      <w:r>
        <w:separator/>
      </w:r>
    </w:p>
  </w:endnote>
  <w:endnote w:type="continuationSeparator" w:id="0">
    <w:p w14:paraId="409E4247" w14:textId="77777777" w:rsidR="004405A2" w:rsidRDefault="004405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519D97" w14:textId="77777777" w:rsidR="004405A2" w:rsidRDefault="004405A2">
      <w:r>
        <w:separator/>
      </w:r>
    </w:p>
  </w:footnote>
  <w:footnote w:type="continuationSeparator" w:id="0">
    <w:p w14:paraId="7ADEC16B" w14:textId="77777777" w:rsidR="004405A2" w:rsidRDefault="004405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33E1B765"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3792B">
      <w:rPr>
        <w:rFonts w:ascii="Arial" w:hAnsi="Arial" w:cs="Arial"/>
        <w:b/>
        <w:noProof/>
        <w:sz w:val="18"/>
        <w:szCs w:val="18"/>
      </w:rPr>
      <w:t>3GPP TS 33.127 V17.16.0 (2025-06)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0615A1ED"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3792B">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970160104">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0850239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9139350">
    <w:abstractNumId w:val="11"/>
  </w:num>
  <w:num w:numId="4" w16cid:durableId="4482086">
    <w:abstractNumId w:val="44"/>
  </w:num>
  <w:num w:numId="5" w16cid:durableId="540828275">
    <w:abstractNumId w:val="41"/>
  </w:num>
  <w:num w:numId="6" w16cid:durableId="708380325">
    <w:abstractNumId w:val="21"/>
  </w:num>
  <w:num w:numId="7" w16cid:durableId="474643642">
    <w:abstractNumId w:val="30"/>
  </w:num>
  <w:num w:numId="8" w16cid:durableId="2021274273">
    <w:abstractNumId w:val="34"/>
  </w:num>
  <w:num w:numId="9" w16cid:durableId="367072455">
    <w:abstractNumId w:val="41"/>
  </w:num>
  <w:num w:numId="10" w16cid:durableId="1945765697">
    <w:abstractNumId w:val="21"/>
  </w:num>
  <w:num w:numId="11" w16cid:durableId="1991787476">
    <w:abstractNumId w:val="43"/>
  </w:num>
  <w:num w:numId="12" w16cid:durableId="1198423466">
    <w:abstractNumId w:val="25"/>
  </w:num>
  <w:num w:numId="13" w16cid:durableId="635721886">
    <w:abstractNumId w:val="32"/>
  </w:num>
  <w:num w:numId="14" w16cid:durableId="1401753202">
    <w:abstractNumId w:val="33"/>
  </w:num>
  <w:num w:numId="15" w16cid:durableId="93672633">
    <w:abstractNumId w:val="40"/>
  </w:num>
  <w:num w:numId="16" w16cid:durableId="197200815">
    <w:abstractNumId w:val="9"/>
  </w:num>
  <w:num w:numId="17" w16cid:durableId="14823133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94282103">
    <w:abstractNumId w:val="24"/>
  </w:num>
  <w:num w:numId="19" w16cid:durableId="235433303">
    <w:abstractNumId w:val="14"/>
  </w:num>
  <w:num w:numId="20" w16cid:durableId="1777211981">
    <w:abstractNumId w:val="27"/>
  </w:num>
  <w:num w:numId="21" w16cid:durableId="1558854305">
    <w:abstractNumId w:val="26"/>
  </w:num>
  <w:num w:numId="22" w16cid:durableId="591936666">
    <w:abstractNumId w:val="35"/>
  </w:num>
  <w:num w:numId="23" w16cid:durableId="1821267610">
    <w:abstractNumId w:val="17"/>
  </w:num>
  <w:num w:numId="24" w16cid:durableId="704212428">
    <w:abstractNumId w:val="6"/>
  </w:num>
  <w:num w:numId="25" w16cid:durableId="342703987">
    <w:abstractNumId w:val="4"/>
  </w:num>
  <w:num w:numId="26" w16cid:durableId="1722751370">
    <w:abstractNumId w:val="3"/>
  </w:num>
  <w:num w:numId="27" w16cid:durableId="252711943">
    <w:abstractNumId w:val="2"/>
  </w:num>
  <w:num w:numId="28" w16cid:durableId="1376932008">
    <w:abstractNumId w:val="1"/>
  </w:num>
  <w:num w:numId="29" w16cid:durableId="1603344042">
    <w:abstractNumId w:val="5"/>
  </w:num>
  <w:num w:numId="30" w16cid:durableId="757873718">
    <w:abstractNumId w:val="0"/>
  </w:num>
  <w:num w:numId="31" w16cid:durableId="1102649370">
    <w:abstractNumId w:val="15"/>
  </w:num>
  <w:num w:numId="32" w16cid:durableId="1906060430">
    <w:abstractNumId w:val="45"/>
  </w:num>
  <w:num w:numId="33" w16cid:durableId="1561867253">
    <w:abstractNumId w:val="19"/>
  </w:num>
  <w:num w:numId="34" w16cid:durableId="1107627060">
    <w:abstractNumId w:val="37"/>
  </w:num>
  <w:num w:numId="35" w16cid:durableId="1249459611">
    <w:abstractNumId w:val="10"/>
  </w:num>
  <w:num w:numId="36" w16cid:durableId="279260169">
    <w:abstractNumId w:val="23"/>
  </w:num>
  <w:num w:numId="37" w16cid:durableId="182861479">
    <w:abstractNumId w:val="22"/>
  </w:num>
  <w:num w:numId="38" w16cid:durableId="1654945904">
    <w:abstractNumId w:val="46"/>
  </w:num>
  <w:num w:numId="39" w16cid:durableId="534392630">
    <w:abstractNumId w:val="16"/>
  </w:num>
  <w:num w:numId="40" w16cid:durableId="538974992">
    <w:abstractNumId w:val="31"/>
  </w:num>
  <w:num w:numId="41" w16cid:durableId="735668399">
    <w:abstractNumId w:val="36"/>
  </w:num>
  <w:num w:numId="42" w16cid:durableId="1510024349">
    <w:abstractNumId w:val="18"/>
  </w:num>
  <w:num w:numId="43" w16cid:durableId="1377392900">
    <w:abstractNumId w:val="13"/>
  </w:num>
  <w:num w:numId="44" w16cid:durableId="177938392">
    <w:abstractNumId w:val="38"/>
  </w:num>
  <w:num w:numId="45" w16cid:durableId="1223055515">
    <w:abstractNumId w:val="29"/>
  </w:num>
  <w:num w:numId="46" w16cid:durableId="1417283355">
    <w:abstractNumId w:val="42"/>
  </w:num>
  <w:num w:numId="47" w16cid:durableId="1318337250">
    <w:abstractNumId w:val="12"/>
  </w:num>
  <w:num w:numId="48" w16cid:durableId="1618834134">
    <w:abstractNumId w:val="20"/>
  </w:num>
  <w:num w:numId="49" w16cid:durableId="385418631">
    <w:abstractNumId w:val="39"/>
  </w:num>
  <w:num w:numId="50" w16cid:durableId="1239096436">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6B6"/>
    <w:rsid w:val="00003FA3"/>
    <w:rsid w:val="00006E93"/>
    <w:rsid w:val="00007CB4"/>
    <w:rsid w:val="000103FB"/>
    <w:rsid w:val="00010B77"/>
    <w:rsid w:val="00013B01"/>
    <w:rsid w:val="00015BE5"/>
    <w:rsid w:val="00016DD2"/>
    <w:rsid w:val="00017D77"/>
    <w:rsid w:val="00021C40"/>
    <w:rsid w:val="000226B4"/>
    <w:rsid w:val="00022E88"/>
    <w:rsid w:val="00024BE3"/>
    <w:rsid w:val="0002598B"/>
    <w:rsid w:val="00025E86"/>
    <w:rsid w:val="00026012"/>
    <w:rsid w:val="00030140"/>
    <w:rsid w:val="00030493"/>
    <w:rsid w:val="00031226"/>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72D8"/>
    <w:rsid w:val="00047738"/>
    <w:rsid w:val="000501C7"/>
    <w:rsid w:val="00051834"/>
    <w:rsid w:val="000518C2"/>
    <w:rsid w:val="000528CB"/>
    <w:rsid w:val="00053600"/>
    <w:rsid w:val="00054A22"/>
    <w:rsid w:val="000550EB"/>
    <w:rsid w:val="00055A14"/>
    <w:rsid w:val="00055B5F"/>
    <w:rsid w:val="00060C6D"/>
    <w:rsid w:val="000619E9"/>
    <w:rsid w:val="000628E7"/>
    <w:rsid w:val="00062CF0"/>
    <w:rsid w:val="0006365F"/>
    <w:rsid w:val="00064EB0"/>
    <w:rsid w:val="000655A6"/>
    <w:rsid w:val="0007272E"/>
    <w:rsid w:val="00073A16"/>
    <w:rsid w:val="000745DF"/>
    <w:rsid w:val="00074E9A"/>
    <w:rsid w:val="000756DE"/>
    <w:rsid w:val="00075F36"/>
    <w:rsid w:val="00077DDD"/>
    <w:rsid w:val="00080512"/>
    <w:rsid w:val="000807F5"/>
    <w:rsid w:val="00081269"/>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6AE"/>
    <w:rsid w:val="00094AB8"/>
    <w:rsid w:val="00095841"/>
    <w:rsid w:val="000A0BFF"/>
    <w:rsid w:val="000A0F39"/>
    <w:rsid w:val="000A11D3"/>
    <w:rsid w:val="000A14DB"/>
    <w:rsid w:val="000A170F"/>
    <w:rsid w:val="000A2451"/>
    <w:rsid w:val="000A2D42"/>
    <w:rsid w:val="000A578B"/>
    <w:rsid w:val="000A6B3B"/>
    <w:rsid w:val="000A6B57"/>
    <w:rsid w:val="000B114A"/>
    <w:rsid w:val="000B11F1"/>
    <w:rsid w:val="000B2520"/>
    <w:rsid w:val="000B26AC"/>
    <w:rsid w:val="000B3E1F"/>
    <w:rsid w:val="000B40F6"/>
    <w:rsid w:val="000B442D"/>
    <w:rsid w:val="000B45BA"/>
    <w:rsid w:val="000B4ADD"/>
    <w:rsid w:val="000B76B0"/>
    <w:rsid w:val="000C0F13"/>
    <w:rsid w:val="000C31E5"/>
    <w:rsid w:val="000C37CE"/>
    <w:rsid w:val="000C4038"/>
    <w:rsid w:val="000C54E1"/>
    <w:rsid w:val="000C579F"/>
    <w:rsid w:val="000D04CD"/>
    <w:rsid w:val="000D0966"/>
    <w:rsid w:val="000D17A7"/>
    <w:rsid w:val="000D1960"/>
    <w:rsid w:val="000D2229"/>
    <w:rsid w:val="000D558E"/>
    <w:rsid w:val="000D58AB"/>
    <w:rsid w:val="000E01B3"/>
    <w:rsid w:val="000E1544"/>
    <w:rsid w:val="000E1769"/>
    <w:rsid w:val="000E3EB0"/>
    <w:rsid w:val="000E43CF"/>
    <w:rsid w:val="000E4F76"/>
    <w:rsid w:val="000E5393"/>
    <w:rsid w:val="000F0326"/>
    <w:rsid w:val="000F07AE"/>
    <w:rsid w:val="000F0BC5"/>
    <w:rsid w:val="000F19F0"/>
    <w:rsid w:val="000F1D1A"/>
    <w:rsid w:val="000F43D1"/>
    <w:rsid w:val="000F4520"/>
    <w:rsid w:val="000F5513"/>
    <w:rsid w:val="000F56A9"/>
    <w:rsid w:val="000F6CB6"/>
    <w:rsid w:val="000F70AB"/>
    <w:rsid w:val="000F7729"/>
    <w:rsid w:val="00100E9E"/>
    <w:rsid w:val="00101EF1"/>
    <w:rsid w:val="00107D8C"/>
    <w:rsid w:val="00112E2C"/>
    <w:rsid w:val="001131D7"/>
    <w:rsid w:val="001132A6"/>
    <w:rsid w:val="00113AFE"/>
    <w:rsid w:val="00113B4A"/>
    <w:rsid w:val="00114AE5"/>
    <w:rsid w:val="00115B9A"/>
    <w:rsid w:val="00117011"/>
    <w:rsid w:val="0011761F"/>
    <w:rsid w:val="001205E9"/>
    <w:rsid w:val="00122E8D"/>
    <w:rsid w:val="001233CB"/>
    <w:rsid w:val="00123439"/>
    <w:rsid w:val="0012473B"/>
    <w:rsid w:val="001275AA"/>
    <w:rsid w:val="001303BC"/>
    <w:rsid w:val="001306E7"/>
    <w:rsid w:val="00130E36"/>
    <w:rsid w:val="0013124D"/>
    <w:rsid w:val="00132839"/>
    <w:rsid w:val="0013476C"/>
    <w:rsid w:val="00134A4C"/>
    <w:rsid w:val="001369E3"/>
    <w:rsid w:val="00136C03"/>
    <w:rsid w:val="00137062"/>
    <w:rsid w:val="001430F0"/>
    <w:rsid w:val="001432C8"/>
    <w:rsid w:val="00144A8D"/>
    <w:rsid w:val="00146D87"/>
    <w:rsid w:val="00150EDB"/>
    <w:rsid w:val="0015184E"/>
    <w:rsid w:val="0015274F"/>
    <w:rsid w:val="00154C72"/>
    <w:rsid w:val="001565FE"/>
    <w:rsid w:val="00156968"/>
    <w:rsid w:val="00156CEC"/>
    <w:rsid w:val="00156D3A"/>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5889"/>
    <w:rsid w:val="00185CA6"/>
    <w:rsid w:val="001873CC"/>
    <w:rsid w:val="00190419"/>
    <w:rsid w:val="001908F3"/>
    <w:rsid w:val="001942EB"/>
    <w:rsid w:val="00194C8A"/>
    <w:rsid w:val="001955E3"/>
    <w:rsid w:val="00195659"/>
    <w:rsid w:val="00196019"/>
    <w:rsid w:val="00197499"/>
    <w:rsid w:val="001A19E8"/>
    <w:rsid w:val="001A3252"/>
    <w:rsid w:val="001A361D"/>
    <w:rsid w:val="001A525E"/>
    <w:rsid w:val="001A653C"/>
    <w:rsid w:val="001A6DB8"/>
    <w:rsid w:val="001A6E5D"/>
    <w:rsid w:val="001A7A32"/>
    <w:rsid w:val="001B1CF4"/>
    <w:rsid w:val="001B20D4"/>
    <w:rsid w:val="001B2319"/>
    <w:rsid w:val="001B35E3"/>
    <w:rsid w:val="001B3B02"/>
    <w:rsid w:val="001B3C4D"/>
    <w:rsid w:val="001B4161"/>
    <w:rsid w:val="001B4778"/>
    <w:rsid w:val="001B5C75"/>
    <w:rsid w:val="001B5CD1"/>
    <w:rsid w:val="001B6792"/>
    <w:rsid w:val="001B6F22"/>
    <w:rsid w:val="001C0188"/>
    <w:rsid w:val="001C040D"/>
    <w:rsid w:val="001C1016"/>
    <w:rsid w:val="001C35BC"/>
    <w:rsid w:val="001C3C16"/>
    <w:rsid w:val="001C432E"/>
    <w:rsid w:val="001C4424"/>
    <w:rsid w:val="001C4D0D"/>
    <w:rsid w:val="001C6F36"/>
    <w:rsid w:val="001C7EA2"/>
    <w:rsid w:val="001D02C2"/>
    <w:rsid w:val="001D1130"/>
    <w:rsid w:val="001D23D1"/>
    <w:rsid w:val="001D2703"/>
    <w:rsid w:val="001D2772"/>
    <w:rsid w:val="001D2B33"/>
    <w:rsid w:val="001D31CC"/>
    <w:rsid w:val="001D38A8"/>
    <w:rsid w:val="001D4659"/>
    <w:rsid w:val="001D48D8"/>
    <w:rsid w:val="001D67F3"/>
    <w:rsid w:val="001D76EF"/>
    <w:rsid w:val="001E1D33"/>
    <w:rsid w:val="001E1F88"/>
    <w:rsid w:val="001E250B"/>
    <w:rsid w:val="001E4141"/>
    <w:rsid w:val="001E7903"/>
    <w:rsid w:val="001F0214"/>
    <w:rsid w:val="001F0BB3"/>
    <w:rsid w:val="001F168B"/>
    <w:rsid w:val="001F193F"/>
    <w:rsid w:val="001F1AD3"/>
    <w:rsid w:val="001F3D9C"/>
    <w:rsid w:val="001F53CB"/>
    <w:rsid w:val="001F5906"/>
    <w:rsid w:val="001F5F24"/>
    <w:rsid w:val="001F6082"/>
    <w:rsid w:val="001F6C3E"/>
    <w:rsid w:val="001F7E9C"/>
    <w:rsid w:val="002000ED"/>
    <w:rsid w:val="0020192A"/>
    <w:rsid w:val="00201D01"/>
    <w:rsid w:val="00207941"/>
    <w:rsid w:val="0021000D"/>
    <w:rsid w:val="00210158"/>
    <w:rsid w:val="00210F1F"/>
    <w:rsid w:val="00216626"/>
    <w:rsid w:val="0021732B"/>
    <w:rsid w:val="00220A30"/>
    <w:rsid w:val="00224DAE"/>
    <w:rsid w:val="00224EB3"/>
    <w:rsid w:val="0022647A"/>
    <w:rsid w:val="002265DA"/>
    <w:rsid w:val="0023171D"/>
    <w:rsid w:val="00232D03"/>
    <w:rsid w:val="002347A2"/>
    <w:rsid w:val="002355CF"/>
    <w:rsid w:val="002360CD"/>
    <w:rsid w:val="00237C6D"/>
    <w:rsid w:val="00240C2F"/>
    <w:rsid w:val="0024378C"/>
    <w:rsid w:val="0024385A"/>
    <w:rsid w:val="0024419E"/>
    <w:rsid w:val="002443F1"/>
    <w:rsid w:val="002469E8"/>
    <w:rsid w:val="002500E0"/>
    <w:rsid w:val="00251772"/>
    <w:rsid w:val="002529AE"/>
    <w:rsid w:val="00254A58"/>
    <w:rsid w:val="00254C60"/>
    <w:rsid w:val="00255DE4"/>
    <w:rsid w:val="00263466"/>
    <w:rsid w:val="0026527F"/>
    <w:rsid w:val="002653AB"/>
    <w:rsid w:val="00265922"/>
    <w:rsid w:val="002665DA"/>
    <w:rsid w:val="00266EB4"/>
    <w:rsid w:val="00267FDE"/>
    <w:rsid w:val="002700F8"/>
    <w:rsid w:val="002704E3"/>
    <w:rsid w:val="002717F6"/>
    <w:rsid w:val="00271DE6"/>
    <w:rsid w:val="00272551"/>
    <w:rsid w:val="0027325E"/>
    <w:rsid w:val="002764B5"/>
    <w:rsid w:val="002775EA"/>
    <w:rsid w:val="00277F1C"/>
    <w:rsid w:val="0028067D"/>
    <w:rsid w:val="0028116F"/>
    <w:rsid w:val="00281700"/>
    <w:rsid w:val="002819B1"/>
    <w:rsid w:val="0028297C"/>
    <w:rsid w:val="002875A1"/>
    <w:rsid w:val="0029176B"/>
    <w:rsid w:val="00291B9D"/>
    <w:rsid w:val="00293BD1"/>
    <w:rsid w:val="00294821"/>
    <w:rsid w:val="00295941"/>
    <w:rsid w:val="00295B00"/>
    <w:rsid w:val="00296755"/>
    <w:rsid w:val="00296D60"/>
    <w:rsid w:val="00297116"/>
    <w:rsid w:val="002A03B8"/>
    <w:rsid w:val="002A040D"/>
    <w:rsid w:val="002A1030"/>
    <w:rsid w:val="002A1445"/>
    <w:rsid w:val="002A1E7D"/>
    <w:rsid w:val="002A3EC2"/>
    <w:rsid w:val="002A7AE0"/>
    <w:rsid w:val="002B06AC"/>
    <w:rsid w:val="002B0D89"/>
    <w:rsid w:val="002B1640"/>
    <w:rsid w:val="002B304E"/>
    <w:rsid w:val="002B326C"/>
    <w:rsid w:val="002B3C9B"/>
    <w:rsid w:val="002B3CE3"/>
    <w:rsid w:val="002B5316"/>
    <w:rsid w:val="002B673C"/>
    <w:rsid w:val="002B691E"/>
    <w:rsid w:val="002B6DE1"/>
    <w:rsid w:val="002C2B1B"/>
    <w:rsid w:val="002C2EF7"/>
    <w:rsid w:val="002C339D"/>
    <w:rsid w:val="002C374F"/>
    <w:rsid w:val="002C3D92"/>
    <w:rsid w:val="002C40AE"/>
    <w:rsid w:val="002C7F31"/>
    <w:rsid w:val="002D0BA4"/>
    <w:rsid w:val="002D3966"/>
    <w:rsid w:val="002D3AC0"/>
    <w:rsid w:val="002D6229"/>
    <w:rsid w:val="002E1B50"/>
    <w:rsid w:val="002E1EEF"/>
    <w:rsid w:val="002E314B"/>
    <w:rsid w:val="002E31A9"/>
    <w:rsid w:val="002E32F6"/>
    <w:rsid w:val="002E3EE8"/>
    <w:rsid w:val="002E62D1"/>
    <w:rsid w:val="002E76BD"/>
    <w:rsid w:val="002E76F1"/>
    <w:rsid w:val="002F08F2"/>
    <w:rsid w:val="002F0D2E"/>
    <w:rsid w:val="002F0D4A"/>
    <w:rsid w:val="002F113B"/>
    <w:rsid w:val="002F11F1"/>
    <w:rsid w:val="002F14AD"/>
    <w:rsid w:val="002F15E7"/>
    <w:rsid w:val="002F1E51"/>
    <w:rsid w:val="002F3FB3"/>
    <w:rsid w:val="002F58DC"/>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3431"/>
    <w:rsid w:val="00326D1B"/>
    <w:rsid w:val="00326D44"/>
    <w:rsid w:val="00330704"/>
    <w:rsid w:val="0033076D"/>
    <w:rsid w:val="00331343"/>
    <w:rsid w:val="00333056"/>
    <w:rsid w:val="0033518B"/>
    <w:rsid w:val="0034034D"/>
    <w:rsid w:val="00340CA3"/>
    <w:rsid w:val="00341635"/>
    <w:rsid w:val="003418F3"/>
    <w:rsid w:val="00341AC7"/>
    <w:rsid w:val="00342338"/>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2DA0"/>
    <w:rsid w:val="0036342C"/>
    <w:rsid w:val="00364322"/>
    <w:rsid w:val="0036564C"/>
    <w:rsid w:val="00365724"/>
    <w:rsid w:val="00365EA0"/>
    <w:rsid w:val="003664C6"/>
    <w:rsid w:val="003669A4"/>
    <w:rsid w:val="00366C5F"/>
    <w:rsid w:val="00367576"/>
    <w:rsid w:val="00367CD1"/>
    <w:rsid w:val="003736D5"/>
    <w:rsid w:val="0037496C"/>
    <w:rsid w:val="0037748C"/>
    <w:rsid w:val="003839EE"/>
    <w:rsid w:val="00383BE9"/>
    <w:rsid w:val="0038442B"/>
    <w:rsid w:val="00384D80"/>
    <w:rsid w:val="00386980"/>
    <w:rsid w:val="00386D94"/>
    <w:rsid w:val="003912B0"/>
    <w:rsid w:val="00393929"/>
    <w:rsid w:val="0039512B"/>
    <w:rsid w:val="00395A50"/>
    <w:rsid w:val="00395E78"/>
    <w:rsid w:val="003A04B5"/>
    <w:rsid w:val="003A0AFF"/>
    <w:rsid w:val="003A24B2"/>
    <w:rsid w:val="003A578D"/>
    <w:rsid w:val="003A57F9"/>
    <w:rsid w:val="003A7C23"/>
    <w:rsid w:val="003B0CC1"/>
    <w:rsid w:val="003B282E"/>
    <w:rsid w:val="003B5D03"/>
    <w:rsid w:val="003B7A61"/>
    <w:rsid w:val="003B7AD4"/>
    <w:rsid w:val="003B7B59"/>
    <w:rsid w:val="003C2CD8"/>
    <w:rsid w:val="003C3971"/>
    <w:rsid w:val="003C5E5B"/>
    <w:rsid w:val="003C6394"/>
    <w:rsid w:val="003C63CD"/>
    <w:rsid w:val="003C6706"/>
    <w:rsid w:val="003C6E25"/>
    <w:rsid w:val="003C7A43"/>
    <w:rsid w:val="003D1F6F"/>
    <w:rsid w:val="003D25EB"/>
    <w:rsid w:val="003D32DC"/>
    <w:rsid w:val="003D6FEE"/>
    <w:rsid w:val="003D7630"/>
    <w:rsid w:val="003E008B"/>
    <w:rsid w:val="003E0220"/>
    <w:rsid w:val="003E0B9B"/>
    <w:rsid w:val="003E0CF8"/>
    <w:rsid w:val="003E1026"/>
    <w:rsid w:val="003E174E"/>
    <w:rsid w:val="003E3AA3"/>
    <w:rsid w:val="003E3AC5"/>
    <w:rsid w:val="003E4505"/>
    <w:rsid w:val="003E4656"/>
    <w:rsid w:val="003E465B"/>
    <w:rsid w:val="003E4ACE"/>
    <w:rsid w:val="003E7307"/>
    <w:rsid w:val="003E774E"/>
    <w:rsid w:val="003F1410"/>
    <w:rsid w:val="003F3966"/>
    <w:rsid w:val="003F415D"/>
    <w:rsid w:val="003F5609"/>
    <w:rsid w:val="003F5DBE"/>
    <w:rsid w:val="003F65D5"/>
    <w:rsid w:val="003F6805"/>
    <w:rsid w:val="003F709A"/>
    <w:rsid w:val="003F750C"/>
    <w:rsid w:val="0040011B"/>
    <w:rsid w:val="00400E3F"/>
    <w:rsid w:val="00401F92"/>
    <w:rsid w:val="004025A4"/>
    <w:rsid w:val="00403687"/>
    <w:rsid w:val="00403961"/>
    <w:rsid w:val="00403965"/>
    <w:rsid w:val="00404D95"/>
    <w:rsid w:val="004059DC"/>
    <w:rsid w:val="00406CFB"/>
    <w:rsid w:val="00410461"/>
    <w:rsid w:val="00410FD0"/>
    <w:rsid w:val="00414800"/>
    <w:rsid w:val="00415384"/>
    <w:rsid w:val="00415CBF"/>
    <w:rsid w:val="00416027"/>
    <w:rsid w:val="004163C5"/>
    <w:rsid w:val="00416647"/>
    <w:rsid w:val="00416A83"/>
    <w:rsid w:val="00416C3C"/>
    <w:rsid w:val="00417CDC"/>
    <w:rsid w:val="0042117A"/>
    <w:rsid w:val="004212F8"/>
    <w:rsid w:val="0042156B"/>
    <w:rsid w:val="00421E54"/>
    <w:rsid w:val="00422F2F"/>
    <w:rsid w:val="0042453E"/>
    <w:rsid w:val="004253D1"/>
    <w:rsid w:val="0042796E"/>
    <w:rsid w:val="00432096"/>
    <w:rsid w:val="00433842"/>
    <w:rsid w:val="0043406B"/>
    <w:rsid w:val="00435569"/>
    <w:rsid w:val="00435AC2"/>
    <w:rsid w:val="00435B48"/>
    <w:rsid w:val="00436104"/>
    <w:rsid w:val="004362E5"/>
    <w:rsid w:val="0043684F"/>
    <w:rsid w:val="004405A2"/>
    <w:rsid w:val="0044066C"/>
    <w:rsid w:val="0044367C"/>
    <w:rsid w:val="004445E2"/>
    <w:rsid w:val="00445B2C"/>
    <w:rsid w:val="00445D76"/>
    <w:rsid w:val="00452D32"/>
    <w:rsid w:val="00452F09"/>
    <w:rsid w:val="00453448"/>
    <w:rsid w:val="00455ED4"/>
    <w:rsid w:val="004600CE"/>
    <w:rsid w:val="004608C4"/>
    <w:rsid w:val="00460FF4"/>
    <w:rsid w:val="00461301"/>
    <w:rsid w:val="00464084"/>
    <w:rsid w:val="004652A6"/>
    <w:rsid w:val="00465480"/>
    <w:rsid w:val="004665B2"/>
    <w:rsid w:val="00466CF0"/>
    <w:rsid w:val="00474A58"/>
    <w:rsid w:val="004765B9"/>
    <w:rsid w:val="00476682"/>
    <w:rsid w:val="00476A22"/>
    <w:rsid w:val="00476A4E"/>
    <w:rsid w:val="004818C8"/>
    <w:rsid w:val="00482C10"/>
    <w:rsid w:val="00484865"/>
    <w:rsid w:val="00485825"/>
    <w:rsid w:val="00486B58"/>
    <w:rsid w:val="00487131"/>
    <w:rsid w:val="00491A30"/>
    <w:rsid w:val="00492719"/>
    <w:rsid w:val="0049273E"/>
    <w:rsid w:val="004935CF"/>
    <w:rsid w:val="00495A1E"/>
    <w:rsid w:val="004A01D5"/>
    <w:rsid w:val="004A3188"/>
    <w:rsid w:val="004A3521"/>
    <w:rsid w:val="004A3CB1"/>
    <w:rsid w:val="004A3E04"/>
    <w:rsid w:val="004A486E"/>
    <w:rsid w:val="004A50CA"/>
    <w:rsid w:val="004B337D"/>
    <w:rsid w:val="004B3EA1"/>
    <w:rsid w:val="004B5AF4"/>
    <w:rsid w:val="004C4856"/>
    <w:rsid w:val="004C5DA5"/>
    <w:rsid w:val="004C77E7"/>
    <w:rsid w:val="004D25B9"/>
    <w:rsid w:val="004D3578"/>
    <w:rsid w:val="004D3AC6"/>
    <w:rsid w:val="004D59C4"/>
    <w:rsid w:val="004D5AD0"/>
    <w:rsid w:val="004E022F"/>
    <w:rsid w:val="004E04AC"/>
    <w:rsid w:val="004E1085"/>
    <w:rsid w:val="004E1C16"/>
    <w:rsid w:val="004E20F3"/>
    <w:rsid w:val="004E213A"/>
    <w:rsid w:val="004E5D1D"/>
    <w:rsid w:val="004F100B"/>
    <w:rsid w:val="004F42CA"/>
    <w:rsid w:val="004F6AF1"/>
    <w:rsid w:val="00500685"/>
    <w:rsid w:val="005016E9"/>
    <w:rsid w:val="0050193F"/>
    <w:rsid w:val="00501DBE"/>
    <w:rsid w:val="00502825"/>
    <w:rsid w:val="005040FF"/>
    <w:rsid w:val="005066FA"/>
    <w:rsid w:val="00506C4B"/>
    <w:rsid w:val="00506D1D"/>
    <w:rsid w:val="00507029"/>
    <w:rsid w:val="00510603"/>
    <w:rsid w:val="005109DB"/>
    <w:rsid w:val="005122E1"/>
    <w:rsid w:val="005140E2"/>
    <w:rsid w:val="005162CB"/>
    <w:rsid w:val="00516591"/>
    <w:rsid w:val="0052056F"/>
    <w:rsid w:val="00520E74"/>
    <w:rsid w:val="0052365D"/>
    <w:rsid w:val="00523A17"/>
    <w:rsid w:val="00523E24"/>
    <w:rsid w:val="00525734"/>
    <w:rsid w:val="00525E26"/>
    <w:rsid w:val="00526A76"/>
    <w:rsid w:val="00526D7B"/>
    <w:rsid w:val="00527B2B"/>
    <w:rsid w:val="00530DEB"/>
    <w:rsid w:val="005330BA"/>
    <w:rsid w:val="0053380C"/>
    <w:rsid w:val="00534988"/>
    <w:rsid w:val="005360F2"/>
    <w:rsid w:val="00536C4C"/>
    <w:rsid w:val="00537666"/>
    <w:rsid w:val="0053792B"/>
    <w:rsid w:val="005419DE"/>
    <w:rsid w:val="005437D8"/>
    <w:rsid w:val="00543E09"/>
    <w:rsid w:val="00543E6C"/>
    <w:rsid w:val="005445E9"/>
    <w:rsid w:val="005535C8"/>
    <w:rsid w:val="0055552A"/>
    <w:rsid w:val="0055637D"/>
    <w:rsid w:val="00556386"/>
    <w:rsid w:val="0055691A"/>
    <w:rsid w:val="00556C29"/>
    <w:rsid w:val="005578B5"/>
    <w:rsid w:val="005610A5"/>
    <w:rsid w:val="00561F93"/>
    <w:rsid w:val="00562BAF"/>
    <w:rsid w:val="00565087"/>
    <w:rsid w:val="00566609"/>
    <w:rsid w:val="00566EA1"/>
    <w:rsid w:val="005709FC"/>
    <w:rsid w:val="0057193B"/>
    <w:rsid w:val="00572012"/>
    <w:rsid w:val="005727CF"/>
    <w:rsid w:val="00573AD6"/>
    <w:rsid w:val="00574F5E"/>
    <w:rsid w:val="005756A5"/>
    <w:rsid w:val="0057598D"/>
    <w:rsid w:val="0057620D"/>
    <w:rsid w:val="005767F7"/>
    <w:rsid w:val="00576BFF"/>
    <w:rsid w:val="00576DDA"/>
    <w:rsid w:val="00577285"/>
    <w:rsid w:val="00577768"/>
    <w:rsid w:val="00580015"/>
    <w:rsid w:val="00580400"/>
    <w:rsid w:val="005830F4"/>
    <w:rsid w:val="00583848"/>
    <w:rsid w:val="00584068"/>
    <w:rsid w:val="00584911"/>
    <w:rsid w:val="00584F2B"/>
    <w:rsid w:val="00585493"/>
    <w:rsid w:val="0058698B"/>
    <w:rsid w:val="00590B31"/>
    <w:rsid w:val="00593BCA"/>
    <w:rsid w:val="00594E38"/>
    <w:rsid w:val="00595188"/>
    <w:rsid w:val="00595616"/>
    <w:rsid w:val="00596FC8"/>
    <w:rsid w:val="00597822"/>
    <w:rsid w:val="005A0117"/>
    <w:rsid w:val="005A50BA"/>
    <w:rsid w:val="005A6D33"/>
    <w:rsid w:val="005A74DF"/>
    <w:rsid w:val="005B0EB5"/>
    <w:rsid w:val="005B0F76"/>
    <w:rsid w:val="005B2573"/>
    <w:rsid w:val="005B2940"/>
    <w:rsid w:val="005B3666"/>
    <w:rsid w:val="005B4D62"/>
    <w:rsid w:val="005B633D"/>
    <w:rsid w:val="005C04BA"/>
    <w:rsid w:val="005C0557"/>
    <w:rsid w:val="005C092A"/>
    <w:rsid w:val="005C17B3"/>
    <w:rsid w:val="005C1B88"/>
    <w:rsid w:val="005C3318"/>
    <w:rsid w:val="005C3CD3"/>
    <w:rsid w:val="005C41FD"/>
    <w:rsid w:val="005C68A0"/>
    <w:rsid w:val="005C7F29"/>
    <w:rsid w:val="005D28C7"/>
    <w:rsid w:val="005D2E01"/>
    <w:rsid w:val="005D3F55"/>
    <w:rsid w:val="005D4302"/>
    <w:rsid w:val="005D4F75"/>
    <w:rsid w:val="005D582F"/>
    <w:rsid w:val="005D58E7"/>
    <w:rsid w:val="005E1C6E"/>
    <w:rsid w:val="005E353C"/>
    <w:rsid w:val="005E3C09"/>
    <w:rsid w:val="005E6272"/>
    <w:rsid w:val="005E6800"/>
    <w:rsid w:val="005E6AD3"/>
    <w:rsid w:val="005E6B0D"/>
    <w:rsid w:val="005E77BC"/>
    <w:rsid w:val="005E7A2B"/>
    <w:rsid w:val="005E7AE2"/>
    <w:rsid w:val="005F298E"/>
    <w:rsid w:val="005F3A58"/>
    <w:rsid w:val="005F4325"/>
    <w:rsid w:val="005F50F2"/>
    <w:rsid w:val="005F57D5"/>
    <w:rsid w:val="005F5AC9"/>
    <w:rsid w:val="00602EC7"/>
    <w:rsid w:val="0060367D"/>
    <w:rsid w:val="00603E2E"/>
    <w:rsid w:val="006043B6"/>
    <w:rsid w:val="00605773"/>
    <w:rsid w:val="006059A9"/>
    <w:rsid w:val="006073D3"/>
    <w:rsid w:val="00610844"/>
    <w:rsid w:val="00610FB5"/>
    <w:rsid w:val="00611A8B"/>
    <w:rsid w:val="00612255"/>
    <w:rsid w:val="00612B43"/>
    <w:rsid w:val="00612E08"/>
    <w:rsid w:val="006138AB"/>
    <w:rsid w:val="00614ABD"/>
    <w:rsid w:val="00614FDF"/>
    <w:rsid w:val="0061675A"/>
    <w:rsid w:val="00617880"/>
    <w:rsid w:val="00617EA8"/>
    <w:rsid w:val="00620119"/>
    <w:rsid w:val="006203A4"/>
    <w:rsid w:val="00621B8D"/>
    <w:rsid w:val="00622F30"/>
    <w:rsid w:val="006252A2"/>
    <w:rsid w:val="006252CE"/>
    <w:rsid w:val="00626362"/>
    <w:rsid w:val="006268FF"/>
    <w:rsid w:val="006271FC"/>
    <w:rsid w:val="006278FF"/>
    <w:rsid w:val="00627EFA"/>
    <w:rsid w:val="00627F28"/>
    <w:rsid w:val="00630FD2"/>
    <w:rsid w:val="0063217E"/>
    <w:rsid w:val="0063363D"/>
    <w:rsid w:val="0063717A"/>
    <w:rsid w:val="006374EA"/>
    <w:rsid w:val="006407F4"/>
    <w:rsid w:val="0064166B"/>
    <w:rsid w:val="00642175"/>
    <w:rsid w:val="00642601"/>
    <w:rsid w:val="00642620"/>
    <w:rsid w:val="006435CE"/>
    <w:rsid w:val="00643BCC"/>
    <w:rsid w:val="006447DC"/>
    <w:rsid w:val="00644AAD"/>
    <w:rsid w:val="00645DC4"/>
    <w:rsid w:val="006467A4"/>
    <w:rsid w:val="006476EB"/>
    <w:rsid w:val="006478EA"/>
    <w:rsid w:val="006507BD"/>
    <w:rsid w:val="00652BDF"/>
    <w:rsid w:val="006531DF"/>
    <w:rsid w:val="006535D2"/>
    <w:rsid w:val="00653AD5"/>
    <w:rsid w:val="006547CA"/>
    <w:rsid w:val="0065532F"/>
    <w:rsid w:val="006566CD"/>
    <w:rsid w:val="00657630"/>
    <w:rsid w:val="00657866"/>
    <w:rsid w:val="00660745"/>
    <w:rsid w:val="00660954"/>
    <w:rsid w:val="00660CEE"/>
    <w:rsid w:val="00662A62"/>
    <w:rsid w:val="00662D59"/>
    <w:rsid w:val="006655D9"/>
    <w:rsid w:val="00667730"/>
    <w:rsid w:val="00670C53"/>
    <w:rsid w:val="0067168B"/>
    <w:rsid w:val="00674638"/>
    <w:rsid w:val="00675F82"/>
    <w:rsid w:val="00677320"/>
    <w:rsid w:val="00677AD3"/>
    <w:rsid w:val="00681272"/>
    <w:rsid w:val="00683D84"/>
    <w:rsid w:val="00684908"/>
    <w:rsid w:val="00684CC7"/>
    <w:rsid w:val="00686FAD"/>
    <w:rsid w:val="00687495"/>
    <w:rsid w:val="00687D7D"/>
    <w:rsid w:val="006901B4"/>
    <w:rsid w:val="0069177F"/>
    <w:rsid w:val="006926AC"/>
    <w:rsid w:val="00692869"/>
    <w:rsid w:val="00692CF5"/>
    <w:rsid w:val="006940EB"/>
    <w:rsid w:val="00696ACA"/>
    <w:rsid w:val="006978B7"/>
    <w:rsid w:val="00697DCD"/>
    <w:rsid w:val="006A04C2"/>
    <w:rsid w:val="006A0549"/>
    <w:rsid w:val="006A0E28"/>
    <w:rsid w:val="006A1F10"/>
    <w:rsid w:val="006A3A98"/>
    <w:rsid w:val="006A5960"/>
    <w:rsid w:val="006A5B62"/>
    <w:rsid w:val="006A61AA"/>
    <w:rsid w:val="006A61C6"/>
    <w:rsid w:val="006A685E"/>
    <w:rsid w:val="006A7A9C"/>
    <w:rsid w:val="006B0A88"/>
    <w:rsid w:val="006B159B"/>
    <w:rsid w:val="006B15E1"/>
    <w:rsid w:val="006B2736"/>
    <w:rsid w:val="006B3E52"/>
    <w:rsid w:val="006B5444"/>
    <w:rsid w:val="006B7F63"/>
    <w:rsid w:val="006C1048"/>
    <w:rsid w:val="006C29B7"/>
    <w:rsid w:val="006C39A1"/>
    <w:rsid w:val="006C4442"/>
    <w:rsid w:val="006C5731"/>
    <w:rsid w:val="006C72AC"/>
    <w:rsid w:val="006C752F"/>
    <w:rsid w:val="006C7F0A"/>
    <w:rsid w:val="006D03FF"/>
    <w:rsid w:val="006D3310"/>
    <w:rsid w:val="006D5AAB"/>
    <w:rsid w:val="006D5F5E"/>
    <w:rsid w:val="006D703A"/>
    <w:rsid w:val="006D714C"/>
    <w:rsid w:val="006D731B"/>
    <w:rsid w:val="006E12DA"/>
    <w:rsid w:val="006E3F0C"/>
    <w:rsid w:val="006E56C1"/>
    <w:rsid w:val="006E5C86"/>
    <w:rsid w:val="006F09C8"/>
    <w:rsid w:val="006F11FD"/>
    <w:rsid w:val="006F1888"/>
    <w:rsid w:val="006F251A"/>
    <w:rsid w:val="006F27FB"/>
    <w:rsid w:val="006F2AF3"/>
    <w:rsid w:val="006F51F8"/>
    <w:rsid w:val="006F7BF7"/>
    <w:rsid w:val="006F7E09"/>
    <w:rsid w:val="00702109"/>
    <w:rsid w:val="00703BD2"/>
    <w:rsid w:val="007043A0"/>
    <w:rsid w:val="00705DE3"/>
    <w:rsid w:val="00706663"/>
    <w:rsid w:val="00710AE4"/>
    <w:rsid w:val="00710F2C"/>
    <w:rsid w:val="007119D9"/>
    <w:rsid w:val="0071254E"/>
    <w:rsid w:val="00715C66"/>
    <w:rsid w:val="00715EE2"/>
    <w:rsid w:val="007165BD"/>
    <w:rsid w:val="00720FA2"/>
    <w:rsid w:val="00722091"/>
    <w:rsid w:val="00725E96"/>
    <w:rsid w:val="00726B3F"/>
    <w:rsid w:val="00727B69"/>
    <w:rsid w:val="0073192D"/>
    <w:rsid w:val="007327B2"/>
    <w:rsid w:val="00733937"/>
    <w:rsid w:val="00734A5B"/>
    <w:rsid w:val="00737AA9"/>
    <w:rsid w:val="007402B4"/>
    <w:rsid w:val="00740F82"/>
    <w:rsid w:val="0074103B"/>
    <w:rsid w:val="007410AA"/>
    <w:rsid w:val="007411A4"/>
    <w:rsid w:val="00742181"/>
    <w:rsid w:val="00742347"/>
    <w:rsid w:val="00744C25"/>
    <w:rsid w:val="00744E76"/>
    <w:rsid w:val="007457F6"/>
    <w:rsid w:val="007464C0"/>
    <w:rsid w:val="00746C68"/>
    <w:rsid w:val="00747CE3"/>
    <w:rsid w:val="00750B25"/>
    <w:rsid w:val="00750CFD"/>
    <w:rsid w:val="0075157F"/>
    <w:rsid w:val="007536F3"/>
    <w:rsid w:val="0075371F"/>
    <w:rsid w:val="00753C45"/>
    <w:rsid w:val="0075436B"/>
    <w:rsid w:val="007547E4"/>
    <w:rsid w:val="00756660"/>
    <w:rsid w:val="00756929"/>
    <w:rsid w:val="00761A74"/>
    <w:rsid w:val="00761F72"/>
    <w:rsid w:val="00762433"/>
    <w:rsid w:val="00762799"/>
    <w:rsid w:val="00764E72"/>
    <w:rsid w:val="0076578F"/>
    <w:rsid w:val="00766185"/>
    <w:rsid w:val="00767333"/>
    <w:rsid w:val="0076741B"/>
    <w:rsid w:val="00767CFF"/>
    <w:rsid w:val="00767FFB"/>
    <w:rsid w:val="00771EB6"/>
    <w:rsid w:val="00771FA8"/>
    <w:rsid w:val="007723B2"/>
    <w:rsid w:val="00773D2C"/>
    <w:rsid w:val="00774173"/>
    <w:rsid w:val="00774EDC"/>
    <w:rsid w:val="00775484"/>
    <w:rsid w:val="0077759C"/>
    <w:rsid w:val="00777603"/>
    <w:rsid w:val="00780782"/>
    <w:rsid w:val="00781F0F"/>
    <w:rsid w:val="0078288B"/>
    <w:rsid w:val="00782FCC"/>
    <w:rsid w:val="0078302E"/>
    <w:rsid w:val="007831F5"/>
    <w:rsid w:val="007835C9"/>
    <w:rsid w:val="0078604A"/>
    <w:rsid w:val="007864E5"/>
    <w:rsid w:val="00786A57"/>
    <w:rsid w:val="00787AFE"/>
    <w:rsid w:val="00791291"/>
    <w:rsid w:val="007920B3"/>
    <w:rsid w:val="00793DE0"/>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D3A"/>
    <w:rsid w:val="007B2F41"/>
    <w:rsid w:val="007B39F8"/>
    <w:rsid w:val="007B40FA"/>
    <w:rsid w:val="007B4893"/>
    <w:rsid w:val="007B5BD2"/>
    <w:rsid w:val="007B5DAE"/>
    <w:rsid w:val="007B675F"/>
    <w:rsid w:val="007B68B1"/>
    <w:rsid w:val="007B7F8D"/>
    <w:rsid w:val="007C07A8"/>
    <w:rsid w:val="007C1CEF"/>
    <w:rsid w:val="007C4763"/>
    <w:rsid w:val="007C47D7"/>
    <w:rsid w:val="007C559A"/>
    <w:rsid w:val="007C567B"/>
    <w:rsid w:val="007C5686"/>
    <w:rsid w:val="007C6153"/>
    <w:rsid w:val="007D2852"/>
    <w:rsid w:val="007D3618"/>
    <w:rsid w:val="007D39DD"/>
    <w:rsid w:val="007D5762"/>
    <w:rsid w:val="007E1856"/>
    <w:rsid w:val="007E1955"/>
    <w:rsid w:val="007E1A50"/>
    <w:rsid w:val="007E448E"/>
    <w:rsid w:val="007E674C"/>
    <w:rsid w:val="007E72B1"/>
    <w:rsid w:val="007E73D3"/>
    <w:rsid w:val="007F2C83"/>
    <w:rsid w:val="007F2D55"/>
    <w:rsid w:val="007F4447"/>
    <w:rsid w:val="007F6089"/>
    <w:rsid w:val="007F61A4"/>
    <w:rsid w:val="0080066F"/>
    <w:rsid w:val="008014A5"/>
    <w:rsid w:val="00801930"/>
    <w:rsid w:val="008024AD"/>
    <w:rsid w:val="008028A4"/>
    <w:rsid w:val="00803E21"/>
    <w:rsid w:val="00803F1B"/>
    <w:rsid w:val="0080456A"/>
    <w:rsid w:val="00804649"/>
    <w:rsid w:val="00804DBE"/>
    <w:rsid w:val="00805787"/>
    <w:rsid w:val="00806BF5"/>
    <w:rsid w:val="00807503"/>
    <w:rsid w:val="00811538"/>
    <w:rsid w:val="00814A04"/>
    <w:rsid w:val="00815AB7"/>
    <w:rsid w:val="00816B9D"/>
    <w:rsid w:val="008173EA"/>
    <w:rsid w:val="00820282"/>
    <w:rsid w:val="00820A3D"/>
    <w:rsid w:val="008219DD"/>
    <w:rsid w:val="0082249E"/>
    <w:rsid w:val="008233C3"/>
    <w:rsid w:val="00825298"/>
    <w:rsid w:val="00826CD0"/>
    <w:rsid w:val="0082702C"/>
    <w:rsid w:val="0083075D"/>
    <w:rsid w:val="0083083D"/>
    <w:rsid w:val="008310FA"/>
    <w:rsid w:val="0083142B"/>
    <w:rsid w:val="00831940"/>
    <w:rsid w:val="0083255B"/>
    <w:rsid w:val="00832754"/>
    <w:rsid w:val="00835585"/>
    <w:rsid w:val="008368B6"/>
    <w:rsid w:val="0083748B"/>
    <w:rsid w:val="00837D0E"/>
    <w:rsid w:val="0084035E"/>
    <w:rsid w:val="0084197A"/>
    <w:rsid w:val="00842857"/>
    <w:rsid w:val="0084489A"/>
    <w:rsid w:val="008469FE"/>
    <w:rsid w:val="008518F1"/>
    <w:rsid w:val="00853A92"/>
    <w:rsid w:val="00853CF4"/>
    <w:rsid w:val="00855153"/>
    <w:rsid w:val="00855352"/>
    <w:rsid w:val="00856290"/>
    <w:rsid w:val="00856CB3"/>
    <w:rsid w:val="008641D3"/>
    <w:rsid w:val="008646BB"/>
    <w:rsid w:val="008648BB"/>
    <w:rsid w:val="00865C7B"/>
    <w:rsid w:val="00866E96"/>
    <w:rsid w:val="00871F20"/>
    <w:rsid w:val="008745FD"/>
    <w:rsid w:val="00876044"/>
    <w:rsid w:val="00876188"/>
    <w:rsid w:val="008768CA"/>
    <w:rsid w:val="00877230"/>
    <w:rsid w:val="008774F0"/>
    <w:rsid w:val="00877E13"/>
    <w:rsid w:val="008812ED"/>
    <w:rsid w:val="0088342D"/>
    <w:rsid w:val="0088683E"/>
    <w:rsid w:val="008868B6"/>
    <w:rsid w:val="00886F02"/>
    <w:rsid w:val="00890B3B"/>
    <w:rsid w:val="00891C99"/>
    <w:rsid w:val="00891E90"/>
    <w:rsid w:val="00896165"/>
    <w:rsid w:val="00896BA0"/>
    <w:rsid w:val="008A2D7E"/>
    <w:rsid w:val="008A2DAB"/>
    <w:rsid w:val="008A3AB9"/>
    <w:rsid w:val="008A46BB"/>
    <w:rsid w:val="008B020E"/>
    <w:rsid w:val="008B0A66"/>
    <w:rsid w:val="008B0DFB"/>
    <w:rsid w:val="008B31F1"/>
    <w:rsid w:val="008B37B7"/>
    <w:rsid w:val="008B3D1C"/>
    <w:rsid w:val="008B4543"/>
    <w:rsid w:val="008B7101"/>
    <w:rsid w:val="008B7FEA"/>
    <w:rsid w:val="008C067B"/>
    <w:rsid w:val="008C1E2A"/>
    <w:rsid w:val="008C6A1B"/>
    <w:rsid w:val="008D03FB"/>
    <w:rsid w:val="008D105E"/>
    <w:rsid w:val="008D13B1"/>
    <w:rsid w:val="008D30FF"/>
    <w:rsid w:val="008D38EC"/>
    <w:rsid w:val="008D4621"/>
    <w:rsid w:val="008D4BE8"/>
    <w:rsid w:val="008D5418"/>
    <w:rsid w:val="008D60E9"/>
    <w:rsid w:val="008D6252"/>
    <w:rsid w:val="008D75DA"/>
    <w:rsid w:val="008E1E79"/>
    <w:rsid w:val="008E2641"/>
    <w:rsid w:val="008E34DF"/>
    <w:rsid w:val="008E3DD2"/>
    <w:rsid w:val="008E453C"/>
    <w:rsid w:val="008E4E76"/>
    <w:rsid w:val="008E6E4E"/>
    <w:rsid w:val="008E7B34"/>
    <w:rsid w:val="008E7F02"/>
    <w:rsid w:val="008F039B"/>
    <w:rsid w:val="008F12BC"/>
    <w:rsid w:val="008F2D86"/>
    <w:rsid w:val="008F3234"/>
    <w:rsid w:val="008F42FF"/>
    <w:rsid w:val="008F65DE"/>
    <w:rsid w:val="00900881"/>
    <w:rsid w:val="00901EDD"/>
    <w:rsid w:val="0090271F"/>
    <w:rsid w:val="00902E23"/>
    <w:rsid w:val="00903B2E"/>
    <w:rsid w:val="009040AD"/>
    <w:rsid w:val="0090709A"/>
    <w:rsid w:val="00907658"/>
    <w:rsid w:val="009113A0"/>
    <w:rsid w:val="0091348E"/>
    <w:rsid w:val="00913D14"/>
    <w:rsid w:val="009164D1"/>
    <w:rsid w:val="00916D96"/>
    <w:rsid w:val="00917CCB"/>
    <w:rsid w:val="00921E44"/>
    <w:rsid w:val="00923850"/>
    <w:rsid w:val="009238D0"/>
    <w:rsid w:val="00924D95"/>
    <w:rsid w:val="00926116"/>
    <w:rsid w:val="00927F12"/>
    <w:rsid w:val="00930FE2"/>
    <w:rsid w:val="00931FD5"/>
    <w:rsid w:val="00932822"/>
    <w:rsid w:val="00934415"/>
    <w:rsid w:val="00935C26"/>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40D"/>
    <w:rsid w:val="00960400"/>
    <w:rsid w:val="00961E6C"/>
    <w:rsid w:val="009628C4"/>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706F"/>
    <w:rsid w:val="009B1A47"/>
    <w:rsid w:val="009B2D3A"/>
    <w:rsid w:val="009B31DC"/>
    <w:rsid w:val="009B3264"/>
    <w:rsid w:val="009B38E3"/>
    <w:rsid w:val="009B4C5A"/>
    <w:rsid w:val="009B4D94"/>
    <w:rsid w:val="009B610E"/>
    <w:rsid w:val="009B7B26"/>
    <w:rsid w:val="009B7FA8"/>
    <w:rsid w:val="009C0522"/>
    <w:rsid w:val="009C16A3"/>
    <w:rsid w:val="009C3122"/>
    <w:rsid w:val="009C5E9D"/>
    <w:rsid w:val="009D00F7"/>
    <w:rsid w:val="009D16F8"/>
    <w:rsid w:val="009D2910"/>
    <w:rsid w:val="009D38AD"/>
    <w:rsid w:val="009D47AA"/>
    <w:rsid w:val="009D4D6F"/>
    <w:rsid w:val="009D5123"/>
    <w:rsid w:val="009D5170"/>
    <w:rsid w:val="009D6ABC"/>
    <w:rsid w:val="009D7772"/>
    <w:rsid w:val="009D7F6D"/>
    <w:rsid w:val="009E1798"/>
    <w:rsid w:val="009E1F4B"/>
    <w:rsid w:val="009E254F"/>
    <w:rsid w:val="009E3D34"/>
    <w:rsid w:val="009E4379"/>
    <w:rsid w:val="009E5376"/>
    <w:rsid w:val="009E591A"/>
    <w:rsid w:val="009E6F72"/>
    <w:rsid w:val="009F37B7"/>
    <w:rsid w:val="009F3EA6"/>
    <w:rsid w:val="009F4125"/>
    <w:rsid w:val="009F44E9"/>
    <w:rsid w:val="009F51AF"/>
    <w:rsid w:val="00A03B75"/>
    <w:rsid w:val="00A04A4B"/>
    <w:rsid w:val="00A060ED"/>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27888"/>
    <w:rsid w:val="00A3005C"/>
    <w:rsid w:val="00A31D1F"/>
    <w:rsid w:val="00A31D30"/>
    <w:rsid w:val="00A33539"/>
    <w:rsid w:val="00A34DE8"/>
    <w:rsid w:val="00A3545B"/>
    <w:rsid w:val="00A35501"/>
    <w:rsid w:val="00A3588F"/>
    <w:rsid w:val="00A358E3"/>
    <w:rsid w:val="00A3629F"/>
    <w:rsid w:val="00A36B24"/>
    <w:rsid w:val="00A37436"/>
    <w:rsid w:val="00A37F83"/>
    <w:rsid w:val="00A4047A"/>
    <w:rsid w:val="00A41147"/>
    <w:rsid w:val="00A41563"/>
    <w:rsid w:val="00A41582"/>
    <w:rsid w:val="00A41CE3"/>
    <w:rsid w:val="00A45B0B"/>
    <w:rsid w:val="00A46D9E"/>
    <w:rsid w:val="00A47183"/>
    <w:rsid w:val="00A50382"/>
    <w:rsid w:val="00A5118F"/>
    <w:rsid w:val="00A51A00"/>
    <w:rsid w:val="00A5243D"/>
    <w:rsid w:val="00A52E2D"/>
    <w:rsid w:val="00A532D3"/>
    <w:rsid w:val="00A53724"/>
    <w:rsid w:val="00A54559"/>
    <w:rsid w:val="00A56E0D"/>
    <w:rsid w:val="00A56F95"/>
    <w:rsid w:val="00A61694"/>
    <w:rsid w:val="00A628E7"/>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645C"/>
    <w:rsid w:val="00A86CB9"/>
    <w:rsid w:val="00A879C0"/>
    <w:rsid w:val="00A9033F"/>
    <w:rsid w:val="00A907B9"/>
    <w:rsid w:val="00A92A52"/>
    <w:rsid w:val="00A92ED3"/>
    <w:rsid w:val="00A94526"/>
    <w:rsid w:val="00A9606B"/>
    <w:rsid w:val="00A96316"/>
    <w:rsid w:val="00A96D4E"/>
    <w:rsid w:val="00A979D1"/>
    <w:rsid w:val="00AA1729"/>
    <w:rsid w:val="00AA1F53"/>
    <w:rsid w:val="00AA2485"/>
    <w:rsid w:val="00AA2EB4"/>
    <w:rsid w:val="00AA4403"/>
    <w:rsid w:val="00AA5957"/>
    <w:rsid w:val="00AA6131"/>
    <w:rsid w:val="00AB2616"/>
    <w:rsid w:val="00AB3C4F"/>
    <w:rsid w:val="00AB3CAE"/>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D2273"/>
    <w:rsid w:val="00AD234E"/>
    <w:rsid w:val="00AD28A9"/>
    <w:rsid w:val="00AD2B50"/>
    <w:rsid w:val="00AD2E84"/>
    <w:rsid w:val="00AD4011"/>
    <w:rsid w:val="00AD4664"/>
    <w:rsid w:val="00AD5520"/>
    <w:rsid w:val="00AD5959"/>
    <w:rsid w:val="00AD6282"/>
    <w:rsid w:val="00AD68FB"/>
    <w:rsid w:val="00AD6A8D"/>
    <w:rsid w:val="00AD6D35"/>
    <w:rsid w:val="00AE0211"/>
    <w:rsid w:val="00AE0C14"/>
    <w:rsid w:val="00AE0EB4"/>
    <w:rsid w:val="00AE5FB8"/>
    <w:rsid w:val="00AE6A59"/>
    <w:rsid w:val="00AF2CDC"/>
    <w:rsid w:val="00AF3A67"/>
    <w:rsid w:val="00AF3B07"/>
    <w:rsid w:val="00AF4C27"/>
    <w:rsid w:val="00AF59CC"/>
    <w:rsid w:val="00B015A6"/>
    <w:rsid w:val="00B01625"/>
    <w:rsid w:val="00B01DDC"/>
    <w:rsid w:val="00B04617"/>
    <w:rsid w:val="00B04F9D"/>
    <w:rsid w:val="00B06D06"/>
    <w:rsid w:val="00B07CA1"/>
    <w:rsid w:val="00B106FC"/>
    <w:rsid w:val="00B10D9E"/>
    <w:rsid w:val="00B116C7"/>
    <w:rsid w:val="00B11725"/>
    <w:rsid w:val="00B1172F"/>
    <w:rsid w:val="00B135E7"/>
    <w:rsid w:val="00B13ABC"/>
    <w:rsid w:val="00B143A5"/>
    <w:rsid w:val="00B14A16"/>
    <w:rsid w:val="00B15449"/>
    <w:rsid w:val="00B15835"/>
    <w:rsid w:val="00B20330"/>
    <w:rsid w:val="00B20BED"/>
    <w:rsid w:val="00B210D4"/>
    <w:rsid w:val="00B21F58"/>
    <w:rsid w:val="00B2205C"/>
    <w:rsid w:val="00B243F4"/>
    <w:rsid w:val="00B24944"/>
    <w:rsid w:val="00B27F7A"/>
    <w:rsid w:val="00B30F32"/>
    <w:rsid w:val="00B31B61"/>
    <w:rsid w:val="00B348DD"/>
    <w:rsid w:val="00B36D4B"/>
    <w:rsid w:val="00B4079C"/>
    <w:rsid w:val="00B42C02"/>
    <w:rsid w:val="00B43074"/>
    <w:rsid w:val="00B44266"/>
    <w:rsid w:val="00B46646"/>
    <w:rsid w:val="00B476ED"/>
    <w:rsid w:val="00B47FA1"/>
    <w:rsid w:val="00B5140A"/>
    <w:rsid w:val="00B5157A"/>
    <w:rsid w:val="00B54207"/>
    <w:rsid w:val="00B55006"/>
    <w:rsid w:val="00B5570D"/>
    <w:rsid w:val="00B55A50"/>
    <w:rsid w:val="00B64705"/>
    <w:rsid w:val="00B66B2A"/>
    <w:rsid w:val="00B66E16"/>
    <w:rsid w:val="00B713DA"/>
    <w:rsid w:val="00B73E28"/>
    <w:rsid w:val="00B753BC"/>
    <w:rsid w:val="00B75C4C"/>
    <w:rsid w:val="00B76F7D"/>
    <w:rsid w:val="00B7771D"/>
    <w:rsid w:val="00B80A46"/>
    <w:rsid w:val="00B8101A"/>
    <w:rsid w:val="00B81E21"/>
    <w:rsid w:val="00B82FD9"/>
    <w:rsid w:val="00B83F42"/>
    <w:rsid w:val="00B842C1"/>
    <w:rsid w:val="00B8430B"/>
    <w:rsid w:val="00B868C0"/>
    <w:rsid w:val="00B911A4"/>
    <w:rsid w:val="00B911F5"/>
    <w:rsid w:val="00B939C5"/>
    <w:rsid w:val="00B94078"/>
    <w:rsid w:val="00B9438E"/>
    <w:rsid w:val="00B96563"/>
    <w:rsid w:val="00B977CE"/>
    <w:rsid w:val="00BA114A"/>
    <w:rsid w:val="00BA2391"/>
    <w:rsid w:val="00BA3763"/>
    <w:rsid w:val="00BA3B92"/>
    <w:rsid w:val="00BA48E7"/>
    <w:rsid w:val="00BA5E86"/>
    <w:rsid w:val="00BA6918"/>
    <w:rsid w:val="00BA7F0F"/>
    <w:rsid w:val="00BB0A85"/>
    <w:rsid w:val="00BB17A9"/>
    <w:rsid w:val="00BB17D0"/>
    <w:rsid w:val="00BB37DD"/>
    <w:rsid w:val="00BB446D"/>
    <w:rsid w:val="00BB4F8A"/>
    <w:rsid w:val="00BB740F"/>
    <w:rsid w:val="00BB74E1"/>
    <w:rsid w:val="00BC0277"/>
    <w:rsid w:val="00BC05BB"/>
    <w:rsid w:val="00BC0F7D"/>
    <w:rsid w:val="00BC3C99"/>
    <w:rsid w:val="00BC588D"/>
    <w:rsid w:val="00BC6D17"/>
    <w:rsid w:val="00BC7340"/>
    <w:rsid w:val="00BC77B9"/>
    <w:rsid w:val="00BD1526"/>
    <w:rsid w:val="00BD18CC"/>
    <w:rsid w:val="00BD37EF"/>
    <w:rsid w:val="00BD3F0C"/>
    <w:rsid w:val="00BD4C1D"/>
    <w:rsid w:val="00BD6107"/>
    <w:rsid w:val="00BD7BE1"/>
    <w:rsid w:val="00BE0BEC"/>
    <w:rsid w:val="00BE0E96"/>
    <w:rsid w:val="00BE18C3"/>
    <w:rsid w:val="00BE4074"/>
    <w:rsid w:val="00BE4690"/>
    <w:rsid w:val="00BE59D5"/>
    <w:rsid w:val="00BE601D"/>
    <w:rsid w:val="00BE6B47"/>
    <w:rsid w:val="00BE7081"/>
    <w:rsid w:val="00BE77E9"/>
    <w:rsid w:val="00BF08ED"/>
    <w:rsid w:val="00BF12E1"/>
    <w:rsid w:val="00BF4820"/>
    <w:rsid w:val="00BF7E08"/>
    <w:rsid w:val="00C0011B"/>
    <w:rsid w:val="00C0066A"/>
    <w:rsid w:val="00C006A3"/>
    <w:rsid w:val="00C03650"/>
    <w:rsid w:val="00C04165"/>
    <w:rsid w:val="00C05541"/>
    <w:rsid w:val="00C0587F"/>
    <w:rsid w:val="00C068C9"/>
    <w:rsid w:val="00C06DD1"/>
    <w:rsid w:val="00C076E7"/>
    <w:rsid w:val="00C07F4D"/>
    <w:rsid w:val="00C111B7"/>
    <w:rsid w:val="00C11617"/>
    <w:rsid w:val="00C116C5"/>
    <w:rsid w:val="00C1271A"/>
    <w:rsid w:val="00C14629"/>
    <w:rsid w:val="00C147F5"/>
    <w:rsid w:val="00C14F53"/>
    <w:rsid w:val="00C156E7"/>
    <w:rsid w:val="00C16BB5"/>
    <w:rsid w:val="00C17A39"/>
    <w:rsid w:val="00C21A82"/>
    <w:rsid w:val="00C21C79"/>
    <w:rsid w:val="00C21D7A"/>
    <w:rsid w:val="00C22338"/>
    <w:rsid w:val="00C22375"/>
    <w:rsid w:val="00C2354A"/>
    <w:rsid w:val="00C2359D"/>
    <w:rsid w:val="00C23A94"/>
    <w:rsid w:val="00C23AD7"/>
    <w:rsid w:val="00C24B6E"/>
    <w:rsid w:val="00C2557F"/>
    <w:rsid w:val="00C2619B"/>
    <w:rsid w:val="00C31BCB"/>
    <w:rsid w:val="00C31DA0"/>
    <w:rsid w:val="00C322AF"/>
    <w:rsid w:val="00C33079"/>
    <w:rsid w:val="00C33131"/>
    <w:rsid w:val="00C3434B"/>
    <w:rsid w:val="00C3466F"/>
    <w:rsid w:val="00C35B2B"/>
    <w:rsid w:val="00C35BC1"/>
    <w:rsid w:val="00C36107"/>
    <w:rsid w:val="00C36F30"/>
    <w:rsid w:val="00C375C1"/>
    <w:rsid w:val="00C37E42"/>
    <w:rsid w:val="00C37F80"/>
    <w:rsid w:val="00C402C5"/>
    <w:rsid w:val="00C42661"/>
    <w:rsid w:val="00C45231"/>
    <w:rsid w:val="00C453A0"/>
    <w:rsid w:val="00C45E1A"/>
    <w:rsid w:val="00C462EB"/>
    <w:rsid w:val="00C46A01"/>
    <w:rsid w:val="00C46AF3"/>
    <w:rsid w:val="00C46C4A"/>
    <w:rsid w:val="00C46F58"/>
    <w:rsid w:val="00C51386"/>
    <w:rsid w:val="00C5209C"/>
    <w:rsid w:val="00C53428"/>
    <w:rsid w:val="00C558DF"/>
    <w:rsid w:val="00C55CAC"/>
    <w:rsid w:val="00C56936"/>
    <w:rsid w:val="00C57806"/>
    <w:rsid w:val="00C616BC"/>
    <w:rsid w:val="00C625A5"/>
    <w:rsid w:val="00C62841"/>
    <w:rsid w:val="00C63DC4"/>
    <w:rsid w:val="00C64406"/>
    <w:rsid w:val="00C65795"/>
    <w:rsid w:val="00C65DFA"/>
    <w:rsid w:val="00C670EF"/>
    <w:rsid w:val="00C70068"/>
    <w:rsid w:val="00C725DE"/>
    <w:rsid w:val="00C72833"/>
    <w:rsid w:val="00C73413"/>
    <w:rsid w:val="00C73572"/>
    <w:rsid w:val="00C736DA"/>
    <w:rsid w:val="00C74F0D"/>
    <w:rsid w:val="00C760AB"/>
    <w:rsid w:val="00C76B05"/>
    <w:rsid w:val="00C8141E"/>
    <w:rsid w:val="00C81603"/>
    <w:rsid w:val="00C81C42"/>
    <w:rsid w:val="00C82282"/>
    <w:rsid w:val="00C83B33"/>
    <w:rsid w:val="00C83C5F"/>
    <w:rsid w:val="00C83E3D"/>
    <w:rsid w:val="00C84260"/>
    <w:rsid w:val="00C846F0"/>
    <w:rsid w:val="00C85003"/>
    <w:rsid w:val="00C858DA"/>
    <w:rsid w:val="00C86801"/>
    <w:rsid w:val="00C86ADF"/>
    <w:rsid w:val="00C86DAC"/>
    <w:rsid w:val="00C8724E"/>
    <w:rsid w:val="00C9138B"/>
    <w:rsid w:val="00C92DCE"/>
    <w:rsid w:val="00C93F40"/>
    <w:rsid w:val="00C942BF"/>
    <w:rsid w:val="00C94365"/>
    <w:rsid w:val="00C945D2"/>
    <w:rsid w:val="00C95080"/>
    <w:rsid w:val="00CA1FF0"/>
    <w:rsid w:val="00CA3D0C"/>
    <w:rsid w:val="00CA4580"/>
    <w:rsid w:val="00CA460C"/>
    <w:rsid w:val="00CA7909"/>
    <w:rsid w:val="00CB28A6"/>
    <w:rsid w:val="00CB510B"/>
    <w:rsid w:val="00CB537F"/>
    <w:rsid w:val="00CB602A"/>
    <w:rsid w:val="00CB6121"/>
    <w:rsid w:val="00CC2161"/>
    <w:rsid w:val="00CC3058"/>
    <w:rsid w:val="00CC3428"/>
    <w:rsid w:val="00CC6F38"/>
    <w:rsid w:val="00CC700F"/>
    <w:rsid w:val="00CC72D3"/>
    <w:rsid w:val="00CD2934"/>
    <w:rsid w:val="00CD342B"/>
    <w:rsid w:val="00CD4499"/>
    <w:rsid w:val="00CE6BC4"/>
    <w:rsid w:val="00CE77CA"/>
    <w:rsid w:val="00CF0D2A"/>
    <w:rsid w:val="00CF1236"/>
    <w:rsid w:val="00CF133D"/>
    <w:rsid w:val="00CF62DE"/>
    <w:rsid w:val="00CF7881"/>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40EA"/>
    <w:rsid w:val="00D25DE3"/>
    <w:rsid w:val="00D27072"/>
    <w:rsid w:val="00D305A1"/>
    <w:rsid w:val="00D312D9"/>
    <w:rsid w:val="00D31A3C"/>
    <w:rsid w:val="00D32406"/>
    <w:rsid w:val="00D3359D"/>
    <w:rsid w:val="00D3582A"/>
    <w:rsid w:val="00D3583A"/>
    <w:rsid w:val="00D3773F"/>
    <w:rsid w:val="00D40DB7"/>
    <w:rsid w:val="00D42D7D"/>
    <w:rsid w:val="00D46480"/>
    <w:rsid w:val="00D5076B"/>
    <w:rsid w:val="00D50E71"/>
    <w:rsid w:val="00D521FA"/>
    <w:rsid w:val="00D533D4"/>
    <w:rsid w:val="00D53CD3"/>
    <w:rsid w:val="00D53F9D"/>
    <w:rsid w:val="00D54457"/>
    <w:rsid w:val="00D54F09"/>
    <w:rsid w:val="00D5515F"/>
    <w:rsid w:val="00D5679C"/>
    <w:rsid w:val="00D57245"/>
    <w:rsid w:val="00D609AA"/>
    <w:rsid w:val="00D60DC9"/>
    <w:rsid w:val="00D61A7C"/>
    <w:rsid w:val="00D61D4B"/>
    <w:rsid w:val="00D6294C"/>
    <w:rsid w:val="00D6403C"/>
    <w:rsid w:val="00D64206"/>
    <w:rsid w:val="00D655FA"/>
    <w:rsid w:val="00D659E8"/>
    <w:rsid w:val="00D66AFC"/>
    <w:rsid w:val="00D66BB0"/>
    <w:rsid w:val="00D711AA"/>
    <w:rsid w:val="00D7170A"/>
    <w:rsid w:val="00D72792"/>
    <w:rsid w:val="00D727B0"/>
    <w:rsid w:val="00D738D6"/>
    <w:rsid w:val="00D755EB"/>
    <w:rsid w:val="00D75758"/>
    <w:rsid w:val="00D77792"/>
    <w:rsid w:val="00D77F45"/>
    <w:rsid w:val="00D81AE4"/>
    <w:rsid w:val="00D81FC3"/>
    <w:rsid w:val="00D8582D"/>
    <w:rsid w:val="00D858AC"/>
    <w:rsid w:val="00D870FC"/>
    <w:rsid w:val="00D87E00"/>
    <w:rsid w:val="00D90269"/>
    <w:rsid w:val="00D9134D"/>
    <w:rsid w:val="00D923A4"/>
    <w:rsid w:val="00D95437"/>
    <w:rsid w:val="00D96822"/>
    <w:rsid w:val="00D969CA"/>
    <w:rsid w:val="00D979B8"/>
    <w:rsid w:val="00D97A04"/>
    <w:rsid w:val="00DA144B"/>
    <w:rsid w:val="00DA319E"/>
    <w:rsid w:val="00DA3E71"/>
    <w:rsid w:val="00DA4B87"/>
    <w:rsid w:val="00DA5747"/>
    <w:rsid w:val="00DA7A03"/>
    <w:rsid w:val="00DB0397"/>
    <w:rsid w:val="00DB0E16"/>
    <w:rsid w:val="00DB118A"/>
    <w:rsid w:val="00DB1818"/>
    <w:rsid w:val="00DB29AB"/>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4287"/>
    <w:rsid w:val="00DD5669"/>
    <w:rsid w:val="00DD5A89"/>
    <w:rsid w:val="00DD6161"/>
    <w:rsid w:val="00DE065F"/>
    <w:rsid w:val="00DE41FF"/>
    <w:rsid w:val="00DF0BE9"/>
    <w:rsid w:val="00DF1357"/>
    <w:rsid w:val="00DF2427"/>
    <w:rsid w:val="00DF2B1F"/>
    <w:rsid w:val="00DF3DF6"/>
    <w:rsid w:val="00DF5FAB"/>
    <w:rsid w:val="00DF5FF0"/>
    <w:rsid w:val="00DF624D"/>
    <w:rsid w:val="00DF62CD"/>
    <w:rsid w:val="00DF639A"/>
    <w:rsid w:val="00DF6766"/>
    <w:rsid w:val="00DF7790"/>
    <w:rsid w:val="00DF78DB"/>
    <w:rsid w:val="00E01045"/>
    <w:rsid w:val="00E06619"/>
    <w:rsid w:val="00E112E6"/>
    <w:rsid w:val="00E1163D"/>
    <w:rsid w:val="00E1407D"/>
    <w:rsid w:val="00E16308"/>
    <w:rsid w:val="00E170F0"/>
    <w:rsid w:val="00E2026E"/>
    <w:rsid w:val="00E20F02"/>
    <w:rsid w:val="00E20F21"/>
    <w:rsid w:val="00E2171E"/>
    <w:rsid w:val="00E21EE6"/>
    <w:rsid w:val="00E22841"/>
    <w:rsid w:val="00E25587"/>
    <w:rsid w:val="00E26A13"/>
    <w:rsid w:val="00E26A5B"/>
    <w:rsid w:val="00E26D59"/>
    <w:rsid w:val="00E27595"/>
    <w:rsid w:val="00E27F00"/>
    <w:rsid w:val="00E318B8"/>
    <w:rsid w:val="00E35B8A"/>
    <w:rsid w:val="00E35D10"/>
    <w:rsid w:val="00E35EEB"/>
    <w:rsid w:val="00E3691A"/>
    <w:rsid w:val="00E416DB"/>
    <w:rsid w:val="00E41F57"/>
    <w:rsid w:val="00E438CF"/>
    <w:rsid w:val="00E44043"/>
    <w:rsid w:val="00E44201"/>
    <w:rsid w:val="00E44710"/>
    <w:rsid w:val="00E447DE"/>
    <w:rsid w:val="00E44D45"/>
    <w:rsid w:val="00E44D7C"/>
    <w:rsid w:val="00E45A7A"/>
    <w:rsid w:val="00E464A0"/>
    <w:rsid w:val="00E47B5B"/>
    <w:rsid w:val="00E50A5B"/>
    <w:rsid w:val="00E518AA"/>
    <w:rsid w:val="00E51BC1"/>
    <w:rsid w:val="00E51F2D"/>
    <w:rsid w:val="00E54341"/>
    <w:rsid w:val="00E54FA6"/>
    <w:rsid w:val="00E55664"/>
    <w:rsid w:val="00E55C6E"/>
    <w:rsid w:val="00E57431"/>
    <w:rsid w:val="00E62119"/>
    <w:rsid w:val="00E63E01"/>
    <w:rsid w:val="00E64DD0"/>
    <w:rsid w:val="00E655B6"/>
    <w:rsid w:val="00E70EA6"/>
    <w:rsid w:val="00E71C3E"/>
    <w:rsid w:val="00E7444D"/>
    <w:rsid w:val="00E7613F"/>
    <w:rsid w:val="00E76B96"/>
    <w:rsid w:val="00E77645"/>
    <w:rsid w:val="00E7777C"/>
    <w:rsid w:val="00E80135"/>
    <w:rsid w:val="00E8428B"/>
    <w:rsid w:val="00E873E8"/>
    <w:rsid w:val="00E9095F"/>
    <w:rsid w:val="00E90B98"/>
    <w:rsid w:val="00E933D4"/>
    <w:rsid w:val="00E93723"/>
    <w:rsid w:val="00E939B8"/>
    <w:rsid w:val="00E9432C"/>
    <w:rsid w:val="00E9439E"/>
    <w:rsid w:val="00E9441E"/>
    <w:rsid w:val="00E95D8C"/>
    <w:rsid w:val="00E96883"/>
    <w:rsid w:val="00EA0C30"/>
    <w:rsid w:val="00EA131D"/>
    <w:rsid w:val="00EA2EBC"/>
    <w:rsid w:val="00EA3508"/>
    <w:rsid w:val="00EA3597"/>
    <w:rsid w:val="00EA470A"/>
    <w:rsid w:val="00EA63BF"/>
    <w:rsid w:val="00EB086B"/>
    <w:rsid w:val="00EB11ED"/>
    <w:rsid w:val="00EB3612"/>
    <w:rsid w:val="00EB3B1B"/>
    <w:rsid w:val="00EB7A04"/>
    <w:rsid w:val="00EC0791"/>
    <w:rsid w:val="00EC27C5"/>
    <w:rsid w:val="00EC2D0F"/>
    <w:rsid w:val="00EC3D5F"/>
    <w:rsid w:val="00EC402B"/>
    <w:rsid w:val="00EC46C4"/>
    <w:rsid w:val="00EC4A25"/>
    <w:rsid w:val="00EC4EB9"/>
    <w:rsid w:val="00EC7822"/>
    <w:rsid w:val="00ED0267"/>
    <w:rsid w:val="00ED059D"/>
    <w:rsid w:val="00ED192D"/>
    <w:rsid w:val="00ED1EBA"/>
    <w:rsid w:val="00ED3CCF"/>
    <w:rsid w:val="00ED45B2"/>
    <w:rsid w:val="00ED45C9"/>
    <w:rsid w:val="00ED5EB1"/>
    <w:rsid w:val="00ED71E2"/>
    <w:rsid w:val="00ED7E07"/>
    <w:rsid w:val="00EE2463"/>
    <w:rsid w:val="00EE2B9E"/>
    <w:rsid w:val="00EE4B98"/>
    <w:rsid w:val="00EE6CFC"/>
    <w:rsid w:val="00EE6D47"/>
    <w:rsid w:val="00EE7CEC"/>
    <w:rsid w:val="00EF13A3"/>
    <w:rsid w:val="00EF211C"/>
    <w:rsid w:val="00EF6365"/>
    <w:rsid w:val="00F01DAC"/>
    <w:rsid w:val="00F0212A"/>
    <w:rsid w:val="00F025A2"/>
    <w:rsid w:val="00F03FA0"/>
    <w:rsid w:val="00F04712"/>
    <w:rsid w:val="00F0570D"/>
    <w:rsid w:val="00F069D8"/>
    <w:rsid w:val="00F06C0F"/>
    <w:rsid w:val="00F10161"/>
    <w:rsid w:val="00F11E50"/>
    <w:rsid w:val="00F11FB8"/>
    <w:rsid w:val="00F14E48"/>
    <w:rsid w:val="00F154E4"/>
    <w:rsid w:val="00F156DA"/>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BAE"/>
    <w:rsid w:val="00F33420"/>
    <w:rsid w:val="00F349CF"/>
    <w:rsid w:val="00F3636F"/>
    <w:rsid w:val="00F36CE0"/>
    <w:rsid w:val="00F401E0"/>
    <w:rsid w:val="00F4043E"/>
    <w:rsid w:val="00F407C1"/>
    <w:rsid w:val="00F40F90"/>
    <w:rsid w:val="00F42379"/>
    <w:rsid w:val="00F43B8E"/>
    <w:rsid w:val="00F44684"/>
    <w:rsid w:val="00F4549F"/>
    <w:rsid w:val="00F47487"/>
    <w:rsid w:val="00F4790E"/>
    <w:rsid w:val="00F47A4C"/>
    <w:rsid w:val="00F5083C"/>
    <w:rsid w:val="00F5172B"/>
    <w:rsid w:val="00F51E9E"/>
    <w:rsid w:val="00F51F95"/>
    <w:rsid w:val="00F542B1"/>
    <w:rsid w:val="00F54E7E"/>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5DE2"/>
    <w:rsid w:val="00F763BF"/>
    <w:rsid w:val="00F7777A"/>
    <w:rsid w:val="00F77F99"/>
    <w:rsid w:val="00F81327"/>
    <w:rsid w:val="00F82074"/>
    <w:rsid w:val="00F82980"/>
    <w:rsid w:val="00F8372E"/>
    <w:rsid w:val="00F83A4C"/>
    <w:rsid w:val="00F84091"/>
    <w:rsid w:val="00F93A63"/>
    <w:rsid w:val="00F94EE8"/>
    <w:rsid w:val="00F961C8"/>
    <w:rsid w:val="00F96B3F"/>
    <w:rsid w:val="00F97C4B"/>
    <w:rsid w:val="00FA07BA"/>
    <w:rsid w:val="00FA1266"/>
    <w:rsid w:val="00FA21B1"/>
    <w:rsid w:val="00FA5639"/>
    <w:rsid w:val="00FA5667"/>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D5A"/>
    <w:rsid w:val="00FC72F9"/>
    <w:rsid w:val="00FD0468"/>
    <w:rsid w:val="00FD2D92"/>
    <w:rsid w:val="00FD3A66"/>
    <w:rsid w:val="00FD5307"/>
    <w:rsid w:val="00FD56C4"/>
    <w:rsid w:val="00FD598E"/>
    <w:rsid w:val="00FD7431"/>
    <w:rsid w:val="00FE16B1"/>
    <w:rsid w:val="00FE552C"/>
    <w:rsid w:val="00FE61EF"/>
    <w:rsid w:val="00FF1A7E"/>
    <w:rsid w:val="00FF1B0F"/>
    <w:rsid w:val="00FF1F17"/>
    <w:rsid w:val="00FF420A"/>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3"/>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table" w:styleId="TableGrid">
    <w:name w:val="Table Grid"/>
    <w:basedOn w:val="TableNormal"/>
    <w:rsid w:val="00D96822"/>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package" Target="embeddings/Microsoft_Visio_Drawing37.vsdx"/><Relationship Id="rId21"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png"/><Relationship Id="rId84" Type="http://schemas.openxmlformats.org/officeDocument/2006/relationships/image" Target="media/image44.emf"/><Relationship Id="rId89" Type="http://schemas.openxmlformats.org/officeDocument/2006/relationships/package" Target="embeddings/Microsoft_Visio_Drawing713.vsdx"/><Relationship Id="rId112" Type="http://schemas.openxmlformats.org/officeDocument/2006/relationships/image" Target="media/image61.emf"/><Relationship Id="rId16" Type="http://schemas.openxmlformats.org/officeDocument/2006/relationships/image" Target="media/image3.emf"/><Relationship Id="rId107" Type="http://schemas.openxmlformats.org/officeDocument/2006/relationships/package" Target="embeddings/Microsoft_Visio_Drawing32.vsdx"/><Relationship Id="rId11" Type="http://schemas.openxmlformats.org/officeDocument/2006/relationships/endnotes" Target="endnotes.xml"/><Relationship Id="rId32" Type="http://schemas.openxmlformats.org/officeDocument/2006/relationships/package" Target="embeddings/Microsoft_Visio_Drawing6.vsdx"/><Relationship Id="rId37" Type="http://schemas.openxmlformats.org/officeDocument/2006/relationships/package" Target="embeddings/Microsoft_Visio_Drawing7.vsdx"/><Relationship Id="rId53" Type="http://schemas.openxmlformats.org/officeDocument/2006/relationships/package" Target="embeddings/Microsoft_Visio_Drawing13.vsdx"/><Relationship Id="rId58" Type="http://schemas.openxmlformats.org/officeDocument/2006/relationships/image" Target="media/image27.emf"/><Relationship Id="rId74" Type="http://schemas.openxmlformats.org/officeDocument/2006/relationships/package" Target="embeddings/Microsoft_Visio_Drawing110.vsdx"/><Relationship Id="rId79" Type="http://schemas.openxmlformats.org/officeDocument/2006/relationships/image" Target="media/image40.png"/><Relationship Id="rId102" Type="http://schemas.openxmlformats.org/officeDocument/2006/relationships/image" Target="media/image56.emf"/><Relationship Id="rId123" Type="http://schemas.openxmlformats.org/officeDocument/2006/relationships/package" Target="embeddings/Microsoft_Visio_Drawing40.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47.emf"/><Relationship Id="rId95" Type="http://schemas.openxmlformats.org/officeDocument/2006/relationships/image" Target="media/image50.jpeg"/><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4.png"/><Relationship Id="rId43" Type="http://schemas.openxmlformats.org/officeDocument/2006/relationships/image" Target="media/image19.png"/><Relationship Id="rId48" Type="http://schemas.openxmlformats.org/officeDocument/2006/relationships/package" Target="embeddings/Microsoft_Visio_Drawing11.vsdx"/><Relationship Id="rId56" Type="http://schemas.openxmlformats.org/officeDocument/2006/relationships/image" Target="media/image26.emf"/><Relationship Id="rId64" Type="http://schemas.openxmlformats.org/officeDocument/2006/relationships/image" Target="media/image31.emf"/><Relationship Id="rId69" Type="http://schemas.openxmlformats.org/officeDocument/2006/relationships/image" Target="media/image35.emf"/><Relationship Id="rId77" Type="http://schemas.openxmlformats.org/officeDocument/2006/relationships/image" Target="media/image39.emf"/><Relationship Id="rId100" Type="http://schemas.openxmlformats.org/officeDocument/2006/relationships/image" Target="media/image55.emf"/><Relationship Id="rId105" Type="http://schemas.openxmlformats.org/officeDocument/2006/relationships/package" Target="embeddings/Microsoft_Visio_Drawing31.vsdx"/><Relationship Id="rId113" Type="http://schemas.openxmlformats.org/officeDocument/2006/relationships/package" Target="embeddings/Microsoft_Visio_Drawing35.vsdx"/><Relationship Id="rId118" Type="http://schemas.openxmlformats.org/officeDocument/2006/relationships/image" Target="media/image64.emf"/><Relationship Id="rId126"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package" Target="embeddings/Microsoft_Visio_Drawing12.vsdx"/><Relationship Id="rId72" Type="http://schemas.openxmlformats.org/officeDocument/2006/relationships/package" Target="embeddings/Microsoft_Visio_Drawing20.vsdx"/><Relationship Id="rId80" Type="http://schemas.openxmlformats.org/officeDocument/2006/relationships/image" Target="media/image41.png"/><Relationship Id="rId85" Type="http://schemas.openxmlformats.org/officeDocument/2006/relationships/package" Target="embeddings/Microsoft_Visio_Drawing2425.vsdx"/><Relationship Id="rId93" Type="http://schemas.openxmlformats.org/officeDocument/2006/relationships/package" Target="embeddings/Microsoft_Visio_Drawing114.vsdx"/><Relationship Id="rId98" Type="http://schemas.openxmlformats.org/officeDocument/2006/relationships/image" Target="media/image53.emf"/><Relationship Id="rId121" Type="http://schemas.openxmlformats.org/officeDocument/2006/relationships/package" Target="embeddings/Microsoft_Visio_Drawing39.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image" Target="media/image8.emf"/><Relationship Id="rId33" Type="http://schemas.openxmlformats.org/officeDocument/2006/relationships/image" Target="media/image13.png"/><Relationship Id="rId38" Type="http://schemas.openxmlformats.org/officeDocument/2006/relationships/image" Target="media/image16.emf"/><Relationship Id="rId46" Type="http://schemas.openxmlformats.org/officeDocument/2006/relationships/image" Target="media/image21.emf"/><Relationship Id="rId59" Type="http://schemas.openxmlformats.org/officeDocument/2006/relationships/image" Target="media/image28.emf"/><Relationship Id="rId67" Type="http://schemas.openxmlformats.org/officeDocument/2006/relationships/image" Target="media/image33.png"/><Relationship Id="rId103" Type="http://schemas.openxmlformats.org/officeDocument/2006/relationships/package" Target="embeddings/Microsoft_Visio_Drawing30.vsdx"/><Relationship Id="rId108" Type="http://schemas.openxmlformats.org/officeDocument/2006/relationships/image" Target="media/image59.emf"/><Relationship Id="rId116" Type="http://schemas.openxmlformats.org/officeDocument/2006/relationships/image" Target="media/image63.emf"/><Relationship Id="rId124" Type="http://schemas.openxmlformats.org/officeDocument/2006/relationships/image" Target="media/image67.emf"/><Relationship Id="rId129" Type="http://schemas.openxmlformats.org/officeDocument/2006/relationships/theme" Target="theme/theme1.xml"/><Relationship Id="rId20" Type="http://schemas.openxmlformats.org/officeDocument/2006/relationships/image" Target="media/image5.emf"/><Relationship Id="rId41" Type="http://schemas.openxmlformats.org/officeDocument/2006/relationships/package" Target="embeddings/Microsoft_Visio_Drawing9.vsdx"/><Relationship Id="rId54" Type="http://schemas.openxmlformats.org/officeDocument/2006/relationships/image" Target="media/image25.emf"/><Relationship Id="rId62" Type="http://schemas.openxmlformats.org/officeDocument/2006/relationships/image" Target="media/image30.emf"/><Relationship Id="rId70" Type="http://schemas.openxmlformats.org/officeDocument/2006/relationships/package" Target="embeddings/Microsoft_Visio_Drawing19.vsdx"/><Relationship Id="rId75" Type="http://schemas.openxmlformats.org/officeDocument/2006/relationships/image" Target="media/image38.emf"/><Relationship Id="rId83" Type="http://schemas.openxmlformats.org/officeDocument/2006/relationships/image" Target="media/image43.png"/><Relationship Id="rId88" Type="http://schemas.openxmlformats.org/officeDocument/2006/relationships/image" Target="media/image46.emf"/><Relationship Id="rId91" Type="http://schemas.openxmlformats.org/officeDocument/2006/relationships/package" Target="embeddings/Microsoft_Visio_Drawing27.vsdx"/><Relationship Id="rId96" Type="http://schemas.openxmlformats.org/officeDocument/2006/relationships/image" Target="media/image51.jpeg"/><Relationship Id="rId111" Type="http://schemas.openxmlformats.org/officeDocument/2006/relationships/package" Target="embeddings/Microsoft_Visio_Drawing34.vsdx"/><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3.vsd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yperlink" Target="https://en.wikipedia.org/wiki/Home_Subscriber_Server" TargetMode="External"/><Relationship Id="rId57" Type="http://schemas.openxmlformats.org/officeDocument/2006/relationships/package" Target="embeddings/Microsoft_Visio_Drawing15.vsdx"/><Relationship Id="rId106" Type="http://schemas.openxmlformats.org/officeDocument/2006/relationships/image" Target="media/image58.emf"/><Relationship Id="rId114" Type="http://schemas.openxmlformats.org/officeDocument/2006/relationships/image" Target="media/image62.emf"/><Relationship Id="rId119" Type="http://schemas.openxmlformats.org/officeDocument/2006/relationships/package" Target="embeddings/Microsoft_Visio_Drawing38.vsdx"/><Relationship Id="rId127" Type="http://schemas.openxmlformats.org/officeDocument/2006/relationships/footer" Target="footer1.xml"/><Relationship Id="rId10" Type="http://schemas.openxmlformats.org/officeDocument/2006/relationships/footnotes" Target="footnotes.xml"/><Relationship Id="rId31" Type="http://schemas.openxmlformats.org/officeDocument/2006/relationships/image" Target="media/image12.emf"/><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9.emf"/><Relationship Id="rId65" Type="http://schemas.openxmlformats.org/officeDocument/2006/relationships/package" Target="embeddings/Microsoft_Visio_Drawing18.vsdx"/><Relationship Id="rId73" Type="http://schemas.openxmlformats.org/officeDocument/2006/relationships/image" Target="media/image37.emf"/><Relationship Id="rId78" Type="http://schemas.openxmlformats.org/officeDocument/2006/relationships/package" Target="embeddings/Microsoft_Visio_Drawing23.vsdx"/><Relationship Id="rId81" Type="http://schemas.openxmlformats.org/officeDocument/2006/relationships/image" Target="media/image42.emf"/><Relationship Id="rId86" Type="http://schemas.openxmlformats.org/officeDocument/2006/relationships/image" Target="media/image45.emf"/><Relationship Id="rId94" Type="http://schemas.openxmlformats.org/officeDocument/2006/relationships/image" Target="media/image49.jpeg"/><Relationship Id="rId99" Type="http://schemas.openxmlformats.org/officeDocument/2006/relationships/image" Target="media/image54.emf"/><Relationship Id="rId101" Type="http://schemas.openxmlformats.org/officeDocument/2006/relationships/package" Target="embeddings/Microsoft_Visio_Drawing29.vsdx"/><Relationship Id="rId122" Type="http://schemas.openxmlformats.org/officeDocument/2006/relationships/image" Target="media/image66.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package" Target="embeddings/Microsoft_Visio_Drawing8.vsdx"/><Relationship Id="rId109" Type="http://schemas.openxmlformats.org/officeDocument/2006/relationships/package" Target="embeddings/Microsoft_Visio_Drawing33.vsdx"/><Relationship Id="rId34" Type="http://schemas.openxmlformats.org/officeDocument/2006/relationships/image" Target="cid:image002.png@01D74E16.CFB56E60" TargetMode="External"/><Relationship Id="rId50" Type="http://schemas.openxmlformats.org/officeDocument/2006/relationships/image" Target="media/image23.emf"/><Relationship Id="rId55" Type="http://schemas.openxmlformats.org/officeDocument/2006/relationships/package" Target="embeddings/Microsoft_Visio_Drawing14.vsdx"/><Relationship Id="rId76" Type="http://schemas.openxmlformats.org/officeDocument/2006/relationships/package" Target="embeddings/Microsoft_Visio_Drawing311.vsdx"/><Relationship Id="rId97" Type="http://schemas.openxmlformats.org/officeDocument/2006/relationships/image" Target="media/image52.emf"/><Relationship Id="rId104" Type="http://schemas.openxmlformats.org/officeDocument/2006/relationships/image" Target="media/image57.emf"/><Relationship Id="rId120" Type="http://schemas.openxmlformats.org/officeDocument/2006/relationships/image" Target="media/image65.emf"/><Relationship Id="rId125" Type="http://schemas.openxmlformats.org/officeDocument/2006/relationships/package" Target="embeddings/Microsoft_Visio_Drawing41.vsdx"/><Relationship Id="rId7" Type="http://schemas.openxmlformats.org/officeDocument/2006/relationships/styles" Target="styles.xml"/><Relationship Id="rId71" Type="http://schemas.openxmlformats.org/officeDocument/2006/relationships/image" Target="media/image36.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image" Target="media/image7.png"/><Relationship Id="rId40" Type="http://schemas.openxmlformats.org/officeDocument/2006/relationships/image" Target="media/image17.emf"/><Relationship Id="rId45" Type="http://schemas.openxmlformats.org/officeDocument/2006/relationships/package" Target="embeddings/Microsoft_Visio_Drawing10.vsdx"/><Relationship Id="rId66" Type="http://schemas.openxmlformats.org/officeDocument/2006/relationships/image" Target="media/image32.png"/><Relationship Id="rId87" Type="http://schemas.openxmlformats.org/officeDocument/2006/relationships/package" Target="embeddings/Microsoft_Visio_Drawing512.vsdx"/><Relationship Id="rId110" Type="http://schemas.openxmlformats.org/officeDocument/2006/relationships/image" Target="media/image60.emf"/><Relationship Id="rId115" Type="http://schemas.openxmlformats.org/officeDocument/2006/relationships/package" Target="embeddings/Microsoft_Visio_Drawing36.vsdx"/><Relationship Id="rId61" Type="http://schemas.openxmlformats.org/officeDocument/2006/relationships/package" Target="embeddings/Microsoft_Visio_Drawing16.vsdx"/><Relationship Id="rId82" Type="http://schemas.openxmlformats.org/officeDocument/2006/relationships/package" Target="embeddings/Microsoft_Visio_Drawing2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3</Pages>
  <Words>53961</Words>
  <Characters>307584</Characters>
  <Application>Microsoft Office Word</Application>
  <DocSecurity>0</DocSecurity>
  <Lines>2563</Lines>
  <Paragraphs>721</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360824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37</cp:revision>
  <cp:lastPrinted>2018-12-17T13:30:00Z</cp:lastPrinted>
  <dcterms:created xsi:type="dcterms:W3CDTF">2024-08-27T15:52:00Z</dcterms:created>
  <dcterms:modified xsi:type="dcterms:W3CDTF">2025-06-14T19:04:00Z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