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44D93" w:rsidRPr="00A61606" w14:paraId="1D0F35BD" w14:textId="77777777" w:rsidTr="00B76E45">
        <w:trPr>
          <w:cantSplit/>
        </w:trPr>
        <w:tc>
          <w:tcPr>
            <w:tcW w:w="10423" w:type="dxa"/>
            <w:gridSpan w:val="2"/>
            <w:shd w:val="clear" w:color="auto" w:fill="auto"/>
          </w:tcPr>
          <w:p w14:paraId="7CD546EF" w14:textId="2F9206EC" w:rsidR="00B44D93" w:rsidRPr="00A61606" w:rsidRDefault="00B44D93" w:rsidP="00B76E45">
            <w:pPr>
              <w:pStyle w:val="ZA"/>
              <w:framePr w:w="0" w:hRule="auto" w:wrap="auto" w:vAnchor="margin" w:hAnchor="text" w:yAlign="inline"/>
            </w:pPr>
            <w:bookmarkStart w:id="0" w:name="page1"/>
            <w:r w:rsidRPr="00832661">
              <w:rPr>
                <w:noProof w:val="0"/>
                <w:sz w:val="64"/>
              </w:rPr>
              <w:t xml:space="preserve">3GPP TR 26.936 </w:t>
            </w:r>
            <w:r w:rsidRPr="00832661">
              <w:rPr>
                <w:noProof w:val="0"/>
              </w:rPr>
              <w:t>V</w:t>
            </w:r>
            <w:r w:rsidR="00D170C0">
              <w:rPr>
                <w:noProof w:val="0"/>
              </w:rPr>
              <w:t>19.0.0</w:t>
            </w:r>
            <w:r w:rsidRPr="00832661">
              <w:rPr>
                <w:noProof w:val="0"/>
              </w:rPr>
              <w:t xml:space="preserve"> </w:t>
            </w:r>
            <w:r w:rsidRPr="00832661">
              <w:rPr>
                <w:noProof w:val="0"/>
                <w:sz w:val="32"/>
              </w:rPr>
              <w:t>(</w:t>
            </w:r>
            <w:r w:rsidR="00D170C0">
              <w:rPr>
                <w:noProof w:val="0"/>
                <w:sz w:val="32"/>
              </w:rPr>
              <w:t>2025-10</w:t>
            </w:r>
            <w:r w:rsidRPr="00832661">
              <w:rPr>
                <w:noProof w:val="0"/>
                <w:sz w:val="32"/>
              </w:rPr>
              <w:t>)</w:t>
            </w:r>
          </w:p>
        </w:tc>
      </w:tr>
      <w:tr w:rsidR="00B44D93" w:rsidRPr="00A61606" w14:paraId="2775C9CD" w14:textId="77777777" w:rsidTr="00B76E45">
        <w:trPr>
          <w:cantSplit/>
          <w:trHeight w:hRule="exact" w:val="1134"/>
        </w:trPr>
        <w:tc>
          <w:tcPr>
            <w:tcW w:w="10423" w:type="dxa"/>
            <w:gridSpan w:val="2"/>
            <w:shd w:val="clear" w:color="auto" w:fill="auto"/>
          </w:tcPr>
          <w:p w14:paraId="6B8D5153" w14:textId="77777777" w:rsidR="00B44D93" w:rsidRPr="00A61606" w:rsidRDefault="00B44D93" w:rsidP="00B76E45">
            <w:pPr>
              <w:pStyle w:val="TAR"/>
            </w:pPr>
            <w:r w:rsidRPr="00832661">
              <w:t>Technical Report</w:t>
            </w:r>
          </w:p>
        </w:tc>
      </w:tr>
      <w:tr w:rsidR="00B44D93" w:rsidRPr="00A61606" w14:paraId="1C6F0231" w14:textId="77777777" w:rsidTr="00B76E45">
        <w:trPr>
          <w:cantSplit/>
          <w:trHeight w:hRule="exact" w:val="3685"/>
        </w:trPr>
        <w:tc>
          <w:tcPr>
            <w:tcW w:w="10423" w:type="dxa"/>
            <w:gridSpan w:val="2"/>
            <w:shd w:val="clear" w:color="auto" w:fill="auto"/>
          </w:tcPr>
          <w:p w14:paraId="6CCB7FA2" w14:textId="77777777" w:rsidR="00B44D93" w:rsidRPr="00832661" w:rsidRDefault="00B44D93" w:rsidP="00B76E45">
            <w:pPr>
              <w:pStyle w:val="ZT"/>
              <w:framePr w:wrap="auto" w:hAnchor="text" w:yAlign="inline"/>
            </w:pPr>
            <w:r w:rsidRPr="00832661">
              <w:t>3rd Generation Partnership Project;</w:t>
            </w:r>
          </w:p>
          <w:p w14:paraId="55EC529A" w14:textId="77777777" w:rsidR="00B44D93" w:rsidRPr="00832661" w:rsidRDefault="00B44D93" w:rsidP="00B76E45">
            <w:pPr>
              <w:pStyle w:val="ZT"/>
              <w:framePr w:wrap="auto" w:hAnchor="text" w:yAlign="inline"/>
            </w:pPr>
            <w:r w:rsidRPr="00832661">
              <w:t>Technical Specification Group Services and System Aspects;</w:t>
            </w:r>
          </w:p>
          <w:p w14:paraId="6629B562" w14:textId="77777777" w:rsidR="00B44D93" w:rsidRPr="00832661" w:rsidRDefault="00B44D93" w:rsidP="00B76E45">
            <w:pPr>
              <w:pStyle w:val="ZT"/>
              <w:framePr w:wrap="auto" w:hAnchor="text" w:yAlign="inline"/>
            </w:pPr>
            <w:r w:rsidRPr="00832661">
              <w:t>Performance characterization of 3GPP audio codecs</w:t>
            </w:r>
          </w:p>
          <w:p w14:paraId="69206FD4" w14:textId="43E8C0F7" w:rsidR="00B44D93" w:rsidRPr="00A61606" w:rsidRDefault="00B44D93" w:rsidP="00B76E45">
            <w:pPr>
              <w:pStyle w:val="ZT"/>
              <w:framePr w:wrap="auto" w:hAnchor="text" w:yAlign="inline"/>
              <w:rPr>
                <w:i/>
                <w:sz w:val="28"/>
              </w:rPr>
            </w:pPr>
            <w:r w:rsidRPr="00832661">
              <w:t>(</w:t>
            </w:r>
            <w:r w:rsidRPr="00832661">
              <w:rPr>
                <w:rStyle w:val="ZGSM"/>
              </w:rPr>
              <w:t>Release</w:t>
            </w:r>
            <w:r w:rsidR="00D170C0">
              <w:rPr>
                <w:rStyle w:val="ZGSM"/>
              </w:rPr>
              <w:t xml:space="preserve"> 19</w:t>
            </w:r>
            <w:r w:rsidRPr="00832661">
              <w:t>)</w:t>
            </w:r>
          </w:p>
        </w:tc>
      </w:tr>
      <w:tr w:rsidR="00B44D93" w:rsidRPr="00A61606" w14:paraId="32DA4CFD" w14:textId="77777777" w:rsidTr="00B76E45">
        <w:trPr>
          <w:cantSplit/>
        </w:trPr>
        <w:tc>
          <w:tcPr>
            <w:tcW w:w="10423" w:type="dxa"/>
            <w:gridSpan w:val="2"/>
            <w:shd w:val="clear" w:color="auto" w:fill="auto"/>
          </w:tcPr>
          <w:p w14:paraId="69B3D409" w14:textId="77777777" w:rsidR="00B44D93" w:rsidRPr="00832661" w:rsidRDefault="00B44D93" w:rsidP="00B76E45">
            <w:pPr>
              <w:pStyle w:val="FP"/>
            </w:pPr>
          </w:p>
        </w:tc>
      </w:tr>
      <w:bookmarkStart w:id="1" w:name="_MON_1684549432"/>
      <w:bookmarkEnd w:id="1"/>
      <w:tr w:rsidR="00B44D93" w:rsidRPr="00A61606" w14:paraId="4E9DAA6E" w14:textId="77777777" w:rsidTr="00B76E45">
        <w:trPr>
          <w:cantSplit/>
          <w:trHeight w:hRule="exact" w:val="1531"/>
        </w:trPr>
        <w:tc>
          <w:tcPr>
            <w:tcW w:w="4883" w:type="dxa"/>
            <w:shd w:val="clear" w:color="auto" w:fill="auto"/>
          </w:tcPr>
          <w:p w14:paraId="7BC85914" w14:textId="77777777" w:rsidR="00B44D93" w:rsidRPr="00A61606" w:rsidRDefault="00B44D93" w:rsidP="00B76E45">
            <w:pPr>
              <w:rPr>
                <w:i/>
              </w:rPr>
            </w:pPr>
            <w:r w:rsidRPr="00B44D93">
              <w:rPr>
                <w:i/>
              </w:rPr>
              <w:object w:dxaOrig="2026" w:dyaOrig="1251" w14:anchorId="648CD2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58.35pt" o:ole="">
                  <v:imagedata r:id="rId7" o:title=""/>
                </v:shape>
                <o:OLEObject Type="Embed" ProgID="Word.Picture.8" ShapeID="_x0000_i1025" DrawAspect="Content" ObjectID="_1823326444" r:id="rId8"/>
              </w:object>
            </w:r>
          </w:p>
        </w:tc>
        <w:tc>
          <w:tcPr>
            <w:tcW w:w="5540" w:type="dxa"/>
            <w:shd w:val="clear" w:color="auto" w:fill="auto"/>
          </w:tcPr>
          <w:p w14:paraId="500E45EE" w14:textId="77777777" w:rsidR="00B44D93" w:rsidRPr="00A61606" w:rsidRDefault="00BC23A1" w:rsidP="00B76E45">
            <w:pPr>
              <w:jc w:val="right"/>
            </w:pPr>
            <w:r>
              <w:pict w14:anchorId="0982DFED">
                <v:shape id="_x0000_i1026" type="#_x0000_t75" style="width:128.2pt;height:74.75pt">
                  <v:imagedata r:id="rId9" o:title="3GPP-logo_web"/>
                </v:shape>
              </w:pict>
            </w:r>
          </w:p>
        </w:tc>
      </w:tr>
      <w:tr w:rsidR="00B44D93" w:rsidRPr="00A61606" w14:paraId="45CC447F" w14:textId="77777777" w:rsidTr="00B76E45">
        <w:trPr>
          <w:cantSplit/>
          <w:trHeight w:hRule="exact" w:val="5783"/>
        </w:trPr>
        <w:tc>
          <w:tcPr>
            <w:tcW w:w="10423" w:type="dxa"/>
            <w:gridSpan w:val="2"/>
            <w:shd w:val="clear" w:color="auto" w:fill="auto"/>
          </w:tcPr>
          <w:p w14:paraId="11A0182E" w14:textId="77777777" w:rsidR="00B44D93" w:rsidRPr="00A61606" w:rsidRDefault="00B44D93" w:rsidP="00B76E45">
            <w:pPr>
              <w:pStyle w:val="FP"/>
              <w:rPr>
                <w:b/>
              </w:rPr>
            </w:pPr>
          </w:p>
        </w:tc>
      </w:tr>
      <w:tr w:rsidR="00B44D93" w:rsidRPr="00A61606" w14:paraId="6461D852" w14:textId="77777777" w:rsidTr="00B76E45">
        <w:trPr>
          <w:cantSplit/>
          <w:trHeight w:hRule="exact" w:val="964"/>
        </w:trPr>
        <w:tc>
          <w:tcPr>
            <w:tcW w:w="10423" w:type="dxa"/>
            <w:gridSpan w:val="2"/>
            <w:shd w:val="clear" w:color="auto" w:fill="auto"/>
          </w:tcPr>
          <w:p w14:paraId="486CA749" w14:textId="77777777" w:rsidR="00B44D93" w:rsidRPr="00A61606" w:rsidRDefault="00B44D93" w:rsidP="00B76E45">
            <w:pPr>
              <w:rPr>
                <w:sz w:val="16"/>
              </w:rPr>
            </w:pPr>
            <w:bookmarkStart w:id="2" w:name="warningNotice"/>
            <w:r w:rsidRPr="00A61606">
              <w:rPr>
                <w:sz w:val="16"/>
              </w:rPr>
              <w:t>The present document has been developed within the 3rd Generation Partnership Project (3GPP</w:t>
            </w:r>
            <w:r w:rsidRPr="00A61606">
              <w:rPr>
                <w:sz w:val="16"/>
                <w:vertAlign w:val="superscript"/>
              </w:rPr>
              <w:t xml:space="preserve"> TM</w:t>
            </w:r>
            <w:r w:rsidRPr="00A61606">
              <w:rPr>
                <w:sz w:val="16"/>
              </w:rPr>
              <w:t>) and may be further elaborated for the purposes of 3GPP.</w:t>
            </w:r>
            <w:r w:rsidRPr="00A61606">
              <w:rPr>
                <w:sz w:val="16"/>
              </w:rPr>
              <w:br/>
              <w:t>The present document has not been subject to any approval process by the 3GPP</w:t>
            </w:r>
            <w:r w:rsidRPr="00A61606">
              <w:rPr>
                <w:sz w:val="16"/>
                <w:vertAlign w:val="superscript"/>
              </w:rPr>
              <w:t xml:space="preserve"> </w:t>
            </w:r>
            <w:r w:rsidRPr="00A61606">
              <w:rPr>
                <w:sz w:val="16"/>
              </w:rPr>
              <w:t>Organizational Partners and shall not be implemented.</w:t>
            </w:r>
            <w:r w:rsidRPr="00A61606">
              <w:rPr>
                <w:sz w:val="16"/>
              </w:rPr>
              <w:br/>
              <w:t>This Specification is provided for future development work within 3GPP</w:t>
            </w:r>
            <w:r w:rsidRPr="00A61606">
              <w:rPr>
                <w:sz w:val="16"/>
                <w:vertAlign w:val="superscript"/>
              </w:rPr>
              <w:t xml:space="preserve"> </w:t>
            </w:r>
            <w:r w:rsidRPr="00A61606">
              <w:rPr>
                <w:sz w:val="16"/>
              </w:rPr>
              <w:t>only. The Organizational Partners accept no liability for any use of this Specification.</w:t>
            </w:r>
            <w:r w:rsidRPr="00A61606">
              <w:rPr>
                <w:sz w:val="16"/>
              </w:rPr>
              <w:br/>
              <w:t>Specifications and Reports for implementation of the 3GPP</w:t>
            </w:r>
            <w:r w:rsidRPr="00A61606">
              <w:rPr>
                <w:sz w:val="16"/>
                <w:vertAlign w:val="superscript"/>
              </w:rPr>
              <w:t xml:space="preserve"> TM</w:t>
            </w:r>
            <w:r w:rsidRPr="00A61606">
              <w:rPr>
                <w:sz w:val="16"/>
              </w:rPr>
              <w:t xml:space="preserve"> system should be obtained via the 3GPP Organizational Partners' Publications Offices.</w:t>
            </w:r>
            <w:bookmarkEnd w:id="2"/>
          </w:p>
          <w:p w14:paraId="0B5A6B9F" w14:textId="77777777" w:rsidR="00B44D93" w:rsidRPr="00A61606" w:rsidRDefault="00B44D93" w:rsidP="00B76E45">
            <w:pPr>
              <w:pStyle w:val="ZV"/>
              <w:framePr w:w="0" w:wrap="auto" w:vAnchor="margin" w:hAnchor="text" w:yAlign="inline"/>
            </w:pPr>
          </w:p>
          <w:p w14:paraId="26DF6CE8" w14:textId="77777777" w:rsidR="00B44D93" w:rsidRPr="00A61606" w:rsidRDefault="00B44D93" w:rsidP="00B76E45">
            <w:pPr>
              <w:rPr>
                <w:sz w:val="16"/>
              </w:rPr>
            </w:pPr>
          </w:p>
        </w:tc>
      </w:tr>
      <w:bookmarkEnd w:id="0"/>
    </w:tbl>
    <w:p w14:paraId="18B4AC0A" w14:textId="77777777" w:rsidR="00B44D93" w:rsidRPr="00A61606" w:rsidRDefault="00B44D93" w:rsidP="00B44D93">
      <w:pPr>
        <w:sectPr w:rsidR="00B44D93" w:rsidRPr="00A61606" w:rsidSect="00E4229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44D93" w:rsidRPr="00A61606" w14:paraId="2AE43157" w14:textId="77777777" w:rsidTr="00B76E45">
        <w:trPr>
          <w:cantSplit/>
          <w:trHeight w:hRule="exact" w:val="5669"/>
        </w:trPr>
        <w:tc>
          <w:tcPr>
            <w:tcW w:w="10423" w:type="dxa"/>
            <w:shd w:val="clear" w:color="auto" w:fill="auto"/>
          </w:tcPr>
          <w:p w14:paraId="6638C4D6" w14:textId="77777777" w:rsidR="00B44D93" w:rsidRPr="00A61606" w:rsidRDefault="00B44D93" w:rsidP="00B76E45">
            <w:pPr>
              <w:pStyle w:val="FP"/>
            </w:pPr>
            <w:bookmarkStart w:id="3" w:name="page2"/>
          </w:p>
        </w:tc>
      </w:tr>
      <w:tr w:rsidR="00B44D93" w:rsidRPr="00A61606" w14:paraId="71B2F806" w14:textId="77777777" w:rsidTr="00B76E45">
        <w:trPr>
          <w:cantSplit/>
          <w:trHeight w:hRule="exact" w:val="5386"/>
        </w:trPr>
        <w:tc>
          <w:tcPr>
            <w:tcW w:w="10423" w:type="dxa"/>
            <w:shd w:val="clear" w:color="auto" w:fill="auto"/>
          </w:tcPr>
          <w:p w14:paraId="0F45AA27" w14:textId="77777777" w:rsidR="00B44D93" w:rsidRPr="00A61606" w:rsidRDefault="00B44D93" w:rsidP="00B76E45">
            <w:pPr>
              <w:pStyle w:val="FP"/>
              <w:spacing w:after="240"/>
              <w:ind w:left="2835" w:right="2835"/>
              <w:jc w:val="center"/>
              <w:rPr>
                <w:rFonts w:ascii="Arial" w:hAnsi="Arial"/>
                <w:b/>
                <w:i/>
                <w:noProof/>
              </w:rPr>
            </w:pPr>
            <w:bookmarkStart w:id="4" w:name="coords3gpp"/>
            <w:r w:rsidRPr="00A61606">
              <w:rPr>
                <w:rFonts w:ascii="Arial" w:hAnsi="Arial"/>
                <w:b/>
                <w:i/>
                <w:noProof/>
              </w:rPr>
              <w:t>3GPP</w:t>
            </w:r>
          </w:p>
          <w:p w14:paraId="7E9D61F2" w14:textId="77777777" w:rsidR="00B44D93" w:rsidRPr="00A61606" w:rsidRDefault="00B44D93" w:rsidP="00B76E45">
            <w:pPr>
              <w:pStyle w:val="FP"/>
              <w:pBdr>
                <w:bottom w:val="single" w:sz="6" w:space="1" w:color="auto"/>
              </w:pBdr>
              <w:ind w:left="2835" w:right="2835"/>
              <w:jc w:val="center"/>
              <w:rPr>
                <w:noProof/>
              </w:rPr>
            </w:pPr>
            <w:r w:rsidRPr="00A61606">
              <w:rPr>
                <w:noProof/>
              </w:rPr>
              <w:t>Postal address</w:t>
            </w:r>
          </w:p>
          <w:p w14:paraId="76C38190" w14:textId="77777777" w:rsidR="00B44D93" w:rsidRPr="00A61606" w:rsidRDefault="00B44D93" w:rsidP="00B76E45">
            <w:pPr>
              <w:pStyle w:val="FP"/>
              <w:ind w:left="2835" w:right="2835"/>
              <w:jc w:val="center"/>
              <w:rPr>
                <w:rFonts w:ascii="Arial" w:hAnsi="Arial"/>
                <w:noProof/>
                <w:sz w:val="18"/>
              </w:rPr>
            </w:pPr>
          </w:p>
          <w:p w14:paraId="454E6CDF" w14:textId="77777777" w:rsidR="00B44D93" w:rsidRPr="00A61606" w:rsidRDefault="00B44D93" w:rsidP="00B76E45">
            <w:pPr>
              <w:pStyle w:val="FP"/>
              <w:pBdr>
                <w:bottom w:val="single" w:sz="6" w:space="1" w:color="auto"/>
              </w:pBdr>
              <w:spacing w:before="240"/>
              <w:ind w:left="2835" w:right="2835"/>
              <w:jc w:val="center"/>
              <w:rPr>
                <w:noProof/>
              </w:rPr>
            </w:pPr>
            <w:r w:rsidRPr="00A61606">
              <w:rPr>
                <w:noProof/>
              </w:rPr>
              <w:t>3GPP support office address</w:t>
            </w:r>
          </w:p>
          <w:p w14:paraId="6CB36EB7" w14:textId="77777777" w:rsidR="00B44D93" w:rsidRPr="00D170C0" w:rsidRDefault="00B44D93" w:rsidP="00B76E45">
            <w:pPr>
              <w:pStyle w:val="FP"/>
              <w:ind w:left="2835" w:right="2835"/>
              <w:jc w:val="center"/>
              <w:rPr>
                <w:rFonts w:ascii="Arial" w:hAnsi="Arial"/>
                <w:noProof/>
                <w:sz w:val="18"/>
                <w:lang w:val="fr-FR"/>
              </w:rPr>
            </w:pPr>
            <w:r w:rsidRPr="00D170C0">
              <w:rPr>
                <w:rFonts w:ascii="Arial" w:hAnsi="Arial"/>
                <w:noProof/>
                <w:sz w:val="18"/>
                <w:lang w:val="fr-FR"/>
              </w:rPr>
              <w:t>650 Route des Lucioles - Sophia Antipolis</w:t>
            </w:r>
          </w:p>
          <w:p w14:paraId="3AAB5C2A" w14:textId="77777777" w:rsidR="00B44D93" w:rsidRPr="00D170C0" w:rsidRDefault="00B44D93" w:rsidP="00B76E45">
            <w:pPr>
              <w:pStyle w:val="FP"/>
              <w:ind w:left="2835" w:right="2835"/>
              <w:jc w:val="center"/>
              <w:rPr>
                <w:rFonts w:ascii="Arial" w:hAnsi="Arial"/>
                <w:noProof/>
                <w:sz w:val="18"/>
                <w:lang w:val="fr-FR"/>
              </w:rPr>
            </w:pPr>
            <w:r w:rsidRPr="00D170C0">
              <w:rPr>
                <w:rFonts w:ascii="Arial" w:hAnsi="Arial"/>
                <w:noProof/>
                <w:sz w:val="18"/>
                <w:lang w:val="fr-FR"/>
              </w:rPr>
              <w:t>Valbonne - FRANCE</w:t>
            </w:r>
          </w:p>
          <w:p w14:paraId="5AFB907F" w14:textId="77777777" w:rsidR="00B44D93" w:rsidRPr="00A61606" w:rsidRDefault="00B44D93" w:rsidP="00B76E45">
            <w:pPr>
              <w:pStyle w:val="FP"/>
              <w:spacing w:after="20"/>
              <w:ind w:left="2835" w:right="2835"/>
              <w:jc w:val="center"/>
              <w:rPr>
                <w:rFonts w:ascii="Arial" w:hAnsi="Arial"/>
                <w:noProof/>
                <w:sz w:val="18"/>
              </w:rPr>
            </w:pPr>
            <w:r w:rsidRPr="00A61606">
              <w:rPr>
                <w:rFonts w:ascii="Arial" w:hAnsi="Arial"/>
                <w:noProof/>
                <w:sz w:val="18"/>
              </w:rPr>
              <w:t>Tel.: +33 4 92 94 42 00 Fax: +33 4 93 65 47 16</w:t>
            </w:r>
          </w:p>
          <w:p w14:paraId="7FE33EC9" w14:textId="77777777" w:rsidR="00B44D93" w:rsidRPr="00A61606" w:rsidRDefault="00B44D93" w:rsidP="00B76E45">
            <w:pPr>
              <w:pStyle w:val="FP"/>
              <w:pBdr>
                <w:bottom w:val="single" w:sz="6" w:space="1" w:color="auto"/>
              </w:pBdr>
              <w:spacing w:before="240"/>
              <w:ind w:left="2835" w:right="2835"/>
              <w:jc w:val="center"/>
              <w:rPr>
                <w:noProof/>
              </w:rPr>
            </w:pPr>
            <w:r w:rsidRPr="00A61606">
              <w:rPr>
                <w:noProof/>
              </w:rPr>
              <w:t>Internet</w:t>
            </w:r>
          </w:p>
          <w:p w14:paraId="4BEC9F61" w14:textId="77777777" w:rsidR="00B44D93" w:rsidRPr="00A61606" w:rsidRDefault="00B44D93" w:rsidP="00B76E45">
            <w:pPr>
              <w:pStyle w:val="FP"/>
              <w:ind w:left="2835" w:right="2835"/>
              <w:jc w:val="center"/>
              <w:rPr>
                <w:rFonts w:ascii="Arial" w:hAnsi="Arial"/>
                <w:noProof/>
                <w:sz w:val="18"/>
              </w:rPr>
            </w:pPr>
            <w:r w:rsidRPr="00A61606">
              <w:rPr>
                <w:rFonts w:ascii="Arial" w:hAnsi="Arial"/>
                <w:noProof/>
                <w:sz w:val="18"/>
              </w:rPr>
              <w:t>http://www.3gpp.org</w:t>
            </w:r>
            <w:bookmarkEnd w:id="4"/>
          </w:p>
          <w:p w14:paraId="4FAB178A" w14:textId="77777777" w:rsidR="00B44D93" w:rsidRPr="00A61606" w:rsidRDefault="00B44D93" w:rsidP="00B76E45">
            <w:pPr>
              <w:rPr>
                <w:noProof/>
              </w:rPr>
            </w:pPr>
          </w:p>
        </w:tc>
      </w:tr>
      <w:tr w:rsidR="00B44D93" w:rsidRPr="00A61606" w14:paraId="72E6B772" w14:textId="77777777" w:rsidTr="00B76E45">
        <w:trPr>
          <w:cantSplit/>
        </w:trPr>
        <w:tc>
          <w:tcPr>
            <w:tcW w:w="10423" w:type="dxa"/>
            <w:shd w:val="clear" w:color="auto" w:fill="auto"/>
            <w:vAlign w:val="bottom"/>
          </w:tcPr>
          <w:p w14:paraId="79E1F7C9" w14:textId="77777777" w:rsidR="00B44D93" w:rsidRPr="00A61606" w:rsidRDefault="00B44D93" w:rsidP="00B76E45">
            <w:pPr>
              <w:pStyle w:val="FP"/>
              <w:pBdr>
                <w:bottom w:val="single" w:sz="6" w:space="1" w:color="auto"/>
              </w:pBdr>
              <w:spacing w:after="240"/>
              <w:jc w:val="center"/>
              <w:rPr>
                <w:rFonts w:ascii="Arial" w:hAnsi="Arial"/>
                <w:b/>
                <w:i/>
                <w:noProof/>
              </w:rPr>
            </w:pPr>
            <w:bookmarkStart w:id="5" w:name="copyrightNotification"/>
            <w:r w:rsidRPr="00A61606">
              <w:rPr>
                <w:rFonts w:ascii="Arial" w:hAnsi="Arial"/>
                <w:b/>
                <w:i/>
                <w:noProof/>
              </w:rPr>
              <w:t>Copyright Notification</w:t>
            </w:r>
          </w:p>
          <w:p w14:paraId="6CEBD2BA" w14:textId="77777777" w:rsidR="00B44D93" w:rsidRPr="00A61606" w:rsidRDefault="00B44D93" w:rsidP="00B76E45">
            <w:pPr>
              <w:pStyle w:val="FP"/>
              <w:jc w:val="center"/>
              <w:rPr>
                <w:noProof/>
              </w:rPr>
            </w:pPr>
            <w:r w:rsidRPr="00A61606">
              <w:rPr>
                <w:noProof/>
              </w:rPr>
              <w:t>No part may be reproduced except as authorized by written permission.</w:t>
            </w:r>
            <w:r w:rsidRPr="00A61606">
              <w:rPr>
                <w:noProof/>
              </w:rPr>
              <w:br/>
              <w:t>The copyright and the foregoing restriction extend to reproduction in all media.</w:t>
            </w:r>
          </w:p>
          <w:p w14:paraId="2E001B63" w14:textId="77777777" w:rsidR="00B44D93" w:rsidRPr="00A61606" w:rsidRDefault="00B44D93" w:rsidP="00B76E45">
            <w:pPr>
              <w:pStyle w:val="FP"/>
              <w:jc w:val="center"/>
              <w:rPr>
                <w:noProof/>
              </w:rPr>
            </w:pPr>
          </w:p>
          <w:p w14:paraId="55277B82" w14:textId="5083426B" w:rsidR="00B44D93" w:rsidRPr="00A61606" w:rsidRDefault="00B44D93" w:rsidP="00B76E45">
            <w:pPr>
              <w:pStyle w:val="FP"/>
              <w:jc w:val="center"/>
              <w:rPr>
                <w:noProof/>
                <w:sz w:val="18"/>
              </w:rPr>
            </w:pPr>
            <w:r w:rsidRPr="00A61606">
              <w:rPr>
                <w:noProof/>
                <w:sz w:val="18"/>
              </w:rPr>
              <w:t>©</w:t>
            </w:r>
            <w:r w:rsidR="00D170C0">
              <w:rPr>
                <w:noProof/>
                <w:sz w:val="18"/>
              </w:rPr>
              <w:t xml:space="preserve"> 2025</w:t>
            </w:r>
            <w:r w:rsidRPr="00A61606">
              <w:rPr>
                <w:noProof/>
                <w:sz w:val="18"/>
              </w:rPr>
              <w:t>, 3GPP Organizational Partners (ARIB, ATIS, CCSA, ETSI, TSDSI, TTA, TTC).</w:t>
            </w:r>
            <w:bookmarkStart w:id="6" w:name="copyrightaddon"/>
            <w:bookmarkEnd w:id="6"/>
          </w:p>
          <w:p w14:paraId="66B9FC32" w14:textId="77777777" w:rsidR="00B44D93" w:rsidRPr="00A61606" w:rsidRDefault="00B44D93" w:rsidP="00B76E45">
            <w:pPr>
              <w:pStyle w:val="FP"/>
              <w:jc w:val="center"/>
              <w:rPr>
                <w:noProof/>
                <w:sz w:val="18"/>
              </w:rPr>
            </w:pPr>
            <w:r w:rsidRPr="00A61606">
              <w:rPr>
                <w:noProof/>
                <w:sz w:val="18"/>
              </w:rPr>
              <w:t>All rights reserved.</w:t>
            </w:r>
          </w:p>
          <w:p w14:paraId="080CFF6E" w14:textId="77777777" w:rsidR="00B44D93" w:rsidRPr="00A61606" w:rsidRDefault="00B44D93" w:rsidP="00B76E45">
            <w:pPr>
              <w:pStyle w:val="FP"/>
              <w:rPr>
                <w:noProof/>
                <w:sz w:val="18"/>
              </w:rPr>
            </w:pPr>
          </w:p>
          <w:p w14:paraId="75AFDCB3" w14:textId="77777777" w:rsidR="00B44D93" w:rsidRPr="00A61606" w:rsidRDefault="00B44D93" w:rsidP="00B76E45">
            <w:pPr>
              <w:pStyle w:val="FP"/>
              <w:rPr>
                <w:noProof/>
                <w:sz w:val="18"/>
              </w:rPr>
            </w:pPr>
            <w:r w:rsidRPr="00A61606">
              <w:rPr>
                <w:noProof/>
                <w:sz w:val="18"/>
              </w:rPr>
              <w:t>UMTS™ is a Trade Mark of ETSI registered for the benefit of its members</w:t>
            </w:r>
          </w:p>
          <w:p w14:paraId="76B2B2A4" w14:textId="77777777" w:rsidR="00B44D93" w:rsidRPr="00A61606" w:rsidRDefault="00B44D93" w:rsidP="00B76E45">
            <w:pPr>
              <w:pStyle w:val="FP"/>
              <w:rPr>
                <w:noProof/>
                <w:sz w:val="18"/>
              </w:rPr>
            </w:pPr>
            <w:r w:rsidRPr="00A61606">
              <w:rPr>
                <w:noProof/>
                <w:sz w:val="18"/>
              </w:rPr>
              <w:t>3GPP™ is a Trade Mark of ETSI registered for the benefit of its Members and of the 3GPP Organizational Partners</w:t>
            </w:r>
            <w:r w:rsidRPr="00A61606">
              <w:rPr>
                <w:noProof/>
                <w:sz w:val="18"/>
              </w:rPr>
              <w:br/>
              <w:t>LTE™ is a Trade Mark of ETSI registered for the benefit of its Members and of the 3GPP Organizational Partners</w:t>
            </w:r>
          </w:p>
          <w:p w14:paraId="407C21E8" w14:textId="77777777" w:rsidR="00B44D93" w:rsidRPr="00A61606" w:rsidRDefault="00B44D93" w:rsidP="00B76E45">
            <w:pPr>
              <w:pStyle w:val="FP"/>
              <w:rPr>
                <w:noProof/>
                <w:sz w:val="18"/>
              </w:rPr>
            </w:pPr>
            <w:r w:rsidRPr="00A61606">
              <w:rPr>
                <w:noProof/>
                <w:sz w:val="18"/>
              </w:rPr>
              <w:t>GSM® and the GSM logo are registered and owned by the GSM Association</w:t>
            </w:r>
            <w:bookmarkEnd w:id="5"/>
          </w:p>
          <w:p w14:paraId="752DA382" w14:textId="77777777" w:rsidR="00B44D93" w:rsidRPr="00A61606" w:rsidRDefault="00B44D93" w:rsidP="00B76E45"/>
        </w:tc>
      </w:tr>
      <w:bookmarkEnd w:id="3"/>
    </w:tbl>
    <w:p w14:paraId="7A45E68A" w14:textId="18188F1F" w:rsidR="002435A0" w:rsidRPr="00832661" w:rsidRDefault="00B44D93">
      <w:pPr>
        <w:pStyle w:val="TT"/>
      </w:pPr>
      <w:r w:rsidRPr="00A61606">
        <w:br w:type="page"/>
      </w:r>
      <w:r w:rsidR="002435A0" w:rsidRPr="00832661">
        <w:lastRenderedPageBreak/>
        <w:t>Contents</w:t>
      </w:r>
    </w:p>
    <w:p w14:paraId="66AA39C9" w14:textId="77777777" w:rsidR="00F13600" w:rsidRPr="00832661" w:rsidRDefault="00F13600">
      <w:pPr>
        <w:pStyle w:val="TOC1"/>
        <w:rPr>
          <w:rFonts w:ascii="Calibri" w:hAnsi="Calibri"/>
          <w:szCs w:val="22"/>
          <w:lang w:val="en-US"/>
        </w:rPr>
      </w:pPr>
      <w:r w:rsidRPr="00832661">
        <w:fldChar w:fldCharType="begin" w:fldLock="1"/>
      </w:r>
      <w:r w:rsidRPr="00832661">
        <w:instrText xml:space="preserve"> TOC \o "1-9" </w:instrText>
      </w:r>
      <w:r w:rsidRPr="00832661">
        <w:fldChar w:fldCharType="separate"/>
      </w:r>
      <w:r w:rsidRPr="00832661">
        <w:t>Foreword</w:t>
      </w:r>
      <w:r w:rsidRPr="00832661">
        <w:tab/>
      </w:r>
      <w:r w:rsidRPr="00832661">
        <w:fldChar w:fldCharType="begin" w:fldLock="1"/>
      </w:r>
      <w:r w:rsidRPr="00832661">
        <w:instrText xml:space="preserve"> PAGEREF _Toc517439538 \h </w:instrText>
      </w:r>
      <w:r w:rsidRPr="00832661">
        <w:fldChar w:fldCharType="separate"/>
      </w:r>
      <w:r w:rsidRPr="00832661">
        <w:t>4</w:t>
      </w:r>
      <w:r w:rsidRPr="00832661">
        <w:fldChar w:fldCharType="end"/>
      </w:r>
    </w:p>
    <w:p w14:paraId="2B77C563" w14:textId="77777777" w:rsidR="00F13600" w:rsidRPr="00832661" w:rsidRDefault="00F13600">
      <w:pPr>
        <w:pStyle w:val="TOC1"/>
        <w:rPr>
          <w:rFonts w:ascii="Calibri" w:hAnsi="Calibri"/>
          <w:szCs w:val="22"/>
          <w:lang w:val="en-US"/>
        </w:rPr>
      </w:pPr>
      <w:r w:rsidRPr="00832661">
        <w:t>1</w:t>
      </w:r>
      <w:r w:rsidRPr="00832661">
        <w:rPr>
          <w:rFonts w:ascii="Calibri" w:hAnsi="Calibri"/>
          <w:szCs w:val="22"/>
          <w:lang w:val="en-US"/>
        </w:rPr>
        <w:tab/>
      </w:r>
      <w:r w:rsidRPr="00832661">
        <w:t>Scope</w:t>
      </w:r>
      <w:r w:rsidRPr="00832661">
        <w:tab/>
      </w:r>
      <w:r w:rsidRPr="00832661">
        <w:fldChar w:fldCharType="begin" w:fldLock="1"/>
      </w:r>
      <w:r w:rsidRPr="00832661">
        <w:instrText xml:space="preserve"> PAGEREF _Toc517439539 \h </w:instrText>
      </w:r>
      <w:r w:rsidRPr="00832661">
        <w:fldChar w:fldCharType="separate"/>
      </w:r>
      <w:r w:rsidRPr="00832661">
        <w:t>5</w:t>
      </w:r>
      <w:r w:rsidRPr="00832661">
        <w:fldChar w:fldCharType="end"/>
      </w:r>
    </w:p>
    <w:p w14:paraId="2CDC39FD" w14:textId="77777777" w:rsidR="00F13600" w:rsidRPr="00832661" w:rsidRDefault="00F13600">
      <w:pPr>
        <w:pStyle w:val="TOC1"/>
        <w:rPr>
          <w:rFonts w:ascii="Calibri" w:hAnsi="Calibri"/>
          <w:szCs w:val="22"/>
          <w:lang w:val="en-US"/>
        </w:rPr>
      </w:pPr>
      <w:r w:rsidRPr="00832661">
        <w:t>2</w:t>
      </w:r>
      <w:r w:rsidRPr="00832661">
        <w:rPr>
          <w:rFonts w:ascii="Calibri" w:hAnsi="Calibri"/>
          <w:szCs w:val="22"/>
          <w:lang w:val="en-US"/>
        </w:rPr>
        <w:tab/>
      </w:r>
      <w:r w:rsidRPr="00832661">
        <w:t>References</w:t>
      </w:r>
      <w:r w:rsidRPr="00832661">
        <w:tab/>
      </w:r>
      <w:r w:rsidRPr="00832661">
        <w:fldChar w:fldCharType="begin" w:fldLock="1"/>
      </w:r>
      <w:r w:rsidRPr="00832661">
        <w:instrText xml:space="preserve"> PAGEREF _Toc517439540 \h </w:instrText>
      </w:r>
      <w:r w:rsidRPr="00832661">
        <w:fldChar w:fldCharType="separate"/>
      </w:r>
      <w:r w:rsidRPr="00832661">
        <w:t>5</w:t>
      </w:r>
      <w:r w:rsidRPr="00832661">
        <w:fldChar w:fldCharType="end"/>
      </w:r>
    </w:p>
    <w:p w14:paraId="17A95C47" w14:textId="77777777" w:rsidR="00F13600" w:rsidRPr="00832661" w:rsidRDefault="00F13600">
      <w:pPr>
        <w:pStyle w:val="TOC1"/>
        <w:rPr>
          <w:rFonts w:ascii="Calibri" w:hAnsi="Calibri"/>
          <w:szCs w:val="22"/>
          <w:lang w:val="en-US"/>
        </w:rPr>
      </w:pPr>
      <w:r w:rsidRPr="00832661">
        <w:t>3</w:t>
      </w:r>
      <w:r w:rsidRPr="00832661">
        <w:rPr>
          <w:rFonts w:ascii="Calibri" w:hAnsi="Calibri"/>
          <w:szCs w:val="22"/>
          <w:lang w:val="en-US"/>
        </w:rPr>
        <w:tab/>
      </w:r>
      <w:r w:rsidRPr="00832661">
        <w:t>Abbreviations</w:t>
      </w:r>
      <w:r w:rsidRPr="00832661">
        <w:tab/>
      </w:r>
      <w:r w:rsidRPr="00832661">
        <w:fldChar w:fldCharType="begin" w:fldLock="1"/>
      </w:r>
      <w:r w:rsidRPr="00832661">
        <w:instrText xml:space="preserve"> PAGEREF _Toc517439541 \h </w:instrText>
      </w:r>
      <w:r w:rsidRPr="00832661">
        <w:fldChar w:fldCharType="separate"/>
      </w:r>
      <w:r w:rsidRPr="00832661">
        <w:t>5</w:t>
      </w:r>
      <w:r w:rsidRPr="00832661">
        <w:fldChar w:fldCharType="end"/>
      </w:r>
    </w:p>
    <w:p w14:paraId="5745E091" w14:textId="77777777" w:rsidR="00F13600" w:rsidRPr="00832661" w:rsidRDefault="00F13600">
      <w:pPr>
        <w:pStyle w:val="TOC1"/>
        <w:rPr>
          <w:rFonts w:ascii="Calibri" w:hAnsi="Calibri"/>
          <w:szCs w:val="22"/>
          <w:lang w:val="en-US"/>
        </w:rPr>
      </w:pPr>
      <w:r w:rsidRPr="00832661">
        <w:t>4</w:t>
      </w:r>
      <w:r w:rsidRPr="00832661">
        <w:rPr>
          <w:rFonts w:ascii="Calibri" w:hAnsi="Calibri"/>
          <w:szCs w:val="22"/>
          <w:lang w:val="en-US"/>
        </w:rPr>
        <w:tab/>
      </w:r>
      <w:r w:rsidRPr="00832661">
        <w:t>Subjective test results</w:t>
      </w:r>
      <w:r w:rsidRPr="00832661">
        <w:tab/>
      </w:r>
      <w:r w:rsidRPr="00832661">
        <w:fldChar w:fldCharType="begin" w:fldLock="1"/>
      </w:r>
      <w:r w:rsidRPr="00832661">
        <w:instrText xml:space="preserve"> PAGEREF _Toc517439542 \h </w:instrText>
      </w:r>
      <w:r w:rsidRPr="00832661">
        <w:fldChar w:fldCharType="separate"/>
      </w:r>
      <w:r w:rsidRPr="00832661">
        <w:t>6</w:t>
      </w:r>
      <w:r w:rsidRPr="00832661">
        <w:fldChar w:fldCharType="end"/>
      </w:r>
    </w:p>
    <w:p w14:paraId="2EC4ED2C" w14:textId="77777777" w:rsidR="00F13600" w:rsidRPr="00832661" w:rsidRDefault="00F13600">
      <w:pPr>
        <w:pStyle w:val="TOC2"/>
        <w:rPr>
          <w:rFonts w:ascii="Calibri" w:hAnsi="Calibri"/>
          <w:sz w:val="22"/>
          <w:szCs w:val="22"/>
          <w:lang w:val="en-US"/>
        </w:rPr>
      </w:pPr>
      <w:r w:rsidRPr="00832661">
        <w:t>4.1</w:t>
      </w:r>
      <w:r w:rsidRPr="00832661">
        <w:rPr>
          <w:rFonts w:ascii="Calibri" w:hAnsi="Calibri"/>
          <w:sz w:val="22"/>
          <w:szCs w:val="22"/>
          <w:lang w:val="en-US"/>
        </w:rPr>
        <w:tab/>
      </w:r>
      <w:r w:rsidRPr="00832661">
        <w:t>Organization of the subjective test results</w:t>
      </w:r>
      <w:r w:rsidRPr="00832661">
        <w:tab/>
      </w:r>
      <w:r w:rsidRPr="00832661">
        <w:fldChar w:fldCharType="begin" w:fldLock="1"/>
      </w:r>
      <w:r w:rsidRPr="00832661">
        <w:instrText xml:space="preserve"> PAGEREF _Toc517439543 \h </w:instrText>
      </w:r>
      <w:r w:rsidRPr="00832661">
        <w:fldChar w:fldCharType="separate"/>
      </w:r>
      <w:r w:rsidRPr="00832661">
        <w:t>6</w:t>
      </w:r>
      <w:r w:rsidRPr="00832661">
        <w:fldChar w:fldCharType="end"/>
      </w:r>
    </w:p>
    <w:p w14:paraId="53CB8A4C" w14:textId="77777777" w:rsidR="00F13600" w:rsidRPr="00832661" w:rsidRDefault="00F13600">
      <w:pPr>
        <w:pStyle w:val="TOC2"/>
        <w:rPr>
          <w:rFonts w:ascii="Calibri" w:hAnsi="Calibri"/>
          <w:sz w:val="22"/>
          <w:szCs w:val="22"/>
          <w:lang w:val="en-US"/>
        </w:rPr>
      </w:pPr>
      <w:r w:rsidRPr="00832661">
        <w:t>4.2</w:t>
      </w:r>
      <w:r w:rsidRPr="00832661">
        <w:rPr>
          <w:rFonts w:ascii="Calibri" w:hAnsi="Calibri"/>
          <w:sz w:val="22"/>
          <w:szCs w:val="22"/>
          <w:lang w:val="en-US"/>
        </w:rPr>
        <w:tab/>
      </w:r>
      <w:r w:rsidRPr="00832661">
        <w:t>Subjective test method</w:t>
      </w:r>
      <w:r w:rsidRPr="00832661">
        <w:tab/>
      </w:r>
      <w:r w:rsidRPr="00832661">
        <w:fldChar w:fldCharType="begin" w:fldLock="1"/>
      </w:r>
      <w:r w:rsidRPr="00832661">
        <w:instrText xml:space="preserve"> PAGEREF _Toc517439544 \h </w:instrText>
      </w:r>
      <w:r w:rsidRPr="00832661">
        <w:fldChar w:fldCharType="separate"/>
      </w:r>
      <w:r w:rsidRPr="00832661">
        <w:t>8</w:t>
      </w:r>
      <w:r w:rsidRPr="00832661">
        <w:fldChar w:fldCharType="end"/>
      </w:r>
    </w:p>
    <w:p w14:paraId="4285733B" w14:textId="77777777" w:rsidR="00F13600" w:rsidRPr="00832661" w:rsidRDefault="00F13600">
      <w:pPr>
        <w:pStyle w:val="TOC1"/>
        <w:rPr>
          <w:rFonts w:ascii="Calibri" w:hAnsi="Calibri"/>
          <w:szCs w:val="22"/>
          <w:lang w:val="en-US"/>
        </w:rPr>
      </w:pPr>
      <w:r w:rsidRPr="00832661">
        <w:t>5</w:t>
      </w:r>
      <w:r w:rsidRPr="00832661">
        <w:rPr>
          <w:rFonts w:ascii="Calibri" w:hAnsi="Calibri"/>
          <w:szCs w:val="22"/>
          <w:lang w:val="en-US"/>
        </w:rPr>
        <w:tab/>
      </w:r>
      <w:r w:rsidRPr="00832661">
        <w:t>Performance Characterization for Audio Content</w:t>
      </w:r>
      <w:r w:rsidRPr="00832661">
        <w:tab/>
      </w:r>
      <w:r w:rsidRPr="00832661">
        <w:fldChar w:fldCharType="begin" w:fldLock="1"/>
      </w:r>
      <w:r w:rsidRPr="00832661">
        <w:instrText xml:space="preserve"> PAGEREF _Toc517439545 \h </w:instrText>
      </w:r>
      <w:r w:rsidRPr="00832661">
        <w:fldChar w:fldCharType="separate"/>
      </w:r>
      <w:r w:rsidRPr="00832661">
        <w:t>9</w:t>
      </w:r>
      <w:r w:rsidRPr="00832661">
        <w:fldChar w:fldCharType="end"/>
      </w:r>
    </w:p>
    <w:p w14:paraId="14A26E4F" w14:textId="77777777" w:rsidR="00F13600" w:rsidRPr="00832661" w:rsidRDefault="00F13600">
      <w:pPr>
        <w:pStyle w:val="TOC2"/>
        <w:rPr>
          <w:rFonts w:ascii="Calibri" w:hAnsi="Calibri"/>
          <w:sz w:val="22"/>
          <w:szCs w:val="22"/>
          <w:lang w:val="en-US"/>
        </w:rPr>
      </w:pPr>
      <w:r w:rsidRPr="00832661">
        <w:t>5.1</w:t>
      </w:r>
      <w:r w:rsidRPr="00832661">
        <w:rPr>
          <w:rFonts w:ascii="Calibri" w:hAnsi="Calibri"/>
          <w:sz w:val="22"/>
          <w:szCs w:val="22"/>
          <w:lang w:val="en-US"/>
        </w:rPr>
        <w:tab/>
      </w:r>
      <w:r w:rsidRPr="00832661">
        <w:t>Results from characterization phase 1</w:t>
      </w:r>
      <w:r w:rsidRPr="00832661">
        <w:tab/>
      </w:r>
      <w:r w:rsidRPr="00832661">
        <w:fldChar w:fldCharType="begin" w:fldLock="1"/>
      </w:r>
      <w:r w:rsidRPr="00832661">
        <w:instrText xml:space="preserve"> PAGEREF _Toc517439546 \h </w:instrText>
      </w:r>
      <w:r w:rsidRPr="00832661">
        <w:fldChar w:fldCharType="separate"/>
      </w:r>
      <w:r w:rsidRPr="00832661">
        <w:t>9</w:t>
      </w:r>
      <w:r w:rsidRPr="00832661">
        <w:fldChar w:fldCharType="end"/>
      </w:r>
    </w:p>
    <w:p w14:paraId="366E984E" w14:textId="77777777" w:rsidR="00F13600" w:rsidRPr="00832661" w:rsidRDefault="00F13600">
      <w:pPr>
        <w:pStyle w:val="TOC2"/>
        <w:rPr>
          <w:rFonts w:ascii="Calibri" w:hAnsi="Calibri"/>
          <w:sz w:val="22"/>
          <w:szCs w:val="22"/>
          <w:lang w:val="en-US"/>
        </w:rPr>
      </w:pPr>
      <w:r w:rsidRPr="00832661">
        <w:t>5.2</w:t>
      </w:r>
      <w:r w:rsidRPr="00832661">
        <w:rPr>
          <w:rFonts w:ascii="Calibri" w:hAnsi="Calibri"/>
          <w:sz w:val="22"/>
          <w:szCs w:val="22"/>
          <w:lang w:val="en-US"/>
        </w:rPr>
        <w:tab/>
      </w:r>
      <w:r w:rsidRPr="00832661">
        <w:t>Results from Characterization phase 2</w:t>
      </w:r>
      <w:r w:rsidRPr="00832661">
        <w:tab/>
      </w:r>
      <w:r w:rsidRPr="00832661">
        <w:fldChar w:fldCharType="begin" w:fldLock="1"/>
      </w:r>
      <w:r w:rsidRPr="00832661">
        <w:instrText xml:space="preserve"> PAGEREF _Toc517439547 \h </w:instrText>
      </w:r>
      <w:r w:rsidRPr="00832661">
        <w:fldChar w:fldCharType="separate"/>
      </w:r>
      <w:r w:rsidRPr="00832661">
        <w:t>10</w:t>
      </w:r>
      <w:r w:rsidRPr="00832661">
        <w:fldChar w:fldCharType="end"/>
      </w:r>
    </w:p>
    <w:p w14:paraId="4BD5A660" w14:textId="77777777" w:rsidR="00F13600" w:rsidRPr="00832661" w:rsidRDefault="00F13600">
      <w:pPr>
        <w:pStyle w:val="TOC2"/>
        <w:rPr>
          <w:rFonts w:ascii="Calibri" w:hAnsi="Calibri"/>
          <w:sz w:val="22"/>
          <w:szCs w:val="22"/>
          <w:lang w:val="en-US"/>
        </w:rPr>
      </w:pPr>
      <w:r w:rsidRPr="00832661">
        <w:t>5.3</w:t>
      </w:r>
      <w:r w:rsidRPr="00832661">
        <w:rPr>
          <w:rFonts w:ascii="Calibri" w:hAnsi="Calibri"/>
          <w:sz w:val="22"/>
          <w:szCs w:val="22"/>
          <w:lang w:val="en-US"/>
        </w:rPr>
        <w:tab/>
      </w:r>
      <w:r w:rsidRPr="00832661">
        <w:t>Results from Selection Test</w:t>
      </w:r>
      <w:r w:rsidRPr="00832661">
        <w:tab/>
      </w:r>
      <w:r w:rsidRPr="00832661">
        <w:fldChar w:fldCharType="begin" w:fldLock="1"/>
      </w:r>
      <w:r w:rsidRPr="00832661">
        <w:instrText xml:space="preserve"> PAGEREF _Toc517439548 \h </w:instrText>
      </w:r>
      <w:r w:rsidRPr="00832661">
        <w:fldChar w:fldCharType="separate"/>
      </w:r>
      <w:r w:rsidRPr="00832661">
        <w:t>12</w:t>
      </w:r>
      <w:r w:rsidRPr="00832661">
        <w:fldChar w:fldCharType="end"/>
      </w:r>
    </w:p>
    <w:p w14:paraId="5E5C99FF" w14:textId="77777777" w:rsidR="00F13600" w:rsidRPr="00832661" w:rsidRDefault="00F13600">
      <w:pPr>
        <w:pStyle w:val="TOC1"/>
        <w:rPr>
          <w:rFonts w:ascii="Calibri" w:hAnsi="Calibri"/>
          <w:szCs w:val="22"/>
          <w:lang w:val="en-US"/>
        </w:rPr>
      </w:pPr>
      <w:r w:rsidRPr="00832661">
        <w:t>6</w:t>
      </w:r>
      <w:r w:rsidRPr="00832661">
        <w:rPr>
          <w:rFonts w:ascii="Calibri" w:hAnsi="Calibri"/>
          <w:szCs w:val="22"/>
          <w:lang w:val="en-US"/>
        </w:rPr>
        <w:tab/>
      </w:r>
      <w:r w:rsidRPr="00832661">
        <w:t>Performance characterization over bit-rate</w:t>
      </w:r>
      <w:r w:rsidRPr="00832661">
        <w:tab/>
      </w:r>
      <w:r w:rsidRPr="00832661">
        <w:fldChar w:fldCharType="begin" w:fldLock="1"/>
      </w:r>
      <w:r w:rsidRPr="00832661">
        <w:instrText xml:space="preserve"> PAGEREF _Toc517439549 \h </w:instrText>
      </w:r>
      <w:r w:rsidRPr="00832661">
        <w:fldChar w:fldCharType="separate"/>
      </w:r>
      <w:r w:rsidRPr="00832661">
        <w:t>14</w:t>
      </w:r>
      <w:r w:rsidRPr="00832661">
        <w:fldChar w:fldCharType="end"/>
      </w:r>
    </w:p>
    <w:p w14:paraId="218CC5C6" w14:textId="77777777" w:rsidR="00F13600" w:rsidRPr="00832661" w:rsidRDefault="00F13600">
      <w:pPr>
        <w:pStyle w:val="TOC1"/>
        <w:rPr>
          <w:rFonts w:ascii="Calibri" w:hAnsi="Calibri"/>
          <w:szCs w:val="22"/>
          <w:lang w:val="en-US"/>
        </w:rPr>
      </w:pPr>
      <w:r w:rsidRPr="00832661">
        <w:t>7</w:t>
      </w:r>
      <w:r w:rsidRPr="00832661">
        <w:rPr>
          <w:rFonts w:ascii="Calibri" w:hAnsi="Calibri"/>
          <w:szCs w:val="22"/>
          <w:lang w:val="en-US"/>
        </w:rPr>
        <w:tab/>
      </w:r>
      <w:r w:rsidRPr="00832661">
        <w:t>Performance based on Selection Tests</w:t>
      </w:r>
      <w:r w:rsidRPr="00832661">
        <w:tab/>
      </w:r>
      <w:r w:rsidRPr="00832661">
        <w:fldChar w:fldCharType="begin" w:fldLock="1"/>
      </w:r>
      <w:r w:rsidRPr="00832661">
        <w:instrText xml:space="preserve"> PAGEREF _Toc517439550 \h </w:instrText>
      </w:r>
      <w:r w:rsidRPr="00832661">
        <w:fldChar w:fldCharType="separate"/>
      </w:r>
      <w:r w:rsidRPr="00832661">
        <w:t>15</w:t>
      </w:r>
      <w:r w:rsidRPr="00832661">
        <w:fldChar w:fldCharType="end"/>
      </w:r>
    </w:p>
    <w:p w14:paraId="308BF341" w14:textId="77777777" w:rsidR="00F13600" w:rsidRPr="00832661" w:rsidRDefault="00F13600">
      <w:pPr>
        <w:pStyle w:val="TOC2"/>
        <w:rPr>
          <w:rFonts w:ascii="Calibri" w:hAnsi="Calibri"/>
          <w:sz w:val="22"/>
          <w:szCs w:val="22"/>
          <w:lang w:val="en-US"/>
        </w:rPr>
      </w:pPr>
      <w:r w:rsidRPr="00832661">
        <w:t>7.1</w:t>
      </w:r>
      <w:r w:rsidRPr="00832661">
        <w:rPr>
          <w:rFonts w:ascii="Calibri" w:hAnsi="Calibri"/>
          <w:sz w:val="22"/>
          <w:szCs w:val="22"/>
          <w:lang w:val="en-US"/>
        </w:rPr>
        <w:tab/>
      </w:r>
      <w:r w:rsidRPr="00832661">
        <w:t>Intrinsic quality comparison in lower bit-rate range (up to 24 kbps)</w:t>
      </w:r>
      <w:r w:rsidRPr="00832661">
        <w:tab/>
      </w:r>
      <w:r w:rsidRPr="00832661">
        <w:fldChar w:fldCharType="begin" w:fldLock="1"/>
      </w:r>
      <w:r w:rsidRPr="00832661">
        <w:instrText xml:space="preserve"> PAGEREF _Toc517439551 \h </w:instrText>
      </w:r>
      <w:r w:rsidRPr="00832661">
        <w:fldChar w:fldCharType="separate"/>
      </w:r>
      <w:r w:rsidRPr="00832661">
        <w:t>15</w:t>
      </w:r>
      <w:r w:rsidRPr="00832661">
        <w:fldChar w:fldCharType="end"/>
      </w:r>
    </w:p>
    <w:p w14:paraId="03FFD28B" w14:textId="77777777" w:rsidR="00F13600" w:rsidRPr="00832661" w:rsidRDefault="00F13600">
      <w:pPr>
        <w:pStyle w:val="TOC2"/>
        <w:rPr>
          <w:rFonts w:ascii="Calibri" w:hAnsi="Calibri"/>
          <w:sz w:val="22"/>
          <w:szCs w:val="22"/>
          <w:lang w:val="en-US"/>
        </w:rPr>
      </w:pPr>
      <w:r w:rsidRPr="00832661">
        <w:t>7.2</w:t>
      </w:r>
      <w:r w:rsidRPr="00832661">
        <w:rPr>
          <w:rFonts w:ascii="Calibri" w:hAnsi="Calibri"/>
          <w:sz w:val="22"/>
          <w:szCs w:val="22"/>
          <w:lang w:val="en-US"/>
        </w:rPr>
        <w:tab/>
      </w:r>
      <w:r w:rsidRPr="00832661">
        <w:t>Quality comparison under stressed operating conditions at lower bit-rates (up to 24 kbps)</w:t>
      </w:r>
      <w:r w:rsidRPr="00832661">
        <w:tab/>
      </w:r>
      <w:r w:rsidRPr="00832661">
        <w:fldChar w:fldCharType="begin" w:fldLock="1"/>
      </w:r>
      <w:r w:rsidRPr="00832661">
        <w:instrText xml:space="preserve"> PAGEREF _Toc517439552 \h </w:instrText>
      </w:r>
      <w:r w:rsidRPr="00832661">
        <w:fldChar w:fldCharType="separate"/>
      </w:r>
      <w:r w:rsidRPr="00832661">
        <w:t>17</w:t>
      </w:r>
      <w:r w:rsidRPr="00832661">
        <w:fldChar w:fldCharType="end"/>
      </w:r>
    </w:p>
    <w:p w14:paraId="083CCE61" w14:textId="77777777" w:rsidR="00F13600" w:rsidRPr="00832661" w:rsidRDefault="00F13600">
      <w:pPr>
        <w:pStyle w:val="TOC2"/>
        <w:rPr>
          <w:rFonts w:ascii="Calibri" w:hAnsi="Calibri"/>
          <w:sz w:val="22"/>
          <w:szCs w:val="22"/>
          <w:lang w:val="en-US"/>
        </w:rPr>
      </w:pPr>
      <w:r w:rsidRPr="00832661">
        <w:t>7.3</w:t>
      </w:r>
      <w:r w:rsidRPr="00832661">
        <w:rPr>
          <w:rFonts w:ascii="Calibri" w:hAnsi="Calibri"/>
          <w:sz w:val="22"/>
          <w:szCs w:val="22"/>
          <w:lang w:val="en-US"/>
        </w:rPr>
        <w:tab/>
      </w:r>
      <w:r w:rsidRPr="00832661">
        <w:t>Performance evaluation in higher bit-rate range (up to 48 kbps)</w:t>
      </w:r>
      <w:r w:rsidRPr="00832661">
        <w:tab/>
      </w:r>
      <w:r w:rsidRPr="00832661">
        <w:fldChar w:fldCharType="begin" w:fldLock="1"/>
      </w:r>
      <w:r w:rsidRPr="00832661">
        <w:instrText xml:space="preserve"> PAGEREF _Toc517439553 \h </w:instrText>
      </w:r>
      <w:r w:rsidRPr="00832661">
        <w:fldChar w:fldCharType="separate"/>
      </w:r>
      <w:r w:rsidRPr="00832661">
        <w:t>18</w:t>
      </w:r>
      <w:r w:rsidRPr="00832661">
        <w:fldChar w:fldCharType="end"/>
      </w:r>
    </w:p>
    <w:p w14:paraId="1FC61557" w14:textId="77777777" w:rsidR="00F13600" w:rsidRPr="00832661" w:rsidRDefault="00F13600">
      <w:pPr>
        <w:pStyle w:val="TOC1"/>
        <w:rPr>
          <w:rFonts w:ascii="Calibri" w:hAnsi="Calibri"/>
          <w:szCs w:val="22"/>
          <w:lang w:val="en-US"/>
        </w:rPr>
      </w:pPr>
      <w:r w:rsidRPr="00832661">
        <w:t>8</w:t>
      </w:r>
      <w:r w:rsidRPr="00832661">
        <w:rPr>
          <w:rFonts w:ascii="Calibri" w:hAnsi="Calibri"/>
          <w:szCs w:val="22"/>
          <w:lang w:val="en-US"/>
        </w:rPr>
        <w:tab/>
      </w:r>
      <w:r w:rsidRPr="00832661">
        <w:t>Performance characterization for error conditions</w:t>
      </w:r>
      <w:r w:rsidRPr="00832661">
        <w:tab/>
      </w:r>
      <w:r w:rsidRPr="00832661">
        <w:fldChar w:fldCharType="begin" w:fldLock="1"/>
      </w:r>
      <w:r w:rsidRPr="00832661">
        <w:instrText xml:space="preserve"> PAGEREF _Toc517439554 \h </w:instrText>
      </w:r>
      <w:r w:rsidRPr="00832661">
        <w:fldChar w:fldCharType="separate"/>
      </w:r>
      <w:r w:rsidRPr="00832661">
        <w:t>18</w:t>
      </w:r>
      <w:r w:rsidRPr="00832661">
        <w:fldChar w:fldCharType="end"/>
      </w:r>
    </w:p>
    <w:p w14:paraId="0D2D63A1" w14:textId="77777777" w:rsidR="00F13600" w:rsidRPr="00832661" w:rsidRDefault="00F13600">
      <w:pPr>
        <w:pStyle w:val="TOC1"/>
        <w:rPr>
          <w:rFonts w:ascii="Calibri" w:hAnsi="Calibri"/>
          <w:szCs w:val="22"/>
          <w:lang w:val="en-US"/>
        </w:rPr>
      </w:pPr>
      <w:r w:rsidRPr="00832661">
        <w:t>9</w:t>
      </w:r>
      <w:r w:rsidRPr="00832661">
        <w:rPr>
          <w:rFonts w:ascii="Calibri" w:hAnsi="Calibri"/>
          <w:szCs w:val="22"/>
          <w:lang w:val="en-US"/>
        </w:rPr>
        <w:tab/>
      </w:r>
      <w:r w:rsidRPr="00832661">
        <w:t>Results of verification tests</w:t>
      </w:r>
      <w:r w:rsidRPr="00832661">
        <w:tab/>
      </w:r>
      <w:r w:rsidRPr="00832661">
        <w:fldChar w:fldCharType="begin" w:fldLock="1"/>
      </w:r>
      <w:r w:rsidRPr="00832661">
        <w:instrText xml:space="preserve"> PAGEREF _Toc517439555 \h </w:instrText>
      </w:r>
      <w:r w:rsidRPr="00832661">
        <w:fldChar w:fldCharType="separate"/>
      </w:r>
      <w:r w:rsidRPr="00832661">
        <w:t>21</w:t>
      </w:r>
      <w:r w:rsidRPr="00832661">
        <w:fldChar w:fldCharType="end"/>
      </w:r>
    </w:p>
    <w:p w14:paraId="2153D3BC" w14:textId="77777777" w:rsidR="00F13600" w:rsidRPr="00832661" w:rsidRDefault="00F13600">
      <w:pPr>
        <w:pStyle w:val="TOC2"/>
        <w:rPr>
          <w:rFonts w:ascii="Calibri" w:hAnsi="Calibri"/>
          <w:sz w:val="22"/>
          <w:szCs w:val="22"/>
          <w:lang w:val="en-US"/>
        </w:rPr>
      </w:pPr>
      <w:r w:rsidRPr="00832661">
        <w:t>9.1</w:t>
      </w:r>
      <w:r w:rsidRPr="00832661">
        <w:rPr>
          <w:rFonts w:ascii="Calibri" w:hAnsi="Calibri"/>
          <w:sz w:val="22"/>
          <w:szCs w:val="22"/>
          <w:lang w:val="en-US"/>
        </w:rPr>
        <w:tab/>
      </w:r>
      <w:r w:rsidRPr="00832661">
        <w:t>Complexity verification</w:t>
      </w:r>
      <w:r w:rsidRPr="00832661">
        <w:tab/>
      </w:r>
      <w:r w:rsidRPr="00832661">
        <w:fldChar w:fldCharType="begin" w:fldLock="1"/>
      </w:r>
      <w:r w:rsidRPr="00832661">
        <w:instrText xml:space="preserve"> PAGEREF _Toc517439556 \h </w:instrText>
      </w:r>
      <w:r w:rsidRPr="00832661">
        <w:fldChar w:fldCharType="separate"/>
      </w:r>
      <w:r w:rsidRPr="00832661">
        <w:t>21</w:t>
      </w:r>
      <w:r w:rsidRPr="00832661">
        <w:fldChar w:fldCharType="end"/>
      </w:r>
    </w:p>
    <w:p w14:paraId="27EE8846" w14:textId="77777777" w:rsidR="00F13600" w:rsidRPr="00832661" w:rsidRDefault="00F13600">
      <w:pPr>
        <w:pStyle w:val="TOC3"/>
        <w:rPr>
          <w:rFonts w:ascii="Calibri" w:hAnsi="Calibri"/>
          <w:sz w:val="22"/>
          <w:szCs w:val="22"/>
          <w:lang w:val="en-US"/>
        </w:rPr>
      </w:pPr>
      <w:r w:rsidRPr="00832661">
        <w:t>9.1.1</w:t>
      </w:r>
      <w:r w:rsidRPr="00832661">
        <w:rPr>
          <w:rFonts w:ascii="Calibri" w:hAnsi="Calibri"/>
          <w:sz w:val="22"/>
          <w:szCs w:val="22"/>
          <w:lang w:val="en-US"/>
        </w:rPr>
        <w:tab/>
      </w:r>
      <w:r w:rsidRPr="00832661">
        <w:t>AMR-WB+ complexity</w:t>
      </w:r>
      <w:r w:rsidRPr="00832661">
        <w:tab/>
      </w:r>
      <w:r w:rsidRPr="00832661">
        <w:fldChar w:fldCharType="begin" w:fldLock="1"/>
      </w:r>
      <w:r w:rsidRPr="00832661">
        <w:instrText xml:space="preserve"> PAGEREF _Toc517439557 \h </w:instrText>
      </w:r>
      <w:r w:rsidRPr="00832661">
        <w:fldChar w:fldCharType="separate"/>
      </w:r>
      <w:r w:rsidRPr="00832661">
        <w:t>21</w:t>
      </w:r>
      <w:r w:rsidRPr="00832661">
        <w:fldChar w:fldCharType="end"/>
      </w:r>
    </w:p>
    <w:p w14:paraId="04EEA905" w14:textId="77777777" w:rsidR="00F13600" w:rsidRPr="00832661" w:rsidRDefault="00F13600">
      <w:pPr>
        <w:pStyle w:val="TOC3"/>
        <w:rPr>
          <w:rFonts w:ascii="Calibri" w:hAnsi="Calibri"/>
          <w:sz w:val="22"/>
          <w:szCs w:val="22"/>
          <w:lang w:val="en-US"/>
        </w:rPr>
      </w:pPr>
      <w:r w:rsidRPr="00832661">
        <w:t>9.1.2</w:t>
      </w:r>
      <w:r w:rsidRPr="00832661">
        <w:rPr>
          <w:rFonts w:ascii="Calibri" w:hAnsi="Calibri"/>
          <w:sz w:val="22"/>
          <w:szCs w:val="22"/>
          <w:lang w:val="en-US"/>
        </w:rPr>
        <w:tab/>
      </w:r>
      <w:r w:rsidRPr="00832661">
        <w:t>Eaac+ Complexity</w:t>
      </w:r>
      <w:r w:rsidRPr="00832661">
        <w:tab/>
      </w:r>
      <w:r w:rsidRPr="00832661">
        <w:fldChar w:fldCharType="begin" w:fldLock="1"/>
      </w:r>
      <w:r w:rsidRPr="00832661">
        <w:instrText xml:space="preserve"> PAGEREF _Toc517439558 \h </w:instrText>
      </w:r>
      <w:r w:rsidRPr="00832661">
        <w:fldChar w:fldCharType="separate"/>
      </w:r>
      <w:r w:rsidRPr="00832661">
        <w:t>22</w:t>
      </w:r>
      <w:r w:rsidRPr="00832661">
        <w:fldChar w:fldCharType="end"/>
      </w:r>
    </w:p>
    <w:p w14:paraId="52D6D226" w14:textId="77777777" w:rsidR="00F13600" w:rsidRPr="00832661" w:rsidRDefault="00F13600">
      <w:pPr>
        <w:pStyle w:val="TOC2"/>
        <w:rPr>
          <w:rFonts w:ascii="Calibri" w:hAnsi="Calibri"/>
          <w:sz w:val="22"/>
          <w:szCs w:val="22"/>
          <w:lang w:val="en-US"/>
        </w:rPr>
      </w:pPr>
      <w:r w:rsidRPr="00832661">
        <w:t>9.2</w:t>
      </w:r>
      <w:r w:rsidRPr="00832661">
        <w:rPr>
          <w:rFonts w:ascii="Calibri" w:hAnsi="Calibri"/>
          <w:sz w:val="22"/>
          <w:szCs w:val="22"/>
          <w:lang w:val="en-US"/>
        </w:rPr>
        <w:tab/>
      </w:r>
      <w:r w:rsidRPr="00832661">
        <w:t>Frequency response verification</w:t>
      </w:r>
      <w:r w:rsidRPr="00832661">
        <w:tab/>
      </w:r>
      <w:r w:rsidRPr="00832661">
        <w:fldChar w:fldCharType="begin" w:fldLock="1"/>
      </w:r>
      <w:r w:rsidRPr="00832661">
        <w:instrText xml:space="preserve"> PAGEREF _Toc517439559 \h </w:instrText>
      </w:r>
      <w:r w:rsidRPr="00832661">
        <w:fldChar w:fldCharType="separate"/>
      </w:r>
      <w:r w:rsidRPr="00832661">
        <w:t>22</w:t>
      </w:r>
      <w:r w:rsidRPr="00832661">
        <w:fldChar w:fldCharType="end"/>
      </w:r>
    </w:p>
    <w:p w14:paraId="1648D187" w14:textId="77777777" w:rsidR="00F13600" w:rsidRPr="00832661" w:rsidRDefault="00F13600">
      <w:pPr>
        <w:pStyle w:val="TOC3"/>
        <w:rPr>
          <w:rFonts w:ascii="Calibri" w:hAnsi="Calibri"/>
          <w:sz w:val="22"/>
          <w:szCs w:val="22"/>
          <w:lang w:val="en-US"/>
        </w:rPr>
      </w:pPr>
      <w:r w:rsidRPr="00832661">
        <w:t>9.2.1</w:t>
      </w:r>
      <w:r w:rsidRPr="00832661">
        <w:rPr>
          <w:rFonts w:ascii="Calibri" w:hAnsi="Calibri"/>
          <w:sz w:val="22"/>
          <w:szCs w:val="22"/>
          <w:lang w:val="en-US"/>
        </w:rPr>
        <w:tab/>
      </w:r>
      <w:r w:rsidRPr="00832661">
        <w:t>Frequency response of AMR-WB+</w:t>
      </w:r>
      <w:r w:rsidRPr="00832661">
        <w:tab/>
      </w:r>
      <w:r w:rsidRPr="00832661">
        <w:fldChar w:fldCharType="begin" w:fldLock="1"/>
      </w:r>
      <w:r w:rsidRPr="00832661">
        <w:instrText xml:space="preserve"> PAGEREF _Toc517439560 \h </w:instrText>
      </w:r>
      <w:r w:rsidRPr="00832661">
        <w:fldChar w:fldCharType="separate"/>
      </w:r>
      <w:r w:rsidRPr="00832661">
        <w:t>22</w:t>
      </w:r>
      <w:r w:rsidRPr="00832661">
        <w:fldChar w:fldCharType="end"/>
      </w:r>
    </w:p>
    <w:p w14:paraId="029AD3BB" w14:textId="77777777" w:rsidR="00F13600" w:rsidRPr="00832661" w:rsidRDefault="00F13600">
      <w:pPr>
        <w:pStyle w:val="TOC4"/>
        <w:rPr>
          <w:rFonts w:ascii="Calibri" w:hAnsi="Calibri"/>
          <w:sz w:val="22"/>
          <w:szCs w:val="22"/>
          <w:lang w:val="en-US"/>
        </w:rPr>
      </w:pPr>
      <w:r w:rsidRPr="00832661">
        <w:t>9.2.1.1</w:t>
      </w:r>
      <w:r w:rsidRPr="00832661">
        <w:rPr>
          <w:rFonts w:ascii="Calibri" w:hAnsi="Calibri"/>
          <w:sz w:val="22"/>
          <w:szCs w:val="22"/>
          <w:lang w:val="en-US"/>
        </w:rPr>
        <w:tab/>
      </w:r>
      <w:r w:rsidRPr="00832661">
        <w:t>Characterization phase configuration</w:t>
      </w:r>
      <w:r w:rsidRPr="00832661">
        <w:tab/>
      </w:r>
      <w:r w:rsidRPr="00832661">
        <w:fldChar w:fldCharType="begin" w:fldLock="1"/>
      </w:r>
      <w:r w:rsidRPr="00832661">
        <w:instrText xml:space="preserve"> PAGEREF _Toc517439561 \h </w:instrText>
      </w:r>
      <w:r w:rsidRPr="00832661">
        <w:fldChar w:fldCharType="separate"/>
      </w:r>
      <w:r w:rsidRPr="00832661">
        <w:t>22</w:t>
      </w:r>
      <w:r w:rsidRPr="00832661">
        <w:fldChar w:fldCharType="end"/>
      </w:r>
    </w:p>
    <w:p w14:paraId="08B95C71" w14:textId="77777777" w:rsidR="00F13600" w:rsidRPr="00832661" w:rsidRDefault="00F13600">
      <w:pPr>
        <w:pStyle w:val="TOC4"/>
        <w:rPr>
          <w:rFonts w:ascii="Calibri" w:hAnsi="Calibri"/>
          <w:sz w:val="22"/>
          <w:szCs w:val="22"/>
          <w:lang w:val="en-US"/>
        </w:rPr>
      </w:pPr>
      <w:r w:rsidRPr="00832661">
        <w:t>9.2.1.2</w:t>
      </w:r>
      <w:r w:rsidRPr="00832661">
        <w:rPr>
          <w:rFonts w:ascii="Calibri" w:hAnsi="Calibri"/>
          <w:sz w:val="22"/>
          <w:szCs w:val="22"/>
          <w:lang w:val="en-US"/>
        </w:rPr>
        <w:tab/>
      </w:r>
      <w:r w:rsidRPr="00832661">
        <w:t>Selection phase configuration</w:t>
      </w:r>
      <w:r w:rsidRPr="00832661">
        <w:tab/>
      </w:r>
      <w:r w:rsidRPr="00832661">
        <w:fldChar w:fldCharType="begin" w:fldLock="1"/>
      </w:r>
      <w:r w:rsidRPr="00832661">
        <w:instrText xml:space="preserve"> PAGEREF _Toc517439562 \h </w:instrText>
      </w:r>
      <w:r w:rsidRPr="00832661">
        <w:fldChar w:fldCharType="separate"/>
      </w:r>
      <w:r w:rsidRPr="00832661">
        <w:t>26</w:t>
      </w:r>
      <w:r w:rsidRPr="00832661">
        <w:fldChar w:fldCharType="end"/>
      </w:r>
    </w:p>
    <w:p w14:paraId="4A1C14AC" w14:textId="77777777" w:rsidR="00F13600" w:rsidRPr="00832661" w:rsidRDefault="00F13600">
      <w:pPr>
        <w:pStyle w:val="TOC3"/>
        <w:rPr>
          <w:rFonts w:ascii="Calibri" w:hAnsi="Calibri"/>
          <w:sz w:val="22"/>
          <w:szCs w:val="22"/>
          <w:lang w:val="en-US"/>
        </w:rPr>
      </w:pPr>
      <w:r w:rsidRPr="00832661">
        <w:t>9.2.2</w:t>
      </w:r>
      <w:r w:rsidRPr="00832661">
        <w:rPr>
          <w:rFonts w:ascii="Calibri" w:hAnsi="Calibri"/>
          <w:sz w:val="22"/>
          <w:szCs w:val="22"/>
          <w:lang w:val="en-US"/>
        </w:rPr>
        <w:tab/>
      </w:r>
      <w:r w:rsidRPr="00832661">
        <w:t>Frequency response of Eaac+</w:t>
      </w:r>
      <w:r w:rsidRPr="00832661">
        <w:tab/>
      </w:r>
      <w:r w:rsidRPr="00832661">
        <w:fldChar w:fldCharType="begin" w:fldLock="1"/>
      </w:r>
      <w:r w:rsidRPr="00832661">
        <w:instrText xml:space="preserve"> PAGEREF _Toc517439563 \h </w:instrText>
      </w:r>
      <w:r w:rsidRPr="00832661">
        <w:fldChar w:fldCharType="separate"/>
      </w:r>
      <w:r w:rsidRPr="00832661">
        <w:t>29</w:t>
      </w:r>
      <w:r w:rsidRPr="00832661">
        <w:fldChar w:fldCharType="end"/>
      </w:r>
    </w:p>
    <w:p w14:paraId="3251EF1B" w14:textId="77777777" w:rsidR="00F13600" w:rsidRPr="00832661" w:rsidRDefault="00F13600">
      <w:pPr>
        <w:pStyle w:val="TOC2"/>
        <w:rPr>
          <w:rFonts w:ascii="Calibri" w:hAnsi="Calibri"/>
          <w:sz w:val="22"/>
          <w:szCs w:val="22"/>
          <w:lang w:val="en-US"/>
        </w:rPr>
      </w:pPr>
      <w:r w:rsidRPr="00832661">
        <w:t>9.3</w:t>
      </w:r>
      <w:r w:rsidRPr="00832661">
        <w:rPr>
          <w:rFonts w:ascii="Calibri" w:hAnsi="Calibri"/>
          <w:sz w:val="22"/>
          <w:szCs w:val="22"/>
        </w:rPr>
        <w:tab/>
      </w:r>
      <w:r w:rsidRPr="00832661">
        <w:rPr>
          <w:lang w:val="en-US"/>
        </w:rPr>
        <w:t>Codec delay verification</w:t>
      </w:r>
      <w:r w:rsidRPr="00832661">
        <w:tab/>
      </w:r>
      <w:r w:rsidRPr="00832661">
        <w:fldChar w:fldCharType="begin" w:fldLock="1"/>
      </w:r>
      <w:r w:rsidRPr="00832661">
        <w:instrText xml:space="preserve"> PAGEREF _Toc517439564 \h </w:instrText>
      </w:r>
      <w:r w:rsidRPr="00832661">
        <w:fldChar w:fldCharType="separate"/>
      </w:r>
      <w:r w:rsidRPr="00832661">
        <w:t>33</w:t>
      </w:r>
      <w:r w:rsidRPr="00832661">
        <w:fldChar w:fldCharType="end"/>
      </w:r>
    </w:p>
    <w:p w14:paraId="0C4EA731" w14:textId="77777777" w:rsidR="00F13600" w:rsidRPr="00832661" w:rsidRDefault="00F13600">
      <w:pPr>
        <w:pStyle w:val="TOC3"/>
        <w:rPr>
          <w:rFonts w:ascii="Calibri" w:hAnsi="Calibri"/>
          <w:sz w:val="22"/>
          <w:szCs w:val="22"/>
          <w:lang w:val="fr-FR"/>
        </w:rPr>
      </w:pPr>
      <w:r w:rsidRPr="00832661">
        <w:rPr>
          <w:lang w:val="fr-FR"/>
        </w:rPr>
        <w:t>9.3.1</w:t>
      </w:r>
      <w:r w:rsidRPr="00832661">
        <w:rPr>
          <w:rFonts w:ascii="Calibri" w:hAnsi="Calibri"/>
          <w:sz w:val="22"/>
          <w:szCs w:val="22"/>
          <w:lang w:val="fr-FR"/>
        </w:rPr>
        <w:tab/>
      </w:r>
      <w:r w:rsidRPr="00832661">
        <w:rPr>
          <w:lang w:val="fr-FR"/>
        </w:rPr>
        <w:t>AMR-WB+ codec delay</w:t>
      </w:r>
      <w:r w:rsidRPr="00832661">
        <w:rPr>
          <w:lang w:val="fr-FR"/>
        </w:rPr>
        <w:tab/>
      </w:r>
      <w:r w:rsidRPr="00832661">
        <w:fldChar w:fldCharType="begin" w:fldLock="1"/>
      </w:r>
      <w:r w:rsidRPr="00832661">
        <w:rPr>
          <w:lang w:val="fr-FR"/>
        </w:rPr>
        <w:instrText xml:space="preserve"> PAGEREF _Toc517439565 \h </w:instrText>
      </w:r>
      <w:r w:rsidRPr="00832661">
        <w:fldChar w:fldCharType="separate"/>
      </w:r>
      <w:r w:rsidRPr="00832661">
        <w:rPr>
          <w:lang w:val="fr-FR"/>
        </w:rPr>
        <w:t>33</w:t>
      </w:r>
      <w:r w:rsidRPr="00832661">
        <w:fldChar w:fldCharType="end"/>
      </w:r>
    </w:p>
    <w:p w14:paraId="4070C81C" w14:textId="77777777" w:rsidR="00F13600" w:rsidRPr="00832661" w:rsidRDefault="00F13600">
      <w:pPr>
        <w:pStyle w:val="TOC3"/>
        <w:rPr>
          <w:rFonts w:ascii="Calibri" w:hAnsi="Calibri"/>
          <w:sz w:val="22"/>
          <w:szCs w:val="22"/>
          <w:lang w:val="fr-FR"/>
        </w:rPr>
      </w:pPr>
      <w:r w:rsidRPr="00832661">
        <w:rPr>
          <w:lang w:val="fr-FR"/>
        </w:rPr>
        <w:t>9.3.2</w:t>
      </w:r>
      <w:r w:rsidRPr="00832661">
        <w:rPr>
          <w:rFonts w:ascii="Calibri" w:hAnsi="Calibri"/>
          <w:sz w:val="22"/>
          <w:szCs w:val="22"/>
          <w:lang w:val="fr-FR"/>
        </w:rPr>
        <w:tab/>
      </w:r>
      <w:r w:rsidRPr="00832661">
        <w:rPr>
          <w:lang w:val="fr-FR"/>
        </w:rPr>
        <w:t>Eaac+ codec delay</w:t>
      </w:r>
      <w:r w:rsidRPr="00832661">
        <w:rPr>
          <w:lang w:val="fr-FR"/>
        </w:rPr>
        <w:tab/>
      </w:r>
      <w:r w:rsidRPr="00832661">
        <w:fldChar w:fldCharType="begin" w:fldLock="1"/>
      </w:r>
      <w:r w:rsidRPr="00832661">
        <w:rPr>
          <w:lang w:val="fr-FR"/>
        </w:rPr>
        <w:instrText xml:space="preserve"> PAGEREF _Toc517439566 \h </w:instrText>
      </w:r>
      <w:r w:rsidRPr="00832661">
        <w:fldChar w:fldCharType="separate"/>
      </w:r>
      <w:r w:rsidRPr="00832661">
        <w:rPr>
          <w:lang w:val="fr-FR"/>
        </w:rPr>
        <w:t>34</w:t>
      </w:r>
      <w:r w:rsidRPr="00832661">
        <w:fldChar w:fldCharType="end"/>
      </w:r>
    </w:p>
    <w:p w14:paraId="41B9B4AF" w14:textId="77777777" w:rsidR="00F13600" w:rsidRPr="00832661" w:rsidRDefault="00F13600">
      <w:pPr>
        <w:pStyle w:val="TOC2"/>
        <w:rPr>
          <w:rFonts w:ascii="Calibri" w:hAnsi="Calibri"/>
          <w:sz w:val="22"/>
          <w:szCs w:val="22"/>
          <w:lang w:val="en-US"/>
        </w:rPr>
      </w:pPr>
      <w:r w:rsidRPr="00832661">
        <w:t>9.4</w:t>
      </w:r>
      <w:r w:rsidRPr="00832661">
        <w:rPr>
          <w:rFonts w:ascii="Calibri" w:hAnsi="Calibri"/>
          <w:sz w:val="22"/>
          <w:szCs w:val="22"/>
          <w:lang w:val="en-US"/>
        </w:rPr>
        <w:tab/>
      </w:r>
      <w:r w:rsidRPr="00832661">
        <w:t>Performance verification with 3D audio signal</w:t>
      </w:r>
      <w:r w:rsidRPr="00832661">
        <w:tab/>
      </w:r>
      <w:r w:rsidRPr="00832661">
        <w:fldChar w:fldCharType="begin" w:fldLock="1"/>
      </w:r>
      <w:r w:rsidRPr="00832661">
        <w:instrText xml:space="preserve"> PAGEREF _Toc517439567 \h </w:instrText>
      </w:r>
      <w:r w:rsidRPr="00832661">
        <w:fldChar w:fldCharType="separate"/>
      </w:r>
      <w:r w:rsidRPr="00832661">
        <w:t>35</w:t>
      </w:r>
      <w:r w:rsidRPr="00832661">
        <w:fldChar w:fldCharType="end"/>
      </w:r>
    </w:p>
    <w:p w14:paraId="0C55879A" w14:textId="77777777" w:rsidR="00F13600" w:rsidRPr="00832661" w:rsidRDefault="00F13600">
      <w:pPr>
        <w:pStyle w:val="TOC2"/>
        <w:rPr>
          <w:rFonts w:ascii="Calibri" w:hAnsi="Calibri"/>
          <w:sz w:val="22"/>
          <w:szCs w:val="22"/>
          <w:lang w:val="en-US"/>
        </w:rPr>
      </w:pPr>
      <w:r w:rsidRPr="00832661">
        <w:t>9.5</w:t>
      </w:r>
      <w:r w:rsidRPr="00832661">
        <w:rPr>
          <w:rFonts w:ascii="Calibri" w:hAnsi="Calibri"/>
          <w:sz w:val="22"/>
          <w:szCs w:val="22"/>
          <w:lang w:val="en-US"/>
        </w:rPr>
        <w:tab/>
      </w:r>
      <w:r w:rsidRPr="00832661">
        <w:t>Verification of rate switching performance</w:t>
      </w:r>
      <w:r w:rsidRPr="00832661">
        <w:tab/>
      </w:r>
      <w:r w:rsidRPr="00832661">
        <w:fldChar w:fldCharType="begin" w:fldLock="1"/>
      </w:r>
      <w:r w:rsidRPr="00832661">
        <w:instrText xml:space="preserve"> PAGEREF _Toc517439568 \h </w:instrText>
      </w:r>
      <w:r w:rsidRPr="00832661">
        <w:fldChar w:fldCharType="separate"/>
      </w:r>
      <w:r w:rsidRPr="00832661">
        <w:t>40</w:t>
      </w:r>
      <w:r w:rsidRPr="00832661">
        <w:fldChar w:fldCharType="end"/>
      </w:r>
    </w:p>
    <w:p w14:paraId="483FD33F" w14:textId="77777777" w:rsidR="00F13600" w:rsidRPr="00832661" w:rsidRDefault="00F13600">
      <w:pPr>
        <w:pStyle w:val="TOC3"/>
        <w:rPr>
          <w:rFonts w:ascii="Calibri" w:hAnsi="Calibri"/>
          <w:sz w:val="22"/>
          <w:szCs w:val="22"/>
          <w:lang w:val="en-US"/>
        </w:rPr>
      </w:pPr>
      <w:r w:rsidRPr="00832661">
        <w:t>9.5.1</w:t>
      </w:r>
      <w:r w:rsidRPr="00832661">
        <w:rPr>
          <w:rFonts w:ascii="Calibri" w:hAnsi="Calibri"/>
          <w:sz w:val="22"/>
          <w:szCs w:val="22"/>
          <w:lang w:val="en-US"/>
        </w:rPr>
        <w:tab/>
      </w:r>
      <w:r w:rsidRPr="00832661">
        <w:t>Rate switching performance of AMR-WB+</w:t>
      </w:r>
      <w:r w:rsidRPr="00832661">
        <w:tab/>
      </w:r>
      <w:r w:rsidRPr="00832661">
        <w:fldChar w:fldCharType="begin" w:fldLock="1"/>
      </w:r>
      <w:r w:rsidRPr="00832661">
        <w:instrText xml:space="preserve"> PAGEREF _Toc517439569 \h </w:instrText>
      </w:r>
      <w:r w:rsidRPr="00832661">
        <w:fldChar w:fldCharType="separate"/>
      </w:r>
      <w:r w:rsidRPr="00832661">
        <w:t>40</w:t>
      </w:r>
      <w:r w:rsidRPr="00832661">
        <w:fldChar w:fldCharType="end"/>
      </w:r>
    </w:p>
    <w:p w14:paraId="5397E97C" w14:textId="77777777" w:rsidR="00F13600" w:rsidRPr="00832661" w:rsidRDefault="00F13600">
      <w:pPr>
        <w:pStyle w:val="TOC3"/>
        <w:rPr>
          <w:rFonts w:ascii="Calibri" w:hAnsi="Calibri"/>
          <w:sz w:val="22"/>
          <w:szCs w:val="22"/>
          <w:lang w:val="en-US"/>
        </w:rPr>
      </w:pPr>
      <w:r w:rsidRPr="00832661">
        <w:t>9.5.2</w:t>
      </w:r>
      <w:r w:rsidRPr="00832661">
        <w:rPr>
          <w:rFonts w:ascii="Calibri" w:hAnsi="Calibri"/>
          <w:sz w:val="22"/>
          <w:szCs w:val="22"/>
          <w:lang w:val="en-US"/>
        </w:rPr>
        <w:tab/>
      </w:r>
      <w:r w:rsidRPr="00832661">
        <w:t>Rate switching performance of Eaac+</w:t>
      </w:r>
      <w:r w:rsidRPr="00832661">
        <w:tab/>
      </w:r>
      <w:r w:rsidRPr="00832661">
        <w:fldChar w:fldCharType="begin" w:fldLock="1"/>
      </w:r>
      <w:r w:rsidRPr="00832661">
        <w:instrText xml:space="preserve"> PAGEREF _Toc517439570 \h </w:instrText>
      </w:r>
      <w:r w:rsidRPr="00832661">
        <w:fldChar w:fldCharType="separate"/>
      </w:r>
      <w:r w:rsidRPr="00832661">
        <w:t>40</w:t>
      </w:r>
      <w:r w:rsidRPr="00832661">
        <w:fldChar w:fldCharType="end"/>
      </w:r>
    </w:p>
    <w:p w14:paraId="05E50C79" w14:textId="77777777" w:rsidR="00F13600" w:rsidRPr="00832661" w:rsidRDefault="00F13600">
      <w:pPr>
        <w:pStyle w:val="TOC2"/>
        <w:rPr>
          <w:rFonts w:ascii="Calibri" w:hAnsi="Calibri"/>
          <w:sz w:val="22"/>
          <w:szCs w:val="22"/>
          <w:lang w:val="en-US"/>
        </w:rPr>
      </w:pPr>
      <w:r w:rsidRPr="00832661">
        <w:t>9.6</w:t>
      </w:r>
      <w:r w:rsidRPr="00832661">
        <w:rPr>
          <w:rFonts w:ascii="Calibri" w:hAnsi="Calibri"/>
          <w:sz w:val="22"/>
          <w:szCs w:val="22"/>
          <w:lang w:val="en-US"/>
        </w:rPr>
        <w:tab/>
      </w:r>
      <w:r w:rsidRPr="00832661">
        <w:t>Verification of source code</w:t>
      </w:r>
      <w:r w:rsidRPr="00832661">
        <w:tab/>
      </w:r>
      <w:r w:rsidRPr="00832661">
        <w:fldChar w:fldCharType="begin" w:fldLock="1"/>
      </w:r>
      <w:r w:rsidRPr="00832661">
        <w:instrText xml:space="preserve"> PAGEREF _Toc517439571 \h </w:instrText>
      </w:r>
      <w:r w:rsidRPr="00832661">
        <w:fldChar w:fldCharType="separate"/>
      </w:r>
      <w:r w:rsidRPr="00832661">
        <w:t>41</w:t>
      </w:r>
      <w:r w:rsidRPr="00832661">
        <w:fldChar w:fldCharType="end"/>
      </w:r>
    </w:p>
    <w:p w14:paraId="3F1C29F1" w14:textId="77777777" w:rsidR="00F13600" w:rsidRPr="00832661" w:rsidRDefault="00F13600">
      <w:pPr>
        <w:pStyle w:val="TOC3"/>
        <w:rPr>
          <w:rFonts w:ascii="Calibri" w:hAnsi="Calibri"/>
          <w:sz w:val="22"/>
          <w:szCs w:val="22"/>
          <w:lang w:val="en-US"/>
        </w:rPr>
      </w:pPr>
      <w:r w:rsidRPr="00832661">
        <w:t>9.6.1</w:t>
      </w:r>
      <w:r w:rsidRPr="00832661">
        <w:rPr>
          <w:rFonts w:ascii="Calibri" w:hAnsi="Calibri"/>
          <w:sz w:val="22"/>
          <w:szCs w:val="22"/>
          <w:lang w:val="en-US"/>
        </w:rPr>
        <w:tab/>
      </w:r>
      <w:r w:rsidRPr="00832661">
        <w:t>Source code verification of AMR-WB+</w:t>
      </w:r>
      <w:r w:rsidRPr="00832661">
        <w:tab/>
      </w:r>
      <w:r w:rsidRPr="00832661">
        <w:fldChar w:fldCharType="begin" w:fldLock="1"/>
      </w:r>
      <w:r w:rsidRPr="00832661">
        <w:instrText xml:space="preserve"> PAGEREF _Toc517439572 \h </w:instrText>
      </w:r>
      <w:r w:rsidRPr="00832661">
        <w:fldChar w:fldCharType="separate"/>
      </w:r>
      <w:r w:rsidRPr="00832661">
        <w:t>41</w:t>
      </w:r>
      <w:r w:rsidRPr="00832661">
        <w:fldChar w:fldCharType="end"/>
      </w:r>
    </w:p>
    <w:p w14:paraId="3681CDEE" w14:textId="77777777" w:rsidR="00F13600" w:rsidRPr="00832661" w:rsidRDefault="00F13600">
      <w:pPr>
        <w:pStyle w:val="TOC3"/>
        <w:rPr>
          <w:rFonts w:ascii="Calibri" w:hAnsi="Calibri"/>
          <w:sz w:val="22"/>
          <w:szCs w:val="22"/>
          <w:lang w:val="en-US"/>
        </w:rPr>
      </w:pPr>
      <w:r w:rsidRPr="00832661">
        <w:t>9.6.2</w:t>
      </w:r>
      <w:r w:rsidRPr="00832661">
        <w:rPr>
          <w:rFonts w:ascii="Calibri" w:hAnsi="Calibri"/>
          <w:sz w:val="22"/>
          <w:szCs w:val="22"/>
          <w:lang w:val="en-US"/>
        </w:rPr>
        <w:tab/>
      </w:r>
      <w:r w:rsidRPr="00832661">
        <w:t>Source code verification of Eaac+</w:t>
      </w:r>
      <w:r w:rsidRPr="00832661">
        <w:tab/>
      </w:r>
      <w:r w:rsidRPr="00832661">
        <w:fldChar w:fldCharType="begin" w:fldLock="1"/>
      </w:r>
      <w:r w:rsidRPr="00832661">
        <w:instrText xml:space="preserve"> PAGEREF _Toc517439573 \h </w:instrText>
      </w:r>
      <w:r w:rsidRPr="00832661">
        <w:fldChar w:fldCharType="separate"/>
      </w:r>
      <w:r w:rsidRPr="00832661">
        <w:t>44</w:t>
      </w:r>
      <w:r w:rsidRPr="00832661">
        <w:fldChar w:fldCharType="end"/>
      </w:r>
    </w:p>
    <w:p w14:paraId="2CC5F2F6" w14:textId="77777777" w:rsidR="00F13600" w:rsidRPr="00832661" w:rsidRDefault="00F13600">
      <w:pPr>
        <w:pStyle w:val="TOC3"/>
        <w:rPr>
          <w:rFonts w:ascii="Calibri" w:hAnsi="Calibri"/>
          <w:sz w:val="22"/>
          <w:szCs w:val="22"/>
          <w:lang w:val="en-US"/>
        </w:rPr>
      </w:pPr>
      <w:r w:rsidRPr="00832661">
        <w:t>9.6.3</w:t>
      </w:r>
      <w:r w:rsidRPr="00832661">
        <w:rPr>
          <w:rFonts w:ascii="Calibri" w:hAnsi="Calibri"/>
          <w:sz w:val="22"/>
          <w:szCs w:val="22"/>
          <w:lang w:val="en-US"/>
        </w:rPr>
        <w:tab/>
      </w:r>
      <w:r w:rsidRPr="00832661">
        <w:t>General discussion</w:t>
      </w:r>
      <w:r w:rsidRPr="00832661">
        <w:tab/>
      </w:r>
      <w:r w:rsidRPr="00832661">
        <w:fldChar w:fldCharType="begin" w:fldLock="1"/>
      </w:r>
      <w:r w:rsidRPr="00832661">
        <w:instrText xml:space="preserve"> PAGEREF _Toc517439574 \h </w:instrText>
      </w:r>
      <w:r w:rsidRPr="00832661">
        <w:fldChar w:fldCharType="separate"/>
      </w:r>
      <w:r w:rsidRPr="00832661">
        <w:t>47</w:t>
      </w:r>
      <w:r w:rsidRPr="00832661">
        <w:fldChar w:fldCharType="end"/>
      </w:r>
    </w:p>
    <w:p w14:paraId="4106967E" w14:textId="77777777" w:rsidR="00F13600" w:rsidRPr="00832661" w:rsidRDefault="00F13600">
      <w:pPr>
        <w:pStyle w:val="TOC2"/>
        <w:rPr>
          <w:rFonts w:ascii="Calibri" w:hAnsi="Calibri"/>
          <w:sz w:val="22"/>
          <w:szCs w:val="22"/>
          <w:lang w:val="en-US"/>
        </w:rPr>
      </w:pPr>
      <w:r w:rsidRPr="00832661">
        <w:t>9.7</w:t>
      </w:r>
      <w:r w:rsidRPr="00832661">
        <w:rPr>
          <w:rFonts w:ascii="Calibri" w:hAnsi="Calibri"/>
          <w:sz w:val="22"/>
          <w:szCs w:val="22"/>
          <w:lang w:val="en-US"/>
        </w:rPr>
        <w:tab/>
      </w:r>
      <w:r w:rsidRPr="00832661">
        <w:t>Content dependency</w:t>
      </w:r>
      <w:r w:rsidRPr="00832661">
        <w:tab/>
      </w:r>
      <w:r w:rsidRPr="00832661">
        <w:fldChar w:fldCharType="begin" w:fldLock="1"/>
      </w:r>
      <w:r w:rsidRPr="00832661">
        <w:instrText xml:space="preserve"> PAGEREF _Toc517439575 \h </w:instrText>
      </w:r>
      <w:r w:rsidRPr="00832661">
        <w:fldChar w:fldCharType="separate"/>
      </w:r>
      <w:r w:rsidRPr="00832661">
        <w:t>48</w:t>
      </w:r>
      <w:r w:rsidRPr="00832661">
        <w:fldChar w:fldCharType="end"/>
      </w:r>
    </w:p>
    <w:p w14:paraId="34C8326C" w14:textId="77777777" w:rsidR="00F13600" w:rsidRPr="00832661" w:rsidRDefault="00F13600">
      <w:pPr>
        <w:pStyle w:val="TOC9"/>
        <w:rPr>
          <w:rFonts w:ascii="Calibri" w:hAnsi="Calibri"/>
          <w:b w:val="0"/>
          <w:szCs w:val="22"/>
          <w:lang w:val="en-US"/>
        </w:rPr>
      </w:pPr>
      <w:r w:rsidRPr="00832661">
        <w:t>Annex A:</w:t>
      </w:r>
      <w:r w:rsidRPr="00832661">
        <w:tab/>
        <w:t>Test results from other bodies</w:t>
      </w:r>
      <w:r w:rsidRPr="00832661">
        <w:tab/>
      </w:r>
      <w:r w:rsidRPr="00832661">
        <w:fldChar w:fldCharType="begin" w:fldLock="1"/>
      </w:r>
      <w:r w:rsidRPr="00832661">
        <w:instrText xml:space="preserve"> PAGEREF _Toc517439576 \h </w:instrText>
      </w:r>
      <w:r w:rsidRPr="00832661">
        <w:fldChar w:fldCharType="separate"/>
      </w:r>
      <w:r w:rsidRPr="00832661">
        <w:t>49</w:t>
      </w:r>
      <w:r w:rsidRPr="00832661">
        <w:fldChar w:fldCharType="end"/>
      </w:r>
    </w:p>
    <w:p w14:paraId="7F431A1E" w14:textId="77777777" w:rsidR="00F13600" w:rsidRPr="00832661" w:rsidRDefault="00F13600">
      <w:pPr>
        <w:pStyle w:val="TOC1"/>
        <w:rPr>
          <w:rFonts w:ascii="Calibri" w:hAnsi="Calibri"/>
          <w:szCs w:val="22"/>
          <w:lang w:val="en-US"/>
        </w:rPr>
      </w:pPr>
      <w:r w:rsidRPr="00832661">
        <w:t>A.1</w:t>
      </w:r>
      <w:r w:rsidRPr="00832661">
        <w:rPr>
          <w:rFonts w:ascii="Calibri" w:hAnsi="Calibri"/>
          <w:szCs w:val="22"/>
          <w:lang w:val="en-US"/>
        </w:rPr>
        <w:tab/>
      </w:r>
      <w:r w:rsidRPr="00832661">
        <w:t>Test results from ITU-T standardization of G.722-1, annex C</w:t>
      </w:r>
      <w:r w:rsidRPr="00832661">
        <w:tab/>
      </w:r>
      <w:r w:rsidRPr="00832661">
        <w:fldChar w:fldCharType="begin" w:fldLock="1"/>
      </w:r>
      <w:r w:rsidRPr="00832661">
        <w:instrText xml:space="preserve"> PAGEREF _Toc517439577 \h </w:instrText>
      </w:r>
      <w:r w:rsidRPr="00832661">
        <w:fldChar w:fldCharType="separate"/>
      </w:r>
      <w:r w:rsidRPr="00832661">
        <w:t>49</w:t>
      </w:r>
      <w:r w:rsidRPr="00832661">
        <w:fldChar w:fldCharType="end"/>
      </w:r>
    </w:p>
    <w:p w14:paraId="4C4DFCA4" w14:textId="77777777" w:rsidR="00F13600" w:rsidRPr="00832661" w:rsidRDefault="00F13600">
      <w:pPr>
        <w:pStyle w:val="TOC9"/>
        <w:rPr>
          <w:rFonts w:ascii="Calibri" w:hAnsi="Calibri"/>
          <w:b w:val="0"/>
          <w:szCs w:val="22"/>
          <w:lang w:val="en-US"/>
        </w:rPr>
      </w:pPr>
      <w:r w:rsidRPr="00832661">
        <w:t>Annex B:</w:t>
      </w:r>
      <w:r w:rsidRPr="00832661">
        <w:tab/>
        <w:t>Documents for information</w:t>
      </w:r>
      <w:r w:rsidRPr="00832661">
        <w:tab/>
      </w:r>
      <w:r w:rsidRPr="00832661">
        <w:fldChar w:fldCharType="begin" w:fldLock="1"/>
      </w:r>
      <w:r w:rsidRPr="00832661">
        <w:instrText xml:space="preserve"> PAGEREF _Toc517439578 \h </w:instrText>
      </w:r>
      <w:r w:rsidRPr="00832661">
        <w:fldChar w:fldCharType="separate"/>
      </w:r>
      <w:r w:rsidRPr="00832661">
        <w:t>51</w:t>
      </w:r>
      <w:r w:rsidRPr="00832661">
        <w:fldChar w:fldCharType="end"/>
      </w:r>
    </w:p>
    <w:p w14:paraId="66E1F046" w14:textId="77777777" w:rsidR="00F13600" w:rsidRPr="00832661" w:rsidRDefault="00F13600">
      <w:pPr>
        <w:pStyle w:val="TOC1"/>
        <w:rPr>
          <w:rFonts w:ascii="Calibri" w:hAnsi="Calibri"/>
          <w:szCs w:val="22"/>
          <w:lang w:val="en-US"/>
        </w:rPr>
      </w:pPr>
      <w:r w:rsidRPr="00832661">
        <w:t>B.1</w:t>
      </w:r>
      <w:r w:rsidRPr="00832661">
        <w:rPr>
          <w:rFonts w:ascii="Calibri" w:hAnsi="Calibri"/>
          <w:szCs w:val="22"/>
          <w:lang w:val="en-US"/>
        </w:rPr>
        <w:tab/>
      </w:r>
      <w:r w:rsidRPr="00832661">
        <w:t>Official testing documents  (file TR26.936 Annex B1 Official Test Documents.zip)</w:t>
      </w:r>
      <w:r w:rsidRPr="00832661">
        <w:tab/>
      </w:r>
      <w:r w:rsidRPr="00832661">
        <w:fldChar w:fldCharType="begin" w:fldLock="1"/>
      </w:r>
      <w:r w:rsidRPr="00832661">
        <w:instrText xml:space="preserve"> PAGEREF _Toc517439579 \h </w:instrText>
      </w:r>
      <w:r w:rsidRPr="00832661">
        <w:fldChar w:fldCharType="separate"/>
      </w:r>
      <w:r w:rsidRPr="00832661">
        <w:t>51</w:t>
      </w:r>
      <w:r w:rsidRPr="00832661">
        <w:fldChar w:fldCharType="end"/>
      </w:r>
    </w:p>
    <w:p w14:paraId="04CB9F53" w14:textId="77777777" w:rsidR="00F13600" w:rsidRPr="00832661" w:rsidRDefault="00F13600">
      <w:pPr>
        <w:pStyle w:val="TOC1"/>
        <w:rPr>
          <w:rFonts w:ascii="Calibri" w:hAnsi="Calibri"/>
          <w:szCs w:val="22"/>
          <w:lang w:val="en-US"/>
        </w:rPr>
      </w:pPr>
      <w:r w:rsidRPr="00832661">
        <w:t>B.2</w:t>
      </w:r>
      <w:r w:rsidRPr="00832661">
        <w:rPr>
          <w:rFonts w:ascii="Calibri" w:hAnsi="Calibri"/>
          <w:szCs w:val="22"/>
          <w:lang w:val="en-US"/>
        </w:rPr>
        <w:tab/>
      </w:r>
      <w:r w:rsidRPr="00832661">
        <w:t>Additional information documents (file TR26.936 Annex B2 Additional Documents.zip)</w:t>
      </w:r>
      <w:r w:rsidRPr="00832661">
        <w:tab/>
      </w:r>
      <w:r w:rsidRPr="00832661">
        <w:fldChar w:fldCharType="begin" w:fldLock="1"/>
      </w:r>
      <w:r w:rsidRPr="00832661">
        <w:instrText xml:space="preserve"> PAGEREF _Toc517439580 \h </w:instrText>
      </w:r>
      <w:r w:rsidRPr="00832661">
        <w:fldChar w:fldCharType="separate"/>
      </w:r>
      <w:r w:rsidRPr="00832661">
        <w:t>51</w:t>
      </w:r>
      <w:r w:rsidRPr="00832661">
        <w:fldChar w:fldCharType="end"/>
      </w:r>
    </w:p>
    <w:p w14:paraId="12ABEA3A" w14:textId="77777777" w:rsidR="00F13600" w:rsidRPr="00832661" w:rsidRDefault="00F13600">
      <w:pPr>
        <w:pStyle w:val="TOC1"/>
        <w:rPr>
          <w:rFonts w:ascii="Calibri" w:hAnsi="Calibri"/>
          <w:szCs w:val="22"/>
          <w:lang w:val="en-US"/>
        </w:rPr>
      </w:pPr>
      <w:r w:rsidRPr="00832661">
        <w:t>B.3</w:t>
      </w:r>
      <w:r w:rsidRPr="00832661">
        <w:rPr>
          <w:rFonts w:ascii="Calibri" w:hAnsi="Calibri"/>
          <w:szCs w:val="22"/>
          <w:lang w:val="en-US"/>
        </w:rPr>
        <w:tab/>
      </w:r>
      <w:r w:rsidRPr="00832661">
        <w:t>Verification test documents (file TR26.936 Annex B3 Verification test documents.zip)</w:t>
      </w:r>
      <w:r w:rsidRPr="00832661">
        <w:tab/>
      </w:r>
      <w:r w:rsidRPr="00832661">
        <w:fldChar w:fldCharType="begin" w:fldLock="1"/>
      </w:r>
      <w:r w:rsidRPr="00832661">
        <w:instrText xml:space="preserve"> PAGEREF _Toc517439581 \h </w:instrText>
      </w:r>
      <w:r w:rsidRPr="00832661">
        <w:fldChar w:fldCharType="separate"/>
      </w:r>
      <w:r w:rsidRPr="00832661">
        <w:t>52</w:t>
      </w:r>
      <w:r w:rsidRPr="00832661">
        <w:fldChar w:fldCharType="end"/>
      </w:r>
    </w:p>
    <w:p w14:paraId="684579F3" w14:textId="77777777" w:rsidR="00F13600" w:rsidRPr="00832661" w:rsidRDefault="00F13600">
      <w:pPr>
        <w:pStyle w:val="TOC9"/>
        <w:rPr>
          <w:rFonts w:ascii="Calibri" w:hAnsi="Calibri"/>
          <w:b w:val="0"/>
          <w:szCs w:val="22"/>
          <w:lang w:val="en-US"/>
        </w:rPr>
      </w:pPr>
      <w:r w:rsidRPr="00832661">
        <w:t>Annex C:</w:t>
      </w:r>
      <w:r w:rsidRPr="00832661">
        <w:tab/>
        <w:t>Change history</w:t>
      </w:r>
      <w:r w:rsidRPr="00832661">
        <w:tab/>
      </w:r>
      <w:r w:rsidRPr="00832661">
        <w:fldChar w:fldCharType="begin" w:fldLock="1"/>
      </w:r>
      <w:r w:rsidRPr="00832661">
        <w:instrText xml:space="preserve"> PAGEREF _Toc517439582 \h </w:instrText>
      </w:r>
      <w:r w:rsidRPr="00832661">
        <w:fldChar w:fldCharType="separate"/>
      </w:r>
      <w:r w:rsidRPr="00832661">
        <w:t>53</w:t>
      </w:r>
      <w:r w:rsidRPr="00832661">
        <w:fldChar w:fldCharType="end"/>
      </w:r>
    </w:p>
    <w:p w14:paraId="4C645909" w14:textId="77777777" w:rsidR="002435A0" w:rsidRPr="00832661" w:rsidRDefault="00F13600" w:rsidP="00C11296">
      <w:pPr>
        <w:pStyle w:val="FP"/>
      </w:pPr>
      <w:r w:rsidRPr="00832661">
        <w:rPr>
          <w:noProof/>
          <w:sz w:val="22"/>
        </w:rPr>
        <w:fldChar w:fldCharType="end"/>
      </w:r>
    </w:p>
    <w:p w14:paraId="40B88E7A" w14:textId="77777777" w:rsidR="002435A0" w:rsidRPr="00832661" w:rsidRDefault="002435A0" w:rsidP="009E5E22">
      <w:pPr>
        <w:pStyle w:val="Heading1"/>
      </w:pPr>
      <w:bookmarkStart w:id="7" w:name="_Toc517439538"/>
      <w:r w:rsidRPr="00832661">
        <w:lastRenderedPageBreak/>
        <w:t>Foreword</w:t>
      </w:r>
      <w:bookmarkEnd w:id="7"/>
    </w:p>
    <w:p w14:paraId="033EC0DB" w14:textId="77777777" w:rsidR="002435A0" w:rsidRPr="00832661" w:rsidRDefault="002435A0">
      <w:r w:rsidRPr="00832661">
        <w:t>This Technical Report has been produced by the 3</w:t>
      </w:r>
      <w:r w:rsidRPr="00832661">
        <w:rPr>
          <w:vertAlign w:val="superscript"/>
        </w:rPr>
        <w:t>rd</w:t>
      </w:r>
      <w:r w:rsidRPr="00832661">
        <w:t xml:space="preserve"> Generation Partnership Project (3GPP).</w:t>
      </w:r>
    </w:p>
    <w:p w14:paraId="19793F91" w14:textId="77777777" w:rsidR="002435A0" w:rsidRPr="00832661" w:rsidRDefault="002435A0">
      <w:r w:rsidRPr="008326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886562" w14:textId="77777777" w:rsidR="002435A0" w:rsidRPr="00832661" w:rsidRDefault="002435A0">
      <w:pPr>
        <w:pStyle w:val="B1"/>
      </w:pPr>
      <w:r w:rsidRPr="00832661">
        <w:t>Version x.y.z</w:t>
      </w:r>
    </w:p>
    <w:p w14:paraId="1AA64AED" w14:textId="77777777" w:rsidR="002435A0" w:rsidRPr="00832661" w:rsidRDefault="002435A0">
      <w:pPr>
        <w:pStyle w:val="B1"/>
      </w:pPr>
      <w:r w:rsidRPr="00832661">
        <w:t>where:</w:t>
      </w:r>
    </w:p>
    <w:p w14:paraId="78953645" w14:textId="77777777" w:rsidR="002435A0" w:rsidRPr="00832661" w:rsidRDefault="002435A0">
      <w:pPr>
        <w:pStyle w:val="B2"/>
      </w:pPr>
      <w:r w:rsidRPr="00832661">
        <w:t>x</w:t>
      </w:r>
      <w:r w:rsidRPr="00832661">
        <w:tab/>
        <w:t>the first digit:</w:t>
      </w:r>
    </w:p>
    <w:p w14:paraId="0F4FDC8C" w14:textId="77777777" w:rsidR="002435A0" w:rsidRPr="00832661" w:rsidRDefault="002435A0">
      <w:pPr>
        <w:pStyle w:val="B3"/>
      </w:pPr>
      <w:r w:rsidRPr="00832661">
        <w:t>1</w:t>
      </w:r>
      <w:r w:rsidRPr="00832661">
        <w:tab/>
        <w:t>presented to TSG for information;</w:t>
      </w:r>
    </w:p>
    <w:p w14:paraId="05CC947F" w14:textId="77777777" w:rsidR="002435A0" w:rsidRPr="00832661" w:rsidRDefault="002435A0">
      <w:pPr>
        <w:pStyle w:val="B3"/>
      </w:pPr>
      <w:r w:rsidRPr="00832661">
        <w:t>2</w:t>
      </w:r>
      <w:r w:rsidRPr="00832661">
        <w:tab/>
        <w:t>presented to TSG for approval;</w:t>
      </w:r>
    </w:p>
    <w:p w14:paraId="14697101" w14:textId="77777777" w:rsidR="002435A0" w:rsidRPr="00832661" w:rsidRDefault="002435A0">
      <w:pPr>
        <w:pStyle w:val="B3"/>
      </w:pPr>
      <w:r w:rsidRPr="00832661">
        <w:t>3</w:t>
      </w:r>
      <w:r w:rsidRPr="00832661">
        <w:tab/>
        <w:t>or greater indicates TSG approved document under change control.</w:t>
      </w:r>
    </w:p>
    <w:p w14:paraId="2C20F4ED" w14:textId="77777777" w:rsidR="002435A0" w:rsidRPr="00832661" w:rsidRDefault="002435A0">
      <w:pPr>
        <w:pStyle w:val="B2"/>
      </w:pPr>
      <w:r w:rsidRPr="00832661">
        <w:t>y</w:t>
      </w:r>
      <w:r w:rsidRPr="00832661">
        <w:tab/>
        <w:t>the second digit is incremented for all changes of substance, i.e. technical enhancements, corrections, updates, etc.</w:t>
      </w:r>
    </w:p>
    <w:p w14:paraId="0760FF78" w14:textId="77777777" w:rsidR="002435A0" w:rsidRPr="00832661" w:rsidRDefault="002435A0">
      <w:pPr>
        <w:pStyle w:val="B2"/>
      </w:pPr>
      <w:r w:rsidRPr="00832661">
        <w:t>z</w:t>
      </w:r>
      <w:r w:rsidRPr="00832661">
        <w:tab/>
        <w:t>the third digit is incremented when editorial only changes have been incorporated in the document.</w:t>
      </w:r>
    </w:p>
    <w:p w14:paraId="2F354A21" w14:textId="77777777" w:rsidR="002435A0" w:rsidRPr="00832661" w:rsidRDefault="002435A0" w:rsidP="009E5E22">
      <w:pPr>
        <w:pStyle w:val="Heading1"/>
      </w:pPr>
      <w:r w:rsidRPr="00832661">
        <w:br w:type="page"/>
      </w:r>
      <w:bookmarkStart w:id="8" w:name="_Toc517439539"/>
      <w:r w:rsidRPr="00832661">
        <w:lastRenderedPageBreak/>
        <w:t>1</w:t>
      </w:r>
      <w:r w:rsidRPr="00832661">
        <w:tab/>
        <w:t>Scope</w:t>
      </w:r>
      <w:bookmarkEnd w:id="8"/>
    </w:p>
    <w:p w14:paraId="2A699BEC" w14:textId="77777777" w:rsidR="002435A0" w:rsidRPr="00832661" w:rsidRDefault="002435A0">
      <w:r w:rsidRPr="00832661">
        <w:t>The present document comprises the Technical Report for the Characterization of the 3GPP Audio Codecs, Enhanced aacPlus (</w:t>
      </w:r>
      <w:r w:rsidRPr="00832661">
        <w:rPr>
          <w:i/>
          <w:iCs/>
        </w:rPr>
        <w:t>Eaac+</w:t>
      </w:r>
      <w:r w:rsidRPr="00832661">
        <w:t>) and Extended AMR-WB (</w:t>
      </w:r>
      <w:r w:rsidRPr="00832661">
        <w:rPr>
          <w:i/>
          <w:iCs/>
        </w:rPr>
        <w:t>AMR-WB+</w:t>
      </w:r>
      <w:r w:rsidRPr="00832661">
        <w:t>), standardized by 3GPP in Release 6 for Packet</w:t>
      </w:r>
      <w:r w:rsidR="00570BBB" w:rsidRPr="00832661">
        <w:t>-s</w:t>
      </w:r>
      <w:r w:rsidRPr="00832661">
        <w:t>witched Streaming Service (PSS), Multimedia Messaging Service (MMS), Multimedia Broadcast and Multicast Service (MBMS), and IMS Messaging Service and Presence Service.</w:t>
      </w:r>
    </w:p>
    <w:p w14:paraId="308F6E99" w14:textId="77777777" w:rsidR="002435A0" w:rsidRPr="00832661" w:rsidRDefault="002435A0" w:rsidP="009E5E22">
      <w:pPr>
        <w:pStyle w:val="Heading1"/>
      </w:pPr>
      <w:bookmarkStart w:id="9" w:name="_Toc517439540"/>
      <w:r w:rsidRPr="00832661">
        <w:t>2</w:t>
      </w:r>
      <w:r w:rsidRPr="00832661">
        <w:tab/>
        <w:t>References</w:t>
      </w:r>
      <w:bookmarkEnd w:id="9"/>
    </w:p>
    <w:p w14:paraId="0992B076" w14:textId="77777777" w:rsidR="003446B7" w:rsidRPr="00832661" w:rsidRDefault="003446B7" w:rsidP="003446B7">
      <w:r w:rsidRPr="00832661">
        <w:t>The following documents contain provisions which, through reference in this text, constitute provisions of the present document.</w:t>
      </w:r>
    </w:p>
    <w:p w14:paraId="5B886047" w14:textId="77777777" w:rsidR="003446B7" w:rsidRPr="00832661" w:rsidRDefault="00946A8C" w:rsidP="00946A8C">
      <w:pPr>
        <w:pStyle w:val="B1"/>
      </w:pPr>
      <w:r w:rsidRPr="00832661">
        <w:t>-</w:t>
      </w:r>
      <w:r w:rsidRPr="00832661">
        <w:tab/>
      </w:r>
      <w:r w:rsidR="003446B7" w:rsidRPr="00832661">
        <w:t>References are either specific (identified by date of publication, edition number, version number, etc.) or non</w:t>
      </w:r>
      <w:r w:rsidR="003446B7" w:rsidRPr="00832661">
        <w:noBreakHyphen/>
        <w:t>specific.</w:t>
      </w:r>
    </w:p>
    <w:p w14:paraId="19E27397" w14:textId="77777777" w:rsidR="003446B7" w:rsidRPr="00832661" w:rsidRDefault="00946A8C" w:rsidP="00946A8C">
      <w:pPr>
        <w:pStyle w:val="B1"/>
      </w:pPr>
      <w:r w:rsidRPr="00832661">
        <w:t>-</w:t>
      </w:r>
      <w:r w:rsidRPr="00832661">
        <w:tab/>
      </w:r>
      <w:r w:rsidR="003446B7" w:rsidRPr="00832661">
        <w:t>For a specific reference, subsequent revisions do not apply.</w:t>
      </w:r>
    </w:p>
    <w:p w14:paraId="1F791BA2" w14:textId="77777777" w:rsidR="003446B7" w:rsidRPr="00832661" w:rsidRDefault="00946A8C" w:rsidP="00946A8C">
      <w:pPr>
        <w:pStyle w:val="B1"/>
      </w:pPr>
      <w:r w:rsidRPr="00832661">
        <w:t>-</w:t>
      </w:r>
      <w:r w:rsidRPr="00832661">
        <w:tab/>
      </w:r>
      <w:r w:rsidR="003446B7" w:rsidRPr="00832661">
        <w:t xml:space="preserve">For a non-specific reference, the latest version applies. In the case of a reference to a 3GPP document (including a GSM document), a non-specific reference implicitly refers to the latest version of that document </w:t>
      </w:r>
      <w:r w:rsidR="003446B7" w:rsidRPr="00832661">
        <w:rPr>
          <w:i/>
          <w:iCs/>
        </w:rPr>
        <w:t>in the same Release as the present document</w:t>
      </w:r>
      <w:r w:rsidR="003446B7" w:rsidRPr="00832661">
        <w:t>.</w:t>
      </w:r>
    </w:p>
    <w:p w14:paraId="0425DD0A" w14:textId="77777777" w:rsidR="002435A0" w:rsidRPr="00832661" w:rsidRDefault="003446B7" w:rsidP="003446B7">
      <w:pPr>
        <w:pStyle w:val="EX"/>
      </w:pPr>
      <w:r w:rsidRPr="00832661">
        <w:t>[1]</w:t>
      </w:r>
      <w:r w:rsidRPr="00832661">
        <w:tab/>
      </w:r>
      <w:r w:rsidR="002435A0" w:rsidRPr="00832661">
        <w:t>ITU-R Rec</w:t>
      </w:r>
      <w:r w:rsidRPr="00832661">
        <w:t>ommendation</w:t>
      </w:r>
      <w:r w:rsidR="002435A0" w:rsidRPr="00832661">
        <w:t xml:space="preserve"> BS.1534-1</w:t>
      </w:r>
      <w:r w:rsidRPr="00832661">
        <w:t xml:space="preserve"> (2003):</w:t>
      </w:r>
      <w:r w:rsidR="002435A0" w:rsidRPr="00832661">
        <w:t xml:space="preserve"> </w:t>
      </w:r>
      <w:r w:rsidRPr="00832661">
        <w:t>"</w:t>
      </w:r>
      <w:r w:rsidR="002435A0" w:rsidRPr="00832661">
        <w:t>Method for the subjective assessment of intermediate quali</w:t>
      </w:r>
      <w:r w:rsidRPr="00832661">
        <w:t>ty level of coding systems"</w:t>
      </w:r>
      <w:r w:rsidR="002435A0" w:rsidRPr="00832661">
        <w:t>.</w:t>
      </w:r>
    </w:p>
    <w:p w14:paraId="3B9D6B2D" w14:textId="77777777" w:rsidR="002435A0" w:rsidRPr="00832661" w:rsidRDefault="003446B7" w:rsidP="003446B7">
      <w:pPr>
        <w:pStyle w:val="EX"/>
      </w:pPr>
      <w:r w:rsidRPr="00832661">
        <w:t>[2]</w:t>
      </w:r>
      <w:r w:rsidRPr="00832661">
        <w:tab/>
      </w:r>
      <w:r w:rsidR="002435A0" w:rsidRPr="00832661">
        <w:t>ISO/IEC JTC1/SC29/WG11/N5571</w:t>
      </w:r>
      <w:r w:rsidR="007515FC" w:rsidRPr="00832661">
        <w:t xml:space="preserve"> (2003):</w:t>
      </w:r>
      <w:r w:rsidR="002435A0" w:rsidRPr="00832661">
        <w:t xml:space="preserve"> </w:t>
      </w:r>
      <w:r w:rsidR="007515FC" w:rsidRPr="00832661">
        <w:t>"</w:t>
      </w:r>
      <w:r w:rsidR="002435A0" w:rsidRPr="00832661">
        <w:t>Report on Informal MPEG-4 Extension 1 (Bandwidth Extension) Verification Tests</w:t>
      </w:r>
      <w:r w:rsidR="007515FC" w:rsidRPr="00832661">
        <w:t>"</w:t>
      </w:r>
      <w:r w:rsidR="002435A0" w:rsidRPr="00832661">
        <w:t>.</w:t>
      </w:r>
    </w:p>
    <w:p w14:paraId="21256D13" w14:textId="77777777" w:rsidR="002435A0" w:rsidRPr="00832661" w:rsidRDefault="003446B7" w:rsidP="003446B7">
      <w:pPr>
        <w:pStyle w:val="EX"/>
      </w:pPr>
      <w:r w:rsidRPr="00832661">
        <w:t>[3]</w:t>
      </w:r>
      <w:r w:rsidRPr="00832661">
        <w:tab/>
      </w:r>
      <w:r w:rsidR="002434D5" w:rsidRPr="00832661">
        <w:t>Tech 3296 (2003):</w:t>
      </w:r>
      <w:r w:rsidR="002435A0" w:rsidRPr="00832661">
        <w:t xml:space="preserve"> </w:t>
      </w:r>
      <w:r w:rsidR="002434D5" w:rsidRPr="00832661">
        <w:t>"</w:t>
      </w:r>
      <w:r w:rsidR="002435A0" w:rsidRPr="00832661">
        <w:t xml:space="preserve">EBU Subjective listening tests on low </w:t>
      </w:r>
      <w:r w:rsidR="002434D5" w:rsidRPr="00832661">
        <w:t>bit-rate audio codecs"</w:t>
      </w:r>
      <w:r w:rsidR="002435A0" w:rsidRPr="00832661">
        <w:t>.</w:t>
      </w:r>
    </w:p>
    <w:p w14:paraId="33D62F92" w14:textId="77777777" w:rsidR="00E624CF" w:rsidRPr="00832661" w:rsidRDefault="00E624CF" w:rsidP="003446B7">
      <w:pPr>
        <w:pStyle w:val="EX"/>
        <w:rPr>
          <w:rFonts w:cs="Arial"/>
          <w:szCs w:val="22"/>
        </w:rPr>
      </w:pPr>
      <w:r w:rsidRPr="00832661">
        <w:t>[4]</w:t>
      </w:r>
      <w:r w:rsidRPr="00832661">
        <w:tab/>
      </w:r>
      <w:r w:rsidRPr="00832661">
        <w:rPr>
          <w:rFonts w:cs="Arial"/>
          <w:szCs w:val="22"/>
        </w:rPr>
        <w:t>3GPP TS 26.273: "ANSI-C code for the fixed-point Extended Adaptive Multi-Rate - Wideband (AMR-WB+) speech codec".</w:t>
      </w:r>
    </w:p>
    <w:p w14:paraId="3AEBBA53" w14:textId="77777777" w:rsidR="002C61E0" w:rsidRPr="00832661" w:rsidRDefault="002C61E0" w:rsidP="003446B7">
      <w:pPr>
        <w:pStyle w:val="EX"/>
      </w:pPr>
      <w:r w:rsidRPr="00832661">
        <w:rPr>
          <w:rFonts w:cs="Arial"/>
          <w:szCs w:val="22"/>
        </w:rPr>
        <w:t>[5]</w:t>
      </w:r>
      <w:r w:rsidRPr="00832661">
        <w:rPr>
          <w:rFonts w:cs="Arial"/>
          <w:szCs w:val="22"/>
        </w:rPr>
        <w:tab/>
      </w:r>
      <w:r w:rsidRPr="00832661">
        <w:t>3GPP TS 26.290: "Audio codec processing functions; Extended Adaptive Multi-Rate - Wideband (AMR-WB+) codec; Transcoding functions".</w:t>
      </w:r>
    </w:p>
    <w:p w14:paraId="0057C42B" w14:textId="77777777" w:rsidR="00470083" w:rsidRPr="00832661" w:rsidRDefault="00470083" w:rsidP="003446B7">
      <w:pPr>
        <w:pStyle w:val="EX"/>
      </w:pPr>
      <w:r w:rsidRPr="00832661">
        <w:t>[6]</w:t>
      </w:r>
      <w:r w:rsidRPr="00832661">
        <w:tab/>
        <w:t>3GPP TS 26.410: "General audio codec audio processing functions; Enhanced aacPlus general audio codec; Floating-point ANSI-C code".</w:t>
      </w:r>
    </w:p>
    <w:p w14:paraId="420D5A12" w14:textId="77777777" w:rsidR="00470083" w:rsidRPr="00832661" w:rsidRDefault="00470083" w:rsidP="003446B7">
      <w:pPr>
        <w:pStyle w:val="EX"/>
      </w:pPr>
      <w:r w:rsidRPr="00832661">
        <w:t>[7]</w:t>
      </w:r>
      <w:r w:rsidRPr="00832661">
        <w:tab/>
        <w:t>3GPP TS 26.411: "General audio codec audio processing functions; Enhanced aacPlus general audio codec; Fixed-point ANSI-C code".</w:t>
      </w:r>
    </w:p>
    <w:p w14:paraId="15454414" w14:textId="77777777" w:rsidR="002435A0" w:rsidRPr="00832661" w:rsidRDefault="002435A0" w:rsidP="009E5E22">
      <w:pPr>
        <w:pStyle w:val="Heading1"/>
      </w:pPr>
      <w:bookmarkStart w:id="10" w:name="_Toc517439541"/>
      <w:r w:rsidRPr="00832661">
        <w:t>3</w:t>
      </w:r>
      <w:r w:rsidRPr="00832661">
        <w:tab/>
        <w:t>Abbreviations</w:t>
      </w:r>
      <w:bookmarkEnd w:id="10"/>
    </w:p>
    <w:p w14:paraId="1D516578" w14:textId="77777777" w:rsidR="002435A0" w:rsidRPr="00832661" w:rsidRDefault="002435A0">
      <w:r w:rsidRPr="00832661">
        <w:t>For the purposes of the present document, the following abbreviations apply:</w:t>
      </w:r>
    </w:p>
    <w:p w14:paraId="56AE7AE5" w14:textId="77777777" w:rsidR="008B3448" w:rsidRPr="00832661" w:rsidRDefault="008B3448" w:rsidP="007515FC">
      <w:pPr>
        <w:pStyle w:val="EW"/>
      </w:pPr>
      <w:r w:rsidRPr="00832661">
        <w:t>ACR</w:t>
      </w:r>
      <w:r w:rsidRPr="00832661">
        <w:tab/>
        <w:t>Absolute Category Rating method</w:t>
      </w:r>
    </w:p>
    <w:p w14:paraId="7EAD75E9" w14:textId="77777777" w:rsidR="008B3448" w:rsidRPr="00832661" w:rsidRDefault="008B3448" w:rsidP="007515FC">
      <w:pPr>
        <w:pStyle w:val="EW"/>
      </w:pPr>
      <w:r w:rsidRPr="00832661">
        <w:t>AMR-WB+</w:t>
      </w:r>
      <w:r w:rsidRPr="00832661">
        <w:tab/>
        <w:t>Extended AMR-WB</w:t>
      </w:r>
    </w:p>
    <w:p w14:paraId="5F9159DD" w14:textId="77777777" w:rsidR="008B3448" w:rsidRPr="00832661" w:rsidRDefault="008B3448" w:rsidP="007515FC">
      <w:pPr>
        <w:pStyle w:val="EW"/>
      </w:pPr>
      <w:r w:rsidRPr="00832661">
        <w:t>BLER</w:t>
      </w:r>
      <w:r w:rsidRPr="00832661">
        <w:tab/>
        <w:t>Block Error Rate</w:t>
      </w:r>
    </w:p>
    <w:p w14:paraId="6631549D" w14:textId="77777777" w:rsidR="008B3448" w:rsidRPr="00832661" w:rsidRDefault="008B3448" w:rsidP="007515FC">
      <w:pPr>
        <w:pStyle w:val="EW"/>
      </w:pPr>
      <w:r w:rsidRPr="00832661">
        <w:t>DCR</w:t>
      </w:r>
      <w:r w:rsidRPr="00832661">
        <w:tab/>
        <w:t>Degradation Category Rating method</w:t>
      </w:r>
    </w:p>
    <w:p w14:paraId="0D88095E" w14:textId="77777777" w:rsidR="008B3448" w:rsidRPr="00832661" w:rsidRDefault="008B3448" w:rsidP="007515FC">
      <w:pPr>
        <w:pStyle w:val="EW"/>
      </w:pPr>
      <w:r w:rsidRPr="00832661">
        <w:t>DMOS</w:t>
      </w:r>
      <w:r w:rsidRPr="00832661">
        <w:tab/>
        <w:t>Degradation Mean Opinion Score</w:t>
      </w:r>
    </w:p>
    <w:p w14:paraId="36DC1811" w14:textId="77777777" w:rsidR="008B3448" w:rsidRPr="00832661" w:rsidRDefault="008B3448" w:rsidP="007515FC">
      <w:pPr>
        <w:pStyle w:val="EW"/>
      </w:pPr>
      <w:r w:rsidRPr="00832661">
        <w:t>Eaac+</w:t>
      </w:r>
      <w:r w:rsidRPr="00832661">
        <w:tab/>
        <w:t>Enhanced aacPlus</w:t>
      </w:r>
    </w:p>
    <w:p w14:paraId="34941181" w14:textId="77777777" w:rsidR="008B3448" w:rsidRPr="00832661" w:rsidRDefault="008B3448" w:rsidP="007515FC">
      <w:pPr>
        <w:pStyle w:val="EW"/>
      </w:pPr>
      <w:r w:rsidRPr="00832661">
        <w:t>EBU</w:t>
      </w:r>
      <w:r w:rsidRPr="00832661">
        <w:tab/>
        <w:t xml:space="preserve">European Broadcasting </w:t>
      </w:r>
      <w:smartTag w:uri="urn:schemas-microsoft-com:office:smarttags" w:element="place">
        <w:r w:rsidRPr="00832661">
          <w:t>Union</w:t>
        </w:r>
      </w:smartTag>
    </w:p>
    <w:p w14:paraId="2F7046B9" w14:textId="77777777" w:rsidR="008B3448" w:rsidRPr="00832661" w:rsidRDefault="008B3448" w:rsidP="007515FC">
      <w:pPr>
        <w:pStyle w:val="EW"/>
      </w:pPr>
      <w:r w:rsidRPr="00832661">
        <w:t>EGPRS</w:t>
      </w:r>
      <w:r w:rsidRPr="00832661">
        <w:tab/>
        <w:t>Enhanced General Packet Radio Service</w:t>
      </w:r>
    </w:p>
    <w:p w14:paraId="0155FE47" w14:textId="77777777" w:rsidR="008B3448" w:rsidRPr="00832661" w:rsidRDefault="008B3448" w:rsidP="007515FC">
      <w:pPr>
        <w:pStyle w:val="EW"/>
      </w:pPr>
      <w:r w:rsidRPr="00832661">
        <w:t>FEC</w:t>
      </w:r>
      <w:r w:rsidRPr="00832661">
        <w:tab/>
        <w:t>Forward Error Correction</w:t>
      </w:r>
    </w:p>
    <w:p w14:paraId="5B089FD1" w14:textId="77777777" w:rsidR="008B3448" w:rsidRPr="00832661" w:rsidRDefault="00570BBB" w:rsidP="007515FC">
      <w:pPr>
        <w:pStyle w:val="EW"/>
      </w:pPr>
      <w:r w:rsidRPr="00832661">
        <w:t>FER</w:t>
      </w:r>
      <w:r w:rsidRPr="00832661">
        <w:tab/>
        <w:t>Frame Error Rate</w:t>
      </w:r>
    </w:p>
    <w:p w14:paraId="74E7ED57" w14:textId="77777777" w:rsidR="00570BBB" w:rsidRPr="00832661" w:rsidRDefault="00570BBB" w:rsidP="00570BBB">
      <w:pPr>
        <w:pStyle w:val="EW"/>
      </w:pPr>
      <w:r w:rsidRPr="00832661">
        <w:t>HRTF</w:t>
      </w:r>
      <w:r w:rsidR="00946A8C" w:rsidRPr="00832661">
        <w:tab/>
      </w:r>
      <w:r w:rsidRPr="00832661">
        <w:t>Head Related Transfer Function</w:t>
      </w:r>
    </w:p>
    <w:p w14:paraId="008914CD" w14:textId="77777777" w:rsidR="00570BBB" w:rsidRPr="00832661" w:rsidRDefault="00570BBB" w:rsidP="00570BBB">
      <w:pPr>
        <w:pStyle w:val="EW"/>
      </w:pPr>
      <w:r w:rsidRPr="00832661">
        <w:t>ISF</w:t>
      </w:r>
      <w:r w:rsidRPr="00832661">
        <w:tab/>
        <w:t>Internal Sampling Frequency</w:t>
      </w:r>
    </w:p>
    <w:p w14:paraId="25EFA90F" w14:textId="77777777" w:rsidR="008B3448" w:rsidRPr="00D170C0" w:rsidRDefault="008B3448" w:rsidP="007515FC">
      <w:pPr>
        <w:pStyle w:val="EW"/>
      </w:pPr>
      <w:r w:rsidRPr="00D170C0">
        <w:t>ITU-T</w:t>
      </w:r>
      <w:r w:rsidRPr="00D170C0">
        <w:tab/>
        <w:t>International Telecommunications Union - Telecommunications</w:t>
      </w:r>
    </w:p>
    <w:p w14:paraId="76355AD8" w14:textId="77777777" w:rsidR="008B3448" w:rsidRPr="00832661" w:rsidRDefault="008B3448" w:rsidP="007515FC">
      <w:pPr>
        <w:pStyle w:val="EW"/>
      </w:pPr>
      <w:r w:rsidRPr="00832661">
        <w:lastRenderedPageBreak/>
        <w:t>MBMS</w:t>
      </w:r>
      <w:r w:rsidRPr="00832661">
        <w:tab/>
        <w:t>Multi-media Broadcast and Multicast Services</w:t>
      </w:r>
    </w:p>
    <w:p w14:paraId="77EB1739" w14:textId="77777777" w:rsidR="008B3448" w:rsidRPr="00832661" w:rsidRDefault="008B3448" w:rsidP="007515FC">
      <w:pPr>
        <w:pStyle w:val="EW"/>
      </w:pPr>
      <w:r w:rsidRPr="00832661">
        <w:t>MMS</w:t>
      </w:r>
      <w:r w:rsidRPr="00832661">
        <w:tab/>
        <w:t>Multi-media Messaging Service</w:t>
      </w:r>
    </w:p>
    <w:p w14:paraId="10E6ECF5" w14:textId="77777777" w:rsidR="008B3448" w:rsidRPr="00832661" w:rsidRDefault="008B3448" w:rsidP="007515FC">
      <w:pPr>
        <w:pStyle w:val="EW"/>
      </w:pPr>
      <w:r w:rsidRPr="00832661">
        <w:t>MOS</w:t>
      </w:r>
      <w:r w:rsidRPr="00832661">
        <w:tab/>
        <w:t>Mean Opinion Score</w:t>
      </w:r>
    </w:p>
    <w:p w14:paraId="061D213D" w14:textId="77777777" w:rsidR="008B3448" w:rsidRPr="00832661" w:rsidRDefault="008B3448" w:rsidP="007515FC">
      <w:pPr>
        <w:pStyle w:val="EW"/>
      </w:pPr>
      <w:r w:rsidRPr="00832661">
        <w:t>MPEG</w:t>
      </w:r>
      <w:r w:rsidRPr="00832661">
        <w:tab/>
        <w:t>Moving Picture Experts Group</w:t>
      </w:r>
    </w:p>
    <w:p w14:paraId="2690D769" w14:textId="77777777" w:rsidR="008B3448" w:rsidRPr="00832661" w:rsidRDefault="008B3448" w:rsidP="007515FC">
      <w:pPr>
        <w:pStyle w:val="EW"/>
      </w:pPr>
      <w:r w:rsidRPr="00832661">
        <w:t>MUSHRA</w:t>
      </w:r>
      <w:r w:rsidRPr="00832661">
        <w:tab/>
        <w:t>Multiple Stimulus with Hidden Reference and Anchors method</w:t>
      </w:r>
    </w:p>
    <w:p w14:paraId="1DA49E1B" w14:textId="77777777" w:rsidR="008B3448" w:rsidRPr="00832661" w:rsidRDefault="008B3448" w:rsidP="007515FC">
      <w:pPr>
        <w:pStyle w:val="EW"/>
      </w:pPr>
      <w:r w:rsidRPr="00832661">
        <w:t>PLR</w:t>
      </w:r>
      <w:r w:rsidRPr="00832661">
        <w:tab/>
        <w:t>Packet Loss Rate</w:t>
      </w:r>
    </w:p>
    <w:p w14:paraId="4F5225CF" w14:textId="77777777" w:rsidR="008B3448" w:rsidRPr="00832661" w:rsidRDefault="00570BBB" w:rsidP="007515FC">
      <w:pPr>
        <w:pStyle w:val="EW"/>
      </w:pPr>
      <w:r w:rsidRPr="00832661">
        <w:t>PSS</w:t>
      </w:r>
      <w:r w:rsidRPr="00832661">
        <w:tab/>
        <w:t>Packet-</w:t>
      </w:r>
      <w:r w:rsidR="008B3448" w:rsidRPr="00832661">
        <w:t>switched Streaming Service</w:t>
      </w:r>
    </w:p>
    <w:p w14:paraId="1D81524A" w14:textId="77777777" w:rsidR="008B3448" w:rsidRPr="00832661" w:rsidRDefault="008B3448" w:rsidP="007515FC">
      <w:pPr>
        <w:pStyle w:val="EW"/>
      </w:pPr>
      <w:r w:rsidRPr="00832661">
        <w:t>ROHC</w:t>
      </w:r>
      <w:r w:rsidRPr="00832661">
        <w:tab/>
        <w:t>Robust Header Compression</w:t>
      </w:r>
    </w:p>
    <w:p w14:paraId="053E9D6E" w14:textId="77777777" w:rsidR="008B3448" w:rsidRPr="00832661" w:rsidRDefault="008B3448" w:rsidP="007515FC">
      <w:pPr>
        <w:pStyle w:val="EW"/>
      </w:pPr>
      <w:r w:rsidRPr="00832661">
        <w:t>RTP</w:t>
      </w:r>
      <w:r w:rsidRPr="00832661">
        <w:tab/>
        <w:t>Real-time transport protocol</w:t>
      </w:r>
    </w:p>
    <w:p w14:paraId="4E2A2F72" w14:textId="77777777" w:rsidR="00570BBB" w:rsidRPr="00832661" w:rsidRDefault="00570BBB" w:rsidP="00570BBB">
      <w:pPr>
        <w:pStyle w:val="EW"/>
        <w:rPr>
          <w:lang w:val="it-IT"/>
        </w:rPr>
      </w:pPr>
      <w:r w:rsidRPr="00832661">
        <w:rPr>
          <w:lang w:val="it-IT"/>
        </w:rPr>
        <w:t>RLC-PDU</w:t>
      </w:r>
      <w:r w:rsidRPr="00832661">
        <w:rPr>
          <w:lang w:val="it-IT"/>
        </w:rPr>
        <w:tab/>
      </w:r>
      <w:r w:rsidRPr="00832661">
        <w:rPr>
          <w:color w:val="000000"/>
          <w:lang w:val="it-IT" w:eastAsia="de-DE"/>
        </w:rPr>
        <w:t>Radio Link Control - Protocol Data Unit</w:t>
      </w:r>
    </w:p>
    <w:p w14:paraId="436B01E1" w14:textId="77777777" w:rsidR="00570BBB" w:rsidRPr="00832661" w:rsidRDefault="00570BBB" w:rsidP="007515FC">
      <w:pPr>
        <w:pStyle w:val="EW"/>
      </w:pPr>
      <w:r w:rsidRPr="00832661">
        <w:t>SEAQ</w:t>
      </w:r>
      <w:r w:rsidR="00946A8C" w:rsidRPr="00832661">
        <w:tab/>
      </w:r>
      <w:r w:rsidRPr="00832661">
        <w:t>System for the Evaluation of Audio Quality</w:t>
      </w:r>
    </w:p>
    <w:p w14:paraId="7B33E9EE" w14:textId="77777777" w:rsidR="008B3448" w:rsidRPr="00832661" w:rsidRDefault="008B3448" w:rsidP="00570BBB">
      <w:pPr>
        <w:pStyle w:val="EW"/>
      </w:pPr>
      <w:r w:rsidRPr="00832661">
        <w:t>UTRAN</w:t>
      </w:r>
      <w:r w:rsidRPr="00832661">
        <w:tab/>
        <w:t>UMTS Terrestrial Radio Access Network</w:t>
      </w:r>
    </w:p>
    <w:p w14:paraId="11A23D75" w14:textId="77777777" w:rsidR="002435A0" w:rsidRPr="00832661" w:rsidRDefault="002435A0" w:rsidP="009E5E22">
      <w:pPr>
        <w:pStyle w:val="Heading1"/>
      </w:pPr>
      <w:bookmarkStart w:id="11" w:name="_Toc517439542"/>
      <w:r w:rsidRPr="00832661">
        <w:t>4</w:t>
      </w:r>
      <w:r w:rsidRPr="00832661">
        <w:tab/>
        <w:t>Subjective</w:t>
      </w:r>
      <w:r w:rsidR="000C0C9F" w:rsidRPr="00832661">
        <w:t xml:space="preserve"> test r</w:t>
      </w:r>
      <w:r w:rsidRPr="00832661">
        <w:t>esults</w:t>
      </w:r>
      <w:bookmarkEnd w:id="11"/>
    </w:p>
    <w:p w14:paraId="181C7DDC" w14:textId="77777777" w:rsidR="002435A0" w:rsidRPr="00832661" w:rsidRDefault="002435A0">
      <w:r w:rsidRPr="00832661">
        <w:t>The main body of th</w:t>
      </w:r>
      <w:r w:rsidR="002434D5" w:rsidRPr="00832661">
        <w:t>e present document</w:t>
      </w:r>
      <w:r w:rsidRPr="00832661">
        <w:t xml:space="preserve"> summarizes the results from official tests conducted by 3GPP.</w:t>
      </w:r>
    </w:p>
    <w:p w14:paraId="181517EC" w14:textId="77777777" w:rsidR="002435A0" w:rsidRPr="00832661" w:rsidRDefault="002435A0">
      <w:r w:rsidRPr="00832661">
        <w:t>Further subjective test results were provided into the standardization process by various parties. Some of these results were part of the verification tasks. Two other contributions from codec proponents assessing the codecs across different bit rates in the low rate segment up to 24 kbps were provided in earlier phases of the process and are also attached to th</w:t>
      </w:r>
      <w:r w:rsidR="002434D5" w:rsidRPr="00832661">
        <w:t>e present document</w:t>
      </w:r>
      <w:r w:rsidRPr="00832661">
        <w:t xml:space="preserve"> (</w:t>
      </w:r>
      <w:r w:rsidR="001C6804" w:rsidRPr="00832661">
        <w:t>see S4-040439 and S4-040710</w:t>
      </w:r>
      <w:r w:rsidRPr="00832661">
        <w:t xml:space="preserve"> </w:t>
      </w:r>
      <w:r w:rsidR="001C6804" w:rsidRPr="00832661">
        <w:t xml:space="preserve">in attachment "TR 26.936 </w:t>
      </w:r>
      <w:r w:rsidR="00BE5C66" w:rsidRPr="00832661">
        <w:t xml:space="preserve">Annex B2 </w:t>
      </w:r>
      <w:r w:rsidR="001C6804" w:rsidRPr="00832661">
        <w:t>Additional Documents.zip"</w:t>
      </w:r>
      <w:r w:rsidRPr="00832661">
        <w:t>)</w:t>
      </w:r>
      <w:r w:rsidR="002434D5" w:rsidRPr="00832661">
        <w:t>.</w:t>
      </w:r>
    </w:p>
    <w:p w14:paraId="7C4378A5" w14:textId="77777777" w:rsidR="002435A0" w:rsidRPr="00832661" w:rsidRDefault="002435A0">
      <w:r w:rsidRPr="00832661">
        <w:t xml:space="preserve">In addition, there are further reports from other bodies. </w:t>
      </w:r>
      <w:r w:rsidR="0018739B" w:rsidRPr="00832661">
        <w:t>Clause A.1</w:t>
      </w:r>
      <w:r w:rsidRPr="00832661">
        <w:t xml:space="preserve"> comprises test results for the two standardized codecs carried out by ITU-T, where the 3GPP audio codecs served as reference codecs. The Annex also contains references to tests on Eaac+ carried out in MPEG and EBU, which provide information for configurations using the Eaac+ decoder in combination wit</w:t>
      </w:r>
      <w:r w:rsidR="002434D5" w:rsidRPr="00832661">
        <w:t>h a non-standardized encoder.</w:t>
      </w:r>
    </w:p>
    <w:p w14:paraId="43784FD2" w14:textId="77777777" w:rsidR="002435A0" w:rsidRPr="00832661" w:rsidRDefault="002435A0">
      <w:r w:rsidRPr="00832661">
        <w:t xml:space="preserve">In the reporting of subjective test results, it is generally agreed that comparisons of results are valid only for conditions conducted within the same experiment. It is not valid, for example, to directly or statistically compare subjective test results for one codec across two bit-rates when those results have been obtained from different experiments. In general, this principle will be observed in the subjective test results presented in the following </w:t>
      </w:r>
      <w:r w:rsidR="00491D2E" w:rsidRPr="00832661">
        <w:t>clause</w:t>
      </w:r>
      <w:r w:rsidRPr="00832661">
        <w:t>s.</w:t>
      </w:r>
    </w:p>
    <w:p w14:paraId="799B0B1F" w14:textId="77777777" w:rsidR="002435A0" w:rsidRPr="00832661" w:rsidRDefault="000C0C9F" w:rsidP="009E5E22">
      <w:pPr>
        <w:pStyle w:val="Heading2"/>
      </w:pPr>
      <w:bookmarkStart w:id="12" w:name="_Toc517439543"/>
      <w:r w:rsidRPr="00832661">
        <w:t>4.1</w:t>
      </w:r>
      <w:r w:rsidRPr="00832661">
        <w:tab/>
        <w:t>Organization of the s</w:t>
      </w:r>
      <w:r w:rsidR="002435A0" w:rsidRPr="00832661">
        <w:t xml:space="preserve">ubjective </w:t>
      </w:r>
      <w:r w:rsidRPr="00832661">
        <w:t>t</w:t>
      </w:r>
      <w:r w:rsidR="002435A0" w:rsidRPr="00832661">
        <w:t xml:space="preserve">est </w:t>
      </w:r>
      <w:r w:rsidRPr="00832661">
        <w:t>r</w:t>
      </w:r>
      <w:r w:rsidR="002435A0" w:rsidRPr="00832661">
        <w:t>esults</w:t>
      </w:r>
      <w:bookmarkEnd w:id="12"/>
    </w:p>
    <w:p w14:paraId="4C068A50" w14:textId="77777777" w:rsidR="002435A0" w:rsidRPr="00832661" w:rsidRDefault="002435A0">
      <w:r w:rsidRPr="00832661">
        <w:t>This report comprises data from subjective tests derived from standardization exercises organized in 3GPP. Each of the test exercises was conducted in accordance with a test plan and results were provided in a test report. Table 1 summarizes these test exercises including a series label, a description of the tests, and the specific Attachments containing the appropria</w:t>
      </w:r>
      <w:r w:rsidR="002434D5" w:rsidRPr="00832661">
        <w:t>te test plans and test reports.</w:t>
      </w:r>
    </w:p>
    <w:p w14:paraId="31F50830" w14:textId="77777777" w:rsidR="002435A0" w:rsidRPr="00832661" w:rsidRDefault="002434D5" w:rsidP="002434D5">
      <w:pPr>
        <w:pStyle w:val="TH"/>
      </w:pPr>
      <w:r w:rsidRPr="00832661">
        <w:t>Table 1:</w:t>
      </w:r>
      <w:r w:rsidR="002435A0" w:rsidRPr="00832661">
        <w:t xml:space="preserve"> Subjective Test Series i</w:t>
      </w:r>
      <w:r w:rsidRPr="00832661">
        <w:t>nvolved in the Technical 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139"/>
        <w:gridCol w:w="1033"/>
        <w:gridCol w:w="1586"/>
        <w:gridCol w:w="1655"/>
      </w:tblGrid>
      <w:tr w:rsidR="002434D5" w:rsidRPr="00832661" w14:paraId="096F6EC8" w14:textId="77777777" w:rsidTr="008B0DCE">
        <w:trPr>
          <w:jc w:val="center"/>
        </w:trPr>
        <w:tc>
          <w:tcPr>
            <w:tcW w:w="4139" w:type="dxa"/>
            <w:shd w:val="clear" w:color="auto" w:fill="auto"/>
          </w:tcPr>
          <w:p w14:paraId="2047ED36" w14:textId="77777777" w:rsidR="002434D5" w:rsidRPr="00832661" w:rsidRDefault="002434D5" w:rsidP="002434D5">
            <w:pPr>
              <w:pStyle w:val="TAH"/>
            </w:pPr>
            <w:r w:rsidRPr="00832661">
              <w:t xml:space="preserve">Standardization </w:t>
            </w:r>
            <w:r w:rsidR="00491D2E" w:rsidRPr="00832661">
              <w:t>exercise</w:t>
            </w:r>
          </w:p>
        </w:tc>
        <w:tc>
          <w:tcPr>
            <w:tcW w:w="1033" w:type="dxa"/>
            <w:shd w:val="clear" w:color="auto" w:fill="auto"/>
          </w:tcPr>
          <w:p w14:paraId="0263E6F2" w14:textId="77777777" w:rsidR="002434D5" w:rsidRPr="00832661" w:rsidRDefault="002434D5" w:rsidP="002434D5">
            <w:pPr>
              <w:pStyle w:val="TAH"/>
            </w:pPr>
            <w:r w:rsidRPr="00832661">
              <w:t>Label</w:t>
            </w:r>
          </w:p>
        </w:tc>
        <w:tc>
          <w:tcPr>
            <w:tcW w:w="1586" w:type="dxa"/>
            <w:shd w:val="clear" w:color="auto" w:fill="auto"/>
          </w:tcPr>
          <w:p w14:paraId="4D9F797A" w14:textId="77777777" w:rsidR="002434D5" w:rsidRPr="00832661" w:rsidRDefault="002434D5" w:rsidP="002434D5">
            <w:pPr>
              <w:pStyle w:val="TAH"/>
            </w:pPr>
            <w:r w:rsidRPr="00832661">
              <w:t>Test plan</w:t>
            </w:r>
          </w:p>
        </w:tc>
        <w:tc>
          <w:tcPr>
            <w:tcW w:w="1655" w:type="dxa"/>
            <w:shd w:val="clear" w:color="auto" w:fill="auto"/>
          </w:tcPr>
          <w:p w14:paraId="7A041390" w14:textId="77777777" w:rsidR="002434D5" w:rsidRPr="00832661" w:rsidRDefault="002434D5" w:rsidP="002434D5">
            <w:pPr>
              <w:pStyle w:val="TAH"/>
            </w:pPr>
            <w:r w:rsidRPr="00832661">
              <w:t>Test report</w:t>
            </w:r>
          </w:p>
        </w:tc>
      </w:tr>
      <w:tr w:rsidR="002434D5" w:rsidRPr="00832661" w14:paraId="62B6A77B" w14:textId="77777777" w:rsidTr="008B0DCE">
        <w:trPr>
          <w:jc w:val="center"/>
        </w:trPr>
        <w:tc>
          <w:tcPr>
            <w:tcW w:w="4139" w:type="dxa"/>
            <w:shd w:val="clear" w:color="auto" w:fill="auto"/>
          </w:tcPr>
          <w:p w14:paraId="12F99EB0" w14:textId="77777777" w:rsidR="002434D5" w:rsidRPr="00832661" w:rsidRDefault="002434D5" w:rsidP="002434D5">
            <w:pPr>
              <w:pStyle w:val="TAL"/>
            </w:pPr>
            <w:r w:rsidRPr="00832661">
              <w:t>3GPP audio codec characterization test, phase 1</w:t>
            </w:r>
          </w:p>
        </w:tc>
        <w:tc>
          <w:tcPr>
            <w:tcW w:w="1033" w:type="dxa"/>
            <w:shd w:val="clear" w:color="auto" w:fill="auto"/>
          </w:tcPr>
          <w:p w14:paraId="0D4989FA" w14:textId="77777777" w:rsidR="002434D5" w:rsidRPr="00832661" w:rsidRDefault="002434D5" w:rsidP="002434D5">
            <w:pPr>
              <w:pStyle w:val="TAL"/>
            </w:pPr>
            <w:r w:rsidRPr="00832661">
              <w:t>CT-P1</w:t>
            </w:r>
          </w:p>
        </w:tc>
        <w:tc>
          <w:tcPr>
            <w:tcW w:w="1586" w:type="dxa"/>
            <w:shd w:val="clear" w:color="auto" w:fill="auto"/>
          </w:tcPr>
          <w:p w14:paraId="593EEC99" w14:textId="77777777" w:rsidR="002434D5" w:rsidRPr="00832661" w:rsidRDefault="002434D5" w:rsidP="002434D5">
            <w:pPr>
              <w:pStyle w:val="TAL"/>
            </w:pPr>
            <w:r w:rsidRPr="00832661">
              <w:t>Attachment 1A</w:t>
            </w:r>
          </w:p>
        </w:tc>
        <w:tc>
          <w:tcPr>
            <w:tcW w:w="1655" w:type="dxa"/>
            <w:shd w:val="clear" w:color="auto" w:fill="auto"/>
          </w:tcPr>
          <w:p w14:paraId="5E078CEF" w14:textId="77777777" w:rsidR="002434D5" w:rsidRPr="00832661" w:rsidRDefault="002434D5" w:rsidP="002434D5">
            <w:pPr>
              <w:pStyle w:val="TAL"/>
            </w:pPr>
            <w:r w:rsidRPr="00832661">
              <w:t>Attachment 1B</w:t>
            </w:r>
          </w:p>
        </w:tc>
      </w:tr>
      <w:tr w:rsidR="002434D5" w:rsidRPr="00832661" w14:paraId="5BBDF17B" w14:textId="77777777" w:rsidTr="008B0DCE">
        <w:trPr>
          <w:jc w:val="center"/>
        </w:trPr>
        <w:tc>
          <w:tcPr>
            <w:tcW w:w="4139" w:type="dxa"/>
            <w:shd w:val="clear" w:color="auto" w:fill="auto"/>
          </w:tcPr>
          <w:p w14:paraId="144400CA" w14:textId="77777777" w:rsidR="002434D5" w:rsidRPr="00832661" w:rsidRDefault="002434D5" w:rsidP="002434D5">
            <w:pPr>
              <w:pStyle w:val="TAL"/>
            </w:pPr>
            <w:r w:rsidRPr="00832661">
              <w:t>3GPP audio codec characterization test, phase 2</w:t>
            </w:r>
          </w:p>
        </w:tc>
        <w:tc>
          <w:tcPr>
            <w:tcW w:w="1033" w:type="dxa"/>
            <w:shd w:val="clear" w:color="auto" w:fill="auto"/>
          </w:tcPr>
          <w:p w14:paraId="0FDEF677" w14:textId="77777777" w:rsidR="002434D5" w:rsidRPr="00832661" w:rsidRDefault="002434D5" w:rsidP="002434D5">
            <w:pPr>
              <w:pStyle w:val="TAL"/>
            </w:pPr>
            <w:r w:rsidRPr="00832661">
              <w:t>CT-P2</w:t>
            </w:r>
          </w:p>
        </w:tc>
        <w:tc>
          <w:tcPr>
            <w:tcW w:w="1586" w:type="dxa"/>
            <w:shd w:val="clear" w:color="auto" w:fill="auto"/>
          </w:tcPr>
          <w:p w14:paraId="77A1E5BB" w14:textId="77777777" w:rsidR="002434D5" w:rsidRPr="00832661" w:rsidRDefault="002434D5" w:rsidP="002434D5">
            <w:pPr>
              <w:pStyle w:val="TAL"/>
            </w:pPr>
            <w:r w:rsidRPr="00832661">
              <w:t>Attachment 1A</w:t>
            </w:r>
          </w:p>
        </w:tc>
        <w:tc>
          <w:tcPr>
            <w:tcW w:w="1655" w:type="dxa"/>
            <w:shd w:val="clear" w:color="auto" w:fill="auto"/>
          </w:tcPr>
          <w:p w14:paraId="18F7211C" w14:textId="77777777" w:rsidR="002434D5" w:rsidRPr="00832661" w:rsidRDefault="002434D5" w:rsidP="002434D5">
            <w:pPr>
              <w:pStyle w:val="TAL"/>
            </w:pPr>
            <w:r w:rsidRPr="00832661">
              <w:t>Attachment 1C</w:t>
            </w:r>
          </w:p>
        </w:tc>
      </w:tr>
      <w:tr w:rsidR="002434D5" w:rsidRPr="00832661" w14:paraId="70847028" w14:textId="77777777" w:rsidTr="008B0DCE">
        <w:trPr>
          <w:jc w:val="center"/>
        </w:trPr>
        <w:tc>
          <w:tcPr>
            <w:tcW w:w="4139" w:type="dxa"/>
            <w:shd w:val="clear" w:color="auto" w:fill="auto"/>
          </w:tcPr>
          <w:p w14:paraId="20E5F25F" w14:textId="77777777" w:rsidR="002434D5" w:rsidRPr="00832661" w:rsidRDefault="002434D5" w:rsidP="002434D5">
            <w:pPr>
              <w:pStyle w:val="TAL"/>
            </w:pPr>
            <w:r w:rsidRPr="00832661">
              <w:t>3GPP audio codec low rate selection test</w:t>
            </w:r>
          </w:p>
        </w:tc>
        <w:tc>
          <w:tcPr>
            <w:tcW w:w="1033" w:type="dxa"/>
            <w:shd w:val="clear" w:color="auto" w:fill="auto"/>
          </w:tcPr>
          <w:p w14:paraId="308FF590" w14:textId="77777777" w:rsidR="002434D5" w:rsidRPr="00832661" w:rsidRDefault="002434D5" w:rsidP="002434D5">
            <w:pPr>
              <w:pStyle w:val="TAL"/>
            </w:pPr>
            <w:r w:rsidRPr="00832661">
              <w:t>ST-LR</w:t>
            </w:r>
          </w:p>
        </w:tc>
        <w:tc>
          <w:tcPr>
            <w:tcW w:w="1586" w:type="dxa"/>
            <w:shd w:val="clear" w:color="auto" w:fill="auto"/>
          </w:tcPr>
          <w:p w14:paraId="1DCC60FE" w14:textId="77777777" w:rsidR="002434D5" w:rsidRPr="00832661" w:rsidRDefault="002434D5" w:rsidP="002434D5">
            <w:pPr>
              <w:pStyle w:val="TAL"/>
            </w:pPr>
            <w:r w:rsidRPr="00832661">
              <w:t>Attachment 1D</w:t>
            </w:r>
          </w:p>
        </w:tc>
        <w:tc>
          <w:tcPr>
            <w:tcW w:w="1655" w:type="dxa"/>
            <w:shd w:val="clear" w:color="auto" w:fill="auto"/>
          </w:tcPr>
          <w:p w14:paraId="44B1B548" w14:textId="77777777" w:rsidR="002434D5" w:rsidRPr="00832661" w:rsidRDefault="002434D5" w:rsidP="002434D5">
            <w:pPr>
              <w:pStyle w:val="TAL"/>
            </w:pPr>
            <w:r w:rsidRPr="00832661">
              <w:t>Attachment 1E</w:t>
            </w:r>
          </w:p>
        </w:tc>
      </w:tr>
      <w:tr w:rsidR="002434D5" w:rsidRPr="00832661" w14:paraId="4D41BA15" w14:textId="77777777" w:rsidTr="008B0DCE">
        <w:trPr>
          <w:jc w:val="center"/>
        </w:trPr>
        <w:tc>
          <w:tcPr>
            <w:tcW w:w="4139" w:type="dxa"/>
            <w:shd w:val="clear" w:color="auto" w:fill="auto"/>
          </w:tcPr>
          <w:p w14:paraId="23CFA90B" w14:textId="77777777" w:rsidR="002434D5" w:rsidRPr="00832661" w:rsidRDefault="002434D5" w:rsidP="002434D5">
            <w:pPr>
              <w:pStyle w:val="TAL"/>
            </w:pPr>
            <w:r w:rsidRPr="00832661">
              <w:t>3GPP audio codec high rate selection test</w:t>
            </w:r>
          </w:p>
        </w:tc>
        <w:tc>
          <w:tcPr>
            <w:tcW w:w="1033" w:type="dxa"/>
            <w:shd w:val="clear" w:color="auto" w:fill="auto"/>
          </w:tcPr>
          <w:p w14:paraId="7094BDDF" w14:textId="77777777" w:rsidR="002434D5" w:rsidRPr="00832661" w:rsidRDefault="002434D5" w:rsidP="002434D5">
            <w:pPr>
              <w:pStyle w:val="TAL"/>
            </w:pPr>
            <w:r w:rsidRPr="00832661">
              <w:t>ST-HR</w:t>
            </w:r>
          </w:p>
        </w:tc>
        <w:tc>
          <w:tcPr>
            <w:tcW w:w="1586" w:type="dxa"/>
            <w:shd w:val="clear" w:color="auto" w:fill="auto"/>
          </w:tcPr>
          <w:p w14:paraId="1544FAAB" w14:textId="77777777" w:rsidR="002434D5" w:rsidRPr="00832661" w:rsidRDefault="002434D5" w:rsidP="002434D5">
            <w:pPr>
              <w:pStyle w:val="TAL"/>
            </w:pPr>
            <w:r w:rsidRPr="00832661">
              <w:t>Attachment 1F</w:t>
            </w:r>
          </w:p>
        </w:tc>
        <w:tc>
          <w:tcPr>
            <w:tcW w:w="1655" w:type="dxa"/>
            <w:shd w:val="clear" w:color="auto" w:fill="auto"/>
          </w:tcPr>
          <w:p w14:paraId="12511FE8" w14:textId="77777777" w:rsidR="002434D5" w:rsidRPr="00832661" w:rsidRDefault="002434D5" w:rsidP="002434D5">
            <w:pPr>
              <w:pStyle w:val="TAL"/>
            </w:pPr>
            <w:r w:rsidRPr="00832661">
              <w:t>Attachment 1G</w:t>
            </w:r>
          </w:p>
        </w:tc>
      </w:tr>
    </w:tbl>
    <w:p w14:paraId="6D8C974F" w14:textId="77777777" w:rsidR="002434D5" w:rsidRPr="00832661" w:rsidRDefault="002434D5" w:rsidP="002434D5"/>
    <w:p w14:paraId="4595B02E" w14:textId="77777777" w:rsidR="002435A0" w:rsidRPr="00832661" w:rsidRDefault="002435A0">
      <w:r w:rsidRPr="00832661">
        <w:t xml:space="preserve">Table 2 lists the subjective tests that provided the results reported in </w:t>
      </w:r>
      <w:r w:rsidR="00491D2E" w:rsidRPr="00832661">
        <w:t>the present document</w:t>
      </w:r>
      <w:r w:rsidRPr="00832661">
        <w:t xml:space="preserve"> including details such as the test parameters, mode (mono vs. stereo), and number of listening labs. All of the subjective tests described in this report involved some common test parameters. These include the use of 15 subjects and 12 test items where the test items are sub-divided into </w:t>
      </w:r>
      <w:r w:rsidR="002434D5" w:rsidRPr="00832661">
        <w:t xml:space="preserve">three classes of Audio Content </w:t>
      </w:r>
      <w:r w:rsidRPr="00832661">
        <w:t>- four items each for Music-only, Speech-only, and Mixed Music+Speech audio content. All experiments in CT-P1 and CT-P2 used the same 12 items of material. The ST-LR tests used 24 items in each experiment, but the test items were split into two sets of 12 test items and allocated across to different labs running the same experiment. All experiments in ST-</w:t>
      </w:r>
      <w:r w:rsidR="002434D5" w:rsidRPr="00832661">
        <w:t>HR used the same 12 test items.</w:t>
      </w:r>
    </w:p>
    <w:p w14:paraId="1A949F91" w14:textId="77777777" w:rsidR="002435A0" w:rsidRPr="00832661" w:rsidRDefault="002434D5" w:rsidP="002434D5">
      <w:pPr>
        <w:pStyle w:val="TH"/>
      </w:pPr>
      <w:r w:rsidRPr="00832661">
        <w:lastRenderedPageBreak/>
        <w:t>Table 2:</w:t>
      </w:r>
      <w:r w:rsidR="000C0C9F" w:rsidRPr="00832661">
        <w:t xml:space="preserve"> Summary of subjective t</w:t>
      </w:r>
      <w:r w:rsidR="002435A0" w:rsidRPr="00832661">
        <w:t xml:space="preserve">ests </w:t>
      </w:r>
      <w:r w:rsidR="000C0C9F" w:rsidRPr="00832661">
        <w:t>i</w:t>
      </w:r>
      <w:r w:rsidRPr="00832661">
        <w:t>nvolved in the Technical Report</w:t>
      </w:r>
    </w:p>
    <w:tbl>
      <w:tblPr>
        <w:tblW w:w="6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79"/>
        <w:gridCol w:w="3542"/>
        <w:gridCol w:w="1276"/>
        <w:gridCol w:w="992"/>
      </w:tblGrid>
      <w:tr w:rsidR="00761F37" w:rsidRPr="00832661" w14:paraId="0A22D441" w14:textId="77777777" w:rsidTr="008B0DCE">
        <w:trPr>
          <w:jc w:val="center"/>
        </w:trPr>
        <w:tc>
          <w:tcPr>
            <w:tcW w:w="1079" w:type="dxa"/>
            <w:shd w:val="clear" w:color="auto" w:fill="auto"/>
          </w:tcPr>
          <w:p w14:paraId="52BA42C2" w14:textId="77777777" w:rsidR="00761F37" w:rsidRPr="00832661" w:rsidRDefault="00761F37" w:rsidP="00761F37">
            <w:pPr>
              <w:pStyle w:val="TAH"/>
            </w:pPr>
            <w:r w:rsidRPr="00832661">
              <w:t>Series</w:t>
            </w:r>
          </w:p>
        </w:tc>
        <w:tc>
          <w:tcPr>
            <w:tcW w:w="3542" w:type="dxa"/>
            <w:shd w:val="clear" w:color="auto" w:fill="auto"/>
          </w:tcPr>
          <w:p w14:paraId="4E9FF873" w14:textId="77777777" w:rsidR="00761F37" w:rsidRPr="00832661" w:rsidRDefault="00761F37" w:rsidP="00761F37">
            <w:pPr>
              <w:pStyle w:val="TAH"/>
            </w:pPr>
            <w:r w:rsidRPr="00832661">
              <w:t>Test parameter(s)</w:t>
            </w:r>
          </w:p>
        </w:tc>
        <w:tc>
          <w:tcPr>
            <w:tcW w:w="1276" w:type="dxa"/>
            <w:shd w:val="clear" w:color="auto" w:fill="auto"/>
          </w:tcPr>
          <w:p w14:paraId="6A0B23CC" w14:textId="77777777" w:rsidR="00761F37" w:rsidRPr="00832661" w:rsidRDefault="00761F37" w:rsidP="00761F37">
            <w:pPr>
              <w:pStyle w:val="TAH"/>
            </w:pPr>
            <w:r w:rsidRPr="00832661">
              <w:t>Mode</w:t>
            </w:r>
          </w:p>
        </w:tc>
        <w:tc>
          <w:tcPr>
            <w:tcW w:w="992" w:type="dxa"/>
            <w:shd w:val="clear" w:color="auto" w:fill="auto"/>
          </w:tcPr>
          <w:p w14:paraId="48694903" w14:textId="77777777" w:rsidR="00761F37" w:rsidRPr="00832661" w:rsidRDefault="00761F37" w:rsidP="00761F37">
            <w:pPr>
              <w:pStyle w:val="TAH"/>
            </w:pPr>
            <w:r w:rsidRPr="00832661">
              <w:t># Labs</w:t>
            </w:r>
          </w:p>
        </w:tc>
      </w:tr>
      <w:tr w:rsidR="00761F37" w:rsidRPr="00832661" w14:paraId="33E93071" w14:textId="77777777" w:rsidTr="008B0DCE">
        <w:trPr>
          <w:jc w:val="center"/>
        </w:trPr>
        <w:tc>
          <w:tcPr>
            <w:tcW w:w="1079" w:type="dxa"/>
            <w:vMerge w:val="restart"/>
            <w:shd w:val="clear" w:color="auto" w:fill="auto"/>
            <w:vAlign w:val="center"/>
          </w:tcPr>
          <w:p w14:paraId="7535851F" w14:textId="77777777" w:rsidR="00761F37" w:rsidRPr="00832661" w:rsidRDefault="00761F37" w:rsidP="00761F37">
            <w:pPr>
              <w:pStyle w:val="TAL"/>
            </w:pPr>
            <w:r w:rsidRPr="00832661">
              <w:t>CT-P1</w:t>
            </w:r>
          </w:p>
        </w:tc>
        <w:tc>
          <w:tcPr>
            <w:tcW w:w="3542" w:type="dxa"/>
            <w:shd w:val="clear" w:color="auto" w:fill="auto"/>
          </w:tcPr>
          <w:p w14:paraId="2140E95B" w14:textId="77777777" w:rsidR="00761F37" w:rsidRPr="00832661" w:rsidRDefault="00761F37" w:rsidP="00761F37">
            <w:pPr>
              <w:pStyle w:val="TAL"/>
            </w:pPr>
            <w:r w:rsidRPr="00832661">
              <w:t>3 bit-rates</w:t>
            </w:r>
          </w:p>
        </w:tc>
        <w:tc>
          <w:tcPr>
            <w:tcW w:w="1276" w:type="dxa"/>
            <w:shd w:val="clear" w:color="auto" w:fill="auto"/>
          </w:tcPr>
          <w:p w14:paraId="5244FB89" w14:textId="77777777" w:rsidR="00761F37" w:rsidRPr="00832661" w:rsidRDefault="00505F12" w:rsidP="00761F37">
            <w:pPr>
              <w:pStyle w:val="TAL"/>
            </w:pPr>
            <w:r w:rsidRPr="00832661">
              <w:t>mono</w:t>
            </w:r>
          </w:p>
        </w:tc>
        <w:tc>
          <w:tcPr>
            <w:tcW w:w="992" w:type="dxa"/>
            <w:shd w:val="clear" w:color="auto" w:fill="auto"/>
          </w:tcPr>
          <w:p w14:paraId="3B728871" w14:textId="77777777" w:rsidR="00761F37" w:rsidRPr="00832661" w:rsidRDefault="00761F37" w:rsidP="00761F37">
            <w:pPr>
              <w:pStyle w:val="TAC"/>
            </w:pPr>
            <w:r w:rsidRPr="00832661">
              <w:t>2</w:t>
            </w:r>
          </w:p>
        </w:tc>
      </w:tr>
      <w:tr w:rsidR="00761F37" w:rsidRPr="00832661" w14:paraId="18B816B9" w14:textId="77777777" w:rsidTr="008B0DCE">
        <w:trPr>
          <w:jc w:val="center"/>
        </w:trPr>
        <w:tc>
          <w:tcPr>
            <w:tcW w:w="1079" w:type="dxa"/>
            <w:vMerge/>
            <w:shd w:val="clear" w:color="auto" w:fill="auto"/>
            <w:vAlign w:val="center"/>
          </w:tcPr>
          <w:p w14:paraId="13F42D47" w14:textId="77777777" w:rsidR="00761F37" w:rsidRPr="00832661" w:rsidRDefault="00761F37" w:rsidP="00761F37">
            <w:pPr>
              <w:pStyle w:val="TAL"/>
            </w:pPr>
          </w:p>
        </w:tc>
        <w:tc>
          <w:tcPr>
            <w:tcW w:w="3542" w:type="dxa"/>
            <w:shd w:val="clear" w:color="auto" w:fill="auto"/>
          </w:tcPr>
          <w:p w14:paraId="1979C88C" w14:textId="77777777" w:rsidR="00761F37" w:rsidRPr="00832661" w:rsidRDefault="00761F37" w:rsidP="00761F37">
            <w:pPr>
              <w:pStyle w:val="TAL"/>
            </w:pPr>
            <w:r w:rsidRPr="00832661">
              <w:t>3 bit-rates</w:t>
            </w:r>
          </w:p>
        </w:tc>
        <w:tc>
          <w:tcPr>
            <w:tcW w:w="1276" w:type="dxa"/>
            <w:shd w:val="clear" w:color="auto" w:fill="auto"/>
          </w:tcPr>
          <w:p w14:paraId="700F6ED6" w14:textId="77777777" w:rsidR="00761F37" w:rsidRPr="00832661" w:rsidRDefault="00505F12" w:rsidP="00761F37">
            <w:pPr>
              <w:pStyle w:val="TAL"/>
            </w:pPr>
            <w:r w:rsidRPr="00832661">
              <w:t>stereo</w:t>
            </w:r>
          </w:p>
        </w:tc>
        <w:tc>
          <w:tcPr>
            <w:tcW w:w="992" w:type="dxa"/>
            <w:shd w:val="clear" w:color="auto" w:fill="auto"/>
          </w:tcPr>
          <w:p w14:paraId="1B1BE8A1" w14:textId="77777777" w:rsidR="00761F37" w:rsidRPr="00832661" w:rsidRDefault="00761F37" w:rsidP="00761F37">
            <w:pPr>
              <w:pStyle w:val="TAC"/>
            </w:pPr>
            <w:r w:rsidRPr="00832661">
              <w:t>2</w:t>
            </w:r>
          </w:p>
        </w:tc>
      </w:tr>
      <w:tr w:rsidR="00761F37" w:rsidRPr="00832661" w14:paraId="6142F138" w14:textId="77777777" w:rsidTr="008B0DCE">
        <w:trPr>
          <w:jc w:val="center"/>
        </w:trPr>
        <w:tc>
          <w:tcPr>
            <w:tcW w:w="1079" w:type="dxa"/>
            <w:vMerge w:val="restart"/>
            <w:shd w:val="clear" w:color="auto" w:fill="auto"/>
            <w:vAlign w:val="center"/>
          </w:tcPr>
          <w:p w14:paraId="694C6D74" w14:textId="77777777" w:rsidR="00761F37" w:rsidRPr="00832661" w:rsidRDefault="00761F37" w:rsidP="00761F37">
            <w:pPr>
              <w:pStyle w:val="TAL"/>
            </w:pPr>
            <w:r w:rsidRPr="00832661">
              <w:t>CT-P2</w:t>
            </w:r>
          </w:p>
        </w:tc>
        <w:tc>
          <w:tcPr>
            <w:tcW w:w="3542" w:type="dxa"/>
            <w:shd w:val="clear" w:color="auto" w:fill="auto"/>
          </w:tcPr>
          <w:p w14:paraId="340FE876" w14:textId="77777777" w:rsidR="00761F37" w:rsidRPr="00832661" w:rsidRDefault="00761F37" w:rsidP="00761F37">
            <w:pPr>
              <w:pStyle w:val="TAL"/>
            </w:pPr>
            <w:r w:rsidRPr="00832661">
              <w:t>4 PLR's, EGPRS</w:t>
            </w:r>
          </w:p>
        </w:tc>
        <w:tc>
          <w:tcPr>
            <w:tcW w:w="1276" w:type="dxa"/>
            <w:shd w:val="clear" w:color="auto" w:fill="auto"/>
          </w:tcPr>
          <w:p w14:paraId="6155D13B" w14:textId="77777777" w:rsidR="00761F37" w:rsidRPr="00832661" w:rsidRDefault="00505F12" w:rsidP="00761F37">
            <w:pPr>
              <w:pStyle w:val="TAL"/>
            </w:pPr>
            <w:r w:rsidRPr="00832661">
              <w:t>mono</w:t>
            </w:r>
          </w:p>
        </w:tc>
        <w:tc>
          <w:tcPr>
            <w:tcW w:w="992" w:type="dxa"/>
            <w:shd w:val="clear" w:color="auto" w:fill="auto"/>
          </w:tcPr>
          <w:p w14:paraId="3448A086" w14:textId="77777777" w:rsidR="00761F37" w:rsidRPr="00832661" w:rsidRDefault="00761F37" w:rsidP="00761F37">
            <w:pPr>
              <w:pStyle w:val="TAC"/>
            </w:pPr>
            <w:r w:rsidRPr="00832661">
              <w:t>1</w:t>
            </w:r>
          </w:p>
        </w:tc>
      </w:tr>
      <w:tr w:rsidR="00761F37" w:rsidRPr="00832661" w14:paraId="364FE1B7" w14:textId="77777777" w:rsidTr="008B0DCE">
        <w:trPr>
          <w:jc w:val="center"/>
        </w:trPr>
        <w:tc>
          <w:tcPr>
            <w:tcW w:w="1079" w:type="dxa"/>
            <w:vMerge/>
            <w:shd w:val="clear" w:color="auto" w:fill="auto"/>
            <w:vAlign w:val="center"/>
          </w:tcPr>
          <w:p w14:paraId="602CE88E" w14:textId="77777777" w:rsidR="00761F37" w:rsidRPr="00832661" w:rsidRDefault="00761F37" w:rsidP="00761F37">
            <w:pPr>
              <w:pStyle w:val="TAL"/>
            </w:pPr>
          </w:p>
        </w:tc>
        <w:tc>
          <w:tcPr>
            <w:tcW w:w="3542" w:type="dxa"/>
            <w:shd w:val="clear" w:color="auto" w:fill="auto"/>
          </w:tcPr>
          <w:p w14:paraId="35E2690D" w14:textId="77777777" w:rsidR="00761F37" w:rsidRPr="00832661" w:rsidRDefault="00761F37" w:rsidP="00761F37">
            <w:pPr>
              <w:pStyle w:val="TAL"/>
            </w:pPr>
            <w:r w:rsidRPr="00832661">
              <w:t>4 PLR's, EGPRS</w:t>
            </w:r>
          </w:p>
        </w:tc>
        <w:tc>
          <w:tcPr>
            <w:tcW w:w="1276" w:type="dxa"/>
            <w:shd w:val="clear" w:color="auto" w:fill="auto"/>
          </w:tcPr>
          <w:p w14:paraId="49E4ECEA" w14:textId="77777777" w:rsidR="00761F37" w:rsidRPr="00832661" w:rsidRDefault="00505F12" w:rsidP="00761F37">
            <w:pPr>
              <w:pStyle w:val="TAL"/>
            </w:pPr>
            <w:r w:rsidRPr="00832661">
              <w:t>stereo</w:t>
            </w:r>
          </w:p>
        </w:tc>
        <w:tc>
          <w:tcPr>
            <w:tcW w:w="992" w:type="dxa"/>
            <w:shd w:val="clear" w:color="auto" w:fill="auto"/>
          </w:tcPr>
          <w:p w14:paraId="6E61BB00" w14:textId="77777777" w:rsidR="00761F37" w:rsidRPr="00832661" w:rsidRDefault="00761F37" w:rsidP="00761F37">
            <w:pPr>
              <w:pStyle w:val="TAC"/>
            </w:pPr>
            <w:r w:rsidRPr="00832661">
              <w:t>1</w:t>
            </w:r>
          </w:p>
        </w:tc>
      </w:tr>
      <w:tr w:rsidR="00761F37" w:rsidRPr="00832661" w14:paraId="411B443A" w14:textId="77777777" w:rsidTr="008B0DCE">
        <w:trPr>
          <w:jc w:val="center"/>
        </w:trPr>
        <w:tc>
          <w:tcPr>
            <w:tcW w:w="1079" w:type="dxa"/>
            <w:vMerge/>
            <w:shd w:val="clear" w:color="auto" w:fill="auto"/>
            <w:vAlign w:val="center"/>
          </w:tcPr>
          <w:p w14:paraId="319306EB" w14:textId="77777777" w:rsidR="00761F37" w:rsidRPr="00832661" w:rsidRDefault="00761F37" w:rsidP="00761F37">
            <w:pPr>
              <w:pStyle w:val="TAL"/>
            </w:pPr>
          </w:p>
        </w:tc>
        <w:tc>
          <w:tcPr>
            <w:tcW w:w="3542" w:type="dxa"/>
            <w:shd w:val="clear" w:color="auto" w:fill="auto"/>
          </w:tcPr>
          <w:p w14:paraId="707D2C40" w14:textId="77777777" w:rsidR="00761F37" w:rsidRPr="00832661" w:rsidRDefault="00761F37" w:rsidP="00761F37">
            <w:pPr>
              <w:pStyle w:val="TAL"/>
            </w:pPr>
            <w:r w:rsidRPr="00832661">
              <w:t>3 PLR's, UTRAN - Lower rates</w:t>
            </w:r>
          </w:p>
        </w:tc>
        <w:tc>
          <w:tcPr>
            <w:tcW w:w="1276" w:type="dxa"/>
            <w:shd w:val="clear" w:color="auto" w:fill="auto"/>
          </w:tcPr>
          <w:p w14:paraId="0D178D03" w14:textId="77777777" w:rsidR="00761F37" w:rsidRPr="00832661" w:rsidRDefault="00505F12" w:rsidP="00761F37">
            <w:pPr>
              <w:pStyle w:val="TAL"/>
            </w:pPr>
            <w:r w:rsidRPr="00832661">
              <w:t>stereo</w:t>
            </w:r>
          </w:p>
        </w:tc>
        <w:tc>
          <w:tcPr>
            <w:tcW w:w="992" w:type="dxa"/>
            <w:shd w:val="clear" w:color="auto" w:fill="auto"/>
          </w:tcPr>
          <w:p w14:paraId="5B896602" w14:textId="77777777" w:rsidR="00761F37" w:rsidRPr="00832661" w:rsidRDefault="00761F37" w:rsidP="00761F37">
            <w:pPr>
              <w:pStyle w:val="TAC"/>
            </w:pPr>
            <w:r w:rsidRPr="00832661">
              <w:t>1</w:t>
            </w:r>
          </w:p>
        </w:tc>
      </w:tr>
      <w:tr w:rsidR="00761F37" w:rsidRPr="00832661" w14:paraId="4530BAB0" w14:textId="77777777" w:rsidTr="008B0DCE">
        <w:trPr>
          <w:jc w:val="center"/>
        </w:trPr>
        <w:tc>
          <w:tcPr>
            <w:tcW w:w="1079" w:type="dxa"/>
            <w:vMerge/>
            <w:shd w:val="clear" w:color="auto" w:fill="auto"/>
            <w:vAlign w:val="center"/>
          </w:tcPr>
          <w:p w14:paraId="4E153551" w14:textId="77777777" w:rsidR="00761F37" w:rsidRPr="00832661" w:rsidRDefault="00761F37" w:rsidP="00761F37">
            <w:pPr>
              <w:pStyle w:val="TAL"/>
            </w:pPr>
          </w:p>
        </w:tc>
        <w:tc>
          <w:tcPr>
            <w:tcW w:w="3542" w:type="dxa"/>
            <w:shd w:val="clear" w:color="auto" w:fill="auto"/>
          </w:tcPr>
          <w:p w14:paraId="1EAB52DF" w14:textId="77777777" w:rsidR="00761F37" w:rsidRPr="00832661" w:rsidRDefault="00761F37" w:rsidP="00761F37">
            <w:pPr>
              <w:pStyle w:val="TAL"/>
            </w:pPr>
            <w:r w:rsidRPr="00832661">
              <w:t>3 PLR's, UTRAN - Higher rates</w:t>
            </w:r>
          </w:p>
        </w:tc>
        <w:tc>
          <w:tcPr>
            <w:tcW w:w="1276" w:type="dxa"/>
            <w:shd w:val="clear" w:color="auto" w:fill="auto"/>
          </w:tcPr>
          <w:p w14:paraId="2D9704D0" w14:textId="77777777" w:rsidR="00761F37" w:rsidRPr="00832661" w:rsidRDefault="00505F12" w:rsidP="00761F37">
            <w:pPr>
              <w:pStyle w:val="TAL"/>
            </w:pPr>
            <w:r w:rsidRPr="00832661">
              <w:t>stereo</w:t>
            </w:r>
          </w:p>
        </w:tc>
        <w:tc>
          <w:tcPr>
            <w:tcW w:w="992" w:type="dxa"/>
            <w:shd w:val="clear" w:color="auto" w:fill="auto"/>
          </w:tcPr>
          <w:p w14:paraId="15A06433" w14:textId="77777777" w:rsidR="00761F37" w:rsidRPr="00832661" w:rsidRDefault="00761F37" w:rsidP="00761F37">
            <w:pPr>
              <w:pStyle w:val="TAC"/>
            </w:pPr>
            <w:r w:rsidRPr="00832661">
              <w:t>1</w:t>
            </w:r>
          </w:p>
        </w:tc>
      </w:tr>
      <w:tr w:rsidR="00761F37" w:rsidRPr="00832661" w14:paraId="2FFB917C" w14:textId="77777777" w:rsidTr="008B0DCE">
        <w:trPr>
          <w:jc w:val="center"/>
        </w:trPr>
        <w:tc>
          <w:tcPr>
            <w:tcW w:w="1079" w:type="dxa"/>
            <w:vMerge w:val="restart"/>
            <w:shd w:val="clear" w:color="auto" w:fill="auto"/>
            <w:vAlign w:val="center"/>
          </w:tcPr>
          <w:p w14:paraId="7976DAAF" w14:textId="77777777" w:rsidR="00761F37" w:rsidRPr="00832661" w:rsidRDefault="00761F37" w:rsidP="00761F37">
            <w:pPr>
              <w:pStyle w:val="TAL"/>
            </w:pPr>
            <w:r w:rsidRPr="00832661">
              <w:t>ST-LR</w:t>
            </w:r>
          </w:p>
        </w:tc>
        <w:tc>
          <w:tcPr>
            <w:tcW w:w="3542" w:type="dxa"/>
            <w:shd w:val="clear" w:color="auto" w:fill="auto"/>
          </w:tcPr>
          <w:p w14:paraId="5FB0693A" w14:textId="77777777" w:rsidR="00761F37" w:rsidRPr="00832661" w:rsidRDefault="00761F37" w:rsidP="00761F37">
            <w:pPr>
              <w:pStyle w:val="TAL"/>
            </w:pPr>
            <w:r w:rsidRPr="00832661">
              <w:t>14 kbps, PSS</w:t>
            </w:r>
          </w:p>
        </w:tc>
        <w:tc>
          <w:tcPr>
            <w:tcW w:w="1276" w:type="dxa"/>
            <w:shd w:val="clear" w:color="auto" w:fill="auto"/>
          </w:tcPr>
          <w:p w14:paraId="0DC1C771" w14:textId="77777777" w:rsidR="00761F37" w:rsidRPr="00832661" w:rsidRDefault="00505F12" w:rsidP="00761F37">
            <w:pPr>
              <w:pStyle w:val="TAL"/>
            </w:pPr>
            <w:r w:rsidRPr="00832661">
              <w:t>mono</w:t>
            </w:r>
          </w:p>
        </w:tc>
        <w:tc>
          <w:tcPr>
            <w:tcW w:w="992" w:type="dxa"/>
            <w:shd w:val="clear" w:color="auto" w:fill="auto"/>
          </w:tcPr>
          <w:p w14:paraId="5E0CE6B5" w14:textId="77777777" w:rsidR="00761F37" w:rsidRPr="00832661" w:rsidRDefault="00761F37" w:rsidP="00761F37">
            <w:pPr>
              <w:pStyle w:val="TAC"/>
            </w:pPr>
            <w:r w:rsidRPr="00832661">
              <w:t>4</w:t>
            </w:r>
          </w:p>
        </w:tc>
      </w:tr>
      <w:tr w:rsidR="00761F37" w:rsidRPr="00832661" w14:paraId="16D69C60" w14:textId="77777777" w:rsidTr="008B0DCE">
        <w:trPr>
          <w:jc w:val="center"/>
        </w:trPr>
        <w:tc>
          <w:tcPr>
            <w:tcW w:w="1079" w:type="dxa"/>
            <w:vMerge/>
            <w:shd w:val="clear" w:color="auto" w:fill="auto"/>
            <w:vAlign w:val="center"/>
          </w:tcPr>
          <w:p w14:paraId="610912D1" w14:textId="77777777" w:rsidR="00761F37" w:rsidRPr="00832661" w:rsidRDefault="00761F37" w:rsidP="00761F37">
            <w:pPr>
              <w:pStyle w:val="TAL"/>
            </w:pPr>
          </w:p>
        </w:tc>
        <w:tc>
          <w:tcPr>
            <w:tcW w:w="3542" w:type="dxa"/>
            <w:shd w:val="clear" w:color="auto" w:fill="auto"/>
          </w:tcPr>
          <w:p w14:paraId="3423D4C9" w14:textId="77777777" w:rsidR="00761F37" w:rsidRPr="00832661" w:rsidRDefault="00761F37" w:rsidP="00761F37">
            <w:pPr>
              <w:pStyle w:val="TAL"/>
            </w:pPr>
            <w:r w:rsidRPr="00832661">
              <w:t>18 kbps, PSS</w:t>
            </w:r>
          </w:p>
        </w:tc>
        <w:tc>
          <w:tcPr>
            <w:tcW w:w="1276" w:type="dxa"/>
            <w:shd w:val="clear" w:color="auto" w:fill="auto"/>
          </w:tcPr>
          <w:p w14:paraId="5DA6FC55" w14:textId="77777777" w:rsidR="00761F37" w:rsidRPr="00832661" w:rsidRDefault="00505F12" w:rsidP="00761F37">
            <w:pPr>
              <w:pStyle w:val="TAL"/>
            </w:pPr>
            <w:r w:rsidRPr="00832661">
              <w:t>stereo</w:t>
            </w:r>
          </w:p>
        </w:tc>
        <w:tc>
          <w:tcPr>
            <w:tcW w:w="992" w:type="dxa"/>
            <w:shd w:val="clear" w:color="auto" w:fill="auto"/>
          </w:tcPr>
          <w:p w14:paraId="6A2B367F" w14:textId="77777777" w:rsidR="00761F37" w:rsidRPr="00832661" w:rsidRDefault="00761F37" w:rsidP="00761F37">
            <w:pPr>
              <w:pStyle w:val="TAC"/>
            </w:pPr>
            <w:r w:rsidRPr="00832661">
              <w:t>4</w:t>
            </w:r>
          </w:p>
        </w:tc>
      </w:tr>
      <w:tr w:rsidR="00761F37" w:rsidRPr="00832661" w14:paraId="2D3D1524" w14:textId="77777777" w:rsidTr="008B0DCE">
        <w:trPr>
          <w:jc w:val="center"/>
        </w:trPr>
        <w:tc>
          <w:tcPr>
            <w:tcW w:w="1079" w:type="dxa"/>
            <w:vMerge/>
            <w:shd w:val="clear" w:color="auto" w:fill="auto"/>
            <w:vAlign w:val="center"/>
          </w:tcPr>
          <w:p w14:paraId="4239DA7A" w14:textId="77777777" w:rsidR="00761F37" w:rsidRPr="00832661" w:rsidRDefault="00761F37" w:rsidP="00761F37">
            <w:pPr>
              <w:pStyle w:val="TAL"/>
            </w:pPr>
          </w:p>
        </w:tc>
        <w:tc>
          <w:tcPr>
            <w:tcW w:w="3542" w:type="dxa"/>
            <w:shd w:val="clear" w:color="auto" w:fill="auto"/>
          </w:tcPr>
          <w:p w14:paraId="407F5EB9" w14:textId="77777777" w:rsidR="00761F37" w:rsidRPr="00832661" w:rsidRDefault="00761F37" w:rsidP="00761F37">
            <w:pPr>
              <w:pStyle w:val="TAL"/>
            </w:pPr>
            <w:r w:rsidRPr="00832661">
              <w:t>24 kbps, PSS</w:t>
            </w:r>
          </w:p>
        </w:tc>
        <w:tc>
          <w:tcPr>
            <w:tcW w:w="1276" w:type="dxa"/>
            <w:shd w:val="clear" w:color="auto" w:fill="auto"/>
          </w:tcPr>
          <w:p w14:paraId="7161C854" w14:textId="77777777" w:rsidR="00761F37" w:rsidRPr="00832661" w:rsidRDefault="00505F12" w:rsidP="00761F37">
            <w:pPr>
              <w:pStyle w:val="TAL"/>
            </w:pPr>
            <w:r w:rsidRPr="00832661">
              <w:t>mono</w:t>
            </w:r>
          </w:p>
        </w:tc>
        <w:tc>
          <w:tcPr>
            <w:tcW w:w="992" w:type="dxa"/>
            <w:shd w:val="clear" w:color="auto" w:fill="auto"/>
          </w:tcPr>
          <w:p w14:paraId="4F4F38A6" w14:textId="77777777" w:rsidR="00761F37" w:rsidRPr="00832661" w:rsidRDefault="00761F37" w:rsidP="00761F37">
            <w:pPr>
              <w:pStyle w:val="TAC"/>
            </w:pPr>
            <w:r w:rsidRPr="00832661">
              <w:t>4</w:t>
            </w:r>
          </w:p>
        </w:tc>
      </w:tr>
      <w:tr w:rsidR="00761F37" w:rsidRPr="00832661" w14:paraId="22596185" w14:textId="77777777" w:rsidTr="008B0DCE">
        <w:trPr>
          <w:jc w:val="center"/>
        </w:trPr>
        <w:tc>
          <w:tcPr>
            <w:tcW w:w="1079" w:type="dxa"/>
            <w:vMerge/>
            <w:shd w:val="clear" w:color="auto" w:fill="auto"/>
            <w:vAlign w:val="center"/>
          </w:tcPr>
          <w:p w14:paraId="1B60E1F1" w14:textId="77777777" w:rsidR="00761F37" w:rsidRPr="00832661" w:rsidRDefault="00761F37" w:rsidP="00761F37">
            <w:pPr>
              <w:pStyle w:val="TAL"/>
            </w:pPr>
          </w:p>
        </w:tc>
        <w:tc>
          <w:tcPr>
            <w:tcW w:w="3542" w:type="dxa"/>
            <w:shd w:val="clear" w:color="auto" w:fill="auto"/>
          </w:tcPr>
          <w:p w14:paraId="6EC8A88C" w14:textId="77777777" w:rsidR="00761F37" w:rsidRPr="00832661" w:rsidRDefault="00761F37" w:rsidP="00761F37">
            <w:pPr>
              <w:pStyle w:val="TAL"/>
            </w:pPr>
            <w:r w:rsidRPr="00832661">
              <w:t>24 kbps, PSS</w:t>
            </w:r>
          </w:p>
        </w:tc>
        <w:tc>
          <w:tcPr>
            <w:tcW w:w="1276" w:type="dxa"/>
            <w:shd w:val="clear" w:color="auto" w:fill="auto"/>
          </w:tcPr>
          <w:p w14:paraId="22F70670" w14:textId="77777777" w:rsidR="00761F37" w:rsidRPr="00832661" w:rsidRDefault="00505F12" w:rsidP="00761F37">
            <w:pPr>
              <w:pStyle w:val="TAL"/>
            </w:pPr>
            <w:r w:rsidRPr="00832661">
              <w:t>stereo</w:t>
            </w:r>
          </w:p>
        </w:tc>
        <w:tc>
          <w:tcPr>
            <w:tcW w:w="992" w:type="dxa"/>
            <w:shd w:val="clear" w:color="auto" w:fill="auto"/>
          </w:tcPr>
          <w:p w14:paraId="79BEA8A9" w14:textId="77777777" w:rsidR="00761F37" w:rsidRPr="00832661" w:rsidRDefault="00761F37" w:rsidP="00761F37">
            <w:pPr>
              <w:pStyle w:val="TAC"/>
            </w:pPr>
            <w:r w:rsidRPr="00832661">
              <w:t>4</w:t>
            </w:r>
          </w:p>
        </w:tc>
      </w:tr>
      <w:tr w:rsidR="00761F37" w:rsidRPr="00832661" w14:paraId="492871FF" w14:textId="77777777" w:rsidTr="008B0DCE">
        <w:trPr>
          <w:jc w:val="center"/>
        </w:trPr>
        <w:tc>
          <w:tcPr>
            <w:tcW w:w="1079" w:type="dxa"/>
            <w:vMerge/>
            <w:shd w:val="clear" w:color="auto" w:fill="auto"/>
            <w:vAlign w:val="center"/>
          </w:tcPr>
          <w:p w14:paraId="59FEE430" w14:textId="77777777" w:rsidR="00761F37" w:rsidRPr="00832661" w:rsidRDefault="00761F37" w:rsidP="00761F37">
            <w:pPr>
              <w:pStyle w:val="TAL"/>
            </w:pPr>
          </w:p>
        </w:tc>
        <w:tc>
          <w:tcPr>
            <w:tcW w:w="3542" w:type="dxa"/>
            <w:shd w:val="clear" w:color="auto" w:fill="auto"/>
          </w:tcPr>
          <w:p w14:paraId="2284DA1C" w14:textId="77777777" w:rsidR="00761F37" w:rsidRPr="00832661" w:rsidRDefault="00761F37" w:rsidP="00761F37">
            <w:pPr>
              <w:pStyle w:val="TAL"/>
            </w:pPr>
            <w:r w:rsidRPr="00832661">
              <w:t>14 kbps, MMS</w:t>
            </w:r>
            <w:r w:rsidR="00BE5C66" w:rsidRPr="00832661">
              <w:t>, 16 kHz sampling rate</w:t>
            </w:r>
          </w:p>
        </w:tc>
        <w:tc>
          <w:tcPr>
            <w:tcW w:w="1276" w:type="dxa"/>
            <w:shd w:val="clear" w:color="auto" w:fill="auto"/>
          </w:tcPr>
          <w:p w14:paraId="5DB02163" w14:textId="77777777" w:rsidR="00761F37" w:rsidRPr="00832661" w:rsidRDefault="00505F12" w:rsidP="00761F37">
            <w:pPr>
              <w:pStyle w:val="TAL"/>
            </w:pPr>
            <w:r w:rsidRPr="00832661">
              <w:t>mono</w:t>
            </w:r>
          </w:p>
        </w:tc>
        <w:tc>
          <w:tcPr>
            <w:tcW w:w="992" w:type="dxa"/>
            <w:shd w:val="clear" w:color="auto" w:fill="auto"/>
          </w:tcPr>
          <w:p w14:paraId="48FDBC2A" w14:textId="77777777" w:rsidR="00761F37" w:rsidRPr="00832661" w:rsidRDefault="00761F37" w:rsidP="00761F37">
            <w:pPr>
              <w:pStyle w:val="TAC"/>
            </w:pPr>
            <w:r w:rsidRPr="00832661">
              <w:t>4</w:t>
            </w:r>
          </w:p>
        </w:tc>
      </w:tr>
      <w:tr w:rsidR="00761F37" w:rsidRPr="00832661" w14:paraId="67A42806" w14:textId="77777777" w:rsidTr="008B0DCE">
        <w:trPr>
          <w:jc w:val="center"/>
        </w:trPr>
        <w:tc>
          <w:tcPr>
            <w:tcW w:w="1079" w:type="dxa"/>
            <w:vMerge/>
            <w:shd w:val="clear" w:color="auto" w:fill="auto"/>
            <w:vAlign w:val="center"/>
          </w:tcPr>
          <w:p w14:paraId="2FAA1C34" w14:textId="77777777" w:rsidR="00761F37" w:rsidRPr="00832661" w:rsidRDefault="00761F37" w:rsidP="00761F37">
            <w:pPr>
              <w:pStyle w:val="TAL"/>
            </w:pPr>
          </w:p>
        </w:tc>
        <w:tc>
          <w:tcPr>
            <w:tcW w:w="3542" w:type="dxa"/>
            <w:shd w:val="clear" w:color="auto" w:fill="auto"/>
          </w:tcPr>
          <w:p w14:paraId="2C08C531" w14:textId="77777777" w:rsidR="00761F37" w:rsidRPr="00832661" w:rsidRDefault="00761F37" w:rsidP="00761F37">
            <w:pPr>
              <w:pStyle w:val="TAL"/>
            </w:pPr>
            <w:r w:rsidRPr="00832661">
              <w:t>18 kbps, MMS</w:t>
            </w:r>
          </w:p>
        </w:tc>
        <w:tc>
          <w:tcPr>
            <w:tcW w:w="1276" w:type="dxa"/>
            <w:shd w:val="clear" w:color="auto" w:fill="auto"/>
          </w:tcPr>
          <w:p w14:paraId="6781BB85" w14:textId="77777777" w:rsidR="00761F37" w:rsidRPr="00832661" w:rsidRDefault="00505F12" w:rsidP="00761F37">
            <w:pPr>
              <w:pStyle w:val="TAL"/>
            </w:pPr>
            <w:r w:rsidRPr="00832661">
              <w:t>stereo</w:t>
            </w:r>
          </w:p>
        </w:tc>
        <w:tc>
          <w:tcPr>
            <w:tcW w:w="992" w:type="dxa"/>
            <w:shd w:val="clear" w:color="auto" w:fill="auto"/>
          </w:tcPr>
          <w:p w14:paraId="7703CB88" w14:textId="77777777" w:rsidR="00761F37" w:rsidRPr="00832661" w:rsidRDefault="00761F37" w:rsidP="00761F37">
            <w:pPr>
              <w:pStyle w:val="TAC"/>
            </w:pPr>
            <w:r w:rsidRPr="00832661">
              <w:t>4</w:t>
            </w:r>
          </w:p>
        </w:tc>
      </w:tr>
      <w:tr w:rsidR="00761F37" w:rsidRPr="00832661" w14:paraId="2B1643E7" w14:textId="77777777" w:rsidTr="008B0DCE">
        <w:trPr>
          <w:jc w:val="center"/>
        </w:trPr>
        <w:tc>
          <w:tcPr>
            <w:tcW w:w="1079" w:type="dxa"/>
            <w:vMerge/>
            <w:shd w:val="clear" w:color="auto" w:fill="auto"/>
            <w:vAlign w:val="center"/>
          </w:tcPr>
          <w:p w14:paraId="1FA065B1" w14:textId="77777777" w:rsidR="00761F37" w:rsidRPr="00832661" w:rsidRDefault="00761F37" w:rsidP="00761F37">
            <w:pPr>
              <w:pStyle w:val="TAL"/>
            </w:pPr>
          </w:p>
        </w:tc>
        <w:tc>
          <w:tcPr>
            <w:tcW w:w="3542" w:type="dxa"/>
            <w:shd w:val="clear" w:color="auto" w:fill="auto"/>
          </w:tcPr>
          <w:p w14:paraId="676A0646" w14:textId="77777777" w:rsidR="00761F37" w:rsidRPr="00832661" w:rsidRDefault="00761F37" w:rsidP="009301C8">
            <w:pPr>
              <w:pStyle w:val="TAL"/>
            </w:pPr>
            <w:r w:rsidRPr="00832661">
              <w:t>14 kbps, PSS, 3</w:t>
            </w:r>
            <w:r w:rsidR="0018739B" w:rsidRPr="00832661">
              <w:t xml:space="preserve"> </w:t>
            </w:r>
            <w:r w:rsidRPr="00832661">
              <w:t>% FER</w:t>
            </w:r>
          </w:p>
        </w:tc>
        <w:tc>
          <w:tcPr>
            <w:tcW w:w="1276" w:type="dxa"/>
            <w:shd w:val="clear" w:color="auto" w:fill="auto"/>
          </w:tcPr>
          <w:p w14:paraId="697F9680" w14:textId="77777777" w:rsidR="00761F37" w:rsidRPr="00832661" w:rsidRDefault="00505F12" w:rsidP="00761F37">
            <w:pPr>
              <w:pStyle w:val="TAL"/>
            </w:pPr>
            <w:r w:rsidRPr="00832661">
              <w:t>mono</w:t>
            </w:r>
          </w:p>
        </w:tc>
        <w:tc>
          <w:tcPr>
            <w:tcW w:w="992" w:type="dxa"/>
            <w:shd w:val="clear" w:color="auto" w:fill="auto"/>
          </w:tcPr>
          <w:p w14:paraId="5EBD9BFE" w14:textId="77777777" w:rsidR="00761F37" w:rsidRPr="00832661" w:rsidRDefault="00761F37" w:rsidP="00761F37">
            <w:pPr>
              <w:pStyle w:val="TAC"/>
            </w:pPr>
            <w:r w:rsidRPr="00832661">
              <w:t>4</w:t>
            </w:r>
          </w:p>
        </w:tc>
      </w:tr>
      <w:tr w:rsidR="00761F37" w:rsidRPr="00832661" w14:paraId="7B1BC360" w14:textId="77777777" w:rsidTr="008B0DCE">
        <w:trPr>
          <w:jc w:val="center"/>
        </w:trPr>
        <w:tc>
          <w:tcPr>
            <w:tcW w:w="1079" w:type="dxa"/>
            <w:vMerge/>
            <w:shd w:val="clear" w:color="auto" w:fill="auto"/>
            <w:vAlign w:val="center"/>
          </w:tcPr>
          <w:p w14:paraId="1037CC96" w14:textId="77777777" w:rsidR="00761F37" w:rsidRPr="00832661" w:rsidRDefault="00761F37" w:rsidP="00761F37">
            <w:pPr>
              <w:pStyle w:val="TAL"/>
            </w:pPr>
          </w:p>
        </w:tc>
        <w:tc>
          <w:tcPr>
            <w:tcW w:w="3542" w:type="dxa"/>
            <w:shd w:val="clear" w:color="auto" w:fill="auto"/>
          </w:tcPr>
          <w:p w14:paraId="47B05DE6" w14:textId="77777777" w:rsidR="00761F37" w:rsidRPr="00832661" w:rsidRDefault="00761F37" w:rsidP="00761F37">
            <w:pPr>
              <w:pStyle w:val="TAL"/>
            </w:pPr>
            <w:r w:rsidRPr="00832661">
              <w:t>24 kbps, MMS, 3</w:t>
            </w:r>
            <w:r w:rsidR="0018739B" w:rsidRPr="00832661">
              <w:t xml:space="preserve"> </w:t>
            </w:r>
            <w:r w:rsidRPr="00832661">
              <w:t>% FER</w:t>
            </w:r>
          </w:p>
        </w:tc>
        <w:tc>
          <w:tcPr>
            <w:tcW w:w="1276" w:type="dxa"/>
            <w:shd w:val="clear" w:color="auto" w:fill="auto"/>
          </w:tcPr>
          <w:p w14:paraId="540F1E5D" w14:textId="77777777" w:rsidR="00761F37" w:rsidRPr="00832661" w:rsidRDefault="00505F12" w:rsidP="00761F37">
            <w:pPr>
              <w:pStyle w:val="TAL"/>
            </w:pPr>
            <w:r w:rsidRPr="00832661">
              <w:t>stereo</w:t>
            </w:r>
          </w:p>
        </w:tc>
        <w:tc>
          <w:tcPr>
            <w:tcW w:w="992" w:type="dxa"/>
            <w:shd w:val="clear" w:color="auto" w:fill="auto"/>
          </w:tcPr>
          <w:p w14:paraId="630CBF82" w14:textId="77777777" w:rsidR="00761F37" w:rsidRPr="00832661" w:rsidRDefault="00761F37" w:rsidP="00761F37">
            <w:pPr>
              <w:pStyle w:val="TAC"/>
            </w:pPr>
            <w:r w:rsidRPr="00832661">
              <w:t>4</w:t>
            </w:r>
          </w:p>
        </w:tc>
      </w:tr>
      <w:tr w:rsidR="00761F37" w:rsidRPr="00832661" w14:paraId="43A409B6" w14:textId="77777777" w:rsidTr="008B0DCE">
        <w:trPr>
          <w:jc w:val="center"/>
        </w:trPr>
        <w:tc>
          <w:tcPr>
            <w:tcW w:w="1079" w:type="dxa"/>
            <w:vMerge w:val="restart"/>
            <w:shd w:val="clear" w:color="auto" w:fill="auto"/>
            <w:vAlign w:val="center"/>
          </w:tcPr>
          <w:p w14:paraId="73234251" w14:textId="77777777" w:rsidR="00761F37" w:rsidRPr="00832661" w:rsidRDefault="00761F37" w:rsidP="00761F37">
            <w:pPr>
              <w:pStyle w:val="TAL"/>
            </w:pPr>
            <w:r w:rsidRPr="00832661">
              <w:t>ST-HR</w:t>
            </w:r>
          </w:p>
        </w:tc>
        <w:tc>
          <w:tcPr>
            <w:tcW w:w="3542" w:type="dxa"/>
            <w:shd w:val="clear" w:color="auto" w:fill="auto"/>
          </w:tcPr>
          <w:p w14:paraId="2AB414CA" w14:textId="77777777" w:rsidR="00761F37" w:rsidRPr="00832661" w:rsidRDefault="00761F37" w:rsidP="00761F37">
            <w:pPr>
              <w:pStyle w:val="TAL"/>
            </w:pPr>
            <w:r w:rsidRPr="00832661">
              <w:t>32 kbps, PSS</w:t>
            </w:r>
          </w:p>
        </w:tc>
        <w:tc>
          <w:tcPr>
            <w:tcW w:w="1276" w:type="dxa"/>
            <w:shd w:val="clear" w:color="auto" w:fill="auto"/>
          </w:tcPr>
          <w:p w14:paraId="598E4A7F" w14:textId="77777777" w:rsidR="00761F37" w:rsidRPr="00832661" w:rsidRDefault="00505F12" w:rsidP="00761F37">
            <w:pPr>
              <w:pStyle w:val="TAL"/>
            </w:pPr>
            <w:r w:rsidRPr="00832661">
              <w:t>stereo</w:t>
            </w:r>
          </w:p>
        </w:tc>
        <w:tc>
          <w:tcPr>
            <w:tcW w:w="992" w:type="dxa"/>
            <w:shd w:val="clear" w:color="auto" w:fill="auto"/>
          </w:tcPr>
          <w:p w14:paraId="42CCBE0E" w14:textId="77777777" w:rsidR="00761F37" w:rsidRPr="00832661" w:rsidRDefault="00761F37" w:rsidP="00761F37">
            <w:pPr>
              <w:pStyle w:val="TAC"/>
            </w:pPr>
            <w:r w:rsidRPr="00832661">
              <w:t>2</w:t>
            </w:r>
          </w:p>
        </w:tc>
      </w:tr>
      <w:tr w:rsidR="00761F37" w:rsidRPr="00832661" w14:paraId="1E87FF89" w14:textId="77777777" w:rsidTr="008B0DCE">
        <w:trPr>
          <w:jc w:val="center"/>
        </w:trPr>
        <w:tc>
          <w:tcPr>
            <w:tcW w:w="1079" w:type="dxa"/>
            <w:vMerge/>
            <w:shd w:val="clear" w:color="auto" w:fill="auto"/>
            <w:vAlign w:val="center"/>
          </w:tcPr>
          <w:p w14:paraId="071550CE" w14:textId="77777777" w:rsidR="00761F37" w:rsidRPr="00832661" w:rsidRDefault="00761F37" w:rsidP="00761F37">
            <w:pPr>
              <w:pStyle w:val="TAL"/>
            </w:pPr>
          </w:p>
        </w:tc>
        <w:tc>
          <w:tcPr>
            <w:tcW w:w="3542" w:type="dxa"/>
            <w:shd w:val="clear" w:color="auto" w:fill="auto"/>
          </w:tcPr>
          <w:p w14:paraId="57C99F77" w14:textId="77777777" w:rsidR="00761F37" w:rsidRPr="00832661" w:rsidRDefault="00761F37" w:rsidP="00761F37">
            <w:pPr>
              <w:pStyle w:val="TAL"/>
            </w:pPr>
            <w:r w:rsidRPr="00832661">
              <w:t>48 kbps, PSS</w:t>
            </w:r>
          </w:p>
        </w:tc>
        <w:tc>
          <w:tcPr>
            <w:tcW w:w="1276" w:type="dxa"/>
            <w:shd w:val="clear" w:color="auto" w:fill="auto"/>
          </w:tcPr>
          <w:p w14:paraId="6CF76DA5" w14:textId="77777777" w:rsidR="00761F37" w:rsidRPr="00832661" w:rsidRDefault="00505F12" w:rsidP="00761F37">
            <w:pPr>
              <w:pStyle w:val="TAL"/>
            </w:pPr>
            <w:r w:rsidRPr="00832661">
              <w:t>stereo</w:t>
            </w:r>
          </w:p>
        </w:tc>
        <w:tc>
          <w:tcPr>
            <w:tcW w:w="992" w:type="dxa"/>
            <w:shd w:val="clear" w:color="auto" w:fill="auto"/>
          </w:tcPr>
          <w:p w14:paraId="6B3655D7" w14:textId="77777777" w:rsidR="00761F37" w:rsidRPr="00832661" w:rsidRDefault="00761F37" w:rsidP="00761F37">
            <w:pPr>
              <w:pStyle w:val="TAC"/>
            </w:pPr>
            <w:r w:rsidRPr="00832661">
              <w:t>2</w:t>
            </w:r>
          </w:p>
        </w:tc>
      </w:tr>
      <w:tr w:rsidR="00761F37" w:rsidRPr="00832661" w14:paraId="13DA56B3" w14:textId="77777777" w:rsidTr="008B0DCE">
        <w:trPr>
          <w:jc w:val="center"/>
        </w:trPr>
        <w:tc>
          <w:tcPr>
            <w:tcW w:w="1079" w:type="dxa"/>
            <w:vMerge/>
            <w:shd w:val="clear" w:color="auto" w:fill="auto"/>
            <w:vAlign w:val="center"/>
          </w:tcPr>
          <w:p w14:paraId="6262E9EF" w14:textId="77777777" w:rsidR="00761F37" w:rsidRPr="00832661" w:rsidRDefault="00761F37" w:rsidP="00761F37">
            <w:pPr>
              <w:pStyle w:val="TAL"/>
            </w:pPr>
          </w:p>
        </w:tc>
        <w:tc>
          <w:tcPr>
            <w:tcW w:w="3542" w:type="dxa"/>
            <w:shd w:val="clear" w:color="auto" w:fill="auto"/>
          </w:tcPr>
          <w:p w14:paraId="07B55463" w14:textId="77777777" w:rsidR="00761F37" w:rsidRPr="00832661" w:rsidRDefault="00761F37" w:rsidP="00761F37">
            <w:pPr>
              <w:pStyle w:val="TAL"/>
            </w:pPr>
            <w:r w:rsidRPr="00832661">
              <w:t>32 kbps, PSS, 1</w:t>
            </w:r>
            <w:r w:rsidR="0018739B" w:rsidRPr="00832661">
              <w:t xml:space="preserve"> </w:t>
            </w:r>
            <w:r w:rsidRPr="00832661">
              <w:t>% and 3</w:t>
            </w:r>
            <w:r w:rsidR="0018739B" w:rsidRPr="00832661">
              <w:t xml:space="preserve"> </w:t>
            </w:r>
            <w:r w:rsidRPr="00832661">
              <w:t>% FER</w:t>
            </w:r>
          </w:p>
        </w:tc>
        <w:tc>
          <w:tcPr>
            <w:tcW w:w="1276" w:type="dxa"/>
            <w:shd w:val="clear" w:color="auto" w:fill="auto"/>
          </w:tcPr>
          <w:p w14:paraId="52731648" w14:textId="77777777" w:rsidR="00761F37" w:rsidRPr="00832661" w:rsidRDefault="00505F12" w:rsidP="00761F37">
            <w:pPr>
              <w:pStyle w:val="TAL"/>
            </w:pPr>
            <w:r w:rsidRPr="00832661">
              <w:t>stereo</w:t>
            </w:r>
          </w:p>
        </w:tc>
        <w:tc>
          <w:tcPr>
            <w:tcW w:w="992" w:type="dxa"/>
            <w:shd w:val="clear" w:color="auto" w:fill="auto"/>
          </w:tcPr>
          <w:p w14:paraId="242AAA77" w14:textId="77777777" w:rsidR="00761F37" w:rsidRPr="00832661" w:rsidRDefault="00761F37" w:rsidP="00761F37">
            <w:pPr>
              <w:pStyle w:val="TAC"/>
            </w:pPr>
            <w:r w:rsidRPr="00832661">
              <w:t>2</w:t>
            </w:r>
          </w:p>
        </w:tc>
      </w:tr>
    </w:tbl>
    <w:p w14:paraId="3A3CBEBC" w14:textId="77777777" w:rsidR="00761F37" w:rsidRPr="00832661" w:rsidRDefault="00761F37" w:rsidP="00761F37"/>
    <w:p w14:paraId="476E047E" w14:textId="77777777" w:rsidR="002435A0" w:rsidRPr="00832661" w:rsidRDefault="002435A0">
      <w:r w:rsidRPr="00832661">
        <w:t>It should be noted that, for both audio codecs, the codecs used in the Characterization Test (</w:t>
      </w:r>
      <w:r w:rsidR="00761F37" w:rsidRPr="00832661">
        <w:t>i.e.</w:t>
      </w:r>
      <w:r w:rsidRPr="00832661">
        <w:t xml:space="preserve"> CT-P1 and CT-P2 test series) were different (e.g., bug fixes, optimized configurations) from the candidate codecs used in the earlier Selection Test (</w:t>
      </w:r>
      <w:r w:rsidR="00761F37" w:rsidRPr="00832661">
        <w:t>i.e. ST-LR and ST-HR test series).</w:t>
      </w:r>
    </w:p>
    <w:p w14:paraId="62AF3993" w14:textId="77777777" w:rsidR="002435A0" w:rsidRPr="00832661" w:rsidRDefault="002435A0">
      <w:r w:rsidRPr="00832661">
        <w:t>The Selection test results also provide information how the selected codecs perform in relation to Rel</w:t>
      </w:r>
      <w:r w:rsidR="00761F37" w:rsidRPr="00832661">
        <w:t xml:space="preserve">ease </w:t>
      </w:r>
      <w:r w:rsidRPr="00832661">
        <w:t>5 audio codecs.</w:t>
      </w:r>
    </w:p>
    <w:p w14:paraId="7740BA81" w14:textId="77777777" w:rsidR="002435A0" w:rsidRPr="00832661" w:rsidRDefault="002435A0">
      <w:r w:rsidRPr="00832661">
        <w:t xml:space="preserve">The </w:t>
      </w:r>
      <w:r w:rsidR="00C33016" w:rsidRPr="00832661">
        <w:t>clause</w:t>
      </w:r>
      <w:r w:rsidRPr="00832661">
        <w:t>s of th</w:t>
      </w:r>
      <w:r w:rsidR="00C33016" w:rsidRPr="00832661">
        <w:t>e present document are organize</w:t>
      </w:r>
      <w:r w:rsidRPr="00832661">
        <w:t>d as follows:</w:t>
      </w:r>
    </w:p>
    <w:p w14:paraId="093FDB9B" w14:textId="77777777" w:rsidR="002435A0" w:rsidRPr="00832661" w:rsidRDefault="00946A8C" w:rsidP="00946A8C">
      <w:pPr>
        <w:pStyle w:val="B1"/>
      </w:pPr>
      <w:r w:rsidRPr="00832661">
        <w:t>-</w:t>
      </w:r>
      <w:r w:rsidRPr="00832661">
        <w:tab/>
      </w:r>
      <w:r w:rsidR="00C33016" w:rsidRPr="00832661">
        <w:t>Clause</w:t>
      </w:r>
      <w:r w:rsidR="002435A0" w:rsidRPr="00832661">
        <w:t xml:space="preserve"> 5: Performance Characterization for Audio Content</w:t>
      </w:r>
      <w:r w:rsidR="00C33016" w:rsidRPr="00832661">
        <w:t>:</w:t>
      </w:r>
    </w:p>
    <w:p w14:paraId="71D87CC8" w14:textId="77777777" w:rsidR="002435A0" w:rsidRPr="00832661" w:rsidRDefault="00946A8C" w:rsidP="00946A8C">
      <w:pPr>
        <w:pStyle w:val="B2"/>
      </w:pPr>
      <w:r w:rsidRPr="00832661">
        <w:t>-</w:t>
      </w:r>
      <w:r w:rsidRPr="00832661">
        <w:tab/>
      </w:r>
      <w:r w:rsidR="002435A0" w:rsidRPr="00832661">
        <w:t xml:space="preserve">This </w:t>
      </w:r>
      <w:r w:rsidR="00C33016" w:rsidRPr="00832661">
        <w:t>clause</w:t>
      </w:r>
      <w:r w:rsidR="002435A0" w:rsidRPr="00832661">
        <w:t xml:space="preserve"> comprises a quality evaluation of the codecs across audio content. It contains results from codec characterization both without and with packet loss. It also contains a similar evaluation from </w:t>
      </w:r>
      <w:r w:rsidR="00C33016" w:rsidRPr="00832661">
        <w:t>the selection tests.</w:t>
      </w:r>
    </w:p>
    <w:p w14:paraId="1937FCB2" w14:textId="77777777" w:rsidR="002435A0" w:rsidRPr="00832661" w:rsidRDefault="00946A8C" w:rsidP="00946A8C">
      <w:pPr>
        <w:pStyle w:val="B1"/>
      </w:pPr>
      <w:r w:rsidRPr="00832661">
        <w:t>-</w:t>
      </w:r>
      <w:r w:rsidRPr="00832661">
        <w:tab/>
      </w:r>
      <w:r w:rsidR="00C33016" w:rsidRPr="00832661">
        <w:t>Clause</w:t>
      </w:r>
      <w:r w:rsidR="002435A0" w:rsidRPr="00832661">
        <w:t xml:space="preserve"> 6: Performance Characterization over Bit-rate</w:t>
      </w:r>
      <w:r w:rsidR="00C33016" w:rsidRPr="00832661">
        <w:t>:</w:t>
      </w:r>
    </w:p>
    <w:p w14:paraId="13E5EBD8" w14:textId="77777777" w:rsidR="002435A0" w:rsidRPr="00832661" w:rsidRDefault="00946A8C" w:rsidP="00946A8C">
      <w:pPr>
        <w:pStyle w:val="B2"/>
      </w:pPr>
      <w:bookmarkStart w:id="13" w:name="OLE_LINK3"/>
      <w:r w:rsidRPr="00832661">
        <w:t>-</w:t>
      </w:r>
      <w:r w:rsidRPr="00832661">
        <w:tab/>
      </w:r>
      <w:r w:rsidR="002435A0" w:rsidRPr="00832661">
        <w:t xml:space="preserve">This </w:t>
      </w:r>
      <w:r w:rsidR="00C33016" w:rsidRPr="00832661">
        <w:t>clause</w:t>
      </w:r>
      <w:r w:rsidR="002435A0" w:rsidRPr="00832661">
        <w:t xml:space="preserve"> comprises the test results from codec characterization assessing the performance of the codecs across bit rate. It highlights quality vs. bit-rate in the lower bit-rat</w:t>
      </w:r>
      <w:r w:rsidR="00C33016" w:rsidRPr="00832661">
        <w:t>e range. This clause</w:t>
      </w:r>
      <w:r w:rsidR="002435A0" w:rsidRPr="00832661">
        <w:t xml:space="preserve"> contains relevant data for PSS, MBMS and MMS services.</w:t>
      </w:r>
      <w:bookmarkEnd w:id="13"/>
    </w:p>
    <w:p w14:paraId="76957344" w14:textId="77777777" w:rsidR="002435A0" w:rsidRPr="00832661" w:rsidRDefault="00946A8C" w:rsidP="00946A8C">
      <w:pPr>
        <w:pStyle w:val="B1"/>
      </w:pPr>
      <w:r w:rsidRPr="00832661">
        <w:t>-</w:t>
      </w:r>
      <w:r w:rsidRPr="00832661">
        <w:tab/>
      </w:r>
      <w:r w:rsidR="00C33016" w:rsidRPr="00832661">
        <w:t>Clause</w:t>
      </w:r>
      <w:r w:rsidR="002435A0" w:rsidRPr="00832661">
        <w:t xml:space="preserve"> 7: Performance based on Selection test results</w:t>
      </w:r>
      <w:r w:rsidR="00C33016" w:rsidRPr="00832661">
        <w:t>:</w:t>
      </w:r>
    </w:p>
    <w:p w14:paraId="5E73E193" w14:textId="77777777" w:rsidR="002435A0" w:rsidRPr="00832661" w:rsidRDefault="00946A8C" w:rsidP="00946A8C">
      <w:pPr>
        <w:pStyle w:val="B2"/>
      </w:pPr>
      <w:r w:rsidRPr="00832661">
        <w:t>-</w:t>
      </w:r>
      <w:r w:rsidRPr="00832661">
        <w:tab/>
      </w:r>
      <w:r w:rsidR="002435A0" w:rsidRPr="00832661">
        <w:t xml:space="preserve">This </w:t>
      </w:r>
      <w:r w:rsidR="00C33016" w:rsidRPr="00832661">
        <w:t>clause</w:t>
      </w:r>
      <w:r w:rsidR="002435A0" w:rsidRPr="00832661">
        <w:t xml:space="preserve"> comprises test results from the codec selection tests demonstrating the performance of the selected codecs relative to that of reference codecs (including audio and wideband speech codecs specified in Rel</w:t>
      </w:r>
      <w:r w:rsidR="00C33016" w:rsidRPr="00832661">
        <w:t xml:space="preserve">ease </w:t>
      </w:r>
      <w:r w:rsidR="002435A0" w:rsidRPr="00832661">
        <w:t xml:space="preserve">5). It covers an intrinsic quality comparison of the codecs and a quality comparison under stressed operating conditions in a lower bit-rate segment up to 24 kbps. The intrinsic quality comparison was designed to target PSS applications without channel impairments, and the stressed operating conditions contained terminal-generated MMS scenarios and PSS with channel impairments. Also included are high-rate codec selection results for a higher bit-rate segment assessing the performance of the </w:t>
      </w:r>
      <w:r w:rsidR="002435A0" w:rsidRPr="00832661">
        <w:rPr>
          <w:i/>
          <w:iCs/>
        </w:rPr>
        <w:t>Eaac+</w:t>
      </w:r>
      <w:r w:rsidR="002435A0" w:rsidRPr="00832661">
        <w:t xml:space="preserve"> codec relative to reference codecs at 32</w:t>
      </w:r>
      <w:r w:rsidR="00C33016" w:rsidRPr="00832661">
        <w:t xml:space="preserve"> kbps</w:t>
      </w:r>
      <w:r w:rsidR="002435A0" w:rsidRPr="00832661">
        <w:t xml:space="preserve"> and 48 kbps. These tests were targeting PSS and MMS applications and did not include </w:t>
      </w:r>
      <w:r w:rsidR="002435A0" w:rsidRPr="00832661">
        <w:rPr>
          <w:i/>
          <w:iCs/>
        </w:rPr>
        <w:t>AMR-WB+</w:t>
      </w:r>
      <w:r w:rsidR="002435A0" w:rsidRPr="00832661">
        <w:t xml:space="preserve"> codec.</w:t>
      </w:r>
    </w:p>
    <w:p w14:paraId="1EA1B792" w14:textId="77777777" w:rsidR="002435A0" w:rsidRPr="00832661" w:rsidRDefault="00946A8C" w:rsidP="00946A8C">
      <w:pPr>
        <w:pStyle w:val="B1"/>
      </w:pPr>
      <w:r w:rsidRPr="00832661">
        <w:t>-</w:t>
      </w:r>
      <w:r w:rsidRPr="00832661">
        <w:tab/>
      </w:r>
      <w:r w:rsidR="00C33016" w:rsidRPr="00832661">
        <w:t>Clause</w:t>
      </w:r>
      <w:r w:rsidR="002435A0" w:rsidRPr="00832661">
        <w:t xml:space="preserve"> 8: Performance Characterization for Error Conditions</w:t>
      </w:r>
      <w:r w:rsidR="00C33016" w:rsidRPr="00832661">
        <w:t>:</w:t>
      </w:r>
    </w:p>
    <w:p w14:paraId="3D0C167C" w14:textId="77777777" w:rsidR="002435A0" w:rsidRPr="00832661" w:rsidRDefault="00946A8C" w:rsidP="00946A8C">
      <w:pPr>
        <w:pStyle w:val="B2"/>
      </w:pPr>
      <w:r w:rsidRPr="00832661">
        <w:t>-</w:t>
      </w:r>
      <w:r w:rsidRPr="00832661">
        <w:tab/>
      </w:r>
      <w:r w:rsidR="002435A0" w:rsidRPr="00832661">
        <w:t xml:space="preserve">This </w:t>
      </w:r>
      <w:r w:rsidR="00C33016" w:rsidRPr="00832661">
        <w:t>clause</w:t>
      </w:r>
      <w:r w:rsidR="002435A0" w:rsidRPr="00832661">
        <w:t xml:space="preserve"> comprises the test results from codec characterization assessing the codec performance for various packet loss rates. The tests used the RTP packetization schemes specified for MBMS services as well as a packet loss simulator designed for such purposes. This </w:t>
      </w:r>
      <w:r w:rsidR="00491D2E" w:rsidRPr="00832661">
        <w:t>clause</w:t>
      </w:r>
      <w:r w:rsidR="002435A0" w:rsidRPr="00832661">
        <w:t xml:space="preserve"> is relevant for the design of application layer FEC and the definition of target BLER</w:t>
      </w:r>
      <w:r w:rsidR="00C33016" w:rsidRPr="00832661">
        <w:t xml:space="preserve"> for MBMS services without FEC.</w:t>
      </w:r>
    </w:p>
    <w:p w14:paraId="13C7609A" w14:textId="77777777" w:rsidR="002435A0" w:rsidRPr="00832661" w:rsidRDefault="00946A8C" w:rsidP="00946A8C">
      <w:pPr>
        <w:pStyle w:val="B1"/>
      </w:pPr>
      <w:r w:rsidRPr="00832661">
        <w:t>-</w:t>
      </w:r>
      <w:r w:rsidRPr="00832661">
        <w:tab/>
      </w:r>
      <w:r w:rsidR="00C33016" w:rsidRPr="00832661">
        <w:t>Clause</w:t>
      </w:r>
      <w:r w:rsidR="002435A0" w:rsidRPr="00832661">
        <w:t xml:space="preserve"> 9: Results of Verification Tests</w:t>
      </w:r>
      <w:r w:rsidR="00C33016" w:rsidRPr="00832661">
        <w:t>:</w:t>
      </w:r>
    </w:p>
    <w:p w14:paraId="62D1A758" w14:textId="77777777" w:rsidR="002435A0" w:rsidRPr="00832661" w:rsidRDefault="00946A8C" w:rsidP="00946A8C">
      <w:pPr>
        <w:pStyle w:val="B2"/>
      </w:pPr>
      <w:r w:rsidRPr="00832661">
        <w:lastRenderedPageBreak/>
        <w:t>-</w:t>
      </w:r>
      <w:r w:rsidRPr="00832661">
        <w:tab/>
      </w:r>
      <w:r w:rsidR="002435A0" w:rsidRPr="00832661">
        <w:t xml:space="preserve">This </w:t>
      </w:r>
      <w:r w:rsidR="00C33016" w:rsidRPr="00832661">
        <w:t>clause</w:t>
      </w:r>
      <w:r w:rsidR="002435A0" w:rsidRPr="00832661">
        <w:t xml:space="preserve"> comprises results from codec verification tasks which checked and assessed various codec aspects such as complexity, verification of the fixed point code, frequency response, delay, codec performance with 3D audio signals, rate switching performance, and content dependency.</w:t>
      </w:r>
    </w:p>
    <w:p w14:paraId="200DCC0A" w14:textId="77777777" w:rsidR="002435A0" w:rsidRPr="00832661" w:rsidRDefault="00946A8C" w:rsidP="00946A8C">
      <w:pPr>
        <w:pStyle w:val="B1"/>
      </w:pPr>
      <w:r w:rsidRPr="00832661">
        <w:t>-</w:t>
      </w:r>
      <w:r w:rsidRPr="00832661">
        <w:tab/>
      </w:r>
      <w:r w:rsidR="002435A0" w:rsidRPr="00832661">
        <w:t>Annex A: Test results from other bodies:</w:t>
      </w:r>
    </w:p>
    <w:p w14:paraId="4C5952C8" w14:textId="77777777" w:rsidR="002435A0" w:rsidRPr="00832661" w:rsidRDefault="00946A8C" w:rsidP="00946A8C">
      <w:pPr>
        <w:pStyle w:val="B2"/>
      </w:pPr>
      <w:r w:rsidRPr="00832661">
        <w:t>-</w:t>
      </w:r>
      <w:r w:rsidRPr="00832661">
        <w:tab/>
      </w:r>
      <w:r w:rsidR="002435A0" w:rsidRPr="00832661">
        <w:t xml:space="preserve">Annex A includes test results carried out by ITU-T, where the two 3GPP audio codecs participated as reference codecs. These results consist of two parts, one part obtained by MUSHRA testing of music and mixed material, the other part obtained by MOS and DMOS testing (ACR and DCR) using speech material. The Annex also contains references to tests on </w:t>
      </w:r>
      <w:r w:rsidR="002435A0" w:rsidRPr="00832661">
        <w:rPr>
          <w:i/>
          <w:iCs/>
        </w:rPr>
        <w:t>Eaac+</w:t>
      </w:r>
      <w:r w:rsidR="002435A0" w:rsidRPr="00832661">
        <w:t xml:space="preserve"> carried out in bodies outside of 3GPP, which provide information for configurations using the </w:t>
      </w:r>
      <w:r w:rsidR="002435A0" w:rsidRPr="00832661">
        <w:rPr>
          <w:i/>
          <w:iCs/>
        </w:rPr>
        <w:t>Eaac+</w:t>
      </w:r>
      <w:r w:rsidR="002435A0" w:rsidRPr="00832661">
        <w:t xml:space="preserve"> decoder in combination wi</w:t>
      </w:r>
      <w:r w:rsidR="00C33016" w:rsidRPr="00832661">
        <w:t>th a non-standardized encoder.</w:t>
      </w:r>
    </w:p>
    <w:p w14:paraId="19C99082" w14:textId="77777777" w:rsidR="002435A0" w:rsidRPr="00832661" w:rsidRDefault="002435A0">
      <w:r w:rsidRPr="00832661">
        <w:t xml:space="preserve">All the results shown in </w:t>
      </w:r>
      <w:r w:rsidR="00491D2E" w:rsidRPr="00832661">
        <w:t>the present document</w:t>
      </w:r>
      <w:r w:rsidRPr="00832661">
        <w:t xml:space="preserve"> are generally valid for all Rel</w:t>
      </w:r>
      <w:r w:rsidR="0018739B" w:rsidRPr="00832661">
        <w:t xml:space="preserve">ease </w:t>
      </w:r>
      <w:r w:rsidRPr="00832661">
        <w:t>6 services and applications which are based on the Rel</w:t>
      </w:r>
      <w:r w:rsidR="00C33016" w:rsidRPr="00832661">
        <w:t>ease </w:t>
      </w:r>
      <w:r w:rsidRPr="00832661">
        <w:t>6 audio codecs. These are Packet swi</w:t>
      </w:r>
      <w:r w:rsidR="0018739B" w:rsidRPr="00832661">
        <w:t xml:space="preserve">tched Streaming Service (PSS), </w:t>
      </w:r>
      <w:r w:rsidRPr="00832661">
        <w:t xml:space="preserve">Multimedia Messaging Service (MMS), Multimedia Broadcast and Multicast Service (MBMS), IMS Messaging Service and Presence Service. During codec selection certain tests were designed to target a specific application, but are generally valid for all applications with similar constraints (e.g. bit-rate, mono/stereo). The only exception is terminal-generated MMS for which tests with reduced input signal bandwidth were carried out </w:t>
      </w:r>
      <w:r w:rsidR="00090CCB" w:rsidRPr="00832661">
        <w:t xml:space="preserve"> (restricted to 16 kHz sampling rate in some tests as reported in clauses 5.3 and 7.2) </w:t>
      </w:r>
      <w:r w:rsidRPr="00832661">
        <w:t xml:space="preserve">and for which a particularly low-complexity encoder for </w:t>
      </w:r>
      <w:r w:rsidRPr="00832661">
        <w:rPr>
          <w:i/>
          <w:iCs/>
        </w:rPr>
        <w:t>AMR</w:t>
      </w:r>
      <w:r w:rsidR="0018739B" w:rsidRPr="00832661">
        <w:rPr>
          <w:i/>
          <w:iCs/>
        </w:rPr>
        <w:noBreakHyphen/>
      </w:r>
      <w:r w:rsidRPr="00832661">
        <w:rPr>
          <w:i/>
          <w:iCs/>
        </w:rPr>
        <w:t>WB</w:t>
      </w:r>
      <w:r w:rsidR="0018739B" w:rsidRPr="00832661">
        <w:rPr>
          <w:i/>
          <w:iCs/>
        </w:rPr>
        <w:t> </w:t>
      </w:r>
      <w:r w:rsidRPr="00832661">
        <w:rPr>
          <w:i/>
          <w:iCs/>
        </w:rPr>
        <w:t>+</w:t>
      </w:r>
      <w:r w:rsidR="0018739B" w:rsidRPr="00832661">
        <w:t> </w:t>
      </w:r>
      <w:r w:rsidR="00C33016" w:rsidRPr="00832661">
        <w:t>was used</w:t>
      </w:r>
      <w:r w:rsidR="00090CCB" w:rsidRPr="00832661">
        <w:t xml:space="preserve"> (9.75k-lc in the results reported in clause 6)</w:t>
      </w:r>
      <w:r w:rsidR="00C33016" w:rsidRPr="00832661">
        <w:t>.</w:t>
      </w:r>
    </w:p>
    <w:p w14:paraId="64B99A80" w14:textId="77777777" w:rsidR="002435A0" w:rsidRPr="00832661" w:rsidRDefault="002435A0" w:rsidP="009E5E22">
      <w:pPr>
        <w:pStyle w:val="Heading2"/>
      </w:pPr>
      <w:bookmarkStart w:id="14" w:name="_Toc517439544"/>
      <w:r w:rsidRPr="00832661">
        <w:t>4.2</w:t>
      </w:r>
      <w:r w:rsidRPr="00832661">
        <w:tab/>
        <w:t xml:space="preserve">Subjective </w:t>
      </w:r>
      <w:r w:rsidR="000C0C9F" w:rsidRPr="00832661">
        <w:t>t</w:t>
      </w:r>
      <w:r w:rsidRPr="00832661">
        <w:t xml:space="preserve">est </w:t>
      </w:r>
      <w:r w:rsidR="000C0C9F" w:rsidRPr="00832661">
        <w:t>m</w:t>
      </w:r>
      <w:r w:rsidRPr="00832661">
        <w:t>ethod</w:t>
      </w:r>
      <w:bookmarkEnd w:id="14"/>
    </w:p>
    <w:p w14:paraId="3F690115" w14:textId="77777777" w:rsidR="002435A0" w:rsidRPr="00832661" w:rsidRDefault="002435A0">
      <w:r w:rsidRPr="00832661">
        <w:t xml:space="preserve">The subjective test results described in </w:t>
      </w:r>
      <w:r w:rsidR="00491D2E" w:rsidRPr="00832661">
        <w:t>the present document</w:t>
      </w:r>
      <w:r w:rsidRPr="00832661">
        <w:t xml:space="preserve"> were derived using the MUSHRA (</w:t>
      </w:r>
      <w:r w:rsidRPr="00832661">
        <w:rPr>
          <w:b/>
          <w:bCs/>
        </w:rPr>
        <w:t>MU</w:t>
      </w:r>
      <w:r w:rsidRPr="00832661">
        <w:t xml:space="preserve">ltiple </w:t>
      </w:r>
      <w:r w:rsidRPr="00832661">
        <w:rPr>
          <w:b/>
          <w:bCs/>
        </w:rPr>
        <w:t>S</w:t>
      </w:r>
      <w:r w:rsidRPr="00832661">
        <w:t xml:space="preserve">timulus with </w:t>
      </w:r>
      <w:r w:rsidRPr="00832661">
        <w:rPr>
          <w:b/>
          <w:bCs/>
        </w:rPr>
        <w:t>H</w:t>
      </w:r>
      <w:r w:rsidRPr="00832661">
        <w:t xml:space="preserve">idden </w:t>
      </w:r>
      <w:r w:rsidRPr="00832661">
        <w:rPr>
          <w:b/>
          <w:bCs/>
        </w:rPr>
        <w:t>R</w:t>
      </w:r>
      <w:r w:rsidRPr="00832661">
        <w:t xml:space="preserve">eference and </w:t>
      </w:r>
      <w:r w:rsidRPr="00832661">
        <w:rPr>
          <w:b/>
          <w:bCs/>
        </w:rPr>
        <w:t>A</w:t>
      </w:r>
      <w:r w:rsidRPr="00832661">
        <w:t xml:space="preserve">nchors) test methodology. The MUSHRA method is an ITU-R standardized test methodology for the subjective assessment of intermediate audio quality [1]. On each trial in a MUSHRA test the subject is presented with an unprocessed audio sample - the </w:t>
      </w:r>
      <w:r w:rsidR="0018739B" w:rsidRPr="00832661">
        <w:t>"</w:t>
      </w:r>
      <w:r w:rsidRPr="00832661">
        <w:t>Open Reference</w:t>
      </w:r>
      <w:r w:rsidR="0018739B" w:rsidRPr="00832661">
        <w:t>"</w:t>
      </w:r>
      <w:r w:rsidRPr="00832661">
        <w:t xml:space="preserve"> (OR). By definition the quality of the OR is a score of 100 on the MUSHRA quality scale. The subjects</w:t>
      </w:r>
      <w:r w:rsidR="0018739B" w:rsidRPr="00832661">
        <w:t>'</w:t>
      </w:r>
      <w:r w:rsidRPr="00832661">
        <w:t xml:space="preserve"> task is to then evaluate the quality of the same audio sample processed by each of the conditions involved in the test as well as the unprocessed condition, the Hidden Reference (HR), and two or more degraded Anchor conditions, t</w:t>
      </w:r>
      <w:r w:rsidR="0018739B" w:rsidRPr="00832661">
        <w:t>ypically low-pass filtered at 3</w:t>
      </w:r>
      <w:r w:rsidR="009301C8" w:rsidRPr="00832661">
        <w:t>.</w:t>
      </w:r>
      <w:r w:rsidRPr="00832661">
        <w:t>5</w:t>
      </w:r>
      <w:r w:rsidR="0018739B" w:rsidRPr="00832661">
        <w:t xml:space="preserve"> </w:t>
      </w:r>
      <w:r w:rsidRPr="00832661">
        <w:t>kHz and low-pa</w:t>
      </w:r>
      <w:r w:rsidR="0018739B" w:rsidRPr="00832661">
        <w:t>ss filtered at 7</w:t>
      </w:r>
      <w:r w:rsidR="009301C8" w:rsidRPr="00832661">
        <w:t>.</w:t>
      </w:r>
      <w:r w:rsidR="0018739B" w:rsidRPr="00832661">
        <w:t>0 kHz.</w:t>
      </w:r>
    </w:p>
    <w:p w14:paraId="3A5B61A3" w14:textId="77777777" w:rsidR="002435A0" w:rsidRPr="00832661" w:rsidRDefault="002435A0">
      <w:r w:rsidRPr="00832661">
        <w:t>Figure 1 shows an example of a subject</w:t>
      </w:r>
      <w:r w:rsidR="0018739B" w:rsidRPr="00832661">
        <w:t>'</w:t>
      </w:r>
      <w:r w:rsidRPr="00832661">
        <w:t>s response interface for a typical MUSHRA trial involving nine audio conditions. The subject is required to listen, first, to the OR (</w:t>
      </w:r>
      <w:r w:rsidRPr="00832661">
        <w:rPr>
          <w:b/>
          <w:bCs/>
          <w:i/>
          <w:iCs/>
        </w:rPr>
        <w:t>Ref</w:t>
      </w:r>
      <w:r w:rsidRPr="00832661">
        <w:t xml:space="preserve"> button in the figure) and then to each of the test conditions (buttons </w:t>
      </w:r>
      <w:r w:rsidRPr="00832661">
        <w:rPr>
          <w:b/>
          <w:bCs/>
          <w:i/>
          <w:iCs/>
        </w:rPr>
        <w:t>A</w:t>
      </w:r>
      <w:r w:rsidRPr="00832661">
        <w:t xml:space="preserve"> through </w:t>
      </w:r>
      <w:r w:rsidRPr="00832661">
        <w:rPr>
          <w:b/>
          <w:bCs/>
          <w:i/>
          <w:iCs/>
        </w:rPr>
        <w:t>I</w:t>
      </w:r>
      <w:r w:rsidRPr="00832661">
        <w:t xml:space="preserve"> in the figure). The assignment of test conditions is randomized among the buttons for each trial. Subjects register their ratings, 1</w:t>
      </w:r>
      <w:r w:rsidR="0018739B" w:rsidRPr="00832661">
        <w:t xml:space="preserve"> to </w:t>
      </w:r>
      <w:r w:rsidRPr="00832661">
        <w:t>100, using the scale sliders above each button. The subject</w:t>
      </w:r>
      <w:r w:rsidR="0018739B" w:rsidRPr="00832661">
        <w:t>'</w:t>
      </w:r>
      <w:r w:rsidRPr="00832661">
        <w:t>s task is to identify the HR condition and give it a rating of 100 and then to rate the remainder of the conditions relative to the HR condition. Subjects may listen to the samples as many times as they want and adjust their ratings accordingly. Subject</w:t>
      </w:r>
      <w:r w:rsidR="0018739B" w:rsidRPr="00832661">
        <w:t>'</w:t>
      </w:r>
      <w:r w:rsidRPr="00832661">
        <w:t xml:space="preserve">s ratings are used in test analyses only if the subject can reliably identify the HR and correctly </w:t>
      </w:r>
      <w:r w:rsidR="0018739B" w:rsidRPr="00832661">
        <w:t>order the anchors and the HR.</w:t>
      </w:r>
    </w:p>
    <w:p w14:paraId="5EBD9057" w14:textId="77777777" w:rsidR="002435A0" w:rsidRPr="00832661" w:rsidRDefault="00BC23A1" w:rsidP="0018739B">
      <w:pPr>
        <w:pStyle w:val="TH"/>
      </w:pPr>
      <w:r>
        <w:lastRenderedPageBreak/>
        <w:pict w14:anchorId="454EA2AB">
          <v:shape id="_x0000_i1027" type="#_x0000_t75" style="width:379.65pt;height:267.25pt;mso-wrap-edited:f" wrapcoords="-49 0 -49 21530 21600 21530 21600 0 -49 0" o:allowoverlap="f">
            <v:imagedata r:id="rId10" o:title="mushra_fig"/>
          </v:shape>
        </w:pict>
      </w:r>
    </w:p>
    <w:p w14:paraId="2957498D" w14:textId="77777777" w:rsidR="002435A0" w:rsidRPr="00832661" w:rsidRDefault="002435A0" w:rsidP="0018739B">
      <w:pPr>
        <w:pStyle w:val="TF"/>
      </w:pPr>
      <w:r w:rsidRPr="00832661">
        <w:t>Fig</w:t>
      </w:r>
      <w:r w:rsidR="0018739B" w:rsidRPr="00832661">
        <w:t>ure</w:t>
      </w:r>
      <w:r w:rsidRPr="00832661">
        <w:t xml:space="preserve"> 1</w:t>
      </w:r>
      <w:r w:rsidR="0018739B" w:rsidRPr="00832661">
        <w:t>:</w:t>
      </w:r>
      <w:r w:rsidRPr="00832661">
        <w:t xml:space="preserve"> Ex</w:t>
      </w:r>
      <w:r w:rsidR="000C0C9F" w:rsidRPr="00832661">
        <w:t>ample MUSHRA response i</w:t>
      </w:r>
      <w:r w:rsidR="0018739B" w:rsidRPr="00832661">
        <w:t>nterface</w:t>
      </w:r>
    </w:p>
    <w:p w14:paraId="14AD67F0" w14:textId="77777777" w:rsidR="002435A0" w:rsidRPr="00832661" w:rsidRDefault="002435A0" w:rsidP="009E5E22">
      <w:pPr>
        <w:pStyle w:val="Heading1"/>
      </w:pPr>
      <w:bookmarkStart w:id="15" w:name="_Toc517439545"/>
      <w:r w:rsidRPr="00832661">
        <w:t>5</w:t>
      </w:r>
      <w:r w:rsidRPr="00832661">
        <w:tab/>
        <w:t>Performance Characterization for Audio Content</w:t>
      </w:r>
      <w:bookmarkEnd w:id="15"/>
    </w:p>
    <w:p w14:paraId="5B792120" w14:textId="77777777" w:rsidR="002435A0" w:rsidRPr="00832661" w:rsidRDefault="002435A0">
      <w:r w:rsidRPr="00832661">
        <w:t xml:space="preserve">Results were extracted from three series of MUSHRA tests to characterize the 3GPP audio codecs for three different classes of audio content -- Music, Speech, and Mixed Music+Speech. Each of the MUSHRA tests described in </w:t>
      </w:r>
      <w:r w:rsidR="00491D2E" w:rsidRPr="00832661">
        <w:t>the present document</w:t>
      </w:r>
      <w:r w:rsidRPr="00832661">
        <w:t xml:space="preserve"> involved 12 test items, four items each for Music, Speech, and Mixed audio conten</w:t>
      </w:r>
      <w:r w:rsidR="0018739B" w:rsidRPr="00832661">
        <w:t>t.</w:t>
      </w:r>
    </w:p>
    <w:p w14:paraId="50F8B8A4" w14:textId="77777777" w:rsidR="002435A0" w:rsidRPr="00832661" w:rsidRDefault="0018739B" w:rsidP="009E5E22">
      <w:pPr>
        <w:pStyle w:val="Heading2"/>
      </w:pPr>
      <w:bookmarkStart w:id="16" w:name="_Toc517439546"/>
      <w:r w:rsidRPr="00832661">
        <w:t>5.1</w:t>
      </w:r>
      <w:r w:rsidR="002435A0" w:rsidRPr="00832661">
        <w:tab/>
        <w:t>Results from characterization phase 1</w:t>
      </w:r>
      <w:bookmarkEnd w:id="16"/>
    </w:p>
    <w:p w14:paraId="70D05A9F" w14:textId="77777777" w:rsidR="002435A0" w:rsidRPr="00832661" w:rsidRDefault="002435A0">
      <w:r w:rsidRPr="00832661">
        <w:t>Figures 2 and 3 shows results from the experiments conducted in the CT-P1 test series. The Mean scores and 95</w:t>
      </w:r>
      <w:r w:rsidR="0018739B" w:rsidRPr="00832661">
        <w:t> </w:t>
      </w:r>
      <w:r w:rsidRPr="00832661">
        <w:t>% Confidence Intervals shown in the figures are based on scores for two labs, 15 listeners, and four test-items per class of audio co</w:t>
      </w:r>
      <w:r w:rsidR="0018739B" w:rsidRPr="00832661">
        <w:t>ntent (N = 2</w:t>
      </w:r>
      <w:r w:rsidR="006A1447" w:rsidRPr="00832661">
        <w:t xml:space="preserve"> </w:t>
      </w:r>
      <w:r w:rsidR="006A1447" w:rsidRPr="00832661">
        <w:sym w:font="Symbol" w:char="F0B4"/>
      </w:r>
      <w:r w:rsidR="006A1447" w:rsidRPr="00832661">
        <w:t xml:space="preserve"> </w:t>
      </w:r>
      <w:r w:rsidR="0018739B" w:rsidRPr="00832661">
        <w:t>15</w:t>
      </w:r>
      <w:r w:rsidR="006A1447" w:rsidRPr="00832661">
        <w:t xml:space="preserve"> </w:t>
      </w:r>
      <w:r w:rsidR="006A1447" w:rsidRPr="00832661">
        <w:sym w:font="Symbol" w:char="F0B4"/>
      </w:r>
      <w:r w:rsidR="006A1447" w:rsidRPr="00832661">
        <w:t xml:space="preserve"> </w:t>
      </w:r>
      <w:r w:rsidR="0018739B" w:rsidRPr="00832661">
        <w:t>4 = 120 votes).</w:t>
      </w:r>
    </w:p>
    <w:p w14:paraId="043166F3" w14:textId="77777777" w:rsidR="002435A0" w:rsidRPr="00832661" w:rsidRDefault="002435A0" w:rsidP="006A1447">
      <w:pPr>
        <w:pStyle w:val="TH"/>
      </w:pPr>
      <w:r w:rsidRPr="00832661">
        <w:object w:dxaOrig="8281" w:dyaOrig="4606" w14:anchorId="74C36424">
          <v:shape id="_x0000_i1028" type="#_x0000_t75" style="width:414pt;height:230.75pt" o:ole="">
            <v:imagedata r:id="rId11" o:title=""/>
          </v:shape>
          <o:OLEObject Type="Embed" ProgID="Word.Picture.8" ShapeID="_x0000_i1028" DrawAspect="Content" ObjectID="_1823326445" r:id="rId12"/>
        </w:object>
      </w:r>
    </w:p>
    <w:p w14:paraId="76471C04" w14:textId="77777777" w:rsidR="002435A0" w:rsidRPr="00832661" w:rsidRDefault="002435A0">
      <w:pPr>
        <w:pStyle w:val="TF"/>
      </w:pPr>
      <w:r w:rsidRPr="00832661">
        <w:t>Fig</w:t>
      </w:r>
      <w:r w:rsidR="006A1447" w:rsidRPr="00832661">
        <w:t xml:space="preserve">ure </w:t>
      </w:r>
      <w:r w:rsidRPr="00832661">
        <w:t>2</w:t>
      </w:r>
      <w:r w:rsidR="006A1447" w:rsidRPr="00832661">
        <w:t>:</w:t>
      </w:r>
      <w:r w:rsidR="000C0C9F" w:rsidRPr="00832661">
        <w:t xml:space="preserve"> Audio Content for a</w:t>
      </w:r>
      <w:r w:rsidRPr="00832661">
        <w:t xml:space="preserve">udio </w:t>
      </w:r>
      <w:r w:rsidR="000C0C9F" w:rsidRPr="00832661">
        <w:t>c</w:t>
      </w:r>
      <w:r w:rsidRPr="00832661">
        <w:t xml:space="preserve">odecs </w:t>
      </w:r>
      <w:r w:rsidR="000C0C9F" w:rsidRPr="00832661">
        <w:t>a</w:t>
      </w:r>
      <w:r w:rsidRPr="00832661">
        <w:t xml:space="preserve">cross </w:t>
      </w:r>
      <w:r w:rsidR="000C0C9F" w:rsidRPr="00832661">
        <w:t>b</w:t>
      </w:r>
      <w:r w:rsidRPr="00832661">
        <w:t>it-rates (</w:t>
      </w:r>
      <w:r w:rsidR="000C0C9F" w:rsidRPr="00832661">
        <w:t>m</w:t>
      </w:r>
      <w:r w:rsidRPr="00832661">
        <w:t xml:space="preserve">ono </w:t>
      </w:r>
      <w:r w:rsidR="000C0C9F" w:rsidRPr="00832661">
        <w:t>m</w:t>
      </w:r>
      <w:r w:rsidRPr="00832661">
        <w:t>ode)</w:t>
      </w:r>
    </w:p>
    <w:p w14:paraId="210AB7F2" w14:textId="77777777" w:rsidR="002435A0" w:rsidRPr="00832661" w:rsidRDefault="00BC23A1" w:rsidP="006A1447">
      <w:pPr>
        <w:pStyle w:val="TH"/>
      </w:pPr>
      <w:r>
        <w:pict w14:anchorId="06E5BA1C">
          <v:shape id="_x0000_i1029" type="#_x0000_t75" style="width:421.1pt;height:228.55pt" o:allowoverlap="f">
            <v:imagedata r:id="rId13" o:title=""/>
          </v:shape>
        </w:pict>
      </w:r>
    </w:p>
    <w:p w14:paraId="333F875F" w14:textId="77777777" w:rsidR="002435A0" w:rsidRPr="00832661" w:rsidRDefault="002435A0">
      <w:pPr>
        <w:pStyle w:val="TF"/>
      </w:pPr>
      <w:r w:rsidRPr="00832661">
        <w:t>Fig</w:t>
      </w:r>
      <w:r w:rsidR="006A1447" w:rsidRPr="00832661">
        <w:t xml:space="preserve">ure </w:t>
      </w:r>
      <w:r w:rsidRPr="00832661">
        <w:t>3</w:t>
      </w:r>
      <w:r w:rsidR="006A1447" w:rsidRPr="00832661">
        <w:t>:</w:t>
      </w:r>
      <w:r w:rsidRPr="00832661">
        <w:t xml:space="preserve"> Audio </w:t>
      </w:r>
      <w:r w:rsidR="000C0C9F" w:rsidRPr="00832661">
        <w:t>c</w:t>
      </w:r>
      <w:r w:rsidRPr="00832661">
        <w:t xml:space="preserve">ontent for </w:t>
      </w:r>
      <w:r w:rsidR="000C0C9F" w:rsidRPr="00832661">
        <w:t>a</w:t>
      </w:r>
      <w:r w:rsidRPr="00832661">
        <w:t xml:space="preserve">udio </w:t>
      </w:r>
      <w:r w:rsidR="000C0C9F" w:rsidRPr="00832661">
        <w:t>c</w:t>
      </w:r>
      <w:r w:rsidRPr="00832661">
        <w:t xml:space="preserve">odecs </w:t>
      </w:r>
      <w:r w:rsidR="000C0C9F" w:rsidRPr="00832661">
        <w:t>a</w:t>
      </w:r>
      <w:r w:rsidRPr="00832661">
        <w:t xml:space="preserve">cross </w:t>
      </w:r>
      <w:r w:rsidR="000C0C9F" w:rsidRPr="00832661">
        <w:t>b</w:t>
      </w:r>
      <w:r w:rsidRPr="00832661">
        <w:t>it-rates (</w:t>
      </w:r>
      <w:r w:rsidR="000C0C9F" w:rsidRPr="00832661">
        <w:t>s</w:t>
      </w:r>
      <w:r w:rsidRPr="00832661">
        <w:t xml:space="preserve">tereo </w:t>
      </w:r>
      <w:r w:rsidR="000C0C9F" w:rsidRPr="00832661">
        <w:t>m</w:t>
      </w:r>
      <w:r w:rsidRPr="00832661">
        <w:t>ode)</w:t>
      </w:r>
    </w:p>
    <w:p w14:paraId="273913CA" w14:textId="77777777" w:rsidR="002435A0" w:rsidRPr="00832661" w:rsidRDefault="002435A0" w:rsidP="009E5E22">
      <w:pPr>
        <w:pStyle w:val="Heading2"/>
      </w:pPr>
      <w:bookmarkStart w:id="17" w:name="_Toc517439547"/>
      <w:r w:rsidRPr="00832661">
        <w:t>5.2</w:t>
      </w:r>
      <w:r w:rsidRPr="00832661">
        <w:tab/>
        <w:t>Results from Characterization phase 2</w:t>
      </w:r>
      <w:bookmarkEnd w:id="17"/>
    </w:p>
    <w:p w14:paraId="53B902C6" w14:textId="77777777" w:rsidR="002435A0" w:rsidRPr="00832661" w:rsidRDefault="002435A0">
      <w:r w:rsidRPr="00832661">
        <w:t xml:space="preserve">Results in this </w:t>
      </w:r>
      <w:r w:rsidR="00491D2E" w:rsidRPr="00832661">
        <w:t>clause</w:t>
      </w:r>
      <w:r w:rsidRPr="00832661">
        <w:t xml:space="preserve"> were derived in experiments containing packet losses. Bit-rates mentioned in </w:t>
      </w:r>
      <w:r w:rsidR="006A1447" w:rsidRPr="00832661">
        <w:t>f</w:t>
      </w:r>
      <w:r w:rsidRPr="00832661">
        <w:t>igures 4 to 7 represent gross bit-rates including packetization overh</w:t>
      </w:r>
      <w:r w:rsidR="00090CCB" w:rsidRPr="00832661">
        <w:t xml:space="preserve">ead. Further information about </w:t>
      </w:r>
      <w:r w:rsidRPr="00832661">
        <w:t xml:space="preserve">how the packet loss conditions were defined, can be found in </w:t>
      </w:r>
      <w:r w:rsidR="006A1447" w:rsidRPr="00832661">
        <w:t>clause</w:t>
      </w:r>
      <w:r w:rsidRPr="00832661">
        <w:t xml:space="preserve"> 8.</w:t>
      </w:r>
    </w:p>
    <w:p w14:paraId="7BAC5053" w14:textId="77777777" w:rsidR="002435A0" w:rsidRPr="00832661" w:rsidRDefault="002435A0">
      <w:r w:rsidRPr="00832661">
        <w:t xml:space="preserve">Figures 4 and 5 show results for audio content for the tests conducted in the CT-P2 test series for EGPRS under conditions of PLR. Figure 4 shows results for </w:t>
      </w:r>
      <w:r w:rsidR="00505F12" w:rsidRPr="00832661">
        <w:t>mono</w:t>
      </w:r>
      <w:r w:rsidRPr="00832661">
        <w:t xml:space="preserve"> mode and </w:t>
      </w:r>
      <w:r w:rsidR="006A1447" w:rsidRPr="00832661">
        <w:t>f</w:t>
      </w:r>
      <w:r w:rsidRPr="00832661">
        <w:t>ig</w:t>
      </w:r>
      <w:r w:rsidR="006A1447" w:rsidRPr="00832661">
        <w:t xml:space="preserve">ure </w:t>
      </w:r>
      <w:r w:rsidRPr="00832661">
        <w:t xml:space="preserve">5 for </w:t>
      </w:r>
      <w:r w:rsidR="00505F12" w:rsidRPr="00832661">
        <w:t>stereo mode</w:t>
      </w:r>
      <w:r w:rsidRPr="00832661">
        <w:t>. The Mean scores and 95</w:t>
      </w:r>
      <w:r w:rsidR="006A1447" w:rsidRPr="00832661">
        <w:t> </w:t>
      </w:r>
      <w:r w:rsidRPr="00832661">
        <w:t>% Confidence Intervals shown in the figure are based on scores for 15 listeners and four test-items per class of audio</w:t>
      </w:r>
      <w:r w:rsidR="006A1447" w:rsidRPr="00832661">
        <w:t xml:space="preserve"> content (N = 15 </w:t>
      </w:r>
      <w:r w:rsidR="006A1447" w:rsidRPr="00832661">
        <w:sym w:font="Symbol" w:char="F0B4"/>
      </w:r>
      <w:r w:rsidR="006A1447" w:rsidRPr="00832661">
        <w:t xml:space="preserve"> 4 = 60 votes).</w:t>
      </w:r>
    </w:p>
    <w:p w14:paraId="1C927DA9" w14:textId="77777777" w:rsidR="002435A0" w:rsidRPr="00832661" w:rsidRDefault="00BC23A1" w:rsidP="006A1447">
      <w:pPr>
        <w:pStyle w:val="TH"/>
      </w:pPr>
      <w:r>
        <w:lastRenderedPageBreak/>
        <w:pict w14:anchorId="36216F8E">
          <v:shape id="_x0000_i1030" type="#_x0000_t75" style="width:376.35pt;height:225.25pt" o:allowoverlap="f">
            <v:imagedata r:id="rId14" o:title=""/>
          </v:shape>
        </w:pict>
      </w:r>
    </w:p>
    <w:p w14:paraId="3AEB7976" w14:textId="77777777" w:rsidR="002435A0" w:rsidRPr="00832661" w:rsidRDefault="002435A0" w:rsidP="00090CCB">
      <w:pPr>
        <w:pStyle w:val="TF"/>
        <w:spacing w:after="0"/>
      </w:pPr>
      <w:r w:rsidRPr="00832661">
        <w:t>Fig</w:t>
      </w:r>
      <w:r w:rsidR="006A1447" w:rsidRPr="00832661">
        <w:t xml:space="preserve">ure </w:t>
      </w:r>
      <w:r w:rsidRPr="00832661">
        <w:t>4</w:t>
      </w:r>
      <w:r w:rsidR="006A1447" w:rsidRPr="00832661">
        <w:t>:</w:t>
      </w:r>
      <w:r w:rsidRPr="00832661">
        <w:t xml:space="preserve"> Audio </w:t>
      </w:r>
      <w:r w:rsidR="000C0C9F" w:rsidRPr="00832661">
        <w:t>c</w:t>
      </w:r>
      <w:r w:rsidRPr="00832661">
        <w:t xml:space="preserve">ontent for </w:t>
      </w:r>
      <w:r w:rsidR="000C0C9F" w:rsidRPr="00832661">
        <w:t>a</w:t>
      </w:r>
      <w:r w:rsidRPr="00832661">
        <w:t xml:space="preserve">udio </w:t>
      </w:r>
      <w:r w:rsidR="000C0C9F" w:rsidRPr="00832661">
        <w:t>c</w:t>
      </w:r>
      <w:r w:rsidRPr="00832661">
        <w:t xml:space="preserve">odecs </w:t>
      </w:r>
      <w:r w:rsidR="000C0C9F" w:rsidRPr="00832661">
        <w:t>a</w:t>
      </w:r>
      <w:r w:rsidRPr="00832661">
        <w:t xml:space="preserve">cross PLR (EGPRS </w:t>
      </w:r>
      <w:r w:rsidR="000C0C9F" w:rsidRPr="00832661">
        <w:t>m</w:t>
      </w:r>
      <w:r w:rsidRPr="00832661">
        <w:t xml:space="preserve">ono </w:t>
      </w:r>
      <w:r w:rsidR="000C0C9F" w:rsidRPr="00832661">
        <w:t>m</w:t>
      </w:r>
      <w:r w:rsidRPr="00832661">
        <w:t>ode)</w:t>
      </w:r>
    </w:p>
    <w:p w14:paraId="769F7F20" w14:textId="77777777" w:rsidR="00090CCB" w:rsidRPr="00832661" w:rsidRDefault="00090CCB">
      <w:pPr>
        <w:pStyle w:val="TF"/>
      </w:pPr>
      <w:r w:rsidRPr="00832661">
        <w:t>(Bit-rates given are gross rates including packetization overhead)</w:t>
      </w:r>
    </w:p>
    <w:p w14:paraId="5FDCF7F8" w14:textId="77777777" w:rsidR="002435A0" w:rsidRPr="00832661" w:rsidRDefault="00BC23A1">
      <w:pPr>
        <w:pStyle w:val="TH"/>
      </w:pPr>
      <w:r>
        <w:pict w14:anchorId="3BC17AF2">
          <v:shape id="_x0000_i1031" type="#_x0000_t75" style="width:374.75pt;height:221.45pt" o:allowoverlap="f">
            <v:imagedata r:id="rId15" o:title=""/>
          </v:shape>
        </w:pict>
      </w:r>
    </w:p>
    <w:p w14:paraId="3B21BCFC" w14:textId="77777777" w:rsidR="002435A0" w:rsidRPr="00832661" w:rsidRDefault="002435A0" w:rsidP="00090CCB">
      <w:pPr>
        <w:pStyle w:val="TF"/>
        <w:spacing w:after="0"/>
      </w:pPr>
      <w:r w:rsidRPr="00832661">
        <w:t>Fig</w:t>
      </w:r>
      <w:r w:rsidR="006A1447" w:rsidRPr="00832661">
        <w:t xml:space="preserve">ure </w:t>
      </w:r>
      <w:r w:rsidRPr="00832661">
        <w:t>5</w:t>
      </w:r>
      <w:r w:rsidR="006A1447" w:rsidRPr="00832661">
        <w:t>:</w:t>
      </w:r>
      <w:r w:rsidRPr="00832661">
        <w:t xml:space="preserve"> Audio </w:t>
      </w:r>
      <w:r w:rsidR="000C0C9F" w:rsidRPr="00832661">
        <w:t>c</w:t>
      </w:r>
      <w:r w:rsidRPr="00832661">
        <w:t xml:space="preserve">ontent for </w:t>
      </w:r>
      <w:r w:rsidR="000C0C9F" w:rsidRPr="00832661">
        <w:t>a</w:t>
      </w:r>
      <w:r w:rsidRPr="00832661">
        <w:t xml:space="preserve">udio </w:t>
      </w:r>
      <w:r w:rsidR="000C0C9F" w:rsidRPr="00832661">
        <w:t>c</w:t>
      </w:r>
      <w:r w:rsidRPr="00832661">
        <w:t xml:space="preserve">odecs </w:t>
      </w:r>
      <w:r w:rsidR="000C0C9F" w:rsidRPr="00832661">
        <w:t>a</w:t>
      </w:r>
      <w:r w:rsidRPr="00832661">
        <w:t xml:space="preserve">cross PLR (EGPRS </w:t>
      </w:r>
      <w:r w:rsidR="000C0C9F" w:rsidRPr="00832661">
        <w:t>s</w:t>
      </w:r>
      <w:r w:rsidRPr="00832661">
        <w:t xml:space="preserve">tereo </w:t>
      </w:r>
      <w:r w:rsidR="000C0C9F" w:rsidRPr="00832661">
        <w:t>m</w:t>
      </w:r>
      <w:r w:rsidRPr="00832661">
        <w:t>ode)</w:t>
      </w:r>
    </w:p>
    <w:p w14:paraId="185BEBDC" w14:textId="77777777" w:rsidR="00090CCB" w:rsidRPr="00832661" w:rsidRDefault="00090CCB">
      <w:pPr>
        <w:pStyle w:val="TF"/>
      </w:pPr>
      <w:r w:rsidRPr="00832661">
        <w:t>(Bit-rates given are gross rates including packetization overhead)</w:t>
      </w:r>
    </w:p>
    <w:p w14:paraId="1974285F" w14:textId="77777777" w:rsidR="002435A0" w:rsidRPr="00832661" w:rsidRDefault="002435A0">
      <w:r w:rsidRPr="00832661">
        <w:t xml:space="preserve">Figures 6 and 7 show results for audio content for the tests conducted in the CT-P2 test series for UTRAN, </w:t>
      </w:r>
      <w:r w:rsidR="00505F12" w:rsidRPr="00832661">
        <w:t>stereo</w:t>
      </w:r>
      <w:r w:rsidRPr="00832661">
        <w:t xml:space="preserve"> mode under conditions of PLR. Figure 6 shows results for lower bit-rates (</w:t>
      </w:r>
      <w:r w:rsidRPr="00832661">
        <w:rPr>
          <w:i/>
          <w:iCs/>
        </w:rPr>
        <w:t>AMR-WB+</w:t>
      </w:r>
      <w:r w:rsidRPr="00832661">
        <w:t xml:space="preserve"> at 20</w:t>
      </w:r>
      <w:r w:rsidR="006A1447" w:rsidRPr="00832661">
        <w:t xml:space="preserve"> </w:t>
      </w:r>
      <w:r w:rsidRPr="00832661">
        <w:t xml:space="preserve">kbps and </w:t>
      </w:r>
      <w:r w:rsidRPr="00832661">
        <w:rPr>
          <w:i/>
          <w:iCs/>
        </w:rPr>
        <w:t>Eaac+</w:t>
      </w:r>
      <w:r w:rsidRPr="00832661">
        <w:t xml:space="preserve"> at 32</w:t>
      </w:r>
      <w:r w:rsidR="006A1447" w:rsidRPr="00832661">
        <w:t xml:space="preserve"> </w:t>
      </w:r>
      <w:r w:rsidRPr="00832661">
        <w:t xml:space="preserve">kbps) and </w:t>
      </w:r>
      <w:r w:rsidR="006A1447" w:rsidRPr="00832661">
        <w:t>f</w:t>
      </w:r>
      <w:r w:rsidRPr="00832661">
        <w:t>ig</w:t>
      </w:r>
      <w:r w:rsidR="006A1447" w:rsidRPr="00832661">
        <w:t xml:space="preserve">ure </w:t>
      </w:r>
      <w:r w:rsidRPr="00832661">
        <w:t>7 for higher bit-rate (both codecs at 40</w:t>
      </w:r>
      <w:r w:rsidR="006A1447" w:rsidRPr="00832661">
        <w:t xml:space="preserve"> </w:t>
      </w:r>
      <w:r w:rsidRPr="00832661">
        <w:t>kbps). The Mean scores and 95</w:t>
      </w:r>
      <w:r w:rsidR="006A1447" w:rsidRPr="00832661">
        <w:t xml:space="preserve"> </w:t>
      </w:r>
      <w:r w:rsidRPr="00832661">
        <w:t>% Confidence Intervals shown in the figure are based on scores for 15 listeners and four test-items per class of audio content (N = 15</w:t>
      </w:r>
      <w:r w:rsidR="006A1447" w:rsidRPr="00832661">
        <w:t xml:space="preserve"> </w:t>
      </w:r>
      <w:r w:rsidR="006A1447" w:rsidRPr="00832661">
        <w:sym w:font="Symbol" w:char="F0B4"/>
      </w:r>
      <w:r w:rsidR="006A1447" w:rsidRPr="00832661">
        <w:t xml:space="preserve"> 4 = 60 votes).</w:t>
      </w:r>
    </w:p>
    <w:p w14:paraId="183D8900" w14:textId="77777777" w:rsidR="002435A0" w:rsidRPr="00832661" w:rsidRDefault="00BC23A1" w:rsidP="006A1447">
      <w:pPr>
        <w:pStyle w:val="TH"/>
      </w:pPr>
      <w:r>
        <w:lastRenderedPageBreak/>
        <w:pict w14:anchorId="08966006">
          <v:shape id="_x0000_i1032" type="#_x0000_t75" style="width:313.65pt;height:215.45pt" o:allowoverlap="f">
            <v:imagedata r:id="rId16" o:title=""/>
          </v:shape>
        </w:pict>
      </w:r>
    </w:p>
    <w:p w14:paraId="0BBD793B" w14:textId="77777777" w:rsidR="002435A0" w:rsidRPr="00832661" w:rsidRDefault="002435A0" w:rsidP="00990C1F">
      <w:pPr>
        <w:pStyle w:val="TF"/>
        <w:spacing w:after="0"/>
      </w:pPr>
      <w:r w:rsidRPr="00832661">
        <w:t>Fig</w:t>
      </w:r>
      <w:r w:rsidR="006A1447" w:rsidRPr="00832661">
        <w:t xml:space="preserve">ure </w:t>
      </w:r>
      <w:r w:rsidRPr="00832661">
        <w:t>6</w:t>
      </w:r>
      <w:r w:rsidR="006A1447" w:rsidRPr="00832661">
        <w:t>:</w:t>
      </w:r>
      <w:r w:rsidRPr="00832661">
        <w:t xml:space="preserve"> Audio </w:t>
      </w:r>
      <w:r w:rsidR="000C0C9F" w:rsidRPr="00832661">
        <w:t>c</w:t>
      </w:r>
      <w:r w:rsidRPr="00832661">
        <w:t xml:space="preserve">ontent for </w:t>
      </w:r>
      <w:r w:rsidR="000C0C9F" w:rsidRPr="00832661">
        <w:t>a</w:t>
      </w:r>
      <w:r w:rsidRPr="00832661">
        <w:t xml:space="preserve">udio </w:t>
      </w:r>
      <w:r w:rsidR="000C0C9F" w:rsidRPr="00832661">
        <w:t>c</w:t>
      </w:r>
      <w:r w:rsidRPr="00832661">
        <w:t xml:space="preserve">odecs </w:t>
      </w:r>
      <w:r w:rsidR="000C0C9F" w:rsidRPr="00832661">
        <w:t>a</w:t>
      </w:r>
      <w:r w:rsidRPr="00832661">
        <w:t xml:space="preserve">cross PLR (UTRAN </w:t>
      </w:r>
      <w:r w:rsidR="000C0C9F" w:rsidRPr="00832661">
        <w:t>s</w:t>
      </w:r>
      <w:r w:rsidRPr="00832661">
        <w:t xml:space="preserve">tereo </w:t>
      </w:r>
      <w:r w:rsidR="000C0C9F" w:rsidRPr="00832661">
        <w:t>m</w:t>
      </w:r>
      <w:r w:rsidRPr="00832661">
        <w:t>ode)</w:t>
      </w:r>
    </w:p>
    <w:p w14:paraId="7EE070B2" w14:textId="77777777" w:rsidR="00990C1F" w:rsidRPr="00832661" w:rsidRDefault="00990C1F">
      <w:pPr>
        <w:pStyle w:val="TF"/>
      </w:pPr>
      <w:r w:rsidRPr="00832661">
        <w:t>(Bit-rates given are gross rates including packetization overhead)</w:t>
      </w:r>
    </w:p>
    <w:p w14:paraId="03505993" w14:textId="77777777" w:rsidR="002435A0" w:rsidRPr="00832661" w:rsidRDefault="00BC23A1">
      <w:pPr>
        <w:pStyle w:val="TH"/>
      </w:pPr>
      <w:r>
        <w:pict w14:anchorId="0BEE6BF2">
          <v:shape id="_x0000_i1033" type="#_x0000_t75" style="width:311.45pt;height:3in" o:allowoverlap="f">
            <v:imagedata r:id="rId17" o:title=""/>
          </v:shape>
        </w:pict>
      </w:r>
    </w:p>
    <w:p w14:paraId="3C890816" w14:textId="77777777" w:rsidR="002435A0" w:rsidRPr="00832661" w:rsidRDefault="002435A0" w:rsidP="00990C1F">
      <w:pPr>
        <w:pStyle w:val="TF"/>
        <w:spacing w:after="0"/>
      </w:pPr>
      <w:r w:rsidRPr="00832661">
        <w:t>Fig</w:t>
      </w:r>
      <w:r w:rsidR="006A1447" w:rsidRPr="00832661">
        <w:t xml:space="preserve">ure </w:t>
      </w:r>
      <w:r w:rsidRPr="00832661">
        <w:t>7</w:t>
      </w:r>
      <w:r w:rsidR="006A1447" w:rsidRPr="00832661">
        <w:t>:</w:t>
      </w:r>
      <w:r w:rsidR="000C0C9F" w:rsidRPr="00832661">
        <w:t xml:space="preserve"> Audio c</w:t>
      </w:r>
      <w:r w:rsidRPr="00832661">
        <w:t xml:space="preserve">ontent for </w:t>
      </w:r>
      <w:r w:rsidR="000C0C9F" w:rsidRPr="00832661">
        <w:t>a</w:t>
      </w:r>
      <w:r w:rsidRPr="00832661">
        <w:t xml:space="preserve">udio </w:t>
      </w:r>
      <w:r w:rsidR="000C0C9F" w:rsidRPr="00832661">
        <w:t>c</w:t>
      </w:r>
      <w:r w:rsidRPr="00832661">
        <w:t xml:space="preserve">odecs </w:t>
      </w:r>
      <w:r w:rsidR="000C0C9F" w:rsidRPr="00832661">
        <w:t>a</w:t>
      </w:r>
      <w:r w:rsidRPr="00832661">
        <w:t xml:space="preserve">cross PLR (UTRAN </w:t>
      </w:r>
      <w:r w:rsidR="000C0C9F" w:rsidRPr="00832661">
        <w:t>s</w:t>
      </w:r>
      <w:r w:rsidRPr="00832661">
        <w:t xml:space="preserve">tereo </w:t>
      </w:r>
      <w:r w:rsidR="000C0C9F" w:rsidRPr="00832661">
        <w:t>m</w:t>
      </w:r>
      <w:r w:rsidRPr="00832661">
        <w:t>ode)</w:t>
      </w:r>
    </w:p>
    <w:p w14:paraId="700809DC" w14:textId="77777777" w:rsidR="00990C1F" w:rsidRPr="00832661" w:rsidRDefault="00990C1F">
      <w:pPr>
        <w:pStyle w:val="TF"/>
      </w:pPr>
      <w:r w:rsidRPr="00832661">
        <w:t>(Bit-rates given are gross rates including packetization overhead)</w:t>
      </w:r>
    </w:p>
    <w:p w14:paraId="7F6F33E8" w14:textId="77777777" w:rsidR="002435A0" w:rsidRPr="00832661" w:rsidRDefault="002435A0" w:rsidP="009E5E22">
      <w:pPr>
        <w:pStyle w:val="Heading2"/>
      </w:pPr>
      <w:bookmarkStart w:id="18" w:name="_Toc517439548"/>
      <w:r w:rsidRPr="00832661">
        <w:t>5.3</w:t>
      </w:r>
      <w:r w:rsidRPr="00832661">
        <w:tab/>
        <w:t>Results from Selection Test</w:t>
      </w:r>
      <w:bookmarkEnd w:id="18"/>
    </w:p>
    <w:p w14:paraId="68273634" w14:textId="77777777" w:rsidR="002435A0" w:rsidRPr="00832661" w:rsidRDefault="002435A0">
      <w:r w:rsidRPr="00832661">
        <w:t>Figure 8 summarizes results for a subset of four MUSHRA experiments conducted in the selection series of tests (ST</w:t>
      </w:r>
      <w:r w:rsidR="006A1447" w:rsidRPr="00832661">
        <w:noBreakHyphen/>
      </w:r>
      <w:r w:rsidRPr="00832661">
        <w:t xml:space="preserve">LR), each experiment involving the two audio codecs for the PSS application. Results are shown for each of the two audio codecs in each of four MUSHRA tests for the three classes of Audio Content. The results shown in </w:t>
      </w:r>
      <w:r w:rsidR="006A1447" w:rsidRPr="00832661">
        <w:t>f</w:t>
      </w:r>
      <w:r w:rsidRPr="00832661">
        <w:t>ig</w:t>
      </w:r>
      <w:r w:rsidR="006A1447" w:rsidRPr="00832661">
        <w:t>ure </w:t>
      </w:r>
      <w:r w:rsidRPr="00832661">
        <w:t>8 are based on votes from 15 subjects for four test-items per class of audio content in</w:t>
      </w:r>
      <w:r w:rsidR="006A1447" w:rsidRPr="00832661">
        <w:t xml:space="preserve"> each of four listening labs (N </w:t>
      </w:r>
      <w:r w:rsidRPr="00832661">
        <w:t>=</w:t>
      </w:r>
      <w:r w:rsidR="006A1447" w:rsidRPr="00832661">
        <w:t> </w:t>
      </w:r>
      <w:r w:rsidRPr="00832661">
        <w:t>15</w:t>
      </w:r>
      <w:r w:rsidR="006A1447" w:rsidRPr="00832661">
        <w:t> </w:t>
      </w:r>
      <w:r w:rsidR="006A1447" w:rsidRPr="00832661">
        <w:sym w:font="Symbol" w:char="F0B4"/>
      </w:r>
      <w:r w:rsidR="006A1447" w:rsidRPr="00832661">
        <w:t> </w:t>
      </w:r>
      <w:r w:rsidRPr="00832661">
        <w:t>4</w:t>
      </w:r>
      <w:r w:rsidR="006A1447" w:rsidRPr="00832661">
        <w:t xml:space="preserve"> </w:t>
      </w:r>
      <w:r w:rsidR="006A1447" w:rsidRPr="00832661">
        <w:sym w:font="Symbol" w:char="F0B4"/>
      </w:r>
      <w:r w:rsidR="006A1447" w:rsidRPr="00832661">
        <w:t xml:space="preserve"> </w:t>
      </w:r>
      <w:r w:rsidRPr="00832661">
        <w:t xml:space="preserve">4 = 240 votes). In general, these results show that </w:t>
      </w:r>
      <w:r w:rsidRPr="00832661">
        <w:rPr>
          <w:i/>
          <w:iCs/>
        </w:rPr>
        <w:t>AMR-WB+</w:t>
      </w:r>
      <w:r w:rsidRPr="00832661">
        <w:t xml:space="preserve"> scores better for Speech content, relatively worse for Music content, with Mixed content between those values. On the other hand, </w:t>
      </w:r>
      <w:r w:rsidRPr="00832661">
        <w:rPr>
          <w:i/>
          <w:iCs/>
        </w:rPr>
        <w:t>Eaac+</w:t>
      </w:r>
      <w:r w:rsidRPr="00832661">
        <w:t xml:space="preserve"> scores better for Music content, worse for Speech content, with Mixed</w:t>
      </w:r>
      <w:r w:rsidR="006A1447" w:rsidRPr="00832661">
        <w:t xml:space="preserve"> content between those values.</w:t>
      </w:r>
    </w:p>
    <w:p w14:paraId="43574A86" w14:textId="77777777" w:rsidR="002435A0" w:rsidRPr="00832661" w:rsidRDefault="00BC23A1">
      <w:pPr>
        <w:pStyle w:val="TH"/>
      </w:pPr>
      <w:r>
        <w:lastRenderedPageBreak/>
        <w:pict w14:anchorId="54AFEB5E">
          <v:shape id="_x0000_i1034" type="#_x0000_t75" style="width:492pt;height:205.1pt" o:allowoverlap="f">
            <v:imagedata r:id="rId18" o:title=""/>
          </v:shape>
        </w:pict>
      </w:r>
    </w:p>
    <w:p w14:paraId="06D2C429" w14:textId="77777777" w:rsidR="002435A0" w:rsidRPr="00832661" w:rsidRDefault="002435A0">
      <w:pPr>
        <w:pStyle w:val="TF"/>
      </w:pPr>
      <w:r w:rsidRPr="00832661">
        <w:t>Fig</w:t>
      </w:r>
      <w:r w:rsidR="009301C8" w:rsidRPr="00832661">
        <w:t xml:space="preserve">ure </w:t>
      </w:r>
      <w:r w:rsidRPr="00832661">
        <w:t>8</w:t>
      </w:r>
      <w:r w:rsidR="009301C8" w:rsidRPr="00832661">
        <w:t>:</w:t>
      </w:r>
      <w:r w:rsidR="000C0C9F" w:rsidRPr="00832661">
        <w:t xml:space="preserve"> Results for four ST-LR t</w:t>
      </w:r>
      <w:r w:rsidRPr="00832661">
        <w:t>ests (</w:t>
      </w:r>
      <w:r w:rsidR="000C0C9F" w:rsidRPr="00832661">
        <w:t>i</w:t>
      </w:r>
      <w:r w:rsidRPr="00832661">
        <w:t xml:space="preserve">ntrinsic </w:t>
      </w:r>
      <w:r w:rsidR="000C0C9F" w:rsidRPr="00832661">
        <w:t>q</w:t>
      </w:r>
      <w:r w:rsidRPr="00832661">
        <w:t xml:space="preserve">uality) by </w:t>
      </w:r>
      <w:r w:rsidR="000C0C9F" w:rsidRPr="00832661">
        <w:t>c</w:t>
      </w:r>
      <w:r w:rsidRPr="00832661">
        <w:t xml:space="preserve">lass of </w:t>
      </w:r>
      <w:r w:rsidR="000C0C9F" w:rsidRPr="00832661">
        <w:t>a</w:t>
      </w:r>
      <w:r w:rsidRPr="00832661">
        <w:t xml:space="preserve">udio </w:t>
      </w:r>
      <w:r w:rsidR="000C0C9F" w:rsidRPr="00832661">
        <w:t>c</w:t>
      </w:r>
      <w:r w:rsidRPr="00832661">
        <w:t>ontent</w:t>
      </w:r>
    </w:p>
    <w:p w14:paraId="5EBC0553" w14:textId="77777777" w:rsidR="002435A0" w:rsidRPr="00832661" w:rsidRDefault="0077648A">
      <w:r w:rsidRPr="00832661">
        <w:t>Figure 9 summarizes results for a second subset of four ST-LR, two experiments for the MMS application without frame errors and two for the PSS application with 3 % frame errors. For the 14 kbps MMS case, the input and output sampling rate was restricted to 16 kHz. Results are shown for each of the two audio codecs in each of four MUSHRA tests for the three classes of Audio Content</w:t>
      </w:r>
      <w:r w:rsidR="009301C8" w:rsidRPr="00832661">
        <w:t>.</w:t>
      </w:r>
    </w:p>
    <w:p w14:paraId="6E253656" w14:textId="77777777" w:rsidR="002435A0" w:rsidRPr="00832661" w:rsidRDefault="00BC23A1">
      <w:pPr>
        <w:pStyle w:val="TH"/>
      </w:pPr>
      <w:r>
        <w:pict w14:anchorId="7BE567C9">
          <v:shape id="_x0000_i1035" type="#_x0000_t75" style="width:494.75pt;height:205.65pt" o:allowoverlap="f">
            <v:imagedata r:id="rId19" o:title=""/>
          </v:shape>
        </w:pict>
      </w:r>
    </w:p>
    <w:p w14:paraId="24A284BE" w14:textId="77777777" w:rsidR="002435A0" w:rsidRPr="00832661" w:rsidRDefault="002435A0">
      <w:pPr>
        <w:pStyle w:val="TF"/>
      </w:pPr>
      <w:r w:rsidRPr="00832661">
        <w:t>Fig</w:t>
      </w:r>
      <w:r w:rsidR="009301C8" w:rsidRPr="00832661">
        <w:t xml:space="preserve">ure </w:t>
      </w:r>
      <w:r w:rsidRPr="00832661">
        <w:t>9</w:t>
      </w:r>
      <w:r w:rsidR="009301C8" w:rsidRPr="00832661">
        <w:t>:</w:t>
      </w:r>
      <w:r w:rsidR="000C0C9F" w:rsidRPr="00832661">
        <w:t xml:space="preserve"> Results for four ST-LR t</w:t>
      </w:r>
      <w:r w:rsidRPr="00832661">
        <w:t>ests (</w:t>
      </w:r>
      <w:r w:rsidR="000C0C9F" w:rsidRPr="00832661">
        <w:t>s</w:t>
      </w:r>
      <w:r w:rsidRPr="00832661">
        <w:t xml:space="preserve">tressed </w:t>
      </w:r>
      <w:r w:rsidR="000C0C9F" w:rsidRPr="00832661">
        <w:t>o</w:t>
      </w:r>
      <w:r w:rsidRPr="00832661">
        <w:t xml:space="preserve">perating </w:t>
      </w:r>
      <w:r w:rsidR="000C0C9F" w:rsidRPr="00832661">
        <w:t>c</w:t>
      </w:r>
      <w:r w:rsidRPr="00832661">
        <w:t xml:space="preserve">onditions) by </w:t>
      </w:r>
      <w:r w:rsidR="000C0C9F" w:rsidRPr="00832661">
        <w:t>c</w:t>
      </w:r>
      <w:r w:rsidRPr="00832661">
        <w:t xml:space="preserve">lass of </w:t>
      </w:r>
      <w:r w:rsidR="000C0C9F" w:rsidRPr="00832661">
        <w:t>a</w:t>
      </w:r>
      <w:r w:rsidRPr="00832661">
        <w:t xml:space="preserve">udio </w:t>
      </w:r>
      <w:r w:rsidR="000C0C9F" w:rsidRPr="00832661">
        <w:t>c</w:t>
      </w:r>
      <w:r w:rsidRPr="00832661">
        <w:t>ontent</w:t>
      </w:r>
    </w:p>
    <w:p w14:paraId="09CB3E79" w14:textId="77777777" w:rsidR="002435A0" w:rsidRPr="00832661" w:rsidRDefault="002435A0">
      <w:r w:rsidRPr="00832661">
        <w:t xml:space="preserve">It can be observed from </w:t>
      </w:r>
      <w:r w:rsidR="009301C8" w:rsidRPr="00832661">
        <w:t>f</w:t>
      </w:r>
      <w:r w:rsidRPr="00832661">
        <w:t>igures 4 to 9 that Extended AMR-WB tends to perform relatively better for speech than for music, while Enhanced aacPlus tends to perform relatively better for music than for speech.</w:t>
      </w:r>
    </w:p>
    <w:p w14:paraId="55286C71" w14:textId="77777777" w:rsidR="0077648A" w:rsidRPr="00832661" w:rsidRDefault="0077648A">
      <w:pPr>
        <w:rPr>
          <w:color w:val="000000"/>
        </w:rPr>
      </w:pPr>
      <w:r w:rsidRPr="00832661">
        <w:rPr>
          <w:color w:val="000000"/>
        </w:rPr>
        <w:t>The duration of a transmission frame in AMR-WB+ depends on the Internal Sampling Frequency. In the codec used in the selection phase, 20 ms transmission frames were used. Thus, frame errors correspond to 20 ms frames being lost.  A transmission frame in Eaac+ corresponds to 2048 samples. Thus, frame errors at 48 kHz sampling rate correspond to 23.4 ms portions of signal being lost. Note that these frame error rates are different from packet loss rates since a packet may contain one or more frames, depending on the packetization scenario.</w:t>
      </w:r>
    </w:p>
    <w:p w14:paraId="0AD505A5" w14:textId="77777777" w:rsidR="002435A0" w:rsidRPr="00832661" w:rsidRDefault="009301C8" w:rsidP="009301C8">
      <w:pPr>
        <w:pStyle w:val="Heading1"/>
      </w:pPr>
      <w:bookmarkStart w:id="19" w:name="_Toc517439549"/>
      <w:r w:rsidRPr="00832661">
        <w:lastRenderedPageBreak/>
        <w:t>6</w:t>
      </w:r>
      <w:r w:rsidR="002435A0" w:rsidRPr="00832661">
        <w:tab/>
        <w:t xml:space="preserve">Performance </w:t>
      </w:r>
      <w:r w:rsidR="000C0C9F" w:rsidRPr="00832661">
        <w:t>c</w:t>
      </w:r>
      <w:r w:rsidR="002435A0" w:rsidRPr="00832661">
        <w:t xml:space="preserve">haracterization over </w:t>
      </w:r>
      <w:r w:rsidR="000C0C9F" w:rsidRPr="00832661">
        <w:t>b</w:t>
      </w:r>
      <w:r w:rsidR="002435A0" w:rsidRPr="00832661">
        <w:t>it-rate</w:t>
      </w:r>
      <w:bookmarkEnd w:id="19"/>
    </w:p>
    <w:p w14:paraId="29462F35" w14:textId="77777777" w:rsidR="002435A0" w:rsidRPr="00832661" w:rsidRDefault="002435A0" w:rsidP="009301C8">
      <w:pPr>
        <w:keepNext/>
        <w:keepLines/>
      </w:pPr>
      <w:r w:rsidRPr="00832661">
        <w:t>Results from two experiments conducted in the CT-P1 series of tests contribute to the performance characterization of coding bit-rate for the two selected 3GPP au</w:t>
      </w:r>
      <w:r w:rsidR="009301C8" w:rsidRPr="00832661">
        <w:t>dio codecs.</w:t>
      </w:r>
    </w:p>
    <w:p w14:paraId="048DDACD" w14:textId="77777777" w:rsidR="002435A0" w:rsidRPr="00832661" w:rsidRDefault="0077648A" w:rsidP="009301C8">
      <w:pPr>
        <w:keepNext/>
        <w:keepLines/>
      </w:pPr>
      <w:r w:rsidRPr="00832661">
        <w:t xml:space="preserve">Figure 10 shows MUSHRA results from the CT-P1 test series for mono mode. These results are based on the MUSHRA ratings of 15 subjects, 12 test items, and two listening labs (N = 15 </w:t>
      </w:r>
      <w:r w:rsidRPr="00832661">
        <w:sym w:font="Symbol" w:char="F0B4"/>
      </w:r>
      <w:r w:rsidRPr="00832661">
        <w:t xml:space="preserve"> 12 </w:t>
      </w:r>
      <w:r w:rsidRPr="00832661">
        <w:sym w:font="Symbol" w:char="F0B4"/>
      </w:r>
      <w:r w:rsidRPr="00832661">
        <w:t xml:space="preserve"> 2 = 360). The experiment was designed to evaluate the performance of two audio codecs across bit-rates in a mono application. The figure shows average MUSHRA scores for </w:t>
      </w:r>
      <w:r w:rsidRPr="00832661">
        <w:rPr>
          <w:i/>
          <w:iCs/>
        </w:rPr>
        <w:t>AMR-WB+</w:t>
      </w:r>
      <w:r w:rsidRPr="00832661">
        <w:t xml:space="preserve"> at coding rates of 9.75 kbps, 15.2 kbps and 19 kbps (which were suitable configurations of AMR-WB+ for the target bit-rates of 10 kbps, 16 kbps and 20kbps) plus a low-complexity mode at 9.75 kbps and for </w:t>
      </w:r>
      <w:r w:rsidRPr="00832661">
        <w:rPr>
          <w:i/>
          <w:iCs/>
        </w:rPr>
        <w:t>Eaac+</w:t>
      </w:r>
      <w:r w:rsidRPr="00832661">
        <w:t xml:space="preserve"> at coding rates of 10 kbps, 16 kbps and 20 kbps. Also shown are the Mean MUSHRA scores for the three Anchor conditions - Low Pass 3.5 kHz, Low Pass 7 kHz, and the Hidden Reference. In addition to the Mean scores, the figure shows error brackets for each condition indicating the 95 % Confidence Intervals. The Mean scores and 95 % Confidence Intervals are based on 360 votes as indicated above. The results in figure 10 confirm that, for both audio codecs, MUSHRA performance increases with increases in bit-rate. Furthermore, at 9.75 kbps, the low complexity version of </w:t>
      </w:r>
      <w:r w:rsidRPr="00832661">
        <w:rPr>
          <w:i/>
          <w:iCs/>
        </w:rPr>
        <w:t>AMR-WB+</w:t>
      </w:r>
      <w:r w:rsidRPr="00832661">
        <w:t xml:space="preserve"> (9.75-lc in the figure) scored significantly lower than the standard version. Except for the low complexity version of </w:t>
      </w:r>
      <w:r w:rsidRPr="00832661">
        <w:rPr>
          <w:i/>
          <w:iCs/>
        </w:rPr>
        <w:t>AMR-WB+</w:t>
      </w:r>
      <w:r w:rsidRPr="00832661">
        <w:t xml:space="preserve">, figure10 shows that </w:t>
      </w:r>
      <w:r w:rsidRPr="00832661">
        <w:rPr>
          <w:i/>
          <w:iCs/>
        </w:rPr>
        <w:t>AMR-WB+</w:t>
      </w:r>
      <w:r w:rsidRPr="00832661">
        <w:t xml:space="preserve"> achieves a better performance that </w:t>
      </w:r>
      <w:r w:rsidRPr="00832661">
        <w:rPr>
          <w:i/>
          <w:iCs/>
        </w:rPr>
        <w:t>Eaac+</w:t>
      </w:r>
      <w:r w:rsidRPr="00832661">
        <w:t xml:space="preserve"> at all tested bit-rates. Moreover, both codecs show a consistent increase in quality with growing bit-rate</w:t>
      </w:r>
      <w:r w:rsidR="002435A0" w:rsidRPr="00832661">
        <w:t>.</w:t>
      </w:r>
    </w:p>
    <w:p w14:paraId="510F9615" w14:textId="77777777" w:rsidR="002435A0" w:rsidRPr="00832661" w:rsidRDefault="00BC23A1">
      <w:pPr>
        <w:pStyle w:val="TH"/>
      </w:pPr>
      <w:r>
        <w:pict w14:anchorId="2ACB86C7">
          <v:shape id="_x0000_i1036" type="#_x0000_t75" style="width:366.55pt;height:210.55pt" o:allowoverlap="f">
            <v:imagedata r:id="rId20" o:title=""/>
          </v:shape>
        </w:pict>
      </w:r>
    </w:p>
    <w:p w14:paraId="5DFD7287" w14:textId="77777777" w:rsidR="002435A0" w:rsidRPr="00832661" w:rsidRDefault="009301C8">
      <w:pPr>
        <w:pStyle w:val="TF"/>
      </w:pPr>
      <w:r w:rsidRPr="00832661">
        <w:t xml:space="preserve">Figure </w:t>
      </w:r>
      <w:r w:rsidR="002435A0" w:rsidRPr="00832661">
        <w:t>10</w:t>
      </w:r>
      <w:r w:rsidRPr="00832661">
        <w:t>:</w:t>
      </w:r>
      <w:r w:rsidR="000C0C9F" w:rsidRPr="00832661">
        <w:t xml:space="preserve"> MUSHRA r</w:t>
      </w:r>
      <w:r w:rsidR="002435A0" w:rsidRPr="00832661">
        <w:t xml:space="preserve">esults for </w:t>
      </w:r>
      <w:r w:rsidR="002435A0" w:rsidRPr="00832661">
        <w:rPr>
          <w:i/>
          <w:iCs/>
        </w:rPr>
        <w:t>AMR-WB+</w:t>
      </w:r>
      <w:r w:rsidR="002435A0" w:rsidRPr="00832661">
        <w:t xml:space="preserve"> and </w:t>
      </w:r>
      <w:r w:rsidR="002435A0" w:rsidRPr="00832661">
        <w:rPr>
          <w:i/>
          <w:iCs/>
        </w:rPr>
        <w:t>Eaac+</w:t>
      </w:r>
      <w:r w:rsidR="002435A0" w:rsidRPr="00832661">
        <w:t xml:space="preserve"> across bit-rates (</w:t>
      </w:r>
      <w:r w:rsidR="000C0C9F" w:rsidRPr="00832661">
        <w:t>m</w:t>
      </w:r>
      <w:r w:rsidR="002435A0" w:rsidRPr="00832661">
        <w:t>ono mode)</w:t>
      </w:r>
    </w:p>
    <w:p w14:paraId="5F1F8925" w14:textId="77777777" w:rsidR="002435A0" w:rsidRPr="00832661" w:rsidRDefault="0077648A">
      <w:r w:rsidRPr="00832661">
        <w:t xml:space="preserve">Figure 11 shows MUSHRA results from the CT-P1 test series for stereo applications. These results are similar to those in figure 10 except the audio codecs and anchor conditions were tested in stereo mode. The figure shows Mean MUSHRA scores with 95 % Confidence Intervals for </w:t>
      </w:r>
      <w:r w:rsidRPr="00832661">
        <w:rPr>
          <w:i/>
          <w:iCs/>
        </w:rPr>
        <w:t>AMR-WB+</w:t>
      </w:r>
      <w:r w:rsidRPr="00832661">
        <w:t xml:space="preserve"> at coding rates of 14.25 kbps, 20 kbps and 27 kbps (which were suitable configurations of AMR-WB+ for the target bit-rates of 16 kbps, 21 kbps and 28 kbps) and for </w:t>
      </w:r>
      <w:r w:rsidRPr="00832661">
        <w:rPr>
          <w:i/>
          <w:iCs/>
        </w:rPr>
        <w:t>Eaac+</w:t>
      </w:r>
      <w:r w:rsidRPr="00832661">
        <w:t xml:space="preserve"> at coding rates of 16 kbps, 21 kbps and 28 kbps. Also shown are the scores for three stereo Anchor conditions - Low Pass 3.5 kHz, Low Pass 7 kHz, and the Hidden Reference. As in figure 10, the Mean scores and 95 % confidence Intervals are based on 360 votes. Figure 11 shows that both codecs perform relatively similar at all tested bit-rates. Both codecs show a consistent quality increase with growing bit rate</w:t>
      </w:r>
      <w:r w:rsidR="009301C8" w:rsidRPr="00832661">
        <w:t>.</w:t>
      </w:r>
    </w:p>
    <w:p w14:paraId="57DD440E" w14:textId="77777777" w:rsidR="002435A0" w:rsidRPr="00832661" w:rsidRDefault="00BC23A1">
      <w:pPr>
        <w:pStyle w:val="TH"/>
      </w:pPr>
      <w:r>
        <w:lastRenderedPageBreak/>
        <w:pict w14:anchorId="5CFE4467">
          <v:shape id="_x0000_i1037" type="#_x0000_t75" style="width:354.55pt;height:226.35pt" o:preferrelative="f" o:allowoverlap="f">
            <v:imagedata r:id="rId21" o:title=""/>
          </v:shape>
        </w:pict>
      </w:r>
    </w:p>
    <w:p w14:paraId="5E88B157" w14:textId="77777777" w:rsidR="002435A0" w:rsidRPr="00832661" w:rsidRDefault="002435A0">
      <w:pPr>
        <w:pStyle w:val="TF"/>
      </w:pPr>
      <w:r w:rsidRPr="00832661">
        <w:t>Fig</w:t>
      </w:r>
      <w:r w:rsidR="009301C8" w:rsidRPr="00832661">
        <w:t xml:space="preserve">ure </w:t>
      </w:r>
      <w:r w:rsidRPr="00832661">
        <w:t>11</w:t>
      </w:r>
      <w:r w:rsidR="009301C8" w:rsidRPr="00832661">
        <w:t>:</w:t>
      </w:r>
      <w:r w:rsidRPr="00832661">
        <w:t xml:space="preserve"> MUSHRA </w:t>
      </w:r>
      <w:r w:rsidR="000C0C9F" w:rsidRPr="00832661">
        <w:t>r</w:t>
      </w:r>
      <w:r w:rsidRPr="00832661">
        <w:t xml:space="preserve">esults for </w:t>
      </w:r>
      <w:r w:rsidRPr="00832661">
        <w:rPr>
          <w:i/>
          <w:iCs/>
        </w:rPr>
        <w:t>AMR-WB+</w:t>
      </w:r>
      <w:r w:rsidRPr="00832661">
        <w:t xml:space="preserve"> and </w:t>
      </w:r>
      <w:r w:rsidRPr="00832661">
        <w:rPr>
          <w:i/>
          <w:iCs/>
        </w:rPr>
        <w:t>Eaac+</w:t>
      </w:r>
      <w:r w:rsidRPr="00832661">
        <w:t xml:space="preserve"> across bit-rates (</w:t>
      </w:r>
      <w:r w:rsidR="000C0C9F" w:rsidRPr="00832661">
        <w:t>s</w:t>
      </w:r>
      <w:r w:rsidRPr="00832661">
        <w:t>tereo mode)</w:t>
      </w:r>
    </w:p>
    <w:p w14:paraId="3D0831CB" w14:textId="77777777" w:rsidR="002435A0" w:rsidRPr="00832661" w:rsidRDefault="000C0C9F" w:rsidP="009E5E22">
      <w:pPr>
        <w:pStyle w:val="Heading1"/>
      </w:pPr>
      <w:bookmarkStart w:id="20" w:name="_Toc517439550"/>
      <w:r w:rsidRPr="00832661">
        <w:t>7</w:t>
      </w:r>
      <w:r w:rsidRPr="00832661">
        <w:tab/>
        <w:t>Performance b</w:t>
      </w:r>
      <w:r w:rsidR="002435A0" w:rsidRPr="00832661">
        <w:t>ased on Selection Tests</w:t>
      </w:r>
      <w:bookmarkEnd w:id="20"/>
    </w:p>
    <w:p w14:paraId="7E6B14C1" w14:textId="77777777" w:rsidR="002435A0" w:rsidRPr="00832661" w:rsidRDefault="002435A0">
      <w:r w:rsidRPr="00832661">
        <w:t xml:space="preserve">The MUSHRA results presented in this </w:t>
      </w:r>
      <w:r w:rsidR="00491D2E" w:rsidRPr="00832661">
        <w:t>clause</w:t>
      </w:r>
      <w:r w:rsidRPr="00832661">
        <w:t xml:space="preserve"> for the application/service specific experiments were conducted in the Selection Test, ST-LR and ST-HR test series. Moreover, the Selection Test experiments involved earlier versions of the two audio codecs, </w:t>
      </w:r>
      <w:r w:rsidRPr="00832661">
        <w:rPr>
          <w:i/>
          <w:iCs/>
        </w:rPr>
        <w:t>AMR-WB+</w:t>
      </w:r>
      <w:r w:rsidRPr="00832661">
        <w:t xml:space="preserve"> and </w:t>
      </w:r>
      <w:r w:rsidRPr="00832661">
        <w:rPr>
          <w:i/>
          <w:iCs/>
        </w:rPr>
        <w:t>Eaac+</w:t>
      </w:r>
      <w:r w:rsidR="009301C8" w:rsidRPr="00832661">
        <w:t>.</w:t>
      </w:r>
    </w:p>
    <w:p w14:paraId="6D083269" w14:textId="77777777" w:rsidR="002435A0" w:rsidRPr="00832661" w:rsidRDefault="002435A0" w:rsidP="009E5E22">
      <w:pPr>
        <w:pStyle w:val="Heading2"/>
      </w:pPr>
      <w:bookmarkStart w:id="21" w:name="_Toc517439551"/>
      <w:r w:rsidRPr="00832661">
        <w:t>7.1</w:t>
      </w:r>
      <w:r w:rsidRPr="00832661">
        <w:tab/>
        <w:t>Intrinsic quality comparison in</w:t>
      </w:r>
      <w:r w:rsidR="009301C8" w:rsidRPr="00832661">
        <w:t xml:space="preserve"> lower bit-rate range (up to 24 </w:t>
      </w:r>
      <w:r w:rsidR="0077648A" w:rsidRPr="00832661">
        <w:t>kbps</w:t>
      </w:r>
      <w:r w:rsidRPr="00832661">
        <w:t>)</w:t>
      </w:r>
      <w:bookmarkEnd w:id="21"/>
    </w:p>
    <w:p w14:paraId="6E82E18D" w14:textId="77777777" w:rsidR="002435A0" w:rsidRPr="00832661" w:rsidRDefault="002435A0">
      <w:r w:rsidRPr="00832661">
        <w:t>Four MUSHRA experiments were conducted in the ST-LR series of tests which characterize the intrinsic performance of the two 3GPP Rel</w:t>
      </w:r>
      <w:r w:rsidR="009301C8" w:rsidRPr="00832661">
        <w:t xml:space="preserve">ease </w:t>
      </w:r>
      <w:r w:rsidRPr="00832661">
        <w:t>6 audio codecs. Figures 12</w:t>
      </w:r>
      <w:r w:rsidR="009301C8" w:rsidRPr="00832661">
        <w:t xml:space="preserve"> to </w:t>
      </w:r>
      <w:r w:rsidRPr="00832661">
        <w:t>15 show the results of these experiments. Each experiment involved the two 3GPP Rel</w:t>
      </w:r>
      <w:r w:rsidR="009301C8" w:rsidRPr="00832661">
        <w:t xml:space="preserve">ease </w:t>
      </w:r>
      <w:r w:rsidRPr="00832661">
        <w:t xml:space="preserve">6 audio codecs plus two reference codecs, </w:t>
      </w:r>
      <w:r w:rsidRPr="00832661">
        <w:rPr>
          <w:i/>
          <w:iCs/>
        </w:rPr>
        <w:t>AMR-WB</w:t>
      </w:r>
      <w:r w:rsidRPr="00832661">
        <w:t xml:space="preserve"> and </w:t>
      </w:r>
      <w:r w:rsidRPr="00832661">
        <w:rPr>
          <w:i/>
          <w:iCs/>
        </w:rPr>
        <w:t>AAC</w:t>
      </w:r>
      <w:r w:rsidRPr="00832661">
        <w:t>, operating at a common bit-rate. Each experiment was conducted in four listen</w:t>
      </w:r>
      <w:r w:rsidR="009301C8" w:rsidRPr="00832661">
        <w:t>ing labs. The results shown in f</w:t>
      </w:r>
      <w:r w:rsidRPr="00832661">
        <w:t>ig</w:t>
      </w:r>
      <w:r w:rsidR="009301C8" w:rsidRPr="00832661">
        <w:t>ure</w:t>
      </w:r>
      <w:r w:rsidRPr="00832661">
        <w:t>s</w:t>
      </w:r>
      <w:r w:rsidR="009301C8" w:rsidRPr="00832661">
        <w:t xml:space="preserve"> </w:t>
      </w:r>
      <w:r w:rsidRPr="00832661">
        <w:t>12</w:t>
      </w:r>
      <w:r w:rsidR="009301C8" w:rsidRPr="00832661">
        <w:t xml:space="preserve"> to </w:t>
      </w:r>
      <w:r w:rsidRPr="00832661">
        <w:t>15 are based on the MUSHRA ratings of 15 subjects, 12 test items per experiment (2 different test sets used in 2 labs each), and four listening labs (N = 15</w:t>
      </w:r>
      <w:r w:rsidR="009301C8" w:rsidRPr="00832661">
        <w:t xml:space="preserve"> </w:t>
      </w:r>
      <w:r w:rsidR="009301C8" w:rsidRPr="00832661">
        <w:sym w:font="Symbol" w:char="F0B4"/>
      </w:r>
      <w:r w:rsidR="009301C8" w:rsidRPr="00832661">
        <w:t xml:space="preserve"> </w:t>
      </w:r>
      <w:r w:rsidRPr="00832661">
        <w:t>12</w:t>
      </w:r>
      <w:r w:rsidR="009301C8" w:rsidRPr="00832661">
        <w:t xml:space="preserve"> </w:t>
      </w:r>
      <w:r w:rsidR="009301C8" w:rsidRPr="00832661">
        <w:sym w:font="Symbol" w:char="F0B4"/>
      </w:r>
      <w:r w:rsidR="009301C8" w:rsidRPr="00832661">
        <w:t xml:space="preserve"> </w:t>
      </w:r>
      <w:r w:rsidRPr="00832661">
        <w:t xml:space="preserve">4 = 720). Two experiments were conducted to evaluate the performance of the audio codecs for PSS applications in </w:t>
      </w:r>
      <w:r w:rsidR="00505F12" w:rsidRPr="00832661">
        <w:t>mono</w:t>
      </w:r>
      <w:r w:rsidRPr="00832661">
        <w:t xml:space="preserve"> mode, two experiments in </w:t>
      </w:r>
      <w:r w:rsidR="00505F12" w:rsidRPr="00832661">
        <w:t>stereo</w:t>
      </w:r>
      <w:r w:rsidRPr="00832661">
        <w:t xml:space="preserve"> mode, a</w:t>
      </w:r>
      <w:r w:rsidR="009301C8" w:rsidRPr="00832661">
        <w:t>nd two experiments with 3 % FER.</w:t>
      </w:r>
    </w:p>
    <w:p w14:paraId="2E13BE5B" w14:textId="77777777" w:rsidR="002435A0" w:rsidRPr="00832661" w:rsidRDefault="002435A0">
      <w:r w:rsidRPr="00832661">
        <w:t xml:space="preserve">Figures 12 and 13 show the results for the PSS application in </w:t>
      </w:r>
      <w:r w:rsidR="00505F12" w:rsidRPr="00832661">
        <w:t>mono</w:t>
      </w:r>
      <w:r w:rsidRPr="00832661">
        <w:t xml:space="preserve"> mode at coding rates of 14</w:t>
      </w:r>
      <w:r w:rsidR="009301C8" w:rsidRPr="00832661">
        <w:t xml:space="preserve"> </w:t>
      </w:r>
      <w:r w:rsidRPr="00832661">
        <w:t>kbps and 24</w:t>
      </w:r>
      <w:r w:rsidR="009301C8" w:rsidRPr="00832661">
        <w:t xml:space="preserve"> </w:t>
      </w:r>
      <w:r w:rsidRPr="00832661">
        <w:t xml:space="preserve">kbps, respectively. For the PSS application in </w:t>
      </w:r>
      <w:r w:rsidR="00505F12" w:rsidRPr="00832661">
        <w:t>mono</w:t>
      </w:r>
      <w:r w:rsidRPr="00832661">
        <w:t xml:space="preserve"> mode, </w:t>
      </w:r>
      <w:r w:rsidRPr="00832661">
        <w:rPr>
          <w:i/>
          <w:iCs/>
        </w:rPr>
        <w:t>AMR-WB+</w:t>
      </w:r>
      <w:r w:rsidRPr="00832661">
        <w:t xml:space="preserve"> scores higher than </w:t>
      </w:r>
      <w:r w:rsidRPr="00832661">
        <w:rPr>
          <w:i/>
          <w:iCs/>
        </w:rPr>
        <w:t>Eaac+</w:t>
      </w:r>
      <w:r w:rsidR="009301C8" w:rsidRPr="00832661">
        <w:t xml:space="preserve"> at 14 kbps (62.</w:t>
      </w:r>
      <w:r w:rsidRPr="00832661">
        <w:t>6 vs</w:t>
      </w:r>
      <w:r w:rsidR="009301C8" w:rsidRPr="00832661">
        <w:t>. 51.5) but lower at 24 kbps (67.</w:t>
      </w:r>
      <w:r w:rsidRPr="00832661">
        <w:t>4 vs. 75</w:t>
      </w:r>
      <w:r w:rsidR="009301C8" w:rsidRPr="00832661">
        <w:t>.</w:t>
      </w:r>
      <w:r w:rsidRPr="00832661">
        <w:t>8).</w:t>
      </w:r>
    </w:p>
    <w:tbl>
      <w:tblPr>
        <w:tblW w:w="0" w:type="auto"/>
        <w:jc w:val="center"/>
        <w:tblCellMar>
          <w:left w:w="28" w:type="dxa"/>
        </w:tblCellMar>
        <w:tblLook w:val="01E0" w:firstRow="1" w:lastRow="1" w:firstColumn="1" w:lastColumn="1" w:noHBand="0" w:noVBand="0"/>
      </w:tblPr>
      <w:tblGrid>
        <w:gridCol w:w="4887"/>
        <w:gridCol w:w="4888"/>
      </w:tblGrid>
      <w:tr w:rsidR="009301C8" w:rsidRPr="00832661" w14:paraId="1CDD0ED7" w14:textId="77777777" w:rsidTr="008B0DCE">
        <w:trPr>
          <w:jc w:val="center"/>
        </w:trPr>
        <w:tc>
          <w:tcPr>
            <w:tcW w:w="4927" w:type="dxa"/>
            <w:shd w:val="clear" w:color="auto" w:fill="auto"/>
          </w:tcPr>
          <w:p w14:paraId="467A84B2" w14:textId="77777777" w:rsidR="009301C8" w:rsidRPr="00832661" w:rsidRDefault="00BC23A1" w:rsidP="009301C8">
            <w:pPr>
              <w:pStyle w:val="TH"/>
            </w:pPr>
            <w:r>
              <w:lastRenderedPageBreak/>
              <w:pict w14:anchorId="21930188">
                <v:shape id="_x0000_i1038" type="#_x0000_t75" style="width:222.55pt;height:172.35pt" o:allowoverlap="f">
                  <v:imagedata r:id="rId22" o:title=""/>
                </v:shape>
              </w:pict>
            </w:r>
          </w:p>
        </w:tc>
        <w:tc>
          <w:tcPr>
            <w:tcW w:w="4928" w:type="dxa"/>
            <w:shd w:val="clear" w:color="auto" w:fill="auto"/>
          </w:tcPr>
          <w:p w14:paraId="6541801F" w14:textId="77777777" w:rsidR="009301C8" w:rsidRPr="00832661" w:rsidRDefault="00BC23A1" w:rsidP="009301C8">
            <w:pPr>
              <w:pStyle w:val="TH"/>
            </w:pPr>
            <w:r>
              <w:pict w14:anchorId="1FAE7747">
                <v:shape id="_x0000_i1039" type="#_x0000_t75" style="width:222.55pt;height:172.9pt" o:allowoverlap="f">
                  <v:imagedata r:id="rId23" o:title=""/>
                </v:shape>
              </w:pict>
            </w:r>
          </w:p>
        </w:tc>
      </w:tr>
      <w:tr w:rsidR="009301C8" w:rsidRPr="00832661" w14:paraId="3CD251B0" w14:textId="77777777" w:rsidTr="008B0DCE">
        <w:trPr>
          <w:jc w:val="center"/>
        </w:trPr>
        <w:tc>
          <w:tcPr>
            <w:tcW w:w="4927" w:type="dxa"/>
            <w:shd w:val="clear" w:color="auto" w:fill="auto"/>
          </w:tcPr>
          <w:p w14:paraId="678EFEF5" w14:textId="77777777" w:rsidR="009301C8" w:rsidRPr="00832661" w:rsidRDefault="009301C8" w:rsidP="009301C8">
            <w:pPr>
              <w:pStyle w:val="TF"/>
            </w:pPr>
            <w:r w:rsidRPr="00832661">
              <w:t xml:space="preserve">Figure 12: Results at 14 </w:t>
            </w:r>
            <w:r w:rsidR="00505F12" w:rsidRPr="00832661">
              <w:t>kpbs for PSS (m</w:t>
            </w:r>
            <w:r w:rsidRPr="00832661">
              <w:t>ono)</w:t>
            </w:r>
          </w:p>
        </w:tc>
        <w:tc>
          <w:tcPr>
            <w:tcW w:w="4928" w:type="dxa"/>
            <w:shd w:val="clear" w:color="auto" w:fill="auto"/>
          </w:tcPr>
          <w:p w14:paraId="73D7E753" w14:textId="77777777" w:rsidR="009301C8" w:rsidRPr="00832661" w:rsidRDefault="009301C8" w:rsidP="009301C8">
            <w:pPr>
              <w:pStyle w:val="TF"/>
            </w:pPr>
            <w:r w:rsidRPr="00832661">
              <w:t xml:space="preserve">Figure 13: Results at 24 kbps for </w:t>
            </w:r>
            <w:r w:rsidR="00505F12" w:rsidRPr="00832661">
              <w:t>PSS (m</w:t>
            </w:r>
            <w:r w:rsidRPr="00832661">
              <w:t>ono)</w:t>
            </w:r>
          </w:p>
        </w:tc>
      </w:tr>
    </w:tbl>
    <w:p w14:paraId="6B94B490" w14:textId="77777777" w:rsidR="002435A0" w:rsidRPr="00832661" w:rsidRDefault="002435A0">
      <w:r w:rsidRPr="00832661">
        <w:t xml:space="preserve">Figures 14 and 15 show the results for the PSS application in </w:t>
      </w:r>
      <w:r w:rsidR="00505F12" w:rsidRPr="00832661">
        <w:t>stereo</w:t>
      </w:r>
      <w:r w:rsidRPr="00832661">
        <w:t xml:space="preserve"> mode at coding rates of 18</w:t>
      </w:r>
      <w:r w:rsidR="009301C8" w:rsidRPr="00832661">
        <w:t xml:space="preserve"> </w:t>
      </w:r>
      <w:r w:rsidRPr="00832661">
        <w:t>kbps and 24</w:t>
      </w:r>
      <w:r w:rsidR="009301C8" w:rsidRPr="00832661">
        <w:t xml:space="preserve"> </w:t>
      </w:r>
      <w:r w:rsidRPr="00832661">
        <w:t xml:space="preserve">kbps, respectively. For the PSS application in </w:t>
      </w:r>
      <w:r w:rsidR="00505F12" w:rsidRPr="00832661">
        <w:t>stereo</w:t>
      </w:r>
      <w:r w:rsidRPr="00832661">
        <w:t xml:space="preserve"> mode, </w:t>
      </w:r>
      <w:r w:rsidRPr="00832661">
        <w:rPr>
          <w:i/>
          <w:iCs/>
        </w:rPr>
        <w:t>AMR-WB+</w:t>
      </w:r>
      <w:r w:rsidRPr="00832661">
        <w:t xml:space="preserve"> scores higher than </w:t>
      </w:r>
      <w:r w:rsidRPr="00832661">
        <w:rPr>
          <w:i/>
          <w:iCs/>
        </w:rPr>
        <w:t>Eaac+</w:t>
      </w:r>
      <w:r w:rsidRPr="00832661">
        <w:t xml:space="preserve"> at 18</w:t>
      </w:r>
      <w:r w:rsidR="009301C8" w:rsidRPr="00832661">
        <w:t xml:space="preserve"> </w:t>
      </w:r>
      <w:r w:rsidRPr="00832661">
        <w:t>kbps (55.6 vs. 53.3) but lower at 24</w:t>
      </w:r>
      <w:r w:rsidR="009301C8" w:rsidRPr="00832661">
        <w:t xml:space="preserve"> kbps (61.3 vs. 67.1).</w:t>
      </w:r>
    </w:p>
    <w:tbl>
      <w:tblPr>
        <w:tblW w:w="0" w:type="auto"/>
        <w:jc w:val="center"/>
        <w:tblCellMar>
          <w:left w:w="28" w:type="dxa"/>
        </w:tblCellMar>
        <w:tblLook w:val="01E0" w:firstRow="1" w:lastRow="1" w:firstColumn="1" w:lastColumn="1" w:noHBand="0" w:noVBand="0"/>
      </w:tblPr>
      <w:tblGrid>
        <w:gridCol w:w="4887"/>
        <w:gridCol w:w="4888"/>
      </w:tblGrid>
      <w:tr w:rsidR="009301C8" w:rsidRPr="00832661" w14:paraId="105D3AB0" w14:textId="77777777" w:rsidTr="008B0DCE">
        <w:trPr>
          <w:jc w:val="center"/>
        </w:trPr>
        <w:tc>
          <w:tcPr>
            <w:tcW w:w="4927" w:type="dxa"/>
            <w:shd w:val="clear" w:color="auto" w:fill="auto"/>
          </w:tcPr>
          <w:p w14:paraId="42DFDA2B" w14:textId="77777777" w:rsidR="009301C8" w:rsidRPr="00832661" w:rsidRDefault="00BC23A1" w:rsidP="009301C8">
            <w:pPr>
              <w:pStyle w:val="TH"/>
            </w:pPr>
            <w:r>
              <w:pict w14:anchorId="0322B377">
                <v:shape id="_x0000_i1040" type="#_x0000_t75" style="width:223.1pt;height:172.35pt" o:allowoverlap="f">
                  <v:imagedata r:id="rId24" o:title=""/>
                </v:shape>
              </w:pict>
            </w:r>
          </w:p>
        </w:tc>
        <w:tc>
          <w:tcPr>
            <w:tcW w:w="4928" w:type="dxa"/>
            <w:shd w:val="clear" w:color="auto" w:fill="auto"/>
          </w:tcPr>
          <w:p w14:paraId="20C18627" w14:textId="77777777" w:rsidR="009301C8" w:rsidRPr="00832661" w:rsidRDefault="00BC23A1" w:rsidP="009301C8">
            <w:pPr>
              <w:pStyle w:val="TH"/>
            </w:pPr>
            <w:r>
              <w:pict w14:anchorId="654B9972">
                <v:shape id="_x0000_i1041" type="#_x0000_t75" style="width:223.1pt;height:172.35pt" o:allowoverlap="f">
                  <v:imagedata r:id="rId25" o:title=""/>
                </v:shape>
              </w:pict>
            </w:r>
          </w:p>
          <w:p w14:paraId="3B445A8A" w14:textId="77777777" w:rsidR="009301C8" w:rsidRPr="00832661" w:rsidRDefault="009301C8" w:rsidP="008B0DCE">
            <w:pPr>
              <w:pStyle w:val="NF"/>
              <w:ind w:left="965" w:hanging="681"/>
            </w:pPr>
            <w:r w:rsidRPr="00832661">
              <w:t>NOTE:</w:t>
            </w:r>
            <w:r w:rsidRPr="00832661">
              <w:tab/>
              <w:t xml:space="preserve">For this </w:t>
            </w:r>
            <w:r w:rsidR="00505F12" w:rsidRPr="00832661">
              <w:t>stereo</w:t>
            </w:r>
            <w:r w:rsidRPr="00832661">
              <w:t xml:space="preserve"> experiments there are three anchor conditions:</w:t>
            </w:r>
          </w:p>
          <w:p w14:paraId="485227D7" w14:textId="77777777" w:rsidR="009301C8" w:rsidRPr="00832661" w:rsidRDefault="009301C8" w:rsidP="009301C8">
            <w:pPr>
              <w:pStyle w:val="NF"/>
            </w:pPr>
            <w:r w:rsidRPr="00832661">
              <w:rPr>
                <w:i/>
                <w:iCs/>
              </w:rPr>
              <w:tab/>
              <w:t xml:space="preserve">lp3500 (s12): </w:t>
            </w:r>
            <w:r w:rsidRPr="00832661">
              <w:t>original signal low-pass filtered at 3.5 kHz, stereo image reduced by 12 dB;</w:t>
            </w:r>
          </w:p>
          <w:p w14:paraId="12CF366E" w14:textId="77777777" w:rsidR="009301C8" w:rsidRPr="00832661" w:rsidRDefault="009301C8" w:rsidP="009301C8">
            <w:pPr>
              <w:pStyle w:val="NF"/>
            </w:pPr>
            <w:r w:rsidRPr="00832661">
              <w:rPr>
                <w:i/>
                <w:iCs/>
              </w:rPr>
              <w:tab/>
              <w:t>lp7000 (s12):</w:t>
            </w:r>
            <w:r w:rsidRPr="00832661">
              <w:t xml:space="preserve"> original signal low-pass filtered at 7.0 kHz, stereo image reduced by 12 dB;</w:t>
            </w:r>
          </w:p>
          <w:p w14:paraId="3267CCD7" w14:textId="77777777" w:rsidR="009301C8" w:rsidRPr="00832661" w:rsidRDefault="009301C8" w:rsidP="009301C8">
            <w:pPr>
              <w:pStyle w:val="NF"/>
            </w:pPr>
            <w:r w:rsidRPr="00832661">
              <w:rPr>
                <w:i/>
                <w:iCs/>
              </w:rPr>
              <w:tab/>
              <w:t>lp7000 (s6):</w:t>
            </w:r>
            <w:r w:rsidRPr="00832661">
              <w:t xml:space="preserve"> original signal low-pass filtered at 7.0 kHz, stereo image reduced by 6 dB.</w:t>
            </w:r>
          </w:p>
          <w:p w14:paraId="532A1465" w14:textId="77777777" w:rsidR="009301C8" w:rsidRPr="00832661" w:rsidRDefault="009301C8" w:rsidP="009301C8">
            <w:pPr>
              <w:pStyle w:val="NF"/>
            </w:pPr>
          </w:p>
        </w:tc>
      </w:tr>
      <w:tr w:rsidR="009301C8" w:rsidRPr="00832661" w14:paraId="11414E72" w14:textId="77777777" w:rsidTr="008B0DCE">
        <w:trPr>
          <w:jc w:val="center"/>
        </w:trPr>
        <w:tc>
          <w:tcPr>
            <w:tcW w:w="4927" w:type="dxa"/>
            <w:shd w:val="clear" w:color="auto" w:fill="auto"/>
          </w:tcPr>
          <w:p w14:paraId="63A13D2A" w14:textId="77777777" w:rsidR="009301C8" w:rsidRPr="00832661" w:rsidRDefault="009301C8" w:rsidP="009301C8">
            <w:pPr>
              <w:pStyle w:val="TF"/>
            </w:pPr>
            <w:r w:rsidRPr="00832661">
              <w:t xml:space="preserve">Figure 14: Results at 18 </w:t>
            </w:r>
            <w:r w:rsidR="00505F12" w:rsidRPr="00832661">
              <w:t>kpbs for PSS (s</w:t>
            </w:r>
            <w:r w:rsidRPr="00832661">
              <w:t>tereo)</w:t>
            </w:r>
          </w:p>
        </w:tc>
        <w:tc>
          <w:tcPr>
            <w:tcW w:w="4928" w:type="dxa"/>
            <w:shd w:val="clear" w:color="auto" w:fill="auto"/>
          </w:tcPr>
          <w:p w14:paraId="3BB45C2F" w14:textId="77777777" w:rsidR="009301C8" w:rsidRPr="00832661" w:rsidRDefault="009301C8" w:rsidP="009301C8">
            <w:pPr>
              <w:pStyle w:val="TF"/>
            </w:pPr>
            <w:r w:rsidRPr="00832661">
              <w:t xml:space="preserve">Figure 15: Results at 24 </w:t>
            </w:r>
            <w:r w:rsidR="00505F12" w:rsidRPr="00832661">
              <w:t>kbps for PSS (s</w:t>
            </w:r>
            <w:r w:rsidRPr="00832661">
              <w:t>tereo)</w:t>
            </w:r>
          </w:p>
        </w:tc>
      </w:tr>
    </w:tbl>
    <w:p w14:paraId="116B16F3" w14:textId="77777777" w:rsidR="00ED2652" w:rsidRPr="00832661" w:rsidRDefault="00ED2652" w:rsidP="00ED2652">
      <w:pPr>
        <w:pStyle w:val="FP"/>
      </w:pPr>
    </w:p>
    <w:p w14:paraId="545C3035" w14:textId="77777777" w:rsidR="002435A0" w:rsidRPr="00832661" w:rsidRDefault="002435A0" w:rsidP="009301C8">
      <w:pPr>
        <w:pStyle w:val="Heading2"/>
      </w:pPr>
      <w:bookmarkStart w:id="22" w:name="_Toc517439552"/>
      <w:r w:rsidRPr="00832661">
        <w:lastRenderedPageBreak/>
        <w:t>7.2</w:t>
      </w:r>
      <w:r w:rsidRPr="00832661">
        <w:tab/>
        <w:t>Quality comparison under stressed operating conditions at lower bit-rates (up to 24</w:t>
      </w:r>
      <w:r w:rsidR="009301C8" w:rsidRPr="00832661">
        <w:t xml:space="preserve"> </w:t>
      </w:r>
      <w:r w:rsidRPr="00832661">
        <w:t>kb</w:t>
      </w:r>
      <w:r w:rsidR="0077648A" w:rsidRPr="00832661">
        <w:t>p</w:t>
      </w:r>
      <w:r w:rsidRPr="00832661">
        <w:t>s)</w:t>
      </w:r>
      <w:bookmarkEnd w:id="22"/>
    </w:p>
    <w:p w14:paraId="6FB2497A" w14:textId="77777777" w:rsidR="002435A0" w:rsidRPr="00832661" w:rsidRDefault="002435A0" w:rsidP="009301C8">
      <w:pPr>
        <w:keepNext/>
        <w:keepLines/>
        <w:tabs>
          <w:tab w:val="left" w:pos="7650"/>
        </w:tabs>
      </w:pPr>
      <w:r w:rsidRPr="00832661">
        <w:t>Four MUSHRA experiments were conducted in the ST-LR series of tests that characterize the performance of the two 3GPP audio codecs under stressed operating conditions. Each experiment involved the two 3GPP Rel</w:t>
      </w:r>
      <w:r w:rsidR="009301C8" w:rsidRPr="00832661">
        <w:t>ease 6</w:t>
      </w:r>
      <w:r w:rsidRPr="00832661">
        <w:t xml:space="preserve"> audio codecs plus two reference codecs, </w:t>
      </w:r>
      <w:r w:rsidRPr="00832661">
        <w:rPr>
          <w:i/>
          <w:iCs/>
        </w:rPr>
        <w:t>AMR-WB</w:t>
      </w:r>
      <w:r w:rsidRPr="00832661">
        <w:t xml:space="preserve"> and </w:t>
      </w:r>
      <w:r w:rsidRPr="00832661">
        <w:rPr>
          <w:i/>
          <w:iCs/>
        </w:rPr>
        <w:t>AAC</w:t>
      </w:r>
      <w:r w:rsidRPr="00832661">
        <w:t>, operating at a common bit-rate for the MMS application and each experiment was conducted in four listening labs. The results shown are ba</w:t>
      </w:r>
      <w:r w:rsidR="009301C8" w:rsidRPr="00832661">
        <w:t>sed on the MUSHRA ratings of 15 </w:t>
      </w:r>
      <w:r w:rsidRPr="00832661">
        <w:t>subjects, 12 test items per experiment (2 different test sets used in 2 labs each), and four list</w:t>
      </w:r>
      <w:r w:rsidR="009301C8" w:rsidRPr="00832661">
        <w:t>ening labs (N = 15 </w:t>
      </w:r>
      <w:r w:rsidR="009301C8" w:rsidRPr="00832661">
        <w:sym w:font="Symbol" w:char="F0B4"/>
      </w:r>
      <w:r w:rsidR="009301C8" w:rsidRPr="00832661">
        <w:t> 12 </w:t>
      </w:r>
      <w:r w:rsidR="009301C8" w:rsidRPr="00832661">
        <w:sym w:font="Symbol" w:char="F0B4"/>
      </w:r>
      <w:r w:rsidR="009301C8" w:rsidRPr="00832661">
        <w:t> 4 = 720).</w:t>
      </w:r>
    </w:p>
    <w:p w14:paraId="25B9C090" w14:textId="77777777" w:rsidR="002435A0" w:rsidRPr="00832661" w:rsidRDefault="002435A0">
      <w:r w:rsidRPr="00832661">
        <w:t>Figures 16 and 17 show the results for t</w:t>
      </w:r>
      <w:r w:rsidR="009301C8" w:rsidRPr="00832661">
        <w:t>he PSS application for 3 % FER -</w:t>
      </w:r>
      <w:r w:rsidRPr="00832661">
        <w:t xml:space="preserve"> </w:t>
      </w:r>
      <w:r w:rsidR="00505F12" w:rsidRPr="00832661">
        <w:t>mono</w:t>
      </w:r>
      <w:r w:rsidRPr="00832661">
        <w:t xml:space="preserve"> mode at 14</w:t>
      </w:r>
      <w:r w:rsidR="009301C8" w:rsidRPr="00832661">
        <w:t xml:space="preserve"> </w:t>
      </w:r>
      <w:r w:rsidRPr="00832661">
        <w:t xml:space="preserve">kbps and </w:t>
      </w:r>
      <w:r w:rsidR="00505F12" w:rsidRPr="00832661">
        <w:t>stereo</w:t>
      </w:r>
      <w:r w:rsidRPr="00832661">
        <w:t xml:space="preserve"> mode at 24</w:t>
      </w:r>
      <w:r w:rsidR="009301C8" w:rsidRPr="00832661">
        <w:t> </w:t>
      </w:r>
      <w:r w:rsidRPr="00832661">
        <w:t>kbps, respectively. In the context of this test, the error conditions were simulated by applying a random frame erasure rate (FER) of 3</w:t>
      </w:r>
      <w:r w:rsidR="009301C8" w:rsidRPr="00832661">
        <w:t> </w:t>
      </w:r>
      <w:r w:rsidRPr="00832661">
        <w:t>% to both codecs. Both codecs out-perform the reference codecs by a wide margin when operated under error conditions and show a pattern of behaviour, relative to each other, which is similar to that under unimpaired channel conditions.</w:t>
      </w:r>
    </w:p>
    <w:tbl>
      <w:tblPr>
        <w:tblW w:w="0" w:type="auto"/>
        <w:jc w:val="center"/>
        <w:tblCellMar>
          <w:left w:w="28" w:type="dxa"/>
        </w:tblCellMar>
        <w:tblLook w:val="01E0" w:firstRow="1" w:lastRow="1" w:firstColumn="1" w:lastColumn="1" w:noHBand="0" w:noVBand="0"/>
      </w:tblPr>
      <w:tblGrid>
        <w:gridCol w:w="4887"/>
        <w:gridCol w:w="4888"/>
      </w:tblGrid>
      <w:tr w:rsidR="000601D0" w:rsidRPr="00832661" w14:paraId="0ACB8FEC" w14:textId="77777777" w:rsidTr="008B0DCE">
        <w:trPr>
          <w:jc w:val="center"/>
        </w:trPr>
        <w:tc>
          <w:tcPr>
            <w:tcW w:w="4927" w:type="dxa"/>
            <w:shd w:val="clear" w:color="auto" w:fill="auto"/>
          </w:tcPr>
          <w:p w14:paraId="621D15DF" w14:textId="77777777" w:rsidR="000601D0" w:rsidRPr="00832661" w:rsidRDefault="00BC23A1" w:rsidP="000601D0">
            <w:pPr>
              <w:pStyle w:val="TH"/>
            </w:pPr>
            <w:r>
              <w:pict w14:anchorId="204A939E">
                <v:shape id="_x0000_i1042" type="#_x0000_t75" style="width:222.55pt;height:172.35pt" o:allowoverlap="f">
                  <v:imagedata r:id="rId26" o:title=""/>
                </v:shape>
              </w:pict>
            </w:r>
          </w:p>
        </w:tc>
        <w:tc>
          <w:tcPr>
            <w:tcW w:w="4928" w:type="dxa"/>
            <w:shd w:val="clear" w:color="auto" w:fill="auto"/>
          </w:tcPr>
          <w:p w14:paraId="10DD09BF" w14:textId="77777777" w:rsidR="000601D0" w:rsidRPr="00832661" w:rsidRDefault="00BC23A1" w:rsidP="000601D0">
            <w:pPr>
              <w:pStyle w:val="TH"/>
            </w:pPr>
            <w:r>
              <w:pict w14:anchorId="680DDFC6">
                <v:shape id="_x0000_i1043" type="#_x0000_t75" style="width:222.55pt;height:172.35pt" o:allowoverlap="f">
                  <v:imagedata r:id="rId27" o:title=""/>
                </v:shape>
              </w:pict>
            </w:r>
          </w:p>
        </w:tc>
      </w:tr>
      <w:tr w:rsidR="000601D0" w:rsidRPr="00832661" w14:paraId="4459A56C" w14:textId="77777777" w:rsidTr="008B0DCE">
        <w:trPr>
          <w:jc w:val="center"/>
        </w:trPr>
        <w:tc>
          <w:tcPr>
            <w:tcW w:w="4927" w:type="dxa"/>
            <w:shd w:val="clear" w:color="auto" w:fill="auto"/>
          </w:tcPr>
          <w:p w14:paraId="3E5D18AA" w14:textId="77777777" w:rsidR="000601D0" w:rsidRPr="00832661" w:rsidRDefault="000601D0" w:rsidP="000601D0">
            <w:pPr>
              <w:pStyle w:val="TF"/>
            </w:pPr>
            <w:r w:rsidRPr="00832661">
              <w:t xml:space="preserve">Figure 16: Results at 14 </w:t>
            </w:r>
            <w:r w:rsidR="00505F12" w:rsidRPr="00832661">
              <w:t>kbps m</w:t>
            </w:r>
            <w:r w:rsidRPr="00832661">
              <w:t>ono, 3 % FER</w:t>
            </w:r>
          </w:p>
        </w:tc>
        <w:tc>
          <w:tcPr>
            <w:tcW w:w="4928" w:type="dxa"/>
            <w:shd w:val="clear" w:color="auto" w:fill="auto"/>
          </w:tcPr>
          <w:p w14:paraId="148819FC" w14:textId="77777777" w:rsidR="000601D0" w:rsidRPr="00832661" w:rsidRDefault="000601D0" w:rsidP="000601D0">
            <w:pPr>
              <w:pStyle w:val="TF"/>
            </w:pPr>
            <w:r w:rsidRPr="00832661">
              <w:t xml:space="preserve">Figure 17: Results at 24 </w:t>
            </w:r>
            <w:r w:rsidR="00505F12" w:rsidRPr="00832661">
              <w:t>kbps s</w:t>
            </w:r>
            <w:r w:rsidRPr="00832661">
              <w:t>tereo, 3 % FER</w:t>
            </w:r>
          </w:p>
        </w:tc>
      </w:tr>
    </w:tbl>
    <w:p w14:paraId="3E2C0803" w14:textId="77777777" w:rsidR="002435A0" w:rsidRPr="00832661" w:rsidRDefault="002435A0">
      <w:r w:rsidRPr="00832661">
        <w:t xml:space="preserve">Figure 18 shows the results for the terminal-generated MMS application, </w:t>
      </w:r>
      <w:r w:rsidR="00505F12" w:rsidRPr="00832661">
        <w:t>mono</w:t>
      </w:r>
      <w:r w:rsidRPr="00832661">
        <w:t xml:space="preserve"> mode at 14</w:t>
      </w:r>
      <w:r w:rsidR="000601D0" w:rsidRPr="00832661">
        <w:t xml:space="preserve"> </w:t>
      </w:r>
      <w:r w:rsidRPr="00832661">
        <w:t xml:space="preserve">kbps and </w:t>
      </w:r>
      <w:r w:rsidR="000601D0" w:rsidRPr="00832661">
        <w:t>f</w:t>
      </w:r>
      <w:r w:rsidRPr="00832661">
        <w:t>ig</w:t>
      </w:r>
      <w:r w:rsidR="000601D0" w:rsidRPr="00832661">
        <w:t xml:space="preserve">ure </w:t>
      </w:r>
      <w:r w:rsidRPr="00832661">
        <w:t xml:space="preserve">19 shows the results for </w:t>
      </w:r>
      <w:r w:rsidR="00505F12" w:rsidRPr="00832661">
        <w:t>stereo</w:t>
      </w:r>
      <w:r w:rsidRPr="00832661">
        <w:t xml:space="preserve"> at 18kbps. Both experiments used the low complexity encoder.</w:t>
      </w:r>
    </w:p>
    <w:tbl>
      <w:tblPr>
        <w:tblW w:w="0" w:type="auto"/>
        <w:jc w:val="center"/>
        <w:tblCellMar>
          <w:left w:w="28" w:type="dxa"/>
        </w:tblCellMar>
        <w:tblLook w:val="01E0" w:firstRow="1" w:lastRow="1" w:firstColumn="1" w:lastColumn="1" w:noHBand="0" w:noVBand="0"/>
      </w:tblPr>
      <w:tblGrid>
        <w:gridCol w:w="4889"/>
        <w:gridCol w:w="4886"/>
      </w:tblGrid>
      <w:tr w:rsidR="000601D0" w:rsidRPr="00832661" w14:paraId="4F833BAF" w14:textId="77777777" w:rsidTr="008B0DCE">
        <w:trPr>
          <w:jc w:val="center"/>
        </w:trPr>
        <w:tc>
          <w:tcPr>
            <w:tcW w:w="4927" w:type="dxa"/>
            <w:shd w:val="clear" w:color="auto" w:fill="auto"/>
          </w:tcPr>
          <w:p w14:paraId="3A3C2485" w14:textId="77777777" w:rsidR="000601D0" w:rsidRPr="00832661" w:rsidRDefault="00BC23A1" w:rsidP="000601D0">
            <w:pPr>
              <w:pStyle w:val="TH"/>
            </w:pPr>
            <w:r>
              <w:pict w14:anchorId="774EA4CA">
                <v:shape id="_x0000_i1044" type="#_x0000_t75" style="width:223.65pt;height:172.35pt" o:allowoverlap="f">
                  <v:imagedata r:id="rId28" o:title=""/>
                </v:shape>
              </w:pict>
            </w:r>
          </w:p>
        </w:tc>
        <w:tc>
          <w:tcPr>
            <w:tcW w:w="4928" w:type="dxa"/>
            <w:shd w:val="clear" w:color="auto" w:fill="auto"/>
          </w:tcPr>
          <w:p w14:paraId="3051DC75" w14:textId="77777777" w:rsidR="000601D0" w:rsidRPr="00832661" w:rsidRDefault="00BC23A1" w:rsidP="000601D0">
            <w:pPr>
              <w:pStyle w:val="TH"/>
            </w:pPr>
            <w:r>
              <w:pict w14:anchorId="1F14CEDF">
                <v:shape id="_x0000_i1045" type="#_x0000_t75" style="width:222.55pt;height:172.9pt" o:allowoverlap="f">
                  <v:imagedata r:id="rId29" o:title=""/>
                </v:shape>
              </w:pict>
            </w:r>
          </w:p>
        </w:tc>
      </w:tr>
      <w:tr w:rsidR="000601D0" w:rsidRPr="00832661" w14:paraId="764080D4" w14:textId="77777777" w:rsidTr="008B0DCE">
        <w:trPr>
          <w:jc w:val="center"/>
        </w:trPr>
        <w:tc>
          <w:tcPr>
            <w:tcW w:w="4927" w:type="dxa"/>
            <w:shd w:val="clear" w:color="auto" w:fill="auto"/>
          </w:tcPr>
          <w:p w14:paraId="789597D7" w14:textId="77777777" w:rsidR="000601D0" w:rsidRPr="00832661" w:rsidRDefault="000601D0" w:rsidP="000601D0">
            <w:pPr>
              <w:pStyle w:val="TF"/>
            </w:pPr>
            <w:r w:rsidRPr="00832661">
              <w:t xml:space="preserve">Figure 18: Results at 14 </w:t>
            </w:r>
            <w:r w:rsidR="00505F12" w:rsidRPr="00832661">
              <w:t>kbps for MMS (m</w:t>
            </w:r>
            <w:r w:rsidRPr="00832661">
              <w:t>ono)</w:t>
            </w:r>
          </w:p>
        </w:tc>
        <w:tc>
          <w:tcPr>
            <w:tcW w:w="4928" w:type="dxa"/>
            <w:shd w:val="clear" w:color="auto" w:fill="auto"/>
          </w:tcPr>
          <w:p w14:paraId="1DEF0932" w14:textId="77777777" w:rsidR="000601D0" w:rsidRPr="00832661" w:rsidRDefault="000601D0" w:rsidP="000601D0">
            <w:pPr>
              <w:pStyle w:val="TF"/>
            </w:pPr>
            <w:r w:rsidRPr="00832661">
              <w:t xml:space="preserve">Figure 19: Results at 18 </w:t>
            </w:r>
            <w:r w:rsidR="00505F12" w:rsidRPr="00832661">
              <w:t>kbps for MMS (s</w:t>
            </w:r>
            <w:r w:rsidRPr="00832661">
              <w:t>tereo)</w:t>
            </w:r>
          </w:p>
        </w:tc>
      </w:tr>
    </w:tbl>
    <w:p w14:paraId="239B31AA" w14:textId="77777777" w:rsidR="002435A0" w:rsidRPr="00832661" w:rsidRDefault="002435A0">
      <w:r w:rsidRPr="00832661">
        <w:t xml:space="preserve">For the MMS application in </w:t>
      </w:r>
      <w:r w:rsidR="00505F12" w:rsidRPr="00832661">
        <w:t>mono</w:t>
      </w:r>
      <w:r w:rsidRPr="00832661">
        <w:t xml:space="preserve"> mode at 14</w:t>
      </w:r>
      <w:r w:rsidR="000601D0" w:rsidRPr="00832661">
        <w:t xml:space="preserve"> </w:t>
      </w:r>
      <w:r w:rsidRPr="00832661">
        <w:t xml:space="preserve">kbps, </w:t>
      </w:r>
      <w:r w:rsidRPr="00832661">
        <w:rPr>
          <w:i/>
          <w:iCs/>
        </w:rPr>
        <w:t>AMR-WB+</w:t>
      </w:r>
      <w:r w:rsidRPr="00832661">
        <w:t xml:space="preserve"> scores higher than </w:t>
      </w:r>
      <w:r w:rsidRPr="00832661">
        <w:rPr>
          <w:i/>
          <w:iCs/>
        </w:rPr>
        <w:t>Eaac+</w:t>
      </w:r>
      <w:r w:rsidRPr="00832661">
        <w:t xml:space="preserve"> (50.7 vs. 44.4). However, for the MMS application in </w:t>
      </w:r>
      <w:r w:rsidR="00505F12" w:rsidRPr="00832661">
        <w:t>stereo</w:t>
      </w:r>
      <w:r w:rsidRPr="00832661">
        <w:t xml:space="preserve"> mode at 24</w:t>
      </w:r>
      <w:r w:rsidR="000601D0" w:rsidRPr="00832661">
        <w:t xml:space="preserve"> </w:t>
      </w:r>
      <w:r w:rsidRPr="00832661">
        <w:t xml:space="preserve">kbps, </w:t>
      </w:r>
      <w:r w:rsidRPr="00832661">
        <w:rPr>
          <w:i/>
          <w:iCs/>
        </w:rPr>
        <w:t>Eaac+</w:t>
      </w:r>
      <w:r w:rsidRPr="00832661">
        <w:t xml:space="preserve"> scores higher than </w:t>
      </w:r>
      <w:r w:rsidRPr="00832661">
        <w:rPr>
          <w:i/>
          <w:iCs/>
        </w:rPr>
        <w:t>AMR-WB+</w:t>
      </w:r>
      <w:r w:rsidRPr="00832661">
        <w:t xml:space="preserve"> (50.7 vs. 55.7). It should be noted that the </w:t>
      </w:r>
      <w:r w:rsidR="008D2DFE" w:rsidRPr="00832661">
        <w:t xml:space="preserve">MMS </w:t>
      </w:r>
      <w:r w:rsidRPr="00832661">
        <w:t>test at 14</w:t>
      </w:r>
      <w:r w:rsidR="000601D0" w:rsidRPr="00832661">
        <w:t xml:space="preserve"> </w:t>
      </w:r>
      <w:r w:rsidRPr="00832661">
        <w:t>kbps mono was conducted using samples that were</w:t>
      </w:r>
      <w:r w:rsidR="000601D0" w:rsidRPr="00832661">
        <w:t xml:space="preserve"> sample-rate limited to 16 kHz.</w:t>
      </w:r>
    </w:p>
    <w:p w14:paraId="13CD08EC" w14:textId="77777777" w:rsidR="002435A0" w:rsidRPr="00832661" w:rsidRDefault="000601D0" w:rsidP="009E5E22">
      <w:pPr>
        <w:pStyle w:val="Heading2"/>
      </w:pPr>
      <w:bookmarkStart w:id="23" w:name="_Toc517439553"/>
      <w:r w:rsidRPr="00832661">
        <w:lastRenderedPageBreak/>
        <w:t>7.3</w:t>
      </w:r>
      <w:r w:rsidRPr="00832661">
        <w:tab/>
      </w:r>
      <w:r w:rsidR="002435A0" w:rsidRPr="00832661">
        <w:t xml:space="preserve">Performance evaluation in </w:t>
      </w:r>
      <w:r w:rsidRPr="00832661">
        <w:t>higher bit-rate range (up to 48 </w:t>
      </w:r>
      <w:r w:rsidR="002435A0" w:rsidRPr="00832661">
        <w:t>kbps)</w:t>
      </w:r>
      <w:bookmarkEnd w:id="23"/>
    </w:p>
    <w:p w14:paraId="3BDC081F" w14:textId="77777777" w:rsidR="002435A0" w:rsidRPr="00832661" w:rsidRDefault="002435A0">
      <w:r w:rsidRPr="00832661">
        <w:t xml:space="preserve">Three MUSHRA experiments were conducted in the ST-HR series of tests designed to characterize the intrinsic performance of one of the two 3GPP </w:t>
      </w:r>
      <w:r w:rsidR="000601D0" w:rsidRPr="00832661">
        <w:t>Release 6</w:t>
      </w:r>
      <w:r w:rsidRPr="00832661">
        <w:t xml:space="preserve"> audio codecs, Eaac+, at higher bit-rates. Figures 20</w:t>
      </w:r>
      <w:r w:rsidR="000601D0" w:rsidRPr="00832661">
        <w:t xml:space="preserve"> to </w:t>
      </w:r>
      <w:r w:rsidRPr="00832661">
        <w:t xml:space="preserve">22 show the results of these experiments. Each experiment involved the </w:t>
      </w:r>
      <w:r w:rsidRPr="00832661">
        <w:rPr>
          <w:i/>
          <w:iCs/>
        </w:rPr>
        <w:t>Eaac+</w:t>
      </w:r>
      <w:r w:rsidRPr="00832661">
        <w:t xml:space="preserve"> audio codec plus </w:t>
      </w:r>
      <w:r w:rsidRPr="00832661">
        <w:rPr>
          <w:i/>
          <w:iCs/>
        </w:rPr>
        <w:t>AAC</w:t>
      </w:r>
      <w:r w:rsidRPr="00832661">
        <w:rPr>
          <w:iCs/>
        </w:rPr>
        <w:t xml:space="preserve"> as a reference codec both codecs</w:t>
      </w:r>
      <w:r w:rsidRPr="00832661">
        <w:t xml:space="preserve"> operating at a common bit-rate and each experiment was conducted in two listening labs. The results shown are based on the MUSHRA ratings of 15 subjects, 12 test items, and two listening labs (N = 15</w:t>
      </w:r>
      <w:r w:rsidR="000601D0" w:rsidRPr="00832661">
        <w:t xml:space="preserve"> </w:t>
      </w:r>
      <w:r w:rsidR="000601D0" w:rsidRPr="00832661">
        <w:sym w:font="Symbol" w:char="F0B4"/>
      </w:r>
      <w:r w:rsidR="000601D0" w:rsidRPr="00832661">
        <w:t xml:space="preserve"> </w:t>
      </w:r>
      <w:r w:rsidRPr="00832661">
        <w:t>12</w:t>
      </w:r>
      <w:r w:rsidR="000601D0" w:rsidRPr="00832661">
        <w:t xml:space="preserve"> </w:t>
      </w:r>
      <w:r w:rsidR="000601D0" w:rsidRPr="00832661">
        <w:sym w:font="Symbol" w:char="F0B4"/>
      </w:r>
      <w:r w:rsidR="000601D0" w:rsidRPr="00832661">
        <w:t xml:space="preserve"> </w:t>
      </w:r>
      <w:r w:rsidRPr="00832661">
        <w:t xml:space="preserve">2 = 360). Two test evaluated the intrinsic performance of </w:t>
      </w:r>
      <w:r w:rsidRPr="00832661">
        <w:rPr>
          <w:i/>
          <w:iCs/>
        </w:rPr>
        <w:t>Eaac+</w:t>
      </w:r>
      <w:r w:rsidRPr="00832661">
        <w:t xml:space="preserve">, the third test evaluated error performance, again using random audio frame losses. It can be concluded that </w:t>
      </w:r>
      <w:r w:rsidRPr="00832661">
        <w:rPr>
          <w:i/>
          <w:iCs/>
        </w:rPr>
        <w:t xml:space="preserve">Eaac+ </w:t>
      </w:r>
      <w:r w:rsidRPr="00832661">
        <w:t>out-performs the reference codec by a wide margin under both unimpaired and error conditions.</w:t>
      </w:r>
    </w:p>
    <w:tbl>
      <w:tblPr>
        <w:tblW w:w="0" w:type="auto"/>
        <w:jc w:val="center"/>
        <w:tblCellMar>
          <w:left w:w="28" w:type="dxa"/>
        </w:tblCellMar>
        <w:tblLook w:val="01E0" w:firstRow="1" w:lastRow="1" w:firstColumn="1" w:lastColumn="1" w:noHBand="0" w:noVBand="0"/>
      </w:tblPr>
      <w:tblGrid>
        <w:gridCol w:w="4874"/>
        <w:gridCol w:w="4901"/>
      </w:tblGrid>
      <w:tr w:rsidR="000601D0" w:rsidRPr="00832661" w14:paraId="5BFFA202" w14:textId="77777777" w:rsidTr="008B0DCE">
        <w:trPr>
          <w:jc w:val="center"/>
        </w:trPr>
        <w:tc>
          <w:tcPr>
            <w:tcW w:w="4927" w:type="dxa"/>
            <w:shd w:val="clear" w:color="auto" w:fill="auto"/>
          </w:tcPr>
          <w:p w14:paraId="0330648F" w14:textId="77777777" w:rsidR="000601D0" w:rsidRPr="00832661" w:rsidRDefault="00BC23A1" w:rsidP="000601D0">
            <w:pPr>
              <w:pStyle w:val="TH"/>
            </w:pPr>
            <w:r>
              <w:pict w14:anchorId="7C5113A7">
                <v:shape id="_x0000_i1046" type="#_x0000_t75" style="width:222pt;height:158.75pt" o:allowoverlap="f">
                  <v:imagedata r:id="rId30" o:title=""/>
                </v:shape>
              </w:pict>
            </w:r>
          </w:p>
        </w:tc>
        <w:tc>
          <w:tcPr>
            <w:tcW w:w="4928" w:type="dxa"/>
            <w:shd w:val="clear" w:color="auto" w:fill="auto"/>
          </w:tcPr>
          <w:p w14:paraId="728E6683" w14:textId="77777777" w:rsidR="000601D0" w:rsidRPr="00832661" w:rsidRDefault="00BC23A1" w:rsidP="000601D0">
            <w:pPr>
              <w:pStyle w:val="TH"/>
            </w:pPr>
            <w:r>
              <w:pict w14:anchorId="4D6BFB48">
                <v:shape id="_x0000_i1047" type="#_x0000_t75" style="width:230.75pt;height:156pt" o:allowoverlap="f">
                  <v:imagedata r:id="rId31" o:title=""/>
                </v:shape>
              </w:pict>
            </w:r>
          </w:p>
        </w:tc>
      </w:tr>
      <w:tr w:rsidR="000601D0" w:rsidRPr="00832661" w14:paraId="2B6A99B1" w14:textId="77777777" w:rsidTr="008B0DCE">
        <w:trPr>
          <w:jc w:val="center"/>
        </w:trPr>
        <w:tc>
          <w:tcPr>
            <w:tcW w:w="4927" w:type="dxa"/>
            <w:shd w:val="clear" w:color="auto" w:fill="auto"/>
          </w:tcPr>
          <w:p w14:paraId="78F6FF37" w14:textId="77777777" w:rsidR="000601D0" w:rsidRPr="00832661" w:rsidRDefault="000601D0" w:rsidP="000601D0">
            <w:pPr>
              <w:pStyle w:val="TF"/>
            </w:pPr>
            <w:r w:rsidRPr="00832661">
              <w:t>Figure 20:</w:t>
            </w:r>
            <w:r w:rsidR="00505F12" w:rsidRPr="00832661">
              <w:t xml:space="preserve"> MUSHRA r</w:t>
            </w:r>
            <w:r w:rsidRPr="00832661">
              <w:t xml:space="preserve">esults at 32 </w:t>
            </w:r>
            <w:r w:rsidR="00505F12" w:rsidRPr="00832661">
              <w:t>kbps (s</w:t>
            </w:r>
            <w:r w:rsidRPr="00832661">
              <w:t>tereo)</w:t>
            </w:r>
          </w:p>
        </w:tc>
        <w:tc>
          <w:tcPr>
            <w:tcW w:w="4928" w:type="dxa"/>
            <w:shd w:val="clear" w:color="auto" w:fill="auto"/>
          </w:tcPr>
          <w:p w14:paraId="36A9CEAD" w14:textId="77777777" w:rsidR="000601D0" w:rsidRPr="00832661" w:rsidRDefault="000601D0" w:rsidP="000601D0">
            <w:pPr>
              <w:pStyle w:val="TF"/>
            </w:pPr>
            <w:r w:rsidRPr="00832661">
              <w:t>Figure 21:</w:t>
            </w:r>
            <w:r w:rsidR="00505F12" w:rsidRPr="00832661">
              <w:t xml:space="preserve"> MUSHRA r</w:t>
            </w:r>
            <w:r w:rsidRPr="00832661">
              <w:t xml:space="preserve">esults at 48 </w:t>
            </w:r>
            <w:r w:rsidR="00505F12" w:rsidRPr="00832661">
              <w:t>kbps (s</w:t>
            </w:r>
            <w:r w:rsidRPr="00832661">
              <w:t>tereo)</w:t>
            </w:r>
          </w:p>
        </w:tc>
      </w:tr>
    </w:tbl>
    <w:p w14:paraId="3396E2C9" w14:textId="77777777" w:rsidR="002435A0" w:rsidRPr="00832661" w:rsidRDefault="00BC23A1" w:rsidP="000601D0">
      <w:pPr>
        <w:pStyle w:val="TH"/>
      </w:pPr>
      <w:r>
        <w:pict w14:anchorId="4293DEAF">
          <v:shape id="_x0000_i1048" type="#_x0000_t75" style="width:278.2pt;height:199.1pt;mso-position-horizontal:center" o:allowoverlap="f">
            <v:imagedata r:id="rId32" o:title=""/>
          </v:shape>
        </w:pict>
      </w:r>
    </w:p>
    <w:p w14:paraId="3E86F76F" w14:textId="77777777" w:rsidR="002435A0" w:rsidRPr="00832661" w:rsidRDefault="002435A0" w:rsidP="000601D0">
      <w:pPr>
        <w:pStyle w:val="TF"/>
      </w:pPr>
      <w:r w:rsidRPr="00832661">
        <w:t>Fig</w:t>
      </w:r>
      <w:r w:rsidR="000601D0" w:rsidRPr="00832661">
        <w:t xml:space="preserve">ure </w:t>
      </w:r>
      <w:r w:rsidRPr="00832661">
        <w:t>22</w:t>
      </w:r>
      <w:r w:rsidR="000601D0" w:rsidRPr="00832661">
        <w:t>:</w:t>
      </w:r>
      <w:r w:rsidR="00505F12" w:rsidRPr="00832661">
        <w:t xml:space="preserve"> MUSHRA r</w:t>
      </w:r>
      <w:r w:rsidRPr="00832661">
        <w:t>esults at 3</w:t>
      </w:r>
      <w:r w:rsidR="004D6EC6" w:rsidRPr="00832661">
        <w:t>2</w:t>
      </w:r>
      <w:r w:rsidR="000601D0" w:rsidRPr="00832661">
        <w:t xml:space="preserve"> </w:t>
      </w:r>
      <w:r w:rsidRPr="00832661">
        <w:t>kbps with 3</w:t>
      </w:r>
      <w:r w:rsidR="000601D0" w:rsidRPr="00832661">
        <w:t xml:space="preserve"> </w:t>
      </w:r>
      <w:r w:rsidR="00505F12" w:rsidRPr="00832661">
        <w:t>% errors (s</w:t>
      </w:r>
      <w:r w:rsidRPr="00832661">
        <w:t>tereo)</w:t>
      </w:r>
    </w:p>
    <w:p w14:paraId="5ACF42ED" w14:textId="77777777" w:rsidR="002435A0" w:rsidRPr="00832661" w:rsidRDefault="00505F12" w:rsidP="009E5E22">
      <w:pPr>
        <w:pStyle w:val="Heading1"/>
      </w:pPr>
      <w:bookmarkStart w:id="24" w:name="_Toc517439554"/>
      <w:r w:rsidRPr="00832661">
        <w:t>8</w:t>
      </w:r>
      <w:r w:rsidRPr="00832661">
        <w:tab/>
        <w:t>Performance c</w:t>
      </w:r>
      <w:r w:rsidR="002435A0" w:rsidRPr="00832661">
        <w:t>haracterization fo</w:t>
      </w:r>
      <w:r w:rsidRPr="00832661">
        <w:t>r error c</w:t>
      </w:r>
      <w:r w:rsidR="002435A0" w:rsidRPr="00832661">
        <w:t>onditions</w:t>
      </w:r>
      <w:bookmarkEnd w:id="24"/>
    </w:p>
    <w:p w14:paraId="5C4763A0" w14:textId="77777777" w:rsidR="002435A0" w:rsidRPr="00832661" w:rsidRDefault="002435A0">
      <w:r w:rsidRPr="00832661">
        <w:t xml:space="preserve">This </w:t>
      </w:r>
      <w:r w:rsidR="000601D0" w:rsidRPr="00832661">
        <w:t>clause</w:t>
      </w:r>
      <w:r w:rsidRPr="00832661">
        <w:t xml:space="preserve"> comprises the test results from codec characterization assessing the codec performance for various packet loss rates. This </w:t>
      </w:r>
      <w:r w:rsidR="00491D2E" w:rsidRPr="00832661">
        <w:t>clause</w:t>
      </w:r>
      <w:r w:rsidRPr="00832661">
        <w:t xml:space="preserve"> is relevant for the design of application layer FEC and the definition of target BLER for PSS and MBMS services. The chosen test cases do not imply that the codecs should be operated under all the tested packet loss rates.</w:t>
      </w:r>
    </w:p>
    <w:p w14:paraId="39C5CFAF" w14:textId="77777777" w:rsidR="002435A0" w:rsidRPr="00832661" w:rsidRDefault="004D6EC6">
      <w:r w:rsidRPr="00832661">
        <w:t xml:space="preserve">The bit-rates mentioned in this clause are </w:t>
      </w:r>
      <w:r w:rsidRPr="00832661">
        <w:rPr>
          <w:b/>
          <w:bCs/>
        </w:rPr>
        <w:t>gross</w:t>
      </w:r>
      <w:r w:rsidRPr="00832661">
        <w:t xml:space="preserve"> rates, which include packetization overhead. The performance relative to bit-rate and PLR depends on the chosen packetization and interleaving configuration. </w:t>
      </w:r>
      <w:r w:rsidRPr="00832661">
        <w:rPr>
          <w:lang w:val="en-US"/>
        </w:rPr>
        <w:t xml:space="preserve">All packet loss rates mentioned in this context refer to RLC-PDU packet loss rates. </w:t>
      </w:r>
      <w:r w:rsidRPr="00832661">
        <w:t>Details on packetization, interleaving configurations and source bit-</w:t>
      </w:r>
      <w:r w:rsidRPr="00832661">
        <w:lastRenderedPageBreak/>
        <w:t xml:space="preserve">rates can be found in attachments S4-050453 for </w:t>
      </w:r>
      <w:r w:rsidRPr="00832661">
        <w:rPr>
          <w:i/>
          <w:iCs/>
        </w:rPr>
        <w:t>AMR-WB+,</w:t>
      </w:r>
      <w:r w:rsidRPr="00832661">
        <w:t xml:space="preserve"> S4-050544 for </w:t>
      </w:r>
      <w:r w:rsidRPr="00832661">
        <w:rPr>
          <w:i/>
          <w:iCs/>
        </w:rPr>
        <w:t>Eaac+</w:t>
      </w:r>
      <w:r w:rsidRPr="00832661">
        <w:t xml:space="preserve"> and S4-060099 for both codecs (in "TR 26.936 Annex B2 Additional Documents.zip")</w:t>
      </w:r>
      <w:r w:rsidR="009E16E0" w:rsidRPr="00832661">
        <w:t>.</w:t>
      </w:r>
    </w:p>
    <w:p w14:paraId="74BD4F40" w14:textId="77777777" w:rsidR="002435A0" w:rsidRPr="00832661" w:rsidRDefault="002435A0">
      <w:r w:rsidRPr="00832661">
        <w:t xml:space="preserve">Results from the CT-P2 series of subjective tests contribute to the performance characterization of the two 3GPP audio codecs under error conditions expressed in terms of percent Packet Loss Rate (PLR). In all, four MUSHRA experiments were conducted in the CT-P2 series -- two tests for Enhanced General Packet Radio Service (EGPRS), one in </w:t>
      </w:r>
      <w:r w:rsidR="00505F12" w:rsidRPr="00832661">
        <w:t>mono mode</w:t>
      </w:r>
      <w:r w:rsidRPr="00832661">
        <w:t xml:space="preserve"> and one in </w:t>
      </w:r>
      <w:r w:rsidR="00505F12" w:rsidRPr="00832661">
        <w:t>stereo mode</w:t>
      </w:r>
      <w:r w:rsidRPr="00832661">
        <w:t xml:space="preserve">; two tests for under UMTS Terrestrial Radio Access Network (UTRAN), one in </w:t>
      </w:r>
      <w:r w:rsidR="00505F12" w:rsidRPr="00832661">
        <w:t>stereo mode</w:t>
      </w:r>
      <w:r w:rsidRPr="00832661">
        <w:t xml:space="preserve"> at relatively lower bit-rates and one in </w:t>
      </w:r>
      <w:r w:rsidR="00505F12" w:rsidRPr="00832661">
        <w:t>stereo mode</w:t>
      </w:r>
      <w:r w:rsidRPr="00832661">
        <w:t xml:space="preserve"> </w:t>
      </w:r>
      <w:r w:rsidR="000601D0" w:rsidRPr="00832661">
        <w:t>at relatively higher bit-rates.</w:t>
      </w:r>
    </w:p>
    <w:p w14:paraId="1D9652EC" w14:textId="77777777" w:rsidR="002435A0" w:rsidRPr="00832661" w:rsidRDefault="002435A0">
      <w:r w:rsidRPr="00832661">
        <w:t xml:space="preserve">Figure 23 shows MUSHRA results for the two 3GPP audio codecs across PLR under EGPRS, </w:t>
      </w:r>
      <w:r w:rsidR="00505F12" w:rsidRPr="00832661">
        <w:t>mono</w:t>
      </w:r>
      <w:r w:rsidRPr="00832661">
        <w:t xml:space="preserve"> mode. Results are shown for </w:t>
      </w:r>
      <w:r w:rsidRPr="00832661">
        <w:rPr>
          <w:i/>
          <w:iCs/>
        </w:rPr>
        <w:t>AMR-WB+</w:t>
      </w:r>
      <w:r w:rsidRPr="00832661">
        <w:t xml:space="preserve"> operating at 16</w:t>
      </w:r>
      <w:r w:rsidR="000601D0" w:rsidRPr="00832661">
        <w:t xml:space="preserve"> </w:t>
      </w:r>
      <w:r w:rsidRPr="00832661">
        <w:t xml:space="preserve">kbps and </w:t>
      </w:r>
      <w:r w:rsidRPr="00832661">
        <w:rPr>
          <w:i/>
          <w:iCs/>
        </w:rPr>
        <w:t>Eaac+</w:t>
      </w:r>
      <w:r w:rsidRPr="00832661">
        <w:t xml:space="preserve"> operating at 20</w:t>
      </w:r>
      <w:r w:rsidR="000601D0" w:rsidRPr="00832661">
        <w:t xml:space="preserve"> </w:t>
      </w:r>
      <w:r w:rsidRPr="00832661">
        <w:t>kbps for PLR of 0</w:t>
      </w:r>
      <w:r w:rsidR="000601D0" w:rsidRPr="00832661">
        <w:t xml:space="preserve"> %</w:t>
      </w:r>
      <w:r w:rsidRPr="00832661">
        <w:t>, 1</w:t>
      </w:r>
      <w:r w:rsidR="000601D0" w:rsidRPr="00832661">
        <w:t xml:space="preserve"> %</w:t>
      </w:r>
      <w:r w:rsidRPr="00832661">
        <w:t>, 6</w:t>
      </w:r>
      <w:r w:rsidR="000601D0" w:rsidRPr="00832661">
        <w:t xml:space="preserve"> %</w:t>
      </w:r>
      <w:r w:rsidRPr="00832661">
        <w:t xml:space="preserve"> and 10</w:t>
      </w:r>
      <w:r w:rsidR="000601D0" w:rsidRPr="00832661">
        <w:t xml:space="preserve"> %. Figure </w:t>
      </w:r>
      <w:r w:rsidRPr="00832661">
        <w:t xml:space="preserve">24 shows results for EGPRS, </w:t>
      </w:r>
      <w:r w:rsidR="00505F12" w:rsidRPr="00832661">
        <w:t>stereo</w:t>
      </w:r>
      <w:r w:rsidRPr="00832661">
        <w:t xml:space="preserve"> mode with both codecs operating at 24</w:t>
      </w:r>
      <w:r w:rsidR="000601D0" w:rsidRPr="00832661">
        <w:t xml:space="preserve"> </w:t>
      </w:r>
      <w:r w:rsidRPr="00832661">
        <w:t>k.</w:t>
      </w:r>
    </w:p>
    <w:p w14:paraId="2AF7E733" w14:textId="77777777" w:rsidR="002435A0" w:rsidRPr="00832661" w:rsidRDefault="00BC23A1">
      <w:pPr>
        <w:pStyle w:val="TH"/>
      </w:pPr>
      <w:r>
        <w:pict w14:anchorId="3DD2BE22">
          <v:shape id="_x0000_i1049" type="#_x0000_t75" style="width:309.25pt;height:224.2pt" o:allowoverlap="f">
            <v:imagedata r:id="rId33" o:title=""/>
          </v:shape>
        </w:pict>
      </w:r>
    </w:p>
    <w:p w14:paraId="036D639A" w14:textId="77777777" w:rsidR="002435A0" w:rsidRPr="00832661" w:rsidRDefault="002435A0">
      <w:pPr>
        <w:pStyle w:val="TF"/>
      </w:pPr>
      <w:r w:rsidRPr="00832661">
        <w:t>Fig</w:t>
      </w:r>
      <w:r w:rsidR="000601D0" w:rsidRPr="00832661">
        <w:t xml:space="preserve">ure </w:t>
      </w:r>
      <w:r w:rsidRPr="00832661">
        <w:t>23</w:t>
      </w:r>
      <w:r w:rsidR="000601D0" w:rsidRPr="00832661">
        <w:t xml:space="preserve">: </w:t>
      </w:r>
      <w:r w:rsidR="00505F12" w:rsidRPr="00832661">
        <w:t>Results for EGPRS at f</w:t>
      </w:r>
      <w:r w:rsidRPr="00832661">
        <w:t xml:space="preserve">our </w:t>
      </w:r>
      <w:r w:rsidR="00505F12" w:rsidRPr="00832661">
        <w:t>l</w:t>
      </w:r>
      <w:r w:rsidRPr="00832661">
        <w:t>evels of PLR (</w:t>
      </w:r>
      <w:r w:rsidR="00505F12" w:rsidRPr="00832661">
        <w:t>mono</w:t>
      </w:r>
      <w:r w:rsidRPr="00832661">
        <w:t xml:space="preserve"> mode)</w:t>
      </w:r>
      <w:r w:rsidRPr="00832661">
        <w:br/>
        <w:t>(Bit</w:t>
      </w:r>
      <w:r w:rsidR="00505F12" w:rsidRPr="00832661">
        <w:t>-</w:t>
      </w:r>
      <w:r w:rsidRPr="00832661">
        <w:t>rates given are gross rates including packetization overhead)</w:t>
      </w:r>
    </w:p>
    <w:p w14:paraId="1692B6C8" w14:textId="77777777" w:rsidR="002435A0" w:rsidRPr="00832661" w:rsidRDefault="00BC23A1">
      <w:pPr>
        <w:pStyle w:val="TH"/>
      </w:pPr>
      <w:r>
        <w:pict w14:anchorId="58D50108">
          <v:shape id="_x0000_i1050" type="#_x0000_t75" style="width:307.65pt;height:224.2pt" o:allowoverlap="f">
            <v:imagedata r:id="rId34" o:title=""/>
          </v:shape>
        </w:pict>
      </w:r>
    </w:p>
    <w:p w14:paraId="157AD41A" w14:textId="77777777" w:rsidR="002435A0" w:rsidRPr="00832661" w:rsidRDefault="002435A0">
      <w:pPr>
        <w:pStyle w:val="TF"/>
      </w:pPr>
      <w:r w:rsidRPr="00832661">
        <w:t>Fig</w:t>
      </w:r>
      <w:r w:rsidR="000601D0" w:rsidRPr="00832661">
        <w:t xml:space="preserve">ure </w:t>
      </w:r>
      <w:r w:rsidRPr="00832661">
        <w:t>24</w:t>
      </w:r>
      <w:r w:rsidR="000601D0" w:rsidRPr="00832661">
        <w:t>:</w:t>
      </w:r>
      <w:r w:rsidRPr="00832661">
        <w:t xml:space="preserve"> Re</w:t>
      </w:r>
      <w:r w:rsidR="00505F12" w:rsidRPr="00832661">
        <w:t>sults for a</w:t>
      </w:r>
      <w:r w:rsidRPr="00832661">
        <w:t xml:space="preserve">udio </w:t>
      </w:r>
      <w:r w:rsidR="00505F12" w:rsidRPr="00832661">
        <w:t>c</w:t>
      </w:r>
      <w:r w:rsidRPr="00832661">
        <w:t xml:space="preserve">odecs for EGPRS at </w:t>
      </w:r>
      <w:r w:rsidR="00505F12" w:rsidRPr="00832661">
        <w:t>f</w:t>
      </w:r>
      <w:r w:rsidR="000601D0" w:rsidRPr="00832661">
        <w:t xml:space="preserve">our </w:t>
      </w:r>
      <w:r w:rsidR="00505F12" w:rsidRPr="00832661">
        <w:t>l</w:t>
      </w:r>
      <w:r w:rsidR="000601D0" w:rsidRPr="00832661">
        <w:t>evels of PLR (</w:t>
      </w:r>
      <w:r w:rsidR="00505F12" w:rsidRPr="00832661">
        <w:t>s</w:t>
      </w:r>
      <w:r w:rsidR="000601D0" w:rsidRPr="00832661">
        <w:t>tereo mode)</w:t>
      </w:r>
      <w:r w:rsidRPr="00832661">
        <w:br/>
        <w:t>(</w:t>
      </w:r>
      <w:r w:rsidR="00505F12" w:rsidRPr="00832661">
        <w:t>Bit-rate</w:t>
      </w:r>
      <w:r w:rsidRPr="00832661">
        <w:t>s given are gross rates including packetization overhead)</w:t>
      </w:r>
    </w:p>
    <w:p w14:paraId="24279AD3" w14:textId="77777777" w:rsidR="002435A0" w:rsidRPr="00832661" w:rsidRDefault="002435A0">
      <w:r w:rsidRPr="00832661">
        <w:t xml:space="preserve">Figure 25 shows MUSHRA results for the two 3GPP audio codecs across PLR under UMTS Terrestrial Radio Access Network (UTRAN), </w:t>
      </w:r>
      <w:r w:rsidR="00505F12" w:rsidRPr="00832661">
        <w:t>mono</w:t>
      </w:r>
      <w:r w:rsidRPr="00832661">
        <w:t xml:space="preserve"> mode with the codecs operating at relatively lower bit-rates. Results are shown for </w:t>
      </w:r>
      <w:r w:rsidRPr="00832661">
        <w:rPr>
          <w:i/>
          <w:iCs/>
        </w:rPr>
        <w:lastRenderedPageBreak/>
        <w:t>AMR</w:t>
      </w:r>
      <w:r w:rsidR="000601D0" w:rsidRPr="00832661">
        <w:rPr>
          <w:i/>
          <w:iCs/>
        </w:rPr>
        <w:noBreakHyphen/>
      </w:r>
      <w:r w:rsidRPr="00832661">
        <w:rPr>
          <w:i/>
          <w:iCs/>
        </w:rPr>
        <w:t>WB+</w:t>
      </w:r>
      <w:r w:rsidRPr="00832661">
        <w:t xml:space="preserve"> operating at 20</w:t>
      </w:r>
      <w:r w:rsidR="004D6EC6" w:rsidRPr="00832661">
        <w:t xml:space="preserve"> </w:t>
      </w:r>
      <w:r w:rsidRPr="00832661">
        <w:t xml:space="preserve">kbps and </w:t>
      </w:r>
      <w:r w:rsidRPr="00832661">
        <w:rPr>
          <w:i/>
          <w:iCs/>
        </w:rPr>
        <w:t>Eaac+</w:t>
      </w:r>
      <w:r w:rsidRPr="00832661">
        <w:t xml:space="preserve"> operating at 32</w:t>
      </w:r>
      <w:r w:rsidR="000601D0" w:rsidRPr="00832661">
        <w:t xml:space="preserve"> </w:t>
      </w:r>
      <w:r w:rsidRPr="00832661">
        <w:t>kbps for PLR of 0</w:t>
      </w:r>
      <w:r w:rsidR="000601D0" w:rsidRPr="00832661">
        <w:t xml:space="preserve"> %</w:t>
      </w:r>
      <w:r w:rsidRPr="00832661">
        <w:t>, 1</w:t>
      </w:r>
      <w:r w:rsidR="000601D0" w:rsidRPr="00832661">
        <w:t xml:space="preserve"> %</w:t>
      </w:r>
      <w:r w:rsidRPr="00832661">
        <w:t xml:space="preserve"> and 5%. Figure 26 shows results for UTRAN, </w:t>
      </w:r>
      <w:r w:rsidR="00505F12" w:rsidRPr="00832661">
        <w:t>stereo</w:t>
      </w:r>
      <w:r w:rsidRPr="00832661">
        <w:t xml:space="preserve"> mode with both codecs operating at 40</w:t>
      </w:r>
      <w:r w:rsidR="000601D0" w:rsidRPr="00832661">
        <w:t xml:space="preserve"> </w:t>
      </w:r>
      <w:r w:rsidRPr="00832661">
        <w:t>k.</w:t>
      </w:r>
    </w:p>
    <w:p w14:paraId="1E6B5F08" w14:textId="77777777" w:rsidR="002435A0" w:rsidRPr="00832661" w:rsidRDefault="00BC23A1">
      <w:pPr>
        <w:pStyle w:val="TH"/>
      </w:pPr>
      <w:r>
        <w:pict w14:anchorId="7E957235">
          <v:shape id="_x0000_i1051" type="#_x0000_t75" style="width:344.75pt;height:251.45pt" o:allowoverlap="f">
            <v:imagedata r:id="rId35" o:title=""/>
          </v:shape>
        </w:pict>
      </w:r>
    </w:p>
    <w:p w14:paraId="1829693C" w14:textId="77777777" w:rsidR="002435A0" w:rsidRPr="00832661" w:rsidRDefault="007A0FAA">
      <w:pPr>
        <w:pStyle w:val="TF"/>
      </w:pPr>
      <w:r w:rsidRPr="00832661">
        <w:t xml:space="preserve">Figure </w:t>
      </w:r>
      <w:r w:rsidR="002435A0" w:rsidRPr="00832661">
        <w:t>25</w:t>
      </w:r>
      <w:r w:rsidRPr="00832661">
        <w:t>:</w:t>
      </w:r>
      <w:r w:rsidR="00505F12" w:rsidRPr="00832661">
        <w:t xml:space="preserve"> Results for UTRAN, l</w:t>
      </w:r>
      <w:r w:rsidR="002435A0" w:rsidRPr="00832661">
        <w:t xml:space="preserve">ower-rate at </w:t>
      </w:r>
      <w:r w:rsidR="00505F12" w:rsidRPr="00832661">
        <w:t>t</w:t>
      </w:r>
      <w:r w:rsidR="002435A0" w:rsidRPr="00832661">
        <w:t>h</w:t>
      </w:r>
      <w:r w:rsidRPr="00832661">
        <w:t xml:space="preserve">ree </w:t>
      </w:r>
      <w:r w:rsidR="00505F12" w:rsidRPr="00832661">
        <w:t>l</w:t>
      </w:r>
      <w:r w:rsidRPr="00832661">
        <w:t>evels of PLR (</w:t>
      </w:r>
      <w:r w:rsidR="00505F12" w:rsidRPr="00832661">
        <w:t>s</w:t>
      </w:r>
      <w:r w:rsidRPr="00832661">
        <w:t xml:space="preserve">tereo </w:t>
      </w:r>
      <w:r w:rsidR="00505F12" w:rsidRPr="00832661">
        <w:t>m</w:t>
      </w:r>
      <w:r w:rsidRPr="00832661">
        <w:t>ode)</w:t>
      </w:r>
      <w:r w:rsidR="002435A0" w:rsidRPr="00832661">
        <w:br/>
      </w:r>
      <w:r w:rsidR="002435A0" w:rsidRPr="00832661">
        <w:rPr>
          <w:i/>
          <w:iCs/>
        </w:rPr>
        <w:t xml:space="preserve">AMR-WB+ </w:t>
      </w:r>
      <w:r w:rsidR="002435A0" w:rsidRPr="00832661">
        <w:t>was tested at 20</w:t>
      </w:r>
      <w:r w:rsidR="00013B59" w:rsidRPr="00832661">
        <w:t xml:space="preserve"> </w:t>
      </w:r>
      <w:r w:rsidR="002435A0" w:rsidRPr="00832661">
        <w:t xml:space="preserve">kbps, </w:t>
      </w:r>
      <w:r w:rsidR="002435A0" w:rsidRPr="00832661">
        <w:rPr>
          <w:i/>
          <w:iCs/>
        </w:rPr>
        <w:t>Eaac+</w:t>
      </w:r>
      <w:r w:rsidRPr="00832661">
        <w:t xml:space="preserve"> at 32kbps</w:t>
      </w:r>
      <w:r w:rsidR="002435A0" w:rsidRPr="00832661">
        <w:br/>
        <w:t>(Bit-rates given are gross rates in</w:t>
      </w:r>
      <w:r w:rsidRPr="00832661">
        <w:t>cluding packetization overhead)</w:t>
      </w:r>
    </w:p>
    <w:p w14:paraId="07B6E689" w14:textId="77777777" w:rsidR="002435A0" w:rsidRPr="00832661" w:rsidRDefault="00BC23A1">
      <w:pPr>
        <w:pStyle w:val="TH"/>
      </w:pPr>
      <w:r>
        <w:pict w14:anchorId="464B6772">
          <v:shape id="_x0000_i1052" type="#_x0000_t75" style="width:346.35pt;height:251.45pt" o:allowoverlap="f">
            <v:imagedata r:id="rId36" o:title=""/>
          </v:shape>
        </w:pict>
      </w:r>
    </w:p>
    <w:p w14:paraId="0EB6D10B" w14:textId="77777777" w:rsidR="002435A0" w:rsidRPr="00832661" w:rsidRDefault="002435A0">
      <w:pPr>
        <w:pStyle w:val="TF"/>
      </w:pPr>
      <w:r w:rsidRPr="00832661">
        <w:t>Fig</w:t>
      </w:r>
      <w:r w:rsidR="007A0FAA" w:rsidRPr="00832661">
        <w:t xml:space="preserve">ure </w:t>
      </w:r>
      <w:r w:rsidRPr="00832661">
        <w:t>26</w:t>
      </w:r>
      <w:r w:rsidR="007A0FAA" w:rsidRPr="00832661">
        <w:t>:</w:t>
      </w:r>
      <w:r w:rsidRPr="00832661">
        <w:t xml:space="preserve"> Results for UTRAN, Higher-rate at Th</w:t>
      </w:r>
      <w:r w:rsidR="007A0FAA" w:rsidRPr="00832661">
        <w:t>ree Levels of PLR (</w:t>
      </w:r>
      <w:r w:rsidR="00505F12" w:rsidRPr="00832661">
        <w:t>stereo mode</w:t>
      </w:r>
      <w:r w:rsidR="007A0FAA" w:rsidRPr="00832661">
        <w:t>)</w:t>
      </w:r>
      <w:r w:rsidRPr="00832661">
        <w:br/>
        <w:t>(Bit-rates given are gross rates including packetization overhead)</w:t>
      </w:r>
    </w:p>
    <w:p w14:paraId="167E3A1D" w14:textId="77777777" w:rsidR="00E159A3" w:rsidRPr="00832661" w:rsidRDefault="0071427F" w:rsidP="00491D2E">
      <w:pPr>
        <w:keepNext/>
        <w:keepLines/>
      </w:pPr>
      <w:r w:rsidRPr="00832661">
        <w:lastRenderedPageBreak/>
        <w:t>In general, the results in figures 23 and 24 show that, for EGPRS, MUSHRA performance decreases with increase in PLR. Moreover, the performance profiles across PLR for the two codecs are similar for both the mono and stereo tests, and exhibit slightly higher quality losses for AMR-WB+ at higher PLRs. Figures 25 and 26 show a similar trend for UTRAN in stereo mode - performance decreases with increase in PLR. However, for the 40 kbps condition shown in figure 26 the quality loss with increasing error rate for AMR-WB+ is significantly higher than in the lower bit-rate conditions tested. This might be related to the use of a different RTP packetizer configuration without interleaving for AMR-WB+ in this test case as it can be seen in document S4-050453 (in attachment "TR 26.936 Annex B2 Additional Documents.zip")</w:t>
      </w:r>
      <w:r w:rsidR="00E159A3" w:rsidRPr="00832661">
        <w:t>.</w:t>
      </w:r>
    </w:p>
    <w:p w14:paraId="038816F9" w14:textId="77777777" w:rsidR="002435A0" w:rsidRPr="00832661" w:rsidRDefault="002435A0" w:rsidP="00491D2E">
      <w:pPr>
        <w:keepNext/>
        <w:keepLines/>
      </w:pPr>
      <w:r w:rsidRPr="00832661">
        <w:t>A similar effect cannot be observed for Enhanced aacPlus. Again, as shown for the EGPRS experiments (</w:t>
      </w:r>
      <w:r w:rsidR="007A0FAA" w:rsidRPr="00832661">
        <w:t>f</w:t>
      </w:r>
      <w:r w:rsidRPr="00832661">
        <w:t>ig</w:t>
      </w:r>
      <w:r w:rsidR="007A0FAA" w:rsidRPr="00832661">
        <w:t>ure</w:t>
      </w:r>
      <w:r w:rsidRPr="00832661">
        <w:t>s 23 and 24), the performance profiles across PLR for the two codecs and for the two bit-rates are similar in the case of UTRAN.</w:t>
      </w:r>
    </w:p>
    <w:p w14:paraId="16E5F6EC" w14:textId="77777777" w:rsidR="002435A0" w:rsidRPr="00832661" w:rsidRDefault="00505F12" w:rsidP="009E5E22">
      <w:pPr>
        <w:pStyle w:val="Heading1"/>
      </w:pPr>
      <w:bookmarkStart w:id="25" w:name="_Toc517439555"/>
      <w:r w:rsidRPr="00832661">
        <w:t>9</w:t>
      </w:r>
      <w:r w:rsidRPr="00832661">
        <w:tab/>
        <w:t>Results of v</w:t>
      </w:r>
      <w:r w:rsidR="002435A0" w:rsidRPr="00832661">
        <w:t xml:space="preserve">erification </w:t>
      </w:r>
      <w:r w:rsidRPr="00832661">
        <w:t>t</w:t>
      </w:r>
      <w:r w:rsidR="002435A0" w:rsidRPr="00832661">
        <w:t>ests</w:t>
      </w:r>
      <w:bookmarkEnd w:id="25"/>
    </w:p>
    <w:p w14:paraId="0F3E7283" w14:textId="77777777" w:rsidR="002435A0" w:rsidRPr="00832661" w:rsidRDefault="007A0FAA">
      <w:r w:rsidRPr="00832661">
        <w:t>This clause</w:t>
      </w:r>
      <w:r w:rsidR="002435A0" w:rsidRPr="00832661">
        <w:t xml:space="preserve"> comprises results from codec verification tasks which checked and assessed various codec aspects such as complexity, verification of the fixed point code, frequency response, delay, codec performance with 3D audio signals, rate switching performance, and content dependency.</w:t>
      </w:r>
    </w:p>
    <w:p w14:paraId="69BBB699" w14:textId="77777777" w:rsidR="002435A0" w:rsidRPr="00832661" w:rsidRDefault="002435A0" w:rsidP="009E5E22">
      <w:pPr>
        <w:pStyle w:val="Heading2"/>
      </w:pPr>
      <w:bookmarkStart w:id="26" w:name="_Toc517439556"/>
      <w:r w:rsidRPr="00832661">
        <w:t>9.1</w:t>
      </w:r>
      <w:r w:rsidRPr="00832661">
        <w:tab/>
        <w:t>Complexity verification</w:t>
      </w:r>
      <w:bookmarkEnd w:id="26"/>
    </w:p>
    <w:p w14:paraId="6158EF76" w14:textId="77777777" w:rsidR="002435A0" w:rsidRPr="00832661" w:rsidRDefault="0071427F">
      <w:r w:rsidRPr="00832661">
        <w:t>The clause provides the results of the complexity verification of the fixed-point (FIP) code.  The source code used for this verification task is that version which was obtained after completing the verification of the format of the C-code and correct implementation of complexity counters in agreement with verification entity STMicroelectronics</w:t>
      </w:r>
      <w:r w:rsidR="002435A0" w:rsidRPr="00832661">
        <w:t>.</w:t>
      </w:r>
    </w:p>
    <w:p w14:paraId="2BE76094" w14:textId="77777777" w:rsidR="002435A0" w:rsidRPr="00832661" w:rsidRDefault="007A0FAA" w:rsidP="007A0FAA">
      <w:pPr>
        <w:pStyle w:val="Heading3"/>
      </w:pPr>
      <w:bookmarkStart w:id="27" w:name="_Toc517439557"/>
      <w:r w:rsidRPr="00832661">
        <w:t>9.1.1</w:t>
      </w:r>
      <w:r w:rsidRPr="00832661">
        <w:tab/>
      </w:r>
      <w:r w:rsidR="00505F12" w:rsidRPr="00832661">
        <w:t>AMR-WB+ c</w:t>
      </w:r>
      <w:r w:rsidR="002435A0" w:rsidRPr="00832661">
        <w:t>omplexity</w:t>
      </w:r>
      <w:bookmarkEnd w:id="27"/>
    </w:p>
    <w:p w14:paraId="6670D804" w14:textId="77777777" w:rsidR="002435A0" w:rsidRPr="00832661" w:rsidRDefault="002435A0">
      <w:r w:rsidRPr="00832661">
        <w:t xml:space="preserve">The complexity has been evaluated using the </w:t>
      </w:r>
      <w:r w:rsidR="0018739B" w:rsidRPr="00832661">
        <w:t>"</w:t>
      </w:r>
      <w:r w:rsidRPr="00832661">
        <w:t>allcat.wav</w:t>
      </w:r>
      <w:r w:rsidR="0018739B" w:rsidRPr="00832661">
        <w:t>"</w:t>
      </w:r>
      <w:r w:rsidRPr="00832661">
        <w:t xml:space="preserve"> stereo file, which covers the complete audio material used in the audio codec low-rate selection tests. For the mono test cases the </w:t>
      </w:r>
      <w:r w:rsidR="0018739B" w:rsidRPr="00832661">
        <w:t>"</w:t>
      </w:r>
      <w:r w:rsidRPr="00832661">
        <w:t>allcat.wav</w:t>
      </w:r>
      <w:r w:rsidR="0018739B" w:rsidRPr="00832661">
        <w:t>"</w:t>
      </w:r>
      <w:r w:rsidRPr="00832661">
        <w:t xml:space="preserve"> file was externally down-mixed to mono.</w:t>
      </w:r>
    </w:p>
    <w:p w14:paraId="121C11E2" w14:textId="77777777" w:rsidR="002435A0" w:rsidRPr="00832661" w:rsidRDefault="007A0FAA">
      <w:r w:rsidRPr="00832661">
        <w:t xml:space="preserve">Tables </w:t>
      </w:r>
      <w:r w:rsidR="006D70E4" w:rsidRPr="00832661">
        <w:t>3</w:t>
      </w:r>
      <w:r w:rsidRPr="00832661">
        <w:t xml:space="preserve"> and </w:t>
      </w:r>
      <w:r w:rsidR="006D70E4" w:rsidRPr="00832661">
        <w:t>4</w:t>
      </w:r>
      <w:r w:rsidR="002435A0" w:rsidRPr="00832661">
        <w:t xml:space="preserve"> show the evaluated conditions and co</w:t>
      </w:r>
      <w:r w:rsidRPr="00832661">
        <w:t>rresponding complexity results.</w:t>
      </w:r>
    </w:p>
    <w:p w14:paraId="59E6CB50" w14:textId="77777777" w:rsidR="002435A0" w:rsidRPr="00832661" w:rsidRDefault="002435A0" w:rsidP="007A0FAA">
      <w:pPr>
        <w:pStyle w:val="TH"/>
      </w:pPr>
      <w:r w:rsidRPr="00832661">
        <w:t xml:space="preserve">Table </w:t>
      </w:r>
      <w:r w:rsidR="006D70E4" w:rsidRPr="00832661">
        <w:t>3</w:t>
      </w:r>
      <w:r w:rsidRPr="00832661">
        <w:t>: Encoder complexity figures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38"/>
        <w:gridCol w:w="2177"/>
        <w:gridCol w:w="3886"/>
      </w:tblGrid>
      <w:tr w:rsidR="00E37430" w:rsidRPr="00832661" w14:paraId="3FB27641" w14:textId="77777777">
        <w:trPr>
          <w:jc w:val="center"/>
        </w:trPr>
        <w:tc>
          <w:tcPr>
            <w:tcW w:w="2738" w:type="dxa"/>
          </w:tcPr>
          <w:p w14:paraId="0612AF75" w14:textId="77777777" w:rsidR="00E37430" w:rsidRPr="00832661" w:rsidRDefault="00E37430" w:rsidP="00D148BA">
            <w:pPr>
              <w:pStyle w:val="TAH"/>
            </w:pPr>
            <w:r w:rsidRPr="00832661">
              <w:t>Condition</w:t>
            </w:r>
          </w:p>
        </w:tc>
        <w:tc>
          <w:tcPr>
            <w:tcW w:w="2177" w:type="dxa"/>
          </w:tcPr>
          <w:p w14:paraId="15E1C47E" w14:textId="77777777" w:rsidR="00E37430" w:rsidRPr="00832661" w:rsidRDefault="00E37430" w:rsidP="00D148BA">
            <w:pPr>
              <w:pStyle w:val="TAH"/>
            </w:pPr>
            <w:r w:rsidRPr="00832661">
              <w:t>Command line options</w:t>
            </w:r>
          </w:p>
        </w:tc>
        <w:tc>
          <w:tcPr>
            <w:tcW w:w="3886" w:type="dxa"/>
          </w:tcPr>
          <w:p w14:paraId="113BD6F7" w14:textId="77777777" w:rsidR="00E37430" w:rsidRPr="00832661" w:rsidRDefault="00E37430" w:rsidP="00D148BA">
            <w:pPr>
              <w:pStyle w:val="TAH"/>
            </w:pPr>
            <w:r w:rsidRPr="00832661">
              <w:t>Complexity (wMOPS) (Average/Worst Case)</w:t>
            </w:r>
          </w:p>
        </w:tc>
      </w:tr>
      <w:tr w:rsidR="00E37430" w:rsidRPr="00832661" w14:paraId="041A1923" w14:textId="77777777">
        <w:trPr>
          <w:jc w:val="center"/>
        </w:trPr>
        <w:tc>
          <w:tcPr>
            <w:tcW w:w="2738" w:type="dxa"/>
          </w:tcPr>
          <w:p w14:paraId="3C6F821E" w14:textId="77777777" w:rsidR="00E37430" w:rsidRPr="00832661" w:rsidRDefault="00E37430" w:rsidP="00D148BA">
            <w:pPr>
              <w:pStyle w:val="TAL"/>
            </w:pPr>
            <w:r w:rsidRPr="00832661">
              <w:t>14 kbps, mono</w:t>
            </w:r>
          </w:p>
        </w:tc>
        <w:tc>
          <w:tcPr>
            <w:tcW w:w="2177" w:type="dxa"/>
          </w:tcPr>
          <w:p w14:paraId="1CDF7EF5" w14:textId="77777777" w:rsidR="00E37430" w:rsidRPr="00832661" w:rsidRDefault="00E37430" w:rsidP="00D148BA">
            <w:pPr>
              <w:pStyle w:val="TAL"/>
            </w:pPr>
            <w:r w:rsidRPr="00832661">
              <w:t>-rate 14 -mono</w:t>
            </w:r>
          </w:p>
        </w:tc>
        <w:tc>
          <w:tcPr>
            <w:tcW w:w="3886" w:type="dxa"/>
          </w:tcPr>
          <w:p w14:paraId="45165079" w14:textId="77777777" w:rsidR="00E37430" w:rsidRPr="00832661" w:rsidRDefault="00E37430" w:rsidP="00D148BA">
            <w:pPr>
              <w:pStyle w:val="TAL"/>
              <w:jc w:val="center"/>
            </w:pPr>
            <w:r w:rsidRPr="00832661">
              <w:t>53.217 / 54.009</w:t>
            </w:r>
          </w:p>
        </w:tc>
      </w:tr>
      <w:tr w:rsidR="00E37430" w:rsidRPr="00832661" w14:paraId="0FAFA3CD" w14:textId="77777777">
        <w:trPr>
          <w:jc w:val="center"/>
        </w:trPr>
        <w:tc>
          <w:tcPr>
            <w:tcW w:w="2738" w:type="dxa"/>
          </w:tcPr>
          <w:p w14:paraId="78430BC2" w14:textId="77777777" w:rsidR="00E37430" w:rsidRPr="00832661" w:rsidRDefault="00E37430" w:rsidP="00D148BA">
            <w:pPr>
              <w:pStyle w:val="TAL"/>
            </w:pPr>
            <w:r w:rsidRPr="00832661">
              <w:t>14 kbps, mono, low complexity</w:t>
            </w:r>
          </w:p>
        </w:tc>
        <w:tc>
          <w:tcPr>
            <w:tcW w:w="2177" w:type="dxa"/>
          </w:tcPr>
          <w:p w14:paraId="3F270C96" w14:textId="77777777" w:rsidR="00E37430" w:rsidRPr="00832661" w:rsidRDefault="00E37430" w:rsidP="00D148BA">
            <w:pPr>
              <w:pStyle w:val="TAL"/>
            </w:pPr>
            <w:r w:rsidRPr="00832661">
              <w:t>-rate 14 -mono -lc</w:t>
            </w:r>
          </w:p>
        </w:tc>
        <w:tc>
          <w:tcPr>
            <w:tcW w:w="3886" w:type="dxa"/>
          </w:tcPr>
          <w:p w14:paraId="581A9AC0" w14:textId="77777777" w:rsidR="00E37430" w:rsidRPr="00832661" w:rsidRDefault="00E37430" w:rsidP="00D148BA">
            <w:pPr>
              <w:pStyle w:val="TAL"/>
              <w:jc w:val="center"/>
            </w:pPr>
            <w:r w:rsidRPr="00832661">
              <w:t>29.004 / 33.331</w:t>
            </w:r>
          </w:p>
        </w:tc>
      </w:tr>
      <w:tr w:rsidR="00E37430" w:rsidRPr="00832661" w14:paraId="034A5AA5" w14:textId="77777777">
        <w:trPr>
          <w:jc w:val="center"/>
        </w:trPr>
        <w:tc>
          <w:tcPr>
            <w:tcW w:w="2738" w:type="dxa"/>
          </w:tcPr>
          <w:p w14:paraId="602BA019" w14:textId="77777777" w:rsidR="00E37430" w:rsidRPr="00832661" w:rsidRDefault="00E37430" w:rsidP="00D148BA">
            <w:pPr>
              <w:pStyle w:val="TAL"/>
            </w:pPr>
            <w:r w:rsidRPr="00832661">
              <w:t>24 kbps, mono</w:t>
            </w:r>
          </w:p>
        </w:tc>
        <w:tc>
          <w:tcPr>
            <w:tcW w:w="2177" w:type="dxa"/>
          </w:tcPr>
          <w:p w14:paraId="04A9DADE" w14:textId="77777777" w:rsidR="00E37430" w:rsidRPr="00832661" w:rsidRDefault="00E37430" w:rsidP="00D148BA">
            <w:pPr>
              <w:pStyle w:val="TAL"/>
            </w:pPr>
            <w:r w:rsidRPr="00832661">
              <w:t>-rate 24 -mono</w:t>
            </w:r>
          </w:p>
        </w:tc>
        <w:tc>
          <w:tcPr>
            <w:tcW w:w="3886" w:type="dxa"/>
          </w:tcPr>
          <w:p w14:paraId="033E2CD3" w14:textId="77777777" w:rsidR="00E37430" w:rsidRPr="00832661" w:rsidRDefault="00E37430" w:rsidP="00D148BA">
            <w:pPr>
              <w:pStyle w:val="TAL"/>
              <w:jc w:val="center"/>
            </w:pPr>
            <w:r w:rsidRPr="00832661">
              <w:t>70.998 / 72.055</w:t>
            </w:r>
          </w:p>
        </w:tc>
      </w:tr>
      <w:tr w:rsidR="00E37430" w:rsidRPr="00832661" w14:paraId="2C85E91A" w14:textId="77777777">
        <w:trPr>
          <w:jc w:val="center"/>
        </w:trPr>
        <w:tc>
          <w:tcPr>
            <w:tcW w:w="2738" w:type="dxa"/>
          </w:tcPr>
          <w:p w14:paraId="56842410" w14:textId="77777777" w:rsidR="00E37430" w:rsidRPr="00832661" w:rsidRDefault="00E37430" w:rsidP="00D148BA">
            <w:pPr>
              <w:pStyle w:val="TAL"/>
            </w:pPr>
            <w:r w:rsidRPr="00832661">
              <w:t>24 kbps, mono, low complexity</w:t>
            </w:r>
          </w:p>
        </w:tc>
        <w:tc>
          <w:tcPr>
            <w:tcW w:w="2177" w:type="dxa"/>
          </w:tcPr>
          <w:p w14:paraId="26686C86" w14:textId="77777777" w:rsidR="00E37430" w:rsidRPr="00832661" w:rsidRDefault="00E37430" w:rsidP="00D148BA">
            <w:pPr>
              <w:pStyle w:val="TAL"/>
            </w:pPr>
            <w:r w:rsidRPr="00832661">
              <w:t>-rate 24 -mono -lc</w:t>
            </w:r>
          </w:p>
        </w:tc>
        <w:tc>
          <w:tcPr>
            <w:tcW w:w="3886" w:type="dxa"/>
          </w:tcPr>
          <w:p w14:paraId="0F182667" w14:textId="77777777" w:rsidR="00E37430" w:rsidRPr="00832661" w:rsidRDefault="00E37430" w:rsidP="00D148BA">
            <w:pPr>
              <w:pStyle w:val="TAL"/>
              <w:jc w:val="center"/>
            </w:pPr>
            <w:r w:rsidRPr="00832661">
              <w:t>38.074 / 45.815</w:t>
            </w:r>
          </w:p>
        </w:tc>
      </w:tr>
      <w:tr w:rsidR="00E37430" w:rsidRPr="00832661" w14:paraId="33629E48" w14:textId="77777777">
        <w:trPr>
          <w:jc w:val="center"/>
        </w:trPr>
        <w:tc>
          <w:tcPr>
            <w:tcW w:w="2738" w:type="dxa"/>
          </w:tcPr>
          <w:p w14:paraId="284C6051" w14:textId="77777777" w:rsidR="00E37430" w:rsidRPr="00832661" w:rsidRDefault="00E37430" w:rsidP="00D148BA">
            <w:pPr>
              <w:pStyle w:val="TAL"/>
            </w:pPr>
            <w:r w:rsidRPr="00832661">
              <w:t>18 kbps, stereo</w:t>
            </w:r>
          </w:p>
        </w:tc>
        <w:tc>
          <w:tcPr>
            <w:tcW w:w="2177" w:type="dxa"/>
          </w:tcPr>
          <w:p w14:paraId="1517BD0C" w14:textId="77777777" w:rsidR="00E37430" w:rsidRPr="00832661" w:rsidRDefault="00E37430" w:rsidP="00D148BA">
            <w:pPr>
              <w:pStyle w:val="TAL"/>
            </w:pPr>
            <w:r w:rsidRPr="00832661">
              <w:t>-rate 18</w:t>
            </w:r>
          </w:p>
        </w:tc>
        <w:tc>
          <w:tcPr>
            <w:tcW w:w="3886" w:type="dxa"/>
          </w:tcPr>
          <w:p w14:paraId="4ABC42FC" w14:textId="77777777" w:rsidR="00E37430" w:rsidRPr="00832661" w:rsidRDefault="00E37430" w:rsidP="00D148BA">
            <w:pPr>
              <w:pStyle w:val="TAL"/>
              <w:jc w:val="center"/>
            </w:pPr>
            <w:r w:rsidRPr="00832661">
              <w:t>69.279 / 70.479</w:t>
            </w:r>
          </w:p>
        </w:tc>
      </w:tr>
      <w:tr w:rsidR="00E37430" w:rsidRPr="00832661" w14:paraId="06682179" w14:textId="77777777">
        <w:trPr>
          <w:jc w:val="center"/>
        </w:trPr>
        <w:tc>
          <w:tcPr>
            <w:tcW w:w="2738" w:type="dxa"/>
          </w:tcPr>
          <w:p w14:paraId="695EF6BD" w14:textId="77777777" w:rsidR="00E37430" w:rsidRPr="00832661" w:rsidRDefault="00E37430" w:rsidP="00D148BA">
            <w:pPr>
              <w:pStyle w:val="TAL"/>
            </w:pPr>
            <w:r w:rsidRPr="00832661">
              <w:t>18 kbps, stereo, low complexity</w:t>
            </w:r>
          </w:p>
        </w:tc>
        <w:tc>
          <w:tcPr>
            <w:tcW w:w="2177" w:type="dxa"/>
          </w:tcPr>
          <w:p w14:paraId="7B2C8E8B" w14:textId="77777777" w:rsidR="00E37430" w:rsidRPr="00832661" w:rsidRDefault="00E37430" w:rsidP="00D148BA">
            <w:pPr>
              <w:pStyle w:val="TAL"/>
            </w:pPr>
            <w:r w:rsidRPr="00832661">
              <w:t>-rate 18 -lc</w:t>
            </w:r>
          </w:p>
        </w:tc>
        <w:tc>
          <w:tcPr>
            <w:tcW w:w="3886" w:type="dxa"/>
          </w:tcPr>
          <w:p w14:paraId="77655B2F" w14:textId="77777777" w:rsidR="00E37430" w:rsidRPr="00832661" w:rsidRDefault="00E37430" w:rsidP="00D148BA">
            <w:pPr>
              <w:pStyle w:val="TAL"/>
              <w:jc w:val="center"/>
            </w:pPr>
            <w:r w:rsidRPr="00832661">
              <w:t>45.170 / 50.438</w:t>
            </w:r>
          </w:p>
        </w:tc>
      </w:tr>
      <w:tr w:rsidR="00E37430" w:rsidRPr="00832661" w14:paraId="51E1674A" w14:textId="77777777">
        <w:trPr>
          <w:jc w:val="center"/>
        </w:trPr>
        <w:tc>
          <w:tcPr>
            <w:tcW w:w="2738" w:type="dxa"/>
          </w:tcPr>
          <w:p w14:paraId="63D8DB1F" w14:textId="77777777" w:rsidR="00E37430" w:rsidRPr="00832661" w:rsidRDefault="00E37430" w:rsidP="00D148BA">
            <w:pPr>
              <w:pStyle w:val="TAL"/>
            </w:pPr>
            <w:r w:rsidRPr="00832661">
              <w:t>24 kbps, stereo</w:t>
            </w:r>
          </w:p>
        </w:tc>
        <w:tc>
          <w:tcPr>
            <w:tcW w:w="2177" w:type="dxa"/>
          </w:tcPr>
          <w:p w14:paraId="115B2EFF" w14:textId="77777777" w:rsidR="00E37430" w:rsidRPr="00832661" w:rsidRDefault="00E37430" w:rsidP="00D148BA">
            <w:pPr>
              <w:pStyle w:val="TAL"/>
            </w:pPr>
            <w:r w:rsidRPr="00832661">
              <w:t>-rate 24</w:t>
            </w:r>
          </w:p>
        </w:tc>
        <w:tc>
          <w:tcPr>
            <w:tcW w:w="3886" w:type="dxa"/>
          </w:tcPr>
          <w:p w14:paraId="7226B457" w14:textId="77777777" w:rsidR="00E37430" w:rsidRPr="00832661" w:rsidRDefault="00E37430" w:rsidP="00D148BA">
            <w:pPr>
              <w:pStyle w:val="TAL"/>
              <w:jc w:val="center"/>
            </w:pPr>
            <w:r w:rsidRPr="00832661">
              <w:t>80.778 / 82.183</w:t>
            </w:r>
          </w:p>
        </w:tc>
      </w:tr>
      <w:tr w:rsidR="00E37430" w:rsidRPr="00832661" w14:paraId="75440C97" w14:textId="77777777">
        <w:trPr>
          <w:jc w:val="center"/>
        </w:trPr>
        <w:tc>
          <w:tcPr>
            <w:tcW w:w="2738" w:type="dxa"/>
          </w:tcPr>
          <w:p w14:paraId="4F445B1F" w14:textId="77777777" w:rsidR="00E37430" w:rsidRPr="00832661" w:rsidRDefault="00E37430" w:rsidP="00D148BA">
            <w:pPr>
              <w:pStyle w:val="TAL"/>
            </w:pPr>
            <w:r w:rsidRPr="00832661">
              <w:t>24 kbps, stereo, low complexity</w:t>
            </w:r>
          </w:p>
        </w:tc>
        <w:tc>
          <w:tcPr>
            <w:tcW w:w="2177" w:type="dxa"/>
          </w:tcPr>
          <w:p w14:paraId="0C689AEB" w14:textId="77777777" w:rsidR="00E37430" w:rsidRPr="00832661" w:rsidRDefault="00E37430" w:rsidP="00D148BA">
            <w:pPr>
              <w:pStyle w:val="TAL"/>
            </w:pPr>
            <w:r w:rsidRPr="00832661">
              <w:t>-rate 24 -lc</w:t>
            </w:r>
          </w:p>
        </w:tc>
        <w:tc>
          <w:tcPr>
            <w:tcW w:w="3886" w:type="dxa"/>
          </w:tcPr>
          <w:p w14:paraId="240BD701" w14:textId="77777777" w:rsidR="00E37430" w:rsidRPr="00832661" w:rsidRDefault="00E37430" w:rsidP="00D148BA">
            <w:pPr>
              <w:pStyle w:val="TAL"/>
              <w:jc w:val="center"/>
            </w:pPr>
            <w:r w:rsidRPr="00832661">
              <w:t>51.799 / 59.311</w:t>
            </w:r>
          </w:p>
        </w:tc>
      </w:tr>
    </w:tbl>
    <w:p w14:paraId="4EA3E4C8" w14:textId="77777777" w:rsidR="002435A0" w:rsidRPr="00832661" w:rsidRDefault="002435A0"/>
    <w:p w14:paraId="008CA41A" w14:textId="77777777" w:rsidR="002435A0" w:rsidRPr="00832661" w:rsidRDefault="002435A0" w:rsidP="007A0FAA">
      <w:pPr>
        <w:pStyle w:val="TH"/>
      </w:pPr>
      <w:r w:rsidRPr="00832661">
        <w:t xml:space="preserve">Table </w:t>
      </w:r>
      <w:r w:rsidR="006D70E4" w:rsidRPr="00832661">
        <w:t>4</w:t>
      </w:r>
      <w:r w:rsidRPr="00832661">
        <w:t>: Decoder complexity figures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74"/>
        <w:gridCol w:w="2145"/>
        <w:gridCol w:w="3950"/>
      </w:tblGrid>
      <w:tr w:rsidR="00E37430" w:rsidRPr="00832661" w14:paraId="4F23A5B9" w14:textId="77777777">
        <w:trPr>
          <w:jc w:val="center"/>
        </w:trPr>
        <w:tc>
          <w:tcPr>
            <w:tcW w:w="2674" w:type="dxa"/>
          </w:tcPr>
          <w:p w14:paraId="2E802BF3" w14:textId="77777777" w:rsidR="00E37430" w:rsidRPr="00832661" w:rsidRDefault="00E37430" w:rsidP="00D148BA">
            <w:pPr>
              <w:pStyle w:val="TAH"/>
            </w:pPr>
            <w:r w:rsidRPr="00832661">
              <w:t>Condition</w:t>
            </w:r>
          </w:p>
        </w:tc>
        <w:tc>
          <w:tcPr>
            <w:tcW w:w="2145" w:type="dxa"/>
          </w:tcPr>
          <w:p w14:paraId="0622CD18" w14:textId="77777777" w:rsidR="00E37430" w:rsidRPr="00832661" w:rsidRDefault="00E37430" w:rsidP="00D148BA">
            <w:pPr>
              <w:pStyle w:val="TAH"/>
            </w:pPr>
            <w:r w:rsidRPr="00832661">
              <w:t>Command line options</w:t>
            </w:r>
          </w:p>
        </w:tc>
        <w:tc>
          <w:tcPr>
            <w:tcW w:w="3950" w:type="dxa"/>
          </w:tcPr>
          <w:p w14:paraId="0022B919" w14:textId="77777777" w:rsidR="00E37430" w:rsidRPr="00832661" w:rsidRDefault="00E37430" w:rsidP="00D148BA">
            <w:pPr>
              <w:pStyle w:val="TAH"/>
            </w:pPr>
            <w:r w:rsidRPr="00832661">
              <w:t>Complexity (wMOPS) (Average/Worst Case)</w:t>
            </w:r>
          </w:p>
        </w:tc>
      </w:tr>
      <w:tr w:rsidR="00E37430" w:rsidRPr="00832661" w14:paraId="11823CF8" w14:textId="77777777">
        <w:trPr>
          <w:jc w:val="center"/>
        </w:trPr>
        <w:tc>
          <w:tcPr>
            <w:tcW w:w="2674" w:type="dxa"/>
          </w:tcPr>
          <w:p w14:paraId="25997DCB" w14:textId="77777777" w:rsidR="00E37430" w:rsidRPr="00832661" w:rsidRDefault="00E37430" w:rsidP="00D148BA">
            <w:pPr>
              <w:pStyle w:val="TAL"/>
            </w:pPr>
            <w:r w:rsidRPr="00832661">
              <w:t>14 kbps, mono</w:t>
            </w:r>
          </w:p>
        </w:tc>
        <w:tc>
          <w:tcPr>
            <w:tcW w:w="2145" w:type="dxa"/>
          </w:tcPr>
          <w:p w14:paraId="0C7B9B2F" w14:textId="77777777" w:rsidR="00E37430" w:rsidRPr="00832661" w:rsidRDefault="00E37430" w:rsidP="00D148BA">
            <w:pPr>
              <w:pStyle w:val="TAL"/>
            </w:pPr>
            <w:r w:rsidRPr="00832661">
              <w:t>-mono</w:t>
            </w:r>
          </w:p>
        </w:tc>
        <w:tc>
          <w:tcPr>
            <w:tcW w:w="3950" w:type="dxa"/>
          </w:tcPr>
          <w:p w14:paraId="7CFD03A8" w14:textId="77777777" w:rsidR="00E37430" w:rsidRPr="00832661" w:rsidRDefault="00E37430" w:rsidP="00D148BA">
            <w:pPr>
              <w:pStyle w:val="TAL"/>
              <w:jc w:val="center"/>
            </w:pPr>
            <w:r w:rsidRPr="00832661">
              <w:t>8.415 / 8.792</w:t>
            </w:r>
          </w:p>
        </w:tc>
      </w:tr>
      <w:tr w:rsidR="00E37430" w:rsidRPr="00832661" w14:paraId="1E492D4C" w14:textId="77777777">
        <w:trPr>
          <w:jc w:val="center"/>
        </w:trPr>
        <w:tc>
          <w:tcPr>
            <w:tcW w:w="2674" w:type="dxa"/>
          </w:tcPr>
          <w:p w14:paraId="4C69B02A" w14:textId="77777777" w:rsidR="00E37430" w:rsidRPr="00832661" w:rsidRDefault="00E37430" w:rsidP="00D148BA">
            <w:pPr>
              <w:pStyle w:val="TAL"/>
            </w:pPr>
            <w:r w:rsidRPr="00832661">
              <w:t>24 kbps, mono</w:t>
            </w:r>
          </w:p>
        </w:tc>
        <w:tc>
          <w:tcPr>
            <w:tcW w:w="2145" w:type="dxa"/>
          </w:tcPr>
          <w:p w14:paraId="0D980C55" w14:textId="77777777" w:rsidR="00E37430" w:rsidRPr="00832661" w:rsidRDefault="00E37430" w:rsidP="00D148BA">
            <w:pPr>
              <w:pStyle w:val="TAL"/>
            </w:pPr>
            <w:r w:rsidRPr="00832661">
              <w:t>-mono</w:t>
            </w:r>
          </w:p>
        </w:tc>
        <w:tc>
          <w:tcPr>
            <w:tcW w:w="3950" w:type="dxa"/>
          </w:tcPr>
          <w:p w14:paraId="1D1DE0E3" w14:textId="77777777" w:rsidR="00E37430" w:rsidRPr="00832661" w:rsidRDefault="00E37430" w:rsidP="00D148BA">
            <w:pPr>
              <w:pStyle w:val="TAL"/>
              <w:jc w:val="center"/>
            </w:pPr>
            <w:r w:rsidRPr="00832661">
              <w:t>10.382 / 10.981</w:t>
            </w:r>
          </w:p>
        </w:tc>
      </w:tr>
      <w:tr w:rsidR="00E37430" w:rsidRPr="00832661" w14:paraId="3258555C" w14:textId="77777777">
        <w:trPr>
          <w:jc w:val="center"/>
        </w:trPr>
        <w:tc>
          <w:tcPr>
            <w:tcW w:w="2674" w:type="dxa"/>
          </w:tcPr>
          <w:p w14:paraId="785B855D" w14:textId="77777777" w:rsidR="00E37430" w:rsidRPr="00832661" w:rsidRDefault="00E37430" w:rsidP="00D148BA">
            <w:pPr>
              <w:pStyle w:val="TAL"/>
            </w:pPr>
            <w:r w:rsidRPr="00832661">
              <w:t>36 kbps, mono</w:t>
            </w:r>
          </w:p>
        </w:tc>
        <w:tc>
          <w:tcPr>
            <w:tcW w:w="2145" w:type="dxa"/>
          </w:tcPr>
          <w:p w14:paraId="6A1828EF" w14:textId="77777777" w:rsidR="00E37430" w:rsidRPr="00832661" w:rsidRDefault="00E37430" w:rsidP="00D148BA">
            <w:pPr>
              <w:pStyle w:val="TAL"/>
            </w:pPr>
            <w:r w:rsidRPr="00832661">
              <w:t>-mono</w:t>
            </w:r>
          </w:p>
        </w:tc>
        <w:tc>
          <w:tcPr>
            <w:tcW w:w="3950" w:type="dxa"/>
          </w:tcPr>
          <w:p w14:paraId="3BE7453F" w14:textId="77777777" w:rsidR="00E37430" w:rsidRPr="00832661" w:rsidRDefault="00E37430" w:rsidP="00D148BA">
            <w:pPr>
              <w:pStyle w:val="TAL"/>
              <w:jc w:val="center"/>
            </w:pPr>
            <w:r w:rsidRPr="00832661">
              <w:t>12.463 / 13.184</w:t>
            </w:r>
          </w:p>
        </w:tc>
      </w:tr>
      <w:tr w:rsidR="00E37430" w:rsidRPr="00832661" w14:paraId="58379C2D" w14:textId="77777777">
        <w:trPr>
          <w:jc w:val="center"/>
        </w:trPr>
        <w:tc>
          <w:tcPr>
            <w:tcW w:w="2674" w:type="dxa"/>
          </w:tcPr>
          <w:p w14:paraId="01CF6B3D" w14:textId="77777777" w:rsidR="00E37430" w:rsidRPr="00832661" w:rsidRDefault="00E37430" w:rsidP="00D148BA">
            <w:pPr>
              <w:pStyle w:val="TAL"/>
            </w:pPr>
            <w:r w:rsidRPr="00832661">
              <w:t>18 kbps, stereo</w:t>
            </w:r>
          </w:p>
        </w:tc>
        <w:tc>
          <w:tcPr>
            <w:tcW w:w="2145" w:type="dxa"/>
          </w:tcPr>
          <w:p w14:paraId="0D51BB36" w14:textId="77777777" w:rsidR="00E37430" w:rsidRPr="00832661" w:rsidRDefault="00E37430" w:rsidP="00D148BA">
            <w:pPr>
              <w:pStyle w:val="TAL"/>
            </w:pPr>
            <w:r w:rsidRPr="00832661">
              <w:t>None</w:t>
            </w:r>
          </w:p>
        </w:tc>
        <w:tc>
          <w:tcPr>
            <w:tcW w:w="3950" w:type="dxa"/>
          </w:tcPr>
          <w:p w14:paraId="1387B501" w14:textId="77777777" w:rsidR="00E37430" w:rsidRPr="00832661" w:rsidRDefault="00E37430" w:rsidP="00D148BA">
            <w:pPr>
              <w:pStyle w:val="TAL"/>
              <w:jc w:val="center"/>
            </w:pPr>
            <w:r w:rsidRPr="00832661">
              <w:t>15.996 / 16.603</w:t>
            </w:r>
          </w:p>
        </w:tc>
      </w:tr>
      <w:tr w:rsidR="00E37430" w:rsidRPr="00832661" w14:paraId="116E01EB" w14:textId="77777777">
        <w:trPr>
          <w:jc w:val="center"/>
        </w:trPr>
        <w:tc>
          <w:tcPr>
            <w:tcW w:w="2674" w:type="dxa"/>
          </w:tcPr>
          <w:p w14:paraId="686F5D79" w14:textId="77777777" w:rsidR="00E37430" w:rsidRPr="00832661" w:rsidRDefault="00E37430" w:rsidP="00D148BA">
            <w:pPr>
              <w:pStyle w:val="TAL"/>
            </w:pPr>
            <w:r w:rsidRPr="00832661">
              <w:t>24 kbps, stereo</w:t>
            </w:r>
          </w:p>
        </w:tc>
        <w:tc>
          <w:tcPr>
            <w:tcW w:w="2145" w:type="dxa"/>
          </w:tcPr>
          <w:p w14:paraId="1361DB81" w14:textId="77777777" w:rsidR="00E37430" w:rsidRPr="00832661" w:rsidRDefault="00E37430" w:rsidP="00D148BA">
            <w:pPr>
              <w:pStyle w:val="TAL"/>
            </w:pPr>
            <w:r w:rsidRPr="00832661">
              <w:t>None</w:t>
            </w:r>
          </w:p>
        </w:tc>
        <w:tc>
          <w:tcPr>
            <w:tcW w:w="3950" w:type="dxa"/>
          </w:tcPr>
          <w:p w14:paraId="2C2E9099" w14:textId="77777777" w:rsidR="00E37430" w:rsidRPr="00832661" w:rsidRDefault="00E37430" w:rsidP="00D148BA">
            <w:pPr>
              <w:pStyle w:val="TAL"/>
              <w:jc w:val="center"/>
            </w:pPr>
            <w:r w:rsidRPr="00832661">
              <w:t>17.654 / 18.303</w:t>
            </w:r>
          </w:p>
        </w:tc>
      </w:tr>
      <w:tr w:rsidR="00E37430" w:rsidRPr="00832661" w14:paraId="7BD06EF7" w14:textId="77777777">
        <w:trPr>
          <w:jc w:val="center"/>
        </w:trPr>
        <w:tc>
          <w:tcPr>
            <w:tcW w:w="2674" w:type="dxa"/>
          </w:tcPr>
          <w:p w14:paraId="444C6106" w14:textId="77777777" w:rsidR="00E37430" w:rsidRPr="00832661" w:rsidRDefault="00E37430" w:rsidP="00D148BA">
            <w:pPr>
              <w:pStyle w:val="TAL"/>
            </w:pPr>
            <w:r w:rsidRPr="00832661">
              <w:t>32 kbps, stereo</w:t>
            </w:r>
          </w:p>
        </w:tc>
        <w:tc>
          <w:tcPr>
            <w:tcW w:w="2145" w:type="dxa"/>
          </w:tcPr>
          <w:p w14:paraId="4132F60D" w14:textId="77777777" w:rsidR="00E37430" w:rsidRPr="00832661" w:rsidRDefault="00E37430" w:rsidP="00D148BA">
            <w:pPr>
              <w:pStyle w:val="TAL"/>
            </w:pPr>
            <w:r w:rsidRPr="00832661">
              <w:t>None</w:t>
            </w:r>
          </w:p>
        </w:tc>
        <w:tc>
          <w:tcPr>
            <w:tcW w:w="3950" w:type="dxa"/>
          </w:tcPr>
          <w:p w14:paraId="5B162684" w14:textId="77777777" w:rsidR="00E37430" w:rsidRPr="00832661" w:rsidRDefault="00E37430" w:rsidP="00D148BA">
            <w:pPr>
              <w:pStyle w:val="TAL"/>
              <w:jc w:val="center"/>
            </w:pPr>
            <w:r w:rsidRPr="00832661">
              <w:t>20.288 / 21.081</w:t>
            </w:r>
          </w:p>
        </w:tc>
      </w:tr>
      <w:tr w:rsidR="00E37430" w:rsidRPr="00832661" w14:paraId="1EB76943" w14:textId="77777777">
        <w:trPr>
          <w:jc w:val="center"/>
        </w:trPr>
        <w:tc>
          <w:tcPr>
            <w:tcW w:w="2674" w:type="dxa"/>
          </w:tcPr>
          <w:p w14:paraId="063DF1D8" w14:textId="77777777" w:rsidR="00E37430" w:rsidRPr="00832661" w:rsidRDefault="00E37430" w:rsidP="00D148BA">
            <w:pPr>
              <w:pStyle w:val="TAL"/>
            </w:pPr>
            <w:r w:rsidRPr="00832661">
              <w:t>48 kbps, stereo</w:t>
            </w:r>
          </w:p>
        </w:tc>
        <w:tc>
          <w:tcPr>
            <w:tcW w:w="2145" w:type="dxa"/>
          </w:tcPr>
          <w:p w14:paraId="1173A58B" w14:textId="77777777" w:rsidR="00E37430" w:rsidRPr="00832661" w:rsidRDefault="00E37430" w:rsidP="00D148BA">
            <w:pPr>
              <w:pStyle w:val="TAL"/>
            </w:pPr>
            <w:r w:rsidRPr="00832661">
              <w:t>None</w:t>
            </w:r>
          </w:p>
        </w:tc>
        <w:tc>
          <w:tcPr>
            <w:tcW w:w="3950" w:type="dxa"/>
          </w:tcPr>
          <w:p w14:paraId="1CA27035" w14:textId="77777777" w:rsidR="00E37430" w:rsidRPr="00832661" w:rsidRDefault="00E37430" w:rsidP="00D148BA">
            <w:pPr>
              <w:pStyle w:val="TAL"/>
              <w:jc w:val="center"/>
            </w:pPr>
            <w:r w:rsidRPr="00832661">
              <w:t>22.960 / 23.927</w:t>
            </w:r>
          </w:p>
        </w:tc>
      </w:tr>
    </w:tbl>
    <w:p w14:paraId="7D4DF82B" w14:textId="77777777" w:rsidR="002435A0" w:rsidRPr="00832661" w:rsidRDefault="002435A0"/>
    <w:p w14:paraId="333678BE" w14:textId="77777777" w:rsidR="002435A0" w:rsidRPr="00832661" w:rsidRDefault="002435A0" w:rsidP="009E5E22">
      <w:pPr>
        <w:pStyle w:val="Heading3"/>
      </w:pPr>
      <w:bookmarkStart w:id="28" w:name="_Toc517439558"/>
      <w:r w:rsidRPr="00832661">
        <w:lastRenderedPageBreak/>
        <w:t>9.1.2</w:t>
      </w:r>
      <w:r w:rsidRPr="00832661">
        <w:tab/>
        <w:t>E</w:t>
      </w:r>
      <w:r w:rsidR="007557B7" w:rsidRPr="00832661">
        <w:t>aac</w:t>
      </w:r>
      <w:r w:rsidRPr="00832661">
        <w:t>+ Complexity</w:t>
      </w:r>
      <w:bookmarkEnd w:id="28"/>
    </w:p>
    <w:p w14:paraId="4BC2D2E3" w14:textId="77777777" w:rsidR="002435A0" w:rsidRPr="00832661" w:rsidRDefault="002435A0">
      <w:r w:rsidRPr="00832661">
        <w:t xml:space="preserve">The complexity numbers for the Enhanced aacPlus audio codec can be found in the following tables, the numbers have been derived using the "allcat.wav" item, which holds all the material from the selection test concatenated in one single item. For every test case the average and worst frame weighted MOPS figure has been derived. The worst case wMOPS figure over all test cases has been marked in </w:t>
      </w:r>
      <w:r w:rsidRPr="00832661">
        <w:rPr>
          <w:b/>
          <w:bCs/>
          <w:color w:val="0000FF"/>
        </w:rPr>
        <w:t>blue</w:t>
      </w:r>
      <w:r w:rsidRPr="00832661">
        <w:t>.</w:t>
      </w:r>
    </w:p>
    <w:p w14:paraId="0C211B58" w14:textId="77777777" w:rsidR="002435A0" w:rsidRPr="00832661" w:rsidRDefault="002435A0">
      <w:pPr>
        <w:ind w:right="2"/>
      </w:pPr>
      <w:r w:rsidRPr="00832661">
        <w:t xml:space="preserve">The fixed-point C-code contains a pre-compiler directive named </w:t>
      </w:r>
      <w:r w:rsidR="0018739B" w:rsidRPr="00832661">
        <w:t>"</w:t>
      </w:r>
      <w:r w:rsidRPr="00832661">
        <w:t>ACCOUNT_ETSIOP_OVERHEAD_</w:t>
      </w:r>
      <w:r w:rsidR="006D70E4" w:rsidRPr="00832661">
        <w:t xml:space="preserve"> </w:t>
      </w:r>
      <w:r w:rsidRPr="00832661">
        <w:t>SPLITWORD32</w:t>
      </w:r>
      <w:r w:rsidR="0018739B" w:rsidRPr="00832661">
        <w:t>"</w:t>
      </w:r>
      <w:r w:rsidRPr="00832661">
        <w:t xml:space="preserve">. If this pre-compiler directive is set during compilation, the complexity figures will be as given in </w:t>
      </w:r>
      <w:r w:rsidR="006D70E4" w:rsidRPr="00832661">
        <w:t>t</w:t>
      </w:r>
      <w:r w:rsidRPr="00832661">
        <w:t xml:space="preserve">able </w:t>
      </w:r>
      <w:r w:rsidR="006D70E4" w:rsidRPr="00832661">
        <w:t>5</w:t>
      </w:r>
      <w:r w:rsidRPr="00832661">
        <w:t>. If this pre-compiler directive is not set during compilation, the complexi</w:t>
      </w:r>
      <w:r w:rsidR="006D70E4" w:rsidRPr="00832661">
        <w:t>ty figures will be as given in t</w:t>
      </w:r>
      <w:r w:rsidRPr="00832661">
        <w:t>able 6. Regarding the details of the corresponding difference in the fixed-point C-code, please see the comments in the SplitWor</w:t>
      </w:r>
      <w:r w:rsidR="006D70E4" w:rsidRPr="00832661">
        <w:t>d32() function in intrinsics.c</w:t>
      </w:r>
      <w:r w:rsidR="00E159A3" w:rsidRPr="00832661">
        <w:t>.</w:t>
      </w:r>
    </w:p>
    <w:p w14:paraId="6D22C061" w14:textId="77777777" w:rsidR="002435A0" w:rsidRPr="00832661" w:rsidRDefault="002435A0">
      <w:pPr>
        <w:pStyle w:val="TH"/>
      </w:pPr>
      <w:r w:rsidRPr="00832661">
        <w:t xml:space="preserve">Table </w:t>
      </w:r>
      <w:r w:rsidR="006D70E4" w:rsidRPr="00832661">
        <w:t>5</w:t>
      </w:r>
      <w:r w:rsidRPr="00832661">
        <w:t>: Weighted MOPS figures with ACCOUNT_ETSIOP_OVERHEAD_SPLITWORD32 set</w:t>
      </w:r>
    </w:p>
    <w:tbl>
      <w:tblPr>
        <w:tblpPr w:leftFromText="141" w:rightFromText="141" w:vertAnchor="text" w:tblpXSpec="center" w:tblpY="1"/>
        <w:tblOverlap w:val="neve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15"/>
        <w:gridCol w:w="1418"/>
        <w:gridCol w:w="1417"/>
        <w:gridCol w:w="1560"/>
        <w:gridCol w:w="1559"/>
        <w:gridCol w:w="1770"/>
      </w:tblGrid>
      <w:tr w:rsidR="002435A0" w:rsidRPr="00832661" w14:paraId="073DA275" w14:textId="77777777">
        <w:trPr>
          <w:cantSplit/>
          <w:jc w:val="center"/>
        </w:trPr>
        <w:tc>
          <w:tcPr>
            <w:tcW w:w="1915" w:type="dxa"/>
            <w:vAlign w:val="center"/>
          </w:tcPr>
          <w:p w14:paraId="693B3907" w14:textId="77777777" w:rsidR="002435A0" w:rsidRPr="00832661" w:rsidRDefault="002435A0">
            <w:pPr>
              <w:pStyle w:val="TAH"/>
              <w:rPr>
                <w:rFonts w:cs="Arial"/>
              </w:rPr>
            </w:pPr>
          </w:p>
        </w:tc>
        <w:tc>
          <w:tcPr>
            <w:tcW w:w="1418" w:type="dxa"/>
            <w:tcBorders>
              <w:right w:val="double" w:sz="4" w:space="0" w:color="auto"/>
            </w:tcBorders>
            <w:vAlign w:val="center"/>
          </w:tcPr>
          <w:p w14:paraId="2007C20C" w14:textId="77777777" w:rsidR="002435A0" w:rsidRPr="00832661" w:rsidRDefault="002435A0">
            <w:pPr>
              <w:pStyle w:val="TAH"/>
              <w:rPr>
                <w:rFonts w:cs="Arial"/>
              </w:rPr>
            </w:pPr>
            <w:r w:rsidRPr="00832661">
              <w:rPr>
                <w:rFonts w:cs="Arial"/>
              </w:rPr>
              <w:t>Test Case</w:t>
            </w:r>
          </w:p>
        </w:tc>
        <w:tc>
          <w:tcPr>
            <w:tcW w:w="1417" w:type="dxa"/>
            <w:tcBorders>
              <w:left w:val="double" w:sz="4" w:space="0" w:color="auto"/>
              <w:right w:val="single" w:sz="4" w:space="0" w:color="auto"/>
            </w:tcBorders>
            <w:vAlign w:val="center"/>
          </w:tcPr>
          <w:p w14:paraId="64AC0D8A" w14:textId="77777777" w:rsidR="002435A0" w:rsidRPr="00832661" w:rsidRDefault="00505F12">
            <w:pPr>
              <w:pStyle w:val="TAH"/>
              <w:rPr>
                <w:rFonts w:cs="Arial"/>
              </w:rPr>
            </w:pPr>
            <w:r w:rsidRPr="00832661">
              <w:rPr>
                <w:rFonts w:cs="Arial"/>
              </w:rPr>
              <w:t>Mono</w:t>
            </w:r>
            <w:r w:rsidR="002435A0" w:rsidRPr="00832661">
              <w:rPr>
                <w:rFonts w:cs="Arial"/>
              </w:rPr>
              <w:t xml:space="preserve"> Encoder</w:t>
            </w:r>
          </w:p>
        </w:tc>
        <w:tc>
          <w:tcPr>
            <w:tcW w:w="1560" w:type="dxa"/>
            <w:tcBorders>
              <w:left w:val="single" w:sz="4" w:space="0" w:color="auto"/>
            </w:tcBorders>
            <w:vAlign w:val="center"/>
          </w:tcPr>
          <w:p w14:paraId="37905667" w14:textId="77777777" w:rsidR="002435A0" w:rsidRPr="00832661" w:rsidRDefault="00505F12">
            <w:pPr>
              <w:pStyle w:val="TAH"/>
              <w:rPr>
                <w:rFonts w:cs="Arial"/>
              </w:rPr>
            </w:pPr>
            <w:r w:rsidRPr="00832661">
              <w:rPr>
                <w:rFonts w:cs="Arial"/>
              </w:rPr>
              <w:t>Stereo</w:t>
            </w:r>
            <w:r w:rsidR="002435A0" w:rsidRPr="00832661">
              <w:rPr>
                <w:rFonts w:cs="Arial"/>
              </w:rPr>
              <w:t xml:space="preserve"> Encoder</w:t>
            </w:r>
          </w:p>
        </w:tc>
        <w:tc>
          <w:tcPr>
            <w:tcW w:w="1559" w:type="dxa"/>
            <w:vAlign w:val="center"/>
          </w:tcPr>
          <w:p w14:paraId="374F7D24" w14:textId="77777777" w:rsidR="002435A0" w:rsidRPr="00832661" w:rsidRDefault="002435A0">
            <w:pPr>
              <w:pStyle w:val="TAH"/>
              <w:rPr>
                <w:rFonts w:cs="Arial"/>
              </w:rPr>
            </w:pPr>
            <w:r w:rsidRPr="00832661">
              <w:rPr>
                <w:rFonts w:cs="Arial"/>
              </w:rPr>
              <w:t>Decoder</w:t>
            </w:r>
          </w:p>
        </w:tc>
        <w:tc>
          <w:tcPr>
            <w:tcW w:w="1770" w:type="dxa"/>
            <w:vAlign w:val="center"/>
          </w:tcPr>
          <w:p w14:paraId="7F80B21B" w14:textId="77777777" w:rsidR="002435A0" w:rsidRPr="00832661" w:rsidRDefault="00505F12">
            <w:pPr>
              <w:pStyle w:val="TAH"/>
              <w:rPr>
                <w:rFonts w:cs="Arial"/>
              </w:rPr>
            </w:pPr>
            <w:r w:rsidRPr="00832661">
              <w:rPr>
                <w:rFonts w:cs="Arial"/>
              </w:rPr>
              <w:t>Decoder, M</w:t>
            </w:r>
            <w:r w:rsidR="002435A0" w:rsidRPr="00832661">
              <w:rPr>
                <w:rFonts w:cs="Arial"/>
              </w:rPr>
              <w:t>ono only</w:t>
            </w:r>
          </w:p>
        </w:tc>
      </w:tr>
      <w:tr w:rsidR="002435A0" w:rsidRPr="00832661" w14:paraId="6F3795EF" w14:textId="77777777">
        <w:trPr>
          <w:cantSplit/>
          <w:jc w:val="center"/>
        </w:trPr>
        <w:tc>
          <w:tcPr>
            <w:tcW w:w="1915" w:type="dxa"/>
            <w:vMerge w:val="restart"/>
            <w:vAlign w:val="center"/>
          </w:tcPr>
          <w:p w14:paraId="628E24AA" w14:textId="77777777" w:rsidR="002435A0" w:rsidRPr="00832661" w:rsidRDefault="002435A0">
            <w:pPr>
              <w:pStyle w:val="TAH"/>
              <w:rPr>
                <w:bCs/>
              </w:rPr>
            </w:pPr>
            <w:r w:rsidRPr="00832661">
              <w:rPr>
                <w:bCs/>
              </w:rPr>
              <w:t>wMOPS</w:t>
            </w:r>
          </w:p>
          <w:p w14:paraId="02217683" w14:textId="77777777" w:rsidR="002435A0" w:rsidRPr="00832661" w:rsidRDefault="002435A0">
            <w:pPr>
              <w:pStyle w:val="TAH"/>
              <w:rPr>
                <w:bCs/>
              </w:rPr>
            </w:pPr>
            <w:r w:rsidRPr="00832661">
              <w:rPr>
                <w:bCs/>
              </w:rPr>
              <w:t xml:space="preserve">[average / </w:t>
            </w:r>
            <w:r w:rsidRPr="00832661">
              <w:rPr>
                <w:bCs/>
              </w:rPr>
              <w:br/>
              <w:t>worst frame]</w:t>
            </w:r>
          </w:p>
          <w:p w14:paraId="58CC3084" w14:textId="77777777" w:rsidR="002435A0" w:rsidRPr="00832661" w:rsidRDefault="002435A0">
            <w:pPr>
              <w:pStyle w:val="TAH"/>
              <w:rPr>
                <w:bCs/>
              </w:rPr>
            </w:pPr>
          </w:p>
        </w:tc>
        <w:tc>
          <w:tcPr>
            <w:tcW w:w="1418" w:type="dxa"/>
            <w:tcBorders>
              <w:right w:val="double" w:sz="4" w:space="0" w:color="auto"/>
            </w:tcBorders>
            <w:vAlign w:val="center"/>
          </w:tcPr>
          <w:p w14:paraId="2C6E2940" w14:textId="77777777" w:rsidR="002435A0" w:rsidRPr="00832661" w:rsidRDefault="002435A0">
            <w:pPr>
              <w:pStyle w:val="TAC"/>
            </w:pPr>
            <w:r w:rsidRPr="00832661">
              <w:t>14</w:t>
            </w:r>
            <w:r w:rsidR="006D70E4" w:rsidRPr="00832661">
              <w:t xml:space="preserve"> </w:t>
            </w:r>
            <w:r w:rsidRPr="00832661">
              <w:t>m</w:t>
            </w:r>
          </w:p>
        </w:tc>
        <w:tc>
          <w:tcPr>
            <w:tcW w:w="1417" w:type="dxa"/>
            <w:tcBorders>
              <w:left w:val="double" w:sz="4" w:space="0" w:color="auto"/>
              <w:right w:val="single" w:sz="4" w:space="0" w:color="auto"/>
            </w:tcBorders>
            <w:vAlign w:val="center"/>
          </w:tcPr>
          <w:p w14:paraId="193138F2" w14:textId="77777777" w:rsidR="002435A0" w:rsidRPr="00832661" w:rsidRDefault="002435A0">
            <w:pPr>
              <w:pStyle w:val="TAC"/>
            </w:pPr>
            <w:r w:rsidRPr="00832661">
              <w:t>26.51 / 28.87</w:t>
            </w:r>
          </w:p>
        </w:tc>
        <w:tc>
          <w:tcPr>
            <w:tcW w:w="1560" w:type="dxa"/>
            <w:tcBorders>
              <w:left w:val="single" w:sz="4" w:space="0" w:color="auto"/>
            </w:tcBorders>
            <w:vAlign w:val="center"/>
          </w:tcPr>
          <w:p w14:paraId="10625457" w14:textId="77777777" w:rsidR="002435A0" w:rsidRPr="00832661" w:rsidRDefault="002435A0">
            <w:pPr>
              <w:pStyle w:val="TAC"/>
            </w:pPr>
            <w:r w:rsidRPr="00832661">
              <w:t>26.50 / 31.61</w:t>
            </w:r>
          </w:p>
        </w:tc>
        <w:tc>
          <w:tcPr>
            <w:tcW w:w="1559" w:type="dxa"/>
            <w:vAlign w:val="center"/>
          </w:tcPr>
          <w:p w14:paraId="274A3877" w14:textId="77777777" w:rsidR="002435A0" w:rsidRPr="00832661" w:rsidRDefault="002435A0">
            <w:pPr>
              <w:pStyle w:val="TAC"/>
            </w:pPr>
            <w:r w:rsidRPr="00832661">
              <w:t>19.15 / 21.20</w:t>
            </w:r>
          </w:p>
        </w:tc>
        <w:tc>
          <w:tcPr>
            <w:tcW w:w="1770" w:type="dxa"/>
            <w:vAlign w:val="center"/>
          </w:tcPr>
          <w:p w14:paraId="6565032C" w14:textId="77777777" w:rsidR="002435A0" w:rsidRPr="00832661" w:rsidRDefault="002435A0">
            <w:pPr>
              <w:pStyle w:val="TAC"/>
            </w:pPr>
            <w:r w:rsidRPr="00832661">
              <w:t>14.73 / 16.80</w:t>
            </w:r>
          </w:p>
        </w:tc>
      </w:tr>
      <w:tr w:rsidR="002435A0" w:rsidRPr="00832661" w14:paraId="6954FC29" w14:textId="77777777">
        <w:trPr>
          <w:cantSplit/>
          <w:jc w:val="center"/>
        </w:trPr>
        <w:tc>
          <w:tcPr>
            <w:tcW w:w="1915" w:type="dxa"/>
            <w:vMerge/>
            <w:vAlign w:val="center"/>
          </w:tcPr>
          <w:p w14:paraId="427FE1B1" w14:textId="77777777" w:rsidR="002435A0" w:rsidRPr="00832661" w:rsidRDefault="002435A0">
            <w:pPr>
              <w:pStyle w:val="TAH"/>
              <w:rPr>
                <w:bCs/>
              </w:rPr>
            </w:pPr>
          </w:p>
        </w:tc>
        <w:tc>
          <w:tcPr>
            <w:tcW w:w="1418" w:type="dxa"/>
            <w:tcBorders>
              <w:right w:val="double" w:sz="4" w:space="0" w:color="auto"/>
            </w:tcBorders>
            <w:vAlign w:val="center"/>
          </w:tcPr>
          <w:p w14:paraId="3F02247C" w14:textId="77777777" w:rsidR="002435A0" w:rsidRPr="00832661" w:rsidRDefault="002435A0">
            <w:pPr>
              <w:pStyle w:val="TAC"/>
            </w:pPr>
            <w:r w:rsidRPr="00832661">
              <w:t>18</w:t>
            </w:r>
            <w:r w:rsidR="006D70E4" w:rsidRPr="00832661">
              <w:t xml:space="preserve"> </w:t>
            </w:r>
            <w:r w:rsidRPr="00832661">
              <w:t>s</w:t>
            </w:r>
          </w:p>
        </w:tc>
        <w:tc>
          <w:tcPr>
            <w:tcW w:w="1417" w:type="dxa"/>
            <w:tcBorders>
              <w:left w:val="double" w:sz="4" w:space="0" w:color="auto"/>
              <w:right w:val="single" w:sz="4" w:space="0" w:color="auto"/>
            </w:tcBorders>
            <w:vAlign w:val="center"/>
          </w:tcPr>
          <w:p w14:paraId="503E7313" w14:textId="77777777" w:rsidR="002435A0" w:rsidRPr="00832661" w:rsidRDefault="002435A0">
            <w:pPr>
              <w:pStyle w:val="TAC"/>
            </w:pPr>
            <w:r w:rsidRPr="00832661">
              <w:t>---</w:t>
            </w:r>
          </w:p>
        </w:tc>
        <w:tc>
          <w:tcPr>
            <w:tcW w:w="1560" w:type="dxa"/>
            <w:tcBorders>
              <w:left w:val="single" w:sz="4" w:space="0" w:color="auto"/>
            </w:tcBorders>
            <w:vAlign w:val="center"/>
          </w:tcPr>
          <w:p w14:paraId="06D18B6E" w14:textId="77777777" w:rsidR="002435A0" w:rsidRPr="00832661" w:rsidRDefault="002435A0">
            <w:pPr>
              <w:pStyle w:val="TAC"/>
              <w:rPr>
                <w:color w:val="000000"/>
              </w:rPr>
            </w:pPr>
            <w:r w:rsidRPr="00832661">
              <w:rPr>
                <w:color w:val="000000"/>
              </w:rPr>
              <w:t>61.38 / 65.25</w:t>
            </w:r>
          </w:p>
        </w:tc>
        <w:tc>
          <w:tcPr>
            <w:tcW w:w="1559" w:type="dxa"/>
            <w:vAlign w:val="center"/>
          </w:tcPr>
          <w:p w14:paraId="2FDEA12D" w14:textId="77777777" w:rsidR="002435A0" w:rsidRPr="00832661" w:rsidRDefault="002435A0">
            <w:pPr>
              <w:pStyle w:val="TAC"/>
            </w:pPr>
            <w:r w:rsidRPr="00832661">
              <w:t>35.18 / 38.04</w:t>
            </w:r>
          </w:p>
        </w:tc>
        <w:tc>
          <w:tcPr>
            <w:tcW w:w="1770" w:type="dxa"/>
            <w:vAlign w:val="center"/>
          </w:tcPr>
          <w:p w14:paraId="0ADA0741" w14:textId="77777777" w:rsidR="002435A0" w:rsidRPr="00832661" w:rsidRDefault="002435A0">
            <w:pPr>
              <w:pStyle w:val="TAC"/>
            </w:pPr>
            <w:r w:rsidRPr="00832661">
              <w:t>15.14 / 17.39</w:t>
            </w:r>
          </w:p>
        </w:tc>
      </w:tr>
      <w:tr w:rsidR="002435A0" w:rsidRPr="00832661" w14:paraId="4A854FF4" w14:textId="77777777">
        <w:trPr>
          <w:cantSplit/>
          <w:jc w:val="center"/>
        </w:trPr>
        <w:tc>
          <w:tcPr>
            <w:tcW w:w="1915" w:type="dxa"/>
            <w:vMerge/>
            <w:vAlign w:val="center"/>
          </w:tcPr>
          <w:p w14:paraId="7C5AAFE5" w14:textId="77777777" w:rsidR="002435A0" w:rsidRPr="00832661" w:rsidRDefault="002435A0">
            <w:pPr>
              <w:pStyle w:val="TAH"/>
              <w:rPr>
                <w:bCs/>
              </w:rPr>
            </w:pPr>
          </w:p>
        </w:tc>
        <w:tc>
          <w:tcPr>
            <w:tcW w:w="1418" w:type="dxa"/>
            <w:tcBorders>
              <w:right w:val="double" w:sz="4" w:space="0" w:color="auto"/>
            </w:tcBorders>
            <w:vAlign w:val="center"/>
          </w:tcPr>
          <w:p w14:paraId="3E1ADFD3" w14:textId="77777777" w:rsidR="002435A0" w:rsidRPr="00832661" w:rsidRDefault="002435A0">
            <w:pPr>
              <w:pStyle w:val="TAC"/>
            </w:pPr>
            <w:r w:rsidRPr="00832661">
              <w:t>24</w:t>
            </w:r>
            <w:r w:rsidR="006D70E4" w:rsidRPr="00832661">
              <w:t xml:space="preserve"> </w:t>
            </w:r>
            <w:r w:rsidRPr="00832661">
              <w:t>m</w:t>
            </w:r>
          </w:p>
        </w:tc>
        <w:tc>
          <w:tcPr>
            <w:tcW w:w="1417" w:type="dxa"/>
            <w:tcBorders>
              <w:left w:val="double" w:sz="4" w:space="0" w:color="auto"/>
              <w:right w:val="single" w:sz="4" w:space="0" w:color="auto"/>
            </w:tcBorders>
            <w:vAlign w:val="center"/>
          </w:tcPr>
          <w:p w14:paraId="28097067" w14:textId="77777777" w:rsidR="002435A0" w:rsidRPr="00832661" w:rsidRDefault="002435A0">
            <w:pPr>
              <w:pStyle w:val="TAC"/>
            </w:pPr>
            <w:r w:rsidRPr="00832661">
              <w:t>29.51 / 34.28</w:t>
            </w:r>
          </w:p>
        </w:tc>
        <w:tc>
          <w:tcPr>
            <w:tcW w:w="1560" w:type="dxa"/>
            <w:tcBorders>
              <w:left w:val="single" w:sz="4" w:space="0" w:color="auto"/>
            </w:tcBorders>
            <w:vAlign w:val="center"/>
          </w:tcPr>
          <w:p w14:paraId="0D29F597" w14:textId="77777777" w:rsidR="002435A0" w:rsidRPr="00832661" w:rsidRDefault="002435A0">
            <w:pPr>
              <w:pStyle w:val="TAC"/>
              <w:rPr>
                <w:color w:val="000000"/>
              </w:rPr>
            </w:pPr>
            <w:r w:rsidRPr="00832661">
              <w:rPr>
                <w:color w:val="000000"/>
              </w:rPr>
              <w:t>29.51 / 34.26</w:t>
            </w:r>
          </w:p>
        </w:tc>
        <w:tc>
          <w:tcPr>
            <w:tcW w:w="1559" w:type="dxa"/>
            <w:vAlign w:val="center"/>
          </w:tcPr>
          <w:p w14:paraId="1DBF50FD" w14:textId="77777777" w:rsidR="002435A0" w:rsidRPr="00832661" w:rsidRDefault="002435A0">
            <w:pPr>
              <w:pStyle w:val="TAC"/>
            </w:pPr>
            <w:r w:rsidRPr="00832661">
              <w:t>20.98 / 23.84</w:t>
            </w:r>
          </w:p>
        </w:tc>
        <w:tc>
          <w:tcPr>
            <w:tcW w:w="1770" w:type="dxa"/>
            <w:vAlign w:val="center"/>
          </w:tcPr>
          <w:p w14:paraId="4F92B70D" w14:textId="77777777" w:rsidR="002435A0" w:rsidRPr="00832661" w:rsidRDefault="002435A0">
            <w:pPr>
              <w:pStyle w:val="TAC"/>
            </w:pPr>
            <w:r w:rsidRPr="00832661">
              <w:t>15.93 / 18.74</w:t>
            </w:r>
          </w:p>
        </w:tc>
      </w:tr>
      <w:tr w:rsidR="002435A0" w:rsidRPr="00832661" w14:paraId="4D70FAF9" w14:textId="77777777">
        <w:trPr>
          <w:cantSplit/>
          <w:jc w:val="center"/>
        </w:trPr>
        <w:tc>
          <w:tcPr>
            <w:tcW w:w="1915" w:type="dxa"/>
            <w:vMerge/>
            <w:vAlign w:val="center"/>
          </w:tcPr>
          <w:p w14:paraId="7759227F" w14:textId="77777777" w:rsidR="002435A0" w:rsidRPr="00832661" w:rsidRDefault="002435A0">
            <w:pPr>
              <w:pStyle w:val="TAH"/>
              <w:rPr>
                <w:bCs/>
              </w:rPr>
            </w:pPr>
          </w:p>
        </w:tc>
        <w:tc>
          <w:tcPr>
            <w:tcW w:w="1418" w:type="dxa"/>
            <w:tcBorders>
              <w:right w:val="double" w:sz="4" w:space="0" w:color="auto"/>
            </w:tcBorders>
            <w:vAlign w:val="center"/>
          </w:tcPr>
          <w:p w14:paraId="318D60B1" w14:textId="77777777" w:rsidR="002435A0" w:rsidRPr="00832661" w:rsidRDefault="002435A0">
            <w:pPr>
              <w:pStyle w:val="TAC"/>
            </w:pPr>
            <w:r w:rsidRPr="00832661">
              <w:t>24</w:t>
            </w:r>
            <w:r w:rsidR="006D70E4" w:rsidRPr="00832661">
              <w:t xml:space="preserve"> </w:t>
            </w:r>
            <w:r w:rsidRPr="00832661">
              <w:t>s</w:t>
            </w:r>
          </w:p>
        </w:tc>
        <w:tc>
          <w:tcPr>
            <w:tcW w:w="1417" w:type="dxa"/>
            <w:tcBorders>
              <w:left w:val="double" w:sz="4" w:space="0" w:color="auto"/>
              <w:right w:val="single" w:sz="4" w:space="0" w:color="auto"/>
            </w:tcBorders>
            <w:vAlign w:val="center"/>
          </w:tcPr>
          <w:p w14:paraId="17C33833" w14:textId="77777777" w:rsidR="002435A0" w:rsidRPr="00832661" w:rsidRDefault="002435A0">
            <w:pPr>
              <w:pStyle w:val="TAC"/>
            </w:pPr>
            <w:r w:rsidRPr="00832661">
              <w:t>---</w:t>
            </w:r>
          </w:p>
        </w:tc>
        <w:tc>
          <w:tcPr>
            <w:tcW w:w="1560" w:type="dxa"/>
            <w:tcBorders>
              <w:left w:val="single" w:sz="4" w:space="0" w:color="auto"/>
            </w:tcBorders>
            <w:vAlign w:val="center"/>
          </w:tcPr>
          <w:p w14:paraId="374FC476" w14:textId="77777777" w:rsidR="002435A0" w:rsidRPr="00832661" w:rsidRDefault="002435A0">
            <w:pPr>
              <w:pStyle w:val="TAC"/>
            </w:pPr>
            <w:r w:rsidRPr="00832661">
              <w:t>63.47 / 68.17</w:t>
            </w:r>
          </w:p>
        </w:tc>
        <w:tc>
          <w:tcPr>
            <w:tcW w:w="1559" w:type="dxa"/>
            <w:vAlign w:val="center"/>
          </w:tcPr>
          <w:p w14:paraId="0A30A4BC" w14:textId="77777777" w:rsidR="002435A0" w:rsidRPr="00832661" w:rsidRDefault="002435A0">
            <w:pPr>
              <w:pStyle w:val="TAC"/>
            </w:pPr>
            <w:r w:rsidRPr="00832661">
              <w:t>37.35 / 40.98</w:t>
            </w:r>
          </w:p>
        </w:tc>
        <w:tc>
          <w:tcPr>
            <w:tcW w:w="1770" w:type="dxa"/>
            <w:vAlign w:val="center"/>
          </w:tcPr>
          <w:p w14:paraId="072C66D0" w14:textId="77777777" w:rsidR="002435A0" w:rsidRPr="00832661" w:rsidRDefault="002435A0">
            <w:pPr>
              <w:pStyle w:val="TAC"/>
            </w:pPr>
            <w:r w:rsidRPr="00832661">
              <w:t>15.93 / 18.72</w:t>
            </w:r>
          </w:p>
        </w:tc>
      </w:tr>
      <w:tr w:rsidR="002435A0" w:rsidRPr="00832661" w14:paraId="2A41872D" w14:textId="77777777">
        <w:trPr>
          <w:cantSplit/>
          <w:jc w:val="center"/>
        </w:trPr>
        <w:tc>
          <w:tcPr>
            <w:tcW w:w="1915" w:type="dxa"/>
            <w:vMerge/>
            <w:vAlign w:val="center"/>
          </w:tcPr>
          <w:p w14:paraId="02591241" w14:textId="77777777" w:rsidR="002435A0" w:rsidRPr="00832661" w:rsidRDefault="002435A0">
            <w:pPr>
              <w:pStyle w:val="TAH"/>
              <w:rPr>
                <w:bCs/>
              </w:rPr>
            </w:pPr>
          </w:p>
        </w:tc>
        <w:tc>
          <w:tcPr>
            <w:tcW w:w="1418" w:type="dxa"/>
            <w:tcBorders>
              <w:right w:val="double" w:sz="4" w:space="0" w:color="auto"/>
            </w:tcBorders>
            <w:vAlign w:val="center"/>
          </w:tcPr>
          <w:p w14:paraId="2E1DFB64" w14:textId="77777777" w:rsidR="002435A0" w:rsidRPr="00832661" w:rsidRDefault="002435A0">
            <w:pPr>
              <w:pStyle w:val="TAC"/>
            </w:pPr>
            <w:r w:rsidRPr="00832661">
              <w:t>32</w:t>
            </w:r>
            <w:r w:rsidR="006D70E4" w:rsidRPr="00832661">
              <w:t xml:space="preserve"> </w:t>
            </w:r>
            <w:r w:rsidRPr="00832661">
              <w:t>s</w:t>
            </w:r>
          </w:p>
        </w:tc>
        <w:tc>
          <w:tcPr>
            <w:tcW w:w="1417" w:type="dxa"/>
            <w:tcBorders>
              <w:left w:val="double" w:sz="4" w:space="0" w:color="auto"/>
              <w:right w:val="single" w:sz="4" w:space="0" w:color="auto"/>
            </w:tcBorders>
            <w:vAlign w:val="center"/>
          </w:tcPr>
          <w:p w14:paraId="4F41F283" w14:textId="77777777" w:rsidR="002435A0" w:rsidRPr="00832661" w:rsidRDefault="002435A0">
            <w:pPr>
              <w:pStyle w:val="TAC"/>
            </w:pPr>
            <w:r w:rsidRPr="00832661">
              <w:t>---</w:t>
            </w:r>
          </w:p>
        </w:tc>
        <w:tc>
          <w:tcPr>
            <w:tcW w:w="1560" w:type="dxa"/>
            <w:tcBorders>
              <w:left w:val="single" w:sz="4" w:space="0" w:color="auto"/>
            </w:tcBorders>
            <w:vAlign w:val="center"/>
          </w:tcPr>
          <w:p w14:paraId="30016B80" w14:textId="77777777" w:rsidR="002435A0" w:rsidRPr="00832661" w:rsidRDefault="002435A0">
            <w:pPr>
              <w:pStyle w:val="TAC"/>
            </w:pPr>
            <w:r w:rsidRPr="00832661">
              <w:t>64.61 / 71.02</w:t>
            </w:r>
          </w:p>
        </w:tc>
        <w:tc>
          <w:tcPr>
            <w:tcW w:w="1559" w:type="dxa"/>
            <w:vAlign w:val="center"/>
          </w:tcPr>
          <w:p w14:paraId="4185D428" w14:textId="77777777" w:rsidR="002435A0" w:rsidRPr="00832661" w:rsidRDefault="002435A0">
            <w:pPr>
              <w:pStyle w:val="TAC"/>
              <w:rPr>
                <w:b/>
                <w:bCs/>
                <w:color w:val="0000FF"/>
              </w:rPr>
            </w:pPr>
            <w:r w:rsidRPr="00832661">
              <w:rPr>
                <w:b/>
                <w:bCs/>
                <w:color w:val="0000FF"/>
              </w:rPr>
              <w:t>38.39 / 42.28</w:t>
            </w:r>
          </w:p>
        </w:tc>
        <w:tc>
          <w:tcPr>
            <w:tcW w:w="1770" w:type="dxa"/>
            <w:vAlign w:val="center"/>
          </w:tcPr>
          <w:p w14:paraId="4628E762" w14:textId="77777777" w:rsidR="002435A0" w:rsidRPr="00832661" w:rsidRDefault="002435A0">
            <w:pPr>
              <w:pStyle w:val="TAC"/>
            </w:pPr>
            <w:r w:rsidRPr="00832661">
              <w:t>16.47 / 19.60</w:t>
            </w:r>
          </w:p>
        </w:tc>
      </w:tr>
      <w:tr w:rsidR="002435A0" w:rsidRPr="00832661" w14:paraId="230C7874" w14:textId="77777777">
        <w:trPr>
          <w:cantSplit/>
          <w:jc w:val="center"/>
        </w:trPr>
        <w:tc>
          <w:tcPr>
            <w:tcW w:w="1915" w:type="dxa"/>
            <w:vMerge/>
            <w:vAlign w:val="center"/>
          </w:tcPr>
          <w:p w14:paraId="2EEB8464" w14:textId="77777777" w:rsidR="002435A0" w:rsidRPr="00832661" w:rsidRDefault="002435A0">
            <w:pPr>
              <w:pStyle w:val="TAH"/>
              <w:rPr>
                <w:bCs/>
              </w:rPr>
            </w:pPr>
          </w:p>
        </w:tc>
        <w:tc>
          <w:tcPr>
            <w:tcW w:w="1418" w:type="dxa"/>
            <w:tcBorders>
              <w:right w:val="double" w:sz="4" w:space="0" w:color="auto"/>
            </w:tcBorders>
            <w:vAlign w:val="center"/>
          </w:tcPr>
          <w:p w14:paraId="1C42CF44" w14:textId="77777777" w:rsidR="002435A0" w:rsidRPr="00832661" w:rsidRDefault="002435A0">
            <w:pPr>
              <w:pStyle w:val="TAC"/>
            </w:pPr>
            <w:r w:rsidRPr="00832661">
              <w:t>48</w:t>
            </w:r>
            <w:r w:rsidR="006D70E4" w:rsidRPr="00832661">
              <w:t xml:space="preserve"> </w:t>
            </w:r>
            <w:r w:rsidRPr="00832661">
              <w:t>s</w:t>
            </w:r>
          </w:p>
        </w:tc>
        <w:tc>
          <w:tcPr>
            <w:tcW w:w="1417" w:type="dxa"/>
            <w:tcBorders>
              <w:left w:val="double" w:sz="4" w:space="0" w:color="auto"/>
              <w:right w:val="single" w:sz="4" w:space="0" w:color="auto"/>
            </w:tcBorders>
            <w:vAlign w:val="center"/>
          </w:tcPr>
          <w:p w14:paraId="4A161C80" w14:textId="77777777" w:rsidR="002435A0" w:rsidRPr="00832661" w:rsidRDefault="002435A0">
            <w:pPr>
              <w:pStyle w:val="TAC"/>
            </w:pPr>
            <w:r w:rsidRPr="00832661">
              <w:t>---</w:t>
            </w:r>
          </w:p>
        </w:tc>
        <w:tc>
          <w:tcPr>
            <w:tcW w:w="1560" w:type="dxa"/>
            <w:tcBorders>
              <w:left w:val="single" w:sz="4" w:space="0" w:color="auto"/>
            </w:tcBorders>
            <w:vAlign w:val="center"/>
          </w:tcPr>
          <w:p w14:paraId="4D502833" w14:textId="77777777" w:rsidR="002435A0" w:rsidRPr="00832661" w:rsidRDefault="002435A0">
            <w:pPr>
              <w:pStyle w:val="TAC"/>
              <w:rPr>
                <w:b/>
                <w:bCs/>
                <w:color w:val="0000FF"/>
              </w:rPr>
            </w:pPr>
            <w:r w:rsidRPr="00832661">
              <w:rPr>
                <w:b/>
                <w:bCs/>
                <w:color w:val="0000FF"/>
              </w:rPr>
              <w:t>64.17 / 77.63</w:t>
            </w:r>
          </w:p>
        </w:tc>
        <w:tc>
          <w:tcPr>
            <w:tcW w:w="1559" w:type="dxa"/>
            <w:vAlign w:val="center"/>
          </w:tcPr>
          <w:p w14:paraId="1723143B" w14:textId="77777777" w:rsidR="002435A0" w:rsidRPr="00832661" w:rsidRDefault="002435A0">
            <w:pPr>
              <w:pStyle w:val="TAC"/>
              <w:rPr>
                <w:color w:val="000000"/>
              </w:rPr>
            </w:pPr>
            <w:r w:rsidRPr="00832661">
              <w:rPr>
                <w:color w:val="000000"/>
              </w:rPr>
              <w:t>32.65 / 38.46</w:t>
            </w:r>
          </w:p>
        </w:tc>
        <w:tc>
          <w:tcPr>
            <w:tcW w:w="1770" w:type="dxa"/>
            <w:vAlign w:val="center"/>
          </w:tcPr>
          <w:p w14:paraId="37CBDDE5" w14:textId="77777777" w:rsidR="002435A0" w:rsidRPr="00832661" w:rsidRDefault="002435A0">
            <w:pPr>
              <w:pStyle w:val="TAC"/>
            </w:pPr>
            <w:r w:rsidRPr="00832661">
              <w:t>21.96 / 26.83</w:t>
            </w:r>
          </w:p>
        </w:tc>
      </w:tr>
    </w:tbl>
    <w:p w14:paraId="3075C0F3" w14:textId="77777777" w:rsidR="002435A0" w:rsidRPr="00832661" w:rsidRDefault="002435A0" w:rsidP="006D70E4"/>
    <w:p w14:paraId="3077F6B5" w14:textId="77777777" w:rsidR="002435A0" w:rsidRPr="00832661" w:rsidRDefault="002435A0">
      <w:pPr>
        <w:pStyle w:val="TH"/>
      </w:pPr>
      <w:r w:rsidRPr="00832661">
        <w:t xml:space="preserve">Table </w:t>
      </w:r>
      <w:r w:rsidR="006D70E4" w:rsidRPr="00832661">
        <w:t>6</w:t>
      </w:r>
      <w:r w:rsidRPr="00832661">
        <w:t>: Weighted MOPS figures with ACCOUNT_ETSIOP_OVERHEAD_SPLITWORD32 not set</w:t>
      </w:r>
    </w:p>
    <w:tbl>
      <w:tblPr>
        <w:tblpPr w:leftFromText="141" w:rightFromText="141" w:vertAnchor="text" w:tblpXSpec="center" w:tblpY="1"/>
        <w:tblOverlap w:val="neve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15"/>
        <w:gridCol w:w="1418"/>
        <w:gridCol w:w="1417"/>
        <w:gridCol w:w="1560"/>
        <w:gridCol w:w="1559"/>
        <w:gridCol w:w="1770"/>
      </w:tblGrid>
      <w:tr w:rsidR="002435A0" w:rsidRPr="00832661" w14:paraId="3E17DCA2" w14:textId="77777777">
        <w:trPr>
          <w:cantSplit/>
          <w:jc w:val="center"/>
        </w:trPr>
        <w:tc>
          <w:tcPr>
            <w:tcW w:w="1915" w:type="dxa"/>
            <w:vAlign w:val="center"/>
          </w:tcPr>
          <w:p w14:paraId="05403BB9" w14:textId="77777777" w:rsidR="002435A0" w:rsidRPr="00832661" w:rsidRDefault="002435A0">
            <w:pPr>
              <w:pStyle w:val="TAH"/>
              <w:rPr>
                <w:rFonts w:cs="Arial"/>
              </w:rPr>
            </w:pPr>
          </w:p>
        </w:tc>
        <w:tc>
          <w:tcPr>
            <w:tcW w:w="1418" w:type="dxa"/>
            <w:tcBorders>
              <w:right w:val="double" w:sz="4" w:space="0" w:color="auto"/>
            </w:tcBorders>
            <w:vAlign w:val="center"/>
          </w:tcPr>
          <w:p w14:paraId="0C3FE401" w14:textId="77777777" w:rsidR="002435A0" w:rsidRPr="00832661" w:rsidRDefault="002435A0">
            <w:pPr>
              <w:pStyle w:val="TAH"/>
              <w:rPr>
                <w:rFonts w:cs="Arial"/>
              </w:rPr>
            </w:pPr>
            <w:r w:rsidRPr="00832661">
              <w:rPr>
                <w:rFonts w:cs="Arial"/>
              </w:rPr>
              <w:t>Test Case</w:t>
            </w:r>
          </w:p>
        </w:tc>
        <w:tc>
          <w:tcPr>
            <w:tcW w:w="1417" w:type="dxa"/>
            <w:tcBorders>
              <w:left w:val="double" w:sz="4" w:space="0" w:color="auto"/>
              <w:right w:val="single" w:sz="4" w:space="0" w:color="auto"/>
            </w:tcBorders>
            <w:vAlign w:val="center"/>
          </w:tcPr>
          <w:p w14:paraId="0A1AABE5" w14:textId="77777777" w:rsidR="002435A0" w:rsidRPr="00832661" w:rsidRDefault="00505F12">
            <w:pPr>
              <w:pStyle w:val="TAH"/>
              <w:rPr>
                <w:rFonts w:cs="Arial"/>
              </w:rPr>
            </w:pPr>
            <w:r w:rsidRPr="00832661">
              <w:rPr>
                <w:rFonts w:cs="Arial"/>
              </w:rPr>
              <w:t>Mono</w:t>
            </w:r>
            <w:r w:rsidR="002435A0" w:rsidRPr="00832661">
              <w:rPr>
                <w:rFonts w:cs="Arial"/>
              </w:rPr>
              <w:t xml:space="preserve"> Encoder</w:t>
            </w:r>
          </w:p>
        </w:tc>
        <w:tc>
          <w:tcPr>
            <w:tcW w:w="1560" w:type="dxa"/>
            <w:tcBorders>
              <w:left w:val="single" w:sz="4" w:space="0" w:color="auto"/>
            </w:tcBorders>
            <w:vAlign w:val="center"/>
          </w:tcPr>
          <w:p w14:paraId="3C412624" w14:textId="77777777" w:rsidR="002435A0" w:rsidRPr="00832661" w:rsidRDefault="00505F12">
            <w:pPr>
              <w:pStyle w:val="TAH"/>
              <w:rPr>
                <w:rFonts w:cs="Arial"/>
              </w:rPr>
            </w:pPr>
            <w:r w:rsidRPr="00832661">
              <w:rPr>
                <w:rFonts w:cs="Arial"/>
              </w:rPr>
              <w:t>Stereo</w:t>
            </w:r>
            <w:r w:rsidR="002435A0" w:rsidRPr="00832661">
              <w:rPr>
                <w:rFonts w:cs="Arial"/>
              </w:rPr>
              <w:t xml:space="preserve"> Encoder</w:t>
            </w:r>
          </w:p>
        </w:tc>
        <w:tc>
          <w:tcPr>
            <w:tcW w:w="1559" w:type="dxa"/>
            <w:vAlign w:val="center"/>
          </w:tcPr>
          <w:p w14:paraId="2A610487" w14:textId="77777777" w:rsidR="002435A0" w:rsidRPr="00832661" w:rsidRDefault="002435A0">
            <w:pPr>
              <w:pStyle w:val="TAH"/>
              <w:rPr>
                <w:rFonts w:cs="Arial"/>
              </w:rPr>
            </w:pPr>
            <w:r w:rsidRPr="00832661">
              <w:rPr>
                <w:rFonts w:cs="Arial"/>
              </w:rPr>
              <w:t>Decoder</w:t>
            </w:r>
          </w:p>
        </w:tc>
        <w:tc>
          <w:tcPr>
            <w:tcW w:w="1770" w:type="dxa"/>
            <w:vAlign w:val="center"/>
          </w:tcPr>
          <w:p w14:paraId="66F77386" w14:textId="77777777" w:rsidR="002435A0" w:rsidRPr="00832661" w:rsidRDefault="00505F12">
            <w:pPr>
              <w:pStyle w:val="TAH"/>
              <w:rPr>
                <w:rFonts w:cs="Arial"/>
              </w:rPr>
            </w:pPr>
            <w:r w:rsidRPr="00832661">
              <w:rPr>
                <w:rFonts w:cs="Arial"/>
              </w:rPr>
              <w:t>Decoder, M</w:t>
            </w:r>
            <w:r w:rsidR="002435A0" w:rsidRPr="00832661">
              <w:rPr>
                <w:rFonts w:cs="Arial"/>
              </w:rPr>
              <w:t>ono only</w:t>
            </w:r>
          </w:p>
        </w:tc>
      </w:tr>
      <w:tr w:rsidR="002435A0" w:rsidRPr="00832661" w14:paraId="4FEB6498" w14:textId="77777777">
        <w:trPr>
          <w:cantSplit/>
          <w:jc w:val="center"/>
        </w:trPr>
        <w:tc>
          <w:tcPr>
            <w:tcW w:w="1915" w:type="dxa"/>
            <w:vMerge w:val="restart"/>
            <w:vAlign w:val="center"/>
          </w:tcPr>
          <w:p w14:paraId="3477FD7B" w14:textId="77777777" w:rsidR="002435A0" w:rsidRPr="00832661" w:rsidRDefault="002435A0">
            <w:pPr>
              <w:pStyle w:val="TAH"/>
              <w:rPr>
                <w:bCs/>
              </w:rPr>
            </w:pPr>
            <w:r w:rsidRPr="00832661">
              <w:rPr>
                <w:bCs/>
              </w:rPr>
              <w:t>wMOPS</w:t>
            </w:r>
          </w:p>
          <w:p w14:paraId="7A442E39" w14:textId="77777777" w:rsidR="002435A0" w:rsidRPr="00832661" w:rsidRDefault="002435A0">
            <w:pPr>
              <w:pStyle w:val="TAH"/>
              <w:rPr>
                <w:bCs/>
              </w:rPr>
            </w:pPr>
            <w:r w:rsidRPr="00832661">
              <w:rPr>
                <w:bCs/>
              </w:rPr>
              <w:t xml:space="preserve">[average / </w:t>
            </w:r>
            <w:r w:rsidRPr="00832661">
              <w:rPr>
                <w:bCs/>
              </w:rPr>
              <w:br/>
              <w:t>worst frame]</w:t>
            </w:r>
          </w:p>
          <w:p w14:paraId="24AE390B" w14:textId="77777777" w:rsidR="002435A0" w:rsidRPr="00832661" w:rsidRDefault="002435A0">
            <w:pPr>
              <w:pStyle w:val="TAH"/>
              <w:rPr>
                <w:bCs/>
              </w:rPr>
            </w:pPr>
          </w:p>
        </w:tc>
        <w:tc>
          <w:tcPr>
            <w:tcW w:w="1418" w:type="dxa"/>
            <w:tcBorders>
              <w:right w:val="double" w:sz="4" w:space="0" w:color="auto"/>
            </w:tcBorders>
            <w:vAlign w:val="center"/>
          </w:tcPr>
          <w:p w14:paraId="4ACF2A0C" w14:textId="77777777" w:rsidR="002435A0" w:rsidRPr="00832661" w:rsidRDefault="002435A0">
            <w:pPr>
              <w:pStyle w:val="TAC"/>
            </w:pPr>
            <w:r w:rsidRPr="00832661">
              <w:t>14</w:t>
            </w:r>
            <w:r w:rsidR="006D70E4" w:rsidRPr="00832661">
              <w:t xml:space="preserve"> </w:t>
            </w:r>
            <w:r w:rsidRPr="00832661">
              <w:t>m</w:t>
            </w:r>
          </w:p>
        </w:tc>
        <w:tc>
          <w:tcPr>
            <w:tcW w:w="1417" w:type="dxa"/>
            <w:tcBorders>
              <w:left w:val="double" w:sz="4" w:space="0" w:color="auto"/>
              <w:right w:val="single" w:sz="4" w:space="0" w:color="auto"/>
            </w:tcBorders>
            <w:vAlign w:val="center"/>
          </w:tcPr>
          <w:p w14:paraId="088CDA0A" w14:textId="77777777" w:rsidR="002435A0" w:rsidRPr="00832661" w:rsidRDefault="002435A0">
            <w:pPr>
              <w:pStyle w:val="TAC"/>
            </w:pPr>
            <w:r w:rsidRPr="00832661">
              <w:t>23.80 / 25.41</w:t>
            </w:r>
          </w:p>
        </w:tc>
        <w:tc>
          <w:tcPr>
            <w:tcW w:w="1560" w:type="dxa"/>
            <w:tcBorders>
              <w:left w:val="single" w:sz="4" w:space="0" w:color="auto"/>
            </w:tcBorders>
            <w:vAlign w:val="center"/>
          </w:tcPr>
          <w:p w14:paraId="1E9576A5" w14:textId="77777777" w:rsidR="002435A0" w:rsidRPr="00832661" w:rsidRDefault="002435A0">
            <w:pPr>
              <w:pStyle w:val="TAC"/>
            </w:pPr>
            <w:r w:rsidRPr="00832661">
              <w:t>23.79 / 29.04</w:t>
            </w:r>
          </w:p>
        </w:tc>
        <w:tc>
          <w:tcPr>
            <w:tcW w:w="1559" w:type="dxa"/>
            <w:vAlign w:val="center"/>
          </w:tcPr>
          <w:p w14:paraId="66F55694" w14:textId="77777777" w:rsidR="002435A0" w:rsidRPr="00832661" w:rsidRDefault="002435A0">
            <w:pPr>
              <w:pStyle w:val="TAC"/>
            </w:pPr>
            <w:r w:rsidRPr="00832661">
              <w:t>15.86 / 17.73</w:t>
            </w:r>
          </w:p>
        </w:tc>
        <w:tc>
          <w:tcPr>
            <w:tcW w:w="1770" w:type="dxa"/>
            <w:vAlign w:val="center"/>
          </w:tcPr>
          <w:p w14:paraId="6D076645" w14:textId="77777777" w:rsidR="002435A0" w:rsidRPr="00832661" w:rsidRDefault="002435A0">
            <w:pPr>
              <w:pStyle w:val="TAC"/>
            </w:pPr>
            <w:r w:rsidRPr="00832661">
              <w:t>12.38 / 14.38</w:t>
            </w:r>
          </w:p>
        </w:tc>
      </w:tr>
      <w:tr w:rsidR="002435A0" w:rsidRPr="00832661" w14:paraId="0E9C3312" w14:textId="77777777">
        <w:trPr>
          <w:cantSplit/>
          <w:jc w:val="center"/>
        </w:trPr>
        <w:tc>
          <w:tcPr>
            <w:tcW w:w="1915" w:type="dxa"/>
            <w:vMerge/>
            <w:vAlign w:val="center"/>
          </w:tcPr>
          <w:p w14:paraId="147EFB0E" w14:textId="77777777" w:rsidR="002435A0" w:rsidRPr="00832661" w:rsidRDefault="002435A0">
            <w:pPr>
              <w:pStyle w:val="TAH"/>
              <w:rPr>
                <w:bCs/>
              </w:rPr>
            </w:pPr>
          </w:p>
        </w:tc>
        <w:tc>
          <w:tcPr>
            <w:tcW w:w="1418" w:type="dxa"/>
            <w:tcBorders>
              <w:right w:val="double" w:sz="4" w:space="0" w:color="auto"/>
            </w:tcBorders>
            <w:vAlign w:val="center"/>
          </w:tcPr>
          <w:p w14:paraId="667207C6" w14:textId="77777777" w:rsidR="002435A0" w:rsidRPr="00832661" w:rsidRDefault="002435A0">
            <w:pPr>
              <w:pStyle w:val="TAC"/>
            </w:pPr>
            <w:r w:rsidRPr="00832661">
              <w:t>18</w:t>
            </w:r>
            <w:r w:rsidR="006D70E4" w:rsidRPr="00832661">
              <w:t xml:space="preserve"> </w:t>
            </w:r>
            <w:r w:rsidRPr="00832661">
              <w:t>s</w:t>
            </w:r>
          </w:p>
        </w:tc>
        <w:tc>
          <w:tcPr>
            <w:tcW w:w="1417" w:type="dxa"/>
            <w:tcBorders>
              <w:left w:val="double" w:sz="4" w:space="0" w:color="auto"/>
              <w:right w:val="single" w:sz="4" w:space="0" w:color="auto"/>
            </w:tcBorders>
            <w:vAlign w:val="center"/>
          </w:tcPr>
          <w:p w14:paraId="3FA11FE8" w14:textId="77777777" w:rsidR="002435A0" w:rsidRPr="00832661" w:rsidRDefault="002435A0">
            <w:pPr>
              <w:pStyle w:val="TAC"/>
            </w:pPr>
            <w:r w:rsidRPr="00832661">
              <w:t>---</w:t>
            </w:r>
          </w:p>
        </w:tc>
        <w:tc>
          <w:tcPr>
            <w:tcW w:w="1560" w:type="dxa"/>
            <w:tcBorders>
              <w:left w:val="single" w:sz="4" w:space="0" w:color="auto"/>
            </w:tcBorders>
            <w:vAlign w:val="center"/>
          </w:tcPr>
          <w:p w14:paraId="2351CD1E" w14:textId="77777777" w:rsidR="002435A0" w:rsidRPr="00832661" w:rsidRDefault="002435A0">
            <w:pPr>
              <w:pStyle w:val="TAC"/>
              <w:rPr>
                <w:color w:val="000000"/>
              </w:rPr>
            </w:pPr>
            <w:r w:rsidRPr="00832661">
              <w:rPr>
                <w:color w:val="000000"/>
              </w:rPr>
              <w:t>51.14 / 53.92</w:t>
            </w:r>
          </w:p>
        </w:tc>
        <w:tc>
          <w:tcPr>
            <w:tcW w:w="1559" w:type="dxa"/>
            <w:vAlign w:val="center"/>
          </w:tcPr>
          <w:p w14:paraId="1436B677" w14:textId="77777777" w:rsidR="002435A0" w:rsidRPr="00832661" w:rsidRDefault="002435A0">
            <w:pPr>
              <w:pStyle w:val="TAC"/>
            </w:pPr>
            <w:r w:rsidRPr="00832661">
              <w:t>29.35 / 32.07</w:t>
            </w:r>
          </w:p>
        </w:tc>
        <w:tc>
          <w:tcPr>
            <w:tcW w:w="1770" w:type="dxa"/>
            <w:vAlign w:val="center"/>
          </w:tcPr>
          <w:p w14:paraId="1202C069" w14:textId="77777777" w:rsidR="002435A0" w:rsidRPr="00832661" w:rsidRDefault="002435A0">
            <w:pPr>
              <w:pStyle w:val="TAC"/>
            </w:pPr>
            <w:r w:rsidRPr="00832661">
              <w:t>12.77 / 14.95</w:t>
            </w:r>
          </w:p>
        </w:tc>
      </w:tr>
      <w:tr w:rsidR="002435A0" w:rsidRPr="00832661" w14:paraId="7109A2CD" w14:textId="77777777">
        <w:trPr>
          <w:cantSplit/>
          <w:jc w:val="center"/>
        </w:trPr>
        <w:tc>
          <w:tcPr>
            <w:tcW w:w="1915" w:type="dxa"/>
            <w:vMerge/>
            <w:vAlign w:val="center"/>
          </w:tcPr>
          <w:p w14:paraId="195FF27D" w14:textId="77777777" w:rsidR="002435A0" w:rsidRPr="00832661" w:rsidRDefault="002435A0">
            <w:pPr>
              <w:pStyle w:val="TAH"/>
              <w:rPr>
                <w:bCs/>
              </w:rPr>
            </w:pPr>
          </w:p>
        </w:tc>
        <w:tc>
          <w:tcPr>
            <w:tcW w:w="1418" w:type="dxa"/>
            <w:tcBorders>
              <w:right w:val="double" w:sz="4" w:space="0" w:color="auto"/>
            </w:tcBorders>
            <w:vAlign w:val="center"/>
          </w:tcPr>
          <w:p w14:paraId="10E65AB0" w14:textId="77777777" w:rsidR="002435A0" w:rsidRPr="00832661" w:rsidRDefault="002435A0">
            <w:pPr>
              <w:pStyle w:val="TAC"/>
            </w:pPr>
            <w:r w:rsidRPr="00832661">
              <w:t>24</w:t>
            </w:r>
            <w:r w:rsidR="006D70E4" w:rsidRPr="00832661">
              <w:t xml:space="preserve"> </w:t>
            </w:r>
            <w:r w:rsidRPr="00832661">
              <w:t>m</w:t>
            </w:r>
          </w:p>
        </w:tc>
        <w:tc>
          <w:tcPr>
            <w:tcW w:w="1417" w:type="dxa"/>
            <w:tcBorders>
              <w:left w:val="double" w:sz="4" w:space="0" w:color="auto"/>
              <w:right w:val="single" w:sz="4" w:space="0" w:color="auto"/>
            </w:tcBorders>
            <w:vAlign w:val="center"/>
          </w:tcPr>
          <w:p w14:paraId="7031CB08" w14:textId="77777777" w:rsidR="002435A0" w:rsidRPr="00832661" w:rsidRDefault="002435A0">
            <w:pPr>
              <w:pStyle w:val="TAC"/>
            </w:pPr>
            <w:r w:rsidRPr="00832661">
              <w:t>26.52 /</w:t>
            </w:r>
            <w:r w:rsidR="006D70E4" w:rsidRPr="00832661">
              <w:t xml:space="preserve"> </w:t>
            </w:r>
            <w:r w:rsidRPr="00832661">
              <w:t xml:space="preserve">29.60 </w:t>
            </w:r>
          </w:p>
        </w:tc>
        <w:tc>
          <w:tcPr>
            <w:tcW w:w="1560" w:type="dxa"/>
            <w:tcBorders>
              <w:left w:val="single" w:sz="4" w:space="0" w:color="auto"/>
            </w:tcBorders>
            <w:vAlign w:val="center"/>
          </w:tcPr>
          <w:p w14:paraId="4146DB7B" w14:textId="77777777" w:rsidR="002435A0" w:rsidRPr="00832661" w:rsidRDefault="002435A0">
            <w:pPr>
              <w:pStyle w:val="TAC"/>
              <w:rPr>
                <w:color w:val="000000"/>
              </w:rPr>
            </w:pPr>
            <w:r w:rsidRPr="00832661">
              <w:rPr>
                <w:color w:val="000000"/>
              </w:rPr>
              <w:t>26.52 / 29.66</w:t>
            </w:r>
          </w:p>
        </w:tc>
        <w:tc>
          <w:tcPr>
            <w:tcW w:w="1559" w:type="dxa"/>
            <w:vAlign w:val="center"/>
          </w:tcPr>
          <w:p w14:paraId="565ED4F9" w14:textId="77777777" w:rsidR="002435A0" w:rsidRPr="00832661" w:rsidRDefault="002435A0">
            <w:pPr>
              <w:pStyle w:val="TAC"/>
            </w:pPr>
            <w:r w:rsidRPr="00832661">
              <w:t>17.53 / 20.13</w:t>
            </w:r>
          </w:p>
        </w:tc>
        <w:tc>
          <w:tcPr>
            <w:tcW w:w="1770" w:type="dxa"/>
            <w:vAlign w:val="center"/>
          </w:tcPr>
          <w:p w14:paraId="0F1D45C0" w14:textId="77777777" w:rsidR="002435A0" w:rsidRPr="00832661" w:rsidRDefault="002435A0">
            <w:pPr>
              <w:pStyle w:val="TAC"/>
            </w:pPr>
            <w:r w:rsidRPr="00832661">
              <w:t>13.51 / 16.21</w:t>
            </w:r>
          </w:p>
        </w:tc>
      </w:tr>
      <w:tr w:rsidR="002435A0" w:rsidRPr="00832661" w14:paraId="35427ED5" w14:textId="77777777">
        <w:trPr>
          <w:cantSplit/>
          <w:jc w:val="center"/>
        </w:trPr>
        <w:tc>
          <w:tcPr>
            <w:tcW w:w="1915" w:type="dxa"/>
            <w:vMerge/>
            <w:vAlign w:val="center"/>
          </w:tcPr>
          <w:p w14:paraId="19B77A53" w14:textId="77777777" w:rsidR="002435A0" w:rsidRPr="00832661" w:rsidRDefault="002435A0">
            <w:pPr>
              <w:pStyle w:val="TAH"/>
              <w:rPr>
                <w:bCs/>
              </w:rPr>
            </w:pPr>
          </w:p>
        </w:tc>
        <w:tc>
          <w:tcPr>
            <w:tcW w:w="1418" w:type="dxa"/>
            <w:tcBorders>
              <w:right w:val="double" w:sz="4" w:space="0" w:color="auto"/>
            </w:tcBorders>
            <w:vAlign w:val="center"/>
          </w:tcPr>
          <w:p w14:paraId="2EDC92B4" w14:textId="77777777" w:rsidR="002435A0" w:rsidRPr="00832661" w:rsidRDefault="002435A0">
            <w:pPr>
              <w:pStyle w:val="TAC"/>
            </w:pPr>
            <w:r w:rsidRPr="00832661">
              <w:t>24</w:t>
            </w:r>
            <w:r w:rsidR="006D70E4" w:rsidRPr="00832661">
              <w:t xml:space="preserve"> </w:t>
            </w:r>
            <w:r w:rsidRPr="00832661">
              <w:t>s</w:t>
            </w:r>
          </w:p>
        </w:tc>
        <w:tc>
          <w:tcPr>
            <w:tcW w:w="1417" w:type="dxa"/>
            <w:tcBorders>
              <w:left w:val="double" w:sz="4" w:space="0" w:color="auto"/>
              <w:right w:val="single" w:sz="4" w:space="0" w:color="auto"/>
            </w:tcBorders>
            <w:vAlign w:val="center"/>
          </w:tcPr>
          <w:p w14:paraId="5EF4C0FB" w14:textId="77777777" w:rsidR="002435A0" w:rsidRPr="00832661" w:rsidRDefault="002435A0">
            <w:pPr>
              <w:pStyle w:val="TAC"/>
            </w:pPr>
            <w:r w:rsidRPr="00832661">
              <w:t>---</w:t>
            </w:r>
          </w:p>
        </w:tc>
        <w:tc>
          <w:tcPr>
            <w:tcW w:w="1560" w:type="dxa"/>
            <w:tcBorders>
              <w:left w:val="single" w:sz="4" w:space="0" w:color="auto"/>
            </w:tcBorders>
            <w:vAlign w:val="center"/>
          </w:tcPr>
          <w:p w14:paraId="6E9C42DC" w14:textId="77777777" w:rsidR="002435A0" w:rsidRPr="00832661" w:rsidRDefault="002435A0">
            <w:pPr>
              <w:pStyle w:val="TAC"/>
            </w:pPr>
            <w:r w:rsidRPr="00832661">
              <w:t>53.08 / 56.06</w:t>
            </w:r>
          </w:p>
        </w:tc>
        <w:tc>
          <w:tcPr>
            <w:tcW w:w="1559" w:type="dxa"/>
            <w:vAlign w:val="center"/>
          </w:tcPr>
          <w:p w14:paraId="7BBDDE6A" w14:textId="77777777" w:rsidR="002435A0" w:rsidRPr="00832661" w:rsidRDefault="002435A0">
            <w:pPr>
              <w:pStyle w:val="TAC"/>
            </w:pPr>
            <w:r w:rsidRPr="00832661">
              <w:t>31.17 / 34.64</w:t>
            </w:r>
          </w:p>
        </w:tc>
        <w:tc>
          <w:tcPr>
            <w:tcW w:w="1770" w:type="dxa"/>
            <w:vAlign w:val="center"/>
          </w:tcPr>
          <w:p w14:paraId="3E0A894F" w14:textId="77777777" w:rsidR="002435A0" w:rsidRPr="00832661" w:rsidRDefault="002435A0">
            <w:pPr>
              <w:pStyle w:val="TAC"/>
            </w:pPr>
            <w:r w:rsidRPr="00832661">
              <w:t>13.57 / 16.22</w:t>
            </w:r>
          </w:p>
        </w:tc>
      </w:tr>
      <w:tr w:rsidR="002435A0" w:rsidRPr="00832661" w14:paraId="7546EA01" w14:textId="77777777">
        <w:trPr>
          <w:cantSplit/>
          <w:jc w:val="center"/>
        </w:trPr>
        <w:tc>
          <w:tcPr>
            <w:tcW w:w="1915" w:type="dxa"/>
            <w:vMerge/>
            <w:vAlign w:val="center"/>
          </w:tcPr>
          <w:p w14:paraId="530870C4" w14:textId="77777777" w:rsidR="002435A0" w:rsidRPr="00832661" w:rsidRDefault="002435A0">
            <w:pPr>
              <w:pStyle w:val="TAH"/>
              <w:rPr>
                <w:bCs/>
              </w:rPr>
            </w:pPr>
          </w:p>
        </w:tc>
        <w:tc>
          <w:tcPr>
            <w:tcW w:w="1418" w:type="dxa"/>
            <w:tcBorders>
              <w:right w:val="double" w:sz="4" w:space="0" w:color="auto"/>
            </w:tcBorders>
            <w:vAlign w:val="center"/>
          </w:tcPr>
          <w:p w14:paraId="05DB02AC" w14:textId="77777777" w:rsidR="002435A0" w:rsidRPr="00832661" w:rsidRDefault="002435A0">
            <w:pPr>
              <w:pStyle w:val="TAC"/>
            </w:pPr>
            <w:r w:rsidRPr="00832661">
              <w:t>32</w:t>
            </w:r>
            <w:r w:rsidR="006D70E4" w:rsidRPr="00832661">
              <w:t xml:space="preserve"> </w:t>
            </w:r>
            <w:r w:rsidRPr="00832661">
              <w:t>s</w:t>
            </w:r>
          </w:p>
        </w:tc>
        <w:tc>
          <w:tcPr>
            <w:tcW w:w="1417" w:type="dxa"/>
            <w:tcBorders>
              <w:left w:val="double" w:sz="4" w:space="0" w:color="auto"/>
              <w:right w:val="single" w:sz="4" w:space="0" w:color="auto"/>
            </w:tcBorders>
            <w:vAlign w:val="center"/>
          </w:tcPr>
          <w:p w14:paraId="3E023070" w14:textId="77777777" w:rsidR="002435A0" w:rsidRPr="00832661" w:rsidRDefault="002435A0">
            <w:pPr>
              <w:pStyle w:val="TAC"/>
            </w:pPr>
            <w:r w:rsidRPr="00832661">
              <w:t>---</w:t>
            </w:r>
          </w:p>
        </w:tc>
        <w:tc>
          <w:tcPr>
            <w:tcW w:w="1560" w:type="dxa"/>
            <w:tcBorders>
              <w:left w:val="single" w:sz="4" w:space="0" w:color="auto"/>
            </w:tcBorders>
            <w:vAlign w:val="center"/>
          </w:tcPr>
          <w:p w14:paraId="75091C1D" w14:textId="77777777" w:rsidR="002435A0" w:rsidRPr="00832661" w:rsidRDefault="002435A0">
            <w:pPr>
              <w:pStyle w:val="TAC"/>
            </w:pPr>
            <w:r w:rsidRPr="00832661">
              <w:t>54.11 / 58.39</w:t>
            </w:r>
          </w:p>
        </w:tc>
        <w:tc>
          <w:tcPr>
            <w:tcW w:w="1559" w:type="dxa"/>
            <w:vAlign w:val="center"/>
          </w:tcPr>
          <w:p w14:paraId="79888628" w14:textId="77777777" w:rsidR="002435A0" w:rsidRPr="00832661" w:rsidRDefault="002435A0">
            <w:pPr>
              <w:pStyle w:val="TAC"/>
              <w:rPr>
                <w:b/>
                <w:bCs/>
                <w:color w:val="0000FF"/>
              </w:rPr>
            </w:pPr>
            <w:r w:rsidRPr="00832661">
              <w:rPr>
                <w:b/>
                <w:bCs/>
                <w:color w:val="0000FF"/>
              </w:rPr>
              <w:t>32.08 / 35.75</w:t>
            </w:r>
          </w:p>
        </w:tc>
        <w:tc>
          <w:tcPr>
            <w:tcW w:w="1770" w:type="dxa"/>
            <w:vAlign w:val="center"/>
          </w:tcPr>
          <w:p w14:paraId="058FB607" w14:textId="77777777" w:rsidR="002435A0" w:rsidRPr="00832661" w:rsidRDefault="002435A0">
            <w:pPr>
              <w:pStyle w:val="TAC"/>
            </w:pPr>
            <w:r w:rsidRPr="00832661">
              <w:t>14.05 / 17.09</w:t>
            </w:r>
          </w:p>
        </w:tc>
      </w:tr>
      <w:tr w:rsidR="002435A0" w:rsidRPr="00832661" w14:paraId="215C8867" w14:textId="77777777">
        <w:trPr>
          <w:cantSplit/>
          <w:jc w:val="center"/>
        </w:trPr>
        <w:tc>
          <w:tcPr>
            <w:tcW w:w="1915" w:type="dxa"/>
            <w:vMerge/>
            <w:vAlign w:val="center"/>
          </w:tcPr>
          <w:p w14:paraId="3C8C22CC" w14:textId="77777777" w:rsidR="002435A0" w:rsidRPr="00832661" w:rsidRDefault="002435A0">
            <w:pPr>
              <w:pStyle w:val="TAH"/>
              <w:rPr>
                <w:bCs/>
              </w:rPr>
            </w:pPr>
          </w:p>
        </w:tc>
        <w:tc>
          <w:tcPr>
            <w:tcW w:w="1418" w:type="dxa"/>
            <w:tcBorders>
              <w:right w:val="double" w:sz="4" w:space="0" w:color="auto"/>
            </w:tcBorders>
            <w:vAlign w:val="center"/>
          </w:tcPr>
          <w:p w14:paraId="671FBE74" w14:textId="77777777" w:rsidR="002435A0" w:rsidRPr="00832661" w:rsidRDefault="002435A0">
            <w:pPr>
              <w:pStyle w:val="TAC"/>
            </w:pPr>
            <w:r w:rsidRPr="00832661">
              <w:t>48</w:t>
            </w:r>
            <w:r w:rsidR="006D70E4" w:rsidRPr="00832661">
              <w:t xml:space="preserve"> </w:t>
            </w:r>
            <w:r w:rsidRPr="00832661">
              <w:t>s</w:t>
            </w:r>
          </w:p>
        </w:tc>
        <w:tc>
          <w:tcPr>
            <w:tcW w:w="1417" w:type="dxa"/>
            <w:tcBorders>
              <w:left w:val="double" w:sz="4" w:space="0" w:color="auto"/>
              <w:right w:val="single" w:sz="4" w:space="0" w:color="auto"/>
            </w:tcBorders>
            <w:vAlign w:val="center"/>
          </w:tcPr>
          <w:p w14:paraId="47DA59E2" w14:textId="77777777" w:rsidR="002435A0" w:rsidRPr="00832661" w:rsidRDefault="002435A0">
            <w:pPr>
              <w:pStyle w:val="TAC"/>
            </w:pPr>
            <w:r w:rsidRPr="00832661">
              <w:t>---</w:t>
            </w:r>
          </w:p>
        </w:tc>
        <w:tc>
          <w:tcPr>
            <w:tcW w:w="1560" w:type="dxa"/>
            <w:tcBorders>
              <w:left w:val="single" w:sz="4" w:space="0" w:color="auto"/>
            </w:tcBorders>
            <w:vAlign w:val="center"/>
          </w:tcPr>
          <w:p w14:paraId="1EB7029A" w14:textId="77777777" w:rsidR="002435A0" w:rsidRPr="00832661" w:rsidRDefault="002435A0">
            <w:pPr>
              <w:pStyle w:val="TAC"/>
              <w:rPr>
                <w:b/>
                <w:bCs/>
                <w:color w:val="0000FF"/>
              </w:rPr>
            </w:pPr>
            <w:r w:rsidRPr="00832661">
              <w:rPr>
                <w:b/>
                <w:bCs/>
                <w:color w:val="0000FF"/>
              </w:rPr>
              <w:t>57.46 / 65.89</w:t>
            </w:r>
          </w:p>
        </w:tc>
        <w:tc>
          <w:tcPr>
            <w:tcW w:w="1559" w:type="dxa"/>
            <w:vAlign w:val="center"/>
          </w:tcPr>
          <w:p w14:paraId="6DEB9D11" w14:textId="77777777" w:rsidR="002435A0" w:rsidRPr="00832661" w:rsidRDefault="002435A0">
            <w:pPr>
              <w:pStyle w:val="TAC"/>
              <w:rPr>
                <w:color w:val="000000"/>
              </w:rPr>
            </w:pPr>
            <w:r w:rsidRPr="00832661">
              <w:rPr>
                <w:color w:val="000000"/>
              </w:rPr>
              <w:t>27.88 / 33.43</w:t>
            </w:r>
          </w:p>
        </w:tc>
        <w:tc>
          <w:tcPr>
            <w:tcW w:w="1770" w:type="dxa"/>
            <w:vAlign w:val="center"/>
          </w:tcPr>
          <w:p w14:paraId="02F58E30" w14:textId="77777777" w:rsidR="002435A0" w:rsidRPr="00832661" w:rsidRDefault="002435A0">
            <w:pPr>
              <w:pStyle w:val="TAC"/>
            </w:pPr>
            <w:r w:rsidRPr="00832661">
              <w:t>18.53 / 23.22</w:t>
            </w:r>
          </w:p>
        </w:tc>
      </w:tr>
    </w:tbl>
    <w:p w14:paraId="75E99D66" w14:textId="77777777" w:rsidR="002435A0" w:rsidRPr="00832661" w:rsidRDefault="002435A0"/>
    <w:p w14:paraId="1E485BED" w14:textId="77777777" w:rsidR="002435A0" w:rsidRPr="00832661" w:rsidRDefault="002435A0" w:rsidP="009E5E22">
      <w:pPr>
        <w:pStyle w:val="Heading2"/>
      </w:pPr>
      <w:bookmarkStart w:id="29" w:name="_Toc517439559"/>
      <w:r w:rsidRPr="00832661">
        <w:t>9.2</w:t>
      </w:r>
      <w:r w:rsidRPr="00832661">
        <w:tab/>
        <w:t>Frequency response verification</w:t>
      </w:r>
      <w:bookmarkEnd w:id="29"/>
    </w:p>
    <w:p w14:paraId="58FB4EF7" w14:textId="77777777" w:rsidR="00672B99" w:rsidRPr="00832661" w:rsidRDefault="00672B99" w:rsidP="00672B99">
      <w:r w:rsidRPr="00832661">
        <w:t xml:space="preserve">The input signal is the concatenation of the files that have been used for the evaluation of floating point and fixed point decoder. This file comprises 4 music items, 4 speech items and 2 mixed content items. The total length of the file is 84 s. </w:t>
      </w:r>
    </w:p>
    <w:p w14:paraId="3C113897" w14:textId="77777777" w:rsidR="002435A0" w:rsidRPr="00832661" w:rsidRDefault="002435A0" w:rsidP="009E5E22">
      <w:pPr>
        <w:pStyle w:val="Heading3"/>
      </w:pPr>
      <w:bookmarkStart w:id="30" w:name="_Toc517439560"/>
      <w:r w:rsidRPr="00832661">
        <w:t>9.2.1</w:t>
      </w:r>
      <w:r w:rsidRPr="00832661">
        <w:tab/>
        <w:t>Frequency response of AMR-WB+</w:t>
      </w:r>
      <w:bookmarkEnd w:id="30"/>
    </w:p>
    <w:p w14:paraId="7BB4D10B" w14:textId="77777777" w:rsidR="002435A0" w:rsidRPr="00832661" w:rsidRDefault="002435A0">
      <w:r w:rsidRPr="00832661">
        <w:t>The frequency respo</w:t>
      </w:r>
      <w:r w:rsidR="00672B99" w:rsidRPr="00832661">
        <w:t>nse of the configurations of AM</w:t>
      </w:r>
      <w:r w:rsidRPr="00832661">
        <w:t xml:space="preserve">R-WB+ used during characterization and in selection are different. The </w:t>
      </w:r>
      <w:r w:rsidR="00491D2E" w:rsidRPr="00832661">
        <w:t>characterization</w:t>
      </w:r>
      <w:r w:rsidRPr="00832661">
        <w:t xml:space="preserve"> phase configuration operated with a signal sampling frequency of 48 kHz while the selection test configuration operated at only 24 kHz. The resulting difference in frequency response in shown in the following.</w:t>
      </w:r>
    </w:p>
    <w:p w14:paraId="62C48B2E" w14:textId="77777777" w:rsidR="002435A0" w:rsidRPr="00832661" w:rsidRDefault="002435A0" w:rsidP="009E5E22">
      <w:pPr>
        <w:pStyle w:val="Heading4"/>
      </w:pPr>
      <w:bookmarkStart w:id="31" w:name="_Toc517439561"/>
      <w:r w:rsidRPr="00832661">
        <w:t>9.2.1.1</w:t>
      </w:r>
      <w:r w:rsidRPr="00832661">
        <w:tab/>
        <w:t>Characterization phase configuration</w:t>
      </w:r>
      <w:bookmarkEnd w:id="31"/>
    </w:p>
    <w:p w14:paraId="291C4B0A" w14:textId="77777777" w:rsidR="002435A0" w:rsidRPr="00832661" w:rsidRDefault="002435A0">
      <w:r w:rsidRPr="00832661">
        <w:t xml:space="preserve">This </w:t>
      </w:r>
      <w:r w:rsidR="006D70E4" w:rsidRPr="00832661">
        <w:t>clause</w:t>
      </w:r>
      <w:r w:rsidRPr="00832661">
        <w:t xml:space="preserve"> reports the results in computing the frequency response of the extended AMR</w:t>
      </w:r>
      <w:r w:rsidR="00672B99" w:rsidRPr="00832661">
        <w:t>-</w:t>
      </w:r>
      <w:r w:rsidRPr="00832661">
        <w:t>WB codec in the settings used for the characterization phase.</w:t>
      </w:r>
    </w:p>
    <w:p w14:paraId="3D77849E" w14:textId="77777777" w:rsidR="002435A0" w:rsidRPr="00832661" w:rsidRDefault="002435A0" w:rsidP="006D70E4">
      <w:pPr>
        <w:pStyle w:val="H6"/>
      </w:pPr>
      <w:r w:rsidRPr="00832661">
        <w:t>Frequency response computation</w:t>
      </w:r>
    </w:p>
    <w:p w14:paraId="2D276DE7" w14:textId="77777777" w:rsidR="00FC07BE" w:rsidRPr="00832661" w:rsidRDefault="00FC07BE" w:rsidP="00FC07BE">
      <w:r w:rsidRPr="00832661">
        <w:t>The AMR-WB+ codec was tested at following bit rates: 13.6 kbps mono, 18 kbps stereo, 23.85 kbps stereo and 48 kbps stereo.</w:t>
      </w:r>
    </w:p>
    <w:p w14:paraId="5CAFFBDA" w14:textId="77777777" w:rsidR="00FC07BE" w:rsidRPr="00832661" w:rsidRDefault="00FC07BE" w:rsidP="00FC07BE">
      <w:r w:rsidRPr="00832661">
        <w:t>The input file is stereo.The frequency response has been evaluated by computing the spectra for input signal and processed signal.</w:t>
      </w:r>
    </w:p>
    <w:p w14:paraId="665DB83A" w14:textId="77777777" w:rsidR="002435A0" w:rsidRPr="00832661" w:rsidRDefault="002435A0" w:rsidP="006D70E4">
      <w:pPr>
        <w:pStyle w:val="H6"/>
      </w:pPr>
      <w:r w:rsidRPr="00832661">
        <w:lastRenderedPageBreak/>
        <w:t>Results</w:t>
      </w:r>
    </w:p>
    <w:p w14:paraId="347187B3" w14:textId="77777777" w:rsidR="002435A0" w:rsidRPr="00832661" w:rsidRDefault="00946A8C" w:rsidP="00946A8C">
      <w:pPr>
        <w:pStyle w:val="B1"/>
      </w:pPr>
      <w:r w:rsidRPr="00832661">
        <w:t>-</w:t>
      </w:r>
      <w:r w:rsidRPr="00832661">
        <w:tab/>
      </w:r>
      <w:r w:rsidR="006D70E4" w:rsidRPr="00832661">
        <w:t xml:space="preserve">14 kbps, </w:t>
      </w:r>
      <w:r w:rsidR="00505F12" w:rsidRPr="00832661">
        <w:t>mono</w:t>
      </w:r>
      <w:r w:rsidR="006D70E4" w:rsidRPr="00832661">
        <w:t xml:space="preserve"> output:</w:t>
      </w:r>
    </w:p>
    <w:p w14:paraId="026FB6D2" w14:textId="77777777" w:rsidR="00391950" w:rsidRPr="00832661" w:rsidRDefault="00391950" w:rsidP="00391950">
      <w:pPr>
        <w:pStyle w:val="B2"/>
        <w:keepNext/>
        <w:keepLines/>
      </w:pPr>
      <w:r w:rsidRPr="00832661">
        <w:t>-</w:t>
      </w:r>
      <w:r w:rsidRPr="00832661">
        <w:tab/>
        <w:t>The output is band limited to 12 kHz as shown on the following image. Output signal is slightly attenuated in frequency range 7 kHz to 12 kHz.</w:t>
      </w:r>
    </w:p>
    <w:p w14:paraId="12C55322" w14:textId="77777777" w:rsidR="002435A0" w:rsidRPr="00832661" w:rsidRDefault="00BC23A1" w:rsidP="006D70E4">
      <w:pPr>
        <w:pStyle w:val="TH"/>
      </w:pPr>
      <w:r>
        <w:pict w14:anchorId="55CC548F">
          <v:shape id="_x0000_i1053" type="#_x0000_t75" style="width:246pt;height:199.1pt">
            <v:imagedata r:id="rId37" o:title="fig14_fl_leftAM" croptop="2538f" cropbottom="1846f" cropleft="4855f" cropright="3814f"/>
          </v:shape>
        </w:pict>
      </w:r>
    </w:p>
    <w:p w14:paraId="371305B6" w14:textId="77777777" w:rsidR="006D70E4" w:rsidRPr="00832661" w:rsidRDefault="006D70E4" w:rsidP="006D70E4">
      <w:pPr>
        <w:pStyle w:val="TF"/>
      </w:pPr>
      <w:r w:rsidRPr="00832661">
        <w:t>Figure 27</w:t>
      </w:r>
    </w:p>
    <w:p w14:paraId="6FCEF719" w14:textId="77777777" w:rsidR="002435A0" w:rsidRPr="00832661" w:rsidRDefault="00946A8C" w:rsidP="00946A8C">
      <w:pPr>
        <w:pStyle w:val="B1"/>
      </w:pPr>
      <w:r w:rsidRPr="00832661">
        <w:t>-</w:t>
      </w:r>
      <w:r w:rsidRPr="00832661">
        <w:tab/>
      </w:r>
      <w:r w:rsidR="006D70E4" w:rsidRPr="00832661">
        <w:t xml:space="preserve">18 kbps, </w:t>
      </w:r>
      <w:r w:rsidR="00505F12" w:rsidRPr="00832661">
        <w:t>stereo</w:t>
      </w:r>
      <w:r w:rsidR="006D70E4" w:rsidRPr="00832661">
        <w:t xml:space="preserve"> output:</w:t>
      </w:r>
    </w:p>
    <w:p w14:paraId="71EA6E11" w14:textId="77777777" w:rsidR="002435A0" w:rsidRPr="00832661" w:rsidRDefault="006D70E4" w:rsidP="006D70E4">
      <w:pPr>
        <w:pStyle w:val="B2"/>
      </w:pPr>
      <w:r w:rsidRPr="00832661">
        <w:t>-</w:t>
      </w:r>
      <w:r w:rsidR="002435A0" w:rsidRPr="00832661">
        <w:tab/>
        <w:t>The output is band limited to 12 kHz as shown on the following images. Output signal is slightly attenuated in frequency range 7 kHz</w:t>
      </w:r>
      <w:r w:rsidRPr="00832661">
        <w:t xml:space="preserve"> to </w:t>
      </w:r>
      <w:r w:rsidR="002435A0" w:rsidRPr="00832661">
        <w:t>12 kHz.</w:t>
      </w:r>
    </w:p>
    <w:p w14:paraId="498D8945" w14:textId="77777777" w:rsidR="002435A0" w:rsidRPr="00832661" w:rsidRDefault="00BC23A1" w:rsidP="006D70E4">
      <w:pPr>
        <w:pStyle w:val="TH"/>
      </w:pPr>
      <w:r>
        <w:pict w14:anchorId="1AD4CB1E">
          <v:shape id="_x0000_i1054" type="#_x0000_t75" style="width:246pt;height:199.65pt">
            <v:imagedata r:id="rId38" o:title="fig18_fl_leftAM" croptop="2769f" cropbottom="1385f" cropleft="4681f" cropright="3988f"/>
          </v:shape>
        </w:pict>
      </w:r>
    </w:p>
    <w:p w14:paraId="55D80916" w14:textId="77777777" w:rsidR="006D70E4" w:rsidRPr="00832661" w:rsidRDefault="006D70E4" w:rsidP="006D70E4">
      <w:pPr>
        <w:pStyle w:val="TF"/>
      </w:pPr>
      <w:r w:rsidRPr="00832661">
        <w:t>Figure 28</w:t>
      </w:r>
    </w:p>
    <w:p w14:paraId="5BE175D8" w14:textId="77777777" w:rsidR="002435A0" w:rsidRPr="00832661" w:rsidRDefault="00BC23A1" w:rsidP="006D70E4">
      <w:pPr>
        <w:pStyle w:val="TH"/>
      </w:pPr>
      <w:r>
        <w:lastRenderedPageBreak/>
        <w:pict w14:anchorId="7080F737">
          <v:shape id="_x0000_i1055" type="#_x0000_t75" style="width:243.25pt;height:198pt">
            <v:imagedata r:id="rId39" o:title="fig18_fl_rightAM" croptop="2538f" cropbottom="2077f" cropleft="5375f" cropright="3988f"/>
          </v:shape>
        </w:pict>
      </w:r>
    </w:p>
    <w:p w14:paraId="7372CC09" w14:textId="77777777" w:rsidR="006D70E4" w:rsidRPr="00832661" w:rsidRDefault="006D70E4" w:rsidP="006D70E4">
      <w:pPr>
        <w:pStyle w:val="TF"/>
      </w:pPr>
      <w:r w:rsidRPr="00832661">
        <w:t>Figure 29</w:t>
      </w:r>
    </w:p>
    <w:p w14:paraId="160A7D0B" w14:textId="77777777" w:rsidR="002435A0" w:rsidRPr="00832661" w:rsidRDefault="00946A8C" w:rsidP="00946A8C">
      <w:pPr>
        <w:pStyle w:val="B1"/>
      </w:pPr>
      <w:r w:rsidRPr="00832661">
        <w:t>-</w:t>
      </w:r>
      <w:r w:rsidRPr="00832661">
        <w:tab/>
      </w:r>
      <w:r w:rsidR="006D70E4" w:rsidRPr="00832661">
        <w:t xml:space="preserve">24 kbps, </w:t>
      </w:r>
      <w:r w:rsidR="00505F12" w:rsidRPr="00832661">
        <w:t>stereo</w:t>
      </w:r>
      <w:r w:rsidR="006D70E4" w:rsidRPr="00832661">
        <w:t xml:space="preserve"> output:</w:t>
      </w:r>
    </w:p>
    <w:p w14:paraId="2B6BC792" w14:textId="77777777" w:rsidR="002435A0" w:rsidRPr="00832661" w:rsidRDefault="006D70E4" w:rsidP="006D70E4">
      <w:pPr>
        <w:pStyle w:val="B2"/>
      </w:pPr>
      <w:r w:rsidRPr="00832661">
        <w:t>-</w:t>
      </w:r>
      <w:r w:rsidR="002435A0" w:rsidRPr="00832661">
        <w:tab/>
        <w:t>The output is band limited to 14 kHz as shown on the following images.  Output signal is slightly attenuated in frequency range 6 kHz</w:t>
      </w:r>
      <w:r w:rsidRPr="00832661">
        <w:t xml:space="preserve"> to </w:t>
      </w:r>
      <w:r w:rsidR="002435A0" w:rsidRPr="00832661">
        <w:t>12 kHz.</w:t>
      </w:r>
    </w:p>
    <w:p w14:paraId="60D3E4D5" w14:textId="77777777" w:rsidR="002435A0" w:rsidRPr="00832661" w:rsidRDefault="00BC23A1" w:rsidP="006D70E4">
      <w:pPr>
        <w:pStyle w:val="TH"/>
      </w:pPr>
      <w:r>
        <w:pict w14:anchorId="1E98F776">
          <v:shape id="_x0000_i1056" type="#_x0000_t75" style="width:246.55pt;height:198pt">
            <v:imagedata r:id="rId40" o:title="fig24_fl_leftAM" croptop="3231f" cropbottom="1385f" cropleft="4508f" cropright="3988f"/>
          </v:shape>
        </w:pict>
      </w:r>
    </w:p>
    <w:p w14:paraId="3BFEB372" w14:textId="77777777" w:rsidR="006D70E4" w:rsidRPr="00832661" w:rsidRDefault="006D70E4" w:rsidP="006D70E4">
      <w:pPr>
        <w:pStyle w:val="TF"/>
      </w:pPr>
      <w:r w:rsidRPr="00832661">
        <w:t>Figure 30</w:t>
      </w:r>
    </w:p>
    <w:p w14:paraId="3536DDC1" w14:textId="77777777" w:rsidR="002435A0" w:rsidRPr="00832661" w:rsidRDefault="00BC23A1" w:rsidP="006D70E4">
      <w:pPr>
        <w:pStyle w:val="TH"/>
      </w:pPr>
      <w:r>
        <w:lastRenderedPageBreak/>
        <w:pict w14:anchorId="6D5A34B8">
          <v:shape id="_x0000_i1057" type="#_x0000_t75" style="width:243.8pt;height:196.35pt">
            <v:imagedata r:id="rId41" o:title="fig24_fl_rightAM" croptop="3231f" cropbottom="1846f" cropleft="4855f" cropright="4161f"/>
          </v:shape>
        </w:pict>
      </w:r>
    </w:p>
    <w:p w14:paraId="14E5F794" w14:textId="77777777" w:rsidR="006D70E4" w:rsidRPr="00832661" w:rsidRDefault="006D70E4" w:rsidP="006D70E4">
      <w:pPr>
        <w:pStyle w:val="TF"/>
      </w:pPr>
      <w:r w:rsidRPr="00832661">
        <w:t>Figure 31</w:t>
      </w:r>
    </w:p>
    <w:p w14:paraId="5557A0A9" w14:textId="77777777" w:rsidR="002435A0" w:rsidRPr="00832661" w:rsidRDefault="00946A8C" w:rsidP="00946A8C">
      <w:pPr>
        <w:pStyle w:val="B1"/>
      </w:pPr>
      <w:r w:rsidRPr="00832661">
        <w:t>-</w:t>
      </w:r>
      <w:r w:rsidRPr="00832661">
        <w:tab/>
      </w:r>
      <w:r w:rsidR="006D70E4" w:rsidRPr="00832661">
        <w:t xml:space="preserve">48 kbps, </w:t>
      </w:r>
      <w:r w:rsidR="00505F12" w:rsidRPr="00832661">
        <w:t>stereo</w:t>
      </w:r>
      <w:r w:rsidR="006D70E4" w:rsidRPr="00832661">
        <w:t xml:space="preserve"> output:</w:t>
      </w:r>
    </w:p>
    <w:p w14:paraId="1DBB6091" w14:textId="77777777" w:rsidR="002435A0" w:rsidRPr="00832661" w:rsidRDefault="006D70E4" w:rsidP="006D70E4">
      <w:pPr>
        <w:pStyle w:val="B2"/>
      </w:pPr>
      <w:r w:rsidRPr="00832661">
        <w:t>-</w:t>
      </w:r>
      <w:r w:rsidR="002435A0" w:rsidRPr="00832661">
        <w:tab/>
        <w:t>The output is band limited to 18 kHz as shown on the following images.  Output signal is attenuated in frequency range 9 kHz</w:t>
      </w:r>
      <w:r w:rsidRPr="00832661">
        <w:t xml:space="preserve"> to </w:t>
      </w:r>
      <w:r w:rsidR="002435A0" w:rsidRPr="00832661">
        <w:t>11 kHz.</w:t>
      </w:r>
    </w:p>
    <w:p w14:paraId="3874671A" w14:textId="77777777" w:rsidR="002435A0" w:rsidRPr="00832661" w:rsidRDefault="00BC23A1" w:rsidP="006D70E4">
      <w:pPr>
        <w:pStyle w:val="TH"/>
      </w:pPr>
      <w:r>
        <w:pict w14:anchorId="38A5624B">
          <v:shape id="_x0000_i1058" type="#_x0000_t75" style="width:241.1pt;height:199.65pt">
            <v:imagedata r:id="rId42" o:title="fig48_fl_leftAM" croptop="2769f" cropbottom="1385f" cropleft="5201f" cropright="4681f"/>
          </v:shape>
        </w:pict>
      </w:r>
    </w:p>
    <w:p w14:paraId="64A434C6" w14:textId="77777777" w:rsidR="006D70E4" w:rsidRPr="00832661" w:rsidRDefault="006D70E4" w:rsidP="006D70E4">
      <w:pPr>
        <w:pStyle w:val="TF"/>
      </w:pPr>
      <w:r w:rsidRPr="00832661">
        <w:t>Figure 32</w:t>
      </w:r>
    </w:p>
    <w:p w14:paraId="0A897217" w14:textId="77777777" w:rsidR="002435A0" w:rsidRPr="00832661" w:rsidRDefault="00BC23A1" w:rsidP="006D70E4">
      <w:pPr>
        <w:pStyle w:val="TH"/>
      </w:pPr>
      <w:r>
        <w:lastRenderedPageBreak/>
        <w:pict w14:anchorId="3BB89D01">
          <v:shape id="_x0000_i1059" type="#_x0000_t75" style="width:243.25pt;height:198pt">
            <v:imagedata r:id="rId43" o:title="fig48_fl_rightAM" croptop="2769f" cropbottom="1846f" cropleft="5375f" cropright="3814f"/>
          </v:shape>
        </w:pict>
      </w:r>
    </w:p>
    <w:p w14:paraId="55EA8DE2" w14:textId="77777777" w:rsidR="006D70E4" w:rsidRPr="00832661" w:rsidRDefault="006D70E4" w:rsidP="006D70E4">
      <w:pPr>
        <w:pStyle w:val="TF"/>
      </w:pPr>
      <w:r w:rsidRPr="00832661">
        <w:t>Figure 33</w:t>
      </w:r>
    </w:p>
    <w:p w14:paraId="2251F36A" w14:textId="77777777" w:rsidR="002435A0" w:rsidRPr="00832661" w:rsidRDefault="002435A0" w:rsidP="009E5E22">
      <w:pPr>
        <w:pStyle w:val="Heading4"/>
      </w:pPr>
      <w:bookmarkStart w:id="32" w:name="_Toc517439562"/>
      <w:r w:rsidRPr="00832661">
        <w:t>9.2.1.2</w:t>
      </w:r>
      <w:r w:rsidRPr="00832661">
        <w:tab/>
        <w:t>Selection phase configuration</w:t>
      </w:r>
      <w:bookmarkEnd w:id="32"/>
    </w:p>
    <w:p w14:paraId="3CF3FAF5" w14:textId="77777777" w:rsidR="002435A0" w:rsidRPr="00832661" w:rsidRDefault="00432457">
      <w:r w:rsidRPr="00832661">
        <w:t>This clause reports the results in computing the frequency response of the extended AMR-WB codec in the settings used for the selection phase for PSS application.</w:t>
      </w:r>
    </w:p>
    <w:p w14:paraId="76EF4D7C" w14:textId="77777777" w:rsidR="002435A0" w:rsidRPr="00832661" w:rsidRDefault="002435A0" w:rsidP="006D70E4">
      <w:pPr>
        <w:pStyle w:val="H6"/>
      </w:pPr>
      <w:r w:rsidRPr="00832661">
        <w:t>Frequency response computation</w:t>
      </w:r>
    </w:p>
    <w:p w14:paraId="557C8EFF" w14:textId="77777777" w:rsidR="00432457" w:rsidRPr="00832661" w:rsidRDefault="00432457" w:rsidP="00432457">
      <w:r w:rsidRPr="00832661">
        <w:t>The AMR-WB+ codec was tested at following bit rates: 13.6 kbps mono, 18 kbps stereo, 24 kbps mono and 24 kbps stereo.</w:t>
      </w:r>
    </w:p>
    <w:p w14:paraId="2686BDB5" w14:textId="77777777" w:rsidR="002435A0" w:rsidRPr="00832661" w:rsidRDefault="00432457" w:rsidP="00432457">
      <w:r w:rsidRPr="00832661">
        <w:t>The input file is 24 kHz sampling frequency, mono or stereo depending on the mode index .The command line was the one used for selection using the mode index from 10 to 13</w:t>
      </w:r>
      <w:r w:rsidR="002435A0" w:rsidRPr="00832661">
        <w:t>.</w:t>
      </w:r>
    </w:p>
    <w:p w14:paraId="1A287FE7" w14:textId="77777777" w:rsidR="002435A0" w:rsidRPr="00832661" w:rsidRDefault="002435A0">
      <w:r w:rsidRPr="00832661">
        <w:t xml:space="preserve">The frequency response has been evaluated by computing the spectra for input signal and </w:t>
      </w:r>
      <w:r w:rsidR="006D70E4" w:rsidRPr="00832661">
        <w:t>processed signal.</w:t>
      </w:r>
    </w:p>
    <w:p w14:paraId="1EBF8EC5" w14:textId="77777777" w:rsidR="002435A0" w:rsidRPr="00832661" w:rsidRDefault="002435A0" w:rsidP="00CD7923">
      <w:pPr>
        <w:pStyle w:val="H6"/>
      </w:pPr>
      <w:r w:rsidRPr="00832661">
        <w:t>Results</w:t>
      </w:r>
    </w:p>
    <w:p w14:paraId="35D4EAD7" w14:textId="77777777" w:rsidR="002435A0" w:rsidRPr="00832661" w:rsidRDefault="00946A8C" w:rsidP="00946A8C">
      <w:pPr>
        <w:pStyle w:val="B1"/>
      </w:pPr>
      <w:r w:rsidRPr="00832661">
        <w:t>-</w:t>
      </w:r>
      <w:r w:rsidRPr="00832661">
        <w:tab/>
      </w:r>
      <w:r w:rsidR="006D70E4" w:rsidRPr="00832661">
        <w:t xml:space="preserve">14 kbps, </w:t>
      </w:r>
      <w:r w:rsidR="00505F12" w:rsidRPr="00832661">
        <w:t>mono</w:t>
      </w:r>
      <w:r w:rsidR="006D70E4" w:rsidRPr="00832661">
        <w:t xml:space="preserve"> output:</w:t>
      </w:r>
    </w:p>
    <w:p w14:paraId="44421AB0" w14:textId="77777777" w:rsidR="00824B38" w:rsidRPr="00832661" w:rsidRDefault="00824B38" w:rsidP="00824B38">
      <w:pPr>
        <w:pStyle w:val="B2"/>
        <w:keepNext/>
        <w:keepLines/>
      </w:pPr>
      <w:r w:rsidRPr="00832661">
        <w:t>-</w:t>
      </w:r>
      <w:r w:rsidRPr="00832661">
        <w:tab/>
        <w:t>The output is band limited to 11 kHz as shown on the above image. Output signal is slightly attenuated in frequency range 6 kHz to 11 kHz.</w:t>
      </w:r>
    </w:p>
    <w:p w14:paraId="3706B0F3" w14:textId="77777777" w:rsidR="002435A0" w:rsidRPr="00832661" w:rsidRDefault="00BC23A1" w:rsidP="00CD7923">
      <w:pPr>
        <w:pStyle w:val="TH"/>
      </w:pPr>
      <w:r>
        <w:pict w14:anchorId="346C0D53">
          <v:shape id="_x0000_i1060" type="#_x0000_t75" style="width:258pt;height:183.25pt">
            <v:imagedata r:id="rId44" o:title="fig14_fl_leftAM" croptop="2455f" cropbottom="3191f" cropleft="5296f" cropright="3310f"/>
          </v:shape>
        </w:pict>
      </w:r>
    </w:p>
    <w:p w14:paraId="16BF1A0B" w14:textId="77777777" w:rsidR="006D70E4" w:rsidRPr="00832661" w:rsidRDefault="006D70E4" w:rsidP="006D70E4">
      <w:pPr>
        <w:pStyle w:val="TF"/>
      </w:pPr>
      <w:r w:rsidRPr="00832661">
        <w:t>Figure 34</w:t>
      </w:r>
    </w:p>
    <w:p w14:paraId="3C56E194" w14:textId="77777777" w:rsidR="002435A0" w:rsidRPr="00832661" w:rsidRDefault="00946A8C" w:rsidP="00946A8C">
      <w:pPr>
        <w:pStyle w:val="B1"/>
      </w:pPr>
      <w:r w:rsidRPr="00832661">
        <w:t>-</w:t>
      </w:r>
      <w:r w:rsidRPr="00832661">
        <w:tab/>
      </w:r>
      <w:r w:rsidR="00CD7923" w:rsidRPr="00832661">
        <w:t xml:space="preserve">18 kbps, </w:t>
      </w:r>
      <w:r w:rsidR="00505F12" w:rsidRPr="00832661">
        <w:t>stereo</w:t>
      </w:r>
      <w:r w:rsidR="00CD7923" w:rsidRPr="00832661">
        <w:t xml:space="preserve"> output:</w:t>
      </w:r>
    </w:p>
    <w:p w14:paraId="6C18AC7A" w14:textId="77777777" w:rsidR="00824B38" w:rsidRPr="00832661" w:rsidRDefault="00824B38" w:rsidP="00824B38">
      <w:pPr>
        <w:pStyle w:val="B2"/>
      </w:pPr>
      <w:r w:rsidRPr="00832661">
        <w:lastRenderedPageBreak/>
        <w:t>-</w:t>
      </w:r>
      <w:r w:rsidRPr="00832661">
        <w:tab/>
        <w:t>The output is band limited to 11 kHz as shown on the images. Output signal is slightly attenuated in frequency range 4 kHz to 11 kHz.</w:t>
      </w:r>
    </w:p>
    <w:p w14:paraId="099DA9A1" w14:textId="77777777" w:rsidR="002435A0" w:rsidRPr="00832661" w:rsidRDefault="00BC23A1" w:rsidP="00CD7923">
      <w:pPr>
        <w:pStyle w:val="TH"/>
      </w:pPr>
      <w:r>
        <w:pict w14:anchorId="3047FA73">
          <v:shape id="_x0000_i1061" type="#_x0000_t75" style="width:260.2pt;height:205.1pt">
            <v:imagedata r:id="rId45" o:title="fig18_fl_leftAMs" croptop="2859f" cropbottom="2639f" cropleft="4965f" cropright="3310f"/>
          </v:shape>
        </w:pict>
      </w:r>
    </w:p>
    <w:p w14:paraId="008128C9" w14:textId="77777777" w:rsidR="00CD7923" w:rsidRPr="00832661" w:rsidRDefault="00CD7923" w:rsidP="00CD7923">
      <w:pPr>
        <w:pStyle w:val="TF"/>
      </w:pPr>
      <w:r w:rsidRPr="00832661">
        <w:t>Figure 35</w:t>
      </w:r>
    </w:p>
    <w:p w14:paraId="76064955" w14:textId="77777777" w:rsidR="002435A0" w:rsidRPr="00832661" w:rsidRDefault="00BC23A1" w:rsidP="00CD7923">
      <w:pPr>
        <w:pStyle w:val="TH"/>
      </w:pPr>
      <w:r>
        <w:pict w14:anchorId="545FEAB0">
          <v:shape id="_x0000_i1062" type="#_x0000_t75" style="width:261.25pt;height:201.8pt">
            <v:imagedata r:id="rId46" o:title="fig18_fl_rightAMs" croptop="3079f" cropbottom="3299f" cropleft="4303f" cropright="3641f"/>
          </v:shape>
        </w:pict>
      </w:r>
    </w:p>
    <w:p w14:paraId="6A38496C" w14:textId="77777777" w:rsidR="00CD7923" w:rsidRPr="00832661" w:rsidRDefault="00CD7923" w:rsidP="00CD7923">
      <w:pPr>
        <w:pStyle w:val="TF"/>
      </w:pPr>
      <w:r w:rsidRPr="00832661">
        <w:t>Figure 36</w:t>
      </w:r>
    </w:p>
    <w:p w14:paraId="0C65B03F" w14:textId="77777777" w:rsidR="002435A0" w:rsidRPr="00832661" w:rsidRDefault="00946A8C" w:rsidP="00946A8C">
      <w:pPr>
        <w:pStyle w:val="B1"/>
      </w:pPr>
      <w:r w:rsidRPr="00832661">
        <w:t>-</w:t>
      </w:r>
      <w:r w:rsidRPr="00832661">
        <w:tab/>
      </w:r>
      <w:r w:rsidR="00CD7923" w:rsidRPr="00832661">
        <w:t xml:space="preserve">24 kbps, </w:t>
      </w:r>
      <w:r w:rsidR="00505F12" w:rsidRPr="00832661">
        <w:t>mono</w:t>
      </w:r>
      <w:r w:rsidR="00CD7923" w:rsidRPr="00832661">
        <w:t xml:space="preserve"> output:</w:t>
      </w:r>
    </w:p>
    <w:p w14:paraId="3427059A" w14:textId="77777777" w:rsidR="002435A0" w:rsidRPr="00832661" w:rsidRDefault="00CD7923" w:rsidP="00CD7923">
      <w:pPr>
        <w:pStyle w:val="B2"/>
      </w:pPr>
      <w:r w:rsidRPr="00832661">
        <w:t>-</w:t>
      </w:r>
      <w:r w:rsidR="002435A0" w:rsidRPr="00832661">
        <w:tab/>
        <w:t>The output is band limited to 14 kHz as shown on the following image. Output signal is slightly attenuated in frequency range 6 kHz</w:t>
      </w:r>
      <w:r w:rsidRPr="00832661">
        <w:t xml:space="preserve"> to </w:t>
      </w:r>
      <w:r w:rsidR="002435A0" w:rsidRPr="00832661">
        <w:t>12 kHz.</w:t>
      </w:r>
    </w:p>
    <w:p w14:paraId="580EBEEF" w14:textId="77777777" w:rsidR="002435A0" w:rsidRPr="00832661" w:rsidRDefault="00BC23A1" w:rsidP="00CD7923">
      <w:pPr>
        <w:pStyle w:val="TH"/>
      </w:pPr>
      <w:r>
        <w:lastRenderedPageBreak/>
        <w:pict w14:anchorId="7EBB44C4">
          <v:shape id="_x0000_i1063" type="#_x0000_t75" style="width:260.75pt;height:201.25pt">
            <v:imagedata r:id="rId47" o:title="fig24_fl_leftAM" croptop="3310f" cropbottom="3089f" cropleft="4799f" cropright="3310f"/>
          </v:shape>
        </w:pict>
      </w:r>
    </w:p>
    <w:p w14:paraId="48BFB66F" w14:textId="77777777" w:rsidR="00CD7923" w:rsidRPr="00832661" w:rsidRDefault="00CD7923" w:rsidP="00CD7923">
      <w:pPr>
        <w:pStyle w:val="TF"/>
      </w:pPr>
      <w:r w:rsidRPr="00832661">
        <w:t>Figure 37</w:t>
      </w:r>
    </w:p>
    <w:p w14:paraId="7DC69178" w14:textId="77777777" w:rsidR="002435A0" w:rsidRPr="00832661" w:rsidRDefault="00946A8C" w:rsidP="00946A8C">
      <w:pPr>
        <w:pStyle w:val="B1"/>
      </w:pPr>
      <w:r w:rsidRPr="00832661">
        <w:t>-</w:t>
      </w:r>
      <w:r w:rsidRPr="00832661">
        <w:tab/>
      </w:r>
      <w:r w:rsidR="002435A0" w:rsidRPr="00832661">
        <w:t xml:space="preserve">24 kbps, </w:t>
      </w:r>
      <w:r w:rsidR="00505F12" w:rsidRPr="00832661">
        <w:t>stereo</w:t>
      </w:r>
      <w:r w:rsidR="002435A0" w:rsidRPr="00832661">
        <w:t xml:space="preserve"> output</w:t>
      </w:r>
      <w:r w:rsidR="00824B38" w:rsidRPr="00832661">
        <w:t>:</w:t>
      </w:r>
    </w:p>
    <w:p w14:paraId="45C79DEE" w14:textId="77777777" w:rsidR="00824B38" w:rsidRPr="00832661" w:rsidRDefault="00824B38" w:rsidP="00824B38">
      <w:pPr>
        <w:pStyle w:val="B2"/>
      </w:pPr>
      <w:r w:rsidRPr="00832661">
        <w:t>-</w:t>
      </w:r>
      <w:r w:rsidRPr="00832661">
        <w:tab/>
        <w:t>The output is band limited to 11 kHz as shown on the images.  Output signal is attenuated in frequency range 6 kHz to 11 kHz.</w:t>
      </w:r>
    </w:p>
    <w:p w14:paraId="16029EB0" w14:textId="77777777" w:rsidR="002435A0" w:rsidRPr="00832661" w:rsidRDefault="00BC23A1" w:rsidP="00824B38">
      <w:pPr>
        <w:pStyle w:val="TH"/>
      </w:pPr>
      <w:r>
        <w:pict w14:anchorId="714A0371">
          <v:shape id="_x0000_i1064" type="#_x0000_t75" style="width:258pt;height:200.2pt">
            <v:imagedata r:id="rId48" o:title="fig24_fl_leftAMs" croptop="3299f" cropbottom="3519f" cropleft="5296f" cropright="3310f"/>
          </v:shape>
        </w:pict>
      </w:r>
    </w:p>
    <w:p w14:paraId="7D8E76A3" w14:textId="77777777" w:rsidR="00CD7923" w:rsidRPr="00832661" w:rsidRDefault="00CD7923" w:rsidP="00CD7923">
      <w:pPr>
        <w:pStyle w:val="TF"/>
      </w:pPr>
      <w:r w:rsidRPr="00832661">
        <w:t>Figure 38</w:t>
      </w:r>
    </w:p>
    <w:p w14:paraId="5D6A4DF7" w14:textId="77777777" w:rsidR="002435A0" w:rsidRPr="00832661" w:rsidRDefault="00BC23A1" w:rsidP="00CD7923">
      <w:pPr>
        <w:pStyle w:val="TH"/>
      </w:pPr>
      <w:r>
        <w:lastRenderedPageBreak/>
        <w:pict w14:anchorId="3F730A26">
          <v:shape id="_x0000_i1065" type="#_x0000_t75" style="width:260.2pt;height:202.9pt">
            <v:imagedata r:id="rId49" o:title="fig24_fl_rightAMs" croptop="2639f" cropbottom="3299f" cropleft="4965f" cropright="3310f"/>
          </v:shape>
        </w:pict>
      </w:r>
    </w:p>
    <w:p w14:paraId="523DD538" w14:textId="77777777" w:rsidR="00CD7923" w:rsidRPr="00832661" w:rsidRDefault="00CD7923" w:rsidP="00CD7923">
      <w:pPr>
        <w:pStyle w:val="TF"/>
      </w:pPr>
      <w:r w:rsidRPr="00832661">
        <w:t>Figure 39</w:t>
      </w:r>
    </w:p>
    <w:p w14:paraId="2929B30A" w14:textId="77777777" w:rsidR="002435A0" w:rsidRPr="00832661" w:rsidRDefault="002435A0" w:rsidP="00824B38">
      <w:pPr>
        <w:pStyle w:val="H6"/>
      </w:pPr>
      <w:r w:rsidRPr="00832661">
        <w:t>Conclusion</w:t>
      </w:r>
    </w:p>
    <w:p w14:paraId="3FC65D7A" w14:textId="77777777" w:rsidR="002435A0" w:rsidRPr="00832661" w:rsidRDefault="002435A0">
      <w:r w:rsidRPr="00832661">
        <w:t>When used with the selection phase settings, the frequency response of AMR</w:t>
      </w:r>
      <w:r w:rsidR="00432457" w:rsidRPr="00832661">
        <w:t>-</w:t>
      </w:r>
      <w:r w:rsidRPr="00832661">
        <w:t>WB+ i</w:t>
      </w:r>
      <w:r w:rsidR="00824B38" w:rsidRPr="00832661">
        <w:t>s limited to 11 kHz.</w:t>
      </w:r>
    </w:p>
    <w:p w14:paraId="37FCD8CD" w14:textId="77777777" w:rsidR="002435A0" w:rsidRPr="00832661" w:rsidRDefault="002435A0" w:rsidP="009E5E22">
      <w:pPr>
        <w:pStyle w:val="Heading3"/>
      </w:pPr>
      <w:bookmarkStart w:id="33" w:name="_Toc517439563"/>
      <w:r w:rsidRPr="00832661">
        <w:t>9.2.2</w:t>
      </w:r>
      <w:r w:rsidRPr="00832661">
        <w:tab/>
        <w:t>Frequency response of E</w:t>
      </w:r>
      <w:r w:rsidR="00432457" w:rsidRPr="00832661">
        <w:t>aac</w:t>
      </w:r>
      <w:r w:rsidRPr="00832661">
        <w:t>+</w:t>
      </w:r>
      <w:bookmarkEnd w:id="33"/>
    </w:p>
    <w:p w14:paraId="7A16153F" w14:textId="77777777" w:rsidR="002435A0" w:rsidRPr="00832661" w:rsidRDefault="00432457">
      <w:r w:rsidRPr="00832661">
        <w:t>This clause reports the results in computing the frequency response of the Eaac+ codec</w:t>
      </w:r>
      <w:r w:rsidR="00374B60" w:rsidRPr="00832661">
        <w:t>.</w:t>
      </w:r>
    </w:p>
    <w:p w14:paraId="3C3A1DDA" w14:textId="77777777" w:rsidR="002435A0" w:rsidRPr="00832661" w:rsidRDefault="002435A0" w:rsidP="00374B60">
      <w:pPr>
        <w:pStyle w:val="H6"/>
      </w:pPr>
      <w:r w:rsidRPr="00832661">
        <w:t>Frequency response computation</w:t>
      </w:r>
    </w:p>
    <w:p w14:paraId="1C9819BA" w14:textId="77777777" w:rsidR="00432457" w:rsidRPr="00832661" w:rsidRDefault="00432457" w:rsidP="00432457">
      <w:r w:rsidRPr="00832661">
        <w:t>The Eaac+ codec was tested at following bit rates: 14 kbps mono, 18 kbps stereo, 24 kbps stereo and 48 kbps stereo.</w:t>
      </w:r>
    </w:p>
    <w:p w14:paraId="121FACC5" w14:textId="77777777" w:rsidR="00432457" w:rsidRPr="00832661" w:rsidRDefault="00432457" w:rsidP="00432457">
      <w:r w:rsidRPr="00832661">
        <w:t>The input file is stereo. The frequency response has been evaluated by computing the spectra for input signal and processed signal.</w:t>
      </w:r>
    </w:p>
    <w:p w14:paraId="6433BDE2" w14:textId="77777777" w:rsidR="002435A0" w:rsidRPr="00832661" w:rsidRDefault="002435A0" w:rsidP="00795136">
      <w:pPr>
        <w:pStyle w:val="H6"/>
      </w:pPr>
      <w:r w:rsidRPr="00832661">
        <w:t>Results</w:t>
      </w:r>
    </w:p>
    <w:p w14:paraId="30086969" w14:textId="77777777" w:rsidR="002435A0" w:rsidRPr="00832661" w:rsidRDefault="00946A8C" w:rsidP="00946A8C">
      <w:pPr>
        <w:pStyle w:val="B1"/>
      </w:pPr>
      <w:r w:rsidRPr="00832661">
        <w:t>-</w:t>
      </w:r>
      <w:r w:rsidRPr="00832661">
        <w:tab/>
      </w:r>
      <w:r w:rsidR="005E2073" w:rsidRPr="00832661">
        <w:t xml:space="preserve">14 kbps, </w:t>
      </w:r>
      <w:r w:rsidR="00505F12" w:rsidRPr="00832661">
        <w:t>mono</w:t>
      </w:r>
      <w:r w:rsidR="005E2073" w:rsidRPr="00832661">
        <w:t xml:space="preserve"> output:</w:t>
      </w:r>
    </w:p>
    <w:p w14:paraId="4DC0A09C" w14:textId="77777777" w:rsidR="002435A0" w:rsidRPr="00832661" w:rsidRDefault="00795136" w:rsidP="00795136">
      <w:pPr>
        <w:pStyle w:val="B2"/>
      </w:pPr>
      <w:r w:rsidRPr="00832661">
        <w:t>-</w:t>
      </w:r>
      <w:r w:rsidR="002435A0" w:rsidRPr="00832661">
        <w:tab/>
        <w:t>The output is band limited to 10 kHz as shown on the following images. Output signal is slightly attenuated in frequency range 7 kHz</w:t>
      </w:r>
      <w:r w:rsidRPr="00832661">
        <w:t xml:space="preserve"> to </w:t>
      </w:r>
      <w:r w:rsidR="002435A0" w:rsidRPr="00832661">
        <w:t>10 kHz.</w:t>
      </w:r>
    </w:p>
    <w:p w14:paraId="71DE54BD" w14:textId="77777777" w:rsidR="002435A0" w:rsidRPr="00832661" w:rsidRDefault="00BC23A1" w:rsidP="00795136">
      <w:pPr>
        <w:pStyle w:val="TH"/>
      </w:pPr>
      <w:r>
        <w:lastRenderedPageBreak/>
        <w:pict w14:anchorId="3B5936A3">
          <v:shape id="_x0000_i1066" type="#_x0000_t75" style="width:245.45pt;height:199.1pt">
            <v:imagedata r:id="rId50" o:title="fig14_fl_leftCT" croptop="2769f" cropbottom="1615f" cropleft="4854f" cropright="3988f"/>
          </v:shape>
        </w:pict>
      </w:r>
    </w:p>
    <w:p w14:paraId="7965CF37" w14:textId="77777777" w:rsidR="005E2073" w:rsidRPr="00832661" w:rsidRDefault="005E2073" w:rsidP="005E2073">
      <w:pPr>
        <w:pStyle w:val="TF"/>
      </w:pPr>
      <w:r w:rsidRPr="00832661">
        <w:t>Figure 40</w:t>
      </w:r>
    </w:p>
    <w:p w14:paraId="51CB7B39" w14:textId="77777777" w:rsidR="002435A0" w:rsidRPr="00832661" w:rsidRDefault="00946A8C" w:rsidP="00946A8C">
      <w:pPr>
        <w:pStyle w:val="B1"/>
      </w:pPr>
      <w:r w:rsidRPr="00832661">
        <w:t>-</w:t>
      </w:r>
      <w:r w:rsidRPr="00832661">
        <w:tab/>
      </w:r>
      <w:r w:rsidR="005E2073" w:rsidRPr="00832661">
        <w:t xml:space="preserve">18kbps, </w:t>
      </w:r>
      <w:r w:rsidR="00505F12" w:rsidRPr="00832661">
        <w:t>stereo</w:t>
      </w:r>
      <w:r w:rsidR="005E2073" w:rsidRPr="00832661">
        <w:t xml:space="preserve"> output:</w:t>
      </w:r>
    </w:p>
    <w:p w14:paraId="0643187F" w14:textId="77777777" w:rsidR="002435A0" w:rsidRPr="00832661" w:rsidRDefault="005E2073" w:rsidP="005E2073">
      <w:pPr>
        <w:pStyle w:val="B2"/>
      </w:pPr>
      <w:r w:rsidRPr="00832661">
        <w:t>-</w:t>
      </w:r>
      <w:r w:rsidR="002435A0" w:rsidRPr="00832661">
        <w:tab/>
        <w:t>The output is band limited to 12 kHz as shown on the following images. Output signal is attenuated in frequency range 6 kHz</w:t>
      </w:r>
      <w:r w:rsidRPr="00832661">
        <w:t xml:space="preserve"> to </w:t>
      </w:r>
      <w:r w:rsidR="002435A0" w:rsidRPr="00832661">
        <w:t>12 kHz.</w:t>
      </w:r>
    </w:p>
    <w:p w14:paraId="570F6AFF" w14:textId="77777777" w:rsidR="002435A0" w:rsidRPr="00832661" w:rsidRDefault="00BC23A1" w:rsidP="005E2073">
      <w:pPr>
        <w:pStyle w:val="TH"/>
      </w:pPr>
      <w:r>
        <w:pict w14:anchorId="6891D518">
          <v:shape id="_x0000_i1067" type="#_x0000_t75" style="width:246pt;height:197.45pt">
            <v:imagedata r:id="rId51" o:title="fig18_fl_leftCT" croptop="2769f" cropbottom="2077f" cropleft="4681f" cropright="3988f"/>
          </v:shape>
        </w:pict>
      </w:r>
    </w:p>
    <w:p w14:paraId="05888E95" w14:textId="77777777" w:rsidR="005E2073" w:rsidRPr="00832661" w:rsidRDefault="005E2073" w:rsidP="005E2073">
      <w:pPr>
        <w:pStyle w:val="TF"/>
      </w:pPr>
      <w:r w:rsidRPr="00832661">
        <w:t>Figure 41</w:t>
      </w:r>
    </w:p>
    <w:p w14:paraId="62D2AAB7" w14:textId="77777777" w:rsidR="002435A0" w:rsidRPr="00832661" w:rsidRDefault="00BC23A1" w:rsidP="005E2073">
      <w:pPr>
        <w:pStyle w:val="TH"/>
      </w:pPr>
      <w:r>
        <w:lastRenderedPageBreak/>
        <w:pict w14:anchorId="3DA8D74E">
          <v:shape id="_x0000_i1068" type="#_x0000_t75" style="width:246pt;height:198pt">
            <v:imagedata r:id="rId52" o:title="fig18_fl_rightCT" croptop="2769f" cropbottom="1846f" cropleft="4855f" cropright="3814f"/>
          </v:shape>
        </w:pict>
      </w:r>
    </w:p>
    <w:p w14:paraId="46EC1E59" w14:textId="77777777" w:rsidR="005E2073" w:rsidRPr="00832661" w:rsidRDefault="005E2073" w:rsidP="005E2073">
      <w:pPr>
        <w:pStyle w:val="TF"/>
      </w:pPr>
      <w:r w:rsidRPr="00832661">
        <w:t>Figure 42</w:t>
      </w:r>
    </w:p>
    <w:p w14:paraId="6B551D70" w14:textId="77777777" w:rsidR="002435A0" w:rsidRPr="00832661" w:rsidRDefault="00946A8C" w:rsidP="00946A8C">
      <w:pPr>
        <w:pStyle w:val="B1"/>
      </w:pPr>
      <w:r w:rsidRPr="00832661">
        <w:t>-</w:t>
      </w:r>
      <w:r w:rsidRPr="00832661">
        <w:tab/>
      </w:r>
      <w:r w:rsidR="005E2073" w:rsidRPr="00832661">
        <w:t xml:space="preserve">24 kbps, </w:t>
      </w:r>
      <w:r w:rsidR="00505F12" w:rsidRPr="00832661">
        <w:t>stereo</w:t>
      </w:r>
      <w:r w:rsidR="005E2073" w:rsidRPr="00832661">
        <w:t xml:space="preserve"> output:</w:t>
      </w:r>
    </w:p>
    <w:p w14:paraId="3B573B1D" w14:textId="77777777" w:rsidR="002435A0" w:rsidRPr="00832661" w:rsidRDefault="005E2073" w:rsidP="005E2073">
      <w:pPr>
        <w:pStyle w:val="B2"/>
      </w:pPr>
      <w:r w:rsidRPr="00832661">
        <w:t>-</w:t>
      </w:r>
      <w:r w:rsidR="002435A0" w:rsidRPr="00832661">
        <w:tab/>
        <w:t xml:space="preserve">The output is band limited to 15 kHz as </w:t>
      </w:r>
      <w:r w:rsidRPr="00832661">
        <w:t xml:space="preserve">shown on the following images. </w:t>
      </w:r>
      <w:r w:rsidR="002435A0" w:rsidRPr="00832661">
        <w:t>Output signal is slightly attenuated in frequency range 6 kHz</w:t>
      </w:r>
      <w:r w:rsidRPr="00832661">
        <w:t xml:space="preserve"> to </w:t>
      </w:r>
      <w:r w:rsidR="002435A0" w:rsidRPr="00832661">
        <w:t>15 kHz.</w:t>
      </w:r>
    </w:p>
    <w:p w14:paraId="1C8390E4" w14:textId="77777777" w:rsidR="002435A0" w:rsidRPr="00832661" w:rsidRDefault="00BC23A1" w:rsidP="005E2073">
      <w:pPr>
        <w:pStyle w:val="TH"/>
      </w:pPr>
      <w:r>
        <w:pict w14:anchorId="1158A028">
          <v:shape id="_x0000_i1069" type="#_x0000_t75" style="width:245.45pt;height:199.1pt">
            <v:imagedata r:id="rId53" o:title="fig24_fl_leftCT" croptop="2769f" cropbottom="1615f" cropleft="4854f" cropright="3988f"/>
          </v:shape>
        </w:pict>
      </w:r>
    </w:p>
    <w:p w14:paraId="7E5A4DFF" w14:textId="77777777" w:rsidR="005E2073" w:rsidRPr="00832661" w:rsidRDefault="005E2073" w:rsidP="005E2073">
      <w:pPr>
        <w:pStyle w:val="TF"/>
      </w:pPr>
      <w:r w:rsidRPr="00832661">
        <w:t>Figure 43</w:t>
      </w:r>
    </w:p>
    <w:p w14:paraId="696F214D" w14:textId="77777777" w:rsidR="002435A0" w:rsidRPr="00832661" w:rsidRDefault="00946A8C" w:rsidP="00946A8C">
      <w:pPr>
        <w:pStyle w:val="B1"/>
      </w:pPr>
      <w:r w:rsidRPr="00832661">
        <w:lastRenderedPageBreak/>
        <w:t>-</w:t>
      </w:r>
      <w:r w:rsidRPr="00832661">
        <w:tab/>
      </w:r>
      <w:r w:rsidR="00BC23A1">
        <w:pict w14:anchorId="1004E9B0">
          <v:shape id="_x0000_i1070" type="#_x0000_t75" style="width:243.8pt;height:196.35pt">
            <v:imagedata r:id="rId54" o:title="fig24_fl_rightCT" croptop="3000f" cropbottom="2077f" cropleft="4855f" cropright="4161f"/>
          </v:shape>
        </w:pict>
      </w:r>
    </w:p>
    <w:p w14:paraId="675D75F0" w14:textId="77777777" w:rsidR="005E2073" w:rsidRPr="00832661" w:rsidRDefault="005E2073" w:rsidP="005E2073">
      <w:pPr>
        <w:pStyle w:val="TF"/>
      </w:pPr>
      <w:r w:rsidRPr="00832661">
        <w:t>Figure 44</w:t>
      </w:r>
    </w:p>
    <w:p w14:paraId="078278C5" w14:textId="77777777" w:rsidR="002435A0" w:rsidRPr="00832661" w:rsidRDefault="00946A8C" w:rsidP="00946A8C">
      <w:pPr>
        <w:pStyle w:val="B1"/>
      </w:pPr>
      <w:r w:rsidRPr="00832661">
        <w:t>-</w:t>
      </w:r>
      <w:r w:rsidRPr="00832661">
        <w:tab/>
      </w:r>
      <w:r w:rsidR="005E2073" w:rsidRPr="00832661">
        <w:t xml:space="preserve">48 kbps, </w:t>
      </w:r>
      <w:r w:rsidR="00505F12" w:rsidRPr="00832661">
        <w:t>stereo</w:t>
      </w:r>
      <w:r w:rsidR="005E2073" w:rsidRPr="00832661">
        <w:t xml:space="preserve"> output:</w:t>
      </w:r>
    </w:p>
    <w:p w14:paraId="335FC55B" w14:textId="77777777" w:rsidR="002435A0" w:rsidRPr="00832661" w:rsidRDefault="005E2073" w:rsidP="005E2073">
      <w:pPr>
        <w:pStyle w:val="B2"/>
      </w:pPr>
      <w:r w:rsidRPr="00832661">
        <w:t>-</w:t>
      </w:r>
      <w:r w:rsidR="002435A0" w:rsidRPr="00832661">
        <w:tab/>
        <w:t>The output is band limited to 17 kHz as sho</w:t>
      </w:r>
      <w:r w:rsidRPr="00832661">
        <w:t>wn on the following images.</w:t>
      </w:r>
    </w:p>
    <w:p w14:paraId="7C22F8D7" w14:textId="77777777" w:rsidR="002435A0" w:rsidRPr="00832661" w:rsidRDefault="00BC23A1" w:rsidP="005E2073">
      <w:pPr>
        <w:pStyle w:val="TH"/>
      </w:pPr>
      <w:r>
        <w:pict w14:anchorId="2785BF89">
          <v:shape id="_x0000_i1071" type="#_x0000_t75" style="width:243.25pt;height:197.45pt">
            <v:imagedata r:id="rId55" o:title="fig48_fl_leftCT" croptop="3231f" cropbottom="1615f" cropleft="5028f" cropright="4161f"/>
          </v:shape>
        </w:pict>
      </w:r>
    </w:p>
    <w:p w14:paraId="64B14691" w14:textId="77777777" w:rsidR="005E2073" w:rsidRPr="00832661" w:rsidRDefault="005E2073" w:rsidP="005E2073">
      <w:pPr>
        <w:pStyle w:val="TF"/>
      </w:pPr>
      <w:r w:rsidRPr="00832661">
        <w:t>Figure 45</w:t>
      </w:r>
    </w:p>
    <w:p w14:paraId="7FED0941" w14:textId="77777777" w:rsidR="002435A0" w:rsidRPr="00832661" w:rsidRDefault="00BC23A1" w:rsidP="005E2073">
      <w:pPr>
        <w:pStyle w:val="TH"/>
      </w:pPr>
      <w:r>
        <w:lastRenderedPageBreak/>
        <w:pict w14:anchorId="51119FE5">
          <v:shape id="_x0000_i1072" type="#_x0000_t75" style="width:243.8pt;height:198pt">
            <v:imagedata r:id="rId56" o:title="fig48_fl_rightCT" croptop="3000f" cropbottom="1615f" cropleft="4681f" cropright="4334f"/>
          </v:shape>
        </w:pict>
      </w:r>
    </w:p>
    <w:p w14:paraId="438907FC" w14:textId="77777777" w:rsidR="005E2073" w:rsidRPr="00832661" w:rsidRDefault="005E2073" w:rsidP="005E2073">
      <w:pPr>
        <w:pStyle w:val="TF"/>
      </w:pPr>
      <w:r w:rsidRPr="00832661">
        <w:t>Figure 46</w:t>
      </w:r>
    </w:p>
    <w:p w14:paraId="7B0434AC" w14:textId="77777777" w:rsidR="002435A0" w:rsidRPr="00832661" w:rsidRDefault="002435A0" w:rsidP="00374B60">
      <w:pPr>
        <w:pStyle w:val="H6"/>
      </w:pPr>
      <w:r w:rsidRPr="00832661">
        <w:t>Conclusion</w:t>
      </w:r>
    </w:p>
    <w:p w14:paraId="6B659A6D" w14:textId="77777777" w:rsidR="002435A0" w:rsidRPr="00832661" w:rsidRDefault="00C4171E">
      <w:r w:rsidRPr="00832661">
        <w:t>The frequency response of Enhanced aacPlus is also dependent on the bit rate. Attenuation can be observed for lowest bit rates; this attenuation is not constant over the frequency range</w:t>
      </w:r>
      <w:r w:rsidR="002435A0" w:rsidRPr="00832661">
        <w:t>.</w:t>
      </w:r>
    </w:p>
    <w:p w14:paraId="33E22FD3" w14:textId="77777777" w:rsidR="002435A0" w:rsidRPr="00832661" w:rsidRDefault="005E2073" w:rsidP="009E5E22">
      <w:pPr>
        <w:pStyle w:val="Heading2"/>
        <w:rPr>
          <w:lang w:val="fr-FR"/>
        </w:rPr>
      </w:pPr>
      <w:bookmarkStart w:id="34" w:name="_Toc517439564"/>
      <w:r w:rsidRPr="00832661">
        <w:rPr>
          <w:lang w:val="fr-FR"/>
        </w:rPr>
        <w:t>9.3</w:t>
      </w:r>
      <w:r w:rsidR="002435A0" w:rsidRPr="00832661">
        <w:rPr>
          <w:lang w:val="fr-FR"/>
        </w:rPr>
        <w:tab/>
        <w:t>Codec delay verification</w:t>
      </w:r>
      <w:bookmarkEnd w:id="34"/>
    </w:p>
    <w:p w14:paraId="07517E9C" w14:textId="77777777" w:rsidR="002435A0" w:rsidRPr="00832661" w:rsidRDefault="002435A0" w:rsidP="009E5E22">
      <w:pPr>
        <w:pStyle w:val="Heading3"/>
        <w:rPr>
          <w:lang w:val="fr-FR"/>
        </w:rPr>
      </w:pPr>
      <w:bookmarkStart w:id="35" w:name="_Toc517439565"/>
      <w:r w:rsidRPr="00832661">
        <w:rPr>
          <w:lang w:val="fr-FR"/>
        </w:rPr>
        <w:t>9.3.1</w:t>
      </w:r>
      <w:r w:rsidRPr="00832661">
        <w:rPr>
          <w:lang w:val="fr-FR"/>
        </w:rPr>
        <w:tab/>
        <w:t>AMR-WB+ codec delay</w:t>
      </w:r>
      <w:bookmarkEnd w:id="35"/>
    </w:p>
    <w:p w14:paraId="5C72C8B0" w14:textId="77777777" w:rsidR="002435A0" w:rsidRPr="00832661" w:rsidRDefault="002435A0" w:rsidP="00B52F5D">
      <w:pPr>
        <w:pStyle w:val="H6"/>
      </w:pPr>
      <w:r w:rsidRPr="00832661">
        <w:t>Introduction</w:t>
      </w:r>
    </w:p>
    <w:p w14:paraId="3A89F39C" w14:textId="77777777" w:rsidR="002435A0" w:rsidRPr="00832661" w:rsidRDefault="00C4171E">
      <w:r w:rsidRPr="00832661">
        <w:t>This clause gives an analysis of the algorithmic delay of the extended AMR-WB codec. Delay figures are given for both mono and stereo operation, and at different Internal Sampling Frequencies (ISF)</w:t>
      </w:r>
      <w:r w:rsidR="002435A0" w:rsidRPr="00832661">
        <w:rPr>
          <w:rFonts w:eastAsia="Batang" w:cs="Arial"/>
          <w:lang w:eastAsia="ko-KR"/>
        </w:rPr>
        <w:t>.</w:t>
      </w:r>
    </w:p>
    <w:p w14:paraId="5953822F" w14:textId="77777777" w:rsidR="002435A0" w:rsidRPr="00832661" w:rsidRDefault="002435A0" w:rsidP="00B52F5D">
      <w:pPr>
        <w:pStyle w:val="H6"/>
      </w:pPr>
      <w:r w:rsidRPr="00832661">
        <w:t>Delay in mono operation</w:t>
      </w:r>
    </w:p>
    <w:p w14:paraId="73B62F18" w14:textId="77777777" w:rsidR="002435A0" w:rsidRPr="00832661" w:rsidRDefault="00C4171E">
      <w:r w:rsidRPr="00832661">
        <w:t>The delay analysis for mono operation is shown in table 7. The input signal sampling frequency of 48 kHz is used in the analysis</w:t>
      </w:r>
      <w:r w:rsidR="002435A0" w:rsidRPr="00832661">
        <w:t>. The table gives the encoder lookahead, decoder lookahead, and the superframe size. The algorithmic delay is measured as the superframe size plus the lookahead of both encoder and decoder. The breakdown of the delay is performed by listing the delay in samples for given operation, then the delay is converted from samples to ms based on the sampling frequency corresponding to that operation (in column Fs).</w:t>
      </w:r>
    </w:p>
    <w:p w14:paraId="2F39ACBF" w14:textId="77777777" w:rsidR="002435A0" w:rsidRPr="00832661" w:rsidRDefault="00B52F5D" w:rsidP="00B52F5D">
      <w:pPr>
        <w:pStyle w:val="TH"/>
      </w:pPr>
      <w:r w:rsidRPr="00832661">
        <w:t>Table 7: Delay in mono operation for typical ISF of 25.6 kHz and</w:t>
      </w:r>
      <w:r w:rsidRPr="00832661">
        <w:br/>
        <w:t>for maximum ISF of 38.4 kHz, and minimum ISF of 12.8 kHz</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52"/>
        <w:gridCol w:w="776"/>
        <w:gridCol w:w="681"/>
        <w:gridCol w:w="991"/>
        <w:gridCol w:w="790"/>
        <w:gridCol w:w="681"/>
        <w:gridCol w:w="991"/>
        <w:gridCol w:w="981"/>
        <w:gridCol w:w="681"/>
        <w:gridCol w:w="891"/>
      </w:tblGrid>
      <w:tr w:rsidR="002435A0" w:rsidRPr="00832661" w14:paraId="600FFD32" w14:textId="77777777">
        <w:trPr>
          <w:jc w:val="center"/>
        </w:trPr>
        <w:tc>
          <w:tcPr>
            <w:tcW w:w="1852" w:type="dxa"/>
            <w:tcBorders>
              <w:top w:val="nil"/>
              <w:left w:val="nil"/>
              <w:bottom w:val="nil"/>
            </w:tcBorders>
            <w:noWrap/>
            <w:vAlign w:val="bottom"/>
          </w:tcPr>
          <w:p w14:paraId="52A4ED22" w14:textId="77777777" w:rsidR="002435A0" w:rsidRPr="00832661" w:rsidRDefault="002435A0" w:rsidP="00B52F5D">
            <w:pPr>
              <w:pStyle w:val="TAH"/>
            </w:pPr>
          </w:p>
        </w:tc>
        <w:tc>
          <w:tcPr>
            <w:tcW w:w="2448" w:type="dxa"/>
            <w:gridSpan w:val="3"/>
            <w:noWrap/>
            <w:vAlign w:val="bottom"/>
          </w:tcPr>
          <w:p w14:paraId="1C2A11B6" w14:textId="77777777" w:rsidR="002435A0" w:rsidRPr="00832661" w:rsidRDefault="002435A0" w:rsidP="00B52F5D">
            <w:pPr>
              <w:pStyle w:val="TAH"/>
            </w:pPr>
            <w:r w:rsidRPr="00832661">
              <w:t>Typical ISF = 25.6 kHz</w:t>
            </w:r>
          </w:p>
        </w:tc>
        <w:tc>
          <w:tcPr>
            <w:tcW w:w="2462" w:type="dxa"/>
            <w:gridSpan w:val="3"/>
            <w:noWrap/>
            <w:vAlign w:val="bottom"/>
          </w:tcPr>
          <w:p w14:paraId="14F63D39" w14:textId="77777777" w:rsidR="002435A0" w:rsidRPr="00832661" w:rsidRDefault="002435A0" w:rsidP="00B52F5D">
            <w:pPr>
              <w:pStyle w:val="TAH"/>
            </w:pPr>
            <w:r w:rsidRPr="00832661">
              <w:t>Min ISF = 12.8 kHz</w:t>
            </w:r>
          </w:p>
        </w:tc>
        <w:tc>
          <w:tcPr>
            <w:tcW w:w="2553" w:type="dxa"/>
            <w:gridSpan w:val="3"/>
            <w:noWrap/>
            <w:vAlign w:val="bottom"/>
          </w:tcPr>
          <w:p w14:paraId="45977FD6" w14:textId="77777777" w:rsidR="002435A0" w:rsidRPr="00832661" w:rsidRDefault="002435A0" w:rsidP="00B52F5D">
            <w:pPr>
              <w:pStyle w:val="TAH"/>
            </w:pPr>
            <w:r w:rsidRPr="00832661">
              <w:t>Max ISF = 38.4 kHz</w:t>
            </w:r>
          </w:p>
        </w:tc>
      </w:tr>
      <w:tr w:rsidR="002435A0" w:rsidRPr="00832661" w14:paraId="1BFCB673" w14:textId="77777777">
        <w:trPr>
          <w:jc w:val="center"/>
        </w:trPr>
        <w:tc>
          <w:tcPr>
            <w:tcW w:w="1852" w:type="dxa"/>
            <w:tcBorders>
              <w:top w:val="nil"/>
              <w:left w:val="nil"/>
            </w:tcBorders>
            <w:noWrap/>
            <w:vAlign w:val="bottom"/>
          </w:tcPr>
          <w:p w14:paraId="607159CD" w14:textId="77777777" w:rsidR="002435A0" w:rsidRPr="00832661" w:rsidRDefault="002435A0" w:rsidP="00B52F5D">
            <w:pPr>
              <w:pStyle w:val="TAH"/>
            </w:pPr>
          </w:p>
        </w:tc>
        <w:tc>
          <w:tcPr>
            <w:tcW w:w="776" w:type="dxa"/>
            <w:noWrap/>
            <w:vAlign w:val="bottom"/>
          </w:tcPr>
          <w:p w14:paraId="778F0A3A" w14:textId="77777777" w:rsidR="002435A0" w:rsidRPr="00832661" w:rsidRDefault="002435A0" w:rsidP="00B52F5D">
            <w:pPr>
              <w:pStyle w:val="TAH"/>
            </w:pPr>
            <w:r w:rsidRPr="00832661">
              <w:t>No of</w:t>
            </w:r>
          </w:p>
          <w:p w14:paraId="45883D78" w14:textId="77777777" w:rsidR="002435A0" w:rsidRPr="00832661" w:rsidRDefault="002435A0" w:rsidP="00B52F5D">
            <w:pPr>
              <w:pStyle w:val="TAH"/>
            </w:pPr>
            <w:r w:rsidRPr="00832661">
              <w:t>Samples</w:t>
            </w:r>
          </w:p>
        </w:tc>
        <w:tc>
          <w:tcPr>
            <w:tcW w:w="681" w:type="dxa"/>
            <w:noWrap/>
            <w:vAlign w:val="bottom"/>
          </w:tcPr>
          <w:p w14:paraId="16AAFBBD" w14:textId="77777777" w:rsidR="002435A0" w:rsidRPr="00832661" w:rsidRDefault="002435A0" w:rsidP="00B52F5D">
            <w:pPr>
              <w:pStyle w:val="TAH"/>
            </w:pPr>
            <w:r w:rsidRPr="00832661">
              <w:t>Fs</w:t>
            </w:r>
          </w:p>
          <w:p w14:paraId="38883EA7" w14:textId="77777777" w:rsidR="002435A0" w:rsidRPr="00832661" w:rsidRDefault="002435A0" w:rsidP="00B52F5D">
            <w:pPr>
              <w:pStyle w:val="TAH"/>
            </w:pPr>
            <w:r w:rsidRPr="00832661">
              <w:t>(kHz)</w:t>
            </w:r>
          </w:p>
        </w:tc>
        <w:tc>
          <w:tcPr>
            <w:tcW w:w="991" w:type="dxa"/>
            <w:noWrap/>
            <w:vAlign w:val="bottom"/>
          </w:tcPr>
          <w:p w14:paraId="5DD860F6" w14:textId="77777777" w:rsidR="002435A0" w:rsidRPr="00832661" w:rsidRDefault="002435A0" w:rsidP="00B52F5D">
            <w:pPr>
              <w:pStyle w:val="TAH"/>
            </w:pPr>
            <w:r w:rsidRPr="00832661">
              <w:t>Delay</w:t>
            </w:r>
          </w:p>
          <w:p w14:paraId="510CA478" w14:textId="77777777" w:rsidR="002435A0" w:rsidRPr="00832661" w:rsidRDefault="002435A0" w:rsidP="00B52F5D">
            <w:pPr>
              <w:pStyle w:val="TAH"/>
            </w:pPr>
            <w:r w:rsidRPr="00832661">
              <w:t>(ms)</w:t>
            </w:r>
          </w:p>
        </w:tc>
        <w:tc>
          <w:tcPr>
            <w:tcW w:w="790" w:type="dxa"/>
            <w:noWrap/>
            <w:vAlign w:val="bottom"/>
          </w:tcPr>
          <w:p w14:paraId="6D0E6708" w14:textId="77777777" w:rsidR="002435A0" w:rsidRPr="00832661" w:rsidRDefault="002435A0" w:rsidP="00B52F5D">
            <w:pPr>
              <w:pStyle w:val="TAH"/>
            </w:pPr>
            <w:r w:rsidRPr="00832661">
              <w:t>No of</w:t>
            </w:r>
          </w:p>
          <w:p w14:paraId="5C939D22" w14:textId="77777777" w:rsidR="002435A0" w:rsidRPr="00832661" w:rsidRDefault="002435A0" w:rsidP="00B52F5D">
            <w:pPr>
              <w:pStyle w:val="TAH"/>
            </w:pPr>
            <w:r w:rsidRPr="00832661">
              <w:t>Samples</w:t>
            </w:r>
          </w:p>
        </w:tc>
        <w:tc>
          <w:tcPr>
            <w:tcW w:w="681" w:type="dxa"/>
            <w:noWrap/>
            <w:vAlign w:val="bottom"/>
          </w:tcPr>
          <w:p w14:paraId="26000BAD" w14:textId="77777777" w:rsidR="002435A0" w:rsidRPr="00832661" w:rsidRDefault="002435A0" w:rsidP="00B52F5D">
            <w:pPr>
              <w:pStyle w:val="TAH"/>
            </w:pPr>
            <w:r w:rsidRPr="00832661">
              <w:t>Fs</w:t>
            </w:r>
          </w:p>
          <w:p w14:paraId="6ACCBC05" w14:textId="77777777" w:rsidR="002435A0" w:rsidRPr="00832661" w:rsidRDefault="002435A0" w:rsidP="00B52F5D">
            <w:pPr>
              <w:pStyle w:val="TAH"/>
            </w:pPr>
            <w:r w:rsidRPr="00832661">
              <w:t>(kHz)</w:t>
            </w:r>
          </w:p>
        </w:tc>
        <w:tc>
          <w:tcPr>
            <w:tcW w:w="991" w:type="dxa"/>
            <w:noWrap/>
            <w:vAlign w:val="bottom"/>
          </w:tcPr>
          <w:p w14:paraId="4B55F34B" w14:textId="77777777" w:rsidR="002435A0" w:rsidRPr="00832661" w:rsidRDefault="002435A0" w:rsidP="00B52F5D">
            <w:pPr>
              <w:pStyle w:val="TAH"/>
            </w:pPr>
            <w:r w:rsidRPr="00832661">
              <w:t>Delay</w:t>
            </w:r>
          </w:p>
          <w:p w14:paraId="3B63583E" w14:textId="77777777" w:rsidR="002435A0" w:rsidRPr="00832661" w:rsidRDefault="002435A0" w:rsidP="00B52F5D">
            <w:pPr>
              <w:pStyle w:val="TAH"/>
            </w:pPr>
            <w:r w:rsidRPr="00832661">
              <w:t>(ms)</w:t>
            </w:r>
          </w:p>
        </w:tc>
        <w:tc>
          <w:tcPr>
            <w:tcW w:w="981" w:type="dxa"/>
            <w:noWrap/>
            <w:vAlign w:val="bottom"/>
          </w:tcPr>
          <w:p w14:paraId="6D3D0DC0" w14:textId="77777777" w:rsidR="002435A0" w:rsidRPr="00832661" w:rsidRDefault="002435A0" w:rsidP="00B52F5D">
            <w:pPr>
              <w:pStyle w:val="TAH"/>
            </w:pPr>
            <w:r w:rsidRPr="00832661">
              <w:t>No of</w:t>
            </w:r>
          </w:p>
          <w:p w14:paraId="5A4566AD" w14:textId="77777777" w:rsidR="002435A0" w:rsidRPr="00832661" w:rsidRDefault="002435A0" w:rsidP="00B52F5D">
            <w:pPr>
              <w:pStyle w:val="TAH"/>
            </w:pPr>
            <w:r w:rsidRPr="00832661">
              <w:t>Samples</w:t>
            </w:r>
          </w:p>
        </w:tc>
        <w:tc>
          <w:tcPr>
            <w:tcW w:w="681" w:type="dxa"/>
            <w:noWrap/>
            <w:vAlign w:val="bottom"/>
          </w:tcPr>
          <w:p w14:paraId="3380D24A" w14:textId="77777777" w:rsidR="002435A0" w:rsidRPr="00832661" w:rsidRDefault="002435A0" w:rsidP="00B52F5D">
            <w:pPr>
              <w:pStyle w:val="TAH"/>
            </w:pPr>
            <w:r w:rsidRPr="00832661">
              <w:t>Fs</w:t>
            </w:r>
          </w:p>
          <w:p w14:paraId="701039BF" w14:textId="77777777" w:rsidR="002435A0" w:rsidRPr="00832661" w:rsidRDefault="002435A0" w:rsidP="00B52F5D">
            <w:pPr>
              <w:pStyle w:val="TAH"/>
            </w:pPr>
            <w:r w:rsidRPr="00832661">
              <w:t>(kHz)</w:t>
            </w:r>
          </w:p>
        </w:tc>
        <w:tc>
          <w:tcPr>
            <w:tcW w:w="891" w:type="dxa"/>
            <w:noWrap/>
            <w:vAlign w:val="bottom"/>
          </w:tcPr>
          <w:p w14:paraId="39843E90" w14:textId="77777777" w:rsidR="002435A0" w:rsidRPr="00832661" w:rsidRDefault="002435A0" w:rsidP="00B52F5D">
            <w:pPr>
              <w:pStyle w:val="TAH"/>
            </w:pPr>
            <w:r w:rsidRPr="00832661">
              <w:t>Delay</w:t>
            </w:r>
          </w:p>
          <w:p w14:paraId="2160DCA0" w14:textId="77777777" w:rsidR="002435A0" w:rsidRPr="00832661" w:rsidRDefault="002435A0" w:rsidP="00B52F5D">
            <w:pPr>
              <w:pStyle w:val="TAH"/>
            </w:pPr>
            <w:r w:rsidRPr="00832661">
              <w:t>(ms)</w:t>
            </w:r>
          </w:p>
        </w:tc>
      </w:tr>
      <w:tr w:rsidR="002435A0" w:rsidRPr="00832661" w14:paraId="2979DF8F" w14:textId="77777777">
        <w:trPr>
          <w:jc w:val="center"/>
        </w:trPr>
        <w:tc>
          <w:tcPr>
            <w:tcW w:w="1852" w:type="dxa"/>
            <w:shd w:val="clear" w:color="auto" w:fill="FFFF99"/>
            <w:noWrap/>
            <w:vAlign w:val="bottom"/>
          </w:tcPr>
          <w:p w14:paraId="48F028D4" w14:textId="77777777" w:rsidR="002435A0" w:rsidRPr="00832661" w:rsidRDefault="002435A0" w:rsidP="00B52F5D">
            <w:pPr>
              <w:pStyle w:val="TAL"/>
              <w:rPr>
                <w:b/>
              </w:rPr>
            </w:pPr>
            <w:r w:rsidRPr="00832661">
              <w:rPr>
                <w:b/>
              </w:rPr>
              <w:t>Encoder</w:t>
            </w:r>
            <w:r w:rsidR="00B52F5D" w:rsidRPr="00832661">
              <w:rPr>
                <w:b/>
              </w:rPr>
              <w:t xml:space="preserve"> </w:t>
            </w:r>
            <w:r w:rsidRPr="00832661">
              <w:rPr>
                <w:b/>
              </w:rPr>
              <w:t>lookahead</w:t>
            </w:r>
          </w:p>
        </w:tc>
        <w:tc>
          <w:tcPr>
            <w:tcW w:w="2448" w:type="dxa"/>
            <w:gridSpan w:val="3"/>
            <w:shd w:val="clear" w:color="auto" w:fill="FFFF99"/>
            <w:noWrap/>
            <w:vAlign w:val="bottom"/>
          </w:tcPr>
          <w:p w14:paraId="405B18B2" w14:textId="77777777" w:rsidR="002435A0" w:rsidRPr="00832661" w:rsidRDefault="002435A0" w:rsidP="00B52F5D">
            <w:pPr>
              <w:pStyle w:val="TAR"/>
            </w:pPr>
          </w:p>
        </w:tc>
        <w:tc>
          <w:tcPr>
            <w:tcW w:w="2462" w:type="dxa"/>
            <w:gridSpan w:val="3"/>
            <w:shd w:val="clear" w:color="auto" w:fill="FFFF99"/>
            <w:noWrap/>
            <w:vAlign w:val="bottom"/>
          </w:tcPr>
          <w:p w14:paraId="01CF29AD" w14:textId="77777777" w:rsidR="002435A0" w:rsidRPr="00832661" w:rsidRDefault="002435A0" w:rsidP="00B52F5D">
            <w:pPr>
              <w:pStyle w:val="TAR"/>
            </w:pPr>
          </w:p>
        </w:tc>
        <w:tc>
          <w:tcPr>
            <w:tcW w:w="2553" w:type="dxa"/>
            <w:gridSpan w:val="3"/>
            <w:shd w:val="clear" w:color="auto" w:fill="FFFF99"/>
            <w:noWrap/>
            <w:vAlign w:val="bottom"/>
          </w:tcPr>
          <w:p w14:paraId="037E907E" w14:textId="77777777" w:rsidR="002435A0" w:rsidRPr="00832661" w:rsidRDefault="002435A0" w:rsidP="00B52F5D">
            <w:pPr>
              <w:pStyle w:val="TAR"/>
            </w:pPr>
          </w:p>
        </w:tc>
      </w:tr>
      <w:tr w:rsidR="002435A0" w:rsidRPr="00832661" w14:paraId="2D2BBB04" w14:textId="77777777">
        <w:trPr>
          <w:jc w:val="center"/>
        </w:trPr>
        <w:tc>
          <w:tcPr>
            <w:tcW w:w="1852" w:type="dxa"/>
            <w:noWrap/>
            <w:vAlign w:val="bottom"/>
          </w:tcPr>
          <w:p w14:paraId="43823ABF" w14:textId="77777777" w:rsidR="002435A0" w:rsidRPr="00832661" w:rsidRDefault="002435A0" w:rsidP="00B52F5D">
            <w:pPr>
              <w:pStyle w:val="TAL"/>
            </w:pPr>
            <w:r w:rsidRPr="00832661">
              <w:t>Analysis</w:t>
            </w:r>
            <w:r w:rsidR="00B52F5D" w:rsidRPr="00832661">
              <w:t xml:space="preserve"> l</w:t>
            </w:r>
            <w:r w:rsidRPr="00832661">
              <w:t>ookahead</w:t>
            </w:r>
          </w:p>
        </w:tc>
        <w:tc>
          <w:tcPr>
            <w:tcW w:w="776" w:type="dxa"/>
            <w:noWrap/>
            <w:vAlign w:val="bottom"/>
          </w:tcPr>
          <w:p w14:paraId="761478C1" w14:textId="77777777" w:rsidR="002435A0" w:rsidRPr="00832661" w:rsidRDefault="002435A0" w:rsidP="00B52F5D">
            <w:pPr>
              <w:pStyle w:val="TAR"/>
            </w:pPr>
            <w:r w:rsidRPr="00832661">
              <w:t>256</w:t>
            </w:r>
          </w:p>
        </w:tc>
        <w:tc>
          <w:tcPr>
            <w:tcW w:w="681" w:type="dxa"/>
            <w:noWrap/>
            <w:vAlign w:val="bottom"/>
          </w:tcPr>
          <w:p w14:paraId="0A6971A9" w14:textId="77777777" w:rsidR="002435A0" w:rsidRPr="00832661" w:rsidRDefault="002435A0" w:rsidP="00B52F5D">
            <w:pPr>
              <w:pStyle w:val="TAR"/>
            </w:pPr>
            <w:r w:rsidRPr="00832661">
              <w:t>12.8</w:t>
            </w:r>
          </w:p>
        </w:tc>
        <w:tc>
          <w:tcPr>
            <w:tcW w:w="991" w:type="dxa"/>
            <w:noWrap/>
            <w:vAlign w:val="bottom"/>
          </w:tcPr>
          <w:p w14:paraId="0A3A2974" w14:textId="77777777" w:rsidR="002435A0" w:rsidRPr="00832661" w:rsidRDefault="002435A0" w:rsidP="00B52F5D">
            <w:pPr>
              <w:pStyle w:val="TAR"/>
            </w:pPr>
            <w:r w:rsidRPr="00832661">
              <w:t>20.0000</w:t>
            </w:r>
          </w:p>
        </w:tc>
        <w:tc>
          <w:tcPr>
            <w:tcW w:w="790" w:type="dxa"/>
            <w:noWrap/>
            <w:vAlign w:val="bottom"/>
          </w:tcPr>
          <w:p w14:paraId="7454FE6F" w14:textId="77777777" w:rsidR="002435A0" w:rsidRPr="00832661" w:rsidRDefault="002435A0" w:rsidP="00B52F5D">
            <w:pPr>
              <w:pStyle w:val="TAR"/>
            </w:pPr>
            <w:r w:rsidRPr="00832661">
              <w:t>256</w:t>
            </w:r>
          </w:p>
        </w:tc>
        <w:tc>
          <w:tcPr>
            <w:tcW w:w="681" w:type="dxa"/>
            <w:noWrap/>
            <w:vAlign w:val="bottom"/>
          </w:tcPr>
          <w:p w14:paraId="7BB1EA79" w14:textId="77777777" w:rsidR="002435A0" w:rsidRPr="00832661" w:rsidRDefault="002435A0" w:rsidP="00B52F5D">
            <w:pPr>
              <w:pStyle w:val="TAR"/>
            </w:pPr>
            <w:r w:rsidRPr="00832661">
              <w:t>6.4</w:t>
            </w:r>
          </w:p>
        </w:tc>
        <w:tc>
          <w:tcPr>
            <w:tcW w:w="991" w:type="dxa"/>
            <w:noWrap/>
            <w:vAlign w:val="bottom"/>
          </w:tcPr>
          <w:p w14:paraId="737D116D" w14:textId="77777777" w:rsidR="002435A0" w:rsidRPr="00832661" w:rsidRDefault="002435A0" w:rsidP="00B52F5D">
            <w:pPr>
              <w:pStyle w:val="TAR"/>
            </w:pPr>
            <w:r w:rsidRPr="00832661">
              <w:t>40.0000</w:t>
            </w:r>
          </w:p>
        </w:tc>
        <w:tc>
          <w:tcPr>
            <w:tcW w:w="981" w:type="dxa"/>
            <w:noWrap/>
            <w:vAlign w:val="bottom"/>
          </w:tcPr>
          <w:p w14:paraId="20126AFA" w14:textId="77777777" w:rsidR="002435A0" w:rsidRPr="00832661" w:rsidRDefault="002435A0" w:rsidP="00B52F5D">
            <w:pPr>
              <w:pStyle w:val="TAR"/>
            </w:pPr>
            <w:r w:rsidRPr="00832661">
              <w:t>288</w:t>
            </w:r>
          </w:p>
        </w:tc>
        <w:tc>
          <w:tcPr>
            <w:tcW w:w="681" w:type="dxa"/>
            <w:noWrap/>
            <w:vAlign w:val="bottom"/>
          </w:tcPr>
          <w:p w14:paraId="7D9EAD57" w14:textId="77777777" w:rsidR="002435A0" w:rsidRPr="00832661" w:rsidRDefault="002435A0" w:rsidP="00B52F5D">
            <w:pPr>
              <w:pStyle w:val="TAR"/>
            </w:pPr>
            <w:r w:rsidRPr="00832661">
              <w:t>19.2</w:t>
            </w:r>
          </w:p>
        </w:tc>
        <w:tc>
          <w:tcPr>
            <w:tcW w:w="891" w:type="dxa"/>
            <w:noWrap/>
            <w:vAlign w:val="bottom"/>
          </w:tcPr>
          <w:p w14:paraId="4B6CEF78" w14:textId="77777777" w:rsidR="002435A0" w:rsidRPr="00832661" w:rsidRDefault="002435A0" w:rsidP="00B52F5D">
            <w:pPr>
              <w:pStyle w:val="TAR"/>
            </w:pPr>
            <w:r w:rsidRPr="00832661">
              <w:t>15.0000</w:t>
            </w:r>
          </w:p>
        </w:tc>
      </w:tr>
      <w:tr w:rsidR="002435A0" w:rsidRPr="00832661" w14:paraId="5EAEEEBF" w14:textId="77777777">
        <w:trPr>
          <w:jc w:val="center"/>
        </w:trPr>
        <w:tc>
          <w:tcPr>
            <w:tcW w:w="1852" w:type="dxa"/>
            <w:noWrap/>
            <w:vAlign w:val="bottom"/>
          </w:tcPr>
          <w:p w14:paraId="01B25BED" w14:textId="77777777" w:rsidR="002435A0" w:rsidRPr="00832661" w:rsidRDefault="002435A0" w:rsidP="00B52F5D">
            <w:pPr>
              <w:pStyle w:val="TAL"/>
            </w:pPr>
            <w:r w:rsidRPr="00832661">
              <w:t>Down-sampling</w:t>
            </w:r>
          </w:p>
        </w:tc>
        <w:tc>
          <w:tcPr>
            <w:tcW w:w="776" w:type="dxa"/>
            <w:noWrap/>
            <w:vAlign w:val="bottom"/>
          </w:tcPr>
          <w:p w14:paraId="327D53E9" w14:textId="77777777" w:rsidR="002435A0" w:rsidRPr="00832661" w:rsidRDefault="002435A0" w:rsidP="00B52F5D">
            <w:pPr>
              <w:pStyle w:val="TAR"/>
            </w:pPr>
            <w:r w:rsidRPr="00832661">
              <w:t>24</w:t>
            </w:r>
          </w:p>
        </w:tc>
        <w:tc>
          <w:tcPr>
            <w:tcW w:w="681" w:type="dxa"/>
            <w:noWrap/>
            <w:vAlign w:val="bottom"/>
          </w:tcPr>
          <w:p w14:paraId="0D08F00F" w14:textId="77777777" w:rsidR="002435A0" w:rsidRPr="00832661" w:rsidRDefault="002435A0" w:rsidP="00B52F5D">
            <w:pPr>
              <w:pStyle w:val="TAR"/>
            </w:pPr>
            <w:r w:rsidRPr="00832661">
              <w:t>48.0</w:t>
            </w:r>
          </w:p>
        </w:tc>
        <w:tc>
          <w:tcPr>
            <w:tcW w:w="991" w:type="dxa"/>
            <w:noWrap/>
            <w:vAlign w:val="bottom"/>
          </w:tcPr>
          <w:p w14:paraId="2AEE34D6" w14:textId="77777777" w:rsidR="002435A0" w:rsidRPr="00832661" w:rsidRDefault="002435A0" w:rsidP="00B52F5D">
            <w:pPr>
              <w:pStyle w:val="TAR"/>
            </w:pPr>
            <w:r w:rsidRPr="00832661">
              <w:t>0.5000</w:t>
            </w:r>
          </w:p>
        </w:tc>
        <w:tc>
          <w:tcPr>
            <w:tcW w:w="790" w:type="dxa"/>
            <w:noWrap/>
            <w:vAlign w:val="bottom"/>
          </w:tcPr>
          <w:p w14:paraId="0F6DB0DD" w14:textId="77777777" w:rsidR="002435A0" w:rsidRPr="00832661" w:rsidRDefault="002435A0" w:rsidP="00B52F5D">
            <w:pPr>
              <w:pStyle w:val="TAR"/>
            </w:pPr>
            <w:r w:rsidRPr="00832661">
              <w:t>48</w:t>
            </w:r>
          </w:p>
        </w:tc>
        <w:tc>
          <w:tcPr>
            <w:tcW w:w="681" w:type="dxa"/>
            <w:noWrap/>
            <w:vAlign w:val="bottom"/>
          </w:tcPr>
          <w:p w14:paraId="7E26CDD2" w14:textId="77777777" w:rsidR="002435A0" w:rsidRPr="00832661" w:rsidRDefault="002435A0" w:rsidP="00B52F5D">
            <w:pPr>
              <w:pStyle w:val="TAR"/>
            </w:pPr>
            <w:r w:rsidRPr="00832661">
              <w:t>48.0</w:t>
            </w:r>
          </w:p>
        </w:tc>
        <w:tc>
          <w:tcPr>
            <w:tcW w:w="991" w:type="dxa"/>
            <w:noWrap/>
            <w:vAlign w:val="bottom"/>
          </w:tcPr>
          <w:p w14:paraId="31B2F2B1" w14:textId="77777777" w:rsidR="002435A0" w:rsidRPr="00832661" w:rsidRDefault="002435A0" w:rsidP="00B52F5D">
            <w:pPr>
              <w:pStyle w:val="TAR"/>
            </w:pPr>
            <w:r w:rsidRPr="00832661">
              <w:t>1.0000</w:t>
            </w:r>
          </w:p>
        </w:tc>
        <w:tc>
          <w:tcPr>
            <w:tcW w:w="981" w:type="dxa"/>
            <w:noWrap/>
            <w:vAlign w:val="bottom"/>
          </w:tcPr>
          <w:p w14:paraId="39153E74" w14:textId="77777777" w:rsidR="002435A0" w:rsidRPr="00832661" w:rsidRDefault="002435A0" w:rsidP="00B52F5D">
            <w:pPr>
              <w:pStyle w:val="TAR"/>
            </w:pPr>
            <w:r w:rsidRPr="00832661">
              <w:t>16</w:t>
            </w:r>
          </w:p>
        </w:tc>
        <w:tc>
          <w:tcPr>
            <w:tcW w:w="681" w:type="dxa"/>
            <w:noWrap/>
            <w:vAlign w:val="bottom"/>
          </w:tcPr>
          <w:p w14:paraId="7F09ACEC" w14:textId="77777777" w:rsidR="002435A0" w:rsidRPr="00832661" w:rsidRDefault="002435A0" w:rsidP="00B52F5D">
            <w:pPr>
              <w:pStyle w:val="TAR"/>
            </w:pPr>
            <w:r w:rsidRPr="00832661">
              <w:t>48.0</w:t>
            </w:r>
          </w:p>
        </w:tc>
        <w:tc>
          <w:tcPr>
            <w:tcW w:w="891" w:type="dxa"/>
            <w:noWrap/>
            <w:vAlign w:val="bottom"/>
          </w:tcPr>
          <w:p w14:paraId="313BD032" w14:textId="77777777" w:rsidR="002435A0" w:rsidRPr="00832661" w:rsidRDefault="002435A0" w:rsidP="00B52F5D">
            <w:pPr>
              <w:pStyle w:val="TAR"/>
            </w:pPr>
            <w:r w:rsidRPr="00832661">
              <w:t>0.3333</w:t>
            </w:r>
          </w:p>
        </w:tc>
      </w:tr>
      <w:tr w:rsidR="002435A0" w:rsidRPr="00832661" w14:paraId="306E5AD9" w14:textId="77777777">
        <w:trPr>
          <w:jc w:val="center"/>
        </w:trPr>
        <w:tc>
          <w:tcPr>
            <w:tcW w:w="1852" w:type="dxa"/>
            <w:noWrap/>
            <w:vAlign w:val="bottom"/>
          </w:tcPr>
          <w:p w14:paraId="7809F465" w14:textId="77777777" w:rsidR="002435A0" w:rsidRPr="00832661" w:rsidRDefault="002435A0" w:rsidP="00B52F5D">
            <w:pPr>
              <w:pStyle w:val="TAL"/>
            </w:pPr>
            <w:r w:rsidRPr="00832661">
              <w:t>Band-splitting</w:t>
            </w:r>
          </w:p>
        </w:tc>
        <w:tc>
          <w:tcPr>
            <w:tcW w:w="776" w:type="dxa"/>
            <w:noWrap/>
            <w:vAlign w:val="bottom"/>
          </w:tcPr>
          <w:p w14:paraId="30F1ACD2" w14:textId="77777777" w:rsidR="002435A0" w:rsidRPr="00832661" w:rsidRDefault="002435A0" w:rsidP="00B52F5D">
            <w:pPr>
              <w:pStyle w:val="TAR"/>
            </w:pPr>
            <w:r w:rsidRPr="00832661">
              <w:t>24</w:t>
            </w:r>
          </w:p>
        </w:tc>
        <w:tc>
          <w:tcPr>
            <w:tcW w:w="681" w:type="dxa"/>
            <w:noWrap/>
            <w:vAlign w:val="bottom"/>
          </w:tcPr>
          <w:p w14:paraId="427FBDF2" w14:textId="77777777" w:rsidR="002435A0" w:rsidRPr="00832661" w:rsidRDefault="002435A0" w:rsidP="00B52F5D">
            <w:pPr>
              <w:pStyle w:val="TAR"/>
            </w:pPr>
            <w:r w:rsidRPr="00832661">
              <w:t>25.6</w:t>
            </w:r>
          </w:p>
        </w:tc>
        <w:tc>
          <w:tcPr>
            <w:tcW w:w="991" w:type="dxa"/>
            <w:noWrap/>
            <w:vAlign w:val="bottom"/>
          </w:tcPr>
          <w:p w14:paraId="39A6B598" w14:textId="77777777" w:rsidR="002435A0" w:rsidRPr="00832661" w:rsidRDefault="002435A0" w:rsidP="00B52F5D">
            <w:pPr>
              <w:pStyle w:val="TAR"/>
            </w:pPr>
            <w:r w:rsidRPr="00832661">
              <w:t>0.9375</w:t>
            </w:r>
          </w:p>
        </w:tc>
        <w:tc>
          <w:tcPr>
            <w:tcW w:w="790" w:type="dxa"/>
            <w:noWrap/>
            <w:vAlign w:val="bottom"/>
          </w:tcPr>
          <w:p w14:paraId="4B916966" w14:textId="77777777" w:rsidR="002435A0" w:rsidRPr="00832661" w:rsidRDefault="002435A0" w:rsidP="00B52F5D">
            <w:pPr>
              <w:pStyle w:val="TAR"/>
            </w:pPr>
            <w:r w:rsidRPr="00832661">
              <w:t>24</w:t>
            </w:r>
          </w:p>
        </w:tc>
        <w:tc>
          <w:tcPr>
            <w:tcW w:w="681" w:type="dxa"/>
            <w:noWrap/>
            <w:vAlign w:val="bottom"/>
          </w:tcPr>
          <w:p w14:paraId="24855E73" w14:textId="77777777" w:rsidR="002435A0" w:rsidRPr="00832661" w:rsidRDefault="002435A0" w:rsidP="00B52F5D">
            <w:pPr>
              <w:pStyle w:val="TAR"/>
            </w:pPr>
            <w:r w:rsidRPr="00832661">
              <w:t>12.8</w:t>
            </w:r>
          </w:p>
        </w:tc>
        <w:tc>
          <w:tcPr>
            <w:tcW w:w="991" w:type="dxa"/>
            <w:noWrap/>
            <w:vAlign w:val="bottom"/>
          </w:tcPr>
          <w:p w14:paraId="2B8526F0" w14:textId="77777777" w:rsidR="002435A0" w:rsidRPr="00832661" w:rsidRDefault="002435A0" w:rsidP="00B52F5D">
            <w:pPr>
              <w:pStyle w:val="TAR"/>
            </w:pPr>
            <w:r w:rsidRPr="00832661">
              <w:t>1.8750</w:t>
            </w:r>
          </w:p>
        </w:tc>
        <w:tc>
          <w:tcPr>
            <w:tcW w:w="981" w:type="dxa"/>
            <w:noWrap/>
            <w:vAlign w:val="bottom"/>
          </w:tcPr>
          <w:p w14:paraId="2E3391C4" w14:textId="77777777" w:rsidR="002435A0" w:rsidRPr="00832661" w:rsidRDefault="002435A0" w:rsidP="00B52F5D">
            <w:pPr>
              <w:pStyle w:val="TAR"/>
            </w:pPr>
            <w:r w:rsidRPr="00832661">
              <w:t>24</w:t>
            </w:r>
          </w:p>
        </w:tc>
        <w:tc>
          <w:tcPr>
            <w:tcW w:w="681" w:type="dxa"/>
            <w:noWrap/>
            <w:vAlign w:val="bottom"/>
          </w:tcPr>
          <w:p w14:paraId="0B6BD81C" w14:textId="77777777" w:rsidR="002435A0" w:rsidRPr="00832661" w:rsidRDefault="002435A0" w:rsidP="00B52F5D">
            <w:pPr>
              <w:pStyle w:val="TAR"/>
            </w:pPr>
            <w:r w:rsidRPr="00832661">
              <w:t>38.4</w:t>
            </w:r>
          </w:p>
        </w:tc>
        <w:tc>
          <w:tcPr>
            <w:tcW w:w="891" w:type="dxa"/>
            <w:noWrap/>
            <w:vAlign w:val="bottom"/>
          </w:tcPr>
          <w:p w14:paraId="434E5DB9" w14:textId="77777777" w:rsidR="002435A0" w:rsidRPr="00832661" w:rsidRDefault="002435A0" w:rsidP="00B52F5D">
            <w:pPr>
              <w:pStyle w:val="TAR"/>
            </w:pPr>
            <w:r w:rsidRPr="00832661">
              <w:t>0.6250</w:t>
            </w:r>
          </w:p>
        </w:tc>
      </w:tr>
      <w:tr w:rsidR="002435A0" w:rsidRPr="00832661" w14:paraId="54E3CD9C" w14:textId="77777777">
        <w:trPr>
          <w:jc w:val="center"/>
        </w:trPr>
        <w:tc>
          <w:tcPr>
            <w:tcW w:w="1852" w:type="dxa"/>
            <w:shd w:val="clear" w:color="auto" w:fill="FFFF99"/>
            <w:noWrap/>
            <w:vAlign w:val="bottom"/>
          </w:tcPr>
          <w:p w14:paraId="14A00C1A" w14:textId="77777777" w:rsidR="002435A0" w:rsidRPr="00832661" w:rsidRDefault="002435A0" w:rsidP="00B52F5D">
            <w:pPr>
              <w:pStyle w:val="TAL"/>
              <w:rPr>
                <w:b/>
              </w:rPr>
            </w:pPr>
            <w:r w:rsidRPr="00832661">
              <w:rPr>
                <w:b/>
              </w:rPr>
              <w:t>Decoder</w:t>
            </w:r>
            <w:r w:rsidR="00B52F5D" w:rsidRPr="00832661">
              <w:rPr>
                <w:b/>
              </w:rPr>
              <w:t xml:space="preserve"> </w:t>
            </w:r>
            <w:r w:rsidRPr="00832661">
              <w:rPr>
                <w:b/>
              </w:rPr>
              <w:t>lookahead</w:t>
            </w:r>
          </w:p>
        </w:tc>
        <w:tc>
          <w:tcPr>
            <w:tcW w:w="2448" w:type="dxa"/>
            <w:gridSpan w:val="3"/>
            <w:shd w:val="clear" w:color="auto" w:fill="FFFF99"/>
            <w:noWrap/>
            <w:vAlign w:val="bottom"/>
          </w:tcPr>
          <w:p w14:paraId="5AFD100B" w14:textId="77777777" w:rsidR="002435A0" w:rsidRPr="00832661" w:rsidRDefault="002435A0" w:rsidP="00B52F5D">
            <w:pPr>
              <w:pStyle w:val="TAR"/>
            </w:pPr>
          </w:p>
        </w:tc>
        <w:tc>
          <w:tcPr>
            <w:tcW w:w="2462" w:type="dxa"/>
            <w:gridSpan w:val="3"/>
            <w:shd w:val="clear" w:color="auto" w:fill="FFFF99"/>
            <w:noWrap/>
            <w:vAlign w:val="bottom"/>
          </w:tcPr>
          <w:p w14:paraId="395D6497" w14:textId="77777777" w:rsidR="002435A0" w:rsidRPr="00832661" w:rsidRDefault="002435A0" w:rsidP="00B52F5D">
            <w:pPr>
              <w:pStyle w:val="TAR"/>
            </w:pPr>
          </w:p>
        </w:tc>
        <w:tc>
          <w:tcPr>
            <w:tcW w:w="2553" w:type="dxa"/>
            <w:gridSpan w:val="3"/>
            <w:shd w:val="clear" w:color="auto" w:fill="FFFF99"/>
            <w:noWrap/>
            <w:vAlign w:val="bottom"/>
          </w:tcPr>
          <w:p w14:paraId="4EE8D297" w14:textId="77777777" w:rsidR="002435A0" w:rsidRPr="00832661" w:rsidRDefault="002435A0" w:rsidP="00B52F5D">
            <w:pPr>
              <w:pStyle w:val="TAR"/>
            </w:pPr>
          </w:p>
        </w:tc>
      </w:tr>
      <w:tr w:rsidR="002435A0" w:rsidRPr="00832661" w14:paraId="40A06424" w14:textId="77777777">
        <w:trPr>
          <w:jc w:val="center"/>
        </w:trPr>
        <w:tc>
          <w:tcPr>
            <w:tcW w:w="1852" w:type="dxa"/>
            <w:noWrap/>
            <w:vAlign w:val="bottom"/>
          </w:tcPr>
          <w:p w14:paraId="4253C2F2" w14:textId="77777777" w:rsidR="002435A0" w:rsidRPr="00832661" w:rsidRDefault="002435A0" w:rsidP="00B52F5D">
            <w:pPr>
              <w:pStyle w:val="TAL"/>
            </w:pPr>
            <w:r w:rsidRPr="00832661">
              <w:t>Postfiltering</w:t>
            </w:r>
          </w:p>
        </w:tc>
        <w:tc>
          <w:tcPr>
            <w:tcW w:w="776" w:type="dxa"/>
            <w:noWrap/>
            <w:vAlign w:val="bottom"/>
          </w:tcPr>
          <w:p w14:paraId="226A9F9F" w14:textId="77777777" w:rsidR="002435A0" w:rsidRPr="00832661" w:rsidRDefault="002435A0" w:rsidP="00B52F5D">
            <w:pPr>
              <w:pStyle w:val="TAR"/>
            </w:pPr>
            <w:r w:rsidRPr="00832661">
              <w:t>140</w:t>
            </w:r>
          </w:p>
        </w:tc>
        <w:tc>
          <w:tcPr>
            <w:tcW w:w="681" w:type="dxa"/>
            <w:noWrap/>
            <w:vAlign w:val="bottom"/>
          </w:tcPr>
          <w:p w14:paraId="6F7A6B34" w14:textId="77777777" w:rsidR="002435A0" w:rsidRPr="00832661" w:rsidRDefault="002435A0" w:rsidP="00B52F5D">
            <w:pPr>
              <w:pStyle w:val="TAR"/>
            </w:pPr>
            <w:r w:rsidRPr="00832661">
              <w:t>12.8</w:t>
            </w:r>
          </w:p>
        </w:tc>
        <w:tc>
          <w:tcPr>
            <w:tcW w:w="991" w:type="dxa"/>
            <w:noWrap/>
            <w:vAlign w:val="bottom"/>
          </w:tcPr>
          <w:p w14:paraId="466F9EEE" w14:textId="77777777" w:rsidR="002435A0" w:rsidRPr="00832661" w:rsidRDefault="002435A0" w:rsidP="00B52F5D">
            <w:pPr>
              <w:pStyle w:val="TAR"/>
            </w:pPr>
            <w:r w:rsidRPr="00832661">
              <w:t>10.9375</w:t>
            </w:r>
          </w:p>
        </w:tc>
        <w:tc>
          <w:tcPr>
            <w:tcW w:w="790" w:type="dxa"/>
            <w:noWrap/>
            <w:vAlign w:val="bottom"/>
          </w:tcPr>
          <w:p w14:paraId="4330DFCF" w14:textId="77777777" w:rsidR="002435A0" w:rsidRPr="00832661" w:rsidRDefault="002435A0" w:rsidP="00B52F5D">
            <w:pPr>
              <w:pStyle w:val="TAR"/>
            </w:pPr>
            <w:r w:rsidRPr="00832661">
              <w:t>140</w:t>
            </w:r>
          </w:p>
        </w:tc>
        <w:tc>
          <w:tcPr>
            <w:tcW w:w="681" w:type="dxa"/>
            <w:noWrap/>
            <w:vAlign w:val="bottom"/>
          </w:tcPr>
          <w:p w14:paraId="4506EFC0" w14:textId="77777777" w:rsidR="002435A0" w:rsidRPr="00832661" w:rsidRDefault="002435A0" w:rsidP="00B52F5D">
            <w:pPr>
              <w:pStyle w:val="TAR"/>
            </w:pPr>
            <w:r w:rsidRPr="00832661">
              <w:t>6.4</w:t>
            </w:r>
          </w:p>
        </w:tc>
        <w:tc>
          <w:tcPr>
            <w:tcW w:w="991" w:type="dxa"/>
            <w:noWrap/>
            <w:vAlign w:val="bottom"/>
          </w:tcPr>
          <w:p w14:paraId="362873A4" w14:textId="77777777" w:rsidR="002435A0" w:rsidRPr="00832661" w:rsidRDefault="002435A0" w:rsidP="00B52F5D">
            <w:pPr>
              <w:pStyle w:val="TAR"/>
            </w:pPr>
            <w:r w:rsidRPr="00832661">
              <w:t>21.8750</w:t>
            </w:r>
          </w:p>
        </w:tc>
        <w:tc>
          <w:tcPr>
            <w:tcW w:w="981" w:type="dxa"/>
            <w:noWrap/>
            <w:vAlign w:val="bottom"/>
          </w:tcPr>
          <w:p w14:paraId="48E91AB7" w14:textId="77777777" w:rsidR="002435A0" w:rsidRPr="00832661" w:rsidRDefault="002435A0" w:rsidP="00B52F5D">
            <w:pPr>
              <w:pStyle w:val="TAR"/>
            </w:pPr>
            <w:r w:rsidRPr="00832661">
              <w:t>140</w:t>
            </w:r>
          </w:p>
        </w:tc>
        <w:tc>
          <w:tcPr>
            <w:tcW w:w="681" w:type="dxa"/>
            <w:noWrap/>
            <w:vAlign w:val="bottom"/>
          </w:tcPr>
          <w:p w14:paraId="31B2CAE7" w14:textId="77777777" w:rsidR="002435A0" w:rsidRPr="00832661" w:rsidRDefault="002435A0" w:rsidP="00B52F5D">
            <w:pPr>
              <w:pStyle w:val="TAR"/>
            </w:pPr>
            <w:r w:rsidRPr="00832661">
              <w:t>19.2</w:t>
            </w:r>
          </w:p>
        </w:tc>
        <w:tc>
          <w:tcPr>
            <w:tcW w:w="891" w:type="dxa"/>
            <w:noWrap/>
            <w:vAlign w:val="bottom"/>
          </w:tcPr>
          <w:p w14:paraId="331ED364" w14:textId="77777777" w:rsidR="002435A0" w:rsidRPr="00832661" w:rsidRDefault="002435A0" w:rsidP="00B52F5D">
            <w:pPr>
              <w:pStyle w:val="TAR"/>
            </w:pPr>
            <w:r w:rsidRPr="00832661">
              <w:t>7.2917</w:t>
            </w:r>
          </w:p>
        </w:tc>
      </w:tr>
      <w:tr w:rsidR="002435A0" w:rsidRPr="00832661" w14:paraId="38F6D399" w14:textId="77777777">
        <w:trPr>
          <w:jc w:val="center"/>
        </w:trPr>
        <w:tc>
          <w:tcPr>
            <w:tcW w:w="1852" w:type="dxa"/>
            <w:noWrap/>
            <w:vAlign w:val="bottom"/>
          </w:tcPr>
          <w:p w14:paraId="642E977C" w14:textId="77777777" w:rsidR="002435A0" w:rsidRPr="00832661" w:rsidRDefault="002435A0" w:rsidP="00B52F5D">
            <w:pPr>
              <w:pStyle w:val="TAL"/>
            </w:pPr>
            <w:r w:rsidRPr="00832661">
              <w:t>Band-merging</w:t>
            </w:r>
          </w:p>
        </w:tc>
        <w:tc>
          <w:tcPr>
            <w:tcW w:w="776" w:type="dxa"/>
            <w:noWrap/>
            <w:vAlign w:val="bottom"/>
          </w:tcPr>
          <w:p w14:paraId="6A766B27" w14:textId="77777777" w:rsidR="002435A0" w:rsidRPr="00832661" w:rsidRDefault="002435A0" w:rsidP="00B52F5D">
            <w:pPr>
              <w:pStyle w:val="TAR"/>
            </w:pPr>
            <w:r w:rsidRPr="00832661">
              <w:t>12</w:t>
            </w:r>
          </w:p>
        </w:tc>
        <w:tc>
          <w:tcPr>
            <w:tcW w:w="681" w:type="dxa"/>
            <w:noWrap/>
            <w:vAlign w:val="bottom"/>
          </w:tcPr>
          <w:p w14:paraId="5BF9A1B7" w14:textId="77777777" w:rsidR="002435A0" w:rsidRPr="00832661" w:rsidRDefault="002435A0" w:rsidP="00B52F5D">
            <w:pPr>
              <w:pStyle w:val="TAR"/>
            </w:pPr>
            <w:r w:rsidRPr="00832661">
              <w:t>12.8</w:t>
            </w:r>
          </w:p>
        </w:tc>
        <w:tc>
          <w:tcPr>
            <w:tcW w:w="991" w:type="dxa"/>
            <w:noWrap/>
            <w:vAlign w:val="bottom"/>
          </w:tcPr>
          <w:p w14:paraId="12BDCE90" w14:textId="77777777" w:rsidR="002435A0" w:rsidRPr="00832661" w:rsidRDefault="002435A0" w:rsidP="00B52F5D">
            <w:pPr>
              <w:pStyle w:val="TAR"/>
            </w:pPr>
            <w:r w:rsidRPr="00832661">
              <w:t>0.9375</w:t>
            </w:r>
          </w:p>
        </w:tc>
        <w:tc>
          <w:tcPr>
            <w:tcW w:w="790" w:type="dxa"/>
            <w:noWrap/>
            <w:vAlign w:val="bottom"/>
          </w:tcPr>
          <w:p w14:paraId="16AA1F11" w14:textId="77777777" w:rsidR="002435A0" w:rsidRPr="00832661" w:rsidRDefault="002435A0" w:rsidP="00B52F5D">
            <w:pPr>
              <w:pStyle w:val="TAR"/>
            </w:pPr>
            <w:r w:rsidRPr="00832661">
              <w:t>12</w:t>
            </w:r>
          </w:p>
        </w:tc>
        <w:tc>
          <w:tcPr>
            <w:tcW w:w="681" w:type="dxa"/>
            <w:noWrap/>
            <w:vAlign w:val="bottom"/>
          </w:tcPr>
          <w:p w14:paraId="17767DDC" w14:textId="77777777" w:rsidR="002435A0" w:rsidRPr="00832661" w:rsidRDefault="002435A0" w:rsidP="00B52F5D">
            <w:pPr>
              <w:pStyle w:val="TAR"/>
            </w:pPr>
            <w:r w:rsidRPr="00832661">
              <w:t>6.4</w:t>
            </w:r>
          </w:p>
        </w:tc>
        <w:tc>
          <w:tcPr>
            <w:tcW w:w="991" w:type="dxa"/>
            <w:noWrap/>
            <w:vAlign w:val="bottom"/>
          </w:tcPr>
          <w:p w14:paraId="37C71A9E" w14:textId="77777777" w:rsidR="002435A0" w:rsidRPr="00832661" w:rsidRDefault="002435A0" w:rsidP="00B52F5D">
            <w:pPr>
              <w:pStyle w:val="TAR"/>
            </w:pPr>
            <w:r w:rsidRPr="00832661">
              <w:t>1.8750</w:t>
            </w:r>
          </w:p>
        </w:tc>
        <w:tc>
          <w:tcPr>
            <w:tcW w:w="981" w:type="dxa"/>
            <w:noWrap/>
            <w:vAlign w:val="bottom"/>
          </w:tcPr>
          <w:p w14:paraId="6C54F3FD" w14:textId="77777777" w:rsidR="002435A0" w:rsidRPr="00832661" w:rsidRDefault="002435A0" w:rsidP="00B52F5D">
            <w:pPr>
              <w:pStyle w:val="TAR"/>
            </w:pPr>
            <w:r w:rsidRPr="00832661">
              <w:t>12</w:t>
            </w:r>
          </w:p>
        </w:tc>
        <w:tc>
          <w:tcPr>
            <w:tcW w:w="681" w:type="dxa"/>
            <w:noWrap/>
            <w:vAlign w:val="bottom"/>
          </w:tcPr>
          <w:p w14:paraId="122133E3" w14:textId="77777777" w:rsidR="002435A0" w:rsidRPr="00832661" w:rsidRDefault="002435A0" w:rsidP="00B52F5D">
            <w:pPr>
              <w:pStyle w:val="TAR"/>
            </w:pPr>
            <w:r w:rsidRPr="00832661">
              <w:t>19.2</w:t>
            </w:r>
          </w:p>
        </w:tc>
        <w:tc>
          <w:tcPr>
            <w:tcW w:w="891" w:type="dxa"/>
            <w:noWrap/>
            <w:vAlign w:val="bottom"/>
          </w:tcPr>
          <w:p w14:paraId="1ED0526D" w14:textId="77777777" w:rsidR="002435A0" w:rsidRPr="00832661" w:rsidRDefault="002435A0" w:rsidP="00B52F5D">
            <w:pPr>
              <w:pStyle w:val="TAR"/>
            </w:pPr>
            <w:r w:rsidRPr="00832661">
              <w:t>0.6250</w:t>
            </w:r>
          </w:p>
        </w:tc>
      </w:tr>
      <w:tr w:rsidR="002435A0" w:rsidRPr="00832661" w14:paraId="0231D786" w14:textId="77777777">
        <w:trPr>
          <w:jc w:val="center"/>
        </w:trPr>
        <w:tc>
          <w:tcPr>
            <w:tcW w:w="1852" w:type="dxa"/>
            <w:noWrap/>
            <w:vAlign w:val="bottom"/>
          </w:tcPr>
          <w:p w14:paraId="702070AB" w14:textId="77777777" w:rsidR="002435A0" w:rsidRPr="00832661" w:rsidRDefault="002435A0" w:rsidP="00B52F5D">
            <w:pPr>
              <w:pStyle w:val="TAL"/>
            </w:pPr>
            <w:r w:rsidRPr="00832661">
              <w:t>Upsampling</w:t>
            </w:r>
          </w:p>
        </w:tc>
        <w:tc>
          <w:tcPr>
            <w:tcW w:w="776" w:type="dxa"/>
            <w:noWrap/>
            <w:vAlign w:val="bottom"/>
          </w:tcPr>
          <w:p w14:paraId="278F3307" w14:textId="77777777" w:rsidR="002435A0" w:rsidRPr="00832661" w:rsidRDefault="002435A0" w:rsidP="00B52F5D">
            <w:pPr>
              <w:pStyle w:val="TAR"/>
            </w:pPr>
            <w:r w:rsidRPr="00832661">
              <w:t>12</w:t>
            </w:r>
          </w:p>
        </w:tc>
        <w:tc>
          <w:tcPr>
            <w:tcW w:w="681" w:type="dxa"/>
            <w:noWrap/>
            <w:vAlign w:val="bottom"/>
          </w:tcPr>
          <w:p w14:paraId="3BA56464" w14:textId="77777777" w:rsidR="002435A0" w:rsidRPr="00832661" w:rsidRDefault="002435A0" w:rsidP="00B52F5D">
            <w:pPr>
              <w:pStyle w:val="TAR"/>
            </w:pPr>
            <w:r w:rsidRPr="00832661">
              <w:t>25.6</w:t>
            </w:r>
          </w:p>
        </w:tc>
        <w:tc>
          <w:tcPr>
            <w:tcW w:w="991" w:type="dxa"/>
            <w:noWrap/>
            <w:vAlign w:val="bottom"/>
          </w:tcPr>
          <w:p w14:paraId="530929CB" w14:textId="77777777" w:rsidR="002435A0" w:rsidRPr="00832661" w:rsidRDefault="002435A0" w:rsidP="00B52F5D">
            <w:pPr>
              <w:pStyle w:val="TAR"/>
            </w:pPr>
            <w:r w:rsidRPr="00832661">
              <w:t>0.4688</w:t>
            </w:r>
          </w:p>
        </w:tc>
        <w:tc>
          <w:tcPr>
            <w:tcW w:w="790" w:type="dxa"/>
            <w:noWrap/>
            <w:vAlign w:val="bottom"/>
          </w:tcPr>
          <w:p w14:paraId="219525F1" w14:textId="77777777" w:rsidR="002435A0" w:rsidRPr="00832661" w:rsidRDefault="002435A0" w:rsidP="00B52F5D">
            <w:pPr>
              <w:pStyle w:val="TAR"/>
            </w:pPr>
            <w:r w:rsidRPr="00832661">
              <w:t>12</w:t>
            </w:r>
          </w:p>
        </w:tc>
        <w:tc>
          <w:tcPr>
            <w:tcW w:w="681" w:type="dxa"/>
            <w:noWrap/>
            <w:vAlign w:val="bottom"/>
          </w:tcPr>
          <w:p w14:paraId="71DD562E" w14:textId="77777777" w:rsidR="002435A0" w:rsidRPr="00832661" w:rsidRDefault="002435A0" w:rsidP="00B52F5D">
            <w:pPr>
              <w:pStyle w:val="TAR"/>
            </w:pPr>
            <w:r w:rsidRPr="00832661">
              <w:t>12.8</w:t>
            </w:r>
          </w:p>
        </w:tc>
        <w:tc>
          <w:tcPr>
            <w:tcW w:w="991" w:type="dxa"/>
            <w:noWrap/>
            <w:vAlign w:val="bottom"/>
          </w:tcPr>
          <w:p w14:paraId="5340156D" w14:textId="77777777" w:rsidR="002435A0" w:rsidRPr="00832661" w:rsidRDefault="002435A0" w:rsidP="00B52F5D">
            <w:pPr>
              <w:pStyle w:val="TAR"/>
            </w:pPr>
            <w:r w:rsidRPr="00832661">
              <w:t>0.9375</w:t>
            </w:r>
          </w:p>
        </w:tc>
        <w:tc>
          <w:tcPr>
            <w:tcW w:w="981" w:type="dxa"/>
            <w:noWrap/>
            <w:vAlign w:val="bottom"/>
          </w:tcPr>
          <w:p w14:paraId="5C82D408" w14:textId="77777777" w:rsidR="002435A0" w:rsidRPr="00832661" w:rsidRDefault="002435A0" w:rsidP="00B52F5D">
            <w:pPr>
              <w:pStyle w:val="TAR"/>
            </w:pPr>
            <w:r w:rsidRPr="00832661">
              <w:t>12</w:t>
            </w:r>
          </w:p>
        </w:tc>
        <w:tc>
          <w:tcPr>
            <w:tcW w:w="681" w:type="dxa"/>
            <w:noWrap/>
            <w:vAlign w:val="bottom"/>
          </w:tcPr>
          <w:p w14:paraId="220D2427" w14:textId="77777777" w:rsidR="002435A0" w:rsidRPr="00832661" w:rsidRDefault="002435A0" w:rsidP="00B52F5D">
            <w:pPr>
              <w:pStyle w:val="TAR"/>
            </w:pPr>
            <w:r w:rsidRPr="00832661">
              <w:t>38.4</w:t>
            </w:r>
          </w:p>
        </w:tc>
        <w:tc>
          <w:tcPr>
            <w:tcW w:w="891" w:type="dxa"/>
            <w:noWrap/>
            <w:vAlign w:val="bottom"/>
          </w:tcPr>
          <w:p w14:paraId="6D30BF90" w14:textId="77777777" w:rsidR="002435A0" w:rsidRPr="00832661" w:rsidRDefault="002435A0" w:rsidP="00B52F5D">
            <w:pPr>
              <w:pStyle w:val="TAR"/>
            </w:pPr>
            <w:r w:rsidRPr="00832661">
              <w:t>0.3125</w:t>
            </w:r>
          </w:p>
        </w:tc>
      </w:tr>
      <w:tr w:rsidR="002435A0" w:rsidRPr="00832661" w14:paraId="6A3856E3" w14:textId="77777777">
        <w:trPr>
          <w:jc w:val="center"/>
        </w:trPr>
        <w:tc>
          <w:tcPr>
            <w:tcW w:w="1852" w:type="dxa"/>
            <w:tcBorders>
              <w:bottom w:val="double" w:sz="4" w:space="0" w:color="auto"/>
            </w:tcBorders>
            <w:shd w:val="clear" w:color="auto" w:fill="FFFF99"/>
            <w:noWrap/>
            <w:vAlign w:val="bottom"/>
          </w:tcPr>
          <w:p w14:paraId="4D25EBD9" w14:textId="77777777" w:rsidR="002435A0" w:rsidRPr="00832661" w:rsidRDefault="002435A0" w:rsidP="00B52F5D">
            <w:pPr>
              <w:pStyle w:val="TAL"/>
              <w:rPr>
                <w:b/>
              </w:rPr>
            </w:pPr>
            <w:r w:rsidRPr="00832661">
              <w:rPr>
                <w:b/>
              </w:rPr>
              <w:t>Superframe</w:t>
            </w:r>
            <w:r w:rsidR="00B52F5D" w:rsidRPr="00832661">
              <w:rPr>
                <w:b/>
              </w:rPr>
              <w:t xml:space="preserve"> </w:t>
            </w:r>
            <w:r w:rsidRPr="00832661">
              <w:rPr>
                <w:b/>
              </w:rPr>
              <w:t>size</w:t>
            </w:r>
          </w:p>
        </w:tc>
        <w:tc>
          <w:tcPr>
            <w:tcW w:w="776" w:type="dxa"/>
            <w:tcBorders>
              <w:bottom w:val="double" w:sz="4" w:space="0" w:color="auto"/>
            </w:tcBorders>
            <w:shd w:val="clear" w:color="auto" w:fill="FFFF99"/>
            <w:noWrap/>
            <w:vAlign w:val="bottom"/>
          </w:tcPr>
          <w:p w14:paraId="42D5B834" w14:textId="77777777" w:rsidR="002435A0" w:rsidRPr="00832661" w:rsidRDefault="002435A0" w:rsidP="00B52F5D">
            <w:pPr>
              <w:pStyle w:val="TAR"/>
            </w:pPr>
            <w:r w:rsidRPr="00832661">
              <w:t>1</w:t>
            </w:r>
            <w:r w:rsidR="00B52F5D" w:rsidRPr="00832661">
              <w:t xml:space="preserve"> </w:t>
            </w:r>
            <w:r w:rsidRPr="00832661">
              <w:t>024</w:t>
            </w:r>
          </w:p>
        </w:tc>
        <w:tc>
          <w:tcPr>
            <w:tcW w:w="681" w:type="dxa"/>
            <w:tcBorders>
              <w:bottom w:val="double" w:sz="4" w:space="0" w:color="auto"/>
            </w:tcBorders>
            <w:shd w:val="clear" w:color="auto" w:fill="FFFF99"/>
            <w:noWrap/>
            <w:vAlign w:val="bottom"/>
          </w:tcPr>
          <w:p w14:paraId="1C08819A" w14:textId="77777777" w:rsidR="002435A0" w:rsidRPr="00832661" w:rsidRDefault="002435A0" w:rsidP="00B52F5D">
            <w:pPr>
              <w:pStyle w:val="TAR"/>
            </w:pPr>
            <w:r w:rsidRPr="00832661">
              <w:t>12.8</w:t>
            </w:r>
          </w:p>
        </w:tc>
        <w:tc>
          <w:tcPr>
            <w:tcW w:w="991" w:type="dxa"/>
            <w:tcBorders>
              <w:bottom w:val="double" w:sz="4" w:space="0" w:color="auto"/>
            </w:tcBorders>
            <w:shd w:val="clear" w:color="auto" w:fill="FFFF99"/>
            <w:noWrap/>
            <w:vAlign w:val="bottom"/>
          </w:tcPr>
          <w:p w14:paraId="0D60BB34" w14:textId="77777777" w:rsidR="002435A0" w:rsidRPr="00832661" w:rsidRDefault="002435A0" w:rsidP="00B52F5D">
            <w:pPr>
              <w:pStyle w:val="TAR"/>
            </w:pPr>
            <w:r w:rsidRPr="00832661">
              <w:t>80.0000</w:t>
            </w:r>
          </w:p>
        </w:tc>
        <w:tc>
          <w:tcPr>
            <w:tcW w:w="790" w:type="dxa"/>
            <w:tcBorders>
              <w:bottom w:val="double" w:sz="4" w:space="0" w:color="auto"/>
            </w:tcBorders>
            <w:shd w:val="clear" w:color="auto" w:fill="FFFF99"/>
            <w:noWrap/>
            <w:vAlign w:val="bottom"/>
          </w:tcPr>
          <w:p w14:paraId="52FA6D97" w14:textId="77777777" w:rsidR="002435A0" w:rsidRPr="00832661" w:rsidRDefault="002435A0" w:rsidP="00B52F5D">
            <w:pPr>
              <w:pStyle w:val="TAR"/>
            </w:pPr>
            <w:r w:rsidRPr="00832661">
              <w:t>1024</w:t>
            </w:r>
          </w:p>
        </w:tc>
        <w:tc>
          <w:tcPr>
            <w:tcW w:w="681" w:type="dxa"/>
            <w:tcBorders>
              <w:bottom w:val="double" w:sz="4" w:space="0" w:color="auto"/>
            </w:tcBorders>
            <w:shd w:val="clear" w:color="auto" w:fill="FFFF99"/>
            <w:noWrap/>
            <w:vAlign w:val="bottom"/>
          </w:tcPr>
          <w:p w14:paraId="6C4B206E" w14:textId="77777777" w:rsidR="002435A0" w:rsidRPr="00832661" w:rsidRDefault="002435A0" w:rsidP="00B52F5D">
            <w:pPr>
              <w:pStyle w:val="TAR"/>
            </w:pPr>
            <w:r w:rsidRPr="00832661">
              <w:t>6.4</w:t>
            </w:r>
          </w:p>
        </w:tc>
        <w:tc>
          <w:tcPr>
            <w:tcW w:w="991" w:type="dxa"/>
            <w:tcBorders>
              <w:bottom w:val="double" w:sz="4" w:space="0" w:color="auto"/>
            </w:tcBorders>
            <w:shd w:val="clear" w:color="auto" w:fill="FFFF99"/>
            <w:noWrap/>
            <w:vAlign w:val="bottom"/>
          </w:tcPr>
          <w:p w14:paraId="19280F5A" w14:textId="77777777" w:rsidR="002435A0" w:rsidRPr="00832661" w:rsidRDefault="002435A0" w:rsidP="00B52F5D">
            <w:pPr>
              <w:pStyle w:val="TAR"/>
            </w:pPr>
            <w:r w:rsidRPr="00832661">
              <w:t>160.0000</w:t>
            </w:r>
          </w:p>
        </w:tc>
        <w:tc>
          <w:tcPr>
            <w:tcW w:w="981" w:type="dxa"/>
            <w:tcBorders>
              <w:bottom w:val="double" w:sz="4" w:space="0" w:color="auto"/>
            </w:tcBorders>
            <w:shd w:val="clear" w:color="auto" w:fill="FFFF99"/>
            <w:noWrap/>
            <w:vAlign w:val="bottom"/>
          </w:tcPr>
          <w:p w14:paraId="30E1BF0C" w14:textId="77777777" w:rsidR="002435A0" w:rsidRPr="00832661" w:rsidRDefault="002435A0" w:rsidP="00B52F5D">
            <w:pPr>
              <w:pStyle w:val="TAR"/>
            </w:pPr>
            <w:r w:rsidRPr="00832661">
              <w:t>1024</w:t>
            </w:r>
          </w:p>
        </w:tc>
        <w:tc>
          <w:tcPr>
            <w:tcW w:w="681" w:type="dxa"/>
            <w:tcBorders>
              <w:bottom w:val="double" w:sz="4" w:space="0" w:color="auto"/>
            </w:tcBorders>
            <w:shd w:val="clear" w:color="auto" w:fill="FFFF99"/>
            <w:noWrap/>
            <w:vAlign w:val="bottom"/>
          </w:tcPr>
          <w:p w14:paraId="5F6AF08C" w14:textId="77777777" w:rsidR="002435A0" w:rsidRPr="00832661" w:rsidRDefault="002435A0" w:rsidP="00B52F5D">
            <w:pPr>
              <w:pStyle w:val="TAR"/>
            </w:pPr>
            <w:r w:rsidRPr="00832661">
              <w:t>19.2</w:t>
            </w:r>
          </w:p>
        </w:tc>
        <w:tc>
          <w:tcPr>
            <w:tcW w:w="891" w:type="dxa"/>
            <w:tcBorders>
              <w:bottom w:val="double" w:sz="4" w:space="0" w:color="auto"/>
            </w:tcBorders>
            <w:shd w:val="clear" w:color="auto" w:fill="FFFF99"/>
            <w:noWrap/>
            <w:vAlign w:val="bottom"/>
          </w:tcPr>
          <w:p w14:paraId="249B05C0" w14:textId="77777777" w:rsidR="002435A0" w:rsidRPr="00832661" w:rsidRDefault="002435A0" w:rsidP="00B52F5D">
            <w:pPr>
              <w:pStyle w:val="TAR"/>
            </w:pPr>
            <w:r w:rsidRPr="00832661">
              <w:t>53.3333</w:t>
            </w:r>
          </w:p>
        </w:tc>
      </w:tr>
      <w:tr w:rsidR="002435A0" w:rsidRPr="00832661" w14:paraId="7D9958AC" w14:textId="77777777">
        <w:trPr>
          <w:jc w:val="center"/>
        </w:trPr>
        <w:tc>
          <w:tcPr>
            <w:tcW w:w="1852" w:type="dxa"/>
            <w:tcBorders>
              <w:top w:val="double" w:sz="4" w:space="0" w:color="auto"/>
            </w:tcBorders>
            <w:shd w:val="clear" w:color="auto" w:fill="FFFF99"/>
            <w:noWrap/>
            <w:vAlign w:val="bottom"/>
          </w:tcPr>
          <w:p w14:paraId="0E6A2EE4" w14:textId="77777777" w:rsidR="002435A0" w:rsidRPr="00832661" w:rsidRDefault="002435A0" w:rsidP="00B52F5D">
            <w:pPr>
              <w:pStyle w:val="TAL"/>
              <w:rPr>
                <w:b/>
              </w:rPr>
            </w:pPr>
            <w:r w:rsidRPr="00832661">
              <w:rPr>
                <w:b/>
              </w:rPr>
              <w:t>Total delay</w:t>
            </w:r>
            <w:r w:rsidR="00B52F5D" w:rsidRPr="00832661">
              <w:rPr>
                <w:b/>
              </w:rPr>
              <w:t xml:space="preserve"> </w:t>
            </w:r>
            <w:r w:rsidRPr="00832661">
              <w:rPr>
                <w:b/>
              </w:rPr>
              <w:t>(ms)</w:t>
            </w:r>
          </w:p>
        </w:tc>
        <w:tc>
          <w:tcPr>
            <w:tcW w:w="776" w:type="dxa"/>
            <w:tcBorders>
              <w:top w:val="double" w:sz="4" w:space="0" w:color="auto"/>
            </w:tcBorders>
            <w:shd w:val="clear" w:color="auto" w:fill="FFFF99"/>
            <w:noWrap/>
            <w:vAlign w:val="bottom"/>
          </w:tcPr>
          <w:p w14:paraId="1A958DF0" w14:textId="77777777" w:rsidR="002435A0" w:rsidRPr="00832661" w:rsidRDefault="002435A0" w:rsidP="00B52F5D">
            <w:pPr>
              <w:pStyle w:val="TAR"/>
              <w:rPr>
                <w:b/>
              </w:rPr>
            </w:pPr>
          </w:p>
        </w:tc>
        <w:tc>
          <w:tcPr>
            <w:tcW w:w="681" w:type="dxa"/>
            <w:tcBorders>
              <w:top w:val="double" w:sz="4" w:space="0" w:color="auto"/>
            </w:tcBorders>
            <w:shd w:val="clear" w:color="auto" w:fill="FFFF99"/>
            <w:noWrap/>
            <w:vAlign w:val="bottom"/>
          </w:tcPr>
          <w:p w14:paraId="7672F0FF" w14:textId="77777777" w:rsidR="002435A0" w:rsidRPr="00832661" w:rsidRDefault="002435A0" w:rsidP="00B52F5D">
            <w:pPr>
              <w:pStyle w:val="TAR"/>
              <w:rPr>
                <w:b/>
              </w:rPr>
            </w:pPr>
          </w:p>
        </w:tc>
        <w:tc>
          <w:tcPr>
            <w:tcW w:w="991" w:type="dxa"/>
            <w:tcBorders>
              <w:top w:val="double" w:sz="4" w:space="0" w:color="auto"/>
            </w:tcBorders>
            <w:shd w:val="clear" w:color="auto" w:fill="FFFF99"/>
            <w:noWrap/>
            <w:vAlign w:val="bottom"/>
          </w:tcPr>
          <w:p w14:paraId="32946B69" w14:textId="77777777" w:rsidR="002435A0" w:rsidRPr="00832661" w:rsidRDefault="002435A0" w:rsidP="00B52F5D">
            <w:pPr>
              <w:pStyle w:val="TAR"/>
              <w:rPr>
                <w:rFonts w:cs="Arial"/>
                <w:b/>
              </w:rPr>
            </w:pPr>
            <w:r w:rsidRPr="00832661">
              <w:rPr>
                <w:rFonts w:cs="Arial"/>
                <w:b/>
              </w:rPr>
              <w:t>113.7813</w:t>
            </w:r>
          </w:p>
        </w:tc>
        <w:tc>
          <w:tcPr>
            <w:tcW w:w="790" w:type="dxa"/>
            <w:tcBorders>
              <w:top w:val="double" w:sz="4" w:space="0" w:color="auto"/>
            </w:tcBorders>
            <w:shd w:val="clear" w:color="auto" w:fill="FFFF99"/>
            <w:noWrap/>
            <w:vAlign w:val="bottom"/>
          </w:tcPr>
          <w:p w14:paraId="02E96FE4" w14:textId="77777777" w:rsidR="002435A0" w:rsidRPr="00832661" w:rsidRDefault="002435A0" w:rsidP="00B52F5D">
            <w:pPr>
              <w:pStyle w:val="TAR"/>
              <w:rPr>
                <w:rFonts w:cs="Arial"/>
                <w:b/>
              </w:rPr>
            </w:pPr>
          </w:p>
        </w:tc>
        <w:tc>
          <w:tcPr>
            <w:tcW w:w="681" w:type="dxa"/>
            <w:tcBorders>
              <w:top w:val="double" w:sz="4" w:space="0" w:color="auto"/>
            </w:tcBorders>
            <w:shd w:val="clear" w:color="auto" w:fill="FFFF99"/>
            <w:noWrap/>
            <w:vAlign w:val="bottom"/>
          </w:tcPr>
          <w:p w14:paraId="50764203" w14:textId="77777777" w:rsidR="002435A0" w:rsidRPr="00832661" w:rsidRDefault="002435A0" w:rsidP="00B52F5D">
            <w:pPr>
              <w:pStyle w:val="TAR"/>
              <w:rPr>
                <w:rFonts w:cs="Arial"/>
                <w:b/>
              </w:rPr>
            </w:pPr>
          </w:p>
        </w:tc>
        <w:tc>
          <w:tcPr>
            <w:tcW w:w="991" w:type="dxa"/>
            <w:tcBorders>
              <w:top w:val="double" w:sz="4" w:space="0" w:color="auto"/>
            </w:tcBorders>
            <w:shd w:val="clear" w:color="auto" w:fill="FFFF99"/>
            <w:noWrap/>
            <w:vAlign w:val="bottom"/>
          </w:tcPr>
          <w:p w14:paraId="63CF522B" w14:textId="77777777" w:rsidR="002435A0" w:rsidRPr="00832661" w:rsidRDefault="002435A0" w:rsidP="00B52F5D">
            <w:pPr>
              <w:pStyle w:val="TAR"/>
              <w:rPr>
                <w:rFonts w:cs="Arial"/>
                <w:b/>
              </w:rPr>
            </w:pPr>
            <w:r w:rsidRPr="00832661">
              <w:rPr>
                <w:rFonts w:cs="Arial"/>
                <w:b/>
              </w:rPr>
              <w:t>227.5625</w:t>
            </w:r>
          </w:p>
        </w:tc>
        <w:tc>
          <w:tcPr>
            <w:tcW w:w="981" w:type="dxa"/>
            <w:tcBorders>
              <w:top w:val="double" w:sz="4" w:space="0" w:color="auto"/>
            </w:tcBorders>
            <w:shd w:val="clear" w:color="auto" w:fill="FFFF99"/>
            <w:noWrap/>
            <w:vAlign w:val="bottom"/>
          </w:tcPr>
          <w:p w14:paraId="23902DBD" w14:textId="77777777" w:rsidR="002435A0" w:rsidRPr="00832661" w:rsidRDefault="002435A0" w:rsidP="00B52F5D">
            <w:pPr>
              <w:pStyle w:val="TAR"/>
              <w:rPr>
                <w:rFonts w:cs="Arial"/>
                <w:b/>
              </w:rPr>
            </w:pPr>
          </w:p>
        </w:tc>
        <w:tc>
          <w:tcPr>
            <w:tcW w:w="681" w:type="dxa"/>
            <w:tcBorders>
              <w:top w:val="double" w:sz="4" w:space="0" w:color="auto"/>
            </w:tcBorders>
            <w:shd w:val="clear" w:color="auto" w:fill="FFFF99"/>
            <w:noWrap/>
            <w:vAlign w:val="bottom"/>
          </w:tcPr>
          <w:p w14:paraId="6D3777A3" w14:textId="77777777" w:rsidR="002435A0" w:rsidRPr="00832661" w:rsidRDefault="002435A0" w:rsidP="00B52F5D">
            <w:pPr>
              <w:pStyle w:val="TAR"/>
              <w:rPr>
                <w:rFonts w:cs="Arial"/>
                <w:b/>
              </w:rPr>
            </w:pPr>
          </w:p>
        </w:tc>
        <w:tc>
          <w:tcPr>
            <w:tcW w:w="891" w:type="dxa"/>
            <w:tcBorders>
              <w:top w:val="double" w:sz="4" w:space="0" w:color="auto"/>
            </w:tcBorders>
            <w:shd w:val="clear" w:color="auto" w:fill="FFFF99"/>
            <w:noWrap/>
            <w:vAlign w:val="bottom"/>
          </w:tcPr>
          <w:p w14:paraId="03F5891A" w14:textId="77777777" w:rsidR="002435A0" w:rsidRPr="00832661" w:rsidRDefault="002435A0" w:rsidP="00B52F5D">
            <w:pPr>
              <w:pStyle w:val="TAR"/>
              <w:rPr>
                <w:rFonts w:cs="Arial"/>
                <w:b/>
              </w:rPr>
            </w:pPr>
            <w:r w:rsidRPr="00832661">
              <w:rPr>
                <w:rFonts w:cs="Arial"/>
                <w:b/>
              </w:rPr>
              <w:t>77.5208</w:t>
            </w:r>
          </w:p>
        </w:tc>
      </w:tr>
    </w:tbl>
    <w:p w14:paraId="7EEBC175" w14:textId="77777777" w:rsidR="002435A0" w:rsidRPr="00832661" w:rsidRDefault="002435A0"/>
    <w:p w14:paraId="356992D3" w14:textId="77777777" w:rsidR="002435A0" w:rsidRPr="00832661" w:rsidRDefault="00C4171E">
      <w:r w:rsidRPr="00832661">
        <w:lastRenderedPageBreak/>
        <w:t>The algorithmic delay for the typical Internal Sampling Frequency (ISF) of 25.6 kHz is computed as 113.7813 ms. The algorithmic delay for the two extreme cases corresponding to maximum ISF of 38.4 kHz (32 kbps mono operation) and minimum ISF of 12.8 kHz (5.2 kbps mono operation) are also computed (77.5208 ms and 227.5625 ms, respectively)</w:t>
      </w:r>
      <w:r w:rsidR="002435A0" w:rsidRPr="00832661">
        <w:t>.</w:t>
      </w:r>
    </w:p>
    <w:p w14:paraId="2E328318" w14:textId="77777777" w:rsidR="002435A0" w:rsidRPr="00832661" w:rsidRDefault="002435A0">
      <w:r w:rsidRPr="00832661">
        <w:t>The delay for other ISFs can be approximately estimated as 113.78 × (25.6/ISF), where ISF is the internal sampling frequency in kHz.</w:t>
      </w:r>
    </w:p>
    <w:p w14:paraId="62DBEC69" w14:textId="77777777" w:rsidR="002435A0" w:rsidRPr="00832661" w:rsidRDefault="002435A0" w:rsidP="00B52F5D">
      <w:pPr>
        <w:pStyle w:val="H6"/>
      </w:pPr>
      <w:r w:rsidRPr="00832661">
        <w:t>Delay in stereo operation</w:t>
      </w:r>
    </w:p>
    <w:p w14:paraId="2A0956EE" w14:textId="77777777" w:rsidR="002435A0" w:rsidRPr="00832661" w:rsidRDefault="002435A0">
      <w:r w:rsidRPr="00832661">
        <w:t xml:space="preserve">The delay analysis for stereo operation is shown in </w:t>
      </w:r>
      <w:r w:rsidR="00B52F5D" w:rsidRPr="00832661">
        <w:t>t</w:t>
      </w:r>
      <w:r w:rsidRPr="00832661">
        <w:t xml:space="preserve">able </w:t>
      </w:r>
      <w:r w:rsidR="00B52F5D" w:rsidRPr="00832661">
        <w:t>8</w:t>
      </w:r>
      <w:r w:rsidRPr="00832661">
        <w:t>. The input signal is assumed sampled at 48 kHz. The table gives the encoder lookahead, decoder lookahead, and the superframe size. The algorithmic delay is measured as the superframe size plus the lookahead of both encoder and decoder. The breakdown of the delay is performed by listing the delay in samples for given operation, then the delay is converted from samples to ms based on the sampling frequency corresponding to that operation (in column Fs).</w:t>
      </w:r>
    </w:p>
    <w:p w14:paraId="4358B9AF" w14:textId="77777777" w:rsidR="002435A0" w:rsidRPr="00832661" w:rsidRDefault="002435A0">
      <w:r w:rsidRPr="00832661">
        <w:t>The algorithmic delay for the typical internal sampling frequency (ISF) of 25.6 kHz is computed as 162.8438 ms. The algorithmic delay for the two extreme cases corresponding to maximum ISF of 38.4 kHz and minimum ISF of 12.8 kHz are also computed (77.5208 ms and 227.5625 ms, respectively).</w:t>
      </w:r>
    </w:p>
    <w:p w14:paraId="3DD84484" w14:textId="77777777" w:rsidR="002435A0" w:rsidRPr="00832661" w:rsidRDefault="002435A0">
      <w:r w:rsidRPr="00832661">
        <w:t>The delay for other ISFs can be approximately estimated as 162.84 × (25.6/ISF), where ISF is the internal sampling frequency in kHz.</w:t>
      </w:r>
    </w:p>
    <w:p w14:paraId="2CC962E8" w14:textId="77777777" w:rsidR="002435A0" w:rsidRPr="00832661" w:rsidRDefault="00B52F5D" w:rsidP="00B52F5D">
      <w:pPr>
        <w:pStyle w:val="TH"/>
      </w:pPr>
      <w:r w:rsidRPr="00832661">
        <w:t>Table 8: Delay in stereo operation for typical ISF of 25.6 kHz and</w:t>
      </w:r>
      <w:r w:rsidRPr="00832661">
        <w:br/>
        <w:t>for maximum ISF of 38.4 kHz, and minimum ISF of 12.8 kHz</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59"/>
        <w:gridCol w:w="939"/>
        <w:gridCol w:w="639"/>
        <w:gridCol w:w="949"/>
        <w:gridCol w:w="939"/>
        <w:gridCol w:w="639"/>
        <w:gridCol w:w="949"/>
        <w:gridCol w:w="939"/>
        <w:gridCol w:w="639"/>
        <w:gridCol w:w="949"/>
      </w:tblGrid>
      <w:tr w:rsidR="002435A0" w:rsidRPr="00832661" w14:paraId="07A61284" w14:textId="77777777">
        <w:trPr>
          <w:jc w:val="center"/>
        </w:trPr>
        <w:tc>
          <w:tcPr>
            <w:tcW w:w="1859" w:type="dxa"/>
            <w:noWrap/>
            <w:vAlign w:val="bottom"/>
          </w:tcPr>
          <w:p w14:paraId="44E427C9" w14:textId="77777777" w:rsidR="002435A0" w:rsidRPr="00832661" w:rsidRDefault="002435A0" w:rsidP="00B52F5D">
            <w:pPr>
              <w:pStyle w:val="TAH"/>
            </w:pPr>
          </w:p>
        </w:tc>
        <w:tc>
          <w:tcPr>
            <w:tcW w:w="2527" w:type="dxa"/>
            <w:gridSpan w:val="3"/>
            <w:noWrap/>
            <w:vAlign w:val="bottom"/>
          </w:tcPr>
          <w:p w14:paraId="7FD72B1F" w14:textId="77777777" w:rsidR="002435A0" w:rsidRPr="00832661" w:rsidRDefault="002435A0" w:rsidP="00B52F5D">
            <w:pPr>
              <w:pStyle w:val="TAH"/>
            </w:pPr>
            <w:r w:rsidRPr="00832661">
              <w:t>Typical ISF = 25.6 kHz</w:t>
            </w:r>
          </w:p>
        </w:tc>
        <w:tc>
          <w:tcPr>
            <w:tcW w:w="2527" w:type="dxa"/>
            <w:gridSpan w:val="3"/>
            <w:noWrap/>
            <w:vAlign w:val="bottom"/>
          </w:tcPr>
          <w:p w14:paraId="7C9E540C" w14:textId="77777777" w:rsidR="002435A0" w:rsidRPr="00832661" w:rsidRDefault="002435A0" w:rsidP="00B52F5D">
            <w:pPr>
              <w:pStyle w:val="TAH"/>
            </w:pPr>
            <w:r w:rsidRPr="00832661">
              <w:t>Min ISF = 12.8 kHz</w:t>
            </w:r>
          </w:p>
        </w:tc>
        <w:tc>
          <w:tcPr>
            <w:tcW w:w="2527" w:type="dxa"/>
            <w:gridSpan w:val="3"/>
            <w:noWrap/>
            <w:vAlign w:val="bottom"/>
          </w:tcPr>
          <w:p w14:paraId="610B4013" w14:textId="77777777" w:rsidR="002435A0" w:rsidRPr="00832661" w:rsidRDefault="002435A0" w:rsidP="00B52F5D">
            <w:pPr>
              <w:pStyle w:val="TAH"/>
            </w:pPr>
            <w:r w:rsidRPr="00832661">
              <w:t>Max ISF = 38.4 kHz</w:t>
            </w:r>
          </w:p>
        </w:tc>
      </w:tr>
      <w:tr w:rsidR="002435A0" w:rsidRPr="00832661" w14:paraId="011FDC26" w14:textId="77777777">
        <w:trPr>
          <w:jc w:val="center"/>
        </w:trPr>
        <w:tc>
          <w:tcPr>
            <w:tcW w:w="1859" w:type="dxa"/>
            <w:noWrap/>
            <w:vAlign w:val="bottom"/>
          </w:tcPr>
          <w:p w14:paraId="0920FDDD" w14:textId="77777777" w:rsidR="002435A0" w:rsidRPr="00832661" w:rsidRDefault="002435A0" w:rsidP="00B52F5D">
            <w:pPr>
              <w:pStyle w:val="TAH"/>
            </w:pPr>
          </w:p>
        </w:tc>
        <w:tc>
          <w:tcPr>
            <w:tcW w:w="939" w:type="dxa"/>
            <w:noWrap/>
            <w:vAlign w:val="bottom"/>
          </w:tcPr>
          <w:p w14:paraId="51B7CBB2" w14:textId="77777777" w:rsidR="002435A0" w:rsidRPr="00832661" w:rsidRDefault="002435A0" w:rsidP="00B52F5D">
            <w:pPr>
              <w:pStyle w:val="TAH"/>
              <w:rPr>
                <w:szCs w:val="16"/>
              </w:rPr>
            </w:pPr>
            <w:r w:rsidRPr="00832661">
              <w:rPr>
                <w:szCs w:val="16"/>
              </w:rPr>
              <w:t>No of</w:t>
            </w:r>
          </w:p>
          <w:p w14:paraId="130E3F49" w14:textId="77777777" w:rsidR="002435A0" w:rsidRPr="00832661" w:rsidRDefault="002435A0" w:rsidP="00B52F5D">
            <w:pPr>
              <w:pStyle w:val="TAH"/>
              <w:rPr>
                <w:szCs w:val="16"/>
              </w:rPr>
            </w:pPr>
            <w:r w:rsidRPr="00832661">
              <w:rPr>
                <w:szCs w:val="16"/>
              </w:rPr>
              <w:t>Samples</w:t>
            </w:r>
          </w:p>
        </w:tc>
        <w:tc>
          <w:tcPr>
            <w:tcW w:w="639" w:type="dxa"/>
            <w:noWrap/>
            <w:vAlign w:val="bottom"/>
          </w:tcPr>
          <w:p w14:paraId="249EA245" w14:textId="77777777" w:rsidR="002435A0" w:rsidRPr="00832661" w:rsidRDefault="002435A0" w:rsidP="00B52F5D">
            <w:pPr>
              <w:pStyle w:val="TAH"/>
            </w:pPr>
            <w:r w:rsidRPr="00832661">
              <w:t>Fs</w:t>
            </w:r>
          </w:p>
          <w:p w14:paraId="74C4073B" w14:textId="77777777" w:rsidR="002435A0" w:rsidRPr="00832661" w:rsidRDefault="002435A0" w:rsidP="00B52F5D">
            <w:pPr>
              <w:pStyle w:val="TAH"/>
            </w:pPr>
            <w:r w:rsidRPr="00832661">
              <w:t>(kHz)</w:t>
            </w:r>
          </w:p>
        </w:tc>
        <w:tc>
          <w:tcPr>
            <w:tcW w:w="949" w:type="dxa"/>
            <w:noWrap/>
            <w:vAlign w:val="bottom"/>
          </w:tcPr>
          <w:p w14:paraId="1F565E4B" w14:textId="77777777" w:rsidR="002435A0" w:rsidRPr="00832661" w:rsidRDefault="002435A0" w:rsidP="00B52F5D">
            <w:pPr>
              <w:pStyle w:val="TAH"/>
            </w:pPr>
            <w:r w:rsidRPr="00832661">
              <w:t>Delay</w:t>
            </w:r>
          </w:p>
          <w:p w14:paraId="4F6C2076" w14:textId="77777777" w:rsidR="002435A0" w:rsidRPr="00832661" w:rsidRDefault="002435A0" w:rsidP="00B52F5D">
            <w:pPr>
              <w:pStyle w:val="TAH"/>
            </w:pPr>
            <w:r w:rsidRPr="00832661">
              <w:t>(ms)</w:t>
            </w:r>
          </w:p>
        </w:tc>
        <w:tc>
          <w:tcPr>
            <w:tcW w:w="939" w:type="dxa"/>
            <w:noWrap/>
            <w:vAlign w:val="bottom"/>
          </w:tcPr>
          <w:p w14:paraId="02263812" w14:textId="77777777" w:rsidR="002435A0" w:rsidRPr="00832661" w:rsidRDefault="002435A0" w:rsidP="00B52F5D">
            <w:pPr>
              <w:pStyle w:val="TAH"/>
              <w:rPr>
                <w:szCs w:val="16"/>
              </w:rPr>
            </w:pPr>
            <w:r w:rsidRPr="00832661">
              <w:rPr>
                <w:szCs w:val="16"/>
              </w:rPr>
              <w:t>No of</w:t>
            </w:r>
          </w:p>
          <w:p w14:paraId="0F41BEEB" w14:textId="77777777" w:rsidR="002435A0" w:rsidRPr="00832661" w:rsidRDefault="002435A0" w:rsidP="00B52F5D">
            <w:pPr>
              <w:pStyle w:val="TAH"/>
              <w:rPr>
                <w:szCs w:val="16"/>
              </w:rPr>
            </w:pPr>
            <w:r w:rsidRPr="00832661">
              <w:rPr>
                <w:szCs w:val="16"/>
              </w:rPr>
              <w:t>Samples</w:t>
            </w:r>
          </w:p>
        </w:tc>
        <w:tc>
          <w:tcPr>
            <w:tcW w:w="639" w:type="dxa"/>
            <w:noWrap/>
            <w:vAlign w:val="bottom"/>
          </w:tcPr>
          <w:p w14:paraId="6845EF93" w14:textId="77777777" w:rsidR="002435A0" w:rsidRPr="00832661" w:rsidRDefault="002435A0" w:rsidP="00B52F5D">
            <w:pPr>
              <w:pStyle w:val="TAH"/>
            </w:pPr>
            <w:r w:rsidRPr="00832661">
              <w:t>Fs</w:t>
            </w:r>
          </w:p>
          <w:p w14:paraId="5E04BFB4" w14:textId="77777777" w:rsidR="002435A0" w:rsidRPr="00832661" w:rsidRDefault="002435A0" w:rsidP="00B52F5D">
            <w:pPr>
              <w:pStyle w:val="TAH"/>
            </w:pPr>
            <w:r w:rsidRPr="00832661">
              <w:t>(kHz)</w:t>
            </w:r>
          </w:p>
        </w:tc>
        <w:tc>
          <w:tcPr>
            <w:tcW w:w="949" w:type="dxa"/>
            <w:noWrap/>
            <w:vAlign w:val="bottom"/>
          </w:tcPr>
          <w:p w14:paraId="773B4C68" w14:textId="77777777" w:rsidR="002435A0" w:rsidRPr="00832661" w:rsidRDefault="002435A0" w:rsidP="00B52F5D">
            <w:pPr>
              <w:pStyle w:val="TAH"/>
            </w:pPr>
            <w:r w:rsidRPr="00832661">
              <w:t>Delay</w:t>
            </w:r>
          </w:p>
          <w:p w14:paraId="38EF20D3" w14:textId="77777777" w:rsidR="002435A0" w:rsidRPr="00832661" w:rsidRDefault="002435A0" w:rsidP="00B52F5D">
            <w:pPr>
              <w:pStyle w:val="TAH"/>
            </w:pPr>
            <w:r w:rsidRPr="00832661">
              <w:t>(ms)</w:t>
            </w:r>
          </w:p>
        </w:tc>
        <w:tc>
          <w:tcPr>
            <w:tcW w:w="939" w:type="dxa"/>
            <w:noWrap/>
            <w:vAlign w:val="bottom"/>
          </w:tcPr>
          <w:p w14:paraId="48CB1FFC" w14:textId="77777777" w:rsidR="002435A0" w:rsidRPr="00832661" w:rsidRDefault="002435A0" w:rsidP="00B52F5D">
            <w:pPr>
              <w:pStyle w:val="TAH"/>
              <w:rPr>
                <w:szCs w:val="16"/>
              </w:rPr>
            </w:pPr>
            <w:r w:rsidRPr="00832661">
              <w:rPr>
                <w:szCs w:val="16"/>
              </w:rPr>
              <w:t>No of</w:t>
            </w:r>
          </w:p>
          <w:p w14:paraId="3396DE84" w14:textId="77777777" w:rsidR="002435A0" w:rsidRPr="00832661" w:rsidRDefault="002435A0" w:rsidP="00B52F5D">
            <w:pPr>
              <w:pStyle w:val="TAH"/>
              <w:rPr>
                <w:szCs w:val="16"/>
              </w:rPr>
            </w:pPr>
            <w:r w:rsidRPr="00832661">
              <w:rPr>
                <w:szCs w:val="16"/>
              </w:rPr>
              <w:t>Samples</w:t>
            </w:r>
          </w:p>
        </w:tc>
        <w:tc>
          <w:tcPr>
            <w:tcW w:w="639" w:type="dxa"/>
            <w:noWrap/>
            <w:vAlign w:val="bottom"/>
          </w:tcPr>
          <w:p w14:paraId="3DE32ADF" w14:textId="77777777" w:rsidR="002435A0" w:rsidRPr="00832661" w:rsidRDefault="002435A0" w:rsidP="00B52F5D">
            <w:pPr>
              <w:pStyle w:val="TAH"/>
            </w:pPr>
            <w:r w:rsidRPr="00832661">
              <w:t>Fs</w:t>
            </w:r>
          </w:p>
          <w:p w14:paraId="4EF07A56" w14:textId="77777777" w:rsidR="002435A0" w:rsidRPr="00832661" w:rsidRDefault="002435A0" w:rsidP="00B52F5D">
            <w:pPr>
              <w:pStyle w:val="TAH"/>
            </w:pPr>
            <w:r w:rsidRPr="00832661">
              <w:t>(kHz)</w:t>
            </w:r>
          </w:p>
        </w:tc>
        <w:tc>
          <w:tcPr>
            <w:tcW w:w="949" w:type="dxa"/>
            <w:noWrap/>
            <w:vAlign w:val="bottom"/>
          </w:tcPr>
          <w:p w14:paraId="7A922076" w14:textId="77777777" w:rsidR="002435A0" w:rsidRPr="00832661" w:rsidRDefault="002435A0" w:rsidP="00B52F5D">
            <w:pPr>
              <w:pStyle w:val="TAH"/>
            </w:pPr>
            <w:r w:rsidRPr="00832661">
              <w:t>Delay</w:t>
            </w:r>
          </w:p>
          <w:p w14:paraId="52F44C4C" w14:textId="77777777" w:rsidR="002435A0" w:rsidRPr="00832661" w:rsidRDefault="002435A0" w:rsidP="00B52F5D">
            <w:pPr>
              <w:pStyle w:val="TAH"/>
            </w:pPr>
            <w:r w:rsidRPr="00832661">
              <w:t>(ms)</w:t>
            </w:r>
          </w:p>
        </w:tc>
      </w:tr>
      <w:tr w:rsidR="002435A0" w:rsidRPr="00832661" w14:paraId="61296A5F" w14:textId="77777777">
        <w:trPr>
          <w:jc w:val="center"/>
        </w:trPr>
        <w:tc>
          <w:tcPr>
            <w:tcW w:w="1859" w:type="dxa"/>
            <w:shd w:val="clear" w:color="auto" w:fill="FFFF99"/>
            <w:noWrap/>
            <w:vAlign w:val="bottom"/>
          </w:tcPr>
          <w:p w14:paraId="3E4D5DCB" w14:textId="77777777" w:rsidR="002435A0" w:rsidRPr="00832661" w:rsidRDefault="002435A0" w:rsidP="00B52F5D">
            <w:pPr>
              <w:pStyle w:val="TAL"/>
            </w:pPr>
            <w:r w:rsidRPr="00832661">
              <w:rPr>
                <w:b/>
              </w:rPr>
              <w:t>Encoder</w:t>
            </w:r>
            <w:r w:rsidR="00B52F5D" w:rsidRPr="00832661">
              <w:rPr>
                <w:b/>
              </w:rPr>
              <w:t xml:space="preserve"> </w:t>
            </w:r>
            <w:r w:rsidRPr="00832661">
              <w:rPr>
                <w:b/>
              </w:rPr>
              <w:t>lookahead</w:t>
            </w:r>
          </w:p>
        </w:tc>
        <w:tc>
          <w:tcPr>
            <w:tcW w:w="2527" w:type="dxa"/>
            <w:gridSpan w:val="3"/>
            <w:shd w:val="clear" w:color="auto" w:fill="FFFF99"/>
            <w:noWrap/>
            <w:vAlign w:val="bottom"/>
          </w:tcPr>
          <w:p w14:paraId="3914133C" w14:textId="77777777" w:rsidR="002435A0" w:rsidRPr="00832661" w:rsidRDefault="002435A0" w:rsidP="00B52F5D">
            <w:pPr>
              <w:pStyle w:val="TAR"/>
            </w:pPr>
          </w:p>
        </w:tc>
        <w:tc>
          <w:tcPr>
            <w:tcW w:w="2527" w:type="dxa"/>
            <w:gridSpan w:val="3"/>
            <w:shd w:val="clear" w:color="auto" w:fill="FFFF99"/>
            <w:noWrap/>
            <w:vAlign w:val="bottom"/>
          </w:tcPr>
          <w:p w14:paraId="5232A59C" w14:textId="77777777" w:rsidR="002435A0" w:rsidRPr="00832661" w:rsidRDefault="002435A0" w:rsidP="00B52F5D">
            <w:pPr>
              <w:pStyle w:val="TAR"/>
              <w:rPr>
                <w:u w:val="single"/>
              </w:rPr>
            </w:pPr>
          </w:p>
        </w:tc>
        <w:tc>
          <w:tcPr>
            <w:tcW w:w="2527" w:type="dxa"/>
            <w:gridSpan w:val="3"/>
            <w:shd w:val="clear" w:color="auto" w:fill="FFFF99"/>
            <w:noWrap/>
            <w:vAlign w:val="bottom"/>
          </w:tcPr>
          <w:p w14:paraId="7C083014" w14:textId="77777777" w:rsidR="002435A0" w:rsidRPr="00832661" w:rsidRDefault="002435A0" w:rsidP="00B52F5D">
            <w:pPr>
              <w:pStyle w:val="TAR"/>
            </w:pPr>
          </w:p>
        </w:tc>
      </w:tr>
      <w:tr w:rsidR="002435A0" w:rsidRPr="00832661" w14:paraId="1F9EC40D" w14:textId="77777777">
        <w:trPr>
          <w:jc w:val="center"/>
        </w:trPr>
        <w:tc>
          <w:tcPr>
            <w:tcW w:w="1859" w:type="dxa"/>
            <w:noWrap/>
            <w:vAlign w:val="bottom"/>
          </w:tcPr>
          <w:p w14:paraId="0CE2A923" w14:textId="77777777" w:rsidR="002435A0" w:rsidRPr="00832661" w:rsidRDefault="002435A0" w:rsidP="00B52F5D">
            <w:pPr>
              <w:pStyle w:val="TAL"/>
            </w:pPr>
            <w:r w:rsidRPr="00832661">
              <w:t>Analysis</w:t>
            </w:r>
            <w:r w:rsidR="00B52F5D" w:rsidRPr="00832661">
              <w:t xml:space="preserve"> </w:t>
            </w:r>
            <w:r w:rsidRPr="00832661">
              <w:t>Lookahead</w:t>
            </w:r>
          </w:p>
        </w:tc>
        <w:tc>
          <w:tcPr>
            <w:tcW w:w="939" w:type="dxa"/>
            <w:noWrap/>
            <w:vAlign w:val="bottom"/>
          </w:tcPr>
          <w:p w14:paraId="6E7F6965" w14:textId="77777777" w:rsidR="002435A0" w:rsidRPr="00832661" w:rsidRDefault="002435A0" w:rsidP="00B52F5D">
            <w:pPr>
              <w:pStyle w:val="TAR"/>
            </w:pPr>
            <w:r w:rsidRPr="00832661">
              <w:t>512</w:t>
            </w:r>
          </w:p>
        </w:tc>
        <w:tc>
          <w:tcPr>
            <w:tcW w:w="639" w:type="dxa"/>
            <w:noWrap/>
            <w:vAlign w:val="bottom"/>
          </w:tcPr>
          <w:p w14:paraId="28FB450C" w14:textId="77777777" w:rsidR="002435A0" w:rsidRPr="00832661" w:rsidRDefault="002435A0" w:rsidP="00B52F5D">
            <w:pPr>
              <w:pStyle w:val="TAR"/>
            </w:pPr>
            <w:r w:rsidRPr="00832661">
              <w:t>12.8</w:t>
            </w:r>
          </w:p>
        </w:tc>
        <w:tc>
          <w:tcPr>
            <w:tcW w:w="949" w:type="dxa"/>
            <w:noWrap/>
            <w:vAlign w:val="bottom"/>
          </w:tcPr>
          <w:p w14:paraId="4A94B2DA" w14:textId="77777777" w:rsidR="002435A0" w:rsidRPr="00832661" w:rsidRDefault="002435A0" w:rsidP="00B52F5D">
            <w:pPr>
              <w:pStyle w:val="TAR"/>
            </w:pPr>
            <w:r w:rsidRPr="00832661">
              <w:t>40.0000</w:t>
            </w:r>
          </w:p>
        </w:tc>
        <w:tc>
          <w:tcPr>
            <w:tcW w:w="939" w:type="dxa"/>
            <w:noWrap/>
            <w:vAlign w:val="bottom"/>
          </w:tcPr>
          <w:p w14:paraId="459E38B3" w14:textId="77777777" w:rsidR="002435A0" w:rsidRPr="00832661" w:rsidRDefault="002435A0" w:rsidP="00B52F5D">
            <w:pPr>
              <w:pStyle w:val="TAR"/>
            </w:pPr>
            <w:r w:rsidRPr="00832661">
              <w:t>512</w:t>
            </w:r>
          </w:p>
        </w:tc>
        <w:tc>
          <w:tcPr>
            <w:tcW w:w="639" w:type="dxa"/>
            <w:noWrap/>
            <w:vAlign w:val="bottom"/>
          </w:tcPr>
          <w:p w14:paraId="61F20D42" w14:textId="77777777" w:rsidR="002435A0" w:rsidRPr="00832661" w:rsidRDefault="002435A0" w:rsidP="00B52F5D">
            <w:pPr>
              <w:pStyle w:val="TAR"/>
            </w:pPr>
            <w:r w:rsidRPr="00832661">
              <w:t>6.4</w:t>
            </w:r>
          </w:p>
        </w:tc>
        <w:tc>
          <w:tcPr>
            <w:tcW w:w="949" w:type="dxa"/>
            <w:noWrap/>
            <w:vAlign w:val="bottom"/>
          </w:tcPr>
          <w:p w14:paraId="1DF37BD7" w14:textId="77777777" w:rsidR="002435A0" w:rsidRPr="00832661" w:rsidRDefault="002435A0" w:rsidP="00B52F5D">
            <w:pPr>
              <w:pStyle w:val="TAR"/>
            </w:pPr>
            <w:r w:rsidRPr="00832661">
              <w:t>80.0000</w:t>
            </w:r>
          </w:p>
        </w:tc>
        <w:tc>
          <w:tcPr>
            <w:tcW w:w="939" w:type="dxa"/>
            <w:noWrap/>
            <w:vAlign w:val="bottom"/>
          </w:tcPr>
          <w:p w14:paraId="20E298EF" w14:textId="77777777" w:rsidR="002435A0" w:rsidRPr="00832661" w:rsidRDefault="002435A0" w:rsidP="00B52F5D">
            <w:pPr>
              <w:pStyle w:val="TAR"/>
            </w:pPr>
            <w:r w:rsidRPr="00832661">
              <w:t>512</w:t>
            </w:r>
          </w:p>
        </w:tc>
        <w:tc>
          <w:tcPr>
            <w:tcW w:w="639" w:type="dxa"/>
            <w:noWrap/>
            <w:vAlign w:val="bottom"/>
          </w:tcPr>
          <w:p w14:paraId="3011DAA6" w14:textId="77777777" w:rsidR="002435A0" w:rsidRPr="00832661" w:rsidRDefault="002435A0" w:rsidP="00B52F5D">
            <w:pPr>
              <w:pStyle w:val="TAR"/>
            </w:pPr>
            <w:r w:rsidRPr="00832661">
              <w:t>19.2</w:t>
            </w:r>
          </w:p>
        </w:tc>
        <w:tc>
          <w:tcPr>
            <w:tcW w:w="949" w:type="dxa"/>
            <w:noWrap/>
            <w:vAlign w:val="bottom"/>
          </w:tcPr>
          <w:p w14:paraId="37FDD345" w14:textId="77777777" w:rsidR="002435A0" w:rsidRPr="00832661" w:rsidRDefault="002435A0" w:rsidP="00B52F5D">
            <w:pPr>
              <w:pStyle w:val="TAR"/>
            </w:pPr>
            <w:r w:rsidRPr="00832661">
              <w:t>26.6667</w:t>
            </w:r>
          </w:p>
        </w:tc>
      </w:tr>
      <w:tr w:rsidR="002435A0" w:rsidRPr="00832661" w14:paraId="62A3D20E" w14:textId="77777777">
        <w:trPr>
          <w:jc w:val="center"/>
        </w:trPr>
        <w:tc>
          <w:tcPr>
            <w:tcW w:w="1859" w:type="dxa"/>
            <w:noWrap/>
            <w:vAlign w:val="bottom"/>
          </w:tcPr>
          <w:p w14:paraId="28D3F33A" w14:textId="77777777" w:rsidR="002435A0" w:rsidRPr="00832661" w:rsidRDefault="002435A0" w:rsidP="00B52F5D">
            <w:pPr>
              <w:pStyle w:val="TAL"/>
            </w:pPr>
            <w:r w:rsidRPr="00832661">
              <w:t>Down-sampling</w:t>
            </w:r>
          </w:p>
        </w:tc>
        <w:tc>
          <w:tcPr>
            <w:tcW w:w="939" w:type="dxa"/>
            <w:noWrap/>
            <w:vAlign w:val="bottom"/>
          </w:tcPr>
          <w:p w14:paraId="6626BD01" w14:textId="77777777" w:rsidR="002435A0" w:rsidRPr="00832661" w:rsidRDefault="002435A0" w:rsidP="00B52F5D">
            <w:pPr>
              <w:pStyle w:val="TAR"/>
            </w:pPr>
            <w:r w:rsidRPr="00832661">
              <w:t>24</w:t>
            </w:r>
          </w:p>
        </w:tc>
        <w:tc>
          <w:tcPr>
            <w:tcW w:w="639" w:type="dxa"/>
            <w:noWrap/>
            <w:vAlign w:val="bottom"/>
          </w:tcPr>
          <w:p w14:paraId="772DAD65" w14:textId="77777777" w:rsidR="002435A0" w:rsidRPr="00832661" w:rsidRDefault="002435A0" w:rsidP="00B52F5D">
            <w:pPr>
              <w:pStyle w:val="TAR"/>
            </w:pPr>
            <w:r w:rsidRPr="00832661">
              <w:t>48</w:t>
            </w:r>
          </w:p>
        </w:tc>
        <w:tc>
          <w:tcPr>
            <w:tcW w:w="949" w:type="dxa"/>
            <w:noWrap/>
            <w:vAlign w:val="bottom"/>
          </w:tcPr>
          <w:p w14:paraId="2E61FA52" w14:textId="77777777" w:rsidR="002435A0" w:rsidRPr="00832661" w:rsidRDefault="002435A0" w:rsidP="00B52F5D">
            <w:pPr>
              <w:pStyle w:val="TAR"/>
            </w:pPr>
            <w:r w:rsidRPr="00832661">
              <w:t>0.5000</w:t>
            </w:r>
          </w:p>
        </w:tc>
        <w:tc>
          <w:tcPr>
            <w:tcW w:w="939" w:type="dxa"/>
            <w:noWrap/>
            <w:vAlign w:val="bottom"/>
          </w:tcPr>
          <w:p w14:paraId="7FCCF4BA" w14:textId="77777777" w:rsidR="002435A0" w:rsidRPr="00832661" w:rsidRDefault="002435A0" w:rsidP="00B52F5D">
            <w:pPr>
              <w:pStyle w:val="TAR"/>
            </w:pPr>
            <w:r w:rsidRPr="00832661">
              <w:t>48</w:t>
            </w:r>
          </w:p>
        </w:tc>
        <w:tc>
          <w:tcPr>
            <w:tcW w:w="639" w:type="dxa"/>
            <w:noWrap/>
            <w:vAlign w:val="bottom"/>
          </w:tcPr>
          <w:p w14:paraId="74D574B6" w14:textId="77777777" w:rsidR="002435A0" w:rsidRPr="00832661" w:rsidRDefault="002435A0" w:rsidP="00B52F5D">
            <w:pPr>
              <w:pStyle w:val="TAR"/>
            </w:pPr>
            <w:r w:rsidRPr="00832661">
              <w:t>48</w:t>
            </w:r>
          </w:p>
        </w:tc>
        <w:tc>
          <w:tcPr>
            <w:tcW w:w="949" w:type="dxa"/>
            <w:noWrap/>
            <w:vAlign w:val="bottom"/>
          </w:tcPr>
          <w:p w14:paraId="3BEB4EBF" w14:textId="77777777" w:rsidR="002435A0" w:rsidRPr="00832661" w:rsidRDefault="002435A0" w:rsidP="00B52F5D">
            <w:pPr>
              <w:pStyle w:val="TAR"/>
            </w:pPr>
            <w:r w:rsidRPr="00832661">
              <w:t>1.0000</w:t>
            </w:r>
          </w:p>
        </w:tc>
        <w:tc>
          <w:tcPr>
            <w:tcW w:w="939" w:type="dxa"/>
            <w:noWrap/>
            <w:vAlign w:val="bottom"/>
          </w:tcPr>
          <w:p w14:paraId="4D38CD21" w14:textId="77777777" w:rsidR="002435A0" w:rsidRPr="00832661" w:rsidRDefault="002435A0" w:rsidP="00B52F5D">
            <w:pPr>
              <w:pStyle w:val="TAR"/>
            </w:pPr>
            <w:r w:rsidRPr="00832661">
              <w:t>16</w:t>
            </w:r>
          </w:p>
        </w:tc>
        <w:tc>
          <w:tcPr>
            <w:tcW w:w="639" w:type="dxa"/>
            <w:noWrap/>
            <w:vAlign w:val="bottom"/>
          </w:tcPr>
          <w:p w14:paraId="1722395E" w14:textId="77777777" w:rsidR="002435A0" w:rsidRPr="00832661" w:rsidRDefault="002435A0" w:rsidP="00B52F5D">
            <w:pPr>
              <w:pStyle w:val="TAR"/>
            </w:pPr>
            <w:r w:rsidRPr="00832661">
              <w:t>48</w:t>
            </w:r>
          </w:p>
        </w:tc>
        <w:tc>
          <w:tcPr>
            <w:tcW w:w="949" w:type="dxa"/>
            <w:noWrap/>
            <w:vAlign w:val="bottom"/>
          </w:tcPr>
          <w:p w14:paraId="16FF7E7A" w14:textId="77777777" w:rsidR="002435A0" w:rsidRPr="00832661" w:rsidRDefault="002435A0" w:rsidP="00B52F5D">
            <w:pPr>
              <w:pStyle w:val="TAR"/>
            </w:pPr>
            <w:r w:rsidRPr="00832661">
              <w:t>0.3333</w:t>
            </w:r>
          </w:p>
        </w:tc>
      </w:tr>
      <w:tr w:rsidR="002435A0" w:rsidRPr="00832661" w14:paraId="6F5FB7E2" w14:textId="77777777">
        <w:trPr>
          <w:jc w:val="center"/>
        </w:trPr>
        <w:tc>
          <w:tcPr>
            <w:tcW w:w="1859" w:type="dxa"/>
            <w:noWrap/>
            <w:vAlign w:val="bottom"/>
          </w:tcPr>
          <w:p w14:paraId="41BE44B8" w14:textId="77777777" w:rsidR="002435A0" w:rsidRPr="00832661" w:rsidRDefault="002435A0" w:rsidP="00B52F5D">
            <w:pPr>
              <w:pStyle w:val="TAL"/>
            </w:pPr>
            <w:r w:rsidRPr="00832661">
              <w:t>Band-splitting</w:t>
            </w:r>
          </w:p>
        </w:tc>
        <w:tc>
          <w:tcPr>
            <w:tcW w:w="939" w:type="dxa"/>
            <w:noWrap/>
            <w:vAlign w:val="bottom"/>
          </w:tcPr>
          <w:p w14:paraId="3B5F1452" w14:textId="77777777" w:rsidR="002435A0" w:rsidRPr="00832661" w:rsidRDefault="002435A0" w:rsidP="00B52F5D">
            <w:pPr>
              <w:pStyle w:val="TAR"/>
            </w:pPr>
            <w:r w:rsidRPr="00832661">
              <w:t>24</w:t>
            </w:r>
          </w:p>
        </w:tc>
        <w:tc>
          <w:tcPr>
            <w:tcW w:w="639" w:type="dxa"/>
            <w:noWrap/>
            <w:vAlign w:val="bottom"/>
          </w:tcPr>
          <w:p w14:paraId="499B6096" w14:textId="77777777" w:rsidR="002435A0" w:rsidRPr="00832661" w:rsidRDefault="002435A0" w:rsidP="00B52F5D">
            <w:pPr>
              <w:pStyle w:val="TAR"/>
            </w:pPr>
            <w:r w:rsidRPr="00832661">
              <w:t>25.6</w:t>
            </w:r>
          </w:p>
        </w:tc>
        <w:tc>
          <w:tcPr>
            <w:tcW w:w="949" w:type="dxa"/>
            <w:noWrap/>
            <w:vAlign w:val="bottom"/>
          </w:tcPr>
          <w:p w14:paraId="68D52951" w14:textId="77777777" w:rsidR="002435A0" w:rsidRPr="00832661" w:rsidRDefault="002435A0" w:rsidP="00B52F5D">
            <w:pPr>
              <w:pStyle w:val="TAR"/>
            </w:pPr>
            <w:r w:rsidRPr="00832661">
              <w:t>0.9375</w:t>
            </w:r>
          </w:p>
        </w:tc>
        <w:tc>
          <w:tcPr>
            <w:tcW w:w="939" w:type="dxa"/>
            <w:noWrap/>
            <w:vAlign w:val="bottom"/>
          </w:tcPr>
          <w:p w14:paraId="549EE590" w14:textId="77777777" w:rsidR="002435A0" w:rsidRPr="00832661" w:rsidRDefault="002435A0" w:rsidP="00B52F5D">
            <w:pPr>
              <w:pStyle w:val="TAR"/>
            </w:pPr>
            <w:r w:rsidRPr="00832661">
              <w:t>24</w:t>
            </w:r>
          </w:p>
        </w:tc>
        <w:tc>
          <w:tcPr>
            <w:tcW w:w="639" w:type="dxa"/>
            <w:noWrap/>
            <w:vAlign w:val="bottom"/>
          </w:tcPr>
          <w:p w14:paraId="6ED996AF" w14:textId="77777777" w:rsidR="002435A0" w:rsidRPr="00832661" w:rsidRDefault="002435A0" w:rsidP="00B52F5D">
            <w:pPr>
              <w:pStyle w:val="TAR"/>
            </w:pPr>
            <w:r w:rsidRPr="00832661">
              <w:t>12.8</w:t>
            </w:r>
          </w:p>
        </w:tc>
        <w:tc>
          <w:tcPr>
            <w:tcW w:w="949" w:type="dxa"/>
            <w:noWrap/>
            <w:vAlign w:val="bottom"/>
          </w:tcPr>
          <w:p w14:paraId="2C769B75" w14:textId="77777777" w:rsidR="002435A0" w:rsidRPr="00832661" w:rsidRDefault="002435A0" w:rsidP="00B52F5D">
            <w:pPr>
              <w:pStyle w:val="TAR"/>
            </w:pPr>
            <w:r w:rsidRPr="00832661">
              <w:t>1.8750</w:t>
            </w:r>
          </w:p>
        </w:tc>
        <w:tc>
          <w:tcPr>
            <w:tcW w:w="939" w:type="dxa"/>
            <w:noWrap/>
            <w:vAlign w:val="bottom"/>
          </w:tcPr>
          <w:p w14:paraId="5D368FEC" w14:textId="77777777" w:rsidR="002435A0" w:rsidRPr="00832661" w:rsidRDefault="002435A0" w:rsidP="00B52F5D">
            <w:pPr>
              <w:pStyle w:val="TAR"/>
            </w:pPr>
            <w:r w:rsidRPr="00832661">
              <w:t>24</w:t>
            </w:r>
          </w:p>
        </w:tc>
        <w:tc>
          <w:tcPr>
            <w:tcW w:w="639" w:type="dxa"/>
            <w:noWrap/>
            <w:vAlign w:val="bottom"/>
          </w:tcPr>
          <w:p w14:paraId="113C4853" w14:textId="77777777" w:rsidR="002435A0" w:rsidRPr="00832661" w:rsidRDefault="002435A0" w:rsidP="00B52F5D">
            <w:pPr>
              <w:pStyle w:val="TAR"/>
            </w:pPr>
            <w:r w:rsidRPr="00832661">
              <w:t>38.4</w:t>
            </w:r>
          </w:p>
        </w:tc>
        <w:tc>
          <w:tcPr>
            <w:tcW w:w="949" w:type="dxa"/>
            <w:noWrap/>
            <w:vAlign w:val="bottom"/>
          </w:tcPr>
          <w:p w14:paraId="50AF47BB" w14:textId="77777777" w:rsidR="002435A0" w:rsidRPr="00832661" w:rsidRDefault="002435A0" w:rsidP="00B52F5D">
            <w:pPr>
              <w:pStyle w:val="TAR"/>
            </w:pPr>
            <w:r w:rsidRPr="00832661">
              <w:t>0.6250</w:t>
            </w:r>
          </w:p>
        </w:tc>
      </w:tr>
      <w:tr w:rsidR="002435A0" w:rsidRPr="00832661" w14:paraId="141E8324" w14:textId="77777777">
        <w:trPr>
          <w:jc w:val="center"/>
        </w:trPr>
        <w:tc>
          <w:tcPr>
            <w:tcW w:w="1859" w:type="dxa"/>
            <w:shd w:val="clear" w:color="auto" w:fill="FFFF99"/>
            <w:noWrap/>
            <w:vAlign w:val="bottom"/>
          </w:tcPr>
          <w:p w14:paraId="461E48F8" w14:textId="77777777" w:rsidR="002435A0" w:rsidRPr="00832661" w:rsidRDefault="002435A0" w:rsidP="00B52F5D">
            <w:pPr>
              <w:pStyle w:val="TAL"/>
            </w:pPr>
            <w:r w:rsidRPr="00832661">
              <w:rPr>
                <w:b/>
              </w:rPr>
              <w:t>Decoder</w:t>
            </w:r>
            <w:r w:rsidR="00B52F5D" w:rsidRPr="00832661">
              <w:rPr>
                <w:b/>
              </w:rPr>
              <w:t xml:space="preserve"> </w:t>
            </w:r>
            <w:r w:rsidRPr="00832661">
              <w:rPr>
                <w:b/>
              </w:rPr>
              <w:t>lookahead</w:t>
            </w:r>
          </w:p>
        </w:tc>
        <w:tc>
          <w:tcPr>
            <w:tcW w:w="2527" w:type="dxa"/>
            <w:gridSpan w:val="3"/>
            <w:shd w:val="clear" w:color="auto" w:fill="FFFF99"/>
            <w:noWrap/>
            <w:vAlign w:val="bottom"/>
          </w:tcPr>
          <w:p w14:paraId="12E23347" w14:textId="77777777" w:rsidR="002435A0" w:rsidRPr="00832661" w:rsidRDefault="002435A0" w:rsidP="00B52F5D">
            <w:pPr>
              <w:pStyle w:val="TAR"/>
            </w:pPr>
          </w:p>
        </w:tc>
        <w:tc>
          <w:tcPr>
            <w:tcW w:w="2527" w:type="dxa"/>
            <w:gridSpan w:val="3"/>
            <w:shd w:val="clear" w:color="auto" w:fill="FFFF99"/>
            <w:noWrap/>
            <w:vAlign w:val="bottom"/>
          </w:tcPr>
          <w:p w14:paraId="0AD5F4D3" w14:textId="77777777" w:rsidR="002435A0" w:rsidRPr="00832661" w:rsidRDefault="002435A0" w:rsidP="00B52F5D">
            <w:pPr>
              <w:pStyle w:val="TAR"/>
            </w:pPr>
          </w:p>
        </w:tc>
        <w:tc>
          <w:tcPr>
            <w:tcW w:w="2527" w:type="dxa"/>
            <w:gridSpan w:val="3"/>
            <w:shd w:val="clear" w:color="auto" w:fill="FFFF99"/>
            <w:noWrap/>
            <w:vAlign w:val="bottom"/>
          </w:tcPr>
          <w:p w14:paraId="4D1E07D0" w14:textId="77777777" w:rsidR="002435A0" w:rsidRPr="00832661" w:rsidRDefault="002435A0" w:rsidP="00B52F5D">
            <w:pPr>
              <w:pStyle w:val="TAR"/>
            </w:pPr>
          </w:p>
        </w:tc>
      </w:tr>
      <w:tr w:rsidR="002435A0" w:rsidRPr="00832661" w14:paraId="034FBE4A" w14:textId="77777777">
        <w:trPr>
          <w:jc w:val="center"/>
        </w:trPr>
        <w:tc>
          <w:tcPr>
            <w:tcW w:w="1859" w:type="dxa"/>
            <w:noWrap/>
            <w:vAlign w:val="bottom"/>
          </w:tcPr>
          <w:p w14:paraId="7199C7FA" w14:textId="77777777" w:rsidR="002435A0" w:rsidRPr="00832661" w:rsidRDefault="002435A0" w:rsidP="00B52F5D">
            <w:pPr>
              <w:pStyle w:val="TAL"/>
            </w:pPr>
            <w:r w:rsidRPr="00832661">
              <w:t>Postfiltering</w:t>
            </w:r>
          </w:p>
        </w:tc>
        <w:tc>
          <w:tcPr>
            <w:tcW w:w="939" w:type="dxa"/>
            <w:noWrap/>
            <w:vAlign w:val="bottom"/>
          </w:tcPr>
          <w:p w14:paraId="3399C219" w14:textId="77777777" w:rsidR="002435A0" w:rsidRPr="00832661" w:rsidRDefault="002435A0" w:rsidP="00B52F5D">
            <w:pPr>
              <w:pStyle w:val="TAR"/>
            </w:pPr>
            <w:r w:rsidRPr="00832661">
              <w:t>512</w:t>
            </w:r>
          </w:p>
        </w:tc>
        <w:tc>
          <w:tcPr>
            <w:tcW w:w="639" w:type="dxa"/>
            <w:noWrap/>
            <w:vAlign w:val="bottom"/>
          </w:tcPr>
          <w:p w14:paraId="2CB811B9" w14:textId="77777777" w:rsidR="002435A0" w:rsidRPr="00832661" w:rsidRDefault="002435A0" w:rsidP="00B52F5D">
            <w:pPr>
              <w:pStyle w:val="TAR"/>
            </w:pPr>
            <w:r w:rsidRPr="00832661">
              <w:t>12.8</w:t>
            </w:r>
          </w:p>
        </w:tc>
        <w:tc>
          <w:tcPr>
            <w:tcW w:w="949" w:type="dxa"/>
            <w:noWrap/>
            <w:vAlign w:val="bottom"/>
          </w:tcPr>
          <w:p w14:paraId="2C8CBB7A" w14:textId="77777777" w:rsidR="002435A0" w:rsidRPr="00832661" w:rsidRDefault="002435A0" w:rsidP="00B52F5D">
            <w:pPr>
              <w:pStyle w:val="TAR"/>
            </w:pPr>
            <w:r w:rsidRPr="00832661">
              <w:t>40.0000</w:t>
            </w:r>
          </w:p>
        </w:tc>
        <w:tc>
          <w:tcPr>
            <w:tcW w:w="939" w:type="dxa"/>
            <w:noWrap/>
            <w:vAlign w:val="bottom"/>
          </w:tcPr>
          <w:p w14:paraId="2E0105EC" w14:textId="77777777" w:rsidR="002435A0" w:rsidRPr="00832661" w:rsidRDefault="002435A0" w:rsidP="00B52F5D">
            <w:pPr>
              <w:pStyle w:val="TAR"/>
            </w:pPr>
            <w:r w:rsidRPr="00832661">
              <w:t>512</w:t>
            </w:r>
          </w:p>
        </w:tc>
        <w:tc>
          <w:tcPr>
            <w:tcW w:w="639" w:type="dxa"/>
            <w:noWrap/>
            <w:vAlign w:val="bottom"/>
          </w:tcPr>
          <w:p w14:paraId="784CF6F6" w14:textId="77777777" w:rsidR="002435A0" w:rsidRPr="00832661" w:rsidRDefault="002435A0" w:rsidP="00B52F5D">
            <w:pPr>
              <w:pStyle w:val="TAR"/>
            </w:pPr>
            <w:r w:rsidRPr="00832661">
              <w:t>6.4</w:t>
            </w:r>
          </w:p>
        </w:tc>
        <w:tc>
          <w:tcPr>
            <w:tcW w:w="949" w:type="dxa"/>
            <w:noWrap/>
            <w:vAlign w:val="bottom"/>
          </w:tcPr>
          <w:p w14:paraId="3BAB3F77" w14:textId="77777777" w:rsidR="002435A0" w:rsidRPr="00832661" w:rsidRDefault="002435A0" w:rsidP="00B52F5D">
            <w:pPr>
              <w:pStyle w:val="TAR"/>
            </w:pPr>
            <w:r w:rsidRPr="00832661">
              <w:t>80.0000</w:t>
            </w:r>
          </w:p>
        </w:tc>
        <w:tc>
          <w:tcPr>
            <w:tcW w:w="939" w:type="dxa"/>
            <w:noWrap/>
            <w:vAlign w:val="bottom"/>
          </w:tcPr>
          <w:p w14:paraId="33AE9B10" w14:textId="77777777" w:rsidR="002435A0" w:rsidRPr="00832661" w:rsidRDefault="002435A0" w:rsidP="00B52F5D">
            <w:pPr>
              <w:pStyle w:val="TAR"/>
            </w:pPr>
            <w:r w:rsidRPr="00832661">
              <w:t>512</w:t>
            </w:r>
          </w:p>
        </w:tc>
        <w:tc>
          <w:tcPr>
            <w:tcW w:w="639" w:type="dxa"/>
            <w:noWrap/>
            <w:vAlign w:val="bottom"/>
          </w:tcPr>
          <w:p w14:paraId="4C7F7EB1" w14:textId="77777777" w:rsidR="002435A0" w:rsidRPr="00832661" w:rsidRDefault="002435A0" w:rsidP="00B52F5D">
            <w:pPr>
              <w:pStyle w:val="TAR"/>
            </w:pPr>
            <w:r w:rsidRPr="00832661">
              <w:t>19.2</w:t>
            </w:r>
          </w:p>
        </w:tc>
        <w:tc>
          <w:tcPr>
            <w:tcW w:w="949" w:type="dxa"/>
            <w:noWrap/>
            <w:vAlign w:val="bottom"/>
          </w:tcPr>
          <w:p w14:paraId="522C29E3" w14:textId="77777777" w:rsidR="002435A0" w:rsidRPr="00832661" w:rsidRDefault="002435A0" w:rsidP="00B52F5D">
            <w:pPr>
              <w:pStyle w:val="TAR"/>
            </w:pPr>
            <w:r w:rsidRPr="00832661">
              <w:t>26.6667</w:t>
            </w:r>
          </w:p>
        </w:tc>
      </w:tr>
      <w:tr w:rsidR="002435A0" w:rsidRPr="00832661" w14:paraId="2E074375" w14:textId="77777777">
        <w:trPr>
          <w:jc w:val="center"/>
        </w:trPr>
        <w:tc>
          <w:tcPr>
            <w:tcW w:w="1859" w:type="dxa"/>
            <w:noWrap/>
            <w:vAlign w:val="bottom"/>
          </w:tcPr>
          <w:p w14:paraId="2543C1AD" w14:textId="77777777" w:rsidR="002435A0" w:rsidRPr="00832661" w:rsidRDefault="002435A0" w:rsidP="00B52F5D">
            <w:pPr>
              <w:pStyle w:val="TAL"/>
            </w:pPr>
            <w:r w:rsidRPr="00832661">
              <w:t>Band-merging</w:t>
            </w:r>
          </w:p>
        </w:tc>
        <w:tc>
          <w:tcPr>
            <w:tcW w:w="939" w:type="dxa"/>
            <w:noWrap/>
            <w:vAlign w:val="bottom"/>
          </w:tcPr>
          <w:p w14:paraId="3369C472" w14:textId="77777777" w:rsidR="002435A0" w:rsidRPr="00832661" w:rsidRDefault="002435A0" w:rsidP="00B52F5D">
            <w:pPr>
              <w:pStyle w:val="TAR"/>
            </w:pPr>
            <w:r w:rsidRPr="00832661">
              <w:t>12</w:t>
            </w:r>
          </w:p>
        </w:tc>
        <w:tc>
          <w:tcPr>
            <w:tcW w:w="639" w:type="dxa"/>
            <w:noWrap/>
            <w:vAlign w:val="bottom"/>
          </w:tcPr>
          <w:p w14:paraId="7BA2158A" w14:textId="77777777" w:rsidR="002435A0" w:rsidRPr="00832661" w:rsidRDefault="002435A0" w:rsidP="00B52F5D">
            <w:pPr>
              <w:pStyle w:val="TAR"/>
            </w:pPr>
            <w:r w:rsidRPr="00832661">
              <w:t>12.8</w:t>
            </w:r>
          </w:p>
        </w:tc>
        <w:tc>
          <w:tcPr>
            <w:tcW w:w="949" w:type="dxa"/>
            <w:noWrap/>
            <w:vAlign w:val="bottom"/>
          </w:tcPr>
          <w:p w14:paraId="14213DF4" w14:textId="77777777" w:rsidR="002435A0" w:rsidRPr="00832661" w:rsidRDefault="002435A0" w:rsidP="00B52F5D">
            <w:pPr>
              <w:pStyle w:val="TAR"/>
            </w:pPr>
            <w:r w:rsidRPr="00832661">
              <w:t>0.9375</w:t>
            </w:r>
          </w:p>
        </w:tc>
        <w:tc>
          <w:tcPr>
            <w:tcW w:w="939" w:type="dxa"/>
            <w:noWrap/>
            <w:vAlign w:val="bottom"/>
          </w:tcPr>
          <w:p w14:paraId="5A5285FE" w14:textId="77777777" w:rsidR="002435A0" w:rsidRPr="00832661" w:rsidRDefault="002435A0" w:rsidP="00B52F5D">
            <w:pPr>
              <w:pStyle w:val="TAR"/>
            </w:pPr>
            <w:r w:rsidRPr="00832661">
              <w:t>12</w:t>
            </w:r>
          </w:p>
        </w:tc>
        <w:tc>
          <w:tcPr>
            <w:tcW w:w="639" w:type="dxa"/>
            <w:noWrap/>
            <w:vAlign w:val="bottom"/>
          </w:tcPr>
          <w:p w14:paraId="2AEB3EA3" w14:textId="77777777" w:rsidR="002435A0" w:rsidRPr="00832661" w:rsidRDefault="002435A0" w:rsidP="00B52F5D">
            <w:pPr>
              <w:pStyle w:val="TAR"/>
            </w:pPr>
            <w:r w:rsidRPr="00832661">
              <w:t>6.4</w:t>
            </w:r>
          </w:p>
        </w:tc>
        <w:tc>
          <w:tcPr>
            <w:tcW w:w="949" w:type="dxa"/>
            <w:noWrap/>
            <w:vAlign w:val="bottom"/>
          </w:tcPr>
          <w:p w14:paraId="1DCEB322" w14:textId="77777777" w:rsidR="002435A0" w:rsidRPr="00832661" w:rsidRDefault="002435A0" w:rsidP="00B52F5D">
            <w:pPr>
              <w:pStyle w:val="TAR"/>
            </w:pPr>
            <w:r w:rsidRPr="00832661">
              <w:t>1.8750</w:t>
            </w:r>
          </w:p>
        </w:tc>
        <w:tc>
          <w:tcPr>
            <w:tcW w:w="939" w:type="dxa"/>
            <w:noWrap/>
            <w:vAlign w:val="bottom"/>
          </w:tcPr>
          <w:p w14:paraId="1DBAD082" w14:textId="77777777" w:rsidR="002435A0" w:rsidRPr="00832661" w:rsidRDefault="002435A0" w:rsidP="00B52F5D">
            <w:pPr>
              <w:pStyle w:val="TAR"/>
            </w:pPr>
            <w:r w:rsidRPr="00832661">
              <w:t>12</w:t>
            </w:r>
          </w:p>
        </w:tc>
        <w:tc>
          <w:tcPr>
            <w:tcW w:w="639" w:type="dxa"/>
            <w:noWrap/>
            <w:vAlign w:val="bottom"/>
          </w:tcPr>
          <w:p w14:paraId="22DDC4B3" w14:textId="77777777" w:rsidR="002435A0" w:rsidRPr="00832661" w:rsidRDefault="002435A0" w:rsidP="00B52F5D">
            <w:pPr>
              <w:pStyle w:val="TAR"/>
            </w:pPr>
            <w:r w:rsidRPr="00832661">
              <w:t>19.2</w:t>
            </w:r>
          </w:p>
        </w:tc>
        <w:tc>
          <w:tcPr>
            <w:tcW w:w="949" w:type="dxa"/>
            <w:noWrap/>
            <w:vAlign w:val="bottom"/>
          </w:tcPr>
          <w:p w14:paraId="30CFC6B8" w14:textId="77777777" w:rsidR="002435A0" w:rsidRPr="00832661" w:rsidRDefault="002435A0" w:rsidP="00B52F5D">
            <w:pPr>
              <w:pStyle w:val="TAR"/>
            </w:pPr>
            <w:r w:rsidRPr="00832661">
              <w:t>0.6250</w:t>
            </w:r>
          </w:p>
        </w:tc>
      </w:tr>
      <w:tr w:rsidR="002435A0" w:rsidRPr="00832661" w14:paraId="212F1D4B" w14:textId="77777777">
        <w:trPr>
          <w:jc w:val="center"/>
        </w:trPr>
        <w:tc>
          <w:tcPr>
            <w:tcW w:w="1859" w:type="dxa"/>
            <w:noWrap/>
            <w:vAlign w:val="bottom"/>
          </w:tcPr>
          <w:p w14:paraId="67B3A556" w14:textId="77777777" w:rsidR="002435A0" w:rsidRPr="00832661" w:rsidRDefault="002435A0" w:rsidP="00B52F5D">
            <w:pPr>
              <w:pStyle w:val="TAL"/>
            </w:pPr>
            <w:r w:rsidRPr="00832661">
              <w:t>Upsampling</w:t>
            </w:r>
          </w:p>
        </w:tc>
        <w:tc>
          <w:tcPr>
            <w:tcW w:w="939" w:type="dxa"/>
            <w:noWrap/>
            <w:vAlign w:val="bottom"/>
          </w:tcPr>
          <w:p w14:paraId="71DAB92B" w14:textId="77777777" w:rsidR="002435A0" w:rsidRPr="00832661" w:rsidRDefault="002435A0" w:rsidP="00B52F5D">
            <w:pPr>
              <w:pStyle w:val="TAR"/>
            </w:pPr>
            <w:r w:rsidRPr="00832661">
              <w:t>12</w:t>
            </w:r>
          </w:p>
        </w:tc>
        <w:tc>
          <w:tcPr>
            <w:tcW w:w="639" w:type="dxa"/>
            <w:noWrap/>
            <w:vAlign w:val="bottom"/>
          </w:tcPr>
          <w:p w14:paraId="6EFE9A28" w14:textId="77777777" w:rsidR="002435A0" w:rsidRPr="00832661" w:rsidRDefault="002435A0" w:rsidP="00B52F5D">
            <w:pPr>
              <w:pStyle w:val="TAR"/>
            </w:pPr>
            <w:r w:rsidRPr="00832661">
              <w:t>25.6</w:t>
            </w:r>
          </w:p>
        </w:tc>
        <w:tc>
          <w:tcPr>
            <w:tcW w:w="949" w:type="dxa"/>
            <w:noWrap/>
            <w:vAlign w:val="bottom"/>
          </w:tcPr>
          <w:p w14:paraId="386CF455" w14:textId="77777777" w:rsidR="002435A0" w:rsidRPr="00832661" w:rsidRDefault="002435A0" w:rsidP="00B52F5D">
            <w:pPr>
              <w:pStyle w:val="TAR"/>
            </w:pPr>
            <w:r w:rsidRPr="00832661">
              <w:t>0.4688</w:t>
            </w:r>
          </w:p>
        </w:tc>
        <w:tc>
          <w:tcPr>
            <w:tcW w:w="939" w:type="dxa"/>
            <w:noWrap/>
            <w:vAlign w:val="bottom"/>
          </w:tcPr>
          <w:p w14:paraId="46E627D6" w14:textId="77777777" w:rsidR="002435A0" w:rsidRPr="00832661" w:rsidRDefault="002435A0" w:rsidP="00B52F5D">
            <w:pPr>
              <w:pStyle w:val="TAR"/>
            </w:pPr>
            <w:r w:rsidRPr="00832661">
              <w:t>12</w:t>
            </w:r>
          </w:p>
        </w:tc>
        <w:tc>
          <w:tcPr>
            <w:tcW w:w="639" w:type="dxa"/>
            <w:noWrap/>
            <w:vAlign w:val="bottom"/>
          </w:tcPr>
          <w:p w14:paraId="0693171C" w14:textId="77777777" w:rsidR="002435A0" w:rsidRPr="00832661" w:rsidRDefault="002435A0" w:rsidP="00B52F5D">
            <w:pPr>
              <w:pStyle w:val="TAR"/>
            </w:pPr>
            <w:r w:rsidRPr="00832661">
              <w:t>12.8</w:t>
            </w:r>
          </w:p>
        </w:tc>
        <w:tc>
          <w:tcPr>
            <w:tcW w:w="949" w:type="dxa"/>
            <w:noWrap/>
            <w:vAlign w:val="bottom"/>
          </w:tcPr>
          <w:p w14:paraId="53EA42E5" w14:textId="77777777" w:rsidR="002435A0" w:rsidRPr="00832661" w:rsidRDefault="002435A0" w:rsidP="00B52F5D">
            <w:pPr>
              <w:pStyle w:val="TAR"/>
            </w:pPr>
            <w:r w:rsidRPr="00832661">
              <w:t>0.9375</w:t>
            </w:r>
          </w:p>
        </w:tc>
        <w:tc>
          <w:tcPr>
            <w:tcW w:w="939" w:type="dxa"/>
            <w:noWrap/>
            <w:vAlign w:val="bottom"/>
          </w:tcPr>
          <w:p w14:paraId="5D152E18" w14:textId="77777777" w:rsidR="002435A0" w:rsidRPr="00832661" w:rsidRDefault="002435A0" w:rsidP="00B52F5D">
            <w:pPr>
              <w:pStyle w:val="TAR"/>
            </w:pPr>
            <w:r w:rsidRPr="00832661">
              <w:t>12</w:t>
            </w:r>
          </w:p>
        </w:tc>
        <w:tc>
          <w:tcPr>
            <w:tcW w:w="639" w:type="dxa"/>
            <w:noWrap/>
            <w:vAlign w:val="bottom"/>
          </w:tcPr>
          <w:p w14:paraId="109645EF" w14:textId="77777777" w:rsidR="002435A0" w:rsidRPr="00832661" w:rsidRDefault="002435A0" w:rsidP="00B52F5D">
            <w:pPr>
              <w:pStyle w:val="TAR"/>
            </w:pPr>
            <w:r w:rsidRPr="00832661">
              <w:t>38.4</w:t>
            </w:r>
          </w:p>
        </w:tc>
        <w:tc>
          <w:tcPr>
            <w:tcW w:w="949" w:type="dxa"/>
            <w:noWrap/>
            <w:vAlign w:val="bottom"/>
          </w:tcPr>
          <w:p w14:paraId="700594EC" w14:textId="77777777" w:rsidR="002435A0" w:rsidRPr="00832661" w:rsidRDefault="002435A0" w:rsidP="00B52F5D">
            <w:pPr>
              <w:pStyle w:val="TAR"/>
            </w:pPr>
            <w:r w:rsidRPr="00832661">
              <w:t>0.3125</w:t>
            </w:r>
          </w:p>
        </w:tc>
      </w:tr>
      <w:tr w:rsidR="002435A0" w:rsidRPr="00832661" w14:paraId="062A5F4D" w14:textId="77777777">
        <w:trPr>
          <w:jc w:val="center"/>
        </w:trPr>
        <w:tc>
          <w:tcPr>
            <w:tcW w:w="1859" w:type="dxa"/>
            <w:tcBorders>
              <w:bottom w:val="double" w:sz="4" w:space="0" w:color="auto"/>
            </w:tcBorders>
            <w:shd w:val="clear" w:color="auto" w:fill="FFFF99"/>
            <w:noWrap/>
            <w:vAlign w:val="bottom"/>
          </w:tcPr>
          <w:p w14:paraId="27838DF4" w14:textId="77777777" w:rsidR="002435A0" w:rsidRPr="00832661" w:rsidRDefault="002435A0" w:rsidP="00B52F5D">
            <w:pPr>
              <w:pStyle w:val="TAL"/>
            </w:pPr>
            <w:r w:rsidRPr="00832661">
              <w:rPr>
                <w:b/>
              </w:rPr>
              <w:t>Superframe</w:t>
            </w:r>
            <w:r w:rsidR="00B52F5D" w:rsidRPr="00832661">
              <w:rPr>
                <w:b/>
              </w:rPr>
              <w:t xml:space="preserve"> </w:t>
            </w:r>
            <w:r w:rsidRPr="00832661">
              <w:rPr>
                <w:b/>
              </w:rPr>
              <w:t>size</w:t>
            </w:r>
          </w:p>
        </w:tc>
        <w:tc>
          <w:tcPr>
            <w:tcW w:w="939" w:type="dxa"/>
            <w:tcBorders>
              <w:bottom w:val="double" w:sz="4" w:space="0" w:color="auto"/>
            </w:tcBorders>
            <w:shd w:val="clear" w:color="auto" w:fill="FFFF99"/>
            <w:noWrap/>
            <w:vAlign w:val="bottom"/>
          </w:tcPr>
          <w:p w14:paraId="7CE99CF5" w14:textId="77777777" w:rsidR="002435A0" w:rsidRPr="00832661" w:rsidRDefault="002435A0" w:rsidP="00B52F5D">
            <w:pPr>
              <w:pStyle w:val="TAR"/>
            </w:pPr>
            <w:r w:rsidRPr="00832661">
              <w:t>1</w:t>
            </w:r>
            <w:r w:rsidR="00B52F5D" w:rsidRPr="00832661">
              <w:t xml:space="preserve"> </w:t>
            </w:r>
            <w:r w:rsidRPr="00832661">
              <w:t>024</w:t>
            </w:r>
          </w:p>
        </w:tc>
        <w:tc>
          <w:tcPr>
            <w:tcW w:w="639" w:type="dxa"/>
            <w:tcBorders>
              <w:bottom w:val="double" w:sz="4" w:space="0" w:color="auto"/>
            </w:tcBorders>
            <w:shd w:val="clear" w:color="auto" w:fill="FFFF99"/>
            <w:noWrap/>
            <w:vAlign w:val="bottom"/>
          </w:tcPr>
          <w:p w14:paraId="2937629C" w14:textId="77777777" w:rsidR="002435A0" w:rsidRPr="00832661" w:rsidRDefault="002435A0" w:rsidP="00B52F5D">
            <w:pPr>
              <w:pStyle w:val="TAR"/>
            </w:pPr>
            <w:r w:rsidRPr="00832661">
              <w:t>12.8</w:t>
            </w:r>
          </w:p>
        </w:tc>
        <w:tc>
          <w:tcPr>
            <w:tcW w:w="949" w:type="dxa"/>
            <w:tcBorders>
              <w:bottom w:val="double" w:sz="4" w:space="0" w:color="auto"/>
            </w:tcBorders>
            <w:shd w:val="clear" w:color="auto" w:fill="FFFF99"/>
            <w:noWrap/>
            <w:vAlign w:val="bottom"/>
          </w:tcPr>
          <w:p w14:paraId="4CCEBB09" w14:textId="77777777" w:rsidR="002435A0" w:rsidRPr="00832661" w:rsidRDefault="002435A0" w:rsidP="00B52F5D">
            <w:pPr>
              <w:pStyle w:val="TAR"/>
            </w:pPr>
            <w:r w:rsidRPr="00832661">
              <w:t>80.0000</w:t>
            </w:r>
          </w:p>
        </w:tc>
        <w:tc>
          <w:tcPr>
            <w:tcW w:w="939" w:type="dxa"/>
            <w:tcBorders>
              <w:bottom w:val="double" w:sz="4" w:space="0" w:color="auto"/>
            </w:tcBorders>
            <w:shd w:val="clear" w:color="auto" w:fill="FFFF99"/>
            <w:noWrap/>
            <w:vAlign w:val="bottom"/>
          </w:tcPr>
          <w:p w14:paraId="31EA233C" w14:textId="77777777" w:rsidR="002435A0" w:rsidRPr="00832661" w:rsidRDefault="002435A0" w:rsidP="00B52F5D">
            <w:pPr>
              <w:pStyle w:val="TAR"/>
            </w:pPr>
            <w:r w:rsidRPr="00832661">
              <w:t>1024</w:t>
            </w:r>
          </w:p>
        </w:tc>
        <w:tc>
          <w:tcPr>
            <w:tcW w:w="639" w:type="dxa"/>
            <w:tcBorders>
              <w:bottom w:val="double" w:sz="4" w:space="0" w:color="auto"/>
            </w:tcBorders>
            <w:shd w:val="clear" w:color="auto" w:fill="FFFF99"/>
            <w:noWrap/>
            <w:vAlign w:val="bottom"/>
          </w:tcPr>
          <w:p w14:paraId="7E567BE6" w14:textId="77777777" w:rsidR="002435A0" w:rsidRPr="00832661" w:rsidRDefault="002435A0" w:rsidP="00B52F5D">
            <w:pPr>
              <w:pStyle w:val="TAR"/>
            </w:pPr>
            <w:r w:rsidRPr="00832661">
              <w:t>6.4</w:t>
            </w:r>
          </w:p>
        </w:tc>
        <w:tc>
          <w:tcPr>
            <w:tcW w:w="949" w:type="dxa"/>
            <w:tcBorders>
              <w:bottom w:val="double" w:sz="4" w:space="0" w:color="auto"/>
            </w:tcBorders>
            <w:shd w:val="clear" w:color="auto" w:fill="FFFF99"/>
            <w:noWrap/>
            <w:vAlign w:val="bottom"/>
          </w:tcPr>
          <w:p w14:paraId="56DC3538" w14:textId="77777777" w:rsidR="002435A0" w:rsidRPr="00832661" w:rsidRDefault="002435A0" w:rsidP="00B52F5D">
            <w:pPr>
              <w:pStyle w:val="TAR"/>
            </w:pPr>
            <w:r w:rsidRPr="00832661">
              <w:t>160.0000</w:t>
            </w:r>
          </w:p>
        </w:tc>
        <w:tc>
          <w:tcPr>
            <w:tcW w:w="939" w:type="dxa"/>
            <w:tcBorders>
              <w:bottom w:val="double" w:sz="4" w:space="0" w:color="auto"/>
            </w:tcBorders>
            <w:shd w:val="clear" w:color="auto" w:fill="FFFF99"/>
            <w:noWrap/>
            <w:vAlign w:val="bottom"/>
          </w:tcPr>
          <w:p w14:paraId="58F27930" w14:textId="77777777" w:rsidR="002435A0" w:rsidRPr="00832661" w:rsidRDefault="002435A0" w:rsidP="00B52F5D">
            <w:pPr>
              <w:pStyle w:val="TAR"/>
            </w:pPr>
            <w:r w:rsidRPr="00832661">
              <w:t>1024</w:t>
            </w:r>
          </w:p>
        </w:tc>
        <w:tc>
          <w:tcPr>
            <w:tcW w:w="639" w:type="dxa"/>
            <w:tcBorders>
              <w:bottom w:val="double" w:sz="4" w:space="0" w:color="auto"/>
            </w:tcBorders>
            <w:shd w:val="clear" w:color="auto" w:fill="FFFF99"/>
            <w:noWrap/>
            <w:vAlign w:val="bottom"/>
          </w:tcPr>
          <w:p w14:paraId="69200A17" w14:textId="77777777" w:rsidR="002435A0" w:rsidRPr="00832661" w:rsidRDefault="002435A0" w:rsidP="00B52F5D">
            <w:pPr>
              <w:pStyle w:val="TAR"/>
            </w:pPr>
            <w:r w:rsidRPr="00832661">
              <w:t>19.2</w:t>
            </w:r>
          </w:p>
        </w:tc>
        <w:tc>
          <w:tcPr>
            <w:tcW w:w="949" w:type="dxa"/>
            <w:tcBorders>
              <w:bottom w:val="double" w:sz="4" w:space="0" w:color="auto"/>
            </w:tcBorders>
            <w:shd w:val="clear" w:color="auto" w:fill="FFFF99"/>
            <w:noWrap/>
            <w:vAlign w:val="bottom"/>
          </w:tcPr>
          <w:p w14:paraId="0D300487" w14:textId="77777777" w:rsidR="002435A0" w:rsidRPr="00832661" w:rsidRDefault="002435A0" w:rsidP="00B52F5D">
            <w:pPr>
              <w:pStyle w:val="TAR"/>
            </w:pPr>
            <w:r w:rsidRPr="00832661">
              <w:t>53.3333</w:t>
            </w:r>
          </w:p>
        </w:tc>
      </w:tr>
      <w:tr w:rsidR="002435A0" w:rsidRPr="00832661" w14:paraId="480536EE" w14:textId="77777777">
        <w:trPr>
          <w:jc w:val="center"/>
        </w:trPr>
        <w:tc>
          <w:tcPr>
            <w:tcW w:w="1859" w:type="dxa"/>
            <w:tcBorders>
              <w:top w:val="double" w:sz="4" w:space="0" w:color="auto"/>
            </w:tcBorders>
            <w:shd w:val="clear" w:color="auto" w:fill="FFFF99"/>
            <w:noWrap/>
            <w:vAlign w:val="bottom"/>
          </w:tcPr>
          <w:p w14:paraId="2296BF8D" w14:textId="77777777" w:rsidR="002435A0" w:rsidRPr="00832661" w:rsidRDefault="002435A0" w:rsidP="00B52F5D">
            <w:pPr>
              <w:pStyle w:val="TAL"/>
            </w:pPr>
            <w:r w:rsidRPr="00832661">
              <w:rPr>
                <w:b/>
              </w:rPr>
              <w:t>Total delay</w:t>
            </w:r>
            <w:r w:rsidR="00B52F5D" w:rsidRPr="00832661">
              <w:rPr>
                <w:b/>
              </w:rPr>
              <w:t xml:space="preserve"> </w:t>
            </w:r>
            <w:r w:rsidRPr="00832661">
              <w:rPr>
                <w:b/>
              </w:rPr>
              <w:t>(ms)</w:t>
            </w:r>
          </w:p>
        </w:tc>
        <w:tc>
          <w:tcPr>
            <w:tcW w:w="939" w:type="dxa"/>
            <w:tcBorders>
              <w:top w:val="double" w:sz="4" w:space="0" w:color="auto"/>
            </w:tcBorders>
            <w:shd w:val="clear" w:color="auto" w:fill="FFFF99"/>
            <w:noWrap/>
            <w:vAlign w:val="bottom"/>
          </w:tcPr>
          <w:p w14:paraId="0C3F4F01" w14:textId="77777777" w:rsidR="002435A0" w:rsidRPr="00832661" w:rsidRDefault="002435A0" w:rsidP="00B52F5D">
            <w:pPr>
              <w:pStyle w:val="TAR"/>
              <w:rPr>
                <w:b/>
                <w:bCs/>
              </w:rPr>
            </w:pPr>
          </w:p>
        </w:tc>
        <w:tc>
          <w:tcPr>
            <w:tcW w:w="639" w:type="dxa"/>
            <w:tcBorders>
              <w:top w:val="double" w:sz="4" w:space="0" w:color="auto"/>
            </w:tcBorders>
            <w:shd w:val="clear" w:color="auto" w:fill="FFFF99"/>
            <w:noWrap/>
            <w:vAlign w:val="bottom"/>
          </w:tcPr>
          <w:p w14:paraId="73C6977A" w14:textId="77777777" w:rsidR="002435A0" w:rsidRPr="00832661" w:rsidRDefault="002435A0" w:rsidP="00B52F5D">
            <w:pPr>
              <w:pStyle w:val="TAR"/>
              <w:rPr>
                <w:b/>
                <w:bCs/>
              </w:rPr>
            </w:pPr>
          </w:p>
        </w:tc>
        <w:tc>
          <w:tcPr>
            <w:tcW w:w="949" w:type="dxa"/>
            <w:tcBorders>
              <w:top w:val="double" w:sz="4" w:space="0" w:color="auto"/>
            </w:tcBorders>
            <w:shd w:val="clear" w:color="auto" w:fill="FFFF99"/>
            <w:noWrap/>
            <w:vAlign w:val="bottom"/>
          </w:tcPr>
          <w:p w14:paraId="24AE136A" w14:textId="77777777" w:rsidR="002435A0" w:rsidRPr="00832661" w:rsidRDefault="002435A0" w:rsidP="00B52F5D">
            <w:pPr>
              <w:pStyle w:val="TAR"/>
              <w:rPr>
                <w:b/>
                <w:bCs/>
              </w:rPr>
            </w:pPr>
            <w:r w:rsidRPr="00832661">
              <w:rPr>
                <w:b/>
                <w:bCs/>
              </w:rPr>
              <w:t>162.8438</w:t>
            </w:r>
          </w:p>
        </w:tc>
        <w:tc>
          <w:tcPr>
            <w:tcW w:w="939" w:type="dxa"/>
            <w:tcBorders>
              <w:top w:val="double" w:sz="4" w:space="0" w:color="auto"/>
            </w:tcBorders>
            <w:shd w:val="clear" w:color="auto" w:fill="FFFF99"/>
            <w:noWrap/>
            <w:vAlign w:val="bottom"/>
          </w:tcPr>
          <w:p w14:paraId="452B9928" w14:textId="77777777" w:rsidR="002435A0" w:rsidRPr="00832661" w:rsidRDefault="002435A0" w:rsidP="00B52F5D">
            <w:pPr>
              <w:pStyle w:val="TAR"/>
            </w:pPr>
          </w:p>
        </w:tc>
        <w:tc>
          <w:tcPr>
            <w:tcW w:w="639" w:type="dxa"/>
            <w:tcBorders>
              <w:top w:val="double" w:sz="4" w:space="0" w:color="auto"/>
            </w:tcBorders>
            <w:shd w:val="clear" w:color="auto" w:fill="FFFF99"/>
            <w:noWrap/>
            <w:vAlign w:val="bottom"/>
          </w:tcPr>
          <w:p w14:paraId="349F7098" w14:textId="77777777" w:rsidR="002435A0" w:rsidRPr="00832661" w:rsidRDefault="002435A0" w:rsidP="00B52F5D">
            <w:pPr>
              <w:pStyle w:val="TAR"/>
            </w:pPr>
          </w:p>
        </w:tc>
        <w:tc>
          <w:tcPr>
            <w:tcW w:w="949" w:type="dxa"/>
            <w:tcBorders>
              <w:top w:val="double" w:sz="4" w:space="0" w:color="auto"/>
            </w:tcBorders>
            <w:shd w:val="clear" w:color="auto" w:fill="FFFF99"/>
            <w:noWrap/>
            <w:vAlign w:val="bottom"/>
          </w:tcPr>
          <w:p w14:paraId="63AF419F" w14:textId="77777777" w:rsidR="002435A0" w:rsidRPr="00832661" w:rsidRDefault="002435A0" w:rsidP="00B52F5D">
            <w:pPr>
              <w:pStyle w:val="TAR"/>
              <w:rPr>
                <w:b/>
                <w:bCs/>
              </w:rPr>
            </w:pPr>
            <w:r w:rsidRPr="00832661">
              <w:rPr>
                <w:b/>
                <w:bCs/>
              </w:rPr>
              <w:t>325.6875</w:t>
            </w:r>
          </w:p>
        </w:tc>
        <w:tc>
          <w:tcPr>
            <w:tcW w:w="939" w:type="dxa"/>
            <w:tcBorders>
              <w:top w:val="double" w:sz="4" w:space="0" w:color="auto"/>
            </w:tcBorders>
            <w:shd w:val="clear" w:color="auto" w:fill="FFFF99"/>
            <w:noWrap/>
            <w:vAlign w:val="bottom"/>
          </w:tcPr>
          <w:p w14:paraId="557558C3" w14:textId="77777777" w:rsidR="002435A0" w:rsidRPr="00832661" w:rsidRDefault="002435A0" w:rsidP="00B52F5D">
            <w:pPr>
              <w:pStyle w:val="TAR"/>
            </w:pPr>
          </w:p>
        </w:tc>
        <w:tc>
          <w:tcPr>
            <w:tcW w:w="639" w:type="dxa"/>
            <w:tcBorders>
              <w:top w:val="double" w:sz="4" w:space="0" w:color="auto"/>
            </w:tcBorders>
            <w:shd w:val="clear" w:color="auto" w:fill="FFFF99"/>
            <w:noWrap/>
            <w:vAlign w:val="bottom"/>
          </w:tcPr>
          <w:p w14:paraId="11DB0F2D" w14:textId="77777777" w:rsidR="002435A0" w:rsidRPr="00832661" w:rsidRDefault="002435A0" w:rsidP="00B52F5D">
            <w:pPr>
              <w:pStyle w:val="TAR"/>
            </w:pPr>
          </w:p>
        </w:tc>
        <w:tc>
          <w:tcPr>
            <w:tcW w:w="949" w:type="dxa"/>
            <w:tcBorders>
              <w:top w:val="double" w:sz="4" w:space="0" w:color="auto"/>
            </w:tcBorders>
            <w:shd w:val="clear" w:color="auto" w:fill="FFFF99"/>
            <w:noWrap/>
            <w:vAlign w:val="bottom"/>
          </w:tcPr>
          <w:p w14:paraId="1BE1FF20" w14:textId="77777777" w:rsidR="002435A0" w:rsidRPr="00832661" w:rsidRDefault="002435A0" w:rsidP="00B52F5D">
            <w:pPr>
              <w:pStyle w:val="TAR"/>
              <w:rPr>
                <w:b/>
                <w:bCs/>
              </w:rPr>
            </w:pPr>
            <w:r w:rsidRPr="00832661">
              <w:rPr>
                <w:b/>
                <w:bCs/>
              </w:rPr>
              <w:t>108.5625</w:t>
            </w:r>
          </w:p>
        </w:tc>
      </w:tr>
    </w:tbl>
    <w:p w14:paraId="0B192D2B" w14:textId="77777777" w:rsidR="002435A0" w:rsidRPr="00832661" w:rsidRDefault="002435A0"/>
    <w:p w14:paraId="5FE682E4" w14:textId="77777777" w:rsidR="002435A0" w:rsidRPr="00832661" w:rsidRDefault="00B52F5D" w:rsidP="009E5E22">
      <w:pPr>
        <w:pStyle w:val="Heading3"/>
      </w:pPr>
      <w:bookmarkStart w:id="36" w:name="_Toc517439566"/>
      <w:r w:rsidRPr="00832661">
        <w:t>9.3.2</w:t>
      </w:r>
      <w:r w:rsidRPr="00832661">
        <w:tab/>
      </w:r>
      <w:r w:rsidR="00C4171E" w:rsidRPr="00832661">
        <w:t>Eaac+</w:t>
      </w:r>
      <w:r w:rsidR="002435A0" w:rsidRPr="00832661">
        <w:t xml:space="preserve"> codec delay</w:t>
      </w:r>
      <w:bookmarkEnd w:id="36"/>
    </w:p>
    <w:p w14:paraId="29384E7B" w14:textId="77777777" w:rsidR="002435A0" w:rsidRPr="00832661" w:rsidRDefault="002435A0" w:rsidP="00B52F5D">
      <w:pPr>
        <w:pStyle w:val="H6"/>
      </w:pPr>
      <w:r w:rsidRPr="00832661">
        <w:t>Introduction</w:t>
      </w:r>
    </w:p>
    <w:p w14:paraId="70277C81" w14:textId="77777777" w:rsidR="002435A0" w:rsidRPr="00832661" w:rsidRDefault="00C4171E">
      <w:r w:rsidRPr="00832661">
        <w:t>The clause holds the delay information for the Enhanced aacPlus codec</w:t>
      </w:r>
      <w:r w:rsidR="002435A0" w:rsidRPr="00832661">
        <w:t>.</w:t>
      </w:r>
    </w:p>
    <w:p w14:paraId="35E04711" w14:textId="77777777" w:rsidR="002435A0" w:rsidRPr="00832661" w:rsidRDefault="002435A0" w:rsidP="00B52F5D">
      <w:pPr>
        <w:pStyle w:val="H6"/>
      </w:pPr>
      <w:r w:rsidRPr="00832661">
        <w:t>Delay by component</w:t>
      </w:r>
    </w:p>
    <w:p w14:paraId="781327B8" w14:textId="77777777" w:rsidR="002435A0" w:rsidRPr="00832661" w:rsidRDefault="002435A0">
      <w:pPr>
        <w:rPr>
          <w:rFonts w:cs="Arial"/>
          <w:color w:val="000000"/>
          <w:lang w:eastAsia="de-DE"/>
        </w:rPr>
      </w:pPr>
      <w:r w:rsidRPr="00832661">
        <w:rPr>
          <w:rFonts w:cs="Arial"/>
          <w:color w:val="000000"/>
          <w:lang w:eastAsia="de-DE"/>
        </w:rPr>
        <w:t xml:space="preserve">The Enhanced aacPlus codec </w:t>
      </w:r>
      <w:r w:rsidR="00491D2E" w:rsidRPr="00832661">
        <w:rPr>
          <w:rFonts w:cs="Arial"/>
          <w:color w:val="000000"/>
          <w:lang w:eastAsia="de-DE"/>
        </w:rPr>
        <w:t>including</w:t>
      </w:r>
      <w:r w:rsidRPr="00832661">
        <w:rPr>
          <w:rFonts w:cs="Arial"/>
          <w:color w:val="000000"/>
          <w:lang w:eastAsia="de-DE"/>
        </w:rPr>
        <w:t xml:space="preserve"> pre-downsampling contains a number of delay sources, consisting of</w:t>
      </w:r>
      <w:r w:rsidR="00B52F5D" w:rsidRPr="00832661">
        <w:rPr>
          <w:rFonts w:cs="Arial"/>
          <w:color w:val="000000"/>
          <w:lang w:eastAsia="de-DE"/>
        </w:rPr>
        <w:t>:</w:t>
      </w:r>
    </w:p>
    <w:p w14:paraId="11E7C82A" w14:textId="77777777" w:rsidR="002435A0" w:rsidRPr="00832661" w:rsidRDefault="00946A8C" w:rsidP="00946A8C">
      <w:pPr>
        <w:pStyle w:val="B1"/>
        <w:rPr>
          <w:lang w:eastAsia="de-DE"/>
        </w:rPr>
      </w:pPr>
      <w:r w:rsidRPr="00832661">
        <w:rPr>
          <w:lang w:eastAsia="de-DE"/>
        </w:rPr>
        <w:t>-</w:t>
      </w:r>
      <w:r w:rsidRPr="00832661">
        <w:rPr>
          <w:lang w:eastAsia="de-DE"/>
        </w:rPr>
        <w:tab/>
      </w:r>
      <w:r w:rsidR="002435A0" w:rsidRPr="00832661">
        <w:rPr>
          <w:lang w:eastAsia="de-DE"/>
        </w:rPr>
        <w:t xml:space="preserve">25 (fixed point encoder) resp. 6 (floating point encoder) samples </w:t>
      </w:r>
      <w:r w:rsidR="00B52F5D" w:rsidRPr="00832661">
        <w:rPr>
          <w:lang w:eastAsia="de-DE"/>
        </w:rPr>
        <w:t>for a 2 : 1 downsampling filter;</w:t>
      </w:r>
    </w:p>
    <w:p w14:paraId="03F6B2BA" w14:textId="77777777" w:rsidR="002435A0" w:rsidRPr="00832661" w:rsidRDefault="00946A8C" w:rsidP="00946A8C">
      <w:pPr>
        <w:pStyle w:val="B1"/>
        <w:rPr>
          <w:lang w:eastAsia="de-DE"/>
        </w:rPr>
      </w:pPr>
      <w:r w:rsidRPr="00832661">
        <w:rPr>
          <w:lang w:eastAsia="de-DE"/>
        </w:rPr>
        <w:t>-</w:t>
      </w:r>
      <w:r w:rsidRPr="00832661">
        <w:rPr>
          <w:lang w:eastAsia="de-DE"/>
        </w:rPr>
        <w:tab/>
      </w:r>
      <w:r w:rsidR="002435A0" w:rsidRPr="00832661">
        <w:rPr>
          <w:lang w:eastAsia="de-DE"/>
        </w:rPr>
        <w:t>58 (fixed point encoder) resp. 5 (floating point encoder) samples for a 3 : 2 downsampling filter</w:t>
      </w:r>
      <w:r w:rsidR="00B52F5D" w:rsidRPr="00832661">
        <w:rPr>
          <w:lang w:eastAsia="de-DE"/>
        </w:rPr>
        <w:t>;</w:t>
      </w:r>
    </w:p>
    <w:p w14:paraId="2A333747" w14:textId="77777777" w:rsidR="002435A0" w:rsidRPr="00832661" w:rsidRDefault="00946A8C" w:rsidP="00946A8C">
      <w:pPr>
        <w:pStyle w:val="B1"/>
        <w:rPr>
          <w:lang w:eastAsia="de-DE"/>
        </w:rPr>
      </w:pPr>
      <w:r w:rsidRPr="00832661">
        <w:rPr>
          <w:lang w:eastAsia="de-DE"/>
        </w:rPr>
        <w:t>-</w:t>
      </w:r>
      <w:r w:rsidRPr="00832661">
        <w:rPr>
          <w:lang w:eastAsia="de-DE"/>
        </w:rPr>
        <w:tab/>
      </w:r>
      <w:r w:rsidR="002435A0" w:rsidRPr="00832661">
        <w:rPr>
          <w:lang w:eastAsia="de-DE"/>
        </w:rPr>
        <w:t>2</w:t>
      </w:r>
      <w:r w:rsidR="00B52F5D" w:rsidRPr="00832661">
        <w:rPr>
          <w:lang w:eastAsia="de-DE"/>
        </w:rPr>
        <w:t xml:space="preserve"> </w:t>
      </w:r>
      <w:r w:rsidR="002435A0" w:rsidRPr="00832661">
        <w:rPr>
          <w:lang w:eastAsia="de-DE"/>
        </w:rPr>
        <w:t>048 samples for an overlapped MDCT</w:t>
      </w:r>
      <w:r w:rsidR="00B52F5D" w:rsidRPr="00832661">
        <w:rPr>
          <w:lang w:eastAsia="de-DE"/>
        </w:rPr>
        <w:t>;</w:t>
      </w:r>
    </w:p>
    <w:p w14:paraId="09DC70FE" w14:textId="77777777" w:rsidR="002435A0" w:rsidRPr="00832661" w:rsidRDefault="00946A8C" w:rsidP="00946A8C">
      <w:pPr>
        <w:pStyle w:val="B1"/>
        <w:rPr>
          <w:lang w:eastAsia="de-DE"/>
        </w:rPr>
      </w:pPr>
      <w:r w:rsidRPr="00832661">
        <w:rPr>
          <w:lang w:eastAsia="de-DE"/>
        </w:rPr>
        <w:t>-</w:t>
      </w:r>
      <w:r w:rsidRPr="00832661">
        <w:rPr>
          <w:lang w:eastAsia="de-DE"/>
        </w:rPr>
        <w:tab/>
      </w:r>
      <w:r w:rsidR="002435A0" w:rsidRPr="00832661">
        <w:rPr>
          <w:lang w:eastAsia="de-DE"/>
        </w:rPr>
        <w:t>1</w:t>
      </w:r>
      <w:r w:rsidR="00B52F5D" w:rsidRPr="00832661">
        <w:rPr>
          <w:lang w:eastAsia="de-DE"/>
        </w:rPr>
        <w:t xml:space="preserve"> </w:t>
      </w:r>
      <w:r w:rsidR="002435A0" w:rsidRPr="00832661">
        <w:rPr>
          <w:lang w:eastAsia="de-DE"/>
        </w:rPr>
        <w:t>152 samples look-ahead buffer within the psychoacoustic module</w:t>
      </w:r>
      <w:r w:rsidR="00B52F5D" w:rsidRPr="00832661">
        <w:rPr>
          <w:lang w:eastAsia="de-DE"/>
        </w:rPr>
        <w:t>;</w:t>
      </w:r>
    </w:p>
    <w:p w14:paraId="68E77DB6" w14:textId="77777777" w:rsidR="002435A0" w:rsidRPr="00832661" w:rsidRDefault="00946A8C" w:rsidP="00946A8C">
      <w:pPr>
        <w:pStyle w:val="B1"/>
        <w:rPr>
          <w:lang w:eastAsia="de-DE"/>
        </w:rPr>
      </w:pPr>
      <w:r w:rsidRPr="00832661">
        <w:rPr>
          <w:lang w:eastAsia="de-DE"/>
        </w:rPr>
        <w:t>-</w:t>
      </w:r>
      <w:r w:rsidRPr="00832661">
        <w:rPr>
          <w:lang w:eastAsia="de-DE"/>
        </w:rPr>
        <w:tab/>
      </w:r>
      <w:r w:rsidR="002435A0" w:rsidRPr="00832661">
        <w:rPr>
          <w:lang w:eastAsia="de-DE"/>
        </w:rPr>
        <w:t>962 samples SBR encoding and decoding delay</w:t>
      </w:r>
      <w:r w:rsidR="00B52F5D" w:rsidRPr="00832661">
        <w:rPr>
          <w:lang w:eastAsia="de-DE"/>
        </w:rPr>
        <w:t>;</w:t>
      </w:r>
    </w:p>
    <w:p w14:paraId="13CEAD39" w14:textId="77777777" w:rsidR="002435A0" w:rsidRPr="00832661" w:rsidRDefault="00946A8C" w:rsidP="00946A8C">
      <w:pPr>
        <w:pStyle w:val="B1"/>
        <w:rPr>
          <w:lang w:val="fr-FR" w:eastAsia="de-DE"/>
        </w:rPr>
      </w:pPr>
      <w:r w:rsidRPr="00832661">
        <w:rPr>
          <w:lang w:val="fr-FR" w:eastAsia="de-DE"/>
        </w:rPr>
        <w:t>-</w:t>
      </w:r>
      <w:r w:rsidRPr="00832661">
        <w:rPr>
          <w:lang w:val="fr-FR" w:eastAsia="de-DE"/>
        </w:rPr>
        <w:tab/>
      </w:r>
      <w:r w:rsidR="002435A0" w:rsidRPr="00832661">
        <w:rPr>
          <w:lang w:val="fr-FR" w:eastAsia="de-DE"/>
        </w:rPr>
        <w:t>958 samples PS encoder dowmnix</w:t>
      </w:r>
      <w:r w:rsidR="00B52F5D" w:rsidRPr="00832661">
        <w:rPr>
          <w:lang w:val="fr-FR" w:eastAsia="de-DE"/>
        </w:rPr>
        <w:t>;</w:t>
      </w:r>
    </w:p>
    <w:p w14:paraId="7AD83214" w14:textId="77777777" w:rsidR="002435A0" w:rsidRPr="00832661" w:rsidRDefault="00946A8C" w:rsidP="00946A8C">
      <w:pPr>
        <w:pStyle w:val="B1"/>
        <w:rPr>
          <w:lang w:val="fr-FR" w:eastAsia="de-DE"/>
        </w:rPr>
      </w:pPr>
      <w:r w:rsidRPr="00832661">
        <w:rPr>
          <w:lang w:val="fr-FR" w:eastAsia="de-DE"/>
        </w:rPr>
        <w:t>-</w:t>
      </w:r>
      <w:r w:rsidRPr="00832661">
        <w:rPr>
          <w:lang w:val="fr-FR" w:eastAsia="de-DE"/>
        </w:rPr>
        <w:tab/>
      </w:r>
      <w:r w:rsidR="002435A0" w:rsidRPr="00832661">
        <w:rPr>
          <w:lang w:val="fr-FR" w:eastAsia="de-DE"/>
        </w:rPr>
        <w:t>2</w:t>
      </w:r>
      <w:r w:rsidR="00B52F5D" w:rsidRPr="00832661">
        <w:rPr>
          <w:lang w:val="fr-FR" w:eastAsia="de-DE"/>
        </w:rPr>
        <w:t xml:space="preserve"> </w:t>
      </w:r>
      <w:r w:rsidR="002435A0" w:rsidRPr="00832661">
        <w:rPr>
          <w:lang w:val="fr-FR" w:eastAsia="de-DE"/>
        </w:rPr>
        <w:t>048 samples (1 Frame) decoder concealment</w:t>
      </w:r>
      <w:r w:rsidR="00B52F5D" w:rsidRPr="00832661">
        <w:rPr>
          <w:lang w:val="fr-FR" w:eastAsia="de-DE"/>
        </w:rPr>
        <w:t>;</w:t>
      </w:r>
    </w:p>
    <w:p w14:paraId="53062951" w14:textId="77777777" w:rsidR="002435A0" w:rsidRPr="00832661" w:rsidRDefault="00946A8C" w:rsidP="00946A8C">
      <w:pPr>
        <w:pStyle w:val="B1"/>
        <w:rPr>
          <w:lang w:eastAsia="de-DE"/>
        </w:rPr>
      </w:pPr>
      <w:r w:rsidRPr="00832661">
        <w:rPr>
          <w:lang w:eastAsia="de-DE"/>
        </w:rPr>
        <w:lastRenderedPageBreak/>
        <w:t>-</w:t>
      </w:r>
      <w:r w:rsidRPr="00832661">
        <w:rPr>
          <w:lang w:eastAsia="de-DE"/>
        </w:rPr>
        <w:tab/>
      </w:r>
      <w:r w:rsidR="00505F12" w:rsidRPr="00832661">
        <w:rPr>
          <w:lang w:eastAsia="de-DE"/>
        </w:rPr>
        <w:t>Bit-rate</w:t>
      </w:r>
      <w:r w:rsidR="002435A0" w:rsidRPr="00832661">
        <w:rPr>
          <w:lang w:eastAsia="de-DE"/>
        </w:rPr>
        <w:t xml:space="preserve"> dependant bit-reservoir</w:t>
      </w:r>
      <w:r w:rsidR="00B52F5D" w:rsidRPr="00832661">
        <w:rPr>
          <w:lang w:eastAsia="de-DE"/>
        </w:rPr>
        <w:t>.</w:t>
      </w:r>
    </w:p>
    <w:p w14:paraId="2E6BF29A" w14:textId="77777777" w:rsidR="002435A0" w:rsidRPr="00832661" w:rsidRDefault="002435A0" w:rsidP="00B52F5D">
      <w:pPr>
        <w:pStyle w:val="H6"/>
        <w:rPr>
          <w:lang w:eastAsia="de-DE"/>
        </w:rPr>
      </w:pPr>
      <w:r w:rsidRPr="00832661">
        <w:rPr>
          <w:lang w:eastAsia="de-DE"/>
        </w:rPr>
        <w:t>Delay overview of the constant delay contributors</w:t>
      </w:r>
    </w:p>
    <w:p w14:paraId="7E46C02E" w14:textId="77777777" w:rsidR="002435A0" w:rsidRPr="00832661" w:rsidRDefault="002435A0">
      <w:pPr>
        <w:rPr>
          <w:rFonts w:cs="Arial"/>
          <w:color w:val="000000"/>
          <w:lang w:eastAsia="de-DE"/>
        </w:rPr>
      </w:pPr>
      <w:r w:rsidRPr="00832661">
        <w:rPr>
          <w:rFonts w:cs="Arial"/>
          <w:color w:val="000000"/>
          <w:lang w:eastAsia="de-DE"/>
        </w:rPr>
        <w:t>When calculating the constant algorithmic codec delay contributors, the following additional considerations need to be taken into account:</w:t>
      </w:r>
    </w:p>
    <w:p w14:paraId="7B47946D" w14:textId="77777777" w:rsidR="002435A0" w:rsidRPr="00832661" w:rsidRDefault="00946A8C" w:rsidP="00946A8C">
      <w:pPr>
        <w:pStyle w:val="B1"/>
        <w:rPr>
          <w:lang w:eastAsia="de-DE"/>
        </w:rPr>
      </w:pPr>
      <w:r w:rsidRPr="00832661">
        <w:rPr>
          <w:lang w:eastAsia="de-DE"/>
        </w:rPr>
        <w:t>-</w:t>
      </w:r>
      <w:r w:rsidRPr="00832661">
        <w:rPr>
          <w:lang w:eastAsia="de-DE"/>
        </w:rPr>
        <w:tab/>
      </w:r>
      <w:r w:rsidR="002435A0" w:rsidRPr="00832661">
        <w:rPr>
          <w:lang w:eastAsia="de-DE"/>
        </w:rPr>
        <w:t>The PS downmix includes also the downsampling of the downmixed input signal, the 25 resp. 6 samples delay for the 2: 1 downsampling filter does not apply.</w:t>
      </w:r>
    </w:p>
    <w:p w14:paraId="04161336" w14:textId="77777777" w:rsidR="002435A0" w:rsidRPr="00832661" w:rsidRDefault="00946A8C" w:rsidP="00946A8C">
      <w:pPr>
        <w:pStyle w:val="B1"/>
        <w:rPr>
          <w:lang w:eastAsia="de-DE"/>
        </w:rPr>
      </w:pPr>
      <w:r w:rsidRPr="00832661">
        <w:rPr>
          <w:lang w:eastAsia="de-DE"/>
        </w:rPr>
        <w:t>-</w:t>
      </w:r>
      <w:r w:rsidRPr="00832661">
        <w:rPr>
          <w:lang w:eastAsia="de-DE"/>
        </w:rPr>
        <w:tab/>
      </w:r>
      <w:r w:rsidR="002435A0" w:rsidRPr="00832661">
        <w:rPr>
          <w:lang w:eastAsia="de-DE"/>
        </w:rPr>
        <w:t xml:space="preserve">For mono </w:t>
      </w:r>
      <w:r w:rsidR="00505F12" w:rsidRPr="00832661">
        <w:rPr>
          <w:lang w:eastAsia="de-DE"/>
        </w:rPr>
        <w:t>bit-rate</w:t>
      </w:r>
      <w:r w:rsidR="002435A0" w:rsidRPr="00832661">
        <w:rPr>
          <w:lang w:eastAsia="de-DE"/>
        </w:rPr>
        <w:t>s below 12 kbps, Enhanced aacPlus operates with a sampling rate of 32</w:t>
      </w:r>
      <w:r w:rsidR="00B52F5D" w:rsidRPr="00832661">
        <w:rPr>
          <w:lang w:eastAsia="de-DE"/>
        </w:rPr>
        <w:t xml:space="preserve"> </w:t>
      </w:r>
      <w:r w:rsidR="002435A0" w:rsidRPr="00832661">
        <w:rPr>
          <w:lang w:eastAsia="de-DE"/>
        </w:rPr>
        <w:t>kHz. Here the 3: 2 downsampling filter is used for 48</w:t>
      </w:r>
      <w:r w:rsidR="00B52F5D" w:rsidRPr="00832661">
        <w:rPr>
          <w:lang w:eastAsia="de-DE"/>
        </w:rPr>
        <w:t xml:space="preserve"> kHz </w:t>
      </w:r>
      <w:r w:rsidR="002435A0" w:rsidRPr="00832661">
        <w:rPr>
          <w:lang w:eastAsia="de-DE"/>
        </w:rPr>
        <w:t>to 32 kHz input signal conversi</w:t>
      </w:r>
      <w:r w:rsidR="00B52F5D" w:rsidRPr="00832661">
        <w:rPr>
          <w:lang w:eastAsia="de-DE"/>
        </w:rPr>
        <w:t>on.</w:t>
      </w:r>
    </w:p>
    <w:p w14:paraId="5DEBAA99" w14:textId="77777777" w:rsidR="002435A0" w:rsidRPr="00832661" w:rsidRDefault="002435A0">
      <w:pPr>
        <w:rPr>
          <w:rFonts w:cs="Arial"/>
          <w:color w:val="000000"/>
          <w:lang w:eastAsia="de-DE"/>
        </w:rPr>
      </w:pPr>
      <w:r w:rsidRPr="00832661">
        <w:rPr>
          <w:rFonts w:cs="Arial"/>
          <w:color w:val="000000"/>
          <w:lang w:eastAsia="de-DE"/>
        </w:rPr>
        <w:t>Consequently this results in table</w:t>
      </w:r>
      <w:r w:rsidR="00B52F5D" w:rsidRPr="00832661">
        <w:rPr>
          <w:rFonts w:cs="Arial"/>
          <w:color w:val="000000"/>
          <w:lang w:eastAsia="de-DE"/>
        </w:rPr>
        <w:t xml:space="preserve"> 9.</w:t>
      </w:r>
    </w:p>
    <w:p w14:paraId="34FCA153" w14:textId="77777777" w:rsidR="00B52F5D" w:rsidRPr="00832661" w:rsidRDefault="00B52F5D" w:rsidP="00B52F5D">
      <w:pPr>
        <w:pStyle w:val="TH"/>
        <w:rPr>
          <w:lang w:eastAsia="de-DE"/>
        </w:rPr>
      </w:pPr>
      <w:r w:rsidRPr="00832661">
        <w:rPr>
          <w:lang w:eastAsia="de-DE"/>
        </w:rPr>
        <w:t>Table 9</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88"/>
        <w:gridCol w:w="992"/>
        <w:gridCol w:w="992"/>
        <w:gridCol w:w="851"/>
        <w:gridCol w:w="850"/>
        <w:gridCol w:w="709"/>
        <w:gridCol w:w="851"/>
        <w:gridCol w:w="567"/>
        <w:gridCol w:w="2409"/>
      </w:tblGrid>
      <w:tr w:rsidR="002435A0" w:rsidRPr="00832661" w14:paraId="72262572" w14:textId="77777777">
        <w:trPr>
          <w:jc w:val="center"/>
        </w:trPr>
        <w:tc>
          <w:tcPr>
            <w:tcW w:w="1488" w:type="dxa"/>
          </w:tcPr>
          <w:p w14:paraId="5AC5BCA6" w14:textId="77777777" w:rsidR="002435A0" w:rsidRPr="00832661" w:rsidRDefault="002435A0" w:rsidP="00B52F5D">
            <w:pPr>
              <w:pStyle w:val="TAH"/>
              <w:rPr>
                <w:lang w:eastAsia="de-DE"/>
              </w:rPr>
            </w:pPr>
            <w:r w:rsidRPr="00832661">
              <w:rPr>
                <w:lang w:eastAsia="de-DE"/>
              </w:rPr>
              <w:t>Encoding mode</w:t>
            </w:r>
          </w:p>
        </w:tc>
        <w:tc>
          <w:tcPr>
            <w:tcW w:w="992" w:type="dxa"/>
          </w:tcPr>
          <w:p w14:paraId="6EE321CA" w14:textId="77777777" w:rsidR="002435A0" w:rsidRPr="00832661" w:rsidRDefault="00B52F5D" w:rsidP="00B52F5D">
            <w:pPr>
              <w:pStyle w:val="TAH"/>
              <w:rPr>
                <w:lang w:eastAsia="de-DE"/>
              </w:rPr>
            </w:pPr>
            <w:r w:rsidRPr="00832661">
              <w:rPr>
                <w:lang w:eastAsia="de-DE"/>
              </w:rPr>
              <w:t>2</w:t>
            </w:r>
            <w:r w:rsidR="002435A0" w:rsidRPr="00832661">
              <w:rPr>
                <w:lang w:eastAsia="de-DE"/>
              </w:rPr>
              <w:t>: 1 Down-sampler</w:t>
            </w:r>
          </w:p>
        </w:tc>
        <w:tc>
          <w:tcPr>
            <w:tcW w:w="992" w:type="dxa"/>
          </w:tcPr>
          <w:p w14:paraId="1A943B65" w14:textId="77777777" w:rsidR="002435A0" w:rsidRPr="00832661" w:rsidRDefault="00B52F5D" w:rsidP="00B52F5D">
            <w:pPr>
              <w:pStyle w:val="TAH"/>
              <w:rPr>
                <w:lang w:eastAsia="de-DE"/>
              </w:rPr>
            </w:pPr>
            <w:r w:rsidRPr="00832661">
              <w:rPr>
                <w:lang w:eastAsia="de-DE"/>
              </w:rPr>
              <w:t>3</w:t>
            </w:r>
            <w:r w:rsidR="002435A0" w:rsidRPr="00832661">
              <w:rPr>
                <w:lang w:eastAsia="de-DE"/>
              </w:rPr>
              <w:t>: 2 Down-sampler</w:t>
            </w:r>
          </w:p>
        </w:tc>
        <w:tc>
          <w:tcPr>
            <w:tcW w:w="851" w:type="dxa"/>
          </w:tcPr>
          <w:p w14:paraId="43B752A8" w14:textId="77777777" w:rsidR="002435A0" w:rsidRPr="00832661" w:rsidRDefault="002435A0" w:rsidP="00B52F5D">
            <w:pPr>
              <w:pStyle w:val="TAH"/>
              <w:rPr>
                <w:lang w:eastAsia="de-DE"/>
              </w:rPr>
            </w:pPr>
            <w:r w:rsidRPr="00832661">
              <w:rPr>
                <w:lang w:eastAsia="de-DE"/>
              </w:rPr>
              <w:t>MDCT</w:t>
            </w:r>
          </w:p>
        </w:tc>
        <w:tc>
          <w:tcPr>
            <w:tcW w:w="850" w:type="dxa"/>
          </w:tcPr>
          <w:p w14:paraId="6AEABD03" w14:textId="77777777" w:rsidR="002435A0" w:rsidRPr="00832661" w:rsidRDefault="002435A0" w:rsidP="00B52F5D">
            <w:pPr>
              <w:pStyle w:val="TAH"/>
              <w:rPr>
                <w:lang w:eastAsia="de-DE"/>
              </w:rPr>
            </w:pPr>
            <w:r w:rsidRPr="00832661">
              <w:rPr>
                <w:lang w:eastAsia="de-DE"/>
              </w:rPr>
              <w:t>Psych look-ahead</w:t>
            </w:r>
          </w:p>
        </w:tc>
        <w:tc>
          <w:tcPr>
            <w:tcW w:w="709" w:type="dxa"/>
          </w:tcPr>
          <w:p w14:paraId="4A620EF4" w14:textId="77777777" w:rsidR="002435A0" w:rsidRPr="00832661" w:rsidRDefault="002435A0" w:rsidP="00B52F5D">
            <w:pPr>
              <w:pStyle w:val="TAH"/>
              <w:rPr>
                <w:lang w:eastAsia="de-DE"/>
              </w:rPr>
            </w:pPr>
            <w:r w:rsidRPr="00832661">
              <w:rPr>
                <w:lang w:eastAsia="de-DE"/>
              </w:rPr>
              <w:t>SBR</w:t>
            </w:r>
          </w:p>
        </w:tc>
        <w:tc>
          <w:tcPr>
            <w:tcW w:w="851" w:type="dxa"/>
          </w:tcPr>
          <w:p w14:paraId="2EE49204" w14:textId="77777777" w:rsidR="002435A0" w:rsidRPr="00832661" w:rsidRDefault="002435A0" w:rsidP="00B52F5D">
            <w:pPr>
              <w:pStyle w:val="TAH"/>
              <w:rPr>
                <w:lang w:eastAsia="de-DE"/>
              </w:rPr>
            </w:pPr>
            <w:r w:rsidRPr="00832661">
              <w:rPr>
                <w:lang w:eastAsia="de-DE"/>
              </w:rPr>
              <w:t>Concealment</w:t>
            </w:r>
          </w:p>
        </w:tc>
        <w:tc>
          <w:tcPr>
            <w:tcW w:w="567" w:type="dxa"/>
          </w:tcPr>
          <w:p w14:paraId="11C26219" w14:textId="77777777" w:rsidR="002435A0" w:rsidRPr="00832661" w:rsidRDefault="002435A0" w:rsidP="00B52F5D">
            <w:pPr>
              <w:pStyle w:val="TAH"/>
              <w:rPr>
                <w:lang w:eastAsia="de-DE"/>
              </w:rPr>
            </w:pPr>
            <w:r w:rsidRPr="00832661">
              <w:rPr>
                <w:lang w:eastAsia="de-DE"/>
              </w:rPr>
              <w:t>PS</w:t>
            </w:r>
          </w:p>
        </w:tc>
        <w:tc>
          <w:tcPr>
            <w:tcW w:w="2409" w:type="dxa"/>
          </w:tcPr>
          <w:p w14:paraId="693A06DC" w14:textId="77777777" w:rsidR="002435A0" w:rsidRPr="00832661" w:rsidRDefault="002435A0" w:rsidP="00B52F5D">
            <w:pPr>
              <w:pStyle w:val="TAH"/>
              <w:rPr>
                <w:lang w:eastAsia="de-DE"/>
              </w:rPr>
            </w:pPr>
            <w:r w:rsidRPr="00832661">
              <w:rPr>
                <w:lang w:eastAsia="de-DE"/>
              </w:rPr>
              <w:t>Overall constant delay</w:t>
            </w:r>
            <w:r w:rsidRPr="00832661">
              <w:rPr>
                <w:lang w:eastAsia="de-DE"/>
              </w:rPr>
              <w:br/>
              <w:t>[samples, fixed point enc / floating point enc]</w:t>
            </w:r>
          </w:p>
        </w:tc>
      </w:tr>
      <w:tr w:rsidR="002435A0" w:rsidRPr="00832661" w14:paraId="1F0812B5" w14:textId="77777777">
        <w:trPr>
          <w:jc w:val="center"/>
        </w:trPr>
        <w:tc>
          <w:tcPr>
            <w:tcW w:w="1488" w:type="dxa"/>
          </w:tcPr>
          <w:p w14:paraId="3C778C76" w14:textId="77777777" w:rsidR="002435A0" w:rsidRPr="00832661" w:rsidRDefault="00505F12" w:rsidP="00B52F5D">
            <w:pPr>
              <w:pStyle w:val="TAL"/>
              <w:rPr>
                <w:lang w:eastAsia="de-DE"/>
              </w:rPr>
            </w:pPr>
            <w:r w:rsidRPr="00832661">
              <w:rPr>
                <w:lang w:eastAsia="de-DE"/>
              </w:rPr>
              <w:t>mono</w:t>
            </w:r>
            <w:r w:rsidR="002435A0" w:rsidRPr="00832661">
              <w:rPr>
                <w:lang w:eastAsia="de-DE"/>
              </w:rPr>
              <w:t xml:space="preserve">, </w:t>
            </w:r>
            <w:r w:rsidR="002435A0" w:rsidRPr="00832661">
              <w:rPr>
                <w:lang w:eastAsia="de-DE"/>
              </w:rPr>
              <w:br/>
              <w:t>br &lt;</w:t>
            </w:r>
            <w:r w:rsidR="00B52F5D" w:rsidRPr="00832661">
              <w:rPr>
                <w:lang w:eastAsia="de-DE"/>
              </w:rPr>
              <w:t xml:space="preserve"> </w:t>
            </w:r>
            <w:r w:rsidR="002435A0" w:rsidRPr="00832661">
              <w:rPr>
                <w:lang w:eastAsia="de-DE"/>
              </w:rPr>
              <w:t>12</w:t>
            </w:r>
            <w:r w:rsidR="00B52F5D" w:rsidRPr="00832661">
              <w:rPr>
                <w:lang w:eastAsia="de-DE"/>
              </w:rPr>
              <w:t xml:space="preserve"> </w:t>
            </w:r>
            <w:r w:rsidR="002435A0" w:rsidRPr="00832661">
              <w:rPr>
                <w:lang w:eastAsia="de-DE"/>
              </w:rPr>
              <w:t>000</w:t>
            </w:r>
          </w:p>
        </w:tc>
        <w:tc>
          <w:tcPr>
            <w:tcW w:w="992" w:type="dxa"/>
          </w:tcPr>
          <w:p w14:paraId="5154630F" w14:textId="77777777" w:rsidR="002435A0" w:rsidRPr="00832661" w:rsidRDefault="002435A0" w:rsidP="00B52F5D">
            <w:pPr>
              <w:pStyle w:val="TAC"/>
              <w:rPr>
                <w:lang w:eastAsia="de-DE"/>
              </w:rPr>
            </w:pPr>
            <w:r w:rsidRPr="00832661">
              <w:rPr>
                <w:lang w:eastAsia="de-DE"/>
              </w:rPr>
              <w:t>Yes</w:t>
            </w:r>
          </w:p>
        </w:tc>
        <w:tc>
          <w:tcPr>
            <w:tcW w:w="992" w:type="dxa"/>
          </w:tcPr>
          <w:p w14:paraId="2D690846" w14:textId="77777777" w:rsidR="002435A0" w:rsidRPr="00832661" w:rsidRDefault="002435A0" w:rsidP="00B52F5D">
            <w:pPr>
              <w:pStyle w:val="TAC"/>
              <w:rPr>
                <w:lang w:eastAsia="de-DE"/>
              </w:rPr>
            </w:pPr>
            <w:r w:rsidRPr="00832661">
              <w:rPr>
                <w:lang w:eastAsia="de-DE"/>
              </w:rPr>
              <w:t>Yes</w:t>
            </w:r>
          </w:p>
        </w:tc>
        <w:tc>
          <w:tcPr>
            <w:tcW w:w="851" w:type="dxa"/>
          </w:tcPr>
          <w:p w14:paraId="316F2665" w14:textId="77777777" w:rsidR="002435A0" w:rsidRPr="00832661" w:rsidRDefault="002435A0" w:rsidP="00B52F5D">
            <w:pPr>
              <w:pStyle w:val="TAC"/>
              <w:rPr>
                <w:lang w:eastAsia="de-DE"/>
              </w:rPr>
            </w:pPr>
            <w:r w:rsidRPr="00832661">
              <w:rPr>
                <w:lang w:eastAsia="de-DE"/>
              </w:rPr>
              <w:t>Yes</w:t>
            </w:r>
          </w:p>
        </w:tc>
        <w:tc>
          <w:tcPr>
            <w:tcW w:w="850" w:type="dxa"/>
          </w:tcPr>
          <w:p w14:paraId="1020B6AD" w14:textId="77777777" w:rsidR="002435A0" w:rsidRPr="00832661" w:rsidRDefault="002435A0" w:rsidP="00B52F5D">
            <w:pPr>
              <w:pStyle w:val="TAC"/>
              <w:rPr>
                <w:lang w:eastAsia="de-DE"/>
              </w:rPr>
            </w:pPr>
            <w:r w:rsidRPr="00832661">
              <w:rPr>
                <w:lang w:eastAsia="de-DE"/>
              </w:rPr>
              <w:t>Yes</w:t>
            </w:r>
          </w:p>
        </w:tc>
        <w:tc>
          <w:tcPr>
            <w:tcW w:w="709" w:type="dxa"/>
          </w:tcPr>
          <w:p w14:paraId="520CD759" w14:textId="77777777" w:rsidR="002435A0" w:rsidRPr="00832661" w:rsidRDefault="002435A0" w:rsidP="00B52F5D">
            <w:pPr>
              <w:pStyle w:val="TAC"/>
              <w:rPr>
                <w:lang w:eastAsia="de-DE"/>
              </w:rPr>
            </w:pPr>
            <w:r w:rsidRPr="00832661">
              <w:rPr>
                <w:lang w:eastAsia="de-DE"/>
              </w:rPr>
              <w:t>Yes</w:t>
            </w:r>
          </w:p>
        </w:tc>
        <w:tc>
          <w:tcPr>
            <w:tcW w:w="851" w:type="dxa"/>
          </w:tcPr>
          <w:p w14:paraId="51AE5CA1" w14:textId="77777777" w:rsidR="002435A0" w:rsidRPr="00832661" w:rsidRDefault="002435A0" w:rsidP="00B52F5D">
            <w:pPr>
              <w:pStyle w:val="TAC"/>
              <w:rPr>
                <w:lang w:eastAsia="de-DE"/>
              </w:rPr>
            </w:pPr>
            <w:r w:rsidRPr="00832661">
              <w:rPr>
                <w:lang w:eastAsia="de-DE"/>
              </w:rPr>
              <w:t>Yes</w:t>
            </w:r>
          </w:p>
        </w:tc>
        <w:tc>
          <w:tcPr>
            <w:tcW w:w="567" w:type="dxa"/>
          </w:tcPr>
          <w:p w14:paraId="29246A86" w14:textId="77777777" w:rsidR="002435A0" w:rsidRPr="00832661" w:rsidRDefault="002435A0" w:rsidP="00B52F5D">
            <w:pPr>
              <w:pStyle w:val="TAC"/>
              <w:rPr>
                <w:lang w:eastAsia="de-DE"/>
              </w:rPr>
            </w:pPr>
            <w:r w:rsidRPr="00832661">
              <w:rPr>
                <w:lang w:eastAsia="de-DE"/>
              </w:rPr>
              <w:t>No</w:t>
            </w:r>
          </w:p>
        </w:tc>
        <w:tc>
          <w:tcPr>
            <w:tcW w:w="2409" w:type="dxa"/>
          </w:tcPr>
          <w:p w14:paraId="75176EF1" w14:textId="77777777" w:rsidR="002435A0" w:rsidRPr="00832661" w:rsidRDefault="002435A0" w:rsidP="00B52F5D">
            <w:pPr>
              <w:pStyle w:val="TAC"/>
              <w:rPr>
                <w:lang w:eastAsia="de-DE"/>
              </w:rPr>
            </w:pPr>
            <w:r w:rsidRPr="00832661">
              <w:rPr>
                <w:lang w:eastAsia="de-DE"/>
              </w:rPr>
              <w:t>6293 / 6221</w:t>
            </w:r>
          </w:p>
        </w:tc>
      </w:tr>
      <w:tr w:rsidR="002435A0" w:rsidRPr="00832661" w14:paraId="72588675" w14:textId="77777777">
        <w:trPr>
          <w:jc w:val="center"/>
        </w:trPr>
        <w:tc>
          <w:tcPr>
            <w:tcW w:w="1488" w:type="dxa"/>
          </w:tcPr>
          <w:p w14:paraId="13C266AC" w14:textId="77777777" w:rsidR="002435A0" w:rsidRPr="00832661" w:rsidRDefault="00505F12" w:rsidP="00B52F5D">
            <w:pPr>
              <w:pStyle w:val="TAL"/>
              <w:rPr>
                <w:lang w:eastAsia="de-DE"/>
              </w:rPr>
            </w:pPr>
            <w:r w:rsidRPr="00832661">
              <w:rPr>
                <w:lang w:eastAsia="de-DE"/>
              </w:rPr>
              <w:t>mono</w:t>
            </w:r>
            <w:r w:rsidR="002435A0" w:rsidRPr="00832661">
              <w:rPr>
                <w:lang w:eastAsia="de-DE"/>
              </w:rPr>
              <w:t>,</w:t>
            </w:r>
            <w:r w:rsidR="002435A0" w:rsidRPr="00832661">
              <w:rPr>
                <w:lang w:eastAsia="de-DE"/>
              </w:rPr>
              <w:br/>
              <w:t xml:space="preserve">br </w:t>
            </w:r>
            <w:r w:rsidR="00B52F5D" w:rsidRPr="00832661">
              <w:rPr>
                <w:lang w:eastAsia="de-DE"/>
              </w:rPr>
              <w:sym w:font="Symbol" w:char="F0B3"/>
            </w:r>
            <w:r w:rsidR="002435A0" w:rsidRPr="00832661">
              <w:rPr>
                <w:lang w:eastAsia="de-DE"/>
              </w:rPr>
              <w:t xml:space="preserve"> 12</w:t>
            </w:r>
            <w:r w:rsidR="00B52F5D" w:rsidRPr="00832661">
              <w:rPr>
                <w:lang w:eastAsia="de-DE"/>
              </w:rPr>
              <w:t xml:space="preserve"> </w:t>
            </w:r>
            <w:r w:rsidR="002435A0" w:rsidRPr="00832661">
              <w:rPr>
                <w:lang w:eastAsia="de-DE"/>
              </w:rPr>
              <w:t>000</w:t>
            </w:r>
          </w:p>
        </w:tc>
        <w:tc>
          <w:tcPr>
            <w:tcW w:w="992" w:type="dxa"/>
          </w:tcPr>
          <w:p w14:paraId="23E9A1D0" w14:textId="77777777" w:rsidR="002435A0" w:rsidRPr="00832661" w:rsidRDefault="002435A0" w:rsidP="00B52F5D">
            <w:pPr>
              <w:pStyle w:val="TAC"/>
              <w:rPr>
                <w:lang w:eastAsia="de-DE"/>
              </w:rPr>
            </w:pPr>
            <w:r w:rsidRPr="00832661">
              <w:rPr>
                <w:lang w:eastAsia="de-DE"/>
              </w:rPr>
              <w:t>Yes</w:t>
            </w:r>
          </w:p>
        </w:tc>
        <w:tc>
          <w:tcPr>
            <w:tcW w:w="992" w:type="dxa"/>
          </w:tcPr>
          <w:p w14:paraId="54F16D6C" w14:textId="77777777" w:rsidR="002435A0" w:rsidRPr="00832661" w:rsidRDefault="002435A0" w:rsidP="00B52F5D">
            <w:pPr>
              <w:pStyle w:val="TAC"/>
              <w:rPr>
                <w:lang w:eastAsia="de-DE"/>
              </w:rPr>
            </w:pPr>
            <w:r w:rsidRPr="00832661">
              <w:rPr>
                <w:lang w:eastAsia="de-DE"/>
              </w:rPr>
              <w:t>No</w:t>
            </w:r>
          </w:p>
        </w:tc>
        <w:tc>
          <w:tcPr>
            <w:tcW w:w="851" w:type="dxa"/>
          </w:tcPr>
          <w:p w14:paraId="4CFF9F4D" w14:textId="77777777" w:rsidR="002435A0" w:rsidRPr="00832661" w:rsidRDefault="002435A0" w:rsidP="00B52F5D">
            <w:pPr>
              <w:pStyle w:val="TAC"/>
              <w:rPr>
                <w:lang w:eastAsia="de-DE"/>
              </w:rPr>
            </w:pPr>
            <w:r w:rsidRPr="00832661">
              <w:rPr>
                <w:lang w:eastAsia="de-DE"/>
              </w:rPr>
              <w:t>Yes</w:t>
            </w:r>
          </w:p>
        </w:tc>
        <w:tc>
          <w:tcPr>
            <w:tcW w:w="850" w:type="dxa"/>
          </w:tcPr>
          <w:p w14:paraId="058F295D" w14:textId="77777777" w:rsidR="002435A0" w:rsidRPr="00832661" w:rsidRDefault="002435A0" w:rsidP="00B52F5D">
            <w:pPr>
              <w:pStyle w:val="TAC"/>
              <w:rPr>
                <w:lang w:eastAsia="de-DE"/>
              </w:rPr>
            </w:pPr>
            <w:r w:rsidRPr="00832661">
              <w:rPr>
                <w:lang w:eastAsia="de-DE"/>
              </w:rPr>
              <w:t>Yes</w:t>
            </w:r>
          </w:p>
        </w:tc>
        <w:tc>
          <w:tcPr>
            <w:tcW w:w="709" w:type="dxa"/>
          </w:tcPr>
          <w:p w14:paraId="603286D6" w14:textId="77777777" w:rsidR="002435A0" w:rsidRPr="00832661" w:rsidRDefault="002435A0" w:rsidP="00B52F5D">
            <w:pPr>
              <w:pStyle w:val="TAC"/>
              <w:rPr>
                <w:lang w:eastAsia="de-DE"/>
              </w:rPr>
            </w:pPr>
            <w:r w:rsidRPr="00832661">
              <w:rPr>
                <w:lang w:eastAsia="de-DE"/>
              </w:rPr>
              <w:t>Yes</w:t>
            </w:r>
          </w:p>
        </w:tc>
        <w:tc>
          <w:tcPr>
            <w:tcW w:w="851" w:type="dxa"/>
          </w:tcPr>
          <w:p w14:paraId="0D6BA679" w14:textId="77777777" w:rsidR="002435A0" w:rsidRPr="00832661" w:rsidRDefault="002435A0" w:rsidP="00B52F5D">
            <w:pPr>
              <w:pStyle w:val="TAC"/>
              <w:rPr>
                <w:lang w:eastAsia="de-DE"/>
              </w:rPr>
            </w:pPr>
            <w:r w:rsidRPr="00832661">
              <w:rPr>
                <w:lang w:eastAsia="de-DE"/>
              </w:rPr>
              <w:t>Yes</w:t>
            </w:r>
          </w:p>
        </w:tc>
        <w:tc>
          <w:tcPr>
            <w:tcW w:w="567" w:type="dxa"/>
          </w:tcPr>
          <w:p w14:paraId="75DE248E" w14:textId="77777777" w:rsidR="002435A0" w:rsidRPr="00832661" w:rsidRDefault="002435A0" w:rsidP="00B52F5D">
            <w:pPr>
              <w:pStyle w:val="TAC"/>
              <w:rPr>
                <w:lang w:eastAsia="de-DE"/>
              </w:rPr>
            </w:pPr>
            <w:r w:rsidRPr="00832661">
              <w:rPr>
                <w:lang w:eastAsia="de-DE"/>
              </w:rPr>
              <w:t>No</w:t>
            </w:r>
          </w:p>
        </w:tc>
        <w:tc>
          <w:tcPr>
            <w:tcW w:w="2409" w:type="dxa"/>
          </w:tcPr>
          <w:p w14:paraId="662D490E" w14:textId="77777777" w:rsidR="002435A0" w:rsidRPr="00832661" w:rsidRDefault="002435A0" w:rsidP="00B52F5D">
            <w:pPr>
              <w:pStyle w:val="TAC"/>
              <w:rPr>
                <w:lang w:eastAsia="de-DE"/>
              </w:rPr>
            </w:pPr>
            <w:r w:rsidRPr="00832661">
              <w:rPr>
                <w:lang w:eastAsia="de-DE"/>
              </w:rPr>
              <w:t>6235 / 6216</w:t>
            </w:r>
          </w:p>
        </w:tc>
      </w:tr>
      <w:tr w:rsidR="002435A0" w:rsidRPr="00832661" w14:paraId="1163E53D" w14:textId="77777777">
        <w:trPr>
          <w:jc w:val="center"/>
        </w:trPr>
        <w:tc>
          <w:tcPr>
            <w:tcW w:w="1488" w:type="dxa"/>
          </w:tcPr>
          <w:p w14:paraId="492B37AE" w14:textId="77777777" w:rsidR="002435A0" w:rsidRPr="00832661" w:rsidRDefault="00B52F5D" w:rsidP="00B52F5D">
            <w:pPr>
              <w:pStyle w:val="TAL"/>
              <w:rPr>
                <w:lang w:eastAsia="de-DE"/>
              </w:rPr>
            </w:pPr>
            <w:r w:rsidRPr="00832661">
              <w:rPr>
                <w:lang w:eastAsia="de-DE"/>
              </w:rPr>
              <w:t>PS-stereo,</w:t>
            </w:r>
            <w:r w:rsidRPr="00832661">
              <w:rPr>
                <w:lang w:eastAsia="de-DE"/>
              </w:rPr>
              <w:br/>
              <w:t>br &lt; 36 000</w:t>
            </w:r>
          </w:p>
        </w:tc>
        <w:tc>
          <w:tcPr>
            <w:tcW w:w="992" w:type="dxa"/>
          </w:tcPr>
          <w:p w14:paraId="1A03EDBF" w14:textId="77777777" w:rsidR="002435A0" w:rsidRPr="00832661" w:rsidRDefault="002435A0" w:rsidP="00B52F5D">
            <w:pPr>
              <w:pStyle w:val="TAC"/>
              <w:rPr>
                <w:lang w:eastAsia="de-DE"/>
              </w:rPr>
            </w:pPr>
            <w:r w:rsidRPr="00832661">
              <w:rPr>
                <w:lang w:eastAsia="de-DE"/>
              </w:rPr>
              <w:t>No</w:t>
            </w:r>
          </w:p>
        </w:tc>
        <w:tc>
          <w:tcPr>
            <w:tcW w:w="992" w:type="dxa"/>
          </w:tcPr>
          <w:p w14:paraId="23C48291" w14:textId="77777777" w:rsidR="002435A0" w:rsidRPr="00832661" w:rsidRDefault="002435A0" w:rsidP="00B52F5D">
            <w:pPr>
              <w:pStyle w:val="TAC"/>
              <w:rPr>
                <w:lang w:eastAsia="de-DE"/>
              </w:rPr>
            </w:pPr>
            <w:r w:rsidRPr="00832661">
              <w:rPr>
                <w:lang w:eastAsia="de-DE"/>
              </w:rPr>
              <w:t>No</w:t>
            </w:r>
          </w:p>
        </w:tc>
        <w:tc>
          <w:tcPr>
            <w:tcW w:w="851" w:type="dxa"/>
          </w:tcPr>
          <w:p w14:paraId="44D1C7C5" w14:textId="77777777" w:rsidR="002435A0" w:rsidRPr="00832661" w:rsidRDefault="002435A0" w:rsidP="00B52F5D">
            <w:pPr>
              <w:pStyle w:val="TAC"/>
              <w:rPr>
                <w:lang w:eastAsia="de-DE"/>
              </w:rPr>
            </w:pPr>
            <w:r w:rsidRPr="00832661">
              <w:rPr>
                <w:lang w:eastAsia="de-DE"/>
              </w:rPr>
              <w:t>Yes</w:t>
            </w:r>
          </w:p>
        </w:tc>
        <w:tc>
          <w:tcPr>
            <w:tcW w:w="850" w:type="dxa"/>
          </w:tcPr>
          <w:p w14:paraId="3EE9BB44" w14:textId="77777777" w:rsidR="002435A0" w:rsidRPr="00832661" w:rsidRDefault="002435A0" w:rsidP="00B52F5D">
            <w:pPr>
              <w:pStyle w:val="TAC"/>
              <w:rPr>
                <w:lang w:eastAsia="de-DE"/>
              </w:rPr>
            </w:pPr>
            <w:r w:rsidRPr="00832661">
              <w:rPr>
                <w:lang w:eastAsia="de-DE"/>
              </w:rPr>
              <w:t>Yes</w:t>
            </w:r>
          </w:p>
        </w:tc>
        <w:tc>
          <w:tcPr>
            <w:tcW w:w="709" w:type="dxa"/>
          </w:tcPr>
          <w:p w14:paraId="27C1EC5B" w14:textId="77777777" w:rsidR="002435A0" w:rsidRPr="00832661" w:rsidRDefault="002435A0" w:rsidP="00B52F5D">
            <w:pPr>
              <w:pStyle w:val="TAC"/>
              <w:rPr>
                <w:lang w:eastAsia="de-DE"/>
              </w:rPr>
            </w:pPr>
            <w:r w:rsidRPr="00832661">
              <w:rPr>
                <w:lang w:eastAsia="de-DE"/>
              </w:rPr>
              <w:t>Yes</w:t>
            </w:r>
          </w:p>
        </w:tc>
        <w:tc>
          <w:tcPr>
            <w:tcW w:w="851" w:type="dxa"/>
          </w:tcPr>
          <w:p w14:paraId="559531EE" w14:textId="77777777" w:rsidR="002435A0" w:rsidRPr="00832661" w:rsidRDefault="002435A0" w:rsidP="00B52F5D">
            <w:pPr>
              <w:pStyle w:val="TAC"/>
              <w:rPr>
                <w:lang w:eastAsia="de-DE"/>
              </w:rPr>
            </w:pPr>
            <w:r w:rsidRPr="00832661">
              <w:rPr>
                <w:lang w:eastAsia="de-DE"/>
              </w:rPr>
              <w:t>Yes</w:t>
            </w:r>
          </w:p>
        </w:tc>
        <w:tc>
          <w:tcPr>
            <w:tcW w:w="567" w:type="dxa"/>
          </w:tcPr>
          <w:p w14:paraId="57A94D41" w14:textId="77777777" w:rsidR="002435A0" w:rsidRPr="00832661" w:rsidRDefault="002435A0" w:rsidP="00B52F5D">
            <w:pPr>
              <w:pStyle w:val="TAC"/>
              <w:rPr>
                <w:lang w:eastAsia="de-DE"/>
              </w:rPr>
            </w:pPr>
            <w:r w:rsidRPr="00832661">
              <w:rPr>
                <w:lang w:eastAsia="de-DE"/>
              </w:rPr>
              <w:t>Yes</w:t>
            </w:r>
          </w:p>
        </w:tc>
        <w:tc>
          <w:tcPr>
            <w:tcW w:w="2409" w:type="dxa"/>
          </w:tcPr>
          <w:p w14:paraId="15058FA2" w14:textId="77777777" w:rsidR="002435A0" w:rsidRPr="00832661" w:rsidRDefault="002435A0" w:rsidP="00B52F5D">
            <w:pPr>
              <w:pStyle w:val="TAC"/>
              <w:rPr>
                <w:lang w:eastAsia="de-DE"/>
              </w:rPr>
            </w:pPr>
            <w:r w:rsidRPr="00832661">
              <w:rPr>
                <w:lang w:eastAsia="de-DE"/>
              </w:rPr>
              <w:t>7168</w:t>
            </w:r>
          </w:p>
        </w:tc>
      </w:tr>
      <w:tr w:rsidR="002435A0" w:rsidRPr="00832661" w14:paraId="55AAD0A4" w14:textId="77777777">
        <w:trPr>
          <w:jc w:val="center"/>
        </w:trPr>
        <w:tc>
          <w:tcPr>
            <w:tcW w:w="1488" w:type="dxa"/>
          </w:tcPr>
          <w:p w14:paraId="405E0F28" w14:textId="77777777" w:rsidR="002435A0" w:rsidRPr="00832661" w:rsidRDefault="00505F12" w:rsidP="00B52F5D">
            <w:pPr>
              <w:pStyle w:val="TAL"/>
              <w:rPr>
                <w:lang w:eastAsia="de-DE"/>
              </w:rPr>
            </w:pPr>
            <w:r w:rsidRPr="00832661">
              <w:rPr>
                <w:lang w:eastAsia="de-DE"/>
              </w:rPr>
              <w:t>stereo</w:t>
            </w:r>
            <w:r w:rsidR="002435A0" w:rsidRPr="00832661">
              <w:rPr>
                <w:lang w:eastAsia="de-DE"/>
              </w:rPr>
              <w:t>,</w:t>
            </w:r>
            <w:r w:rsidR="002435A0" w:rsidRPr="00832661">
              <w:rPr>
                <w:lang w:eastAsia="de-DE"/>
              </w:rPr>
              <w:br/>
              <w:t xml:space="preserve">br </w:t>
            </w:r>
            <w:r w:rsidR="00B52F5D" w:rsidRPr="00832661">
              <w:rPr>
                <w:lang w:eastAsia="de-DE"/>
              </w:rPr>
              <w:sym w:font="Symbol" w:char="F0B3"/>
            </w:r>
            <w:r w:rsidR="002435A0" w:rsidRPr="00832661">
              <w:rPr>
                <w:lang w:eastAsia="de-DE"/>
              </w:rPr>
              <w:t xml:space="preserve"> 36</w:t>
            </w:r>
            <w:r w:rsidR="00B52F5D" w:rsidRPr="00832661">
              <w:rPr>
                <w:lang w:eastAsia="de-DE"/>
              </w:rPr>
              <w:t xml:space="preserve"> </w:t>
            </w:r>
            <w:r w:rsidR="002435A0" w:rsidRPr="00832661">
              <w:rPr>
                <w:lang w:eastAsia="de-DE"/>
              </w:rPr>
              <w:t>000</w:t>
            </w:r>
          </w:p>
        </w:tc>
        <w:tc>
          <w:tcPr>
            <w:tcW w:w="992" w:type="dxa"/>
          </w:tcPr>
          <w:p w14:paraId="73783BA2" w14:textId="77777777" w:rsidR="002435A0" w:rsidRPr="00832661" w:rsidRDefault="002435A0" w:rsidP="00B52F5D">
            <w:pPr>
              <w:pStyle w:val="TAC"/>
              <w:rPr>
                <w:lang w:eastAsia="de-DE"/>
              </w:rPr>
            </w:pPr>
            <w:r w:rsidRPr="00832661">
              <w:rPr>
                <w:lang w:eastAsia="de-DE"/>
              </w:rPr>
              <w:t>Yes</w:t>
            </w:r>
          </w:p>
        </w:tc>
        <w:tc>
          <w:tcPr>
            <w:tcW w:w="992" w:type="dxa"/>
          </w:tcPr>
          <w:p w14:paraId="6694A857" w14:textId="77777777" w:rsidR="002435A0" w:rsidRPr="00832661" w:rsidRDefault="002435A0" w:rsidP="00B52F5D">
            <w:pPr>
              <w:pStyle w:val="TAC"/>
              <w:rPr>
                <w:lang w:eastAsia="de-DE"/>
              </w:rPr>
            </w:pPr>
            <w:r w:rsidRPr="00832661">
              <w:rPr>
                <w:lang w:eastAsia="de-DE"/>
              </w:rPr>
              <w:t>No</w:t>
            </w:r>
          </w:p>
        </w:tc>
        <w:tc>
          <w:tcPr>
            <w:tcW w:w="851" w:type="dxa"/>
          </w:tcPr>
          <w:p w14:paraId="700B006C" w14:textId="77777777" w:rsidR="002435A0" w:rsidRPr="00832661" w:rsidRDefault="002435A0" w:rsidP="00B52F5D">
            <w:pPr>
              <w:pStyle w:val="TAC"/>
              <w:rPr>
                <w:lang w:eastAsia="de-DE"/>
              </w:rPr>
            </w:pPr>
            <w:r w:rsidRPr="00832661">
              <w:rPr>
                <w:lang w:eastAsia="de-DE"/>
              </w:rPr>
              <w:t>Yes</w:t>
            </w:r>
          </w:p>
        </w:tc>
        <w:tc>
          <w:tcPr>
            <w:tcW w:w="850" w:type="dxa"/>
          </w:tcPr>
          <w:p w14:paraId="711C21DF" w14:textId="77777777" w:rsidR="002435A0" w:rsidRPr="00832661" w:rsidRDefault="002435A0" w:rsidP="00B52F5D">
            <w:pPr>
              <w:pStyle w:val="TAC"/>
              <w:rPr>
                <w:lang w:eastAsia="de-DE"/>
              </w:rPr>
            </w:pPr>
            <w:r w:rsidRPr="00832661">
              <w:rPr>
                <w:lang w:eastAsia="de-DE"/>
              </w:rPr>
              <w:t>Yes</w:t>
            </w:r>
          </w:p>
        </w:tc>
        <w:tc>
          <w:tcPr>
            <w:tcW w:w="709" w:type="dxa"/>
          </w:tcPr>
          <w:p w14:paraId="5F4C64EA" w14:textId="77777777" w:rsidR="002435A0" w:rsidRPr="00832661" w:rsidRDefault="002435A0" w:rsidP="00B52F5D">
            <w:pPr>
              <w:pStyle w:val="TAC"/>
              <w:rPr>
                <w:lang w:eastAsia="de-DE"/>
              </w:rPr>
            </w:pPr>
            <w:r w:rsidRPr="00832661">
              <w:rPr>
                <w:lang w:eastAsia="de-DE"/>
              </w:rPr>
              <w:t>Yes</w:t>
            </w:r>
          </w:p>
        </w:tc>
        <w:tc>
          <w:tcPr>
            <w:tcW w:w="851" w:type="dxa"/>
          </w:tcPr>
          <w:p w14:paraId="10C85D6C" w14:textId="77777777" w:rsidR="002435A0" w:rsidRPr="00832661" w:rsidRDefault="002435A0" w:rsidP="00B52F5D">
            <w:pPr>
              <w:pStyle w:val="TAC"/>
              <w:rPr>
                <w:lang w:eastAsia="de-DE"/>
              </w:rPr>
            </w:pPr>
            <w:r w:rsidRPr="00832661">
              <w:rPr>
                <w:lang w:eastAsia="de-DE"/>
              </w:rPr>
              <w:t>Yes</w:t>
            </w:r>
          </w:p>
        </w:tc>
        <w:tc>
          <w:tcPr>
            <w:tcW w:w="567" w:type="dxa"/>
          </w:tcPr>
          <w:p w14:paraId="71B4A7BC" w14:textId="77777777" w:rsidR="002435A0" w:rsidRPr="00832661" w:rsidRDefault="002435A0" w:rsidP="00B52F5D">
            <w:pPr>
              <w:pStyle w:val="TAC"/>
              <w:rPr>
                <w:lang w:eastAsia="de-DE"/>
              </w:rPr>
            </w:pPr>
            <w:r w:rsidRPr="00832661">
              <w:rPr>
                <w:lang w:eastAsia="de-DE"/>
              </w:rPr>
              <w:t>No</w:t>
            </w:r>
          </w:p>
        </w:tc>
        <w:tc>
          <w:tcPr>
            <w:tcW w:w="2409" w:type="dxa"/>
          </w:tcPr>
          <w:p w14:paraId="3A93DDA5" w14:textId="77777777" w:rsidR="002435A0" w:rsidRPr="00832661" w:rsidRDefault="002435A0" w:rsidP="00B52F5D">
            <w:pPr>
              <w:pStyle w:val="TAC"/>
              <w:rPr>
                <w:lang w:eastAsia="de-DE"/>
              </w:rPr>
            </w:pPr>
            <w:r w:rsidRPr="00832661">
              <w:rPr>
                <w:lang w:eastAsia="de-DE"/>
              </w:rPr>
              <w:t>6235 / 6216</w:t>
            </w:r>
          </w:p>
        </w:tc>
      </w:tr>
    </w:tbl>
    <w:p w14:paraId="15130B48" w14:textId="77777777" w:rsidR="002435A0" w:rsidRPr="00832661" w:rsidRDefault="002435A0">
      <w:pPr>
        <w:rPr>
          <w:rFonts w:cs="Arial"/>
          <w:color w:val="000000"/>
          <w:lang w:eastAsia="de-DE"/>
        </w:rPr>
      </w:pPr>
    </w:p>
    <w:p w14:paraId="16A48B9F" w14:textId="77777777" w:rsidR="002435A0" w:rsidRPr="00832661" w:rsidRDefault="002435A0" w:rsidP="00B52F5D">
      <w:pPr>
        <w:pStyle w:val="H6"/>
      </w:pPr>
      <w:r w:rsidRPr="00832661">
        <w:t>Delay contribution of the bit-reservoir</w:t>
      </w:r>
    </w:p>
    <w:p w14:paraId="418D0AA9" w14:textId="77777777" w:rsidR="002435A0" w:rsidRPr="00832661" w:rsidRDefault="002435A0" w:rsidP="00B52F5D">
      <w:pPr>
        <w:keepNext/>
        <w:keepLines/>
      </w:pPr>
      <w:r w:rsidRPr="00832661">
        <w:t>In cases where the codec is run in a streaming application, i.e. non-file based applications, the bitreservoir of AAC is also contributing to the overall codec delay. The bitreservoir has a size of 6</w:t>
      </w:r>
      <w:r w:rsidR="00B52F5D" w:rsidRPr="00832661">
        <w:t xml:space="preserve"> </w:t>
      </w:r>
      <w:r w:rsidRPr="00832661">
        <w:t>144 bits for mono and parametric stereo, and 2</w:t>
      </w:r>
      <w:r w:rsidR="00B52F5D" w:rsidRPr="00832661">
        <w:t> </w:t>
      </w:r>
      <w:r w:rsidR="00B52F5D" w:rsidRPr="00832661">
        <w:sym w:font="Symbol" w:char="F0B4"/>
      </w:r>
      <w:r w:rsidR="00B52F5D" w:rsidRPr="00832661">
        <w:t> </w:t>
      </w:r>
      <w:r w:rsidRPr="00832661">
        <w:t>6</w:t>
      </w:r>
      <w:r w:rsidR="00B52F5D" w:rsidRPr="00832661">
        <w:t> </w:t>
      </w:r>
      <w:r w:rsidRPr="00832661">
        <w:t xml:space="preserve">144 bits for stereo. Depending on the choice of the </w:t>
      </w:r>
      <w:r w:rsidR="00505F12" w:rsidRPr="00832661">
        <w:t>bit-rate</w:t>
      </w:r>
      <w:r w:rsidRPr="00832661">
        <w:t xml:space="preserve"> when running the encoder the additional delay in samples can be expressed by:</w:t>
      </w:r>
    </w:p>
    <w:p w14:paraId="5ADEBC33" w14:textId="77777777" w:rsidR="00ED6481" w:rsidRPr="00832661" w:rsidRDefault="009B1E4D" w:rsidP="009B1E4D">
      <w:pPr>
        <w:pStyle w:val="EQ"/>
        <w:rPr>
          <w:sz w:val="18"/>
        </w:rPr>
      </w:pPr>
      <w:r w:rsidRPr="00832661">
        <w:tab/>
      </w:r>
      <w:r w:rsidRPr="00832661">
        <w:rPr>
          <w:position w:val="-44"/>
        </w:rPr>
        <w:object w:dxaOrig="8700" w:dyaOrig="780" w14:anchorId="2C2FE5B7">
          <v:shape id="_x0000_i1073" type="#_x0000_t75" style="width:435.25pt;height:39.25pt" o:ole="">
            <v:imagedata r:id="rId57" o:title=""/>
          </v:shape>
          <o:OLEObject Type="Embed" ProgID="Equation.3" ShapeID="_x0000_i1073" DrawAspect="Content" ObjectID="_1823326446" r:id="rId58"/>
        </w:object>
      </w:r>
    </w:p>
    <w:p w14:paraId="2DE6E352" w14:textId="77777777" w:rsidR="002435A0" w:rsidRPr="00832661" w:rsidRDefault="002435A0" w:rsidP="009B1E4D">
      <w:r w:rsidRPr="00832661">
        <w:t>Table</w:t>
      </w:r>
      <w:r w:rsidR="009B1E4D" w:rsidRPr="00832661">
        <w:t xml:space="preserve"> 10</w:t>
      </w:r>
      <w:r w:rsidRPr="00832661">
        <w:t xml:space="preserve"> holds some example calculations for the overall codec delay</w:t>
      </w:r>
      <w:r w:rsidR="009B1E4D" w:rsidRPr="00832661">
        <w:t>.</w:t>
      </w:r>
    </w:p>
    <w:p w14:paraId="0DAB7EC2" w14:textId="77777777" w:rsidR="009B1E4D" w:rsidRPr="00832661" w:rsidRDefault="009B1E4D" w:rsidP="009B1E4D">
      <w:pPr>
        <w:pStyle w:val="TH"/>
      </w:pPr>
      <w:r w:rsidRPr="00832661">
        <w:t>Table 10</w:t>
      </w:r>
    </w:p>
    <w:tbl>
      <w:tblPr>
        <w:tblW w:w="8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86"/>
        <w:gridCol w:w="1478"/>
        <w:gridCol w:w="708"/>
        <w:gridCol w:w="1985"/>
        <w:gridCol w:w="2835"/>
      </w:tblGrid>
      <w:tr w:rsidR="002435A0" w:rsidRPr="00832661" w14:paraId="36B5B8A9" w14:textId="77777777">
        <w:trPr>
          <w:jc w:val="center"/>
        </w:trPr>
        <w:tc>
          <w:tcPr>
            <w:tcW w:w="1286" w:type="dxa"/>
          </w:tcPr>
          <w:p w14:paraId="072A9446" w14:textId="77777777" w:rsidR="002435A0" w:rsidRPr="00832661" w:rsidRDefault="002435A0" w:rsidP="00632B41">
            <w:pPr>
              <w:pStyle w:val="TAH"/>
              <w:rPr>
                <w:lang w:eastAsia="de-DE"/>
              </w:rPr>
            </w:pPr>
            <w:r w:rsidRPr="00832661">
              <w:rPr>
                <w:lang w:eastAsia="de-DE"/>
              </w:rPr>
              <w:t>Encoding mode</w:t>
            </w:r>
          </w:p>
        </w:tc>
        <w:tc>
          <w:tcPr>
            <w:tcW w:w="1478" w:type="dxa"/>
          </w:tcPr>
          <w:p w14:paraId="0786F2F6" w14:textId="77777777" w:rsidR="002435A0" w:rsidRPr="00832661" w:rsidRDefault="002435A0" w:rsidP="00632B41">
            <w:pPr>
              <w:pStyle w:val="TAH"/>
              <w:rPr>
                <w:lang w:eastAsia="de-DE"/>
              </w:rPr>
            </w:pPr>
            <w:r w:rsidRPr="00832661">
              <w:rPr>
                <w:lang w:eastAsia="de-DE"/>
              </w:rPr>
              <w:t>Constant delay contribution</w:t>
            </w:r>
          </w:p>
        </w:tc>
        <w:tc>
          <w:tcPr>
            <w:tcW w:w="708" w:type="dxa"/>
          </w:tcPr>
          <w:p w14:paraId="5F237D50" w14:textId="77777777" w:rsidR="002435A0" w:rsidRPr="00832661" w:rsidRDefault="002435A0" w:rsidP="00632B41">
            <w:pPr>
              <w:pStyle w:val="TAH"/>
              <w:rPr>
                <w:lang w:eastAsia="de-DE"/>
              </w:rPr>
            </w:pPr>
            <w:r w:rsidRPr="00832661">
              <w:rPr>
                <w:lang w:eastAsia="de-DE"/>
              </w:rPr>
              <w:t>Fs [Hz]</w:t>
            </w:r>
          </w:p>
        </w:tc>
        <w:tc>
          <w:tcPr>
            <w:tcW w:w="1985" w:type="dxa"/>
          </w:tcPr>
          <w:p w14:paraId="6F8B5DDF" w14:textId="77777777" w:rsidR="002435A0" w:rsidRPr="00832661" w:rsidRDefault="002435A0" w:rsidP="00632B41">
            <w:pPr>
              <w:pStyle w:val="TAH"/>
              <w:rPr>
                <w:lang w:eastAsia="de-DE"/>
              </w:rPr>
            </w:pPr>
            <w:r w:rsidRPr="00832661">
              <w:rPr>
                <w:lang w:eastAsia="de-DE"/>
              </w:rPr>
              <w:t>Bitreservoir Delay [samples]</w:t>
            </w:r>
          </w:p>
        </w:tc>
        <w:tc>
          <w:tcPr>
            <w:tcW w:w="2835" w:type="dxa"/>
          </w:tcPr>
          <w:p w14:paraId="509D1EDC" w14:textId="77777777" w:rsidR="002435A0" w:rsidRPr="00832661" w:rsidRDefault="002435A0" w:rsidP="00632B41">
            <w:pPr>
              <w:pStyle w:val="TAH"/>
              <w:rPr>
                <w:lang w:eastAsia="de-DE"/>
              </w:rPr>
            </w:pPr>
            <w:r w:rsidRPr="00832661">
              <w:rPr>
                <w:lang w:eastAsia="de-DE"/>
              </w:rPr>
              <w:t>Overall codec delay</w:t>
            </w:r>
            <w:r w:rsidRPr="00832661">
              <w:rPr>
                <w:lang w:eastAsia="de-DE"/>
              </w:rPr>
              <w:br/>
              <w:t>[ms]</w:t>
            </w:r>
          </w:p>
        </w:tc>
      </w:tr>
      <w:tr w:rsidR="002435A0" w:rsidRPr="00832661" w14:paraId="4D74BC58" w14:textId="77777777">
        <w:trPr>
          <w:jc w:val="center"/>
        </w:trPr>
        <w:tc>
          <w:tcPr>
            <w:tcW w:w="1286" w:type="dxa"/>
          </w:tcPr>
          <w:p w14:paraId="747A03F5" w14:textId="77777777" w:rsidR="002435A0" w:rsidRPr="00832661" w:rsidRDefault="00505F12" w:rsidP="00632B41">
            <w:pPr>
              <w:pStyle w:val="TAL"/>
              <w:rPr>
                <w:lang w:eastAsia="de-DE"/>
              </w:rPr>
            </w:pPr>
            <w:r w:rsidRPr="00832661">
              <w:rPr>
                <w:lang w:eastAsia="de-DE"/>
              </w:rPr>
              <w:t>mono</w:t>
            </w:r>
            <w:r w:rsidR="002435A0" w:rsidRPr="00832661">
              <w:rPr>
                <w:lang w:eastAsia="de-DE"/>
              </w:rPr>
              <w:t xml:space="preserve">, </w:t>
            </w:r>
            <w:r w:rsidR="002435A0" w:rsidRPr="00832661">
              <w:rPr>
                <w:lang w:eastAsia="de-DE"/>
              </w:rPr>
              <w:br/>
              <w:t>br =10</w:t>
            </w:r>
            <w:r w:rsidR="00632B41" w:rsidRPr="00832661">
              <w:rPr>
                <w:lang w:eastAsia="de-DE"/>
              </w:rPr>
              <w:t xml:space="preserve"> </w:t>
            </w:r>
            <w:r w:rsidR="002435A0" w:rsidRPr="00832661">
              <w:rPr>
                <w:lang w:eastAsia="de-DE"/>
              </w:rPr>
              <w:t>000</w:t>
            </w:r>
          </w:p>
        </w:tc>
        <w:tc>
          <w:tcPr>
            <w:tcW w:w="1478" w:type="dxa"/>
          </w:tcPr>
          <w:p w14:paraId="07F6C2AC" w14:textId="77777777" w:rsidR="002435A0" w:rsidRPr="00832661" w:rsidRDefault="002435A0" w:rsidP="00632B41">
            <w:pPr>
              <w:pStyle w:val="TAC"/>
              <w:rPr>
                <w:lang w:eastAsia="de-DE"/>
              </w:rPr>
            </w:pPr>
            <w:r w:rsidRPr="00832661">
              <w:rPr>
                <w:lang w:eastAsia="de-DE"/>
              </w:rPr>
              <w:t>6293 / 6221</w:t>
            </w:r>
          </w:p>
        </w:tc>
        <w:tc>
          <w:tcPr>
            <w:tcW w:w="708" w:type="dxa"/>
          </w:tcPr>
          <w:p w14:paraId="2096ECEB" w14:textId="77777777" w:rsidR="002435A0" w:rsidRPr="00832661" w:rsidRDefault="002435A0" w:rsidP="00632B41">
            <w:pPr>
              <w:pStyle w:val="TAC"/>
              <w:rPr>
                <w:lang w:eastAsia="de-DE"/>
              </w:rPr>
            </w:pPr>
            <w:r w:rsidRPr="00832661">
              <w:rPr>
                <w:lang w:eastAsia="de-DE"/>
              </w:rPr>
              <w:t>32</w:t>
            </w:r>
            <w:r w:rsidR="00632B41" w:rsidRPr="00832661">
              <w:rPr>
                <w:lang w:eastAsia="de-DE"/>
              </w:rPr>
              <w:t xml:space="preserve"> </w:t>
            </w:r>
            <w:r w:rsidRPr="00832661">
              <w:rPr>
                <w:lang w:eastAsia="de-DE"/>
              </w:rPr>
              <w:t>000</w:t>
            </w:r>
          </w:p>
        </w:tc>
        <w:tc>
          <w:tcPr>
            <w:tcW w:w="1985" w:type="dxa"/>
          </w:tcPr>
          <w:p w14:paraId="590BC232" w14:textId="77777777" w:rsidR="002435A0" w:rsidRPr="00832661" w:rsidRDefault="002435A0" w:rsidP="00632B41">
            <w:pPr>
              <w:pStyle w:val="TAC"/>
              <w:rPr>
                <w:lang w:eastAsia="de-DE"/>
              </w:rPr>
            </w:pPr>
            <w:r w:rsidRPr="00832661">
              <w:rPr>
                <w:lang w:eastAsia="de-DE"/>
              </w:rPr>
              <w:t>19</w:t>
            </w:r>
            <w:r w:rsidR="00632B41" w:rsidRPr="00832661">
              <w:rPr>
                <w:lang w:eastAsia="de-DE"/>
              </w:rPr>
              <w:t xml:space="preserve"> </w:t>
            </w:r>
            <w:r w:rsidRPr="00832661">
              <w:rPr>
                <w:lang w:eastAsia="de-DE"/>
              </w:rPr>
              <w:t>661</w:t>
            </w:r>
          </w:p>
        </w:tc>
        <w:tc>
          <w:tcPr>
            <w:tcW w:w="2835" w:type="dxa"/>
          </w:tcPr>
          <w:p w14:paraId="3325D54D" w14:textId="77777777" w:rsidR="002435A0" w:rsidRPr="00832661" w:rsidRDefault="002435A0" w:rsidP="00632B41">
            <w:pPr>
              <w:pStyle w:val="TAC"/>
              <w:rPr>
                <w:lang w:eastAsia="de-DE"/>
              </w:rPr>
            </w:pPr>
            <w:r w:rsidRPr="00832661">
              <w:rPr>
                <w:lang w:eastAsia="de-DE"/>
              </w:rPr>
              <w:t>ca. 811 / 807</w:t>
            </w:r>
          </w:p>
        </w:tc>
      </w:tr>
      <w:tr w:rsidR="002435A0" w:rsidRPr="00832661" w14:paraId="480A6F2E" w14:textId="77777777">
        <w:trPr>
          <w:jc w:val="center"/>
        </w:trPr>
        <w:tc>
          <w:tcPr>
            <w:tcW w:w="1286" w:type="dxa"/>
          </w:tcPr>
          <w:p w14:paraId="126A5FDA" w14:textId="77777777" w:rsidR="002435A0" w:rsidRPr="00832661" w:rsidRDefault="002435A0" w:rsidP="00632B41">
            <w:pPr>
              <w:pStyle w:val="TAL"/>
              <w:rPr>
                <w:lang w:eastAsia="de-DE"/>
              </w:rPr>
            </w:pPr>
            <w:r w:rsidRPr="00832661">
              <w:rPr>
                <w:lang w:eastAsia="de-DE"/>
              </w:rPr>
              <w:t>PS-stereo,</w:t>
            </w:r>
            <w:r w:rsidRPr="00832661">
              <w:rPr>
                <w:lang w:eastAsia="de-DE"/>
              </w:rPr>
              <w:br/>
              <w:t>br = 16</w:t>
            </w:r>
            <w:r w:rsidR="00632B41" w:rsidRPr="00832661">
              <w:rPr>
                <w:lang w:eastAsia="de-DE"/>
              </w:rPr>
              <w:t xml:space="preserve"> </w:t>
            </w:r>
            <w:r w:rsidRPr="00832661">
              <w:rPr>
                <w:lang w:eastAsia="de-DE"/>
              </w:rPr>
              <w:t>000</w:t>
            </w:r>
          </w:p>
        </w:tc>
        <w:tc>
          <w:tcPr>
            <w:tcW w:w="1478" w:type="dxa"/>
          </w:tcPr>
          <w:p w14:paraId="15EBE68B" w14:textId="77777777" w:rsidR="002435A0" w:rsidRPr="00832661" w:rsidRDefault="002435A0" w:rsidP="00632B41">
            <w:pPr>
              <w:pStyle w:val="TAC"/>
              <w:rPr>
                <w:lang w:eastAsia="de-DE"/>
              </w:rPr>
            </w:pPr>
            <w:r w:rsidRPr="00832661">
              <w:rPr>
                <w:lang w:eastAsia="de-DE"/>
              </w:rPr>
              <w:t>6235 / 6216</w:t>
            </w:r>
          </w:p>
        </w:tc>
        <w:tc>
          <w:tcPr>
            <w:tcW w:w="708" w:type="dxa"/>
          </w:tcPr>
          <w:p w14:paraId="15F82CC1" w14:textId="77777777" w:rsidR="002435A0" w:rsidRPr="00832661" w:rsidRDefault="002435A0" w:rsidP="00632B41">
            <w:pPr>
              <w:pStyle w:val="TAC"/>
              <w:rPr>
                <w:lang w:eastAsia="de-DE"/>
              </w:rPr>
            </w:pPr>
            <w:r w:rsidRPr="00832661">
              <w:rPr>
                <w:lang w:eastAsia="de-DE"/>
              </w:rPr>
              <w:t>48</w:t>
            </w:r>
            <w:r w:rsidR="00632B41" w:rsidRPr="00832661">
              <w:rPr>
                <w:lang w:eastAsia="de-DE"/>
              </w:rPr>
              <w:t xml:space="preserve"> </w:t>
            </w:r>
            <w:r w:rsidRPr="00832661">
              <w:rPr>
                <w:lang w:eastAsia="de-DE"/>
              </w:rPr>
              <w:t>000</w:t>
            </w:r>
          </w:p>
        </w:tc>
        <w:tc>
          <w:tcPr>
            <w:tcW w:w="1985" w:type="dxa"/>
          </w:tcPr>
          <w:p w14:paraId="6CD99BD0" w14:textId="77777777" w:rsidR="002435A0" w:rsidRPr="00832661" w:rsidRDefault="002435A0" w:rsidP="00632B41">
            <w:pPr>
              <w:pStyle w:val="TAC"/>
              <w:rPr>
                <w:lang w:eastAsia="de-DE"/>
              </w:rPr>
            </w:pPr>
            <w:r w:rsidRPr="00832661">
              <w:rPr>
                <w:lang w:eastAsia="de-DE"/>
              </w:rPr>
              <w:t>18</w:t>
            </w:r>
            <w:r w:rsidR="00632B41" w:rsidRPr="00832661">
              <w:rPr>
                <w:lang w:eastAsia="de-DE"/>
              </w:rPr>
              <w:t xml:space="preserve"> </w:t>
            </w:r>
            <w:r w:rsidRPr="00832661">
              <w:rPr>
                <w:lang w:eastAsia="de-DE"/>
              </w:rPr>
              <w:t>432</w:t>
            </w:r>
          </w:p>
        </w:tc>
        <w:tc>
          <w:tcPr>
            <w:tcW w:w="2835" w:type="dxa"/>
          </w:tcPr>
          <w:p w14:paraId="733B6123" w14:textId="77777777" w:rsidR="002435A0" w:rsidRPr="00832661" w:rsidRDefault="002435A0" w:rsidP="00632B41">
            <w:pPr>
              <w:pStyle w:val="TAC"/>
              <w:rPr>
                <w:lang w:eastAsia="de-DE"/>
              </w:rPr>
            </w:pPr>
            <w:r w:rsidRPr="00832661">
              <w:rPr>
                <w:lang w:eastAsia="de-DE"/>
              </w:rPr>
              <w:t>ca. 513</w:t>
            </w:r>
          </w:p>
        </w:tc>
      </w:tr>
      <w:tr w:rsidR="002435A0" w:rsidRPr="00832661" w14:paraId="598424BC" w14:textId="77777777">
        <w:trPr>
          <w:jc w:val="center"/>
        </w:trPr>
        <w:tc>
          <w:tcPr>
            <w:tcW w:w="1286" w:type="dxa"/>
          </w:tcPr>
          <w:p w14:paraId="53580E1A" w14:textId="77777777" w:rsidR="002435A0" w:rsidRPr="00832661" w:rsidRDefault="002435A0" w:rsidP="00632B41">
            <w:pPr>
              <w:pStyle w:val="TAL"/>
              <w:rPr>
                <w:lang w:eastAsia="de-DE"/>
              </w:rPr>
            </w:pPr>
            <w:r w:rsidRPr="00832661">
              <w:rPr>
                <w:lang w:eastAsia="de-DE"/>
              </w:rPr>
              <w:t>PS-stereo,</w:t>
            </w:r>
            <w:r w:rsidRPr="00832661">
              <w:rPr>
                <w:lang w:eastAsia="de-DE"/>
              </w:rPr>
              <w:br/>
              <w:t>br = 24</w:t>
            </w:r>
            <w:r w:rsidR="00632B41" w:rsidRPr="00832661">
              <w:rPr>
                <w:lang w:eastAsia="de-DE"/>
              </w:rPr>
              <w:t xml:space="preserve"> </w:t>
            </w:r>
            <w:r w:rsidRPr="00832661">
              <w:rPr>
                <w:lang w:eastAsia="de-DE"/>
              </w:rPr>
              <w:t>000</w:t>
            </w:r>
          </w:p>
        </w:tc>
        <w:tc>
          <w:tcPr>
            <w:tcW w:w="1478" w:type="dxa"/>
          </w:tcPr>
          <w:p w14:paraId="7421E5D7" w14:textId="77777777" w:rsidR="002435A0" w:rsidRPr="00832661" w:rsidRDefault="002435A0" w:rsidP="00632B41">
            <w:pPr>
              <w:pStyle w:val="TAC"/>
              <w:rPr>
                <w:lang w:eastAsia="de-DE"/>
              </w:rPr>
            </w:pPr>
            <w:r w:rsidRPr="00832661">
              <w:rPr>
                <w:lang w:eastAsia="de-DE"/>
              </w:rPr>
              <w:t>7168</w:t>
            </w:r>
          </w:p>
        </w:tc>
        <w:tc>
          <w:tcPr>
            <w:tcW w:w="708" w:type="dxa"/>
          </w:tcPr>
          <w:p w14:paraId="537B669C" w14:textId="77777777" w:rsidR="002435A0" w:rsidRPr="00832661" w:rsidRDefault="002435A0" w:rsidP="00632B41">
            <w:pPr>
              <w:pStyle w:val="TAC"/>
              <w:rPr>
                <w:lang w:eastAsia="de-DE"/>
              </w:rPr>
            </w:pPr>
            <w:r w:rsidRPr="00832661">
              <w:rPr>
                <w:lang w:eastAsia="de-DE"/>
              </w:rPr>
              <w:t>48</w:t>
            </w:r>
            <w:r w:rsidR="00632B41" w:rsidRPr="00832661">
              <w:rPr>
                <w:lang w:eastAsia="de-DE"/>
              </w:rPr>
              <w:t xml:space="preserve"> </w:t>
            </w:r>
            <w:r w:rsidRPr="00832661">
              <w:rPr>
                <w:lang w:eastAsia="de-DE"/>
              </w:rPr>
              <w:t>000</w:t>
            </w:r>
          </w:p>
        </w:tc>
        <w:tc>
          <w:tcPr>
            <w:tcW w:w="1985" w:type="dxa"/>
          </w:tcPr>
          <w:p w14:paraId="401C521A" w14:textId="77777777" w:rsidR="002435A0" w:rsidRPr="00832661" w:rsidRDefault="002435A0" w:rsidP="00632B41">
            <w:pPr>
              <w:pStyle w:val="TAC"/>
              <w:rPr>
                <w:lang w:eastAsia="de-DE"/>
              </w:rPr>
            </w:pPr>
            <w:r w:rsidRPr="00832661">
              <w:rPr>
                <w:lang w:eastAsia="de-DE"/>
              </w:rPr>
              <w:t>12</w:t>
            </w:r>
            <w:r w:rsidR="00632B41" w:rsidRPr="00832661">
              <w:rPr>
                <w:lang w:eastAsia="de-DE"/>
              </w:rPr>
              <w:t xml:space="preserve"> </w:t>
            </w:r>
            <w:r w:rsidRPr="00832661">
              <w:rPr>
                <w:lang w:eastAsia="de-DE"/>
              </w:rPr>
              <w:t>288</w:t>
            </w:r>
          </w:p>
        </w:tc>
        <w:tc>
          <w:tcPr>
            <w:tcW w:w="2835" w:type="dxa"/>
          </w:tcPr>
          <w:p w14:paraId="19868AB6" w14:textId="77777777" w:rsidR="002435A0" w:rsidRPr="00832661" w:rsidRDefault="002435A0" w:rsidP="00632B41">
            <w:pPr>
              <w:pStyle w:val="TAC"/>
              <w:rPr>
                <w:lang w:eastAsia="de-DE"/>
              </w:rPr>
            </w:pPr>
            <w:r w:rsidRPr="00832661">
              <w:rPr>
                <w:lang w:eastAsia="de-DE"/>
              </w:rPr>
              <w:t>ca. 405</w:t>
            </w:r>
          </w:p>
        </w:tc>
      </w:tr>
      <w:tr w:rsidR="002435A0" w:rsidRPr="00832661" w14:paraId="5E00CCEE" w14:textId="77777777">
        <w:trPr>
          <w:jc w:val="center"/>
        </w:trPr>
        <w:tc>
          <w:tcPr>
            <w:tcW w:w="1286" w:type="dxa"/>
          </w:tcPr>
          <w:p w14:paraId="3D82181D" w14:textId="77777777" w:rsidR="002435A0" w:rsidRPr="00832661" w:rsidRDefault="00505F12" w:rsidP="00632B41">
            <w:pPr>
              <w:pStyle w:val="TAL"/>
              <w:rPr>
                <w:lang w:eastAsia="de-DE"/>
              </w:rPr>
            </w:pPr>
            <w:r w:rsidRPr="00832661">
              <w:rPr>
                <w:lang w:eastAsia="de-DE"/>
              </w:rPr>
              <w:t>stereo</w:t>
            </w:r>
            <w:r w:rsidR="002435A0" w:rsidRPr="00832661">
              <w:rPr>
                <w:lang w:eastAsia="de-DE"/>
              </w:rPr>
              <w:t>,</w:t>
            </w:r>
            <w:r w:rsidR="002435A0" w:rsidRPr="00832661">
              <w:rPr>
                <w:lang w:eastAsia="de-DE"/>
              </w:rPr>
              <w:br/>
              <w:t>br = 48</w:t>
            </w:r>
            <w:r w:rsidR="00632B41" w:rsidRPr="00832661">
              <w:rPr>
                <w:lang w:eastAsia="de-DE"/>
              </w:rPr>
              <w:t xml:space="preserve"> </w:t>
            </w:r>
            <w:r w:rsidR="002435A0" w:rsidRPr="00832661">
              <w:rPr>
                <w:lang w:eastAsia="de-DE"/>
              </w:rPr>
              <w:t>000</w:t>
            </w:r>
          </w:p>
        </w:tc>
        <w:tc>
          <w:tcPr>
            <w:tcW w:w="1478" w:type="dxa"/>
          </w:tcPr>
          <w:p w14:paraId="42E3E5E1" w14:textId="77777777" w:rsidR="002435A0" w:rsidRPr="00832661" w:rsidRDefault="002435A0" w:rsidP="00632B41">
            <w:pPr>
              <w:pStyle w:val="TAC"/>
              <w:rPr>
                <w:lang w:eastAsia="de-DE"/>
              </w:rPr>
            </w:pPr>
            <w:r w:rsidRPr="00832661">
              <w:rPr>
                <w:lang w:eastAsia="de-DE"/>
              </w:rPr>
              <w:t>6235 / 6216</w:t>
            </w:r>
          </w:p>
        </w:tc>
        <w:tc>
          <w:tcPr>
            <w:tcW w:w="708" w:type="dxa"/>
          </w:tcPr>
          <w:p w14:paraId="3BF6BE4F" w14:textId="77777777" w:rsidR="002435A0" w:rsidRPr="00832661" w:rsidRDefault="002435A0" w:rsidP="00632B41">
            <w:pPr>
              <w:pStyle w:val="TAC"/>
              <w:rPr>
                <w:lang w:eastAsia="de-DE"/>
              </w:rPr>
            </w:pPr>
            <w:r w:rsidRPr="00832661">
              <w:rPr>
                <w:lang w:eastAsia="de-DE"/>
              </w:rPr>
              <w:t>48</w:t>
            </w:r>
            <w:r w:rsidR="00632B41" w:rsidRPr="00832661">
              <w:rPr>
                <w:lang w:eastAsia="de-DE"/>
              </w:rPr>
              <w:t xml:space="preserve"> </w:t>
            </w:r>
            <w:r w:rsidRPr="00832661">
              <w:rPr>
                <w:lang w:eastAsia="de-DE"/>
              </w:rPr>
              <w:t>000</w:t>
            </w:r>
          </w:p>
        </w:tc>
        <w:tc>
          <w:tcPr>
            <w:tcW w:w="1985" w:type="dxa"/>
          </w:tcPr>
          <w:p w14:paraId="03EFA0D0" w14:textId="77777777" w:rsidR="002435A0" w:rsidRPr="00832661" w:rsidRDefault="002435A0" w:rsidP="00632B41">
            <w:pPr>
              <w:pStyle w:val="TAC"/>
              <w:rPr>
                <w:lang w:eastAsia="de-DE"/>
              </w:rPr>
            </w:pPr>
            <w:r w:rsidRPr="00832661">
              <w:rPr>
                <w:lang w:eastAsia="de-DE"/>
              </w:rPr>
              <w:t>12</w:t>
            </w:r>
            <w:r w:rsidR="00632B41" w:rsidRPr="00832661">
              <w:rPr>
                <w:lang w:eastAsia="de-DE"/>
              </w:rPr>
              <w:t xml:space="preserve"> </w:t>
            </w:r>
            <w:r w:rsidRPr="00832661">
              <w:rPr>
                <w:lang w:eastAsia="de-DE"/>
              </w:rPr>
              <w:t>288</w:t>
            </w:r>
          </w:p>
        </w:tc>
        <w:tc>
          <w:tcPr>
            <w:tcW w:w="2835" w:type="dxa"/>
          </w:tcPr>
          <w:p w14:paraId="1AF90350" w14:textId="77777777" w:rsidR="002435A0" w:rsidRPr="00832661" w:rsidRDefault="002435A0" w:rsidP="00632B41">
            <w:pPr>
              <w:pStyle w:val="TAC"/>
              <w:rPr>
                <w:lang w:eastAsia="de-DE"/>
              </w:rPr>
            </w:pPr>
            <w:r w:rsidRPr="00832661">
              <w:rPr>
                <w:lang w:eastAsia="de-DE"/>
              </w:rPr>
              <w:t>ca. 386</w:t>
            </w:r>
          </w:p>
        </w:tc>
      </w:tr>
    </w:tbl>
    <w:p w14:paraId="5FC2C17E" w14:textId="77777777" w:rsidR="002435A0" w:rsidRPr="00832661" w:rsidRDefault="002435A0"/>
    <w:p w14:paraId="4D85E25A" w14:textId="77777777" w:rsidR="002435A0" w:rsidRPr="00832661" w:rsidRDefault="00632B41" w:rsidP="009E5E22">
      <w:pPr>
        <w:pStyle w:val="Heading2"/>
      </w:pPr>
      <w:bookmarkStart w:id="37" w:name="_Toc517439567"/>
      <w:r w:rsidRPr="00832661">
        <w:t>9.4</w:t>
      </w:r>
      <w:r w:rsidR="002435A0" w:rsidRPr="00832661">
        <w:tab/>
        <w:t>Performance verification with 3D audio signal</w:t>
      </w:r>
      <w:bookmarkEnd w:id="37"/>
    </w:p>
    <w:p w14:paraId="24497FE6" w14:textId="77777777" w:rsidR="002435A0" w:rsidRPr="00832661" w:rsidRDefault="002435A0" w:rsidP="00B52F5D">
      <w:pPr>
        <w:pStyle w:val="H6"/>
      </w:pPr>
      <w:r w:rsidRPr="00832661">
        <w:t>Introduction</w:t>
      </w:r>
    </w:p>
    <w:p w14:paraId="32BC4EEE" w14:textId="77777777" w:rsidR="001D1CE4" w:rsidRPr="00832661" w:rsidRDefault="001D1CE4" w:rsidP="001D1CE4">
      <w:pPr>
        <w:tabs>
          <w:tab w:val="left" w:pos="1418"/>
        </w:tabs>
        <w:rPr>
          <w:rFonts w:cs="Arial"/>
        </w:rPr>
      </w:pPr>
      <w:r w:rsidRPr="00832661">
        <w:rPr>
          <w:rFonts w:cs="Arial"/>
        </w:rPr>
        <w:t>This clause reports on subjective tests conducted by France Telecom for the Audio Codec verification phase.</w:t>
      </w:r>
    </w:p>
    <w:p w14:paraId="7D2CD906" w14:textId="77777777" w:rsidR="001D1CE4" w:rsidRPr="00832661" w:rsidRDefault="001D1CE4" w:rsidP="001D1CE4">
      <w:pPr>
        <w:tabs>
          <w:tab w:val="left" w:pos="1418"/>
        </w:tabs>
        <w:rPr>
          <w:rFonts w:cs="Arial"/>
        </w:rPr>
      </w:pPr>
      <w:r w:rsidRPr="00832661">
        <w:rPr>
          <w:rFonts w:cs="Arial"/>
        </w:rPr>
        <w:lastRenderedPageBreak/>
        <w:t>France Telecom volunteered to verify the behaviour of recommended audio codec characterization on 3D-signals (binauralised virtual surround sound).</w:t>
      </w:r>
    </w:p>
    <w:p w14:paraId="3C8EAFD8" w14:textId="77777777" w:rsidR="001D1CE4" w:rsidRPr="00832661" w:rsidRDefault="001D1CE4" w:rsidP="001D1CE4">
      <w:pPr>
        <w:tabs>
          <w:tab w:val="left" w:pos="1418"/>
        </w:tabs>
        <w:rPr>
          <w:rFonts w:cs="Arial"/>
        </w:rPr>
      </w:pPr>
      <w:r w:rsidRPr="00832661">
        <w:rPr>
          <w:rFonts w:cs="Arial"/>
        </w:rPr>
        <w:t>This clause reports on subjective tests to verify the codec behaviour on 3D-signals.</w:t>
      </w:r>
    </w:p>
    <w:p w14:paraId="48FCC444" w14:textId="77777777" w:rsidR="002435A0" w:rsidRPr="00832661" w:rsidRDefault="00E624CF" w:rsidP="00B52F5D">
      <w:pPr>
        <w:pStyle w:val="H6"/>
      </w:pPr>
      <w:r w:rsidRPr="00832661">
        <w:t>Test process</w:t>
      </w:r>
    </w:p>
    <w:p w14:paraId="24023388" w14:textId="77777777" w:rsidR="00E624CF" w:rsidRPr="00832661" w:rsidRDefault="00E624CF" w:rsidP="00E624CF">
      <w:r w:rsidRPr="00832661">
        <w:t>Void.</w:t>
      </w:r>
    </w:p>
    <w:p w14:paraId="037F9F2F" w14:textId="77777777" w:rsidR="002435A0" w:rsidRPr="00832661" w:rsidRDefault="002435A0" w:rsidP="00E624CF">
      <w:pPr>
        <w:pStyle w:val="H6"/>
      </w:pPr>
      <w:r w:rsidRPr="00832661">
        <w:t>Test method</w:t>
      </w:r>
    </w:p>
    <w:p w14:paraId="520A7915" w14:textId="77777777" w:rsidR="001D1CE4" w:rsidRPr="00832661" w:rsidRDefault="001D1CE4" w:rsidP="001D1CE4">
      <w:r w:rsidRPr="00832661">
        <w:t>This method has been recommended at the ITU-R under the name BS.1534-1 [1]. It was developed in 1999 by the EBU Project Group B/AIM in collaboration with the ITU-R Working Party 6Q.</w:t>
      </w:r>
    </w:p>
    <w:p w14:paraId="76D3FE81" w14:textId="77777777" w:rsidR="001D1CE4" w:rsidRPr="00832661" w:rsidRDefault="001D1CE4" w:rsidP="001D1CE4">
      <w:pPr>
        <w:rPr>
          <w:bCs/>
          <w:color w:val="000000"/>
        </w:rPr>
      </w:pPr>
      <w:r w:rsidRPr="00832661">
        <w:t>An important feature of this method is the inclusion of the hidden reference and bandwidth limited anchor signals. To adapt this method for testing 3D audio signals anchors with reduced spatial image (spatialisation closer to the head) were also introduced. For this test, anchor points were the band-limited (7 kHz and 10 kHz) reference signal with full spatial image and with reduced spatial image.</w:t>
      </w:r>
    </w:p>
    <w:p w14:paraId="3DD79FF0" w14:textId="77777777" w:rsidR="002435A0" w:rsidRPr="00832661" w:rsidRDefault="002435A0" w:rsidP="00E624CF">
      <w:pPr>
        <w:pStyle w:val="H6"/>
      </w:pPr>
      <w:r w:rsidRPr="00832661">
        <w:t>Test material</w:t>
      </w:r>
    </w:p>
    <w:p w14:paraId="141F8472" w14:textId="77777777" w:rsidR="001D1CE4" w:rsidRPr="00832661" w:rsidRDefault="001D1CE4" w:rsidP="001D1CE4">
      <w:r w:rsidRPr="00832661">
        <w:t>The test items can be classified in mixed content items where speech and music were combined and music items containing only music. 5 music items and 5 mixed content items were considered during this test. One of each type being used in the training session.</w:t>
      </w:r>
    </w:p>
    <w:p w14:paraId="1828BD1E" w14:textId="77777777" w:rsidR="001D1CE4" w:rsidRPr="00832661" w:rsidRDefault="001D1CE4" w:rsidP="001D1CE4">
      <w:r w:rsidRPr="00832661">
        <w:t>Some items were extracted from 5.1 recorded audio files and the others were created as synthetic 5.1 audio files. Then these items were binauralized through the binaural virtual surround technique.</w:t>
      </w:r>
    </w:p>
    <w:p w14:paraId="6DEBE81C" w14:textId="77777777" w:rsidR="001D1CE4" w:rsidRPr="00832661" w:rsidRDefault="001D1CE4" w:rsidP="001D1CE4">
      <w:r w:rsidRPr="00832661">
        <w:t>One set of HRTF (Head Related Transfer Function) was used for all subjects.</w:t>
      </w:r>
    </w:p>
    <w:p w14:paraId="0E346D91" w14:textId="77777777" w:rsidR="002435A0" w:rsidRPr="00832661" w:rsidRDefault="002435A0" w:rsidP="00E624CF">
      <w:pPr>
        <w:pStyle w:val="H6"/>
      </w:pPr>
      <w:r w:rsidRPr="00832661">
        <w:t>Training phase</w:t>
      </w:r>
    </w:p>
    <w:p w14:paraId="0C5BFCAA" w14:textId="77777777" w:rsidR="002435A0" w:rsidRPr="00832661" w:rsidRDefault="002435A0" w:rsidP="00E624CF">
      <w:r w:rsidRPr="00832661">
        <w:t>Each listener had a period of training, in order to get familiar with the test methodology, the use of the interface software and with the kind of quality they have to assess. This was as well an opportunity to adjust the restitution level that then remained constant during the test phase.</w:t>
      </w:r>
    </w:p>
    <w:p w14:paraId="3FF8C6F2" w14:textId="77777777" w:rsidR="002435A0" w:rsidRPr="00832661" w:rsidRDefault="002435A0" w:rsidP="00E624CF">
      <w:r w:rsidRPr="00832661">
        <w:t>The training session contained 2 audio items.</w:t>
      </w:r>
    </w:p>
    <w:p w14:paraId="45F50CCD" w14:textId="77777777" w:rsidR="002435A0" w:rsidRPr="00832661" w:rsidRDefault="002435A0" w:rsidP="00E624CF">
      <w:pPr>
        <w:pStyle w:val="H6"/>
      </w:pPr>
      <w:r w:rsidRPr="00832661">
        <w:t>User Interface</w:t>
      </w:r>
    </w:p>
    <w:p w14:paraId="64F8FAF9" w14:textId="77777777" w:rsidR="002435A0" w:rsidRPr="00832661" w:rsidRDefault="002435A0" w:rsidP="00E624CF">
      <w:r w:rsidRPr="00832661">
        <w:t>The MUSHRA method has the advantage of displaying all stimuli for one test item at a given bit-rate at the same time. The subjects were therefore able to carry out any comparison between them directly as well as to assess the quality comparing to the one of the explicit reference signal.</w:t>
      </w:r>
    </w:p>
    <w:p w14:paraId="3EC10EE1" w14:textId="77777777" w:rsidR="002435A0" w:rsidRPr="00832661" w:rsidRDefault="001D1CE4" w:rsidP="00E624CF">
      <w:r w:rsidRPr="00832661">
        <w:t xml:space="preserve">Implementation of MUSHRA user interface from CRC (SEAQ, System for the Evaluation of Audio Quality from </w:t>
      </w:r>
      <w:smartTag w:uri="urn:schemas-microsoft-com:office:smarttags" w:element="place">
        <w:smartTag w:uri="urn:schemas-microsoft-com:office:smarttags" w:element="City">
          <w:r w:rsidRPr="00832661">
            <w:t>Communications Research Center</w:t>
          </w:r>
        </w:smartTag>
        <w:r w:rsidRPr="00832661">
          <w:t xml:space="preserve"> </w:t>
        </w:r>
        <w:smartTag w:uri="urn:schemas-microsoft-com:office:smarttags" w:element="country-region">
          <w:r w:rsidRPr="00832661">
            <w:t>Canada</w:t>
          </w:r>
        </w:smartTag>
      </w:smartTag>
      <w:r w:rsidRPr="00832661">
        <w:t>)) was used in the tests</w:t>
      </w:r>
      <w:r w:rsidR="002435A0" w:rsidRPr="00832661">
        <w:t xml:space="preserve">. A screenshot of one implementation of the user interface is shown in figure </w:t>
      </w:r>
      <w:r w:rsidR="00E624CF" w:rsidRPr="00832661">
        <w:t>47</w:t>
      </w:r>
      <w:r w:rsidR="002435A0" w:rsidRPr="00832661">
        <w:t>. The buttons represent all the configurations/codecs under test including the hidden reference and both the anchor signals, and the reference, which is specially displayed on the left as "REF". Above each button, with the exception of the "REF" one, a slider is used to grade the quality of the test item according to the continuous quality scale.</w:t>
      </w:r>
    </w:p>
    <w:p w14:paraId="0F64A136" w14:textId="77777777" w:rsidR="002435A0" w:rsidRPr="00832661" w:rsidRDefault="002435A0" w:rsidP="00E624CF">
      <w:pPr>
        <w:rPr>
          <w:color w:val="000000"/>
        </w:rPr>
      </w:pPr>
      <w:r w:rsidRPr="00832661">
        <w:rPr>
          <w:color w:val="000000"/>
        </w:rPr>
        <w:t>For each of the test items, the signals under test were randomly assigned, with a different assignment for each subject. In addition, the test items were random</w:t>
      </w:r>
      <w:r w:rsidR="00491D2E" w:rsidRPr="00832661">
        <w:rPr>
          <w:color w:val="000000"/>
        </w:rPr>
        <w:t>ize</w:t>
      </w:r>
      <w:r w:rsidRPr="00832661">
        <w:rPr>
          <w:color w:val="000000"/>
        </w:rPr>
        <w:t>d for each subject within a session to avoid sequential effects. The session files were prepared by the host lab. There was</w:t>
      </w:r>
      <w:r w:rsidR="00E624CF" w:rsidRPr="00832661">
        <w:rPr>
          <w:color w:val="000000"/>
        </w:rPr>
        <w:t xml:space="preserve"> one session file per listener.</w:t>
      </w:r>
    </w:p>
    <w:p w14:paraId="2289556F" w14:textId="77777777" w:rsidR="002435A0" w:rsidRPr="00832661" w:rsidRDefault="002435A0" w:rsidP="00E624CF">
      <w:pPr>
        <w:rPr>
          <w:color w:val="000000"/>
        </w:rPr>
      </w:pPr>
      <w:r w:rsidRPr="00832661">
        <w:rPr>
          <w:color w:val="000000"/>
        </w:rPr>
        <w:t>The same random</w:t>
      </w:r>
      <w:r w:rsidR="00491D2E" w:rsidRPr="00832661">
        <w:rPr>
          <w:color w:val="000000"/>
        </w:rPr>
        <w:t>iza</w:t>
      </w:r>
      <w:r w:rsidRPr="00832661">
        <w:rPr>
          <w:color w:val="000000"/>
        </w:rPr>
        <w:t>tion process was used for the training sessions : there was one training session per listener.</w:t>
      </w:r>
    </w:p>
    <w:p w14:paraId="099F3B60" w14:textId="77777777" w:rsidR="002435A0" w:rsidRPr="00832661" w:rsidRDefault="00BC23A1" w:rsidP="00E624CF">
      <w:pPr>
        <w:pStyle w:val="TH"/>
      </w:pPr>
      <w:r>
        <w:lastRenderedPageBreak/>
        <w:pict w14:anchorId="448C68EF">
          <v:shape id="_x0000_i1074" type="#_x0000_t75" style="width:453.25pt;height:340.35pt">
            <v:imagedata r:id="rId59" o:title="MUSHRA"/>
          </v:shape>
        </w:pict>
      </w:r>
    </w:p>
    <w:p w14:paraId="3CB58042" w14:textId="77777777" w:rsidR="002435A0" w:rsidRPr="00832661" w:rsidRDefault="002435A0" w:rsidP="00E624CF">
      <w:pPr>
        <w:pStyle w:val="TF"/>
      </w:pPr>
      <w:r w:rsidRPr="00832661">
        <w:rPr>
          <w:bCs/>
        </w:rPr>
        <w:t xml:space="preserve">Figure </w:t>
      </w:r>
      <w:r w:rsidR="00E624CF" w:rsidRPr="00832661">
        <w:rPr>
          <w:bCs/>
        </w:rPr>
        <w:t>47</w:t>
      </w:r>
      <w:r w:rsidRPr="00832661">
        <w:rPr>
          <w:bCs/>
        </w:rPr>
        <w:t>:</w:t>
      </w:r>
      <w:r w:rsidR="00505F12" w:rsidRPr="00832661">
        <w:t xml:space="preserve"> MUSHRA s</w:t>
      </w:r>
      <w:r w:rsidRPr="00832661">
        <w:t>oftware</w:t>
      </w:r>
    </w:p>
    <w:p w14:paraId="1A06282A" w14:textId="77777777" w:rsidR="002435A0" w:rsidRPr="00832661" w:rsidRDefault="002435A0" w:rsidP="00E624CF">
      <w:pPr>
        <w:pStyle w:val="H6"/>
      </w:pPr>
      <w:r w:rsidRPr="00832661">
        <w:t>The Listening Panel</w:t>
      </w:r>
    </w:p>
    <w:p w14:paraId="793F91F8" w14:textId="77777777" w:rsidR="002435A0" w:rsidRPr="00832661" w:rsidRDefault="002435A0" w:rsidP="00E624CF">
      <w:r w:rsidRPr="00832661">
        <w:t>The listening panel consisted of 12 subjects, most of them experienced in audio but not only professionally involved. All the 12 remaining listeners were respectful regard</w:t>
      </w:r>
      <w:r w:rsidR="00E624CF" w:rsidRPr="00832661">
        <w:t>ing the listening instructions.</w:t>
      </w:r>
    </w:p>
    <w:p w14:paraId="16CFD893" w14:textId="77777777" w:rsidR="002435A0" w:rsidRPr="00832661" w:rsidRDefault="002435A0" w:rsidP="00E624CF">
      <w:pPr>
        <w:pStyle w:val="H6"/>
      </w:pPr>
      <w:r w:rsidRPr="00832661">
        <w:t>Tests duration</w:t>
      </w:r>
    </w:p>
    <w:p w14:paraId="3EB42E15" w14:textId="77777777" w:rsidR="002435A0" w:rsidRPr="00832661" w:rsidRDefault="002435A0" w:rsidP="00E624CF">
      <w:r w:rsidRPr="00832661">
        <w:t>As mentioned above the test was precede</w:t>
      </w:r>
      <w:r w:rsidR="00E624CF" w:rsidRPr="00832661">
        <w:t>d by a training period.</w:t>
      </w:r>
    </w:p>
    <w:p w14:paraId="2158BBB0" w14:textId="77777777" w:rsidR="002435A0" w:rsidRPr="00832661" w:rsidRDefault="002435A0" w:rsidP="00E624CF">
      <w:r w:rsidRPr="00832661">
        <w:t>The training phase took about half an hour. This time was also used to describe the listening instructions and answer listeners' questions if any. If the listeners have faced difficulties in the assessment of the quality, this  time was also used to explain them how to behave.</w:t>
      </w:r>
    </w:p>
    <w:p w14:paraId="64252388" w14:textId="77777777" w:rsidR="002435A0" w:rsidRPr="00832661" w:rsidRDefault="002435A0" w:rsidP="00E624CF">
      <w:r w:rsidRPr="00832661">
        <w:t>Then, one test took approximately 1 hour and 30 minutes (depending on listeners), including breaks. Every 20 minutes, the listener was asked to rest a bit by walkin</w:t>
      </w:r>
      <w:r w:rsidR="00E624CF" w:rsidRPr="00832661">
        <w:t>g and breathing some fresh air.</w:t>
      </w:r>
    </w:p>
    <w:p w14:paraId="7FD0F504" w14:textId="77777777" w:rsidR="002435A0" w:rsidRPr="00832661" w:rsidRDefault="002435A0" w:rsidP="00E624CF">
      <w:pPr>
        <w:pStyle w:val="H6"/>
      </w:pPr>
      <w:r w:rsidRPr="00832661">
        <w:t>Listening conditions</w:t>
      </w:r>
    </w:p>
    <w:p w14:paraId="0E5487C7" w14:textId="77777777" w:rsidR="002435A0" w:rsidRPr="00832661" w:rsidRDefault="002435A0" w:rsidP="00E624CF">
      <w:r w:rsidRPr="00832661">
        <w:t>The tests were performed on the headphone STAX Signature SR-404 (open)</w:t>
      </w:r>
      <w:r w:rsidR="00E624CF" w:rsidRPr="00832661">
        <w:t xml:space="preserve"> </w:t>
      </w:r>
      <w:r w:rsidRPr="00832661">
        <w:t>and its amplifier SRM-006t. The subjects had the possibility to set the reproduction level individually before they started the actual test (during the training phase). The subjects were then restricted from changing the reproduction level during the test.</w:t>
      </w:r>
    </w:p>
    <w:p w14:paraId="5BE9915E" w14:textId="77777777" w:rsidR="002435A0" w:rsidRPr="00832661" w:rsidRDefault="002435A0" w:rsidP="00E624CF">
      <w:r w:rsidRPr="00832661">
        <w:t>The test items were stored on a Windows 2k workstation. The digital sound was played through the PC board Digigram VX 222 and converted by 24 bits DAC (3Dlab DAC 2000).</w:t>
      </w:r>
    </w:p>
    <w:p w14:paraId="2A7AA635" w14:textId="77777777" w:rsidR="002435A0" w:rsidRPr="00832661" w:rsidRDefault="002435A0" w:rsidP="00E624CF">
      <w:pPr>
        <w:rPr>
          <w:color w:val="000000"/>
          <w:lang w:eastAsia="fr-FR"/>
        </w:rPr>
      </w:pPr>
      <w:r w:rsidRPr="00832661">
        <w:t>The tests were run in an acoustically neutral room dedicated to such tests.</w:t>
      </w:r>
    </w:p>
    <w:p w14:paraId="3E46F7AD" w14:textId="77777777" w:rsidR="002435A0" w:rsidRPr="00832661" w:rsidRDefault="002435A0" w:rsidP="00E624CF">
      <w:pPr>
        <w:pStyle w:val="H6"/>
      </w:pPr>
      <w:r w:rsidRPr="00832661">
        <w:lastRenderedPageBreak/>
        <w:t>Statistical analysis</w:t>
      </w:r>
    </w:p>
    <w:p w14:paraId="43987912" w14:textId="77777777" w:rsidR="002435A0" w:rsidRPr="00832661" w:rsidRDefault="002435A0">
      <w:pPr>
        <w:rPr>
          <w:color w:val="000000"/>
          <w:lang w:eastAsia="fr-FR"/>
        </w:rPr>
      </w:pPr>
      <w:r w:rsidRPr="00832661">
        <w:rPr>
          <w:color w:val="000000"/>
          <w:lang w:eastAsia="fr-FR"/>
        </w:rPr>
        <w:t>The statistical analysis method described in the MUSHRA specifications was used to process the test data. The results are presented as mean grades and standards deviation.</w:t>
      </w:r>
    </w:p>
    <w:p w14:paraId="4B697D7B" w14:textId="77777777" w:rsidR="002435A0" w:rsidRPr="00832661" w:rsidRDefault="002435A0">
      <w:pPr>
        <w:rPr>
          <w:color w:val="000000"/>
          <w:lang w:eastAsia="fr-FR"/>
        </w:rPr>
      </w:pPr>
      <w:r w:rsidRPr="00832661">
        <w:rPr>
          <w:color w:val="000000"/>
          <w:lang w:eastAsia="fr-FR"/>
        </w:rPr>
        <w:t>Experience has shown that the scores obtained for different test sequences are dependent on the criticality of the test material used. Therefore, this figure have been included in this report in order to provide a more complete understanding of codec performance by presenting results for different test sequences rather than only as aggregated averages across all the test sequences used in the assessment.</w:t>
      </w:r>
    </w:p>
    <w:p w14:paraId="28FFBEA3" w14:textId="77777777" w:rsidR="002435A0" w:rsidRPr="00832661" w:rsidRDefault="002435A0" w:rsidP="00E624CF">
      <w:pPr>
        <w:pStyle w:val="H6"/>
      </w:pPr>
      <w:r w:rsidRPr="00832661">
        <w:t>Test results</w:t>
      </w:r>
    </w:p>
    <w:p w14:paraId="76413CB7" w14:textId="77777777" w:rsidR="002435A0" w:rsidRPr="00832661" w:rsidRDefault="002435A0" w:rsidP="00E624CF">
      <w:pPr>
        <w:rPr>
          <w:lang w:eastAsia="fr-FR"/>
        </w:rPr>
      </w:pPr>
      <w:r w:rsidRPr="00832661">
        <w:rPr>
          <w:lang w:eastAsia="fr-FR"/>
        </w:rPr>
        <w:t>The test results are presented below.</w:t>
      </w:r>
    </w:p>
    <w:p w14:paraId="3FC33FF3" w14:textId="77777777" w:rsidR="002435A0" w:rsidRPr="00832661" w:rsidRDefault="00BC23A1" w:rsidP="00E624CF">
      <w:pPr>
        <w:pStyle w:val="TH"/>
      </w:pPr>
      <w:r>
        <w:pict w14:anchorId="59A26F4A">
          <v:shape id="_x0000_i1075" type="#_x0000_t75" style="width:391.1pt;height:268.35pt">
            <v:imagedata r:id="rId60" o:title=""/>
          </v:shape>
        </w:pict>
      </w:r>
    </w:p>
    <w:p w14:paraId="407936B4" w14:textId="77777777" w:rsidR="002435A0" w:rsidRPr="00832661" w:rsidRDefault="00E624CF" w:rsidP="00E624CF">
      <w:pPr>
        <w:pStyle w:val="TF"/>
      </w:pPr>
      <w:r w:rsidRPr="00832661">
        <w:t>Figure 48</w:t>
      </w:r>
    </w:p>
    <w:p w14:paraId="053460AD" w14:textId="77777777" w:rsidR="002435A0" w:rsidRPr="00832661" w:rsidRDefault="00BC23A1" w:rsidP="00E624CF">
      <w:pPr>
        <w:pStyle w:val="TH"/>
      </w:pPr>
      <w:r>
        <w:lastRenderedPageBreak/>
        <w:pict w14:anchorId="47945B40">
          <v:shape id="_x0000_i1076" type="#_x0000_t75" style="width:392.2pt;height:269.45pt">
            <v:imagedata r:id="rId61" o:title=""/>
          </v:shape>
        </w:pict>
      </w:r>
    </w:p>
    <w:p w14:paraId="456D72B0" w14:textId="77777777" w:rsidR="002435A0" w:rsidRPr="00832661" w:rsidRDefault="00E624CF" w:rsidP="00E624CF">
      <w:pPr>
        <w:pStyle w:val="TF"/>
      </w:pPr>
      <w:r w:rsidRPr="00832661">
        <w:t>Figure 49</w:t>
      </w:r>
    </w:p>
    <w:p w14:paraId="12D5995D" w14:textId="77777777" w:rsidR="002435A0" w:rsidRPr="00832661" w:rsidRDefault="00BC23A1" w:rsidP="00E624CF">
      <w:pPr>
        <w:pStyle w:val="TH"/>
      </w:pPr>
      <w:r>
        <w:pict w14:anchorId="217D7946">
          <v:shape id="_x0000_i1077" type="#_x0000_t75" style="width:388.35pt;height:268.35pt">
            <v:imagedata r:id="rId62" o:title=""/>
          </v:shape>
        </w:pict>
      </w:r>
    </w:p>
    <w:p w14:paraId="27694CF1" w14:textId="77777777" w:rsidR="00E624CF" w:rsidRPr="00832661" w:rsidRDefault="00E624CF" w:rsidP="00E624CF">
      <w:pPr>
        <w:pStyle w:val="TF"/>
      </w:pPr>
      <w:r w:rsidRPr="00832661">
        <w:t>Figure 50</w:t>
      </w:r>
    </w:p>
    <w:p w14:paraId="0DB99052" w14:textId="77777777" w:rsidR="002435A0" w:rsidRPr="00832661" w:rsidRDefault="002435A0" w:rsidP="00E624CF">
      <w:pPr>
        <w:pStyle w:val="H6"/>
      </w:pPr>
      <w:r w:rsidRPr="00832661">
        <w:t>Conclusion</w:t>
      </w:r>
    </w:p>
    <w:p w14:paraId="22E25A4E" w14:textId="77777777" w:rsidR="002435A0" w:rsidRPr="00832661" w:rsidRDefault="002435A0">
      <w:r w:rsidRPr="00832661">
        <w:rPr>
          <w:color w:val="000000"/>
          <w:lang w:eastAsia="fr-FR"/>
        </w:rPr>
        <w:t>Even if the aggregated average scores over all test sequences tend to show that the quality is acceptable, for some items the perceived quality is rather poor. Moreover, the test was run with the highest bit rates in order to reach this quality.</w:t>
      </w:r>
    </w:p>
    <w:p w14:paraId="60AF24DF" w14:textId="77777777" w:rsidR="002435A0" w:rsidRPr="00832661" w:rsidRDefault="002435A0" w:rsidP="009E5E22">
      <w:pPr>
        <w:pStyle w:val="Heading2"/>
      </w:pPr>
      <w:bookmarkStart w:id="38" w:name="_Toc517439568"/>
      <w:r w:rsidRPr="00832661">
        <w:lastRenderedPageBreak/>
        <w:t>9.5</w:t>
      </w:r>
      <w:r w:rsidRPr="00832661">
        <w:tab/>
        <w:t>Verification of rate switching performance</w:t>
      </w:r>
      <w:bookmarkEnd w:id="38"/>
    </w:p>
    <w:p w14:paraId="3A26643E" w14:textId="77777777" w:rsidR="001D1CE4" w:rsidRPr="00832661" w:rsidRDefault="001D1CE4" w:rsidP="001D1CE4">
      <w:r w:rsidRPr="00832661">
        <w:t xml:space="preserve">The ability of seamless bit rate switching of an audio decoder is a desirable property when, e.g. due to traffic load (congestion) the bit rate available for the service changes during the session. Seamless switching would allow changing the bit rate without audible artifacts. </w:t>
      </w:r>
    </w:p>
    <w:p w14:paraId="6DE06135" w14:textId="77777777" w:rsidR="002435A0" w:rsidRPr="00832661" w:rsidRDefault="002435A0" w:rsidP="009E5E22">
      <w:pPr>
        <w:pStyle w:val="Heading3"/>
      </w:pPr>
      <w:bookmarkStart w:id="39" w:name="_Toc517439569"/>
      <w:r w:rsidRPr="00832661">
        <w:t>9.5.1</w:t>
      </w:r>
      <w:r w:rsidRPr="00832661">
        <w:tab/>
        <w:t>Rate switching performance of AMR-WB+</w:t>
      </w:r>
      <w:bookmarkEnd w:id="39"/>
    </w:p>
    <w:p w14:paraId="53FE216B" w14:textId="77777777" w:rsidR="002435A0" w:rsidRPr="00832661" w:rsidRDefault="002435A0" w:rsidP="00E624CF">
      <w:pPr>
        <w:pStyle w:val="H6"/>
      </w:pPr>
      <w:r w:rsidRPr="00832661">
        <w:t>Introduction</w:t>
      </w:r>
    </w:p>
    <w:p w14:paraId="5754E6C1" w14:textId="77777777" w:rsidR="002435A0" w:rsidRPr="00832661" w:rsidRDefault="002435A0">
      <w:r w:rsidRPr="00832661">
        <w:t>The motivation was to check whether seamless switching between various modes (i.e. no audible artifacts when switching the mode) would be possible by using the AMR-WB+ codec.</w:t>
      </w:r>
    </w:p>
    <w:p w14:paraId="6F254EA1" w14:textId="77777777" w:rsidR="002435A0" w:rsidRPr="00832661" w:rsidRDefault="002435A0" w:rsidP="00E624CF">
      <w:pPr>
        <w:pStyle w:val="H6"/>
      </w:pPr>
      <w:r w:rsidRPr="00832661">
        <w:t>Test Methodology</w:t>
      </w:r>
    </w:p>
    <w:p w14:paraId="05467280" w14:textId="77777777" w:rsidR="002435A0" w:rsidRPr="00832661" w:rsidRDefault="002435A0">
      <w:pPr>
        <w:rPr>
          <w:rFonts w:cs="Arial"/>
          <w:szCs w:val="22"/>
        </w:rPr>
      </w:pPr>
      <w:r w:rsidRPr="00832661">
        <w:rPr>
          <w:rFonts w:cs="Arial"/>
          <w:szCs w:val="22"/>
        </w:rPr>
        <w:t>The complete selection test material was used in the tests. It has a length of around 8 minutes and contains various kinds of speech, music, and mixed content in a randomized order.</w:t>
      </w:r>
    </w:p>
    <w:p w14:paraId="7AA33D49" w14:textId="77777777" w:rsidR="002435A0" w:rsidRPr="00832661" w:rsidRDefault="002435A0">
      <w:pPr>
        <w:rPr>
          <w:rFonts w:cs="Arial"/>
          <w:szCs w:val="22"/>
        </w:rPr>
      </w:pPr>
      <w:r w:rsidRPr="00832661">
        <w:rPr>
          <w:rFonts w:cs="Arial"/>
          <w:szCs w:val="22"/>
        </w:rPr>
        <w:t>The bit-rate switching was implemented through the configuration file feature of the</w:t>
      </w:r>
      <w:r w:rsidR="00E624CF" w:rsidRPr="00832661">
        <w:rPr>
          <w:rFonts w:cs="Arial"/>
          <w:szCs w:val="22"/>
        </w:rPr>
        <w:t xml:space="preserve"> AMR-WB+ fixed-point code in 3GPP TS </w:t>
      </w:r>
      <w:r w:rsidRPr="00832661">
        <w:rPr>
          <w:rFonts w:cs="Arial"/>
          <w:szCs w:val="22"/>
        </w:rPr>
        <w:t>26.273</w:t>
      </w:r>
      <w:r w:rsidR="00470083" w:rsidRPr="00832661">
        <w:rPr>
          <w:rFonts w:cs="Arial"/>
          <w:szCs w:val="22"/>
        </w:rPr>
        <w:t xml:space="preserve"> [4]</w:t>
      </w:r>
      <w:r w:rsidRPr="00832661">
        <w:rPr>
          <w:rFonts w:cs="Arial"/>
          <w:szCs w:val="22"/>
        </w:rPr>
        <w:t>. The bit-rate was changed every 1sec randomly between modes. So in total, around 480 switches were implemented by this approach.</w:t>
      </w:r>
    </w:p>
    <w:p w14:paraId="637320D7" w14:textId="77777777" w:rsidR="002435A0" w:rsidRPr="00832661" w:rsidRDefault="00505F12">
      <w:pPr>
        <w:rPr>
          <w:rFonts w:cs="Arial"/>
          <w:szCs w:val="22"/>
        </w:rPr>
      </w:pPr>
      <w:r w:rsidRPr="00832661">
        <w:rPr>
          <w:rFonts w:cs="Arial"/>
          <w:szCs w:val="22"/>
        </w:rPr>
        <w:t>mono</w:t>
      </w:r>
      <w:r w:rsidR="002435A0" w:rsidRPr="00832661">
        <w:rPr>
          <w:rFonts w:cs="Arial"/>
          <w:szCs w:val="22"/>
        </w:rPr>
        <w:t xml:space="preserve"> and stereo processing were done in two separate experiments:</w:t>
      </w:r>
    </w:p>
    <w:p w14:paraId="52BFB3BE" w14:textId="77777777" w:rsidR="002435A0" w:rsidRPr="00832661" w:rsidRDefault="00946A8C" w:rsidP="00946A8C">
      <w:pPr>
        <w:pStyle w:val="B1"/>
      </w:pPr>
      <w:r w:rsidRPr="00832661">
        <w:t>-</w:t>
      </w:r>
      <w:r w:rsidRPr="00832661">
        <w:tab/>
      </w:r>
      <w:r w:rsidR="002435A0" w:rsidRPr="00832661">
        <w:t xml:space="preserve">For mono encoding, the sampling frequency was 16 kHz. The </w:t>
      </w:r>
      <w:r w:rsidR="007A0FAA" w:rsidRPr="00832661">
        <w:t>-</w:t>
      </w:r>
      <w:r w:rsidR="002435A0" w:rsidRPr="00832661">
        <w:t>lc option was applied. The internal sampling frequency was constant (25</w:t>
      </w:r>
      <w:r w:rsidR="00E624CF" w:rsidRPr="00832661">
        <w:t xml:space="preserve"> </w:t>
      </w:r>
      <w:r w:rsidR="002435A0" w:rsidRPr="00832661">
        <w:t>600 Hz) in all cases. No DTX operation was applied. In the mono case, AMR-WB and AMR-WB+ modes were switched randomly in the mode index range of [0</w:t>
      </w:r>
      <w:r w:rsidR="00E624CF" w:rsidRPr="00832661">
        <w:t xml:space="preserve"> to 15], see t</w:t>
      </w:r>
      <w:r w:rsidR="002435A0" w:rsidRPr="00832661">
        <w:t xml:space="preserve">able 21 in </w:t>
      </w:r>
      <w:r w:rsidR="00E624CF" w:rsidRPr="00832661">
        <w:t>3GPP </w:t>
      </w:r>
      <w:r w:rsidR="002435A0" w:rsidRPr="00832661">
        <w:t>TS</w:t>
      </w:r>
      <w:r w:rsidR="00E624CF" w:rsidRPr="00832661">
        <w:t> </w:t>
      </w:r>
      <w:r w:rsidR="002435A0" w:rsidRPr="00832661">
        <w:t>26.290</w:t>
      </w:r>
      <w:r w:rsidR="00470083" w:rsidRPr="00832661">
        <w:t xml:space="preserve"> [5]</w:t>
      </w:r>
      <w:r w:rsidR="002435A0" w:rsidRPr="00832661">
        <w:t xml:space="preserve">. In the decoder, the limiter option was turned on. The decoder was forced to provide mono output by using the </w:t>
      </w:r>
      <w:r w:rsidR="007A0FAA" w:rsidRPr="00832661">
        <w:t>-</w:t>
      </w:r>
      <w:r w:rsidR="002435A0" w:rsidRPr="00832661">
        <w:t>mono flag.</w:t>
      </w:r>
    </w:p>
    <w:p w14:paraId="1F5F5F7C" w14:textId="77777777" w:rsidR="002435A0" w:rsidRPr="00832661" w:rsidRDefault="00946A8C" w:rsidP="00946A8C">
      <w:pPr>
        <w:pStyle w:val="B1"/>
      </w:pPr>
      <w:r w:rsidRPr="00832661">
        <w:t>-</w:t>
      </w:r>
      <w:r w:rsidRPr="00832661">
        <w:tab/>
      </w:r>
      <w:r w:rsidR="002435A0" w:rsidRPr="00832661">
        <w:t>For stereo encoding, the sampling frequency was 48 kHz. The internal sampling frequency was switched randomly in the range of [0.5</w:t>
      </w:r>
      <w:r w:rsidR="00E624CF" w:rsidRPr="00832661">
        <w:t xml:space="preserve"> to </w:t>
      </w:r>
      <w:r w:rsidR="002435A0" w:rsidRPr="00832661">
        <w:t>1.5] simultaneously with every mode switch. No DTX operation was applied. In the stereo case, AMR-WB+ extension modes were switched randomly in the mode index range of [24</w:t>
      </w:r>
      <w:r w:rsidR="00E624CF" w:rsidRPr="00832661">
        <w:t xml:space="preserve"> to </w:t>
      </w:r>
      <w:r w:rsidR="002435A0" w:rsidRPr="00832661">
        <w:t xml:space="preserve">47], see </w:t>
      </w:r>
      <w:r w:rsidR="00E624CF" w:rsidRPr="00832661">
        <w:t>t</w:t>
      </w:r>
      <w:r w:rsidR="002435A0" w:rsidRPr="00832661">
        <w:t xml:space="preserve">able 25 in </w:t>
      </w:r>
      <w:r w:rsidR="00E624CF" w:rsidRPr="00832661">
        <w:t xml:space="preserve">3GPP </w:t>
      </w:r>
      <w:r w:rsidR="002435A0" w:rsidRPr="00832661">
        <w:t>TS 26.290</w:t>
      </w:r>
      <w:r w:rsidR="00E624CF" w:rsidRPr="00832661">
        <w:t xml:space="preserve"> [5]</w:t>
      </w:r>
      <w:r w:rsidR="002435A0" w:rsidRPr="00832661">
        <w:t>. In combination of mode index and internal sampling frequency switching, the bit-rate varied in the range of 7</w:t>
      </w:r>
      <w:r w:rsidR="00E624CF" w:rsidRPr="00832661">
        <w:t xml:space="preserve"> kb/s to </w:t>
      </w:r>
      <w:r w:rsidR="002435A0" w:rsidRPr="00832661">
        <w:t xml:space="preserve">45 kb/s. In the decoder, the </w:t>
      </w:r>
      <w:r w:rsidR="007A0FAA" w:rsidRPr="00832661">
        <w:t>-</w:t>
      </w:r>
      <w:r w:rsidR="002435A0" w:rsidRPr="00832661">
        <w:t>limiter option was turned on.</w:t>
      </w:r>
    </w:p>
    <w:p w14:paraId="28DEDB42" w14:textId="77777777" w:rsidR="002435A0" w:rsidRPr="00832661" w:rsidRDefault="00E624CF" w:rsidP="00E624CF">
      <w:pPr>
        <w:pStyle w:val="H6"/>
      </w:pPr>
      <w:r w:rsidRPr="00832661">
        <w:t>Listening</w:t>
      </w:r>
    </w:p>
    <w:p w14:paraId="088E4A32" w14:textId="77777777" w:rsidR="002435A0" w:rsidRPr="00832661" w:rsidRDefault="002435A0">
      <w:r w:rsidRPr="00832661">
        <w:t>The decoded materials were examined by expert listeners for audible artifacts.</w:t>
      </w:r>
    </w:p>
    <w:p w14:paraId="55C1241F" w14:textId="77777777" w:rsidR="001D1CE4" w:rsidRPr="00832661" w:rsidRDefault="0091612B" w:rsidP="001D1CE4">
      <w:pPr>
        <w:pStyle w:val="H6"/>
      </w:pPr>
      <w:r w:rsidRPr="00832661">
        <w:t>R</w:t>
      </w:r>
      <w:r w:rsidR="001D1CE4" w:rsidRPr="00832661">
        <w:t>esults</w:t>
      </w:r>
    </w:p>
    <w:p w14:paraId="6D93AFCC" w14:textId="77777777" w:rsidR="002435A0" w:rsidRPr="00832661" w:rsidRDefault="002435A0">
      <w:r w:rsidRPr="00832661">
        <w:t>The AMR-WB+ code was able to encode and decode fully the input material. No audible artifacts could be perceived in any case. Hence it can be stated that the AMR-WB+ codec is able to provide seamless bit-rate switching in the framework of the experiments we conducted.</w:t>
      </w:r>
    </w:p>
    <w:p w14:paraId="55CC0C96" w14:textId="77777777" w:rsidR="002435A0" w:rsidRPr="00832661" w:rsidRDefault="001D1CE4" w:rsidP="009E5E22">
      <w:pPr>
        <w:pStyle w:val="Heading3"/>
      </w:pPr>
      <w:bookmarkStart w:id="40" w:name="_Toc517439570"/>
      <w:r w:rsidRPr="00832661">
        <w:t>9.5.2</w:t>
      </w:r>
      <w:r w:rsidRPr="00832661">
        <w:tab/>
        <w:t>Rate switching performance of Eaac+</w:t>
      </w:r>
      <w:bookmarkEnd w:id="40"/>
    </w:p>
    <w:p w14:paraId="100BAA7D" w14:textId="77777777" w:rsidR="002435A0" w:rsidRPr="00832661" w:rsidRDefault="002435A0" w:rsidP="002C61E0">
      <w:pPr>
        <w:pStyle w:val="H6"/>
      </w:pPr>
      <w:r w:rsidRPr="00832661">
        <w:t>Introduction</w:t>
      </w:r>
    </w:p>
    <w:p w14:paraId="2A9848A4" w14:textId="77777777" w:rsidR="002435A0" w:rsidRPr="00832661" w:rsidRDefault="001D1CE4">
      <w:r w:rsidRPr="00832661">
        <w:t>This clause presents the results of a study of the bit rate switching behaviour of the Eaac+ decoder</w:t>
      </w:r>
      <w:r w:rsidR="002435A0" w:rsidRPr="00832661">
        <w:t>.</w:t>
      </w:r>
    </w:p>
    <w:p w14:paraId="2F277D24" w14:textId="77777777" w:rsidR="002435A0" w:rsidRPr="00832661" w:rsidRDefault="002435A0" w:rsidP="00491D2E">
      <w:pPr>
        <w:pStyle w:val="H6"/>
      </w:pPr>
      <w:r w:rsidRPr="00832661">
        <w:t>Methodology</w:t>
      </w:r>
    </w:p>
    <w:p w14:paraId="18F8A572" w14:textId="77777777" w:rsidR="001D1CE4" w:rsidRPr="00832661" w:rsidRDefault="001D1CE4" w:rsidP="001D1CE4">
      <w:pPr>
        <w:keepNext/>
        <w:keepLines/>
      </w:pPr>
      <w:r w:rsidRPr="00832661">
        <w:t>The following procedure was used for carrying out the task:</w:t>
      </w:r>
    </w:p>
    <w:p w14:paraId="15EFD850" w14:textId="77777777" w:rsidR="001D1CE4" w:rsidRPr="00832661" w:rsidRDefault="001D1CE4" w:rsidP="001D1CE4">
      <w:pPr>
        <w:pStyle w:val="B1"/>
      </w:pPr>
      <w:r w:rsidRPr="00832661">
        <w:t>1)</w:t>
      </w:r>
      <w:r w:rsidRPr="00832661">
        <w:tab/>
        <w:t>Generation of configuration files for the Eaac+ encoder steering the encoding bit rate to toggle between various rates of interest. The toggling was done with a rate of about one rate change per second.</w:t>
      </w:r>
    </w:p>
    <w:p w14:paraId="2D4A3CFF" w14:textId="77777777" w:rsidR="001D1CE4" w:rsidRPr="00832661" w:rsidRDefault="001D1CE4" w:rsidP="001D1CE4">
      <w:pPr>
        <w:pStyle w:val="B1"/>
      </w:pPr>
      <w:r w:rsidRPr="00832661">
        <w:t>2)</w:t>
      </w:r>
      <w:r w:rsidRPr="00832661">
        <w:tab/>
        <w:t>Decoding of the generated audio parameter file with Eaac+ decoder (3GPP TS 26.410 [6]).</w:t>
      </w:r>
    </w:p>
    <w:p w14:paraId="1412C480" w14:textId="77777777" w:rsidR="001D1CE4" w:rsidRPr="00832661" w:rsidRDefault="001D1CE4" w:rsidP="001D1CE4">
      <w:pPr>
        <w:pStyle w:val="B1"/>
      </w:pPr>
      <w:r w:rsidRPr="00832661">
        <w:lastRenderedPageBreak/>
        <w:t>3)</w:t>
      </w:r>
      <w:r w:rsidRPr="00832661">
        <w:tab/>
        <w:t>Informal listening by expert listeners and further analysis.</w:t>
      </w:r>
    </w:p>
    <w:p w14:paraId="2F092F61" w14:textId="77777777" w:rsidR="002435A0" w:rsidRPr="00832661" w:rsidRDefault="001D1CE4" w:rsidP="00470083">
      <w:pPr>
        <w:pStyle w:val="NO"/>
      </w:pPr>
      <w:r w:rsidRPr="00832661">
        <w:t>NOTE:</w:t>
      </w:r>
      <w:r w:rsidRPr="00832661">
        <w:tab/>
        <w:t>The investigation was limited to bit rate toggling within a given Eaac+channel mode configuration, i.e. in between mono, in between PS stereo, and in between conventional stereo mode not using the PS tool. Switching across configurations, namely between mono and stereo or between PS stereo and conventional stereo (i.e. crossing the 36 kbps border) was not investigated since the used encoder did not provide such a functionality</w:t>
      </w:r>
      <w:r w:rsidR="002435A0" w:rsidRPr="00832661">
        <w:t>.</w:t>
      </w:r>
    </w:p>
    <w:p w14:paraId="0E6B5DA7" w14:textId="77777777" w:rsidR="002435A0" w:rsidRPr="00832661" w:rsidRDefault="002435A0" w:rsidP="002C61E0">
      <w:pPr>
        <w:pStyle w:val="H6"/>
      </w:pPr>
      <w:r w:rsidRPr="00832661">
        <w:t>Audio data</w:t>
      </w:r>
    </w:p>
    <w:p w14:paraId="47F49919" w14:textId="77777777" w:rsidR="002435A0" w:rsidRPr="00832661" w:rsidRDefault="002435A0">
      <w:r w:rsidRPr="00832661">
        <w:t>The audio data used in the study was sound items from the selection test.</w:t>
      </w:r>
    </w:p>
    <w:p w14:paraId="0DA22E39" w14:textId="77777777" w:rsidR="002435A0" w:rsidRPr="00832661" w:rsidRDefault="002435A0" w:rsidP="002C61E0">
      <w:pPr>
        <w:pStyle w:val="H6"/>
      </w:pPr>
      <w:r w:rsidRPr="00832661">
        <w:t>Experiments</w:t>
      </w:r>
    </w:p>
    <w:p w14:paraId="21D407E4" w14:textId="77777777" w:rsidR="002435A0" w:rsidRPr="00832661" w:rsidRDefault="002435A0">
      <w:r w:rsidRPr="00832661">
        <w:t>The bit rates between which the toggling was performed were chosen with the preference to cause a change of the reconstructed audio bandwidth. In particular, the following cases have been investigated:</w:t>
      </w:r>
    </w:p>
    <w:p w14:paraId="5E3F7EBB" w14:textId="77777777" w:rsidR="002435A0" w:rsidRPr="00832661" w:rsidRDefault="00946A8C" w:rsidP="00946A8C">
      <w:pPr>
        <w:pStyle w:val="B1"/>
      </w:pPr>
      <w:r w:rsidRPr="00832661">
        <w:t>-</w:t>
      </w:r>
      <w:r w:rsidRPr="00832661">
        <w:tab/>
      </w:r>
      <w:r w:rsidR="00505F12" w:rsidRPr="00832661">
        <w:t>mono</w:t>
      </w:r>
      <w:r w:rsidR="002435A0" w:rsidRPr="00832661">
        <w:t xml:space="preserve">: togglings </w:t>
      </w:r>
      <w:r w:rsidR="00491D2E" w:rsidRPr="00832661">
        <w:t>between</w:t>
      </w:r>
      <w:r w:rsidR="002435A0" w:rsidRPr="00832661">
        <w:t xml:space="preserve"> 12/17</w:t>
      </w:r>
      <w:r w:rsidR="00470083" w:rsidRPr="00832661">
        <w:t xml:space="preserve"> kbps</w:t>
      </w:r>
      <w:r w:rsidR="002435A0" w:rsidRPr="00832661">
        <w:t>, 17/19</w:t>
      </w:r>
      <w:r w:rsidR="00470083" w:rsidRPr="00832661">
        <w:t xml:space="preserve"> kbps</w:t>
      </w:r>
      <w:r w:rsidR="002435A0" w:rsidRPr="00832661">
        <w:t>, 21/23</w:t>
      </w:r>
      <w:r w:rsidR="00470083" w:rsidRPr="00832661">
        <w:t xml:space="preserve"> kbps</w:t>
      </w:r>
      <w:r w:rsidR="002435A0" w:rsidRPr="00832661">
        <w:t>, 27/29</w:t>
      </w:r>
      <w:r w:rsidR="00470083" w:rsidRPr="00832661">
        <w:t xml:space="preserve"> kbps</w:t>
      </w:r>
      <w:r w:rsidR="002435A0" w:rsidRPr="00832661">
        <w:t>, 17/29 kbps.</w:t>
      </w:r>
    </w:p>
    <w:p w14:paraId="44EDC205" w14:textId="77777777" w:rsidR="002435A0" w:rsidRPr="00832661" w:rsidRDefault="00946A8C" w:rsidP="00946A8C">
      <w:pPr>
        <w:pStyle w:val="B1"/>
      </w:pPr>
      <w:r w:rsidRPr="00832661">
        <w:t>-</w:t>
      </w:r>
      <w:r w:rsidRPr="00832661">
        <w:tab/>
      </w:r>
      <w:r w:rsidR="002435A0" w:rsidRPr="00832661">
        <w:t xml:space="preserve">PS stereo: togglings </w:t>
      </w:r>
      <w:r w:rsidR="00491D2E" w:rsidRPr="00832661">
        <w:t>between</w:t>
      </w:r>
      <w:r w:rsidR="002435A0" w:rsidRPr="00832661">
        <w:t xml:space="preserve"> 16/17</w:t>
      </w:r>
      <w:r w:rsidR="00470083" w:rsidRPr="00832661">
        <w:t xml:space="preserve"> kbps</w:t>
      </w:r>
      <w:r w:rsidR="002435A0" w:rsidRPr="00832661">
        <w:t>, 17/19</w:t>
      </w:r>
      <w:r w:rsidR="00470083" w:rsidRPr="00832661">
        <w:t xml:space="preserve"> kbps</w:t>
      </w:r>
      <w:r w:rsidR="002435A0" w:rsidRPr="00832661">
        <w:t>, 21/23</w:t>
      </w:r>
      <w:r w:rsidR="00470083" w:rsidRPr="00832661">
        <w:t xml:space="preserve"> kbps</w:t>
      </w:r>
      <w:r w:rsidR="002435A0" w:rsidRPr="00832661">
        <w:t>, 27/29</w:t>
      </w:r>
      <w:r w:rsidR="00470083" w:rsidRPr="00832661">
        <w:t xml:space="preserve"> kbps</w:t>
      </w:r>
      <w:r w:rsidR="002435A0" w:rsidRPr="00832661">
        <w:t>, 17/29 kbps.</w:t>
      </w:r>
    </w:p>
    <w:p w14:paraId="70391DD8" w14:textId="77777777" w:rsidR="002435A0" w:rsidRPr="00832661" w:rsidRDefault="00946A8C" w:rsidP="00946A8C">
      <w:pPr>
        <w:pStyle w:val="B1"/>
      </w:pPr>
      <w:r w:rsidRPr="00832661">
        <w:t>-</w:t>
      </w:r>
      <w:r w:rsidRPr="00832661">
        <w:tab/>
      </w:r>
      <w:r w:rsidR="002435A0" w:rsidRPr="00832661">
        <w:t>Conventional (non-PS) stereo: 43/45</w:t>
      </w:r>
      <w:r w:rsidR="00470083" w:rsidRPr="00832661">
        <w:t xml:space="preserve"> kbps</w:t>
      </w:r>
      <w:r w:rsidR="002435A0" w:rsidRPr="00832661">
        <w:t>, 45/51</w:t>
      </w:r>
      <w:r w:rsidR="00470083" w:rsidRPr="00832661">
        <w:t xml:space="preserve"> </w:t>
      </w:r>
      <w:r w:rsidR="002435A0" w:rsidRPr="00832661">
        <w:t>k</w:t>
      </w:r>
      <w:r w:rsidR="00470083" w:rsidRPr="00832661">
        <w:t>bps.</w:t>
      </w:r>
    </w:p>
    <w:p w14:paraId="5A3AD41D" w14:textId="77777777" w:rsidR="002435A0" w:rsidRPr="00832661" w:rsidRDefault="002435A0" w:rsidP="002C61E0">
      <w:pPr>
        <w:pStyle w:val="H6"/>
      </w:pPr>
      <w:r w:rsidRPr="00832661">
        <w:t>Results</w:t>
      </w:r>
    </w:p>
    <w:p w14:paraId="1DE84510" w14:textId="77777777" w:rsidR="002435A0" w:rsidRPr="00832661" w:rsidRDefault="0091612B">
      <w:r w:rsidRPr="00832661">
        <w:t>The standardized Eaac+ decoder was fully capable of decoding the bitstream files with toggled bit rate within the given Eaac+ channel mode configurations. No particular switching effects were encountered even though the rate change may lead to a slight change of the spectral nature of the reconstructed signal. In conclusion it can be stated that the Eaac+ decoder provides seamless bit rate switching capability as long as the Eaac+ channel mode configuration is not changed</w:t>
      </w:r>
      <w:r w:rsidR="00470083" w:rsidRPr="00832661">
        <w:t>.</w:t>
      </w:r>
    </w:p>
    <w:p w14:paraId="72AE3932" w14:textId="77777777" w:rsidR="002435A0" w:rsidRPr="00832661" w:rsidRDefault="002435A0" w:rsidP="009E5E22">
      <w:pPr>
        <w:pStyle w:val="Heading2"/>
      </w:pPr>
      <w:bookmarkStart w:id="41" w:name="_Toc517439571"/>
      <w:r w:rsidRPr="00832661">
        <w:t>9.</w:t>
      </w:r>
      <w:r w:rsidR="0091612B" w:rsidRPr="00832661">
        <w:t>6</w:t>
      </w:r>
      <w:r w:rsidRPr="00832661">
        <w:tab/>
        <w:t>Verification of source code</w:t>
      </w:r>
      <w:bookmarkEnd w:id="41"/>
    </w:p>
    <w:p w14:paraId="20D530D2" w14:textId="77777777" w:rsidR="0091612B" w:rsidRPr="00832661" w:rsidRDefault="0091612B" w:rsidP="0091612B">
      <w:pPr>
        <w:keepNext/>
        <w:keepLines/>
      </w:pPr>
      <w:r w:rsidRPr="00832661">
        <w:t>The verification aims at the following objectives:</w:t>
      </w:r>
    </w:p>
    <w:p w14:paraId="2DBEB34B" w14:textId="77777777" w:rsidR="0091612B" w:rsidRPr="00832661" w:rsidRDefault="00946A8C" w:rsidP="00946A8C">
      <w:pPr>
        <w:pStyle w:val="B1"/>
      </w:pPr>
      <w:r w:rsidRPr="00832661">
        <w:t>-</w:t>
      </w:r>
      <w:r w:rsidRPr="00832661">
        <w:tab/>
      </w:r>
      <w:r w:rsidR="0091612B" w:rsidRPr="00832661">
        <w:t>to verify that the algorithms are based on a fixed-point 16/32-bit arithmetic;</w:t>
      </w:r>
    </w:p>
    <w:p w14:paraId="07F11745" w14:textId="77777777" w:rsidR="0091612B" w:rsidRPr="00832661" w:rsidRDefault="00946A8C" w:rsidP="00946A8C">
      <w:pPr>
        <w:pStyle w:val="B1"/>
      </w:pPr>
      <w:r w:rsidRPr="00832661">
        <w:t>-</w:t>
      </w:r>
      <w:r w:rsidRPr="00832661">
        <w:tab/>
      </w:r>
      <w:r w:rsidR="0091612B" w:rsidRPr="00832661">
        <w:t>to verify that the reference source code is instrumented with the ETSI basic operators that are used  for the AMR and AMR-WB speech codecs;</w:t>
      </w:r>
    </w:p>
    <w:p w14:paraId="47166F6F" w14:textId="77777777" w:rsidR="0091612B" w:rsidRPr="00832661" w:rsidRDefault="00946A8C" w:rsidP="00946A8C">
      <w:pPr>
        <w:pStyle w:val="B1"/>
      </w:pPr>
      <w:r w:rsidRPr="00832661">
        <w:t>-</w:t>
      </w:r>
      <w:r w:rsidRPr="00832661">
        <w:tab/>
      </w:r>
      <w:r w:rsidR="0091612B" w:rsidRPr="00832661">
        <w:t xml:space="preserve">to verify that the instrumentation follows the rules from document </w:t>
      </w:r>
      <w:r w:rsidRPr="00832661">
        <w:t>"</w:t>
      </w:r>
      <w:r w:rsidR="0091612B" w:rsidRPr="00832661">
        <w:t>ETSI SMG-11 AMR#9: Complexity and delay assessment" (</w:t>
      </w:r>
      <w:r w:rsidR="0091612B" w:rsidRPr="00832661">
        <w:rPr>
          <w:lang w:val="en-US"/>
        </w:rPr>
        <w:t xml:space="preserve">included in attachment "TR 26.936 </w:t>
      </w:r>
      <w:r w:rsidR="0091612B" w:rsidRPr="00832661">
        <w:t xml:space="preserve">Annex B3 </w:t>
      </w:r>
      <w:r w:rsidR="0091612B" w:rsidRPr="00832661">
        <w:rPr>
          <w:lang w:val="en-US"/>
        </w:rPr>
        <w:t>Verification test documents.zip</w:t>
      </w:r>
      <w:r w:rsidRPr="00832661">
        <w:rPr>
          <w:lang w:val="en-US"/>
        </w:rPr>
        <w:t>"</w:t>
      </w:r>
      <w:r w:rsidR="0091612B" w:rsidRPr="00832661">
        <w:rPr>
          <w:lang w:val="en-US"/>
        </w:rPr>
        <w:t>)</w:t>
      </w:r>
      <w:r w:rsidR="0091612B" w:rsidRPr="00832661">
        <w:t>.</w:t>
      </w:r>
    </w:p>
    <w:p w14:paraId="42BDC619" w14:textId="77777777" w:rsidR="002435A0" w:rsidRPr="00832661" w:rsidRDefault="002435A0" w:rsidP="009E5E22">
      <w:pPr>
        <w:pStyle w:val="Heading3"/>
      </w:pPr>
      <w:bookmarkStart w:id="42" w:name="_Toc517439572"/>
      <w:r w:rsidRPr="00832661">
        <w:t>9.</w:t>
      </w:r>
      <w:r w:rsidR="0091612B" w:rsidRPr="00832661">
        <w:t>6</w:t>
      </w:r>
      <w:r w:rsidRPr="00832661">
        <w:t>.1</w:t>
      </w:r>
      <w:r w:rsidRPr="00832661">
        <w:tab/>
        <w:t>Source code verification of AMR-WB+</w:t>
      </w:r>
      <w:bookmarkEnd w:id="42"/>
    </w:p>
    <w:p w14:paraId="05657F95" w14:textId="77777777" w:rsidR="002435A0" w:rsidRPr="00832661" w:rsidRDefault="002435A0" w:rsidP="002C61E0">
      <w:pPr>
        <w:pStyle w:val="H6"/>
      </w:pPr>
      <w:r w:rsidRPr="00832661">
        <w:t>Introduction</w:t>
      </w:r>
    </w:p>
    <w:p w14:paraId="21DC2A15" w14:textId="77777777" w:rsidR="002435A0" w:rsidRPr="00832661" w:rsidRDefault="0091612B" w:rsidP="0091612B">
      <w:r w:rsidRPr="00832661">
        <w:t xml:space="preserve">According to the verification plan in </w:t>
      </w:r>
      <w:r w:rsidRPr="00832661">
        <w:rPr>
          <w:lang w:val="en-US"/>
        </w:rPr>
        <w:t xml:space="preserve">Tdoc S4-050187 "Source code verification plan v1.0" (included in attachment "TR 26.936 </w:t>
      </w:r>
      <w:r w:rsidRPr="00832661">
        <w:t xml:space="preserve">Annex B3 </w:t>
      </w:r>
      <w:r w:rsidRPr="00832661">
        <w:rPr>
          <w:lang w:val="en-US"/>
        </w:rPr>
        <w:t>Verification test documents.zip</w:t>
      </w:r>
      <w:r w:rsidR="00946A8C" w:rsidRPr="00832661">
        <w:rPr>
          <w:lang w:val="en-US"/>
        </w:rPr>
        <w:t>"</w:t>
      </w:r>
      <w:r w:rsidRPr="00832661">
        <w:rPr>
          <w:lang w:val="en-US"/>
        </w:rPr>
        <w:t>)</w:t>
      </w:r>
      <w:r w:rsidRPr="00832661">
        <w:t>, STMicroelectronics has conducted the verification of the reference source code from the extended AMR-WB (AMR-WB+) decoder</w:t>
      </w:r>
      <w:r w:rsidR="002435A0" w:rsidRPr="00832661">
        <w:t>.</w:t>
      </w:r>
    </w:p>
    <w:p w14:paraId="16472EE3" w14:textId="77777777" w:rsidR="002435A0" w:rsidRPr="00832661" w:rsidRDefault="002435A0" w:rsidP="002C61E0">
      <w:pPr>
        <w:pStyle w:val="H6"/>
      </w:pPr>
      <w:r w:rsidRPr="00832661">
        <w:t>Verification of the format of the C-code</w:t>
      </w:r>
    </w:p>
    <w:p w14:paraId="43DE8A57" w14:textId="77777777" w:rsidR="002435A0" w:rsidRPr="00832661" w:rsidRDefault="002435A0" w:rsidP="00470083">
      <w:r w:rsidRPr="00832661">
        <w:t>The verification laboratory has verified the following items for both reference source codes</w:t>
      </w:r>
      <w:r w:rsidR="00AD2612" w:rsidRPr="00832661">
        <w:t>:</w:t>
      </w:r>
    </w:p>
    <w:p w14:paraId="4B6DF735" w14:textId="77777777" w:rsidR="002435A0" w:rsidRPr="00832661" w:rsidRDefault="00946A8C" w:rsidP="00946A8C">
      <w:pPr>
        <w:pStyle w:val="B1"/>
      </w:pPr>
      <w:r w:rsidRPr="00832661">
        <w:t>-</w:t>
      </w:r>
      <w:r w:rsidRPr="00832661">
        <w:tab/>
      </w:r>
      <w:r w:rsidR="002435A0" w:rsidRPr="00832661">
        <w:t xml:space="preserve">the source code of the </w:t>
      </w:r>
      <w:r w:rsidR="00470083" w:rsidRPr="00832661">
        <w:t>AMRWB+ decoder compiles on MSVC</w:t>
      </w:r>
      <w:r w:rsidR="00AD2612" w:rsidRPr="00832661">
        <w:t xml:space="preserve"> (Microsoft Visual C)</w:t>
      </w:r>
      <w:r w:rsidR="00470083" w:rsidRPr="00832661">
        <w:t>;</w:t>
      </w:r>
    </w:p>
    <w:p w14:paraId="54B190A8" w14:textId="77777777" w:rsidR="002435A0" w:rsidRPr="00832661" w:rsidRDefault="00946A8C" w:rsidP="00946A8C">
      <w:pPr>
        <w:pStyle w:val="B1"/>
      </w:pPr>
      <w:r w:rsidRPr="00832661">
        <w:t>-</w:t>
      </w:r>
      <w:r w:rsidRPr="00832661">
        <w:tab/>
      </w:r>
      <w:r w:rsidR="002435A0" w:rsidRPr="00832661">
        <w:t>there is no obvious deviation from the ANSI-C standard that would prevent compliant ANSI-C compiler to compile the source c</w:t>
      </w:r>
      <w:r w:rsidR="00470083" w:rsidRPr="00832661">
        <w:t>ode.</w:t>
      </w:r>
    </w:p>
    <w:p w14:paraId="3B076628" w14:textId="77777777" w:rsidR="002435A0" w:rsidRPr="00832661" w:rsidRDefault="002435A0" w:rsidP="00470083">
      <w:r w:rsidRPr="00832661">
        <w:t>The verification laboratory has also verified that the only calls to external libraries that happened in the reference source codes were limited to:</w:t>
      </w:r>
    </w:p>
    <w:p w14:paraId="25E6E04E" w14:textId="77777777" w:rsidR="002435A0" w:rsidRPr="00832661" w:rsidRDefault="00946A8C" w:rsidP="00946A8C">
      <w:pPr>
        <w:pStyle w:val="B1"/>
      </w:pPr>
      <w:r w:rsidRPr="00832661">
        <w:lastRenderedPageBreak/>
        <w:t>-</w:t>
      </w:r>
      <w:r w:rsidRPr="00832661">
        <w:tab/>
      </w:r>
      <w:r w:rsidR="002435A0" w:rsidRPr="00832661">
        <w:t>calls to libc: fwrite()/fread()/fseek() for file IO, printf()/fprintf() for command line text display, assert() for debug assertion, malloc()/free() for memory allocation at the init</w:t>
      </w:r>
      <w:r w:rsidR="00470083" w:rsidRPr="00832661">
        <w:t>ialization stage of the decoder;</w:t>
      </w:r>
    </w:p>
    <w:p w14:paraId="2537C6A9" w14:textId="77777777" w:rsidR="002435A0" w:rsidRPr="00832661" w:rsidRDefault="00946A8C" w:rsidP="00946A8C">
      <w:pPr>
        <w:pStyle w:val="B1"/>
      </w:pPr>
      <w:r w:rsidRPr="00832661">
        <w:t>-</w:t>
      </w:r>
      <w:r w:rsidRPr="00832661">
        <w:tab/>
      </w:r>
      <w:r w:rsidR="002435A0" w:rsidRPr="00832661">
        <w:t>calls to libisomedia which is the library implementing the API for the 3GP file format</w:t>
      </w:r>
      <w:r w:rsidR="00470083" w:rsidRPr="00832661">
        <w:t>.</w:t>
      </w:r>
    </w:p>
    <w:p w14:paraId="67CD0F51" w14:textId="77777777" w:rsidR="002435A0" w:rsidRPr="00832661" w:rsidRDefault="002435A0" w:rsidP="002C61E0">
      <w:pPr>
        <w:pStyle w:val="H6"/>
      </w:pPr>
      <w:r w:rsidRPr="00832661">
        <w:t>Verification of the usage of the fixed-point arithmetic</w:t>
      </w:r>
    </w:p>
    <w:p w14:paraId="40D19308" w14:textId="77777777" w:rsidR="002435A0" w:rsidRPr="00832661" w:rsidRDefault="002435A0" w:rsidP="00470083">
      <w:r w:rsidRPr="00832661">
        <w:t>The verification laboratory has verified that the audio decoding algorithm implemented through the reference source C code does not make usage of any floating-point instructions. It was checked that the algorithm relies exclusively on a 16/32-bit arithmetic. Other types of arithmetic (32/32-bit arithmetic and floating point arithmetic) are emulated through the 16/32-bit instructions.</w:t>
      </w:r>
    </w:p>
    <w:p w14:paraId="4302765E" w14:textId="77777777" w:rsidR="002435A0" w:rsidRPr="00832661" w:rsidRDefault="002435A0" w:rsidP="00470083">
      <w:r w:rsidRPr="00832661">
        <w:t xml:space="preserve">The verification laboratory believes that the source code provides a full bit-exact reference representation from the </w:t>
      </w:r>
      <w:r w:rsidR="00491D2E" w:rsidRPr="00832661">
        <w:t>behaviour</w:t>
      </w:r>
      <w:r w:rsidRPr="00832661">
        <w:t xml:space="preserve"> of the audio decoding algorithm and therefore, that it is admissible for a bit-exact reference representation of the AMR-WB+ decoder.</w:t>
      </w:r>
    </w:p>
    <w:p w14:paraId="5083D388" w14:textId="77777777" w:rsidR="002435A0" w:rsidRPr="00832661" w:rsidRDefault="002435A0" w:rsidP="002C61E0">
      <w:pPr>
        <w:pStyle w:val="H6"/>
      </w:pPr>
      <w:r w:rsidRPr="00832661">
        <w:t xml:space="preserve">Verification of the instrumentation </w:t>
      </w:r>
    </w:p>
    <w:p w14:paraId="6C56EB02" w14:textId="77777777" w:rsidR="002435A0" w:rsidRPr="00832661" w:rsidRDefault="002435A0" w:rsidP="00505F12">
      <w:pPr>
        <w:keepNext/>
        <w:rPr>
          <w:b/>
        </w:rPr>
      </w:pPr>
      <w:r w:rsidRPr="00832661">
        <w:rPr>
          <w:b/>
        </w:rPr>
        <w:t>Objective</w:t>
      </w:r>
    </w:p>
    <w:p w14:paraId="5D82AD6D" w14:textId="77777777" w:rsidR="000F41CF" w:rsidRPr="00832661" w:rsidRDefault="000F41CF" w:rsidP="000F41CF">
      <w:r w:rsidRPr="00832661">
        <w:t xml:space="preserve">The verification laboratory has checked that the source code implements the basic operators and the instrumentation according to the rules described in the document </w:t>
      </w:r>
      <w:r w:rsidR="00946A8C" w:rsidRPr="00832661">
        <w:t>"</w:t>
      </w:r>
      <w:r w:rsidRPr="00832661">
        <w:t>ETSI SMG-11 AMR#9: Complexity and delay assessment". The primary objective is to ensure that the figures of complexity (wMOPs, stack depth) estimated at run time by the software decoder are comparable to the figures of complexity obtained from past exercises.</w:t>
      </w:r>
    </w:p>
    <w:p w14:paraId="7944189E" w14:textId="77777777" w:rsidR="002435A0" w:rsidRPr="00832661" w:rsidRDefault="000F41CF" w:rsidP="000F41CF">
      <w:r w:rsidRPr="00832661">
        <w:t>The secondary objective is to ensure that the source code can easily be ported on a DSP target by mapping basic operators or combination of basic operators onto the native intrinsic functions from the target platform</w:t>
      </w:r>
      <w:r w:rsidR="002435A0" w:rsidRPr="00832661">
        <w:t>.</w:t>
      </w:r>
    </w:p>
    <w:p w14:paraId="4471666D" w14:textId="77777777" w:rsidR="002435A0" w:rsidRPr="00832661" w:rsidRDefault="002435A0" w:rsidP="00505F12">
      <w:pPr>
        <w:keepNext/>
        <w:rPr>
          <w:b/>
        </w:rPr>
      </w:pPr>
      <w:bookmarkStart w:id="43" w:name="_Ref98090000"/>
      <w:r w:rsidRPr="00832661">
        <w:rPr>
          <w:b/>
        </w:rPr>
        <w:t>General comment</w:t>
      </w:r>
      <w:bookmarkEnd w:id="43"/>
      <w:r w:rsidRPr="00832661">
        <w:rPr>
          <w:b/>
        </w:rPr>
        <w:t>s</w:t>
      </w:r>
    </w:p>
    <w:p w14:paraId="4D733558" w14:textId="77777777" w:rsidR="002435A0" w:rsidRPr="00832661" w:rsidRDefault="002435A0" w:rsidP="00470083">
      <w:r w:rsidRPr="00832661">
        <w:t>The verification laboratory has mainly verified the functions that participate to the main loop of the decoding algorithm.</w:t>
      </w:r>
    </w:p>
    <w:p w14:paraId="57D25153" w14:textId="77777777" w:rsidR="002435A0" w:rsidRPr="00832661" w:rsidRDefault="002435A0" w:rsidP="00470083">
      <w:r w:rsidRPr="00832661">
        <w:t>Therefore, the instrumentation of the functions corresponding to the initialization stages of the decoder were not carefully verified since those functions do not participate at all to the evaluation of the figure of complexity of the algorithm (but still, the bit-exactness and the fixed-point implementation were verified).</w:t>
      </w:r>
    </w:p>
    <w:p w14:paraId="3A86CD9F" w14:textId="77777777" w:rsidR="002435A0" w:rsidRPr="00832661" w:rsidRDefault="001A3231" w:rsidP="00491D2E">
      <w:pPr>
        <w:keepNext/>
        <w:keepLines/>
      </w:pPr>
      <w:r w:rsidRPr="00832661">
        <w:lastRenderedPageBreak/>
        <w:t>The verification laboratory reports also that the boundary between the file I/O operations that require to be instrumented and the file I/O operations that do not require to be instrumented is not very clear. In particular, the verification laboratory had no time to check whether the AMR-WB+ decoder has defined the same borders as limits of the source code instrumentation than AMR-WB or Eaac+</w:t>
      </w:r>
      <w:r w:rsidR="002435A0" w:rsidRPr="00832661">
        <w:t>.</w:t>
      </w:r>
    </w:p>
    <w:p w14:paraId="608B18E3" w14:textId="77777777" w:rsidR="002435A0" w:rsidRPr="00832661" w:rsidRDefault="002435A0" w:rsidP="00470083">
      <w:pPr>
        <w:keepNext/>
        <w:keepLines/>
      </w:pPr>
      <w:r w:rsidRPr="00832661">
        <w:t>The verification laboratory reports also that the source code for AMRWB+ does not fully conform to the proposed usage of the step increment. It exists cases where the increment is not a constant and the amount of iteration in the loop is not easy to obtain. Depending on the cases, the verification laboratory believes that the environment of such loop statements could be re-written in order to finally fulfill the step increment constraints; alternatively, those loop statements could be re-cast as software loops. In any case, the impact on the bit-exactness in null and the impact on the overall figure of complexity will not be significant.</w:t>
      </w:r>
    </w:p>
    <w:p w14:paraId="5346AB48" w14:textId="77777777" w:rsidR="002435A0" w:rsidRPr="00832661" w:rsidRDefault="002435A0" w:rsidP="00470083">
      <w:pPr>
        <w:pStyle w:val="H6"/>
      </w:pPr>
      <w:r w:rsidRPr="00832661">
        <w:t>List of files verified</w:t>
      </w:r>
    </w:p>
    <w:p w14:paraId="5925DBCC" w14:textId="77777777" w:rsidR="00470083" w:rsidRPr="00832661" w:rsidRDefault="00470083" w:rsidP="00470083">
      <w:pPr>
        <w:pStyle w:val="TH"/>
      </w:pPr>
      <w:r w:rsidRPr="00832661">
        <w:rPr>
          <w:snapToGrid w:val="0"/>
        </w:rPr>
        <w:t xml:space="preserve">Table </w:t>
      </w:r>
      <w:r w:rsidRPr="00832661">
        <w:t>11</w:t>
      </w:r>
      <w:r w:rsidRPr="00832661">
        <w:rPr>
          <w:snapToGrid w:val="0"/>
        </w:rPr>
        <w:t>: List of files that were verified</w:t>
      </w:r>
    </w:p>
    <w:tbl>
      <w:tblPr>
        <w:tblW w:w="6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220"/>
        <w:gridCol w:w="1710"/>
      </w:tblGrid>
      <w:tr w:rsidR="002435A0" w:rsidRPr="00832661" w14:paraId="0419F5B3" w14:textId="77777777">
        <w:trPr>
          <w:tblHeader/>
          <w:jc w:val="center"/>
        </w:trPr>
        <w:tc>
          <w:tcPr>
            <w:tcW w:w="5220" w:type="dxa"/>
            <w:shd w:val="clear" w:color="auto" w:fill="D9D9D9"/>
            <w:vAlign w:val="center"/>
          </w:tcPr>
          <w:p w14:paraId="1C6DF781" w14:textId="77777777" w:rsidR="002435A0" w:rsidRPr="00832661" w:rsidRDefault="002435A0" w:rsidP="00470083">
            <w:pPr>
              <w:pStyle w:val="TAH"/>
              <w:rPr>
                <w:snapToGrid w:val="0"/>
              </w:rPr>
            </w:pPr>
            <w:r w:rsidRPr="00832661">
              <w:rPr>
                <w:snapToGrid w:val="0"/>
              </w:rPr>
              <w:t>File name</w:t>
            </w:r>
          </w:p>
        </w:tc>
        <w:tc>
          <w:tcPr>
            <w:tcW w:w="1710" w:type="dxa"/>
            <w:shd w:val="clear" w:color="auto" w:fill="D9D9D9"/>
            <w:vAlign w:val="center"/>
          </w:tcPr>
          <w:p w14:paraId="41BCD3E6" w14:textId="77777777" w:rsidR="002435A0" w:rsidRPr="00832661" w:rsidRDefault="00470083" w:rsidP="00470083">
            <w:pPr>
              <w:pStyle w:val="TAH"/>
              <w:rPr>
                <w:snapToGrid w:val="0"/>
              </w:rPr>
            </w:pPr>
            <w:r w:rsidRPr="00832661">
              <w:rPr>
                <w:snapToGrid w:val="0"/>
              </w:rPr>
              <w:t>V</w:t>
            </w:r>
            <w:r w:rsidR="002435A0" w:rsidRPr="00832661">
              <w:rPr>
                <w:snapToGrid w:val="0"/>
              </w:rPr>
              <w:t>erified</w:t>
            </w:r>
          </w:p>
        </w:tc>
      </w:tr>
      <w:tr w:rsidR="002435A0" w:rsidRPr="00832661" w14:paraId="3541B659" w14:textId="77777777">
        <w:trPr>
          <w:jc w:val="center"/>
        </w:trPr>
        <w:tc>
          <w:tcPr>
            <w:tcW w:w="5220" w:type="dxa"/>
          </w:tcPr>
          <w:p w14:paraId="72F39104"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common_fx/ALF_emph_fx.c</w:t>
            </w:r>
          </w:p>
        </w:tc>
        <w:tc>
          <w:tcPr>
            <w:tcW w:w="1710" w:type="dxa"/>
          </w:tcPr>
          <w:p w14:paraId="050F411D"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6908A4C0" w14:textId="77777777">
        <w:trPr>
          <w:jc w:val="center"/>
        </w:trPr>
        <w:tc>
          <w:tcPr>
            <w:tcW w:w="5220" w:type="dxa"/>
          </w:tcPr>
          <w:p w14:paraId="34FD52BE"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Common_fx/bits_p_fx.c</w:t>
            </w:r>
          </w:p>
        </w:tc>
        <w:tc>
          <w:tcPr>
            <w:tcW w:w="1710" w:type="dxa"/>
          </w:tcPr>
          <w:p w14:paraId="755C17C4"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5C1868D0" w14:textId="77777777">
        <w:trPr>
          <w:jc w:val="center"/>
        </w:trPr>
        <w:tc>
          <w:tcPr>
            <w:tcW w:w="5220" w:type="dxa"/>
          </w:tcPr>
          <w:p w14:paraId="0BA53EFB"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common_fx/Bitstream_fx.c</w:t>
            </w:r>
          </w:p>
        </w:tc>
        <w:tc>
          <w:tcPr>
            <w:tcW w:w="1710" w:type="dxa"/>
          </w:tcPr>
          <w:p w14:paraId="5D6DE5DE"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5B895593" w14:textId="77777777">
        <w:trPr>
          <w:jc w:val="center"/>
        </w:trPr>
        <w:tc>
          <w:tcPr>
            <w:tcW w:w="5220" w:type="dxa"/>
          </w:tcPr>
          <w:p w14:paraId="2F79D45F"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common_fx/decim12k8_fx.c</w:t>
            </w:r>
          </w:p>
        </w:tc>
        <w:tc>
          <w:tcPr>
            <w:tcW w:w="1710" w:type="dxa"/>
          </w:tcPr>
          <w:p w14:paraId="6FD50E0F"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30ABE371" w14:textId="77777777">
        <w:trPr>
          <w:jc w:val="center"/>
        </w:trPr>
        <w:tc>
          <w:tcPr>
            <w:tcW w:w="5220" w:type="dxa"/>
          </w:tcPr>
          <w:p w14:paraId="3EA4D99F"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common_fx/bits_p_fx.c</w:t>
            </w:r>
          </w:p>
        </w:tc>
        <w:tc>
          <w:tcPr>
            <w:tcW w:w="1710" w:type="dxa"/>
          </w:tcPr>
          <w:p w14:paraId="553D6DD8"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5B4EDB36" w14:textId="77777777">
        <w:trPr>
          <w:jc w:val="center"/>
        </w:trPr>
        <w:tc>
          <w:tcPr>
            <w:tcW w:w="5220" w:type="dxa"/>
          </w:tcPr>
          <w:p w14:paraId="4D413613"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common_fx/fft3_fx.c</w:t>
            </w:r>
          </w:p>
        </w:tc>
        <w:tc>
          <w:tcPr>
            <w:tcW w:w="1710" w:type="dxa"/>
          </w:tcPr>
          <w:p w14:paraId="59C45071"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12534E58" w14:textId="77777777">
        <w:trPr>
          <w:jc w:val="center"/>
        </w:trPr>
        <w:tc>
          <w:tcPr>
            <w:tcW w:w="5220" w:type="dxa"/>
          </w:tcPr>
          <w:p w14:paraId="7B3C907D"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common_fx/fft9_fx.c</w:t>
            </w:r>
          </w:p>
        </w:tc>
        <w:tc>
          <w:tcPr>
            <w:tcW w:w="1710" w:type="dxa"/>
          </w:tcPr>
          <w:p w14:paraId="5D7FFE80"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6CB6BB4C" w14:textId="77777777">
        <w:trPr>
          <w:jc w:val="center"/>
        </w:trPr>
        <w:tc>
          <w:tcPr>
            <w:tcW w:w="5220" w:type="dxa"/>
          </w:tcPr>
          <w:p w14:paraId="20F13148"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common_fx/gaintcx_fx.c</w:t>
            </w:r>
          </w:p>
        </w:tc>
        <w:tc>
          <w:tcPr>
            <w:tcW w:w="1710" w:type="dxa"/>
          </w:tcPr>
          <w:p w14:paraId="5FFC4A2E"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2CD23E9D" w14:textId="77777777">
        <w:trPr>
          <w:jc w:val="center"/>
        </w:trPr>
        <w:tc>
          <w:tcPr>
            <w:tcW w:w="5220" w:type="dxa"/>
          </w:tcPr>
          <w:p w14:paraId="393C44BA"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common_fx/hf_func_fx.c</w:t>
            </w:r>
          </w:p>
        </w:tc>
        <w:tc>
          <w:tcPr>
            <w:tcW w:w="1710" w:type="dxa"/>
          </w:tcPr>
          <w:p w14:paraId="58255F9F"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1BED1487" w14:textId="77777777">
        <w:trPr>
          <w:jc w:val="center"/>
        </w:trPr>
        <w:tc>
          <w:tcPr>
            <w:tcW w:w="5220" w:type="dxa"/>
          </w:tcPr>
          <w:p w14:paraId="18B8DD70"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common_fx/int_lpc_p_fx.c</w:t>
            </w:r>
          </w:p>
        </w:tc>
        <w:tc>
          <w:tcPr>
            <w:tcW w:w="1710" w:type="dxa"/>
          </w:tcPr>
          <w:p w14:paraId="0713C158"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3401443E" w14:textId="77777777">
        <w:trPr>
          <w:jc w:val="center"/>
        </w:trPr>
        <w:tc>
          <w:tcPr>
            <w:tcW w:w="5220" w:type="dxa"/>
          </w:tcPr>
          <w:p w14:paraId="7139446D"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common_fx/join_split_fx.c</w:t>
            </w:r>
          </w:p>
        </w:tc>
        <w:tc>
          <w:tcPr>
            <w:tcW w:w="1710" w:type="dxa"/>
          </w:tcPr>
          <w:p w14:paraId="3D02EB14"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66942CF9" w14:textId="77777777">
        <w:trPr>
          <w:jc w:val="center"/>
        </w:trPr>
        <w:tc>
          <w:tcPr>
            <w:tcW w:w="5220" w:type="dxa"/>
          </w:tcPr>
          <w:p w14:paraId="2FA3E088"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common_fx/overs12k8_fx.c</w:t>
            </w:r>
          </w:p>
        </w:tc>
        <w:tc>
          <w:tcPr>
            <w:tcW w:w="1710" w:type="dxa"/>
          </w:tcPr>
          <w:p w14:paraId="3CE98B5C"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4AB00BE7" w14:textId="77777777">
        <w:trPr>
          <w:jc w:val="center"/>
        </w:trPr>
        <w:tc>
          <w:tcPr>
            <w:tcW w:w="5220" w:type="dxa"/>
          </w:tcPr>
          <w:p w14:paraId="5D8E4384"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common_fx/q_gn_hf_fx.c</w:t>
            </w:r>
          </w:p>
        </w:tc>
        <w:tc>
          <w:tcPr>
            <w:tcW w:w="1710" w:type="dxa"/>
          </w:tcPr>
          <w:p w14:paraId="35C110D8"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7D8726DF" w14:textId="77777777">
        <w:trPr>
          <w:jc w:val="center"/>
        </w:trPr>
        <w:tc>
          <w:tcPr>
            <w:tcW w:w="5220" w:type="dxa"/>
          </w:tcPr>
          <w:p w14:paraId="5EC58A29"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common_fx/q_isf_hf_fx.c</w:t>
            </w:r>
          </w:p>
        </w:tc>
        <w:tc>
          <w:tcPr>
            <w:tcW w:w="1710" w:type="dxa"/>
          </w:tcPr>
          <w:p w14:paraId="5B5240A7"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56B5EF3E" w14:textId="77777777">
        <w:trPr>
          <w:jc w:val="center"/>
        </w:trPr>
        <w:tc>
          <w:tcPr>
            <w:tcW w:w="5220" w:type="dxa"/>
          </w:tcPr>
          <w:p w14:paraId="44EB41E8"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common_fx/r_fft_fx.c</w:t>
            </w:r>
          </w:p>
        </w:tc>
        <w:tc>
          <w:tcPr>
            <w:tcW w:w="1710" w:type="dxa"/>
          </w:tcPr>
          <w:p w14:paraId="104C35BB"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187D7971" w14:textId="77777777">
        <w:trPr>
          <w:jc w:val="center"/>
        </w:trPr>
        <w:tc>
          <w:tcPr>
            <w:tcW w:w="5220" w:type="dxa"/>
          </w:tcPr>
          <w:p w14:paraId="1CA81317"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common_fx/re8_dec_fx.c</w:t>
            </w:r>
          </w:p>
        </w:tc>
        <w:tc>
          <w:tcPr>
            <w:tcW w:w="1710" w:type="dxa"/>
          </w:tcPr>
          <w:p w14:paraId="76F10C9A"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0ECD5F61" w14:textId="77777777">
        <w:trPr>
          <w:jc w:val="center"/>
        </w:trPr>
        <w:tc>
          <w:tcPr>
            <w:tcW w:w="5220" w:type="dxa"/>
          </w:tcPr>
          <w:p w14:paraId="20A8A384"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common_fx/Re8_dic_fx.c</w:t>
            </w:r>
          </w:p>
        </w:tc>
        <w:tc>
          <w:tcPr>
            <w:tcW w:w="1710" w:type="dxa"/>
          </w:tcPr>
          <w:p w14:paraId="0095D307" w14:textId="77777777" w:rsidR="002435A0" w:rsidRPr="00832661" w:rsidRDefault="002435A0" w:rsidP="00470083">
            <w:pPr>
              <w:pStyle w:val="TAC"/>
              <w:rPr>
                <w:rFonts w:ascii="Courier New" w:hAnsi="Courier New" w:cs="Courier New"/>
                <w:snapToGrid w:val="0"/>
              </w:rPr>
            </w:pPr>
          </w:p>
        </w:tc>
      </w:tr>
      <w:tr w:rsidR="002435A0" w:rsidRPr="00832661" w14:paraId="6F1C6E46" w14:textId="77777777">
        <w:trPr>
          <w:jc w:val="center"/>
        </w:trPr>
        <w:tc>
          <w:tcPr>
            <w:tcW w:w="5220" w:type="dxa"/>
          </w:tcPr>
          <w:p w14:paraId="77D0C9AD"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common_fx/re8_ppv_fx.c</w:t>
            </w:r>
          </w:p>
        </w:tc>
        <w:tc>
          <w:tcPr>
            <w:tcW w:w="1710" w:type="dxa"/>
          </w:tcPr>
          <w:p w14:paraId="1FD5FB75"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3753F32B" w14:textId="77777777">
        <w:trPr>
          <w:jc w:val="center"/>
        </w:trPr>
        <w:tc>
          <w:tcPr>
            <w:tcW w:w="5220" w:type="dxa"/>
          </w:tcPr>
          <w:p w14:paraId="30BF6B2B"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common_fx/Re8_util_fx.c</w:t>
            </w:r>
          </w:p>
        </w:tc>
        <w:tc>
          <w:tcPr>
            <w:tcW w:w="1710" w:type="dxa"/>
          </w:tcPr>
          <w:p w14:paraId="3A7F0E4A"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69BF204A" w14:textId="77777777">
        <w:trPr>
          <w:jc w:val="center"/>
        </w:trPr>
        <w:tc>
          <w:tcPr>
            <w:tcW w:w="5220" w:type="dxa"/>
          </w:tcPr>
          <w:p w14:paraId="2AA47AA2"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common_fx/read_dat_fx.c</w:t>
            </w:r>
          </w:p>
        </w:tc>
        <w:tc>
          <w:tcPr>
            <w:tcW w:w="1710" w:type="dxa"/>
          </w:tcPr>
          <w:p w14:paraId="030173AB"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49E5904C" w14:textId="77777777">
        <w:trPr>
          <w:jc w:val="center"/>
        </w:trPr>
        <w:tc>
          <w:tcPr>
            <w:tcW w:w="5220" w:type="dxa"/>
          </w:tcPr>
          <w:p w14:paraId="6446A76D"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common_fx/rnd_ph16_fx.c</w:t>
            </w:r>
          </w:p>
        </w:tc>
        <w:tc>
          <w:tcPr>
            <w:tcW w:w="1710" w:type="dxa"/>
          </w:tcPr>
          <w:p w14:paraId="0591EAB3"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D170C0" w14:paraId="7FA14334" w14:textId="77777777">
        <w:trPr>
          <w:jc w:val="center"/>
        </w:trPr>
        <w:tc>
          <w:tcPr>
            <w:tcW w:w="5220" w:type="dxa"/>
          </w:tcPr>
          <w:p w14:paraId="06DD8117" w14:textId="77777777" w:rsidR="002435A0" w:rsidRPr="00832661" w:rsidRDefault="002435A0" w:rsidP="00470083">
            <w:pPr>
              <w:pStyle w:val="TAC"/>
              <w:rPr>
                <w:rFonts w:ascii="Courier New" w:hAnsi="Courier New" w:cs="Courier New"/>
                <w:snapToGrid w:val="0"/>
                <w:lang w:val="fr-FR"/>
              </w:rPr>
            </w:pPr>
            <w:r w:rsidRPr="00832661">
              <w:rPr>
                <w:rFonts w:ascii="Courier New" w:hAnsi="Courier New" w:cs="Courier New"/>
                <w:snapToGrid w:val="0"/>
                <w:lang w:val="fr-FR"/>
              </w:rPr>
              <w:t>common_fx/tables_plus_fx.c</w:t>
            </w:r>
          </w:p>
        </w:tc>
        <w:tc>
          <w:tcPr>
            <w:tcW w:w="1710" w:type="dxa"/>
          </w:tcPr>
          <w:p w14:paraId="7AADFBC9" w14:textId="77777777" w:rsidR="002435A0" w:rsidRPr="00832661" w:rsidRDefault="002435A0" w:rsidP="00470083">
            <w:pPr>
              <w:pStyle w:val="TAC"/>
              <w:rPr>
                <w:rFonts w:ascii="Courier New" w:hAnsi="Courier New" w:cs="Courier New"/>
                <w:snapToGrid w:val="0"/>
                <w:lang w:val="fr-FR"/>
              </w:rPr>
            </w:pPr>
          </w:p>
        </w:tc>
      </w:tr>
      <w:tr w:rsidR="002435A0" w:rsidRPr="00832661" w14:paraId="199C1CC8" w14:textId="77777777">
        <w:trPr>
          <w:jc w:val="center"/>
        </w:trPr>
        <w:tc>
          <w:tcPr>
            <w:tcW w:w="5220" w:type="dxa"/>
          </w:tcPr>
          <w:p w14:paraId="689C2563"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common_fx/tables_stereo_fx.c</w:t>
            </w:r>
          </w:p>
        </w:tc>
        <w:tc>
          <w:tcPr>
            <w:tcW w:w="1710" w:type="dxa"/>
          </w:tcPr>
          <w:p w14:paraId="49533EC6"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1B757C7A" w14:textId="77777777">
        <w:trPr>
          <w:jc w:val="center"/>
        </w:trPr>
        <w:tc>
          <w:tcPr>
            <w:tcW w:w="5220" w:type="dxa"/>
          </w:tcPr>
          <w:p w14:paraId="1508D8E2" w14:textId="77777777" w:rsidR="002435A0" w:rsidRPr="00832661" w:rsidRDefault="002435A0" w:rsidP="00470083">
            <w:pPr>
              <w:pStyle w:val="TAC"/>
              <w:rPr>
                <w:rFonts w:ascii="Courier New" w:hAnsi="Courier New" w:cs="Courier New"/>
                <w:snapToGrid w:val="0"/>
                <w:lang w:val="fr-FR"/>
              </w:rPr>
            </w:pPr>
            <w:r w:rsidRPr="00832661">
              <w:rPr>
                <w:rFonts w:ascii="Courier New" w:hAnsi="Courier New" w:cs="Courier New"/>
                <w:snapToGrid w:val="0"/>
                <w:lang w:val="fr-FR"/>
              </w:rPr>
              <w:t>common_fx/util_plus_fx.c</w:t>
            </w:r>
          </w:p>
        </w:tc>
        <w:tc>
          <w:tcPr>
            <w:tcW w:w="1710" w:type="dxa"/>
          </w:tcPr>
          <w:p w14:paraId="0F7520BC"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325FA18C" w14:textId="77777777">
        <w:trPr>
          <w:jc w:val="center"/>
        </w:trPr>
        <w:tc>
          <w:tcPr>
            <w:tcW w:w="5220" w:type="dxa"/>
          </w:tcPr>
          <w:p w14:paraId="0535264C"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common_fx/util_stereo_x_fx.c</w:t>
            </w:r>
          </w:p>
        </w:tc>
        <w:tc>
          <w:tcPr>
            <w:tcW w:w="1710" w:type="dxa"/>
          </w:tcPr>
          <w:p w14:paraId="630ADA25"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546A5BC9" w14:textId="77777777">
        <w:trPr>
          <w:jc w:val="center"/>
        </w:trPr>
        <w:tc>
          <w:tcPr>
            <w:tcW w:w="5220" w:type="dxa"/>
          </w:tcPr>
          <w:p w14:paraId="19C5451D"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common_fx/wavefiletools_fx.c</w:t>
            </w:r>
          </w:p>
        </w:tc>
        <w:tc>
          <w:tcPr>
            <w:tcW w:w="1710" w:type="dxa"/>
          </w:tcPr>
          <w:p w14:paraId="3FF9276D"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18962371" w14:textId="77777777">
        <w:trPr>
          <w:jc w:val="center"/>
        </w:trPr>
        <w:tc>
          <w:tcPr>
            <w:tcW w:w="5220" w:type="dxa"/>
          </w:tcPr>
          <w:p w14:paraId="0F500A09"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common_fx/writ_dat_fx.c</w:t>
            </w:r>
          </w:p>
        </w:tc>
        <w:tc>
          <w:tcPr>
            <w:tcW w:w="1710" w:type="dxa"/>
          </w:tcPr>
          <w:p w14:paraId="0C9DB0D9"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37565FF7" w14:textId="77777777">
        <w:trPr>
          <w:jc w:val="center"/>
        </w:trPr>
        <w:tc>
          <w:tcPr>
            <w:tcW w:w="5220" w:type="dxa"/>
          </w:tcPr>
          <w:p w14:paraId="52DA58C7"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decoder_fx/avq_dec_fx.c</w:t>
            </w:r>
          </w:p>
        </w:tc>
        <w:tc>
          <w:tcPr>
            <w:tcW w:w="1710" w:type="dxa"/>
          </w:tcPr>
          <w:p w14:paraId="1D8CA303"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38035DEC" w14:textId="77777777">
        <w:trPr>
          <w:jc w:val="center"/>
        </w:trPr>
        <w:tc>
          <w:tcPr>
            <w:tcW w:w="5220" w:type="dxa"/>
          </w:tcPr>
          <w:p w14:paraId="07AC5137"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decoder_fx/bass_pf_fx.c</w:t>
            </w:r>
          </w:p>
        </w:tc>
        <w:tc>
          <w:tcPr>
            <w:tcW w:w="1710" w:type="dxa"/>
          </w:tcPr>
          <w:p w14:paraId="78B44D38"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4A35007F" w14:textId="77777777">
        <w:trPr>
          <w:jc w:val="center"/>
        </w:trPr>
        <w:tc>
          <w:tcPr>
            <w:tcW w:w="5220" w:type="dxa"/>
          </w:tcPr>
          <w:p w14:paraId="7436F4E2"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decoder_fx/d_gain2p_fx.c</w:t>
            </w:r>
          </w:p>
        </w:tc>
        <w:tc>
          <w:tcPr>
            <w:tcW w:w="1710" w:type="dxa"/>
          </w:tcPr>
          <w:p w14:paraId="7B5D6D3F"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662BB622" w14:textId="77777777">
        <w:trPr>
          <w:jc w:val="center"/>
        </w:trPr>
        <w:tc>
          <w:tcPr>
            <w:tcW w:w="5220" w:type="dxa"/>
          </w:tcPr>
          <w:p w14:paraId="6E60F6A7"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decoder_fx/d_isf_2s_fx.c</w:t>
            </w:r>
          </w:p>
        </w:tc>
        <w:tc>
          <w:tcPr>
            <w:tcW w:w="1710" w:type="dxa"/>
          </w:tcPr>
          <w:p w14:paraId="18E361CD"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59C58408" w14:textId="77777777">
        <w:trPr>
          <w:jc w:val="center"/>
        </w:trPr>
        <w:tc>
          <w:tcPr>
            <w:tcW w:w="5220" w:type="dxa"/>
          </w:tcPr>
          <w:p w14:paraId="35F72D30"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decoder_fx/dec_ace_fx.c</w:t>
            </w:r>
          </w:p>
        </w:tc>
        <w:tc>
          <w:tcPr>
            <w:tcW w:w="1710" w:type="dxa"/>
          </w:tcPr>
          <w:p w14:paraId="668D676C"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27DF132A" w14:textId="77777777">
        <w:trPr>
          <w:jc w:val="center"/>
        </w:trPr>
        <w:tc>
          <w:tcPr>
            <w:tcW w:w="5220" w:type="dxa"/>
          </w:tcPr>
          <w:p w14:paraId="09671308"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decoder_fx/dec_cp_state_fx.c</w:t>
            </w:r>
          </w:p>
        </w:tc>
        <w:tc>
          <w:tcPr>
            <w:tcW w:w="1710" w:type="dxa"/>
          </w:tcPr>
          <w:p w14:paraId="5251D181"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388DAF00" w14:textId="77777777">
        <w:trPr>
          <w:jc w:val="center"/>
        </w:trPr>
        <w:tc>
          <w:tcPr>
            <w:tcW w:w="5220" w:type="dxa"/>
          </w:tcPr>
          <w:p w14:paraId="33EEE8CF"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Decoder_fx/dec_hf_fx.c</w:t>
            </w:r>
          </w:p>
        </w:tc>
        <w:tc>
          <w:tcPr>
            <w:tcW w:w="1710" w:type="dxa"/>
          </w:tcPr>
          <w:p w14:paraId="6F6609AA"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38F23EFF" w14:textId="77777777">
        <w:trPr>
          <w:jc w:val="center"/>
        </w:trPr>
        <w:tc>
          <w:tcPr>
            <w:tcW w:w="5220" w:type="dxa"/>
          </w:tcPr>
          <w:p w14:paraId="2E7F70BD"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Decoder_fx/dec_if_fx.c</w:t>
            </w:r>
          </w:p>
        </w:tc>
        <w:tc>
          <w:tcPr>
            <w:tcW w:w="1710" w:type="dxa"/>
          </w:tcPr>
          <w:p w14:paraId="6A14BF0D"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4329332F" w14:textId="77777777">
        <w:trPr>
          <w:jc w:val="center"/>
        </w:trPr>
        <w:tc>
          <w:tcPr>
            <w:tcW w:w="5220" w:type="dxa"/>
          </w:tcPr>
          <w:p w14:paraId="40679E58"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Decoder_fx/dec_lf_fx.c</w:t>
            </w:r>
          </w:p>
        </w:tc>
        <w:tc>
          <w:tcPr>
            <w:tcW w:w="1710" w:type="dxa"/>
          </w:tcPr>
          <w:p w14:paraId="62326A69"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02A14D21" w14:textId="77777777">
        <w:trPr>
          <w:jc w:val="center"/>
        </w:trPr>
        <w:tc>
          <w:tcPr>
            <w:tcW w:w="5220" w:type="dxa"/>
          </w:tcPr>
          <w:p w14:paraId="1E9D6147"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decoder_fx/dec_main_s_fx.c</w:t>
            </w:r>
          </w:p>
        </w:tc>
        <w:tc>
          <w:tcPr>
            <w:tcW w:w="1710" w:type="dxa"/>
          </w:tcPr>
          <w:p w14:paraId="16A9940C"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6AABAEEB" w14:textId="77777777">
        <w:trPr>
          <w:jc w:val="center"/>
        </w:trPr>
        <w:tc>
          <w:tcPr>
            <w:tcW w:w="5220" w:type="dxa"/>
          </w:tcPr>
          <w:p w14:paraId="0118AA62"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decoder_fx/dec_prm_fx.c</w:t>
            </w:r>
          </w:p>
        </w:tc>
        <w:tc>
          <w:tcPr>
            <w:tcW w:w="1710" w:type="dxa"/>
          </w:tcPr>
          <w:p w14:paraId="2A4D1858"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3156C266" w14:textId="77777777">
        <w:trPr>
          <w:jc w:val="center"/>
        </w:trPr>
        <w:tc>
          <w:tcPr>
            <w:tcW w:w="5220" w:type="dxa"/>
          </w:tcPr>
          <w:p w14:paraId="57625AF4"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decoder_fx/dec_tcx_fx.c</w:t>
            </w:r>
          </w:p>
        </w:tc>
        <w:tc>
          <w:tcPr>
            <w:tcW w:w="1710" w:type="dxa"/>
          </w:tcPr>
          <w:p w14:paraId="7348223F"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03303D6C" w14:textId="77777777">
        <w:trPr>
          <w:jc w:val="center"/>
        </w:trPr>
        <w:tc>
          <w:tcPr>
            <w:tcW w:w="5220" w:type="dxa"/>
          </w:tcPr>
          <w:p w14:paraId="686C921A"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decoder_fx/dec_wbplus_fx.c</w:t>
            </w:r>
          </w:p>
        </w:tc>
        <w:tc>
          <w:tcPr>
            <w:tcW w:w="1710" w:type="dxa"/>
          </w:tcPr>
          <w:p w14:paraId="282DE17D"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5C41D57C" w14:textId="77777777">
        <w:trPr>
          <w:jc w:val="center"/>
        </w:trPr>
        <w:tc>
          <w:tcPr>
            <w:tcW w:w="5220" w:type="dxa"/>
          </w:tcPr>
          <w:p w14:paraId="6CB116DF"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decoder_fx/Scale_dec_fx.c</w:t>
            </w:r>
          </w:p>
        </w:tc>
        <w:tc>
          <w:tcPr>
            <w:tcW w:w="1710" w:type="dxa"/>
          </w:tcPr>
          <w:p w14:paraId="60C76385"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459A93CE" w14:textId="77777777">
        <w:trPr>
          <w:jc w:val="center"/>
        </w:trPr>
        <w:tc>
          <w:tcPr>
            <w:tcW w:w="5220" w:type="dxa"/>
          </w:tcPr>
          <w:p w14:paraId="64A7CCA9" w14:textId="77777777" w:rsidR="002435A0" w:rsidRPr="00832661" w:rsidRDefault="002435A0" w:rsidP="00491D2E">
            <w:pPr>
              <w:pStyle w:val="TAC"/>
              <w:keepNext w:val="0"/>
              <w:keepLines w:val="0"/>
              <w:rPr>
                <w:rFonts w:ascii="Courier New" w:hAnsi="Courier New" w:cs="Courier New"/>
                <w:snapToGrid w:val="0"/>
              </w:rPr>
            </w:pPr>
            <w:r w:rsidRPr="00832661">
              <w:rPr>
                <w:rFonts w:ascii="Courier New" w:hAnsi="Courier New" w:cs="Courier New"/>
                <w:snapToGrid w:val="0"/>
              </w:rPr>
              <w:t>decoder_fx/tcx_ecu_fx.c</w:t>
            </w:r>
          </w:p>
        </w:tc>
        <w:tc>
          <w:tcPr>
            <w:tcW w:w="1710" w:type="dxa"/>
          </w:tcPr>
          <w:p w14:paraId="14636EB3" w14:textId="77777777" w:rsidR="002435A0" w:rsidRPr="00832661" w:rsidRDefault="002435A0" w:rsidP="00491D2E">
            <w:pPr>
              <w:pStyle w:val="TAC"/>
              <w:keepNext w:val="0"/>
              <w:keepLines w:val="0"/>
              <w:rPr>
                <w:rFonts w:ascii="Courier New" w:hAnsi="Courier New" w:cs="Courier New"/>
                <w:snapToGrid w:val="0"/>
              </w:rPr>
            </w:pPr>
            <w:r w:rsidRPr="00832661">
              <w:rPr>
                <w:rFonts w:ascii="Courier New" w:hAnsi="Courier New" w:cs="Courier New"/>
                <w:snapToGrid w:val="0"/>
              </w:rPr>
              <w:t>OK</w:t>
            </w:r>
          </w:p>
        </w:tc>
      </w:tr>
      <w:tr w:rsidR="002435A0" w:rsidRPr="00832661" w14:paraId="0F7EE12F" w14:textId="77777777">
        <w:trPr>
          <w:jc w:val="center"/>
        </w:trPr>
        <w:tc>
          <w:tcPr>
            <w:tcW w:w="5220" w:type="dxa"/>
          </w:tcPr>
          <w:p w14:paraId="56252A50"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stereo_fx_eks/d_stereo_x_fx.c</w:t>
            </w:r>
          </w:p>
        </w:tc>
        <w:tc>
          <w:tcPr>
            <w:tcW w:w="1710" w:type="dxa"/>
          </w:tcPr>
          <w:p w14:paraId="6AD52F27"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6C92DAC5" w14:textId="77777777">
        <w:trPr>
          <w:jc w:val="center"/>
        </w:trPr>
        <w:tc>
          <w:tcPr>
            <w:tcW w:w="5220" w:type="dxa"/>
          </w:tcPr>
          <w:p w14:paraId="11917EDA"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stereo_fx_eks/dec_hi_stereo_fx.c</w:t>
            </w:r>
          </w:p>
        </w:tc>
        <w:tc>
          <w:tcPr>
            <w:tcW w:w="1710" w:type="dxa"/>
          </w:tcPr>
          <w:p w14:paraId="15BC1C35"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3030626D" w14:textId="77777777">
        <w:trPr>
          <w:jc w:val="center"/>
        </w:trPr>
        <w:tc>
          <w:tcPr>
            <w:tcW w:w="5220" w:type="dxa"/>
          </w:tcPr>
          <w:p w14:paraId="58DF9646"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stereo_fx_eks/dec_tcx_stereo_fx.c</w:t>
            </w:r>
          </w:p>
        </w:tc>
        <w:tc>
          <w:tcPr>
            <w:tcW w:w="1710" w:type="dxa"/>
          </w:tcPr>
          <w:p w14:paraId="1494EC0D"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bl>
    <w:p w14:paraId="4B3CAFD0" w14:textId="77777777" w:rsidR="00426644" w:rsidRPr="00832661" w:rsidRDefault="00426644" w:rsidP="00426644"/>
    <w:p w14:paraId="72318B96" w14:textId="77777777" w:rsidR="002435A0" w:rsidRPr="00832661" w:rsidRDefault="002435A0" w:rsidP="00426644">
      <w:pPr>
        <w:pStyle w:val="H6"/>
      </w:pPr>
      <w:r w:rsidRPr="00832661">
        <w:lastRenderedPageBreak/>
        <w:t>Comments</w:t>
      </w:r>
    </w:p>
    <w:p w14:paraId="71C4EF34" w14:textId="77777777" w:rsidR="002435A0" w:rsidRPr="00832661" w:rsidRDefault="001A3231" w:rsidP="00426644">
      <w:r w:rsidRPr="00832661">
        <w:t xml:space="preserve">Based on the suggestions made by the verification laboratory, the instrumentation of the source code was slightly cleaned while keeping its bit-exact behaviour. The resulting source code complies with the rules from the document </w:t>
      </w:r>
      <w:r w:rsidR="00946A8C" w:rsidRPr="00832661">
        <w:t>"</w:t>
      </w:r>
      <w:r w:rsidRPr="00832661">
        <w:t>ETSI SMG-11 AMR#9: Complexity and delay assessment"</w:t>
      </w:r>
      <w:r w:rsidR="002435A0" w:rsidRPr="00832661">
        <w:t>.</w:t>
      </w:r>
    </w:p>
    <w:p w14:paraId="2B198585" w14:textId="77777777" w:rsidR="002435A0" w:rsidRPr="00832661" w:rsidRDefault="002435A0" w:rsidP="00426644">
      <w:pPr>
        <w:pStyle w:val="H6"/>
      </w:pPr>
      <w:r w:rsidRPr="00832661">
        <w:t>Conclusion</w:t>
      </w:r>
    </w:p>
    <w:p w14:paraId="0D23FAE3" w14:textId="77777777" w:rsidR="002435A0" w:rsidRPr="00832661" w:rsidRDefault="001A3231" w:rsidP="00426644">
      <w:r w:rsidRPr="00832661">
        <w:t>The verification laboratory feels confident that the source code of the AMR-WB+ decoder can serve as a bit-exact reference of the algorithm. The verification laboratory thinks that the instrumentation of the source code is conformed to the expectation of a 3GPP reference source code</w:t>
      </w:r>
      <w:r w:rsidR="002435A0" w:rsidRPr="00832661">
        <w:t>.</w:t>
      </w:r>
    </w:p>
    <w:p w14:paraId="385C9974" w14:textId="77777777" w:rsidR="001A3231" w:rsidRPr="00832661" w:rsidRDefault="001A3231" w:rsidP="001A3231">
      <w:pPr>
        <w:pStyle w:val="Heading3"/>
      </w:pPr>
      <w:bookmarkStart w:id="44" w:name="_Toc517439573"/>
      <w:r w:rsidRPr="00832661">
        <w:t>9.6.2</w:t>
      </w:r>
      <w:r w:rsidRPr="00832661">
        <w:tab/>
        <w:t>Source code verification of Eaac+</w:t>
      </w:r>
      <w:bookmarkEnd w:id="44"/>
    </w:p>
    <w:p w14:paraId="5377B974" w14:textId="77777777" w:rsidR="002435A0" w:rsidRPr="00832661" w:rsidRDefault="002435A0" w:rsidP="00426644">
      <w:pPr>
        <w:pStyle w:val="H6"/>
      </w:pPr>
      <w:r w:rsidRPr="00832661">
        <w:t>Introduction</w:t>
      </w:r>
    </w:p>
    <w:p w14:paraId="33126777" w14:textId="77777777" w:rsidR="002435A0" w:rsidRPr="00832661" w:rsidRDefault="00950D36" w:rsidP="00950D36">
      <w:r w:rsidRPr="00832661">
        <w:t xml:space="preserve">According to the verification plan in  </w:t>
      </w:r>
      <w:r w:rsidRPr="00832661">
        <w:rPr>
          <w:lang w:val="en-US"/>
        </w:rPr>
        <w:t xml:space="preserve">Tdoc S4-050187 "Source code verification plan v1.0" (included in attachment "TR 26.936 </w:t>
      </w:r>
      <w:r w:rsidRPr="00832661">
        <w:t xml:space="preserve">Annex B3 </w:t>
      </w:r>
      <w:r w:rsidRPr="00832661">
        <w:rPr>
          <w:lang w:val="en-US"/>
        </w:rPr>
        <w:t>Verification test documents.zip</w:t>
      </w:r>
      <w:r w:rsidR="00946A8C" w:rsidRPr="00832661">
        <w:rPr>
          <w:lang w:val="en-US"/>
        </w:rPr>
        <w:t>"</w:t>
      </w:r>
      <w:r w:rsidRPr="00832661">
        <w:rPr>
          <w:lang w:val="en-US"/>
        </w:rPr>
        <w:t>)</w:t>
      </w:r>
      <w:r w:rsidRPr="00832661">
        <w:t xml:space="preserve"> , STMicroelectronics has conducted the verification of the reference source code from the enhanced aacPlus (Eaac+) decoder</w:t>
      </w:r>
      <w:r w:rsidR="002435A0" w:rsidRPr="00832661">
        <w:t>.</w:t>
      </w:r>
    </w:p>
    <w:p w14:paraId="64180F47" w14:textId="77777777" w:rsidR="002435A0" w:rsidRPr="00832661" w:rsidRDefault="002435A0" w:rsidP="00426644">
      <w:pPr>
        <w:pStyle w:val="H6"/>
      </w:pPr>
      <w:r w:rsidRPr="00832661">
        <w:t>Verification of the format of the C-code</w:t>
      </w:r>
    </w:p>
    <w:p w14:paraId="0A0F08D6" w14:textId="77777777" w:rsidR="002435A0" w:rsidRPr="00832661" w:rsidRDefault="002435A0" w:rsidP="00224185">
      <w:r w:rsidRPr="00832661">
        <w:t>The verification laboratory has verified the following items for both reference source codes:</w:t>
      </w:r>
    </w:p>
    <w:p w14:paraId="7DD2BEBF" w14:textId="77777777" w:rsidR="002435A0" w:rsidRPr="00832661" w:rsidRDefault="00946A8C" w:rsidP="00946A8C">
      <w:pPr>
        <w:pStyle w:val="B1"/>
      </w:pPr>
      <w:r w:rsidRPr="00832661">
        <w:t>-</w:t>
      </w:r>
      <w:r w:rsidRPr="00832661">
        <w:tab/>
      </w:r>
      <w:r w:rsidR="007376BF" w:rsidRPr="00832661">
        <w:t>the source code of the Eaac+ decoder compiles on a Linux platform, with GNU gcc version 3.2.3 and GNU make version 3.79.1</w:t>
      </w:r>
      <w:r w:rsidR="00224185" w:rsidRPr="00832661">
        <w:t>;</w:t>
      </w:r>
    </w:p>
    <w:p w14:paraId="18ECB0C2" w14:textId="77777777" w:rsidR="002435A0" w:rsidRPr="00832661" w:rsidRDefault="00946A8C" w:rsidP="00946A8C">
      <w:pPr>
        <w:pStyle w:val="B1"/>
      </w:pPr>
      <w:r w:rsidRPr="00832661">
        <w:t>-</w:t>
      </w:r>
      <w:r w:rsidRPr="00832661">
        <w:tab/>
      </w:r>
      <w:r w:rsidR="002435A0" w:rsidRPr="00832661">
        <w:t>there is no obvious deviation from the ANSI-C standard that would prevent compliant ANSI-C comp</w:t>
      </w:r>
      <w:r w:rsidR="00224185" w:rsidRPr="00832661">
        <w:t>iler to compile the source code;</w:t>
      </w:r>
    </w:p>
    <w:p w14:paraId="4B45B042" w14:textId="77777777" w:rsidR="002435A0" w:rsidRPr="00832661" w:rsidRDefault="00946A8C" w:rsidP="00946A8C">
      <w:pPr>
        <w:pStyle w:val="B1"/>
      </w:pPr>
      <w:r w:rsidRPr="00832661">
        <w:t>-</w:t>
      </w:r>
      <w:r w:rsidRPr="00832661">
        <w:tab/>
      </w:r>
      <w:r w:rsidR="002435A0" w:rsidRPr="00832661">
        <w:t xml:space="preserve">the text of the specification document </w:t>
      </w:r>
      <w:r w:rsidR="00224185" w:rsidRPr="00832661">
        <w:t xml:space="preserve">3GPP </w:t>
      </w:r>
      <w:r w:rsidR="002435A0" w:rsidRPr="00832661">
        <w:t>TS 26.411</w:t>
      </w:r>
      <w:r w:rsidR="00224185" w:rsidRPr="00832661">
        <w:t xml:space="preserve"> [7]</w:t>
      </w:r>
      <w:r w:rsidR="002435A0" w:rsidRPr="00832661">
        <w:t xml:space="preserve"> matches the file tree structure delivered to the verification laboratory.</w:t>
      </w:r>
    </w:p>
    <w:p w14:paraId="4B87AD24" w14:textId="77777777" w:rsidR="002435A0" w:rsidRPr="00832661" w:rsidRDefault="002435A0" w:rsidP="00491D2E">
      <w:pPr>
        <w:keepNext/>
        <w:keepLines/>
      </w:pPr>
      <w:r w:rsidRPr="00832661">
        <w:t>The verification laboratory has also verified that the only calls to external libraries that happened in the reference source codes were limited to:</w:t>
      </w:r>
    </w:p>
    <w:p w14:paraId="2F0A1DC3" w14:textId="77777777" w:rsidR="002435A0" w:rsidRPr="00832661" w:rsidRDefault="00946A8C" w:rsidP="00946A8C">
      <w:pPr>
        <w:pStyle w:val="B1"/>
      </w:pPr>
      <w:r w:rsidRPr="00832661">
        <w:t>-</w:t>
      </w:r>
      <w:r w:rsidRPr="00832661">
        <w:tab/>
      </w:r>
      <w:r w:rsidR="002435A0" w:rsidRPr="00832661">
        <w:t>calls to libc: fwrite()/fread()/fseek() for file IO, printf()/fprintf() for command line text displa</w:t>
      </w:r>
      <w:r w:rsidR="00224185" w:rsidRPr="00832661">
        <w:t>y, assert() for debug assertion;</w:t>
      </w:r>
    </w:p>
    <w:p w14:paraId="322499F5" w14:textId="77777777" w:rsidR="002435A0" w:rsidRPr="00832661" w:rsidRDefault="00946A8C" w:rsidP="00946A8C">
      <w:pPr>
        <w:pStyle w:val="B1"/>
      </w:pPr>
      <w:r w:rsidRPr="00832661">
        <w:t>-</w:t>
      </w:r>
      <w:r w:rsidRPr="00832661">
        <w:tab/>
      </w:r>
      <w:r w:rsidR="002435A0" w:rsidRPr="00832661">
        <w:t>calls to libisomedia which is the library implementing the API for the 3GP file format</w:t>
      </w:r>
      <w:r w:rsidR="00224185" w:rsidRPr="00832661">
        <w:t>.</w:t>
      </w:r>
    </w:p>
    <w:p w14:paraId="413316DC" w14:textId="77777777" w:rsidR="002435A0" w:rsidRPr="00832661" w:rsidRDefault="002435A0" w:rsidP="00224185">
      <w:pPr>
        <w:pStyle w:val="H6"/>
      </w:pPr>
      <w:r w:rsidRPr="00832661">
        <w:t xml:space="preserve">Verification of the usage </w:t>
      </w:r>
      <w:r w:rsidR="00491D2E" w:rsidRPr="00832661">
        <w:t>of</w:t>
      </w:r>
      <w:r w:rsidRPr="00832661">
        <w:t xml:space="preserve"> the fixed-point arithmetic</w:t>
      </w:r>
    </w:p>
    <w:p w14:paraId="6000BB01" w14:textId="77777777" w:rsidR="002435A0" w:rsidRPr="00832661" w:rsidRDefault="002435A0" w:rsidP="00224185">
      <w:pPr>
        <w:keepNext/>
        <w:keepLines/>
      </w:pPr>
      <w:r w:rsidRPr="00832661">
        <w:t>The verification laboratory has verified that the audio decoding algorithm implemented through the reference source C code does not make usage of any floating-point instructions. It was checked that the algorithm relies exclusively on a 16/32-bit arithmetic. Other types of arithmetic (32/32-bit arithmetic and floating point arithmetic) are emulated through the 16/32-bit instructions.</w:t>
      </w:r>
    </w:p>
    <w:p w14:paraId="17130156" w14:textId="77777777" w:rsidR="002435A0" w:rsidRPr="00832661" w:rsidRDefault="007376BF" w:rsidP="00224185">
      <w:r w:rsidRPr="00832661">
        <w:t>The verification laboratory believes that the source code provides a full bit-exact reference representation from the behaviour of the audio decoding algorithm and therefore, that it is admissible for a bit-exact reference representation of the Eaac+ decoder</w:t>
      </w:r>
      <w:r w:rsidR="002435A0" w:rsidRPr="00832661">
        <w:t>.</w:t>
      </w:r>
    </w:p>
    <w:p w14:paraId="4F271044" w14:textId="77777777" w:rsidR="002435A0" w:rsidRPr="00832661" w:rsidRDefault="002435A0" w:rsidP="00426644">
      <w:pPr>
        <w:pStyle w:val="H6"/>
      </w:pPr>
      <w:r w:rsidRPr="00832661">
        <w:t xml:space="preserve">Verification of the instrumentation </w:t>
      </w:r>
    </w:p>
    <w:p w14:paraId="28A7DA3F" w14:textId="77777777" w:rsidR="002435A0" w:rsidRPr="00832661" w:rsidRDefault="002435A0" w:rsidP="00426644">
      <w:pPr>
        <w:pStyle w:val="H6"/>
      </w:pPr>
      <w:r w:rsidRPr="00832661">
        <w:t>Objective</w:t>
      </w:r>
    </w:p>
    <w:p w14:paraId="4A6C58AF" w14:textId="77777777" w:rsidR="007376BF" w:rsidRPr="00832661" w:rsidRDefault="007376BF" w:rsidP="007376BF">
      <w:r w:rsidRPr="00832661">
        <w:t xml:space="preserve">The verification laboratory has checked that the source code implements the basic operators and the instrumentation according to the rules described in the document </w:t>
      </w:r>
      <w:r w:rsidR="00946A8C" w:rsidRPr="00832661">
        <w:t>"</w:t>
      </w:r>
      <w:r w:rsidRPr="00832661">
        <w:t>ETSI SMG-11 AMR#9: Complexity and delay assessment" . The primary objective is to ensure that the figures of complexity (wMOPs, stack depth) estimated at run time by the software decoder are comparable to the figures of complexity obtained from past exercises.</w:t>
      </w:r>
    </w:p>
    <w:p w14:paraId="39931B73" w14:textId="77777777" w:rsidR="007376BF" w:rsidRPr="00832661" w:rsidRDefault="007376BF" w:rsidP="007376BF">
      <w:r w:rsidRPr="00832661">
        <w:lastRenderedPageBreak/>
        <w:t>The secondary objective is to ensure that the source code can easily be ported on a DSP target by mapping basic operators or combination of basic operators onto the native intrinsic functions from the target platform.</w:t>
      </w:r>
    </w:p>
    <w:p w14:paraId="5B90D781" w14:textId="77777777" w:rsidR="002435A0" w:rsidRPr="00832661" w:rsidRDefault="002435A0" w:rsidP="00426644">
      <w:pPr>
        <w:pStyle w:val="H6"/>
      </w:pPr>
      <w:r w:rsidRPr="00832661">
        <w:t>General comments</w:t>
      </w:r>
    </w:p>
    <w:p w14:paraId="5EA849B3" w14:textId="77777777" w:rsidR="004974E1" w:rsidRPr="00832661" w:rsidRDefault="004974E1" w:rsidP="004974E1">
      <w:r w:rsidRPr="00832661">
        <w:t>The verification laboratory has mainly verified the functions that participate to the main loop of the decoding algorithm.</w:t>
      </w:r>
    </w:p>
    <w:p w14:paraId="7920500F" w14:textId="77777777" w:rsidR="004974E1" w:rsidRPr="00832661" w:rsidRDefault="004974E1" w:rsidP="004974E1">
      <w:r w:rsidRPr="00832661">
        <w:t>Therefore, the instrumentation of the functions corresponding to the initialization stages of the decoder were not carefully verified since those functions do not participate at all to the evaluation of the figure of complexity of the algorithm (but still, the bit-exactness and the fixed-point implementation were verified).</w:t>
      </w:r>
    </w:p>
    <w:p w14:paraId="67AC4F33" w14:textId="77777777" w:rsidR="004974E1" w:rsidRPr="00832661" w:rsidRDefault="004974E1" w:rsidP="004974E1">
      <w:r w:rsidRPr="00832661">
        <w:t>The verification laboratory reports also that the boundary between the file I/O operations that require to be instrumented and the file I/O operations that do not require to be instrumented is not very clear. In particular, the verification laboratory had no time to check whether the Eaac+ decoder has defined the same borders as limits of the source code instrumentation than AMR-WB or AMR-WB+.</w:t>
      </w:r>
    </w:p>
    <w:p w14:paraId="58674C31" w14:textId="77777777" w:rsidR="004974E1" w:rsidRPr="00832661" w:rsidRDefault="004974E1" w:rsidP="004974E1">
      <w:r w:rsidRPr="00832661">
        <w:t>The verification laboratory reports also that the source code of Eaac+ does not fully conform to the proposed usage of the step increment. It exists cases where the increment is not a constant and the amount of iteration in the loop is not easy to obtain. Depending on the cases, the verification laboratory believes that the environment of such loop statements could be re-written in order to finally fulfill the step increment constraints; alternatively, those loop statements could be re-cast as software loops. In any case, the impact on the bit-exactness is null and the impact on the overall figure of complexity will not be significant.</w:t>
      </w:r>
    </w:p>
    <w:p w14:paraId="0DE2C686" w14:textId="77777777" w:rsidR="002435A0" w:rsidRPr="00832661" w:rsidRDefault="002435A0" w:rsidP="00426644">
      <w:pPr>
        <w:pStyle w:val="H6"/>
      </w:pPr>
      <w:r w:rsidRPr="00832661">
        <w:lastRenderedPageBreak/>
        <w:t>List of files verified</w:t>
      </w:r>
    </w:p>
    <w:p w14:paraId="4FE6CA89" w14:textId="77777777" w:rsidR="00224185" w:rsidRPr="00832661" w:rsidRDefault="00224185" w:rsidP="00224185">
      <w:pPr>
        <w:pStyle w:val="TH"/>
      </w:pPr>
      <w:r w:rsidRPr="00832661">
        <w:rPr>
          <w:snapToGrid w:val="0"/>
        </w:rPr>
        <w:t xml:space="preserve">Table </w:t>
      </w:r>
      <w:r w:rsidRPr="00832661">
        <w:t>12</w:t>
      </w:r>
      <w:r w:rsidRPr="00832661">
        <w:rPr>
          <w:snapToGrid w:val="0"/>
        </w:rPr>
        <w:t>: List of files that were verified</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10"/>
        <w:gridCol w:w="3060"/>
        <w:gridCol w:w="1080"/>
      </w:tblGrid>
      <w:tr w:rsidR="002435A0" w:rsidRPr="00832661" w14:paraId="52DDF1B8" w14:textId="77777777">
        <w:trPr>
          <w:jc w:val="center"/>
        </w:trPr>
        <w:tc>
          <w:tcPr>
            <w:tcW w:w="2610" w:type="dxa"/>
            <w:shd w:val="clear" w:color="auto" w:fill="D9D9D9"/>
            <w:vAlign w:val="center"/>
          </w:tcPr>
          <w:p w14:paraId="63F4CB06" w14:textId="77777777" w:rsidR="002435A0" w:rsidRPr="00832661" w:rsidRDefault="002435A0" w:rsidP="00224185">
            <w:pPr>
              <w:pStyle w:val="TAH"/>
              <w:rPr>
                <w:snapToGrid w:val="0"/>
              </w:rPr>
            </w:pPr>
            <w:r w:rsidRPr="00832661">
              <w:rPr>
                <w:snapToGrid w:val="0"/>
              </w:rPr>
              <w:t>Directory</w:t>
            </w:r>
          </w:p>
        </w:tc>
        <w:tc>
          <w:tcPr>
            <w:tcW w:w="3060" w:type="dxa"/>
            <w:shd w:val="clear" w:color="auto" w:fill="D9D9D9"/>
          </w:tcPr>
          <w:p w14:paraId="411D9C8A" w14:textId="77777777" w:rsidR="002435A0" w:rsidRPr="00832661" w:rsidRDefault="002435A0" w:rsidP="00224185">
            <w:pPr>
              <w:pStyle w:val="TAH"/>
              <w:rPr>
                <w:snapToGrid w:val="0"/>
              </w:rPr>
            </w:pPr>
            <w:r w:rsidRPr="00832661">
              <w:rPr>
                <w:snapToGrid w:val="0"/>
              </w:rPr>
              <w:t>Module name</w:t>
            </w:r>
          </w:p>
        </w:tc>
        <w:tc>
          <w:tcPr>
            <w:tcW w:w="1080" w:type="dxa"/>
            <w:shd w:val="clear" w:color="auto" w:fill="D9D9D9"/>
            <w:vAlign w:val="center"/>
          </w:tcPr>
          <w:p w14:paraId="280B4189" w14:textId="77777777" w:rsidR="002435A0" w:rsidRPr="00832661" w:rsidRDefault="00224185" w:rsidP="00224185">
            <w:pPr>
              <w:pStyle w:val="TAH"/>
              <w:rPr>
                <w:snapToGrid w:val="0"/>
              </w:rPr>
            </w:pPr>
            <w:r w:rsidRPr="00832661">
              <w:rPr>
                <w:snapToGrid w:val="0"/>
              </w:rPr>
              <w:t>V</w:t>
            </w:r>
            <w:r w:rsidR="002435A0" w:rsidRPr="00832661">
              <w:rPr>
                <w:snapToGrid w:val="0"/>
              </w:rPr>
              <w:t>erified</w:t>
            </w:r>
          </w:p>
        </w:tc>
      </w:tr>
      <w:tr w:rsidR="002435A0" w:rsidRPr="00832661" w14:paraId="66713C97" w14:textId="77777777">
        <w:trPr>
          <w:jc w:val="center"/>
        </w:trPr>
        <w:tc>
          <w:tcPr>
            <w:tcW w:w="2610" w:type="dxa"/>
          </w:tcPr>
          <w:p w14:paraId="278F0E97"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src/</w:t>
            </w:r>
          </w:p>
        </w:tc>
        <w:tc>
          <w:tcPr>
            <w:tcW w:w="3060" w:type="dxa"/>
            <w:vAlign w:val="bottom"/>
          </w:tcPr>
          <w:p w14:paraId="362F7C2A"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main.c</w:t>
            </w:r>
          </w:p>
        </w:tc>
        <w:tc>
          <w:tcPr>
            <w:tcW w:w="1080" w:type="dxa"/>
          </w:tcPr>
          <w:p w14:paraId="56BB31C5"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644D1F4E" w14:textId="77777777">
        <w:trPr>
          <w:jc w:val="center"/>
        </w:trPr>
        <w:tc>
          <w:tcPr>
            <w:tcW w:w="2610" w:type="dxa"/>
          </w:tcPr>
          <w:p w14:paraId="212E4785" w14:textId="77777777" w:rsidR="002435A0" w:rsidRPr="00832661" w:rsidRDefault="002435A0" w:rsidP="00224185">
            <w:pPr>
              <w:pStyle w:val="TAC"/>
              <w:rPr>
                <w:rFonts w:ascii="Courier New" w:hAnsi="Courier New" w:cs="Courier New"/>
                <w:snapToGrid w:val="0"/>
              </w:rPr>
            </w:pPr>
          </w:p>
        </w:tc>
        <w:tc>
          <w:tcPr>
            <w:tcW w:w="3060" w:type="dxa"/>
            <w:vAlign w:val="bottom"/>
          </w:tcPr>
          <w:p w14:paraId="077A8AEB"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fileifc.c</w:t>
            </w:r>
          </w:p>
        </w:tc>
        <w:tc>
          <w:tcPr>
            <w:tcW w:w="1080" w:type="dxa"/>
          </w:tcPr>
          <w:p w14:paraId="0330056F"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2DAA52AC" w14:textId="77777777">
        <w:trPr>
          <w:jc w:val="center"/>
        </w:trPr>
        <w:tc>
          <w:tcPr>
            <w:tcW w:w="2610" w:type="dxa"/>
          </w:tcPr>
          <w:p w14:paraId="7DB6E513" w14:textId="77777777" w:rsidR="002435A0" w:rsidRPr="00832661" w:rsidRDefault="002435A0" w:rsidP="00224185">
            <w:pPr>
              <w:pStyle w:val="TAC"/>
              <w:rPr>
                <w:rFonts w:ascii="Courier New" w:hAnsi="Courier New" w:cs="Courier New"/>
                <w:snapToGrid w:val="0"/>
              </w:rPr>
            </w:pPr>
          </w:p>
        </w:tc>
        <w:tc>
          <w:tcPr>
            <w:tcW w:w="3060" w:type="dxa"/>
            <w:vAlign w:val="bottom"/>
          </w:tcPr>
          <w:p w14:paraId="6C7F16C4"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spline_resampler.c</w:t>
            </w:r>
          </w:p>
        </w:tc>
        <w:tc>
          <w:tcPr>
            <w:tcW w:w="1080" w:type="dxa"/>
          </w:tcPr>
          <w:p w14:paraId="6299499F"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07CE864E" w14:textId="77777777">
        <w:trPr>
          <w:jc w:val="center"/>
        </w:trPr>
        <w:tc>
          <w:tcPr>
            <w:tcW w:w="2610" w:type="dxa"/>
          </w:tcPr>
          <w:p w14:paraId="7A325843"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etsiop_aacdec/</w:t>
            </w:r>
          </w:p>
        </w:tc>
        <w:tc>
          <w:tcPr>
            <w:tcW w:w="3060" w:type="dxa"/>
            <w:vAlign w:val="bottom"/>
          </w:tcPr>
          <w:p w14:paraId="787102FD"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aacdecoder.c</w:t>
            </w:r>
          </w:p>
        </w:tc>
        <w:tc>
          <w:tcPr>
            <w:tcW w:w="1080" w:type="dxa"/>
          </w:tcPr>
          <w:p w14:paraId="228C9F78"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08A7D307" w14:textId="77777777">
        <w:trPr>
          <w:jc w:val="center"/>
        </w:trPr>
        <w:tc>
          <w:tcPr>
            <w:tcW w:w="2610" w:type="dxa"/>
          </w:tcPr>
          <w:p w14:paraId="19030B4C" w14:textId="77777777" w:rsidR="002435A0" w:rsidRPr="00832661" w:rsidRDefault="002435A0" w:rsidP="00224185">
            <w:pPr>
              <w:pStyle w:val="TAC"/>
              <w:rPr>
                <w:rFonts w:ascii="Courier New" w:hAnsi="Courier New" w:cs="Courier New"/>
                <w:snapToGrid w:val="0"/>
              </w:rPr>
            </w:pPr>
          </w:p>
        </w:tc>
        <w:tc>
          <w:tcPr>
            <w:tcW w:w="3060" w:type="dxa"/>
            <w:vAlign w:val="bottom"/>
          </w:tcPr>
          <w:p w14:paraId="24D5157D"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streaminfo.c</w:t>
            </w:r>
          </w:p>
        </w:tc>
        <w:tc>
          <w:tcPr>
            <w:tcW w:w="1080" w:type="dxa"/>
          </w:tcPr>
          <w:p w14:paraId="1DA61CB3"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0F5C0F29" w14:textId="77777777">
        <w:trPr>
          <w:jc w:val="center"/>
        </w:trPr>
        <w:tc>
          <w:tcPr>
            <w:tcW w:w="2610" w:type="dxa"/>
          </w:tcPr>
          <w:p w14:paraId="29575869" w14:textId="77777777" w:rsidR="002435A0" w:rsidRPr="00832661" w:rsidRDefault="002435A0" w:rsidP="00224185">
            <w:pPr>
              <w:pStyle w:val="TAC"/>
              <w:rPr>
                <w:rFonts w:ascii="Courier New" w:hAnsi="Courier New" w:cs="Courier New"/>
                <w:snapToGrid w:val="0"/>
              </w:rPr>
            </w:pPr>
          </w:p>
        </w:tc>
        <w:tc>
          <w:tcPr>
            <w:tcW w:w="3060" w:type="dxa"/>
            <w:vAlign w:val="bottom"/>
          </w:tcPr>
          <w:p w14:paraId="16E775B6"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channelinfo.c</w:t>
            </w:r>
          </w:p>
        </w:tc>
        <w:tc>
          <w:tcPr>
            <w:tcW w:w="1080" w:type="dxa"/>
          </w:tcPr>
          <w:p w14:paraId="489B781F"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597573F6" w14:textId="77777777">
        <w:trPr>
          <w:jc w:val="center"/>
        </w:trPr>
        <w:tc>
          <w:tcPr>
            <w:tcW w:w="2610" w:type="dxa"/>
          </w:tcPr>
          <w:p w14:paraId="59BE5FD3" w14:textId="77777777" w:rsidR="002435A0" w:rsidRPr="00832661" w:rsidRDefault="002435A0" w:rsidP="00224185">
            <w:pPr>
              <w:pStyle w:val="TAC"/>
              <w:rPr>
                <w:rFonts w:ascii="Courier New" w:hAnsi="Courier New" w:cs="Courier New"/>
                <w:snapToGrid w:val="0"/>
              </w:rPr>
            </w:pPr>
          </w:p>
        </w:tc>
        <w:tc>
          <w:tcPr>
            <w:tcW w:w="3060" w:type="dxa"/>
            <w:vAlign w:val="bottom"/>
          </w:tcPr>
          <w:p w14:paraId="776F09E0"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stereo.c</w:t>
            </w:r>
          </w:p>
        </w:tc>
        <w:tc>
          <w:tcPr>
            <w:tcW w:w="1080" w:type="dxa"/>
          </w:tcPr>
          <w:p w14:paraId="79DAC99D"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72941425" w14:textId="77777777">
        <w:trPr>
          <w:jc w:val="center"/>
        </w:trPr>
        <w:tc>
          <w:tcPr>
            <w:tcW w:w="2610" w:type="dxa"/>
          </w:tcPr>
          <w:p w14:paraId="09EE7BD0" w14:textId="77777777" w:rsidR="002435A0" w:rsidRPr="00832661" w:rsidRDefault="002435A0" w:rsidP="00224185">
            <w:pPr>
              <w:pStyle w:val="TAC"/>
              <w:rPr>
                <w:rFonts w:ascii="Courier New" w:hAnsi="Courier New" w:cs="Courier New"/>
                <w:snapToGrid w:val="0"/>
              </w:rPr>
            </w:pPr>
          </w:p>
        </w:tc>
        <w:tc>
          <w:tcPr>
            <w:tcW w:w="3060" w:type="dxa"/>
            <w:vAlign w:val="bottom"/>
          </w:tcPr>
          <w:p w14:paraId="1D108D11"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longblock.c</w:t>
            </w:r>
          </w:p>
        </w:tc>
        <w:tc>
          <w:tcPr>
            <w:tcW w:w="1080" w:type="dxa"/>
          </w:tcPr>
          <w:p w14:paraId="1F0088FD"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6743AF1A" w14:textId="77777777">
        <w:trPr>
          <w:jc w:val="center"/>
        </w:trPr>
        <w:tc>
          <w:tcPr>
            <w:tcW w:w="2610" w:type="dxa"/>
          </w:tcPr>
          <w:p w14:paraId="35D5BF29" w14:textId="77777777" w:rsidR="002435A0" w:rsidRPr="00832661" w:rsidRDefault="002435A0" w:rsidP="00224185">
            <w:pPr>
              <w:pStyle w:val="TAC"/>
              <w:rPr>
                <w:rFonts w:ascii="Courier New" w:hAnsi="Courier New" w:cs="Courier New"/>
                <w:snapToGrid w:val="0"/>
              </w:rPr>
            </w:pPr>
          </w:p>
        </w:tc>
        <w:tc>
          <w:tcPr>
            <w:tcW w:w="3060" w:type="dxa"/>
            <w:vAlign w:val="bottom"/>
          </w:tcPr>
          <w:p w14:paraId="64135B23"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shortblock.c</w:t>
            </w:r>
          </w:p>
        </w:tc>
        <w:tc>
          <w:tcPr>
            <w:tcW w:w="1080" w:type="dxa"/>
          </w:tcPr>
          <w:p w14:paraId="559C4659"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78AA4602" w14:textId="77777777">
        <w:trPr>
          <w:jc w:val="center"/>
        </w:trPr>
        <w:tc>
          <w:tcPr>
            <w:tcW w:w="2610" w:type="dxa"/>
          </w:tcPr>
          <w:p w14:paraId="2AA1726E" w14:textId="77777777" w:rsidR="002435A0" w:rsidRPr="00832661" w:rsidRDefault="002435A0" w:rsidP="00224185">
            <w:pPr>
              <w:pStyle w:val="TAC"/>
              <w:rPr>
                <w:rFonts w:ascii="Courier New" w:hAnsi="Courier New" w:cs="Courier New"/>
                <w:snapToGrid w:val="0"/>
              </w:rPr>
            </w:pPr>
          </w:p>
        </w:tc>
        <w:tc>
          <w:tcPr>
            <w:tcW w:w="3060" w:type="dxa"/>
            <w:vAlign w:val="bottom"/>
          </w:tcPr>
          <w:p w14:paraId="0EAFB4B7"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pulsedata.c</w:t>
            </w:r>
          </w:p>
        </w:tc>
        <w:tc>
          <w:tcPr>
            <w:tcW w:w="1080" w:type="dxa"/>
          </w:tcPr>
          <w:p w14:paraId="05B4804A"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40553C68" w14:textId="77777777">
        <w:trPr>
          <w:jc w:val="center"/>
        </w:trPr>
        <w:tc>
          <w:tcPr>
            <w:tcW w:w="2610" w:type="dxa"/>
          </w:tcPr>
          <w:p w14:paraId="374CC498" w14:textId="77777777" w:rsidR="002435A0" w:rsidRPr="00832661" w:rsidRDefault="002435A0" w:rsidP="00224185">
            <w:pPr>
              <w:pStyle w:val="TAC"/>
              <w:rPr>
                <w:rFonts w:ascii="Courier New" w:hAnsi="Courier New" w:cs="Courier New"/>
                <w:snapToGrid w:val="0"/>
              </w:rPr>
            </w:pPr>
          </w:p>
        </w:tc>
        <w:tc>
          <w:tcPr>
            <w:tcW w:w="3060" w:type="dxa"/>
            <w:vAlign w:val="bottom"/>
          </w:tcPr>
          <w:p w14:paraId="171EDD74"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block.c</w:t>
            </w:r>
          </w:p>
        </w:tc>
        <w:tc>
          <w:tcPr>
            <w:tcW w:w="1080" w:type="dxa"/>
          </w:tcPr>
          <w:p w14:paraId="162263A4"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78D11802" w14:textId="77777777">
        <w:trPr>
          <w:jc w:val="center"/>
        </w:trPr>
        <w:tc>
          <w:tcPr>
            <w:tcW w:w="2610" w:type="dxa"/>
          </w:tcPr>
          <w:p w14:paraId="20FB339B" w14:textId="77777777" w:rsidR="002435A0" w:rsidRPr="00832661" w:rsidRDefault="002435A0" w:rsidP="00224185">
            <w:pPr>
              <w:pStyle w:val="TAC"/>
              <w:rPr>
                <w:rFonts w:ascii="Courier New" w:hAnsi="Courier New" w:cs="Courier New"/>
                <w:snapToGrid w:val="0"/>
              </w:rPr>
            </w:pPr>
          </w:p>
        </w:tc>
        <w:tc>
          <w:tcPr>
            <w:tcW w:w="3060" w:type="dxa"/>
            <w:vAlign w:val="bottom"/>
          </w:tcPr>
          <w:p w14:paraId="5FF78245"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pns.c</w:t>
            </w:r>
          </w:p>
        </w:tc>
        <w:tc>
          <w:tcPr>
            <w:tcW w:w="1080" w:type="dxa"/>
          </w:tcPr>
          <w:p w14:paraId="354D7D6A"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7CE4DBAC" w14:textId="77777777">
        <w:trPr>
          <w:jc w:val="center"/>
        </w:trPr>
        <w:tc>
          <w:tcPr>
            <w:tcW w:w="2610" w:type="dxa"/>
          </w:tcPr>
          <w:p w14:paraId="0892F007" w14:textId="77777777" w:rsidR="002435A0" w:rsidRPr="00832661" w:rsidRDefault="002435A0" w:rsidP="00224185">
            <w:pPr>
              <w:pStyle w:val="TAC"/>
              <w:rPr>
                <w:rFonts w:ascii="Courier New" w:hAnsi="Courier New" w:cs="Courier New"/>
                <w:snapToGrid w:val="0"/>
              </w:rPr>
            </w:pPr>
          </w:p>
        </w:tc>
        <w:tc>
          <w:tcPr>
            <w:tcW w:w="3060" w:type="dxa"/>
            <w:vAlign w:val="bottom"/>
          </w:tcPr>
          <w:p w14:paraId="080EF438"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imdct.c</w:t>
            </w:r>
          </w:p>
        </w:tc>
        <w:tc>
          <w:tcPr>
            <w:tcW w:w="1080" w:type="dxa"/>
          </w:tcPr>
          <w:p w14:paraId="40BBBA3F"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33727141" w14:textId="77777777">
        <w:trPr>
          <w:jc w:val="center"/>
        </w:trPr>
        <w:tc>
          <w:tcPr>
            <w:tcW w:w="2610" w:type="dxa"/>
          </w:tcPr>
          <w:p w14:paraId="72CC5F0D" w14:textId="77777777" w:rsidR="002435A0" w:rsidRPr="00832661" w:rsidRDefault="002435A0" w:rsidP="00224185">
            <w:pPr>
              <w:pStyle w:val="TAC"/>
              <w:rPr>
                <w:rFonts w:ascii="Courier New" w:hAnsi="Courier New" w:cs="Courier New"/>
                <w:snapToGrid w:val="0"/>
              </w:rPr>
            </w:pPr>
          </w:p>
        </w:tc>
        <w:tc>
          <w:tcPr>
            <w:tcW w:w="3060" w:type="dxa"/>
            <w:vAlign w:val="bottom"/>
          </w:tcPr>
          <w:p w14:paraId="25676272"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tns.c</w:t>
            </w:r>
          </w:p>
        </w:tc>
        <w:tc>
          <w:tcPr>
            <w:tcW w:w="1080" w:type="dxa"/>
          </w:tcPr>
          <w:p w14:paraId="0A387879"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4A323736" w14:textId="77777777">
        <w:trPr>
          <w:jc w:val="center"/>
        </w:trPr>
        <w:tc>
          <w:tcPr>
            <w:tcW w:w="2610" w:type="dxa"/>
          </w:tcPr>
          <w:p w14:paraId="486FA666" w14:textId="77777777" w:rsidR="002435A0" w:rsidRPr="00832661" w:rsidRDefault="002435A0" w:rsidP="00224185">
            <w:pPr>
              <w:pStyle w:val="TAC"/>
              <w:rPr>
                <w:rFonts w:ascii="Courier New" w:hAnsi="Courier New" w:cs="Courier New"/>
                <w:snapToGrid w:val="0"/>
              </w:rPr>
            </w:pPr>
          </w:p>
        </w:tc>
        <w:tc>
          <w:tcPr>
            <w:tcW w:w="3060" w:type="dxa"/>
            <w:vAlign w:val="bottom"/>
          </w:tcPr>
          <w:p w14:paraId="7E4F8472"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bitstream.c</w:t>
            </w:r>
          </w:p>
        </w:tc>
        <w:tc>
          <w:tcPr>
            <w:tcW w:w="1080" w:type="dxa"/>
          </w:tcPr>
          <w:p w14:paraId="4B99111C"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3310DE4B" w14:textId="77777777">
        <w:trPr>
          <w:jc w:val="center"/>
        </w:trPr>
        <w:tc>
          <w:tcPr>
            <w:tcW w:w="2610" w:type="dxa"/>
          </w:tcPr>
          <w:p w14:paraId="037CFCDF" w14:textId="77777777" w:rsidR="002435A0" w:rsidRPr="00832661" w:rsidRDefault="002435A0" w:rsidP="00224185">
            <w:pPr>
              <w:pStyle w:val="TAC"/>
              <w:rPr>
                <w:rFonts w:ascii="Courier New" w:hAnsi="Courier New" w:cs="Courier New"/>
                <w:snapToGrid w:val="0"/>
              </w:rPr>
            </w:pPr>
          </w:p>
        </w:tc>
        <w:tc>
          <w:tcPr>
            <w:tcW w:w="3060" w:type="dxa"/>
            <w:vAlign w:val="bottom"/>
          </w:tcPr>
          <w:p w14:paraId="6CFD99DA"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channel.c</w:t>
            </w:r>
          </w:p>
        </w:tc>
        <w:tc>
          <w:tcPr>
            <w:tcW w:w="1080" w:type="dxa"/>
          </w:tcPr>
          <w:p w14:paraId="58042BCB"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5E109C29" w14:textId="77777777">
        <w:trPr>
          <w:jc w:val="center"/>
        </w:trPr>
        <w:tc>
          <w:tcPr>
            <w:tcW w:w="2610" w:type="dxa"/>
          </w:tcPr>
          <w:p w14:paraId="292CAB07" w14:textId="77777777" w:rsidR="002435A0" w:rsidRPr="00832661" w:rsidRDefault="002435A0" w:rsidP="00224185">
            <w:pPr>
              <w:pStyle w:val="TAC"/>
              <w:rPr>
                <w:rFonts w:ascii="Courier New" w:hAnsi="Courier New" w:cs="Courier New"/>
                <w:snapToGrid w:val="0"/>
              </w:rPr>
            </w:pPr>
          </w:p>
        </w:tc>
        <w:tc>
          <w:tcPr>
            <w:tcW w:w="3060" w:type="dxa"/>
            <w:vAlign w:val="bottom"/>
          </w:tcPr>
          <w:p w14:paraId="31AA05D5"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conceal.c</w:t>
            </w:r>
          </w:p>
        </w:tc>
        <w:tc>
          <w:tcPr>
            <w:tcW w:w="1080" w:type="dxa"/>
          </w:tcPr>
          <w:p w14:paraId="62AE917F"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7033AFBD" w14:textId="77777777">
        <w:trPr>
          <w:jc w:val="center"/>
        </w:trPr>
        <w:tc>
          <w:tcPr>
            <w:tcW w:w="2610" w:type="dxa"/>
          </w:tcPr>
          <w:p w14:paraId="3E43C7BB" w14:textId="77777777" w:rsidR="002435A0" w:rsidRPr="00832661" w:rsidRDefault="002435A0" w:rsidP="00224185">
            <w:pPr>
              <w:pStyle w:val="TAC"/>
              <w:rPr>
                <w:rFonts w:ascii="Courier New" w:hAnsi="Courier New" w:cs="Courier New"/>
                <w:snapToGrid w:val="0"/>
              </w:rPr>
            </w:pPr>
          </w:p>
        </w:tc>
        <w:tc>
          <w:tcPr>
            <w:tcW w:w="3060" w:type="dxa"/>
            <w:vAlign w:val="bottom"/>
          </w:tcPr>
          <w:p w14:paraId="49522DEB"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datastream.c</w:t>
            </w:r>
          </w:p>
        </w:tc>
        <w:tc>
          <w:tcPr>
            <w:tcW w:w="1080" w:type="dxa"/>
          </w:tcPr>
          <w:p w14:paraId="70B87A2B"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3B725650" w14:textId="77777777">
        <w:trPr>
          <w:jc w:val="center"/>
        </w:trPr>
        <w:tc>
          <w:tcPr>
            <w:tcW w:w="2610" w:type="dxa"/>
          </w:tcPr>
          <w:p w14:paraId="09E9EA10" w14:textId="77777777" w:rsidR="002435A0" w:rsidRPr="00832661" w:rsidRDefault="002435A0" w:rsidP="00224185">
            <w:pPr>
              <w:pStyle w:val="TAC"/>
              <w:rPr>
                <w:rFonts w:ascii="Courier New" w:hAnsi="Courier New" w:cs="Courier New"/>
                <w:snapToGrid w:val="0"/>
              </w:rPr>
            </w:pPr>
          </w:p>
        </w:tc>
        <w:tc>
          <w:tcPr>
            <w:tcW w:w="3060" w:type="dxa"/>
            <w:vAlign w:val="bottom"/>
          </w:tcPr>
          <w:p w14:paraId="6DC519CA"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aac_ram.c</w:t>
            </w:r>
          </w:p>
        </w:tc>
        <w:tc>
          <w:tcPr>
            <w:tcW w:w="1080" w:type="dxa"/>
          </w:tcPr>
          <w:p w14:paraId="3D7B3A24"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1F537E20" w14:textId="77777777">
        <w:trPr>
          <w:jc w:val="center"/>
        </w:trPr>
        <w:tc>
          <w:tcPr>
            <w:tcW w:w="2610" w:type="dxa"/>
          </w:tcPr>
          <w:p w14:paraId="2C660FBC" w14:textId="77777777" w:rsidR="002435A0" w:rsidRPr="00832661" w:rsidRDefault="002435A0" w:rsidP="00224185">
            <w:pPr>
              <w:pStyle w:val="TAC"/>
              <w:rPr>
                <w:rFonts w:ascii="Courier New" w:hAnsi="Courier New" w:cs="Courier New"/>
                <w:snapToGrid w:val="0"/>
              </w:rPr>
            </w:pPr>
          </w:p>
        </w:tc>
        <w:tc>
          <w:tcPr>
            <w:tcW w:w="3060" w:type="dxa"/>
            <w:vAlign w:val="bottom"/>
          </w:tcPr>
          <w:p w14:paraId="62765C83"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aac_rom.c</w:t>
            </w:r>
          </w:p>
        </w:tc>
        <w:tc>
          <w:tcPr>
            <w:tcW w:w="1080" w:type="dxa"/>
          </w:tcPr>
          <w:p w14:paraId="71C7F6C9"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3955E1DD" w14:textId="77777777">
        <w:trPr>
          <w:jc w:val="center"/>
        </w:trPr>
        <w:tc>
          <w:tcPr>
            <w:tcW w:w="2610" w:type="dxa"/>
          </w:tcPr>
          <w:p w14:paraId="611A43E6"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etsiop_sbrdeclib/</w:t>
            </w:r>
          </w:p>
        </w:tc>
        <w:tc>
          <w:tcPr>
            <w:tcW w:w="3060" w:type="dxa"/>
            <w:vAlign w:val="bottom"/>
          </w:tcPr>
          <w:p w14:paraId="47ABCA30"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env_dec.c</w:t>
            </w:r>
          </w:p>
        </w:tc>
        <w:tc>
          <w:tcPr>
            <w:tcW w:w="1080" w:type="dxa"/>
          </w:tcPr>
          <w:p w14:paraId="2478620A"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72700FC4" w14:textId="77777777">
        <w:trPr>
          <w:jc w:val="center"/>
        </w:trPr>
        <w:tc>
          <w:tcPr>
            <w:tcW w:w="2610" w:type="dxa"/>
          </w:tcPr>
          <w:p w14:paraId="2EC6B906" w14:textId="77777777" w:rsidR="002435A0" w:rsidRPr="00832661" w:rsidRDefault="002435A0" w:rsidP="00224185">
            <w:pPr>
              <w:pStyle w:val="TAC"/>
              <w:rPr>
                <w:rFonts w:ascii="Courier New" w:hAnsi="Courier New" w:cs="Courier New"/>
                <w:snapToGrid w:val="0"/>
              </w:rPr>
            </w:pPr>
          </w:p>
        </w:tc>
        <w:tc>
          <w:tcPr>
            <w:tcW w:w="3060" w:type="dxa"/>
            <w:vAlign w:val="bottom"/>
          </w:tcPr>
          <w:p w14:paraId="18B4D793"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aacpluscheck.c</w:t>
            </w:r>
          </w:p>
        </w:tc>
        <w:tc>
          <w:tcPr>
            <w:tcW w:w="1080" w:type="dxa"/>
          </w:tcPr>
          <w:p w14:paraId="6CBEE550"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5F9772EC" w14:textId="77777777">
        <w:trPr>
          <w:jc w:val="center"/>
        </w:trPr>
        <w:tc>
          <w:tcPr>
            <w:tcW w:w="2610" w:type="dxa"/>
          </w:tcPr>
          <w:p w14:paraId="5019CD03" w14:textId="77777777" w:rsidR="002435A0" w:rsidRPr="00832661" w:rsidRDefault="002435A0" w:rsidP="00224185">
            <w:pPr>
              <w:pStyle w:val="TAC"/>
              <w:rPr>
                <w:rFonts w:ascii="Courier New" w:hAnsi="Courier New" w:cs="Courier New"/>
                <w:snapToGrid w:val="0"/>
              </w:rPr>
            </w:pPr>
          </w:p>
        </w:tc>
        <w:tc>
          <w:tcPr>
            <w:tcW w:w="3060" w:type="dxa"/>
            <w:vAlign w:val="bottom"/>
          </w:tcPr>
          <w:p w14:paraId="08DABAD8"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env_calc.c</w:t>
            </w:r>
          </w:p>
        </w:tc>
        <w:tc>
          <w:tcPr>
            <w:tcW w:w="1080" w:type="dxa"/>
          </w:tcPr>
          <w:p w14:paraId="4A3EA046"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1EA8A5A1" w14:textId="77777777">
        <w:trPr>
          <w:jc w:val="center"/>
        </w:trPr>
        <w:tc>
          <w:tcPr>
            <w:tcW w:w="2610" w:type="dxa"/>
          </w:tcPr>
          <w:p w14:paraId="5020AB3D" w14:textId="77777777" w:rsidR="002435A0" w:rsidRPr="00832661" w:rsidRDefault="002435A0" w:rsidP="00224185">
            <w:pPr>
              <w:pStyle w:val="TAC"/>
              <w:rPr>
                <w:rFonts w:ascii="Courier New" w:hAnsi="Courier New" w:cs="Courier New"/>
                <w:snapToGrid w:val="0"/>
              </w:rPr>
            </w:pPr>
          </w:p>
        </w:tc>
        <w:tc>
          <w:tcPr>
            <w:tcW w:w="3060" w:type="dxa"/>
            <w:vAlign w:val="bottom"/>
          </w:tcPr>
          <w:p w14:paraId="10562565"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lpp_tran.c</w:t>
            </w:r>
          </w:p>
        </w:tc>
        <w:tc>
          <w:tcPr>
            <w:tcW w:w="1080" w:type="dxa"/>
          </w:tcPr>
          <w:p w14:paraId="53E54C30"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25DFEE8C" w14:textId="77777777">
        <w:trPr>
          <w:jc w:val="center"/>
        </w:trPr>
        <w:tc>
          <w:tcPr>
            <w:tcW w:w="2610" w:type="dxa"/>
          </w:tcPr>
          <w:p w14:paraId="46E6E34F" w14:textId="77777777" w:rsidR="002435A0" w:rsidRPr="00832661" w:rsidRDefault="002435A0" w:rsidP="00224185">
            <w:pPr>
              <w:pStyle w:val="TAC"/>
              <w:rPr>
                <w:rFonts w:ascii="Courier New" w:hAnsi="Courier New" w:cs="Courier New"/>
                <w:snapToGrid w:val="0"/>
              </w:rPr>
            </w:pPr>
          </w:p>
        </w:tc>
        <w:tc>
          <w:tcPr>
            <w:tcW w:w="3060" w:type="dxa"/>
            <w:vAlign w:val="bottom"/>
          </w:tcPr>
          <w:p w14:paraId="22AB3507"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sbrdecoder.c</w:t>
            </w:r>
          </w:p>
        </w:tc>
        <w:tc>
          <w:tcPr>
            <w:tcW w:w="1080" w:type="dxa"/>
          </w:tcPr>
          <w:p w14:paraId="1D1E1387"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2BF32087" w14:textId="77777777">
        <w:trPr>
          <w:jc w:val="center"/>
        </w:trPr>
        <w:tc>
          <w:tcPr>
            <w:tcW w:w="2610" w:type="dxa"/>
          </w:tcPr>
          <w:p w14:paraId="1ACF35CC" w14:textId="77777777" w:rsidR="002435A0" w:rsidRPr="00832661" w:rsidRDefault="002435A0" w:rsidP="00224185">
            <w:pPr>
              <w:pStyle w:val="TAC"/>
              <w:rPr>
                <w:rFonts w:ascii="Courier New" w:hAnsi="Courier New" w:cs="Courier New"/>
                <w:snapToGrid w:val="0"/>
              </w:rPr>
            </w:pPr>
          </w:p>
        </w:tc>
        <w:tc>
          <w:tcPr>
            <w:tcW w:w="3060" w:type="dxa"/>
            <w:vAlign w:val="bottom"/>
          </w:tcPr>
          <w:p w14:paraId="1A4F8AC9"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sbr_dec.c</w:t>
            </w:r>
          </w:p>
        </w:tc>
        <w:tc>
          <w:tcPr>
            <w:tcW w:w="1080" w:type="dxa"/>
          </w:tcPr>
          <w:p w14:paraId="788BF2EB"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3EB565BF" w14:textId="77777777">
        <w:trPr>
          <w:jc w:val="center"/>
        </w:trPr>
        <w:tc>
          <w:tcPr>
            <w:tcW w:w="2610" w:type="dxa"/>
          </w:tcPr>
          <w:p w14:paraId="293397F6" w14:textId="77777777" w:rsidR="002435A0" w:rsidRPr="00832661" w:rsidRDefault="002435A0" w:rsidP="00224185">
            <w:pPr>
              <w:pStyle w:val="TAC"/>
              <w:rPr>
                <w:rFonts w:ascii="Courier New" w:hAnsi="Courier New" w:cs="Courier New"/>
                <w:snapToGrid w:val="0"/>
              </w:rPr>
            </w:pPr>
          </w:p>
        </w:tc>
        <w:tc>
          <w:tcPr>
            <w:tcW w:w="3060" w:type="dxa"/>
            <w:vAlign w:val="bottom"/>
          </w:tcPr>
          <w:p w14:paraId="3B5985B2"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sbr_crc.c</w:t>
            </w:r>
          </w:p>
        </w:tc>
        <w:tc>
          <w:tcPr>
            <w:tcW w:w="1080" w:type="dxa"/>
          </w:tcPr>
          <w:p w14:paraId="746AC285"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2BF5A609" w14:textId="77777777">
        <w:trPr>
          <w:jc w:val="center"/>
        </w:trPr>
        <w:tc>
          <w:tcPr>
            <w:tcW w:w="2610" w:type="dxa"/>
          </w:tcPr>
          <w:p w14:paraId="500D2CEC" w14:textId="77777777" w:rsidR="002435A0" w:rsidRPr="00832661" w:rsidRDefault="002435A0" w:rsidP="00224185">
            <w:pPr>
              <w:pStyle w:val="TAC"/>
              <w:rPr>
                <w:rFonts w:ascii="Courier New" w:hAnsi="Courier New" w:cs="Courier New"/>
                <w:snapToGrid w:val="0"/>
              </w:rPr>
            </w:pPr>
          </w:p>
        </w:tc>
        <w:tc>
          <w:tcPr>
            <w:tcW w:w="3060" w:type="dxa"/>
            <w:vAlign w:val="bottom"/>
          </w:tcPr>
          <w:p w14:paraId="24814017"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hybrid.c</w:t>
            </w:r>
          </w:p>
        </w:tc>
        <w:tc>
          <w:tcPr>
            <w:tcW w:w="1080" w:type="dxa"/>
          </w:tcPr>
          <w:p w14:paraId="0D846A7B"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7040DB65" w14:textId="77777777">
        <w:trPr>
          <w:jc w:val="center"/>
        </w:trPr>
        <w:tc>
          <w:tcPr>
            <w:tcW w:w="2610" w:type="dxa"/>
          </w:tcPr>
          <w:p w14:paraId="09EF6756" w14:textId="77777777" w:rsidR="002435A0" w:rsidRPr="00832661" w:rsidRDefault="002435A0" w:rsidP="00224185">
            <w:pPr>
              <w:pStyle w:val="TAC"/>
              <w:rPr>
                <w:rFonts w:ascii="Courier New" w:hAnsi="Courier New" w:cs="Courier New"/>
                <w:snapToGrid w:val="0"/>
              </w:rPr>
            </w:pPr>
          </w:p>
        </w:tc>
        <w:tc>
          <w:tcPr>
            <w:tcW w:w="3060" w:type="dxa"/>
            <w:vAlign w:val="bottom"/>
          </w:tcPr>
          <w:p w14:paraId="405C0D55"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ps_bitdec.c</w:t>
            </w:r>
          </w:p>
        </w:tc>
        <w:tc>
          <w:tcPr>
            <w:tcW w:w="1080" w:type="dxa"/>
          </w:tcPr>
          <w:p w14:paraId="26784D79"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2EA38C0A" w14:textId="77777777">
        <w:trPr>
          <w:jc w:val="center"/>
        </w:trPr>
        <w:tc>
          <w:tcPr>
            <w:tcW w:w="2610" w:type="dxa"/>
          </w:tcPr>
          <w:p w14:paraId="032D93A0" w14:textId="77777777" w:rsidR="002435A0" w:rsidRPr="00832661" w:rsidRDefault="002435A0" w:rsidP="00224185">
            <w:pPr>
              <w:pStyle w:val="TAC"/>
              <w:rPr>
                <w:rFonts w:ascii="Courier New" w:hAnsi="Courier New" w:cs="Courier New"/>
                <w:snapToGrid w:val="0"/>
              </w:rPr>
            </w:pPr>
          </w:p>
        </w:tc>
        <w:tc>
          <w:tcPr>
            <w:tcW w:w="3060" w:type="dxa"/>
            <w:vAlign w:val="bottom"/>
          </w:tcPr>
          <w:p w14:paraId="06852431"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env_extr.c</w:t>
            </w:r>
          </w:p>
        </w:tc>
        <w:tc>
          <w:tcPr>
            <w:tcW w:w="1080" w:type="dxa"/>
          </w:tcPr>
          <w:p w14:paraId="3CCA0EB8"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7D3ED8B1" w14:textId="77777777">
        <w:trPr>
          <w:jc w:val="center"/>
        </w:trPr>
        <w:tc>
          <w:tcPr>
            <w:tcW w:w="2610" w:type="dxa"/>
          </w:tcPr>
          <w:p w14:paraId="53403911" w14:textId="77777777" w:rsidR="002435A0" w:rsidRPr="00832661" w:rsidRDefault="002435A0" w:rsidP="00224185">
            <w:pPr>
              <w:pStyle w:val="TAC"/>
              <w:rPr>
                <w:rFonts w:ascii="Courier New" w:hAnsi="Courier New" w:cs="Courier New"/>
                <w:snapToGrid w:val="0"/>
              </w:rPr>
            </w:pPr>
          </w:p>
        </w:tc>
        <w:tc>
          <w:tcPr>
            <w:tcW w:w="3060" w:type="dxa"/>
            <w:vAlign w:val="bottom"/>
          </w:tcPr>
          <w:p w14:paraId="61DA2E6B"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freq_sca.c</w:t>
            </w:r>
          </w:p>
        </w:tc>
        <w:tc>
          <w:tcPr>
            <w:tcW w:w="1080" w:type="dxa"/>
          </w:tcPr>
          <w:p w14:paraId="0A33B8A2"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1D6E9D68" w14:textId="77777777">
        <w:trPr>
          <w:jc w:val="center"/>
        </w:trPr>
        <w:tc>
          <w:tcPr>
            <w:tcW w:w="2610" w:type="dxa"/>
          </w:tcPr>
          <w:p w14:paraId="6F0C0731" w14:textId="77777777" w:rsidR="002435A0" w:rsidRPr="00832661" w:rsidRDefault="002435A0" w:rsidP="00224185">
            <w:pPr>
              <w:pStyle w:val="TAC"/>
              <w:rPr>
                <w:rFonts w:ascii="Courier New" w:hAnsi="Courier New" w:cs="Courier New"/>
                <w:snapToGrid w:val="0"/>
              </w:rPr>
            </w:pPr>
          </w:p>
        </w:tc>
        <w:tc>
          <w:tcPr>
            <w:tcW w:w="3060" w:type="dxa"/>
            <w:vAlign w:val="bottom"/>
          </w:tcPr>
          <w:p w14:paraId="3B7CDD9C"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ps_dec.c</w:t>
            </w:r>
          </w:p>
        </w:tc>
        <w:tc>
          <w:tcPr>
            <w:tcW w:w="1080" w:type="dxa"/>
          </w:tcPr>
          <w:p w14:paraId="404E786C"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598B3B21" w14:textId="77777777">
        <w:trPr>
          <w:jc w:val="center"/>
        </w:trPr>
        <w:tc>
          <w:tcPr>
            <w:tcW w:w="2610" w:type="dxa"/>
          </w:tcPr>
          <w:p w14:paraId="37994DE9" w14:textId="77777777" w:rsidR="002435A0" w:rsidRPr="00832661" w:rsidRDefault="002435A0" w:rsidP="00224185">
            <w:pPr>
              <w:pStyle w:val="TAC"/>
              <w:rPr>
                <w:rFonts w:ascii="Courier New" w:hAnsi="Courier New" w:cs="Courier New"/>
                <w:snapToGrid w:val="0"/>
              </w:rPr>
            </w:pPr>
          </w:p>
        </w:tc>
        <w:tc>
          <w:tcPr>
            <w:tcW w:w="3060" w:type="dxa"/>
            <w:vAlign w:val="bottom"/>
          </w:tcPr>
          <w:p w14:paraId="0F4EC727"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qmf_dec.c</w:t>
            </w:r>
          </w:p>
        </w:tc>
        <w:tc>
          <w:tcPr>
            <w:tcW w:w="1080" w:type="dxa"/>
          </w:tcPr>
          <w:p w14:paraId="5C3ADF09"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6B591D47" w14:textId="77777777">
        <w:trPr>
          <w:jc w:val="center"/>
        </w:trPr>
        <w:tc>
          <w:tcPr>
            <w:tcW w:w="2610" w:type="dxa"/>
          </w:tcPr>
          <w:p w14:paraId="4D68392E" w14:textId="77777777" w:rsidR="002435A0" w:rsidRPr="00832661" w:rsidRDefault="002435A0" w:rsidP="00224185">
            <w:pPr>
              <w:pStyle w:val="TAC"/>
              <w:rPr>
                <w:rFonts w:ascii="Courier New" w:hAnsi="Courier New" w:cs="Courier New"/>
                <w:snapToGrid w:val="0"/>
              </w:rPr>
            </w:pPr>
          </w:p>
        </w:tc>
        <w:tc>
          <w:tcPr>
            <w:tcW w:w="3060" w:type="dxa"/>
            <w:vAlign w:val="bottom"/>
          </w:tcPr>
          <w:p w14:paraId="32666B89" w14:textId="77777777" w:rsidR="002435A0" w:rsidRPr="00832661" w:rsidRDefault="002435A0" w:rsidP="00224185">
            <w:pPr>
              <w:pStyle w:val="TAC"/>
              <w:rPr>
                <w:rFonts w:ascii="Courier New" w:hAnsi="Courier New" w:cs="Courier New"/>
              </w:rPr>
            </w:pPr>
            <w:r w:rsidRPr="00832661">
              <w:rPr>
                <w:rFonts w:ascii="Courier New" w:hAnsi="Courier New" w:cs="Courier New"/>
              </w:rPr>
              <w:t>sbr_ram.c</w:t>
            </w:r>
          </w:p>
        </w:tc>
        <w:tc>
          <w:tcPr>
            <w:tcW w:w="1080" w:type="dxa"/>
          </w:tcPr>
          <w:p w14:paraId="1E3827BC"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3691FA61" w14:textId="77777777">
        <w:trPr>
          <w:jc w:val="center"/>
        </w:trPr>
        <w:tc>
          <w:tcPr>
            <w:tcW w:w="2610" w:type="dxa"/>
          </w:tcPr>
          <w:p w14:paraId="54C51FA8" w14:textId="77777777" w:rsidR="002435A0" w:rsidRPr="00832661" w:rsidRDefault="002435A0" w:rsidP="00224185">
            <w:pPr>
              <w:pStyle w:val="TAC"/>
              <w:rPr>
                <w:rFonts w:ascii="Courier New" w:hAnsi="Courier New" w:cs="Courier New"/>
                <w:snapToGrid w:val="0"/>
              </w:rPr>
            </w:pPr>
          </w:p>
        </w:tc>
        <w:tc>
          <w:tcPr>
            <w:tcW w:w="3060" w:type="dxa"/>
            <w:vAlign w:val="bottom"/>
          </w:tcPr>
          <w:p w14:paraId="295C5B68" w14:textId="77777777" w:rsidR="002435A0" w:rsidRPr="00832661" w:rsidRDefault="002435A0" w:rsidP="00224185">
            <w:pPr>
              <w:pStyle w:val="TAC"/>
              <w:rPr>
                <w:rFonts w:ascii="Courier New" w:hAnsi="Courier New" w:cs="Courier New"/>
              </w:rPr>
            </w:pPr>
            <w:r w:rsidRPr="00832661">
              <w:rPr>
                <w:rFonts w:ascii="Courier New" w:hAnsi="Courier New" w:cs="Courier New"/>
              </w:rPr>
              <w:t>sbr_rom.c</w:t>
            </w:r>
          </w:p>
        </w:tc>
        <w:tc>
          <w:tcPr>
            <w:tcW w:w="1080" w:type="dxa"/>
          </w:tcPr>
          <w:p w14:paraId="572B636C"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47AE132A" w14:textId="77777777">
        <w:trPr>
          <w:jc w:val="center"/>
        </w:trPr>
        <w:tc>
          <w:tcPr>
            <w:tcW w:w="2610" w:type="dxa"/>
          </w:tcPr>
          <w:p w14:paraId="193F3468"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etsiop_bitbuf/</w:t>
            </w:r>
          </w:p>
        </w:tc>
        <w:tc>
          <w:tcPr>
            <w:tcW w:w="3060" w:type="dxa"/>
            <w:vAlign w:val="bottom"/>
          </w:tcPr>
          <w:p w14:paraId="28CA331A"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bitbuffer.c</w:t>
            </w:r>
          </w:p>
        </w:tc>
        <w:tc>
          <w:tcPr>
            <w:tcW w:w="1080" w:type="dxa"/>
          </w:tcPr>
          <w:p w14:paraId="7017448F" w14:textId="77777777" w:rsidR="002435A0" w:rsidRPr="00832661" w:rsidRDefault="002435A0" w:rsidP="00224185">
            <w:pPr>
              <w:pStyle w:val="TAC"/>
              <w:rPr>
                <w:rFonts w:ascii="Courier New" w:hAnsi="Courier New" w:cs="Courier New"/>
                <w:snapToGrid w:val="0"/>
              </w:rPr>
            </w:pPr>
          </w:p>
        </w:tc>
      </w:tr>
      <w:tr w:rsidR="002435A0" w:rsidRPr="00832661" w14:paraId="0B45AFB0" w14:textId="77777777">
        <w:trPr>
          <w:jc w:val="center"/>
        </w:trPr>
        <w:tc>
          <w:tcPr>
            <w:tcW w:w="2610" w:type="dxa"/>
          </w:tcPr>
          <w:p w14:paraId="7C221DC7"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etsiop_ffrlib/</w:t>
            </w:r>
          </w:p>
        </w:tc>
        <w:tc>
          <w:tcPr>
            <w:tcW w:w="3060" w:type="dxa"/>
            <w:vAlign w:val="bottom"/>
          </w:tcPr>
          <w:p w14:paraId="43DD4E3C"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fft_32x32.c</w:t>
            </w:r>
          </w:p>
        </w:tc>
        <w:tc>
          <w:tcPr>
            <w:tcW w:w="1080" w:type="dxa"/>
          </w:tcPr>
          <w:p w14:paraId="1C0F1FDA"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5B36D21F" w14:textId="77777777">
        <w:trPr>
          <w:jc w:val="center"/>
        </w:trPr>
        <w:tc>
          <w:tcPr>
            <w:tcW w:w="2610" w:type="dxa"/>
          </w:tcPr>
          <w:p w14:paraId="0B719CFA" w14:textId="77777777" w:rsidR="002435A0" w:rsidRPr="00832661" w:rsidRDefault="002435A0" w:rsidP="00224185">
            <w:pPr>
              <w:pStyle w:val="TAC"/>
              <w:rPr>
                <w:rFonts w:ascii="Courier New" w:hAnsi="Courier New" w:cs="Courier New"/>
                <w:snapToGrid w:val="0"/>
              </w:rPr>
            </w:pPr>
          </w:p>
        </w:tc>
        <w:tc>
          <w:tcPr>
            <w:tcW w:w="3060" w:type="dxa"/>
            <w:vAlign w:val="bottom"/>
          </w:tcPr>
          <w:p w14:paraId="209FD27A"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transcendent.c</w:t>
            </w:r>
          </w:p>
        </w:tc>
        <w:tc>
          <w:tcPr>
            <w:tcW w:w="1080" w:type="dxa"/>
          </w:tcPr>
          <w:p w14:paraId="2E5A59E1"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19E66DCB" w14:textId="77777777">
        <w:trPr>
          <w:jc w:val="center"/>
        </w:trPr>
        <w:tc>
          <w:tcPr>
            <w:tcW w:w="2610" w:type="dxa"/>
          </w:tcPr>
          <w:p w14:paraId="6127D0BE" w14:textId="77777777" w:rsidR="002435A0" w:rsidRPr="00832661" w:rsidRDefault="002435A0" w:rsidP="00224185">
            <w:pPr>
              <w:pStyle w:val="TAC"/>
              <w:rPr>
                <w:rFonts w:ascii="Courier New" w:hAnsi="Courier New" w:cs="Courier New"/>
                <w:snapToGrid w:val="0"/>
              </w:rPr>
            </w:pPr>
          </w:p>
        </w:tc>
        <w:tc>
          <w:tcPr>
            <w:tcW w:w="3060" w:type="dxa"/>
            <w:vAlign w:val="bottom"/>
          </w:tcPr>
          <w:p w14:paraId="4F7FEEED"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transcendent_enc.c</w:t>
            </w:r>
          </w:p>
        </w:tc>
        <w:tc>
          <w:tcPr>
            <w:tcW w:w="1080" w:type="dxa"/>
          </w:tcPr>
          <w:p w14:paraId="79FDD522"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3F1A391A" w14:textId="77777777">
        <w:trPr>
          <w:jc w:val="center"/>
        </w:trPr>
        <w:tc>
          <w:tcPr>
            <w:tcW w:w="2610" w:type="dxa"/>
          </w:tcPr>
          <w:p w14:paraId="380EC2B6" w14:textId="77777777" w:rsidR="002435A0" w:rsidRPr="00832661" w:rsidRDefault="002435A0" w:rsidP="00224185">
            <w:pPr>
              <w:pStyle w:val="TAC"/>
              <w:rPr>
                <w:rFonts w:ascii="Courier New" w:hAnsi="Courier New" w:cs="Courier New"/>
                <w:snapToGrid w:val="0"/>
              </w:rPr>
            </w:pPr>
          </w:p>
        </w:tc>
        <w:tc>
          <w:tcPr>
            <w:tcW w:w="3060" w:type="dxa"/>
            <w:vAlign w:val="bottom"/>
          </w:tcPr>
          <w:p w14:paraId="2950A246"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intrinsics.c</w:t>
            </w:r>
          </w:p>
        </w:tc>
        <w:tc>
          <w:tcPr>
            <w:tcW w:w="1080" w:type="dxa"/>
          </w:tcPr>
          <w:p w14:paraId="156E2F53"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4817320F" w14:textId="77777777">
        <w:trPr>
          <w:jc w:val="center"/>
        </w:trPr>
        <w:tc>
          <w:tcPr>
            <w:tcW w:w="2610" w:type="dxa"/>
          </w:tcPr>
          <w:p w14:paraId="6C0D6BE4" w14:textId="77777777" w:rsidR="002435A0" w:rsidRPr="00832661" w:rsidRDefault="002435A0" w:rsidP="00224185">
            <w:pPr>
              <w:pStyle w:val="TAC"/>
              <w:rPr>
                <w:rFonts w:ascii="Courier New" w:hAnsi="Courier New" w:cs="Courier New"/>
                <w:snapToGrid w:val="0"/>
              </w:rPr>
            </w:pPr>
          </w:p>
        </w:tc>
        <w:tc>
          <w:tcPr>
            <w:tcW w:w="3060" w:type="dxa"/>
            <w:vAlign w:val="bottom"/>
          </w:tcPr>
          <w:p w14:paraId="59F0F4AD"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vector.c</w:t>
            </w:r>
          </w:p>
        </w:tc>
        <w:tc>
          <w:tcPr>
            <w:tcW w:w="1080" w:type="dxa"/>
          </w:tcPr>
          <w:p w14:paraId="0BE76B97"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bl>
    <w:p w14:paraId="3CE837C0" w14:textId="77777777" w:rsidR="002435A0" w:rsidRPr="00832661" w:rsidRDefault="002435A0" w:rsidP="00224185"/>
    <w:p w14:paraId="33AF9379" w14:textId="77777777" w:rsidR="002435A0" w:rsidRPr="00832661" w:rsidRDefault="002435A0" w:rsidP="00426644">
      <w:pPr>
        <w:pStyle w:val="H6"/>
      </w:pPr>
      <w:r w:rsidRPr="00832661">
        <w:t>Comments</w:t>
      </w:r>
    </w:p>
    <w:p w14:paraId="71B950D0" w14:textId="77777777" w:rsidR="002435A0" w:rsidRPr="00832661" w:rsidRDefault="004974E1" w:rsidP="00224185">
      <w:r w:rsidRPr="00832661">
        <w:t xml:space="preserve">Based on the suggestions made by the verification laboratory, the instrumentation of the source code was slightly cleaned while keeping its bit-exact behaviour. The resulting source code complies with the rules from the document </w:t>
      </w:r>
      <w:r w:rsidR="00946A8C" w:rsidRPr="00832661">
        <w:t>"</w:t>
      </w:r>
      <w:r w:rsidRPr="00832661">
        <w:t>ETSI SMG-11 AMR#9: Complexity and delay assessment</w:t>
      </w:r>
      <w:r w:rsidR="00946A8C" w:rsidRPr="00832661">
        <w:t>"</w:t>
      </w:r>
      <w:r w:rsidRPr="00832661">
        <w:t xml:space="preserve"> (apart from the double precision multiplication issue which is dealt in section "16x32 and 32x32 multiplication")</w:t>
      </w:r>
      <w:r w:rsidR="002435A0" w:rsidRPr="00832661">
        <w:t>.</w:t>
      </w:r>
    </w:p>
    <w:p w14:paraId="6D5E1CD1" w14:textId="77777777" w:rsidR="002435A0" w:rsidRPr="00832661" w:rsidRDefault="002435A0" w:rsidP="00426644">
      <w:pPr>
        <w:pStyle w:val="H6"/>
      </w:pPr>
      <w:bookmarkStart w:id="45" w:name="_Ref98132135"/>
      <w:r w:rsidRPr="00832661">
        <w:t>16x32 and 32x32 multiplication</w:t>
      </w:r>
      <w:bookmarkEnd w:id="45"/>
    </w:p>
    <w:p w14:paraId="4E847570" w14:textId="77777777" w:rsidR="002C097E" w:rsidRPr="00832661" w:rsidRDefault="002C097E" w:rsidP="002C097E">
      <w:r w:rsidRPr="00832661">
        <w:t>The verification laboratory has noted that double precision multiplication is used. Such multiplication is difficult to simulate in full accuracy with the ETSI basic operators.</w:t>
      </w:r>
    </w:p>
    <w:p w14:paraId="4A9A18BD" w14:textId="77777777" w:rsidR="002C097E" w:rsidRPr="00832661" w:rsidRDefault="002C097E" w:rsidP="002C097E">
      <w:r w:rsidRPr="00832661">
        <w:t>Apart for this workaround, the verification laboratory is not aware of any full precision 16x32 workaround used in 3GPP codecs and based on the ETSI basic operators.</w:t>
      </w:r>
    </w:p>
    <w:p w14:paraId="14B3D657" w14:textId="77777777" w:rsidR="002C097E" w:rsidRPr="00832661" w:rsidRDefault="002C097E" w:rsidP="002C097E">
      <w:r w:rsidRPr="00832661">
        <w:lastRenderedPageBreak/>
        <w:t>The verification laboratory is aware of the workaround built in the AMR-WB source code and known as the DPF arithmetic. This workaround provides a 16x31 multiplication for 3 wops (weighted operations). It costs 5 wops in order to enter the DPF mode and costs 3 wops in order to exit the DPF mode.</w:t>
      </w:r>
    </w:p>
    <w:p w14:paraId="52328C9D" w14:textId="77777777" w:rsidR="002C097E" w:rsidRPr="00832661" w:rsidRDefault="002C097E" w:rsidP="002C097E">
      <w:r w:rsidRPr="00832661">
        <w:t>The verification laboratory has noted that the Eaac+ has built another workaround for the 16x31 multiplication based on a split in two arrays, LSB / MSB, from the double precision argument. It is believed that it exists a mean to re-organize the processing and the data storage that would validates the proposed implementation. It is understood that if such a code and data re-organization was provided as a reference source code, it would cause a significant workload for a developer to revert back to the original organization which exhibit natively the 16x31 multiplications and is easily mapped onto DSP intrinsic functions.</w:t>
      </w:r>
    </w:p>
    <w:p w14:paraId="78494809" w14:textId="77777777" w:rsidR="002C097E" w:rsidRPr="00832661" w:rsidRDefault="002C097E" w:rsidP="002C097E">
      <w:r w:rsidRPr="00832661">
        <w:t>Nevertheless, the current implementation does not exhibit such organization and therefore the verification laboratory can not state whether such workaround is valid.</w:t>
      </w:r>
    </w:p>
    <w:p w14:paraId="2E5D7BC7" w14:textId="77777777" w:rsidR="002435A0" w:rsidRPr="00832661" w:rsidRDefault="002435A0" w:rsidP="00426644">
      <w:pPr>
        <w:pStyle w:val="H6"/>
      </w:pPr>
      <w:r w:rsidRPr="00832661">
        <w:t>Conclusion</w:t>
      </w:r>
    </w:p>
    <w:p w14:paraId="53625A88" w14:textId="77777777" w:rsidR="002435A0" w:rsidRPr="00832661" w:rsidRDefault="002C097E" w:rsidP="000375C9">
      <w:r w:rsidRPr="00832661">
        <w:t>The verification laboratory feels confident that the source code of the Eaac+ decoder can serve as a bit-exact reference of the algorithm.. The verification laboratory thinks that the instrumentation of the source code is conformed to the expectation of a 3GPP reference source code</w:t>
      </w:r>
      <w:r w:rsidR="002435A0" w:rsidRPr="00832661">
        <w:t>.</w:t>
      </w:r>
    </w:p>
    <w:p w14:paraId="7F37FA0E" w14:textId="77777777" w:rsidR="002C097E" w:rsidRPr="00832661" w:rsidRDefault="002C097E" w:rsidP="002C097E">
      <w:pPr>
        <w:pStyle w:val="Heading3"/>
      </w:pPr>
      <w:bookmarkStart w:id="46" w:name="_Toc517439574"/>
      <w:r w:rsidRPr="00832661">
        <w:t>9.6.3</w:t>
      </w:r>
      <w:r w:rsidRPr="00832661">
        <w:tab/>
        <w:t>General discussion</w:t>
      </w:r>
      <w:bookmarkEnd w:id="46"/>
    </w:p>
    <w:p w14:paraId="2180E572" w14:textId="77777777" w:rsidR="00FE79DB" w:rsidRPr="00832661" w:rsidRDefault="00FE79DB" w:rsidP="00FE79DB">
      <w:r w:rsidRPr="00832661">
        <w:t>During the source code verification phase, the instrumentation of the source code was slightly cleaned while keeping a bit-exact behaviour.</w:t>
      </w:r>
    </w:p>
    <w:p w14:paraId="68EF11B7" w14:textId="77777777" w:rsidR="00FE79DB" w:rsidRPr="00832661" w:rsidRDefault="00FE79DB" w:rsidP="00FE79DB">
      <w:r w:rsidRPr="00832661">
        <w:t>Regarding Eaac+, and more specifically the double precision multiplication, the verification laboratory recognizes that requesting from the source code to be clean enough so that the port on a DSP platform is straightforward (which is one of the objective targeted by the release of a reference source code) was in contradiction with the primary objective that requests an instrumentation which provides figures of complexity that scales smoothly between existing algorithms.</w:t>
      </w:r>
    </w:p>
    <w:p w14:paraId="36878860" w14:textId="77777777" w:rsidR="00FE79DB" w:rsidRPr="00832661" w:rsidRDefault="00FE79DB" w:rsidP="00FE79DB">
      <w:r w:rsidRPr="00832661">
        <w:t>The verification laboratory understands that the nature of the audio codec technology (including the Eaac+ decoder, but not only) relies heavily on the 16x31-bit multiplication. The metric of the ETSI basic operators is designed in a way that penalizes heavily the usage of the double precision multiplication because such features were not common on baseband DSP. As a matter of fact, algorithms based on speech coding technology do not use heavily this kind of arithmetic.</w:t>
      </w:r>
    </w:p>
    <w:p w14:paraId="08879E20" w14:textId="77777777" w:rsidR="002435A0" w:rsidRPr="00832661" w:rsidRDefault="002435A0" w:rsidP="000375C9">
      <w:r w:rsidRPr="00832661">
        <w:t>STMicroelectronics thinks that if the metric of the ETSI basic operator was modified in order to lessen the penalty of the double precision multiplication, then, first of all, it would not impact significantly the wMOPs score of the algorithm, even if it was re-written in order to replace the DPF arithmetic by plain 16x31 and 31x31 arithmetic; second, we believe that the design choices, that were introduced at the very beginning of the design of the AMR-WB and AMR-WB+, partially based on the metric that was available at that time (penalizing the double precision multiplication), would not have been made definitely different, if the metric had been different and the 16x31 and 31x31 arithmetic was not penalized.</w:t>
      </w:r>
    </w:p>
    <w:p w14:paraId="55C9DD88" w14:textId="77777777" w:rsidR="002435A0" w:rsidRPr="00832661" w:rsidRDefault="002435A0" w:rsidP="000375C9">
      <w:r w:rsidRPr="00832661">
        <w:t>STMicroelectronics believes that the audio decoders under study will not be implemented on platforms that do not provide a support for the double precision multiplication. Therefore, we support the idea that the reference source code exhibits facilities for implementing the algorithm on platform supporting double precision multiplication.</w:t>
      </w:r>
    </w:p>
    <w:p w14:paraId="3C44952E" w14:textId="77777777" w:rsidR="00FE79DB" w:rsidRPr="00832661" w:rsidRDefault="00FE79DB" w:rsidP="00FE79DB">
      <w:r w:rsidRPr="00832661">
        <w:t>Therefore, it is understood that the wMOPS values obtained from the current ETSI basic operators would not scale properly from the AMR and AMR-WB to the Eaac+.</w:t>
      </w:r>
    </w:p>
    <w:p w14:paraId="2E1BD955" w14:textId="77777777" w:rsidR="00FE79DB" w:rsidRPr="00832661" w:rsidRDefault="00FE79DB" w:rsidP="00FE79DB">
      <w:pPr>
        <w:keepNext/>
        <w:keepLines/>
      </w:pPr>
      <w:r w:rsidRPr="00832661">
        <w:t>The following way forward was agreed:</w:t>
      </w:r>
    </w:p>
    <w:p w14:paraId="7D6D60A0" w14:textId="77777777" w:rsidR="00FE79DB" w:rsidRPr="00832661" w:rsidRDefault="00946A8C" w:rsidP="00946A8C">
      <w:pPr>
        <w:pStyle w:val="B1"/>
      </w:pPr>
      <w:r w:rsidRPr="00832661">
        <w:t>-</w:t>
      </w:r>
      <w:r w:rsidRPr="00832661">
        <w:tab/>
      </w:r>
      <w:r w:rsidR="00FE79DB" w:rsidRPr="00832661">
        <w:t>The reference source code provides (for instance through compilation flags) two alternative (but bit-exact) implementations:</w:t>
      </w:r>
    </w:p>
    <w:p w14:paraId="6820D6A7" w14:textId="77777777" w:rsidR="00FE79DB" w:rsidRPr="00832661" w:rsidRDefault="00FE79DB" w:rsidP="00FE79DB">
      <w:pPr>
        <w:pStyle w:val="B2"/>
      </w:pPr>
      <w:r w:rsidRPr="00832661">
        <w:t>-</w:t>
      </w:r>
      <w:r w:rsidRPr="00832661">
        <w:tab/>
        <w:t>an implementation providing a source code fully based (but not necessarily optimized) for ETSI basic operators;</w:t>
      </w:r>
    </w:p>
    <w:p w14:paraId="4ED7C0AC" w14:textId="77777777" w:rsidR="00FE79DB" w:rsidRPr="00832661" w:rsidRDefault="00FE79DB" w:rsidP="00FE79DB">
      <w:pPr>
        <w:pStyle w:val="B2"/>
      </w:pPr>
      <w:r w:rsidRPr="00832661">
        <w:t>-</w:t>
      </w:r>
      <w:r w:rsidRPr="00832661">
        <w:tab/>
        <w:t>an implementation that allows a fast and efficient port for a DSP, where the 16x31 multiplication from the reference source code maps easily on the DSP intrinsic functions.</w:t>
      </w:r>
    </w:p>
    <w:p w14:paraId="460777ED" w14:textId="77777777" w:rsidR="00FE79DB" w:rsidRPr="00832661" w:rsidRDefault="00FE79DB" w:rsidP="00946A8C">
      <w:r w:rsidRPr="00832661">
        <w:t xml:space="preserve">It was agreed that in the characterization report, the wMOPs score obtained from the reference source codes is split in two values: the value that is directly due to the 16x31 and 31x31 arithmetic and the value that is due to everything else. </w:t>
      </w:r>
      <w:r w:rsidRPr="00832661">
        <w:lastRenderedPageBreak/>
        <w:t xml:space="preserve">From those two values, any manufacturer will be able to derive an actual figure of complexity that scales properly on its own platform. </w:t>
      </w:r>
    </w:p>
    <w:p w14:paraId="27909917" w14:textId="77777777" w:rsidR="002435A0" w:rsidRPr="00832661" w:rsidRDefault="002435A0" w:rsidP="009E5E22">
      <w:pPr>
        <w:pStyle w:val="Heading2"/>
      </w:pPr>
      <w:bookmarkStart w:id="47" w:name="_Toc517439575"/>
      <w:r w:rsidRPr="00832661">
        <w:t>9.</w:t>
      </w:r>
      <w:r w:rsidR="00FE79DB" w:rsidRPr="00832661">
        <w:t>7</w:t>
      </w:r>
      <w:r w:rsidRPr="00832661">
        <w:tab/>
        <w:t>Content dependency</w:t>
      </w:r>
      <w:bookmarkEnd w:id="47"/>
    </w:p>
    <w:p w14:paraId="714DC099" w14:textId="77777777" w:rsidR="002435A0" w:rsidRPr="00832661" w:rsidRDefault="002435A0">
      <w:r w:rsidRPr="00832661">
        <w:t xml:space="preserve">One aspect of this verification item was addressed by a contribution from a codec proponent in which a subjective test was conducted to assess the stereo performance of </w:t>
      </w:r>
      <w:r w:rsidRPr="00832661">
        <w:rPr>
          <w:i/>
          <w:iCs/>
        </w:rPr>
        <w:t>AMR-WB+</w:t>
      </w:r>
      <w:r w:rsidRPr="00832661">
        <w:t xml:space="preserve"> and </w:t>
      </w:r>
      <w:r w:rsidRPr="00832661">
        <w:rPr>
          <w:i/>
          <w:iCs/>
        </w:rPr>
        <w:t>Eaac+</w:t>
      </w:r>
      <w:r w:rsidRPr="00832661">
        <w:t xml:space="preserve"> with real-world critical music material having certain signal characteristics. The report on this experiment can be foun</w:t>
      </w:r>
      <w:r w:rsidR="00C94E77" w:rsidRPr="00832661">
        <w:t xml:space="preserve">d </w:t>
      </w:r>
      <w:r w:rsidR="005C25F8" w:rsidRPr="00832661">
        <w:t>in document S4-050710 (see</w:t>
      </w:r>
      <w:r w:rsidR="00C94E77" w:rsidRPr="00832661">
        <w:t xml:space="preserve"> Attachment</w:t>
      </w:r>
      <w:r w:rsidR="005C25F8" w:rsidRPr="00832661">
        <w:t xml:space="preserve"> "TR26.936 </w:t>
      </w:r>
      <w:r w:rsidR="00FE79DB" w:rsidRPr="00832661">
        <w:t>Annex B</w:t>
      </w:r>
      <w:r w:rsidR="00455004" w:rsidRPr="00832661">
        <w:t>2</w:t>
      </w:r>
      <w:r w:rsidR="00FE79DB" w:rsidRPr="00832661">
        <w:t xml:space="preserve"> </w:t>
      </w:r>
      <w:r w:rsidR="005C25F8" w:rsidRPr="00832661">
        <w:t>Additional Documents.zip"</w:t>
      </w:r>
      <w:r w:rsidR="00C94E77" w:rsidRPr="00832661">
        <w:t xml:space="preserve"> </w:t>
      </w:r>
      <w:r w:rsidR="005C25F8" w:rsidRPr="00832661">
        <w:t>to</w:t>
      </w:r>
      <w:r w:rsidR="00C94E77" w:rsidRPr="00832661">
        <w:t xml:space="preserve"> the present document</w:t>
      </w:r>
      <w:r w:rsidR="005C25F8" w:rsidRPr="00832661">
        <w:t>)</w:t>
      </w:r>
      <w:r w:rsidR="00C94E77" w:rsidRPr="00832661">
        <w:t>.</w:t>
      </w:r>
    </w:p>
    <w:p w14:paraId="4EE2A518" w14:textId="77777777" w:rsidR="002435A0" w:rsidRPr="00832661" w:rsidRDefault="002435A0" w:rsidP="00C94E77">
      <w:pPr>
        <w:pStyle w:val="Heading9"/>
      </w:pPr>
      <w:r w:rsidRPr="00832661">
        <w:br w:type="page"/>
      </w:r>
      <w:bookmarkStart w:id="48" w:name="_Toc517439576"/>
      <w:r w:rsidR="0018739B" w:rsidRPr="00832661">
        <w:lastRenderedPageBreak/>
        <w:t>Annex A</w:t>
      </w:r>
      <w:r w:rsidR="00C94E77" w:rsidRPr="00832661">
        <w:t>:</w:t>
      </w:r>
      <w:r w:rsidR="00C94E77" w:rsidRPr="00832661">
        <w:br/>
      </w:r>
      <w:r w:rsidRPr="00832661">
        <w:t>Test results from other bodies</w:t>
      </w:r>
      <w:bookmarkEnd w:id="48"/>
    </w:p>
    <w:p w14:paraId="67E458C4" w14:textId="77777777" w:rsidR="002435A0" w:rsidRPr="00832661" w:rsidRDefault="002435A0" w:rsidP="00C94E77">
      <w:r w:rsidRPr="00832661">
        <w:t xml:space="preserve">This </w:t>
      </w:r>
      <w:r w:rsidR="00C94E77" w:rsidRPr="00832661">
        <w:t>a</w:t>
      </w:r>
      <w:r w:rsidRPr="00832661">
        <w:t xml:space="preserve">nnex comprises test results for the two standardized codecs carried out by ITU-T, where the codecs participated as reference codecs. These results consist of two parts, one part obtained by MUSHRA testing of music and mixed material , the other part obtained by ACR (MOS) and DCR (DMOS) testing of speech material. </w:t>
      </w:r>
      <w:r w:rsidR="00395C7C" w:rsidRPr="00832661">
        <w:t xml:space="preserve">Documents </w:t>
      </w:r>
      <w:r w:rsidR="005C25F8" w:rsidRPr="00832661">
        <w:t>S4-050</w:t>
      </w:r>
      <w:r w:rsidR="00395C7C" w:rsidRPr="00832661">
        <w:t>260-</w:t>
      </w:r>
      <w:r w:rsidR="005C25F8" w:rsidRPr="00832661">
        <w:t>part1</w:t>
      </w:r>
      <w:r w:rsidR="00395C7C" w:rsidRPr="00832661">
        <w:t xml:space="preserve"> and S4-050260-part</w:t>
      </w:r>
      <w:r w:rsidR="005C25F8" w:rsidRPr="00832661">
        <w:t xml:space="preserve">2 </w:t>
      </w:r>
      <w:r w:rsidR="00395C7C" w:rsidRPr="00832661">
        <w:t xml:space="preserve">(see </w:t>
      </w:r>
      <w:r w:rsidR="005C25F8" w:rsidRPr="00832661">
        <w:t xml:space="preserve">Attachment "TR26.936 </w:t>
      </w:r>
      <w:r w:rsidR="00455004" w:rsidRPr="00832661">
        <w:t xml:space="preserve">Annex B2 </w:t>
      </w:r>
      <w:r w:rsidR="005C25F8" w:rsidRPr="00832661">
        <w:t>Additional Documents.zip" to the present document</w:t>
      </w:r>
      <w:r w:rsidR="00395C7C" w:rsidRPr="00832661">
        <w:t xml:space="preserve">) </w:t>
      </w:r>
      <w:r w:rsidRPr="00832661">
        <w:t>contain the complete results for the MUSHRA and ACR and DCR results from the ITU-T tests.</w:t>
      </w:r>
    </w:p>
    <w:p w14:paraId="3E2E493F" w14:textId="77777777" w:rsidR="002435A0" w:rsidRPr="00832661" w:rsidRDefault="002435A0" w:rsidP="00C94E77">
      <w:r w:rsidRPr="00832661">
        <w:t xml:space="preserve">Additional test results by MPEG [2] and EBU [3] provide further information for configurations using the </w:t>
      </w:r>
      <w:r w:rsidRPr="00832661">
        <w:rPr>
          <w:i/>
          <w:iCs/>
        </w:rPr>
        <w:t>Eaac+</w:t>
      </w:r>
      <w:r w:rsidRPr="00832661">
        <w:t xml:space="preserve"> decoder in combination wi</w:t>
      </w:r>
      <w:r w:rsidR="00C94E77" w:rsidRPr="00832661">
        <w:t>th a non-standard</w:t>
      </w:r>
      <w:r w:rsidR="00491D2E" w:rsidRPr="00832661">
        <w:t>ize</w:t>
      </w:r>
      <w:r w:rsidR="00C94E77" w:rsidRPr="00832661">
        <w:t>d encoder.</w:t>
      </w:r>
    </w:p>
    <w:p w14:paraId="10BCBAE6" w14:textId="77777777" w:rsidR="002435A0" w:rsidRPr="00832661" w:rsidRDefault="002435A0" w:rsidP="00C94E77">
      <w:r w:rsidRPr="00832661">
        <w:t>Since those tests were conducted outside of 3GPP, test conditions, sampling rates and/or bit-rates may not be directly applicable to u</w:t>
      </w:r>
      <w:r w:rsidR="00C94E77" w:rsidRPr="00832661">
        <w:t>se cases in a 3GPP environment.</w:t>
      </w:r>
    </w:p>
    <w:p w14:paraId="335AC832" w14:textId="77777777" w:rsidR="002435A0" w:rsidRPr="00832661" w:rsidRDefault="00C94E77" w:rsidP="00C94E77">
      <w:pPr>
        <w:pStyle w:val="Heading1"/>
      </w:pPr>
      <w:bookmarkStart w:id="49" w:name="_Toc517439577"/>
      <w:r w:rsidRPr="00832661">
        <w:t>A.1</w:t>
      </w:r>
      <w:r w:rsidRPr="00832661">
        <w:tab/>
      </w:r>
      <w:r w:rsidR="0097657D" w:rsidRPr="00832661">
        <w:t>Test results from ITU-T s</w:t>
      </w:r>
      <w:r w:rsidR="002435A0" w:rsidRPr="00832661">
        <w:t xml:space="preserve">tandardization of G.722-1, </w:t>
      </w:r>
      <w:r w:rsidRPr="00832661">
        <w:t>a</w:t>
      </w:r>
      <w:r w:rsidR="002435A0" w:rsidRPr="00832661">
        <w:t>nnex C</w:t>
      </w:r>
      <w:bookmarkEnd w:id="49"/>
    </w:p>
    <w:p w14:paraId="3CBEFA4F" w14:textId="77777777" w:rsidR="002435A0" w:rsidRPr="00832661" w:rsidRDefault="002435A0">
      <w:r w:rsidRPr="00832661">
        <w:t xml:space="preserve">The results shown in </w:t>
      </w:r>
      <w:r w:rsidR="00C94E77" w:rsidRPr="00832661">
        <w:t>f</w:t>
      </w:r>
      <w:r w:rsidRPr="00832661">
        <w:t>ig</w:t>
      </w:r>
      <w:r w:rsidR="00C94E77" w:rsidRPr="00832661">
        <w:t>ure</w:t>
      </w:r>
      <w:r w:rsidRPr="00832661">
        <w:t>s</w:t>
      </w:r>
      <w:r w:rsidR="00C94E77" w:rsidRPr="00832661">
        <w:t xml:space="preserve"> A.1 to </w:t>
      </w:r>
      <w:r w:rsidRPr="00832661">
        <w:t>A</w:t>
      </w:r>
      <w:r w:rsidR="00C94E77" w:rsidRPr="00832661">
        <w:t>.</w:t>
      </w:r>
      <w:r w:rsidRPr="00832661">
        <w:t xml:space="preserve">6 were derived from experiments involved in the ITU-T standardization of codec G.722.1, </w:t>
      </w:r>
      <w:r w:rsidR="00C94E77" w:rsidRPr="00832661">
        <w:t>a</w:t>
      </w:r>
      <w:r w:rsidRPr="00832661">
        <w:t xml:space="preserve">nnex C. All six of these experiments were conducted under </w:t>
      </w:r>
      <w:r w:rsidR="00505F12" w:rsidRPr="00832661">
        <w:t>mono</w:t>
      </w:r>
      <w:r w:rsidRPr="00832661">
        <w:t xml:space="preserve"> conditions and involved test items band-limited from 50Hz-14kHz. Two MUSHRA experiments were conducted in the ITU-P</w:t>
      </w:r>
      <w:r w:rsidR="00395C7C" w:rsidRPr="00832661">
        <w:t xml:space="preserve">hase </w:t>
      </w:r>
      <w:r w:rsidRPr="00832661">
        <w:t>2 series of tests that, taken together, characterize the performance of the two 3GPP audio codecs and one reference audio codec across two bit-rates. The MUSHRA tests were conducted with music and mixed content. Figures A1 and A2 show the results of G722-2 MUSHRA tests involving the three audio codecs at 24</w:t>
      </w:r>
      <w:r w:rsidR="00C94E77" w:rsidRPr="00832661">
        <w:t xml:space="preserve"> </w:t>
      </w:r>
      <w:r w:rsidRPr="00832661">
        <w:t>kbps and 32</w:t>
      </w:r>
      <w:r w:rsidR="00C94E77" w:rsidRPr="00832661">
        <w:t xml:space="preserve"> </w:t>
      </w:r>
      <w:r w:rsidRPr="00832661">
        <w:t xml:space="preserve">kbps, respectively. These results are based on the MUSHRA </w:t>
      </w:r>
      <w:r w:rsidR="00491D2E" w:rsidRPr="00832661">
        <w:t>ratings of</w:t>
      </w:r>
      <w:r w:rsidRPr="00832661">
        <w:t xml:space="preserve"> 20 subjects, 10 test items, and one listening lab (N = 20*10*1 = 200).</w:t>
      </w:r>
    </w:p>
    <w:tbl>
      <w:tblPr>
        <w:tblW w:w="0" w:type="auto"/>
        <w:jc w:val="center"/>
        <w:tblCellMar>
          <w:left w:w="28" w:type="dxa"/>
        </w:tblCellMar>
        <w:tblLook w:val="01E0" w:firstRow="1" w:lastRow="1" w:firstColumn="1" w:lastColumn="1" w:noHBand="0" w:noVBand="0"/>
      </w:tblPr>
      <w:tblGrid>
        <w:gridCol w:w="4890"/>
        <w:gridCol w:w="4885"/>
      </w:tblGrid>
      <w:tr w:rsidR="00C94E77" w:rsidRPr="00832661" w14:paraId="50143435" w14:textId="77777777" w:rsidTr="008B0DCE">
        <w:trPr>
          <w:jc w:val="center"/>
        </w:trPr>
        <w:tc>
          <w:tcPr>
            <w:tcW w:w="4890" w:type="dxa"/>
            <w:shd w:val="clear" w:color="auto" w:fill="auto"/>
          </w:tcPr>
          <w:p w14:paraId="059581DE" w14:textId="77777777" w:rsidR="00C94E77" w:rsidRPr="00832661" w:rsidRDefault="00BC23A1" w:rsidP="00C94E77">
            <w:pPr>
              <w:pStyle w:val="TH"/>
            </w:pPr>
            <w:r>
              <w:pict w14:anchorId="65A22FCB">
                <v:shape id="_x0000_i1078" type="#_x0000_t75" style="width:227.45pt;height:151.1pt" o:allowoverlap="f">
                  <v:imagedata r:id="rId63" o:title=""/>
                </v:shape>
              </w:pict>
            </w:r>
          </w:p>
        </w:tc>
        <w:tc>
          <w:tcPr>
            <w:tcW w:w="4885" w:type="dxa"/>
            <w:shd w:val="clear" w:color="auto" w:fill="auto"/>
          </w:tcPr>
          <w:p w14:paraId="53A3DAF8" w14:textId="77777777" w:rsidR="00C94E77" w:rsidRPr="00832661" w:rsidRDefault="00BC23A1" w:rsidP="00C94E77">
            <w:pPr>
              <w:pStyle w:val="TH"/>
            </w:pPr>
            <w:r>
              <w:pict w14:anchorId="1A1075E2">
                <v:shape id="_x0000_i1079" type="#_x0000_t75" style="width:225.8pt;height:151.1pt" o:allowoverlap="f">
                  <v:imagedata r:id="rId64" o:title=""/>
                </v:shape>
              </w:pict>
            </w:r>
          </w:p>
        </w:tc>
      </w:tr>
      <w:tr w:rsidR="00C94E77" w:rsidRPr="00832661" w14:paraId="0CD6CC9C" w14:textId="77777777" w:rsidTr="008B0DCE">
        <w:trPr>
          <w:jc w:val="center"/>
        </w:trPr>
        <w:tc>
          <w:tcPr>
            <w:tcW w:w="4890" w:type="dxa"/>
            <w:shd w:val="clear" w:color="auto" w:fill="auto"/>
          </w:tcPr>
          <w:p w14:paraId="3223C679" w14:textId="77777777" w:rsidR="00C94E77" w:rsidRPr="00832661" w:rsidRDefault="00C94E77" w:rsidP="00C94E77">
            <w:pPr>
              <w:pStyle w:val="TF"/>
            </w:pPr>
            <w:r w:rsidRPr="00832661">
              <w:t xml:space="preserve">Figure A.1: MUSHRA </w:t>
            </w:r>
            <w:r w:rsidR="0097657D" w:rsidRPr="00832661">
              <w:t>r</w:t>
            </w:r>
            <w:r w:rsidRPr="00832661">
              <w:t xml:space="preserve">esults for </w:t>
            </w:r>
            <w:r w:rsidR="0097657D" w:rsidRPr="00832661">
              <w:t>a</w:t>
            </w:r>
            <w:r w:rsidRPr="00832661">
              <w:t xml:space="preserve">udio </w:t>
            </w:r>
            <w:r w:rsidR="0097657D" w:rsidRPr="00832661">
              <w:t>c</w:t>
            </w:r>
            <w:r w:rsidRPr="00832661">
              <w:t xml:space="preserve">odecs </w:t>
            </w:r>
            <w:r w:rsidR="0097657D" w:rsidRPr="00832661">
              <w:t>o</w:t>
            </w:r>
            <w:r w:rsidRPr="00832661">
              <w:t>perating at 24 kbps</w:t>
            </w:r>
          </w:p>
        </w:tc>
        <w:tc>
          <w:tcPr>
            <w:tcW w:w="4885" w:type="dxa"/>
            <w:shd w:val="clear" w:color="auto" w:fill="auto"/>
          </w:tcPr>
          <w:p w14:paraId="2181D50B" w14:textId="77777777" w:rsidR="00C94E77" w:rsidRPr="00832661" w:rsidRDefault="00C94E77" w:rsidP="00C94E77">
            <w:pPr>
              <w:pStyle w:val="TF"/>
            </w:pPr>
            <w:r w:rsidRPr="00832661">
              <w:t xml:space="preserve">Figure A.2: MUSHRA </w:t>
            </w:r>
            <w:r w:rsidR="0097657D" w:rsidRPr="00832661">
              <w:t>r</w:t>
            </w:r>
            <w:r w:rsidRPr="00832661">
              <w:t xml:space="preserve">esults for </w:t>
            </w:r>
            <w:r w:rsidR="0097657D" w:rsidRPr="00832661">
              <w:t>a</w:t>
            </w:r>
            <w:r w:rsidRPr="00832661">
              <w:t xml:space="preserve">udio </w:t>
            </w:r>
            <w:r w:rsidR="0097657D" w:rsidRPr="00832661">
              <w:t>c</w:t>
            </w:r>
            <w:r w:rsidRPr="00832661">
              <w:t xml:space="preserve">odecs </w:t>
            </w:r>
            <w:r w:rsidR="0097657D" w:rsidRPr="00832661">
              <w:t>o</w:t>
            </w:r>
            <w:r w:rsidRPr="00832661">
              <w:t>perating at 32 kbps</w:t>
            </w:r>
          </w:p>
        </w:tc>
      </w:tr>
    </w:tbl>
    <w:p w14:paraId="27742655" w14:textId="77777777" w:rsidR="002435A0" w:rsidRPr="00832661" w:rsidRDefault="00455004" w:rsidP="00C94E77">
      <w:r w:rsidRPr="00832661">
        <w:t xml:space="preserve">Figure A.3 shows MOS results from the ACR test in mono mode conducted in the ITU-Phase 1 test series (document </w:t>
      </w:r>
      <w:r w:rsidR="00946A8C" w:rsidRPr="00832661">
        <w:t>"</w:t>
      </w:r>
      <w:r w:rsidRPr="00832661">
        <w:t>ITU-T Standardization of G.722-1C, part1 (S4-050260).doc</w:t>
      </w:r>
      <w:r w:rsidR="00946A8C" w:rsidRPr="00832661">
        <w:t>"</w:t>
      </w:r>
      <w:r w:rsidRPr="00832661">
        <w:t xml:space="preserve"> included in Attachment </w:t>
      </w:r>
      <w:r w:rsidR="00946A8C" w:rsidRPr="00832661">
        <w:t>"</w:t>
      </w:r>
      <w:r w:rsidRPr="00832661">
        <w:t>TR26.936 Annex B2 Additional Documents.zip</w:t>
      </w:r>
      <w:r w:rsidR="00946A8C" w:rsidRPr="00832661">
        <w:t>"</w:t>
      </w:r>
      <w:r w:rsidRPr="00832661">
        <w:t xml:space="preserve">).. MOS results are shown for the two 3GPP audio codecs and for one ITU-T reference audio codec, </w:t>
      </w:r>
      <w:r w:rsidRPr="00832661">
        <w:rPr>
          <w:i/>
          <w:iCs/>
        </w:rPr>
        <w:t>G.722.1-annex C</w:t>
      </w:r>
      <w:r w:rsidRPr="00832661">
        <w:t xml:space="preserve">, across two bit-rates, 24 k and 32 kbps. The MOS tests were conducted with clean speech and speech with various types of background noises. For two of the audio codecs, MOS performance is better at the higher bit-rate (32 kbps). However, for </w:t>
      </w:r>
      <w:r w:rsidRPr="00832661">
        <w:rPr>
          <w:i/>
          <w:iCs/>
        </w:rPr>
        <w:t>AMR-WB+</w:t>
      </w:r>
      <w:r w:rsidRPr="00832661">
        <w:t>, MOS is higher for 24 kbps (4.11) than for 32 kbps (3.91). All of the test items involved in the ACR test involved Speech-only audio content</w:t>
      </w:r>
      <w:r w:rsidR="002435A0" w:rsidRPr="00832661">
        <w:t>.</w:t>
      </w:r>
    </w:p>
    <w:p w14:paraId="2DEF646B" w14:textId="77777777" w:rsidR="002435A0" w:rsidRPr="00832661" w:rsidRDefault="00BC23A1" w:rsidP="00C94E77">
      <w:pPr>
        <w:pStyle w:val="TH"/>
        <w:rPr>
          <w:rFonts w:ascii="Times New Roman" w:hAnsi="Times New Roman"/>
        </w:rPr>
      </w:pPr>
      <w:r>
        <w:lastRenderedPageBreak/>
        <w:pict w14:anchorId="0487319A">
          <v:shape id="_x0000_i1080" type="#_x0000_t75" style="width:297.25pt;height:187.65pt" o:allowoverlap="f">
            <v:imagedata r:id="rId65" o:title=""/>
          </v:shape>
        </w:pict>
      </w:r>
    </w:p>
    <w:p w14:paraId="53EC3908" w14:textId="77777777" w:rsidR="002435A0" w:rsidRPr="00832661" w:rsidRDefault="00C94E77" w:rsidP="00C94E77">
      <w:pPr>
        <w:pStyle w:val="TF"/>
        <w:rPr>
          <w:sz w:val="24"/>
        </w:rPr>
      </w:pPr>
      <w:r w:rsidRPr="00832661">
        <w:t xml:space="preserve">Figure </w:t>
      </w:r>
      <w:r w:rsidR="002435A0" w:rsidRPr="00832661">
        <w:t>A</w:t>
      </w:r>
      <w:r w:rsidRPr="00832661">
        <w:t>.</w:t>
      </w:r>
      <w:r w:rsidR="002435A0" w:rsidRPr="00832661">
        <w:t>3</w:t>
      </w:r>
      <w:r w:rsidRPr="00832661">
        <w:t>:</w:t>
      </w:r>
      <w:r w:rsidR="0097657D" w:rsidRPr="00832661">
        <w:t xml:space="preserve"> MOS for a</w:t>
      </w:r>
      <w:r w:rsidR="002435A0" w:rsidRPr="00832661">
        <w:t xml:space="preserve">udio </w:t>
      </w:r>
      <w:r w:rsidR="0097657D" w:rsidRPr="00832661">
        <w:t>c</w:t>
      </w:r>
      <w:r w:rsidR="002435A0" w:rsidRPr="00832661">
        <w:t xml:space="preserve">odecs at </w:t>
      </w:r>
      <w:r w:rsidR="0097657D" w:rsidRPr="00832661">
        <w:t>b</w:t>
      </w:r>
      <w:r w:rsidR="002435A0" w:rsidRPr="00832661">
        <w:t xml:space="preserve">it-rates </w:t>
      </w:r>
      <w:r w:rsidR="0097657D" w:rsidRPr="00832661">
        <w:t>of 24 and 32 kbps (s</w:t>
      </w:r>
      <w:r w:rsidRPr="00832661">
        <w:t>peech-only)</w:t>
      </w:r>
    </w:p>
    <w:p w14:paraId="2854D1C8" w14:textId="77777777" w:rsidR="002435A0" w:rsidRPr="00832661" w:rsidRDefault="002435A0" w:rsidP="00C94E77">
      <w:r w:rsidRPr="00832661">
        <w:t>Figures A</w:t>
      </w:r>
      <w:r w:rsidR="00C94E77" w:rsidRPr="00832661">
        <w:t>.</w:t>
      </w:r>
      <w:r w:rsidRPr="00832661">
        <w:t>4</w:t>
      </w:r>
      <w:r w:rsidR="00C94E77" w:rsidRPr="00832661">
        <w:t xml:space="preserve"> to</w:t>
      </w:r>
      <w:r w:rsidRPr="00832661">
        <w:t xml:space="preserve"> A</w:t>
      </w:r>
      <w:r w:rsidR="00C94E77" w:rsidRPr="00832661">
        <w:t>.</w:t>
      </w:r>
      <w:r w:rsidRPr="00832661">
        <w:t xml:space="preserve">6 show results from the three ITU-P1 series of DCR tests, all for the </w:t>
      </w:r>
      <w:r w:rsidR="00505F12" w:rsidRPr="00832661">
        <w:t>mono</w:t>
      </w:r>
      <w:r w:rsidRPr="00832661">
        <w:t xml:space="preserve"> mode. In each of these figures, DMOS results are shown for the three audio codecs across two bit-rates, 24</w:t>
      </w:r>
      <w:r w:rsidR="00C94E77" w:rsidRPr="00832661">
        <w:t xml:space="preserve"> </w:t>
      </w:r>
      <w:r w:rsidRPr="00832661">
        <w:t>k and 32</w:t>
      </w:r>
      <w:r w:rsidR="00C94E77" w:rsidRPr="00832661">
        <w:t xml:space="preserve"> </w:t>
      </w:r>
      <w:r w:rsidRPr="00832661">
        <w:t>kbps. The three DCR tests characterize the performance of the audio codecs in background noise conditions. Figure A</w:t>
      </w:r>
      <w:r w:rsidR="00C94E77" w:rsidRPr="00832661">
        <w:t>.</w:t>
      </w:r>
      <w:r w:rsidRPr="00832661">
        <w:t>4 shows DMOS results for Office No</w:t>
      </w:r>
      <w:r w:rsidR="00C94E77" w:rsidRPr="00832661">
        <w:t>ise, f</w:t>
      </w:r>
      <w:r w:rsidRPr="00832661">
        <w:t>ig</w:t>
      </w:r>
      <w:r w:rsidR="00C94E77" w:rsidRPr="00832661">
        <w:t xml:space="preserve">ure </w:t>
      </w:r>
      <w:r w:rsidRPr="00832661">
        <w:t>A</w:t>
      </w:r>
      <w:r w:rsidR="00C94E77" w:rsidRPr="00832661">
        <w:t>.</w:t>
      </w:r>
      <w:r w:rsidRPr="00832661">
        <w:t xml:space="preserve">5 for Interfering Talker, and </w:t>
      </w:r>
      <w:r w:rsidR="00C94E77" w:rsidRPr="00832661">
        <w:t>f</w:t>
      </w:r>
      <w:r w:rsidRPr="00832661">
        <w:t>ig</w:t>
      </w:r>
      <w:r w:rsidR="00C94E77" w:rsidRPr="00832661">
        <w:t xml:space="preserve">ure </w:t>
      </w:r>
      <w:r w:rsidRPr="00832661">
        <w:t>A</w:t>
      </w:r>
      <w:r w:rsidR="00C94E77" w:rsidRPr="00832661">
        <w:t>.</w:t>
      </w:r>
      <w:r w:rsidRPr="00832661">
        <w:t>6 for Office Noise plus Interfering Talker. All of the test items involved in the DCR tests also involved Speech-only audio content.</w:t>
      </w:r>
    </w:p>
    <w:tbl>
      <w:tblPr>
        <w:tblW w:w="0" w:type="auto"/>
        <w:jc w:val="center"/>
        <w:tblCellMar>
          <w:left w:w="28" w:type="dxa"/>
        </w:tblCellMar>
        <w:tblLook w:val="01E0" w:firstRow="1" w:lastRow="1" w:firstColumn="1" w:lastColumn="1" w:noHBand="0" w:noVBand="0"/>
      </w:tblPr>
      <w:tblGrid>
        <w:gridCol w:w="4887"/>
        <w:gridCol w:w="4888"/>
      </w:tblGrid>
      <w:tr w:rsidR="00C94E77" w:rsidRPr="00832661" w14:paraId="3D6A47B9" w14:textId="77777777" w:rsidTr="008B0DCE">
        <w:trPr>
          <w:jc w:val="center"/>
        </w:trPr>
        <w:tc>
          <w:tcPr>
            <w:tcW w:w="4927" w:type="dxa"/>
            <w:shd w:val="clear" w:color="auto" w:fill="auto"/>
          </w:tcPr>
          <w:p w14:paraId="5900B262" w14:textId="77777777" w:rsidR="00C94E77" w:rsidRPr="00832661" w:rsidRDefault="00BC23A1" w:rsidP="00C94E77">
            <w:pPr>
              <w:pStyle w:val="TH"/>
            </w:pPr>
            <w:r>
              <w:pict w14:anchorId="518693E5">
                <v:shape id="_x0000_i1081" type="#_x0000_t75" style="width:235.1pt;height:151.65pt" o:allowoverlap="f">
                  <v:imagedata r:id="rId66" o:title=""/>
                </v:shape>
              </w:pict>
            </w:r>
          </w:p>
        </w:tc>
        <w:tc>
          <w:tcPr>
            <w:tcW w:w="4928" w:type="dxa"/>
            <w:shd w:val="clear" w:color="auto" w:fill="auto"/>
          </w:tcPr>
          <w:p w14:paraId="0AC83372" w14:textId="77777777" w:rsidR="00C94E77" w:rsidRPr="00832661" w:rsidRDefault="00BC23A1" w:rsidP="00C94E77">
            <w:pPr>
              <w:pStyle w:val="TH"/>
            </w:pPr>
            <w:r>
              <w:pict w14:anchorId="32E4A5D0">
                <v:shape id="_x0000_i1082" type="#_x0000_t75" style="width:235.1pt;height:151.65pt" o:allowoverlap="f">
                  <v:imagedata r:id="rId67" o:title=""/>
                </v:shape>
              </w:pict>
            </w:r>
          </w:p>
        </w:tc>
      </w:tr>
      <w:tr w:rsidR="00C94E77" w:rsidRPr="00832661" w14:paraId="3918C4F4" w14:textId="77777777" w:rsidTr="008B0DCE">
        <w:trPr>
          <w:jc w:val="center"/>
        </w:trPr>
        <w:tc>
          <w:tcPr>
            <w:tcW w:w="4927" w:type="dxa"/>
            <w:shd w:val="clear" w:color="auto" w:fill="auto"/>
          </w:tcPr>
          <w:p w14:paraId="314E5D99" w14:textId="77777777" w:rsidR="00C94E77" w:rsidRPr="00832661" w:rsidRDefault="00C94E77" w:rsidP="00C94E77">
            <w:pPr>
              <w:pStyle w:val="TF"/>
            </w:pPr>
            <w:r w:rsidRPr="00832661">
              <w:t xml:space="preserve">Figure A.4: DMOS for </w:t>
            </w:r>
            <w:r w:rsidR="0097657D" w:rsidRPr="00832661">
              <w:t>a</w:t>
            </w:r>
            <w:r w:rsidRPr="00832661">
              <w:t xml:space="preserve">udio </w:t>
            </w:r>
            <w:r w:rsidR="0097657D" w:rsidRPr="00832661">
              <w:t>c</w:t>
            </w:r>
            <w:r w:rsidRPr="00832661">
              <w:t xml:space="preserve">odecs at 24 and 32 kbps in </w:t>
            </w:r>
            <w:r w:rsidR="0097657D" w:rsidRPr="00832661">
              <w:t>o</w:t>
            </w:r>
            <w:r w:rsidRPr="00832661">
              <w:t xml:space="preserve">ffice </w:t>
            </w:r>
            <w:r w:rsidR="0097657D" w:rsidRPr="00832661">
              <w:t>b</w:t>
            </w:r>
            <w:r w:rsidRPr="00832661">
              <w:t xml:space="preserve">ackground </w:t>
            </w:r>
            <w:r w:rsidR="0097657D" w:rsidRPr="00832661">
              <w:t>n</w:t>
            </w:r>
            <w:r w:rsidRPr="00832661">
              <w:t>oise</w:t>
            </w:r>
          </w:p>
        </w:tc>
        <w:tc>
          <w:tcPr>
            <w:tcW w:w="4928" w:type="dxa"/>
            <w:shd w:val="clear" w:color="auto" w:fill="auto"/>
          </w:tcPr>
          <w:p w14:paraId="266984CF" w14:textId="77777777" w:rsidR="00C94E77" w:rsidRPr="00832661" w:rsidRDefault="00C94E77" w:rsidP="00C94E77">
            <w:pPr>
              <w:pStyle w:val="TF"/>
            </w:pPr>
            <w:r w:rsidRPr="00832661">
              <w:t xml:space="preserve">Figure A.5: DMOS for </w:t>
            </w:r>
            <w:r w:rsidR="0097657D" w:rsidRPr="00832661">
              <w:t>a</w:t>
            </w:r>
            <w:r w:rsidRPr="00832661">
              <w:t xml:space="preserve">udio </w:t>
            </w:r>
            <w:r w:rsidR="0097657D" w:rsidRPr="00832661">
              <w:t>c</w:t>
            </w:r>
            <w:r w:rsidRPr="00832661">
              <w:t xml:space="preserve">odecs at 24 and 32 kbps with </w:t>
            </w:r>
            <w:r w:rsidR="0097657D" w:rsidRPr="00832661">
              <w:t>i</w:t>
            </w:r>
            <w:r w:rsidRPr="00832661">
              <w:t xml:space="preserve">nterfering </w:t>
            </w:r>
            <w:r w:rsidR="0097657D" w:rsidRPr="00832661">
              <w:t>t</w:t>
            </w:r>
            <w:r w:rsidRPr="00832661">
              <w:t>alker</w:t>
            </w:r>
          </w:p>
        </w:tc>
      </w:tr>
    </w:tbl>
    <w:p w14:paraId="0648909F" w14:textId="77777777" w:rsidR="002435A0" w:rsidRPr="00832661" w:rsidRDefault="00BC23A1" w:rsidP="00C94E77">
      <w:pPr>
        <w:pStyle w:val="TH"/>
        <w:rPr>
          <w:sz w:val="24"/>
        </w:rPr>
      </w:pPr>
      <w:r>
        <w:pict w14:anchorId="08B9EC71">
          <v:shape id="_x0000_i1083" type="#_x0000_t75" style="width:235.65pt;height:151.65pt" o:allowoverlap="f">
            <v:imagedata r:id="rId68" o:title=""/>
          </v:shape>
        </w:pict>
      </w:r>
    </w:p>
    <w:p w14:paraId="28E0DE48" w14:textId="77777777" w:rsidR="002435A0" w:rsidRPr="00832661" w:rsidRDefault="002435A0">
      <w:pPr>
        <w:pStyle w:val="TF"/>
        <w:rPr>
          <w:sz w:val="24"/>
        </w:rPr>
      </w:pPr>
      <w:r w:rsidRPr="00832661">
        <w:t>Fig</w:t>
      </w:r>
      <w:r w:rsidR="00C94E77" w:rsidRPr="00832661">
        <w:t xml:space="preserve">ure </w:t>
      </w:r>
      <w:r w:rsidRPr="00832661">
        <w:t>A</w:t>
      </w:r>
      <w:r w:rsidR="00C94E77" w:rsidRPr="00832661">
        <w:t>.</w:t>
      </w:r>
      <w:r w:rsidRPr="00832661">
        <w:t>6</w:t>
      </w:r>
      <w:r w:rsidR="00C94E77" w:rsidRPr="00832661">
        <w:t>:</w:t>
      </w:r>
      <w:r w:rsidRPr="00832661">
        <w:t xml:space="preserve"> DMOS for </w:t>
      </w:r>
      <w:r w:rsidR="0097657D" w:rsidRPr="00832661">
        <w:t>a</w:t>
      </w:r>
      <w:r w:rsidRPr="00832661">
        <w:t xml:space="preserve">udio </w:t>
      </w:r>
      <w:r w:rsidR="0097657D" w:rsidRPr="00832661">
        <w:t>c</w:t>
      </w:r>
      <w:r w:rsidRPr="00832661">
        <w:t>odecs at 24</w:t>
      </w:r>
      <w:r w:rsidR="00455004" w:rsidRPr="00832661">
        <w:t xml:space="preserve"> </w:t>
      </w:r>
      <w:r w:rsidRPr="00832661">
        <w:t xml:space="preserve">and 32kbps in </w:t>
      </w:r>
      <w:r w:rsidR="0097657D" w:rsidRPr="00832661">
        <w:t>o</w:t>
      </w:r>
      <w:r w:rsidRPr="00832661">
        <w:t>ffi</w:t>
      </w:r>
      <w:r w:rsidR="00C94E77" w:rsidRPr="00832661">
        <w:t xml:space="preserve">ce </w:t>
      </w:r>
      <w:r w:rsidR="0097657D" w:rsidRPr="00832661">
        <w:t>n</w:t>
      </w:r>
      <w:r w:rsidR="00C94E77" w:rsidRPr="00832661">
        <w:t xml:space="preserve">oise and </w:t>
      </w:r>
      <w:r w:rsidR="0097657D" w:rsidRPr="00832661">
        <w:t>i</w:t>
      </w:r>
      <w:r w:rsidR="00C94E77" w:rsidRPr="00832661">
        <w:t xml:space="preserve">nterfering </w:t>
      </w:r>
      <w:r w:rsidR="0097657D" w:rsidRPr="00832661">
        <w:t>t</w:t>
      </w:r>
      <w:r w:rsidR="00C94E77" w:rsidRPr="00832661">
        <w:t>alker</w:t>
      </w:r>
    </w:p>
    <w:p w14:paraId="55BC44AD" w14:textId="77777777" w:rsidR="002435A0" w:rsidRPr="00832661" w:rsidRDefault="00C94E77" w:rsidP="00C94E77">
      <w:pPr>
        <w:pStyle w:val="Heading9"/>
      </w:pPr>
      <w:r w:rsidRPr="00832661">
        <w:br w:type="page"/>
      </w:r>
      <w:bookmarkStart w:id="50" w:name="_Toc517439578"/>
      <w:r w:rsidR="002435A0" w:rsidRPr="00832661">
        <w:lastRenderedPageBreak/>
        <w:t xml:space="preserve">Annex </w:t>
      </w:r>
      <w:r w:rsidRPr="00832661">
        <w:t>B</w:t>
      </w:r>
      <w:r w:rsidR="002435A0" w:rsidRPr="00832661">
        <w:t>:</w:t>
      </w:r>
      <w:r w:rsidRPr="00832661">
        <w:br/>
      </w:r>
      <w:r w:rsidR="00473573" w:rsidRPr="00832661">
        <w:t>D</w:t>
      </w:r>
      <w:r w:rsidR="00BC4A6D" w:rsidRPr="00832661">
        <w:t>ocuments</w:t>
      </w:r>
      <w:r w:rsidR="00473573" w:rsidRPr="00832661">
        <w:t xml:space="preserve"> for information</w:t>
      </w:r>
      <w:bookmarkEnd w:id="50"/>
    </w:p>
    <w:p w14:paraId="32A3767E" w14:textId="77777777" w:rsidR="00CF4259" w:rsidRPr="00832661" w:rsidRDefault="00473573" w:rsidP="00473573">
      <w:r w:rsidRPr="00832661">
        <w:t xml:space="preserve">The documents contained in </w:t>
      </w:r>
      <w:r w:rsidR="00CF4259" w:rsidRPr="00832661">
        <w:t>the attached files :</w:t>
      </w:r>
    </w:p>
    <w:p w14:paraId="44058ADA" w14:textId="77777777" w:rsidR="00CF4259" w:rsidRPr="00832661" w:rsidRDefault="00946A8C" w:rsidP="00946A8C">
      <w:pPr>
        <w:pStyle w:val="B1"/>
      </w:pPr>
      <w:r w:rsidRPr="00832661">
        <w:t>-</w:t>
      </w:r>
      <w:r w:rsidRPr="00832661">
        <w:tab/>
      </w:r>
      <w:r w:rsidR="00CF4259" w:rsidRPr="00832661">
        <w:t>TR26.936 Annex B1 Official Test Documents.zip</w:t>
      </w:r>
    </w:p>
    <w:p w14:paraId="23ACA730" w14:textId="77777777" w:rsidR="00CF4259" w:rsidRPr="00832661" w:rsidRDefault="00946A8C" w:rsidP="00946A8C">
      <w:pPr>
        <w:pStyle w:val="B1"/>
      </w:pPr>
      <w:r w:rsidRPr="00832661">
        <w:t>-</w:t>
      </w:r>
      <w:r w:rsidRPr="00832661">
        <w:tab/>
      </w:r>
      <w:r w:rsidR="00CF4259" w:rsidRPr="00832661">
        <w:t>TR26.936 Annex B2 Additional Documents.zip</w:t>
      </w:r>
    </w:p>
    <w:p w14:paraId="319695AF" w14:textId="77777777" w:rsidR="00CF4259" w:rsidRPr="00832661" w:rsidRDefault="00946A8C" w:rsidP="00946A8C">
      <w:pPr>
        <w:pStyle w:val="B1"/>
      </w:pPr>
      <w:r w:rsidRPr="00832661">
        <w:t>-</w:t>
      </w:r>
      <w:r w:rsidRPr="00832661">
        <w:tab/>
      </w:r>
      <w:r w:rsidR="00CF4259" w:rsidRPr="00832661">
        <w:t>TR26.936 Annex B3 Verification test documents.zip</w:t>
      </w:r>
    </w:p>
    <w:p w14:paraId="78F92BB8" w14:textId="77777777" w:rsidR="00473573" w:rsidRPr="00832661" w:rsidRDefault="00473573" w:rsidP="00473573">
      <w:r w:rsidRPr="00832661">
        <w:t>provide useful additional information</w:t>
      </w:r>
      <w:r w:rsidR="00CF4259" w:rsidRPr="00832661">
        <w:t>. T</w:t>
      </w:r>
      <w:r w:rsidRPr="00832661">
        <w:t xml:space="preserve">he formatting of </w:t>
      </w:r>
      <w:r w:rsidR="0041636E" w:rsidRPr="00832661">
        <w:t>these</w:t>
      </w:r>
      <w:r w:rsidRPr="00832661">
        <w:t xml:space="preserve"> documents does not follow the 3GPP drafting rules and </w:t>
      </w:r>
      <w:r w:rsidR="0041636E" w:rsidRPr="00832661">
        <w:t xml:space="preserve">some of them </w:t>
      </w:r>
      <w:r w:rsidRPr="00832661">
        <w:t xml:space="preserve">may contain </w:t>
      </w:r>
      <w:smartTag w:uri="urn:schemas-microsoft-com:office:smarttags" w:element="place">
        <w:smartTag w:uri="urn:schemas-microsoft-com:office:smarttags" w:element="City">
          <w:r w:rsidRPr="00832661">
            <w:t>furth</w:t>
          </w:r>
        </w:smartTag>
      </w:smartTag>
      <w:r w:rsidRPr="00832661">
        <w:t>er references to other temporary documents not essential for the purpose of this TR</w:t>
      </w:r>
      <w:r w:rsidR="00FF18A7" w:rsidRPr="00832661">
        <w:t xml:space="preserve"> (and that may not be available for download, since they are not under permanent maintenance)</w:t>
      </w:r>
      <w:r w:rsidRPr="00832661">
        <w:t>.</w:t>
      </w:r>
    </w:p>
    <w:p w14:paraId="0A0F272F" w14:textId="77777777" w:rsidR="00F36054" w:rsidRPr="00832661" w:rsidRDefault="00F36054" w:rsidP="00FF18A7">
      <w:pPr>
        <w:pStyle w:val="Heading1"/>
        <w:pBdr>
          <w:top w:val="single" w:sz="12" w:space="4" w:color="auto"/>
        </w:pBdr>
      </w:pPr>
      <w:bookmarkStart w:id="51" w:name="_Toc517439579"/>
      <w:r w:rsidRPr="00832661">
        <w:t>B.1</w:t>
      </w:r>
      <w:r w:rsidRPr="00832661">
        <w:tab/>
      </w:r>
      <w:r w:rsidR="00BC4A6D" w:rsidRPr="00832661">
        <w:t>Official test</w:t>
      </w:r>
      <w:r w:rsidR="000C0215" w:rsidRPr="00832661">
        <w:t>ing</w:t>
      </w:r>
      <w:r w:rsidR="00BC4A6D" w:rsidRPr="00832661">
        <w:t xml:space="preserve"> documents</w:t>
      </w:r>
      <w:r w:rsidR="00473573" w:rsidRPr="00832661">
        <w:t xml:space="preserve">  (file TR26.936 Annex B1 Official Test Documents.zip)</w:t>
      </w:r>
      <w:bookmarkEnd w:id="51"/>
    </w:p>
    <w:p w14:paraId="025EFAF0" w14:textId="77777777" w:rsidR="00853BAB" w:rsidRPr="00832661" w:rsidRDefault="002255D9" w:rsidP="00F36054">
      <w:pPr>
        <w:pStyle w:val="FP"/>
      </w:pPr>
      <w:r w:rsidRPr="00832661">
        <w:t>List of documents :</w:t>
      </w:r>
    </w:p>
    <w:p w14:paraId="10CD79E5" w14:textId="77777777" w:rsidR="002255D9" w:rsidRPr="00832661" w:rsidRDefault="002255D9" w:rsidP="00F36054">
      <w:pPr>
        <w:pStyle w:val="FP"/>
      </w:pPr>
    </w:p>
    <w:p w14:paraId="35C9FC38" w14:textId="77777777" w:rsidR="00853BAB" w:rsidRPr="00832661" w:rsidRDefault="00853BAB" w:rsidP="00853BAB">
      <w:pPr>
        <w:tabs>
          <w:tab w:val="left" w:pos="1418"/>
        </w:tabs>
        <w:rPr>
          <w:rFonts w:ascii="Arial" w:hAnsi="Arial" w:cs="Arial"/>
        </w:rPr>
      </w:pPr>
      <w:r w:rsidRPr="00832661">
        <w:rPr>
          <w:rFonts w:ascii="Arial" w:hAnsi="Arial" w:cs="Arial"/>
          <w:i/>
        </w:rPr>
        <w:t>Attachment 1A</w:t>
      </w:r>
      <w:r w:rsidRPr="00832661">
        <w:rPr>
          <w:rFonts w:ascii="Arial" w:hAnsi="Arial" w:cs="Arial"/>
        </w:rPr>
        <w:t xml:space="preserve"> : </w:t>
      </w:r>
      <w:r w:rsidRPr="00832661">
        <w:t>PSS/MMS[/MBMS] Audio Codec Characterization Test Plan</w:t>
      </w:r>
    </w:p>
    <w:p w14:paraId="20DDB967" w14:textId="77777777" w:rsidR="00853BAB" w:rsidRPr="00832661" w:rsidRDefault="00853BAB" w:rsidP="00853BAB">
      <w:pPr>
        <w:tabs>
          <w:tab w:val="left" w:pos="1418"/>
        </w:tabs>
        <w:rPr>
          <w:rFonts w:ascii="Arial" w:hAnsi="Arial" w:cs="Arial"/>
        </w:rPr>
      </w:pPr>
      <w:r w:rsidRPr="00832661">
        <w:rPr>
          <w:rFonts w:ascii="Arial" w:hAnsi="Arial" w:cs="Arial"/>
          <w:i/>
        </w:rPr>
        <w:t>Attachment 1B</w:t>
      </w:r>
      <w:r w:rsidRPr="00832661">
        <w:rPr>
          <w:rFonts w:ascii="Arial" w:hAnsi="Arial" w:cs="Arial"/>
        </w:rPr>
        <w:t xml:space="preserve"> : </w:t>
      </w:r>
      <w:r w:rsidRPr="00832661">
        <w:rPr>
          <w:bCs/>
        </w:rPr>
        <w:t>Global Analysis Laboratory Report for Phase-1 of the 3GPP Audio Codec Characterization Test for PSS-MMS-MBMS</w:t>
      </w:r>
    </w:p>
    <w:p w14:paraId="751E5BB6" w14:textId="77777777" w:rsidR="00853BAB" w:rsidRPr="00832661" w:rsidRDefault="00853BAB" w:rsidP="00853BAB">
      <w:pPr>
        <w:tabs>
          <w:tab w:val="left" w:pos="1418"/>
        </w:tabs>
        <w:rPr>
          <w:rFonts w:ascii="Arial" w:hAnsi="Arial" w:cs="Arial"/>
          <w:bCs/>
        </w:rPr>
      </w:pPr>
      <w:r w:rsidRPr="00832661">
        <w:rPr>
          <w:rFonts w:ascii="Arial" w:hAnsi="Arial" w:cs="Arial"/>
          <w:i/>
        </w:rPr>
        <w:t>Attachment 1C</w:t>
      </w:r>
      <w:r w:rsidRPr="00832661">
        <w:rPr>
          <w:rFonts w:ascii="Arial" w:hAnsi="Arial" w:cs="Arial"/>
        </w:rPr>
        <w:t xml:space="preserve"> : </w:t>
      </w:r>
      <w:r w:rsidRPr="00832661">
        <w:rPr>
          <w:bCs/>
        </w:rPr>
        <w:t>Global Analysis Laboratory Report for Phase 2 of the 3GPP Audio Codec Characterization Test for PSS-MMS-MBMS Applications</w:t>
      </w:r>
    </w:p>
    <w:p w14:paraId="28B15745" w14:textId="77777777" w:rsidR="00853BAB" w:rsidRPr="00832661" w:rsidRDefault="00853BAB" w:rsidP="00853BAB">
      <w:pPr>
        <w:tabs>
          <w:tab w:val="left" w:pos="1418"/>
        </w:tabs>
        <w:rPr>
          <w:rFonts w:ascii="Arial" w:hAnsi="Arial" w:cs="Arial"/>
        </w:rPr>
      </w:pPr>
      <w:r w:rsidRPr="00832661">
        <w:rPr>
          <w:rFonts w:ascii="Arial" w:hAnsi="Arial" w:cs="Arial"/>
          <w:i/>
        </w:rPr>
        <w:t>Attachment 1D</w:t>
      </w:r>
      <w:r w:rsidRPr="00832661">
        <w:rPr>
          <w:rFonts w:ascii="Arial" w:hAnsi="Arial" w:cs="Arial"/>
        </w:rPr>
        <w:t xml:space="preserve"> : </w:t>
      </w:r>
      <w:r w:rsidRPr="00832661">
        <w:t>AMR-WB+ and PSS/MMS Low-Rate Audio Selection Test and Processing Plan</w:t>
      </w:r>
    </w:p>
    <w:p w14:paraId="366DB92D" w14:textId="77777777" w:rsidR="00853BAB" w:rsidRPr="00832661" w:rsidRDefault="00853BAB" w:rsidP="00395C7C">
      <w:pPr>
        <w:tabs>
          <w:tab w:val="left" w:pos="1418"/>
        </w:tabs>
        <w:rPr>
          <w:rFonts w:ascii="Arial" w:hAnsi="Arial" w:cs="Arial"/>
        </w:rPr>
      </w:pPr>
      <w:r w:rsidRPr="00832661">
        <w:rPr>
          <w:rFonts w:ascii="Arial" w:hAnsi="Arial" w:cs="Arial"/>
          <w:i/>
        </w:rPr>
        <w:t>Attachment 1E</w:t>
      </w:r>
      <w:r w:rsidRPr="00832661">
        <w:rPr>
          <w:rFonts w:ascii="Arial" w:hAnsi="Arial" w:cs="Arial"/>
        </w:rPr>
        <w:t xml:space="preserve"> : </w:t>
      </w:r>
      <w:r w:rsidRPr="00832661">
        <w:t>G</w:t>
      </w:r>
      <w:bookmarkStart w:id="52" w:name="_Ref64200185"/>
      <w:bookmarkEnd w:id="52"/>
      <w:r w:rsidRPr="00832661">
        <w:t>lobal Analysis Laboratory Report on 3GPP Low-Rate Audio Codec Exercises</w:t>
      </w:r>
    </w:p>
    <w:p w14:paraId="2A65B549" w14:textId="77777777" w:rsidR="00853BAB" w:rsidRPr="00832661" w:rsidRDefault="00395C7C" w:rsidP="00395C7C">
      <w:pPr>
        <w:tabs>
          <w:tab w:val="left" w:pos="1418"/>
        </w:tabs>
        <w:rPr>
          <w:rFonts w:ascii="Arial" w:hAnsi="Arial" w:cs="Arial"/>
          <w:lang w:val="en-US"/>
        </w:rPr>
      </w:pPr>
      <w:r w:rsidRPr="00832661">
        <w:rPr>
          <w:rFonts w:ascii="Arial" w:hAnsi="Arial" w:cs="Arial"/>
          <w:i/>
        </w:rPr>
        <w:t>Attachment 1F</w:t>
      </w:r>
      <w:r w:rsidRPr="00832661">
        <w:rPr>
          <w:rFonts w:ascii="Arial" w:hAnsi="Arial" w:cs="Arial"/>
        </w:rPr>
        <w:t xml:space="preserve"> : </w:t>
      </w:r>
      <w:r w:rsidRPr="00832661">
        <w:t xml:space="preserve">PSS/MMS High-Rate Audio Selection Test and Processing </w:t>
      </w:r>
      <w:r w:rsidRPr="00832661">
        <w:rPr>
          <w:lang w:val="en-US"/>
        </w:rPr>
        <w:t>Plan</w:t>
      </w:r>
      <w:r w:rsidRPr="00832661">
        <w:rPr>
          <w:rFonts w:ascii="Arial" w:hAnsi="Arial" w:cs="Arial"/>
          <w:lang w:val="en-US"/>
        </w:rPr>
        <w:t xml:space="preserve"> </w:t>
      </w:r>
    </w:p>
    <w:p w14:paraId="1AE8855E" w14:textId="77777777" w:rsidR="002435A0" w:rsidRPr="00832661" w:rsidRDefault="00853BAB">
      <w:pPr>
        <w:rPr>
          <w:rFonts w:ascii="Arial" w:hAnsi="Arial" w:cs="Arial"/>
        </w:rPr>
      </w:pPr>
      <w:r w:rsidRPr="00832661">
        <w:rPr>
          <w:rFonts w:ascii="Arial" w:hAnsi="Arial" w:cs="Arial"/>
          <w:i/>
        </w:rPr>
        <w:t>Attachment 1G</w:t>
      </w:r>
      <w:r w:rsidRPr="00832661">
        <w:rPr>
          <w:rFonts w:ascii="Arial" w:hAnsi="Arial" w:cs="Arial"/>
        </w:rPr>
        <w:t xml:space="preserve"> : </w:t>
      </w:r>
      <w:r w:rsidR="00395C7C" w:rsidRPr="00832661">
        <w:t>Global Analysis Laboratory Report on 3GPP High-Rate Audio Codec Exercises</w:t>
      </w:r>
    </w:p>
    <w:p w14:paraId="65512470" w14:textId="77777777" w:rsidR="002435A0" w:rsidRPr="00832661" w:rsidRDefault="00C94E77" w:rsidP="00C94E77">
      <w:pPr>
        <w:pStyle w:val="Heading1"/>
      </w:pPr>
      <w:bookmarkStart w:id="53" w:name="_Toc517439580"/>
      <w:r w:rsidRPr="00832661">
        <w:t>B.2</w:t>
      </w:r>
      <w:r w:rsidRPr="00832661">
        <w:tab/>
      </w:r>
      <w:r w:rsidR="00BC4A6D" w:rsidRPr="00832661">
        <w:t>A</w:t>
      </w:r>
      <w:r w:rsidRPr="00832661">
        <w:t xml:space="preserve">dditional </w:t>
      </w:r>
      <w:r w:rsidR="00BC4A6D" w:rsidRPr="00832661">
        <w:t>infor</w:t>
      </w:r>
      <w:r w:rsidR="000C0215" w:rsidRPr="00832661">
        <w:t xml:space="preserve">mation </w:t>
      </w:r>
      <w:r w:rsidRPr="00832661">
        <w:t>documents</w:t>
      </w:r>
      <w:r w:rsidR="00473573" w:rsidRPr="00832661">
        <w:t xml:space="preserve"> (file TR26.936 Annex B2 Additional Documents.zip)</w:t>
      </w:r>
      <w:bookmarkEnd w:id="53"/>
    </w:p>
    <w:p w14:paraId="74EFCCDA" w14:textId="77777777" w:rsidR="002255D9" w:rsidRPr="00832661" w:rsidRDefault="002255D9" w:rsidP="00455004">
      <w:pPr>
        <w:pStyle w:val="FP"/>
        <w:spacing w:after="120"/>
      </w:pPr>
      <w:r w:rsidRPr="00832661">
        <w:t>List of documents :</w:t>
      </w:r>
    </w:p>
    <w:p w14:paraId="2E92C42D" w14:textId="77777777" w:rsidR="00853BAB" w:rsidRPr="00832661" w:rsidRDefault="00853BAB" w:rsidP="00455004">
      <w:pPr>
        <w:spacing w:after="120"/>
        <w:rPr>
          <w:rFonts w:ascii="Arial" w:hAnsi="Arial" w:cs="Arial"/>
        </w:rPr>
      </w:pPr>
      <w:r w:rsidRPr="00832661">
        <w:rPr>
          <w:rFonts w:ascii="Arial" w:hAnsi="Arial" w:cs="Arial"/>
          <w:i/>
        </w:rPr>
        <w:t>S4-050260</w:t>
      </w:r>
      <w:r w:rsidRPr="00832661">
        <w:rPr>
          <w:rFonts w:ascii="Arial" w:hAnsi="Arial" w:cs="Arial"/>
        </w:rPr>
        <w:t xml:space="preserve"> - </w:t>
      </w:r>
      <w:r w:rsidRPr="00832661">
        <w:t>Characterisation test results of the 14khz low-complexity audio coding algorithm at 24, 32, and 48 kbps extension to ITU-T G.722.1: phase 1</w:t>
      </w:r>
    </w:p>
    <w:p w14:paraId="4F7CCB49" w14:textId="77777777" w:rsidR="00853BAB" w:rsidRPr="00832661" w:rsidRDefault="00853BAB" w:rsidP="00455004">
      <w:pPr>
        <w:spacing w:after="120"/>
        <w:rPr>
          <w:rFonts w:ascii="Arial" w:hAnsi="Arial" w:cs="Arial"/>
        </w:rPr>
      </w:pPr>
      <w:r w:rsidRPr="00832661">
        <w:rPr>
          <w:rFonts w:ascii="Arial" w:hAnsi="Arial" w:cs="Arial"/>
          <w:i/>
        </w:rPr>
        <w:t>S4-050260</w:t>
      </w:r>
      <w:r w:rsidRPr="00832661">
        <w:rPr>
          <w:rFonts w:ascii="Arial" w:hAnsi="Arial" w:cs="Arial"/>
        </w:rPr>
        <w:t xml:space="preserve"> - </w:t>
      </w:r>
      <w:r w:rsidRPr="00832661">
        <w:t>Characterisation test results of the 14khz low-complexity audio coding algorithm at 24, 32, and 48 kbps extension to ITU-T G.722.1: phase 2</w:t>
      </w:r>
    </w:p>
    <w:p w14:paraId="018FA0AA" w14:textId="77777777" w:rsidR="00853BAB" w:rsidRPr="00832661" w:rsidRDefault="00853BAB" w:rsidP="00455004">
      <w:pPr>
        <w:spacing w:after="120"/>
        <w:rPr>
          <w:rFonts w:ascii="Arial" w:hAnsi="Arial" w:cs="Arial"/>
          <w:bCs/>
        </w:rPr>
      </w:pPr>
      <w:r w:rsidRPr="00832661">
        <w:rPr>
          <w:rFonts w:ascii="Arial" w:hAnsi="Arial" w:cs="Arial"/>
          <w:i/>
        </w:rPr>
        <w:t>S4-040439</w:t>
      </w:r>
      <w:r w:rsidRPr="00832661">
        <w:rPr>
          <w:rFonts w:ascii="Arial" w:hAnsi="Arial" w:cs="Arial"/>
        </w:rPr>
        <w:t xml:space="preserve"> - </w:t>
      </w:r>
      <w:r w:rsidRPr="00832661">
        <w:rPr>
          <w:bCs/>
        </w:rPr>
        <w:t>Additional information on AMR-WB+ performance</w:t>
      </w:r>
    </w:p>
    <w:p w14:paraId="7E1357DF" w14:textId="77777777" w:rsidR="00F36054" w:rsidRPr="00832661" w:rsidRDefault="00F36054" w:rsidP="00455004">
      <w:pPr>
        <w:spacing w:after="120"/>
        <w:rPr>
          <w:rFonts w:ascii="Arial" w:hAnsi="Arial" w:cs="Arial"/>
          <w:bCs/>
        </w:rPr>
      </w:pPr>
      <w:r w:rsidRPr="00832661">
        <w:rPr>
          <w:rFonts w:ascii="Arial" w:hAnsi="Arial" w:cs="Arial"/>
          <w:i/>
        </w:rPr>
        <w:t>S4-040710</w:t>
      </w:r>
      <w:r w:rsidRPr="00832661">
        <w:rPr>
          <w:rFonts w:ascii="Arial" w:hAnsi="Arial" w:cs="Arial"/>
        </w:rPr>
        <w:t xml:space="preserve"> - </w:t>
      </w:r>
      <w:r w:rsidRPr="00832661">
        <w:rPr>
          <w:bCs/>
        </w:rPr>
        <w:t>Additional information: AMR-WB+ performance at ve</w:t>
      </w:r>
      <w:r w:rsidR="00DE2808" w:rsidRPr="00832661">
        <w:rPr>
          <w:bCs/>
        </w:rPr>
        <w:t xml:space="preserve">ry-low </w:t>
      </w:r>
      <w:r w:rsidRPr="00832661">
        <w:rPr>
          <w:bCs/>
        </w:rPr>
        <w:t>bit rates</w:t>
      </w:r>
    </w:p>
    <w:p w14:paraId="471EF61B" w14:textId="77777777" w:rsidR="00F36054" w:rsidRPr="00832661" w:rsidRDefault="00F36054" w:rsidP="00455004">
      <w:pPr>
        <w:spacing w:after="120"/>
        <w:rPr>
          <w:rFonts w:ascii="Arial" w:hAnsi="Arial" w:cs="Arial"/>
        </w:rPr>
      </w:pPr>
      <w:r w:rsidRPr="00832661">
        <w:rPr>
          <w:rFonts w:ascii="Arial" w:hAnsi="Arial" w:cs="Arial"/>
          <w:i/>
        </w:rPr>
        <w:t>S4-050453</w:t>
      </w:r>
      <w:r w:rsidRPr="00832661">
        <w:rPr>
          <w:rFonts w:ascii="Arial" w:hAnsi="Arial" w:cs="Arial"/>
        </w:rPr>
        <w:t xml:space="preserve"> - </w:t>
      </w:r>
      <w:r w:rsidRPr="00832661">
        <w:t>AMR-WB+ configurations in characterisation test phase 2</w:t>
      </w:r>
    </w:p>
    <w:p w14:paraId="09D44500" w14:textId="77777777" w:rsidR="00F36054" w:rsidRPr="00832661" w:rsidRDefault="00F36054" w:rsidP="00455004">
      <w:pPr>
        <w:spacing w:after="120"/>
        <w:rPr>
          <w:rFonts w:ascii="Arial" w:hAnsi="Arial" w:cs="Arial"/>
          <w:bCs/>
        </w:rPr>
      </w:pPr>
      <w:r w:rsidRPr="00832661">
        <w:rPr>
          <w:rFonts w:ascii="Arial" w:hAnsi="Arial" w:cs="Arial"/>
          <w:i/>
        </w:rPr>
        <w:t>S4-050544</w:t>
      </w:r>
      <w:r w:rsidRPr="00832661">
        <w:rPr>
          <w:rFonts w:ascii="Arial" w:hAnsi="Arial" w:cs="Arial"/>
        </w:rPr>
        <w:t xml:space="preserve"> - </w:t>
      </w:r>
      <w:r w:rsidRPr="00832661">
        <w:rPr>
          <w:bCs/>
        </w:rPr>
        <w:t>Characterization test phase 2, settings used for Enhanced aacPlus</w:t>
      </w:r>
    </w:p>
    <w:p w14:paraId="2F67C6A6" w14:textId="77777777" w:rsidR="00F36054" w:rsidRPr="00832661" w:rsidRDefault="00F36054" w:rsidP="00455004">
      <w:pPr>
        <w:spacing w:after="120"/>
        <w:rPr>
          <w:bCs/>
        </w:rPr>
      </w:pPr>
      <w:r w:rsidRPr="00832661">
        <w:rPr>
          <w:rFonts w:ascii="Arial" w:hAnsi="Arial" w:cs="Arial"/>
          <w:i/>
        </w:rPr>
        <w:t>S4-050710</w:t>
      </w:r>
      <w:r w:rsidRPr="00832661">
        <w:rPr>
          <w:rFonts w:ascii="Arial" w:hAnsi="Arial" w:cs="Arial"/>
        </w:rPr>
        <w:t xml:space="preserve"> - </w:t>
      </w:r>
      <w:r w:rsidRPr="00832661">
        <w:rPr>
          <w:bCs/>
        </w:rPr>
        <w:t>Evaluation of codec behaviour with special input signals</w:t>
      </w:r>
    </w:p>
    <w:p w14:paraId="3B3CAA3E" w14:textId="77777777" w:rsidR="00455004" w:rsidRPr="00832661" w:rsidRDefault="00455004" w:rsidP="00455004">
      <w:pPr>
        <w:spacing w:after="120"/>
        <w:rPr>
          <w:bCs/>
          <w:i/>
          <w:iCs/>
        </w:rPr>
      </w:pPr>
      <w:r w:rsidRPr="00832661">
        <w:rPr>
          <w:rFonts w:ascii="Arial" w:hAnsi="Arial" w:cs="Arial"/>
          <w:bCs/>
          <w:i/>
          <w:iCs/>
        </w:rPr>
        <w:t>S4-060157</w:t>
      </w:r>
      <w:r w:rsidRPr="00832661">
        <w:rPr>
          <w:rFonts w:ascii="Arial" w:hAnsi="Arial" w:cs="Arial"/>
          <w:bCs/>
        </w:rPr>
        <w:t xml:space="preserve"> -</w:t>
      </w:r>
      <w:r w:rsidRPr="00832661">
        <w:rPr>
          <w:bCs/>
          <w:i/>
          <w:iCs/>
        </w:rPr>
        <w:t xml:space="preserve"> </w:t>
      </w:r>
      <w:r w:rsidRPr="00832661">
        <w:rPr>
          <w:bCs/>
          <w:color w:val="000000"/>
          <w:szCs w:val="24"/>
          <w:lang w:val="en-US" w:eastAsia="de-DE"/>
        </w:rPr>
        <w:t>Background on Error Conditions for the Characterization in TR26.936</w:t>
      </w:r>
    </w:p>
    <w:p w14:paraId="215BE17F" w14:textId="77777777" w:rsidR="00F36054" w:rsidRPr="00832661" w:rsidRDefault="00F36054" w:rsidP="00F36054">
      <w:pPr>
        <w:pStyle w:val="Heading1"/>
      </w:pPr>
      <w:bookmarkStart w:id="54" w:name="_Toc517439581"/>
      <w:r w:rsidRPr="00832661">
        <w:lastRenderedPageBreak/>
        <w:t>B.3</w:t>
      </w:r>
      <w:r w:rsidRPr="00832661">
        <w:tab/>
      </w:r>
      <w:r w:rsidR="00BC4A6D" w:rsidRPr="00832661">
        <w:t>V</w:t>
      </w:r>
      <w:r w:rsidRPr="00832661">
        <w:t>erification test documents</w:t>
      </w:r>
      <w:r w:rsidR="00473573" w:rsidRPr="00832661">
        <w:t xml:space="preserve"> (file TR26.936 Annex B3 Verification test documents</w:t>
      </w:r>
      <w:r w:rsidR="002255D9" w:rsidRPr="00832661">
        <w:t>.zip)</w:t>
      </w:r>
      <w:bookmarkEnd w:id="54"/>
    </w:p>
    <w:p w14:paraId="5CE677DD" w14:textId="77777777" w:rsidR="002255D9" w:rsidRPr="00832661" w:rsidRDefault="002255D9" w:rsidP="002255D9">
      <w:pPr>
        <w:pStyle w:val="FP"/>
      </w:pPr>
      <w:r w:rsidRPr="00832661">
        <w:t>List of documents :</w:t>
      </w:r>
    </w:p>
    <w:p w14:paraId="10913201" w14:textId="77777777" w:rsidR="002255D9" w:rsidRPr="00832661" w:rsidRDefault="002255D9" w:rsidP="002255D9">
      <w:pPr>
        <w:pStyle w:val="FP"/>
        <w:rPr>
          <w:lang w:val="en-US"/>
        </w:rPr>
      </w:pPr>
    </w:p>
    <w:p w14:paraId="2D38063D" w14:textId="77777777" w:rsidR="00F36054" w:rsidRPr="00832661" w:rsidRDefault="00F36054">
      <w:pPr>
        <w:rPr>
          <w:rFonts w:ascii="Arial" w:hAnsi="Arial" w:cs="Arial"/>
          <w:bCs/>
          <w:lang w:val="en-US"/>
        </w:rPr>
      </w:pPr>
      <w:r w:rsidRPr="00832661">
        <w:rPr>
          <w:rFonts w:ascii="Arial" w:hAnsi="Arial" w:cs="Arial"/>
          <w:bCs/>
          <w:lang w:val="en-US"/>
        </w:rPr>
        <w:t xml:space="preserve">AMR#9 </w:t>
      </w:r>
      <w:r w:rsidRPr="00832661">
        <w:rPr>
          <w:bCs/>
          <w:lang w:val="en-US"/>
        </w:rPr>
        <w:t>Permanent document on complexity and delay assessment</w:t>
      </w:r>
    </w:p>
    <w:p w14:paraId="59541CA3" w14:textId="77777777" w:rsidR="00F36054" w:rsidRPr="00832661" w:rsidRDefault="00F36054">
      <w:pPr>
        <w:rPr>
          <w:rFonts w:ascii="Arial" w:hAnsi="Arial" w:cs="Arial"/>
          <w:bCs/>
          <w:lang w:val="en-US"/>
        </w:rPr>
      </w:pPr>
      <w:r w:rsidRPr="00832661">
        <w:rPr>
          <w:rFonts w:ascii="Arial" w:hAnsi="Arial" w:cs="Arial"/>
          <w:i/>
        </w:rPr>
        <w:t>S4-050187</w:t>
      </w:r>
      <w:r w:rsidRPr="00832661">
        <w:rPr>
          <w:rFonts w:ascii="Arial" w:hAnsi="Arial" w:cs="Arial"/>
        </w:rPr>
        <w:t xml:space="preserve"> - </w:t>
      </w:r>
      <w:r w:rsidRPr="00832661">
        <w:rPr>
          <w:bCs/>
          <w:lang w:val="en-US"/>
        </w:rPr>
        <w:t>Source code verification plan</w:t>
      </w:r>
    </w:p>
    <w:p w14:paraId="0ADB8830" w14:textId="77777777" w:rsidR="002435A0" w:rsidRPr="00832661" w:rsidRDefault="002435A0" w:rsidP="00C94E77">
      <w:pPr>
        <w:pStyle w:val="Heading9"/>
      </w:pPr>
      <w:r w:rsidRPr="00832661">
        <w:br w:type="page"/>
      </w:r>
      <w:bookmarkStart w:id="55" w:name="_Toc517439582"/>
      <w:bookmarkStart w:id="56" w:name="historyclause"/>
      <w:r w:rsidRPr="00832661">
        <w:lastRenderedPageBreak/>
        <w:t xml:space="preserve">Annex </w:t>
      </w:r>
      <w:r w:rsidR="00C94E77" w:rsidRPr="00832661">
        <w:t>C</w:t>
      </w:r>
      <w:r w:rsidRPr="00832661">
        <w:t>:</w:t>
      </w:r>
      <w:r w:rsidRPr="00832661">
        <w:br/>
        <w:t>Change history</w:t>
      </w:r>
      <w:bookmarkEnd w:id="55"/>
    </w:p>
    <w:p w14:paraId="23044D4A" w14:textId="77777777" w:rsidR="00640AF2" w:rsidRPr="00832661" w:rsidRDefault="00640AF2" w:rsidP="00640AF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851"/>
        <w:gridCol w:w="992"/>
        <w:gridCol w:w="567"/>
        <w:gridCol w:w="425"/>
        <w:gridCol w:w="4678"/>
        <w:gridCol w:w="567"/>
        <w:gridCol w:w="850"/>
      </w:tblGrid>
      <w:tr w:rsidR="002435A0" w:rsidRPr="00832661" w14:paraId="1CF3C40E" w14:textId="77777777" w:rsidTr="00640AF2">
        <w:trPr>
          <w:cantSplit/>
        </w:trPr>
        <w:tc>
          <w:tcPr>
            <w:tcW w:w="9639" w:type="dxa"/>
            <w:gridSpan w:val="8"/>
            <w:tcBorders>
              <w:bottom w:val="nil"/>
            </w:tcBorders>
            <w:shd w:val="solid" w:color="FFFFFF" w:fill="auto"/>
          </w:tcPr>
          <w:p w14:paraId="7715DE08" w14:textId="77777777" w:rsidR="002435A0" w:rsidRPr="00832661" w:rsidRDefault="002435A0">
            <w:pPr>
              <w:pStyle w:val="TAL"/>
              <w:jc w:val="center"/>
              <w:rPr>
                <w:b/>
                <w:sz w:val="16"/>
              </w:rPr>
            </w:pPr>
            <w:r w:rsidRPr="00832661">
              <w:rPr>
                <w:b/>
              </w:rPr>
              <w:t>Change history</w:t>
            </w:r>
          </w:p>
        </w:tc>
      </w:tr>
      <w:tr w:rsidR="002435A0" w:rsidRPr="00832661" w14:paraId="58C7DDB4" w14:textId="77777777" w:rsidTr="00640AF2">
        <w:tc>
          <w:tcPr>
            <w:tcW w:w="709" w:type="dxa"/>
            <w:shd w:val="pct10" w:color="auto" w:fill="FFFFFF"/>
          </w:tcPr>
          <w:p w14:paraId="4EB51D55" w14:textId="77777777" w:rsidR="002435A0" w:rsidRPr="00832661" w:rsidRDefault="002435A0" w:rsidP="00C94E77">
            <w:pPr>
              <w:pStyle w:val="TAL"/>
              <w:jc w:val="center"/>
              <w:rPr>
                <w:b/>
                <w:sz w:val="16"/>
              </w:rPr>
            </w:pPr>
            <w:r w:rsidRPr="00832661">
              <w:rPr>
                <w:b/>
                <w:sz w:val="16"/>
              </w:rPr>
              <w:t>Date</w:t>
            </w:r>
          </w:p>
        </w:tc>
        <w:tc>
          <w:tcPr>
            <w:tcW w:w="851" w:type="dxa"/>
            <w:shd w:val="pct10" w:color="auto" w:fill="FFFFFF"/>
          </w:tcPr>
          <w:p w14:paraId="15333453" w14:textId="77777777" w:rsidR="002435A0" w:rsidRPr="00832661" w:rsidRDefault="002435A0" w:rsidP="00C94E77">
            <w:pPr>
              <w:pStyle w:val="TAL"/>
              <w:jc w:val="center"/>
              <w:rPr>
                <w:b/>
                <w:sz w:val="16"/>
              </w:rPr>
            </w:pPr>
            <w:r w:rsidRPr="00832661">
              <w:rPr>
                <w:b/>
                <w:sz w:val="16"/>
              </w:rPr>
              <w:t>TSG #</w:t>
            </w:r>
            <w:r w:rsidR="004B4B1A" w:rsidRPr="00832661">
              <w:rPr>
                <w:b/>
                <w:sz w:val="16"/>
              </w:rPr>
              <w:t xml:space="preserve"> SA</w:t>
            </w:r>
          </w:p>
        </w:tc>
        <w:tc>
          <w:tcPr>
            <w:tcW w:w="992" w:type="dxa"/>
            <w:shd w:val="pct10" w:color="auto" w:fill="FFFFFF"/>
          </w:tcPr>
          <w:p w14:paraId="686B23F3" w14:textId="77777777" w:rsidR="002435A0" w:rsidRPr="00832661" w:rsidRDefault="002435A0" w:rsidP="00C94E77">
            <w:pPr>
              <w:pStyle w:val="TAL"/>
              <w:jc w:val="center"/>
              <w:rPr>
                <w:b/>
                <w:sz w:val="16"/>
              </w:rPr>
            </w:pPr>
            <w:r w:rsidRPr="00832661">
              <w:rPr>
                <w:b/>
                <w:sz w:val="16"/>
              </w:rPr>
              <w:t>TSG Doc.</w:t>
            </w:r>
          </w:p>
        </w:tc>
        <w:tc>
          <w:tcPr>
            <w:tcW w:w="567" w:type="dxa"/>
            <w:shd w:val="pct10" w:color="auto" w:fill="FFFFFF"/>
          </w:tcPr>
          <w:p w14:paraId="714F0C46" w14:textId="77777777" w:rsidR="002435A0" w:rsidRPr="00832661" w:rsidRDefault="002435A0" w:rsidP="00C94E77">
            <w:pPr>
              <w:pStyle w:val="TAL"/>
              <w:jc w:val="center"/>
              <w:rPr>
                <w:b/>
                <w:sz w:val="16"/>
              </w:rPr>
            </w:pPr>
            <w:r w:rsidRPr="00832661">
              <w:rPr>
                <w:b/>
                <w:sz w:val="16"/>
              </w:rPr>
              <w:t>CR</w:t>
            </w:r>
          </w:p>
        </w:tc>
        <w:tc>
          <w:tcPr>
            <w:tcW w:w="425" w:type="dxa"/>
            <w:shd w:val="pct10" w:color="auto" w:fill="FFFFFF"/>
          </w:tcPr>
          <w:p w14:paraId="0096C1F5" w14:textId="77777777" w:rsidR="002435A0" w:rsidRPr="00832661" w:rsidRDefault="002435A0" w:rsidP="00C94E77">
            <w:pPr>
              <w:pStyle w:val="TAL"/>
              <w:jc w:val="center"/>
              <w:rPr>
                <w:b/>
                <w:sz w:val="16"/>
              </w:rPr>
            </w:pPr>
            <w:r w:rsidRPr="00832661">
              <w:rPr>
                <w:b/>
                <w:sz w:val="16"/>
              </w:rPr>
              <w:t>Rev</w:t>
            </w:r>
          </w:p>
        </w:tc>
        <w:tc>
          <w:tcPr>
            <w:tcW w:w="4678" w:type="dxa"/>
            <w:shd w:val="pct10" w:color="auto" w:fill="FFFFFF"/>
          </w:tcPr>
          <w:p w14:paraId="329B9677" w14:textId="77777777" w:rsidR="002435A0" w:rsidRPr="00832661" w:rsidRDefault="002435A0" w:rsidP="00C94E77">
            <w:pPr>
              <w:pStyle w:val="TAL"/>
              <w:jc w:val="center"/>
              <w:rPr>
                <w:b/>
                <w:sz w:val="16"/>
              </w:rPr>
            </w:pPr>
            <w:r w:rsidRPr="00832661">
              <w:rPr>
                <w:b/>
                <w:sz w:val="16"/>
              </w:rPr>
              <w:t>Subject/Comment</w:t>
            </w:r>
          </w:p>
        </w:tc>
        <w:tc>
          <w:tcPr>
            <w:tcW w:w="567" w:type="dxa"/>
            <w:shd w:val="pct10" w:color="auto" w:fill="FFFFFF"/>
          </w:tcPr>
          <w:p w14:paraId="15E8317F" w14:textId="77777777" w:rsidR="002435A0" w:rsidRPr="00832661" w:rsidRDefault="002435A0" w:rsidP="00C94E77">
            <w:pPr>
              <w:pStyle w:val="TAL"/>
              <w:jc w:val="center"/>
              <w:rPr>
                <w:b/>
                <w:sz w:val="16"/>
              </w:rPr>
            </w:pPr>
            <w:r w:rsidRPr="00832661">
              <w:rPr>
                <w:b/>
                <w:sz w:val="16"/>
              </w:rPr>
              <w:t>Old</w:t>
            </w:r>
          </w:p>
        </w:tc>
        <w:tc>
          <w:tcPr>
            <w:tcW w:w="850" w:type="dxa"/>
            <w:shd w:val="pct10" w:color="auto" w:fill="FFFFFF"/>
          </w:tcPr>
          <w:p w14:paraId="07BF8116" w14:textId="77777777" w:rsidR="002435A0" w:rsidRPr="00832661" w:rsidRDefault="002435A0" w:rsidP="00C94E77">
            <w:pPr>
              <w:pStyle w:val="TAL"/>
              <w:jc w:val="center"/>
              <w:rPr>
                <w:b/>
                <w:sz w:val="16"/>
              </w:rPr>
            </w:pPr>
            <w:r w:rsidRPr="00832661">
              <w:rPr>
                <w:b/>
                <w:sz w:val="16"/>
              </w:rPr>
              <w:t>New</w:t>
            </w:r>
          </w:p>
        </w:tc>
      </w:tr>
      <w:tr w:rsidR="002435A0" w:rsidRPr="00832661" w14:paraId="32F6BF94" w14:textId="77777777" w:rsidTr="00640AF2">
        <w:tc>
          <w:tcPr>
            <w:tcW w:w="709" w:type="dxa"/>
            <w:shd w:val="solid" w:color="FFFFFF" w:fill="auto"/>
          </w:tcPr>
          <w:p w14:paraId="06912723" w14:textId="77777777" w:rsidR="002435A0" w:rsidRPr="00832661" w:rsidRDefault="002435A0" w:rsidP="00C94E77">
            <w:pPr>
              <w:pStyle w:val="TAL"/>
              <w:rPr>
                <w:sz w:val="16"/>
                <w:szCs w:val="16"/>
              </w:rPr>
            </w:pPr>
            <w:r w:rsidRPr="00832661">
              <w:rPr>
                <w:sz w:val="16"/>
                <w:szCs w:val="16"/>
              </w:rPr>
              <w:t>2005-1</w:t>
            </w:r>
            <w:r w:rsidR="00BC4A6D" w:rsidRPr="00832661">
              <w:rPr>
                <w:sz w:val="16"/>
                <w:szCs w:val="16"/>
              </w:rPr>
              <w:t>2</w:t>
            </w:r>
          </w:p>
        </w:tc>
        <w:tc>
          <w:tcPr>
            <w:tcW w:w="851" w:type="dxa"/>
            <w:shd w:val="solid" w:color="FFFFFF" w:fill="auto"/>
          </w:tcPr>
          <w:p w14:paraId="09971254" w14:textId="77777777" w:rsidR="002435A0" w:rsidRPr="00832661" w:rsidRDefault="004B4B1A" w:rsidP="00DE2808">
            <w:pPr>
              <w:pStyle w:val="TAL"/>
              <w:jc w:val="center"/>
              <w:rPr>
                <w:sz w:val="16"/>
                <w:szCs w:val="16"/>
              </w:rPr>
            </w:pPr>
            <w:r w:rsidRPr="00832661">
              <w:rPr>
                <w:sz w:val="16"/>
                <w:szCs w:val="16"/>
              </w:rPr>
              <w:t>30</w:t>
            </w:r>
          </w:p>
        </w:tc>
        <w:tc>
          <w:tcPr>
            <w:tcW w:w="992" w:type="dxa"/>
            <w:shd w:val="solid" w:color="FFFFFF" w:fill="auto"/>
          </w:tcPr>
          <w:p w14:paraId="03A6E53B" w14:textId="77777777" w:rsidR="002435A0" w:rsidRPr="00832661" w:rsidRDefault="00BC4A6D" w:rsidP="00C94E77">
            <w:pPr>
              <w:pStyle w:val="TAL"/>
              <w:rPr>
                <w:sz w:val="16"/>
                <w:szCs w:val="16"/>
              </w:rPr>
            </w:pPr>
            <w:r w:rsidRPr="00832661">
              <w:rPr>
                <w:sz w:val="16"/>
                <w:szCs w:val="16"/>
              </w:rPr>
              <w:t>SP-050807</w:t>
            </w:r>
          </w:p>
        </w:tc>
        <w:tc>
          <w:tcPr>
            <w:tcW w:w="567" w:type="dxa"/>
            <w:shd w:val="solid" w:color="FFFFFF" w:fill="auto"/>
          </w:tcPr>
          <w:p w14:paraId="34B4AB34" w14:textId="77777777" w:rsidR="002435A0" w:rsidRPr="00832661" w:rsidRDefault="002435A0" w:rsidP="00C94E77">
            <w:pPr>
              <w:pStyle w:val="TAL"/>
              <w:rPr>
                <w:sz w:val="16"/>
                <w:szCs w:val="16"/>
              </w:rPr>
            </w:pPr>
          </w:p>
        </w:tc>
        <w:tc>
          <w:tcPr>
            <w:tcW w:w="425" w:type="dxa"/>
            <w:shd w:val="solid" w:color="FFFFFF" w:fill="auto"/>
          </w:tcPr>
          <w:p w14:paraId="1218A829" w14:textId="77777777" w:rsidR="002435A0" w:rsidRPr="00832661" w:rsidRDefault="002435A0" w:rsidP="00C94E77">
            <w:pPr>
              <w:pStyle w:val="TAL"/>
              <w:rPr>
                <w:sz w:val="16"/>
                <w:szCs w:val="16"/>
              </w:rPr>
            </w:pPr>
          </w:p>
        </w:tc>
        <w:tc>
          <w:tcPr>
            <w:tcW w:w="4678" w:type="dxa"/>
            <w:shd w:val="solid" w:color="FFFFFF" w:fill="auto"/>
          </w:tcPr>
          <w:p w14:paraId="56F7DE32" w14:textId="77777777" w:rsidR="002435A0" w:rsidRPr="00832661" w:rsidRDefault="002435A0" w:rsidP="00C94E77">
            <w:pPr>
              <w:pStyle w:val="TAL"/>
              <w:rPr>
                <w:sz w:val="16"/>
                <w:szCs w:val="16"/>
              </w:rPr>
            </w:pPr>
            <w:r w:rsidRPr="00832661">
              <w:rPr>
                <w:sz w:val="16"/>
                <w:szCs w:val="16"/>
              </w:rPr>
              <w:t>Technical Report</w:t>
            </w:r>
            <w:r w:rsidR="004B4B1A" w:rsidRPr="00832661">
              <w:rPr>
                <w:sz w:val="16"/>
                <w:szCs w:val="16"/>
              </w:rPr>
              <w:t xml:space="preserve"> 26.936 </w:t>
            </w:r>
            <w:r w:rsidR="003A0AC5" w:rsidRPr="00832661">
              <w:rPr>
                <w:sz w:val="16"/>
                <w:szCs w:val="16"/>
              </w:rPr>
              <w:t xml:space="preserve">(Release 6) </w:t>
            </w:r>
            <w:r w:rsidR="004B4B1A" w:rsidRPr="00832661">
              <w:rPr>
                <w:sz w:val="16"/>
                <w:szCs w:val="16"/>
              </w:rPr>
              <w:t>approv</w:t>
            </w:r>
            <w:r w:rsidR="003A0AC5" w:rsidRPr="00832661">
              <w:rPr>
                <w:sz w:val="16"/>
                <w:szCs w:val="16"/>
              </w:rPr>
              <w:t>ed at TSG SA#30</w:t>
            </w:r>
          </w:p>
        </w:tc>
        <w:tc>
          <w:tcPr>
            <w:tcW w:w="567" w:type="dxa"/>
            <w:shd w:val="solid" w:color="FFFFFF" w:fill="auto"/>
          </w:tcPr>
          <w:p w14:paraId="7E1411EE" w14:textId="77777777" w:rsidR="002435A0" w:rsidRPr="00832661" w:rsidRDefault="003A0AC5" w:rsidP="00C94E77">
            <w:pPr>
              <w:pStyle w:val="TAL"/>
              <w:rPr>
                <w:sz w:val="16"/>
                <w:szCs w:val="16"/>
              </w:rPr>
            </w:pPr>
            <w:r w:rsidRPr="00832661">
              <w:rPr>
                <w:sz w:val="16"/>
                <w:szCs w:val="16"/>
              </w:rPr>
              <w:t>2</w:t>
            </w:r>
            <w:r w:rsidR="00BC4A6D" w:rsidRPr="00832661">
              <w:rPr>
                <w:sz w:val="16"/>
                <w:szCs w:val="16"/>
              </w:rPr>
              <w:t>.0.0</w:t>
            </w:r>
          </w:p>
        </w:tc>
        <w:tc>
          <w:tcPr>
            <w:tcW w:w="850" w:type="dxa"/>
            <w:shd w:val="solid" w:color="FFFFFF" w:fill="auto"/>
          </w:tcPr>
          <w:p w14:paraId="6300DBA2" w14:textId="77777777" w:rsidR="002435A0" w:rsidRPr="00832661" w:rsidRDefault="003A0AC5" w:rsidP="00C94E77">
            <w:pPr>
              <w:pStyle w:val="TAL"/>
              <w:rPr>
                <w:sz w:val="16"/>
                <w:szCs w:val="16"/>
              </w:rPr>
            </w:pPr>
            <w:r w:rsidRPr="00832661">
              <w:rPr>
                <w:sz w:val="16"/>
                <w:szCs w:val="16"/>
              </w:rPr>
              <w:t>6</w:t>
            </w:r>
            <w:r w:rsidR="002435A0" w:rsidRPr="00832661">
              <w:rPr>
                <w:sz w:val="16"/>
                <w:szCs w:val="16"/>
              </w:rPr>
              <w:t>.0.0</w:t>
            </w:r>
          </w:p>
        </w:tc>
      </w:tr>
      <w:tr w:rsidR="002435A0" w:rsidRPr="00832661" w14:paraId="75438AE3" w14:textId="77777777" w:rsidTr="00640AF2">
        <w:tc>
          <w:tcPr>
            <w:tcW w:w="709" w:type="dxa"/>
            <w:tcBorders>
              <w:bottom w:val="nil"/>
            </w:tcBorders>
            <w:shd w:val="solid" w:color="FFFFFF" w:fill="auto"/>
          </w:tcPr>
          <w:p w14:paraId="3F204F8E" w14:textId="77777777" w:rsidR="002435A0" w:rsidRPr="00832661" w:rsidRDefault="0097657D" w:rsidP="00C94E77">
            <w:pPr>
              <w:pStyle w:val="TAL"/>
              <w:rPr>
                <w:sz w:val="16"/>
                <w:szCs w:val="16"/>
              </w:rPr>
            </w:pPr>
            <w:r w:rsidRPr="00832661">
              <w:rPr>
                <w:sz w:val="16"/>
                <w:szCs w:val="16"/>
              </w:rPr>
              <w:t>2005-12</w:t>
            </w:r>
          </w:p>
        </w:tc>
        <w:tc>
          <w:tcPr>
            <w:tcW w:w="851" w:type="dxa"/>
            <w:tcBorders>
              <w:bottom w:val="nil"/>
            </w:tcBorders>
            <w:shd w:val="solid" w:color="FFFFFF" w:fill="auto"/>
          </w:tcPr>
          <w:p w14:paraId="5598DCAB" w14:textId="77777777" w:rsidR="002435A0" w:rsidRPr="00832661" w:rsidRDefault="002435A0" w:rsidP="00C94E77">
            <w:pPr>
              <w:pStyle w:val="TAL"/>
              <w:rPr>
                <w:sz w:val="16"/>
                <w:szCs w:val="16"/>
              </w:rPr>
            </w:pPr>
          </w:p>
        </w:tc>
        <w:tc>
          <w:tcPr>
            <w:tcW w:w="992" w:type="dxa"/>
            <w:tcBorders>
              <w:bottom w:val="nil"/>
            </w:tcBorders>
            <w:shd w:val="solid" w:color="FFFFFF" w:fill="auto"/>
          </w:tcPr>
          <w:p w14:paraId="64565D0B" w14:textId="77777777" w:rsidR="002435A0" w:rsidRPr="00832661" w:rsidRDefault="002435A0" w:rsidP="00C94E77">
            <w:pPr>
              <w:pStyle w:val="TAL"/>
              <w:rPr>
                <w:sz w:val="16"/>
                <w:szCs w:val="16"/>
              </w:rPr>
            </w:pPr>
          </w:p>
        </w:tc>
        <w:tc>
          <w:tcPr>
            <w:tcW w:w="567" w:type="dxa"/>
            <w:tcBorders>
              <w:bottom w:val="nil"/>
            </w:tcBorders>
            <w:shd w:val="solid" w:color="FFFFFF" w:fill="auto"/>
          </w:tcPr>
          <w:p w14:paraId="603C4F6D" w14:textId="77777777" w:rsidR="002435A0" w:rsidRPr="00832661" w:rsidRDefault="002435A0" w:rsidP="00C94E77">
            <w:pPr>
              <w:pStyle w:val="TAL"/>
              <w:rPr>
                <w:sz w:val="16"/>
                <w:szCs w:val="16"/>
              </w:rPr>
            </w:pPr>
          </w:p>
        </w:tc>
        <w:tc>
          <w:tcPr>
            <w:tcW w:w="425" w:type="dxa"/>
            <w:tcBorders>
              <w:bottom w:val="nil"/>
            </w:tcBorders>
            <w:shd w:val="solid" w:color="FFFFFF" w:fill="auto"/>
          </w:tcPr>
          <w:p w14:paraId="04C0000A" w14:textId="77777777" w:rsidR="002435A0" w:rsidRPr="00832661" w:rsidRDefault="002435A0" w:rsidP="00C94E77">
            <w:pPr>
              <w:pStyle w:val="TAL"/>
              <w:rPr>
                <w:sz w:val="16"/>
                <w:szCs w:val="16"/>
              </w:rPr>
            </w:pPr>
          </w:p>
        </w:tc>
        <w:tc>
          <w:tcPr>
            <w:tcW w:w="4678" w:type="dxa"/>
            <w:tcBorders>
              <w:bottom w:val="nil"/>
            </w:tcBorders>
            <w:shd w:val="solid" w:color="FFFFFF" w:fill="auto"/>
          </w:tcPr>
          <w:p w14:paraId="54CE2146" w14:textId="77777777" w:rsidR="002435A0" w:rsidRPr="00832661" w:rsidRDefault="0097657D" w:rsidP="00C94E77">
            <w:pPr>
              <w:pStyle w:val="TAL"/>
              <w:rPr>
                <w:sz w:val="16"/>
                <w:szCs w:val="16"/>
              </w:rPr>
            </w:pPr>
            <w:r w:rsidRPr="00832661">
              <w:rPr>
                <w:sz w:val="16"/>
                <w:szCs w:val="16"/>
              </w:rPr>
              <w:t>Minor typographical corrections.</w:t>
            </w:r>
          </w:p>
        </w:tc>
        <w:tc>
          <w:tcPr>
            <w:tcW w:w="567" w:type="dxa"/>
            <w:tcBorders>
              <w:bottom w:val="nil"/>
            </w:tcBorders>
            <w:shd w:val="solid" w:color="FFFFFF" w:fill="auto"/>
          </w:tcPr>
          <w:p w14:paraId="02DF69A1" w14:textId="77777777" w:rsidR="002435A0" w:rsidRPr="00832661" w:rsidRDefault="0097657D" w:rsidP="00C94E77">
            <w:pPr>
              <w:pStyle w:val="TAL"/>
              <w:rPr>
                <w:sz w:val="16"/>
                <w:szCs w:val="16"/>
              </w:rPr>
            </w:pPr>
            <w:r w:rsidRPr="00832661">
              <w:rPr>
                <w:sz w:val="16"/>
                <w:szCs w:val="16"/>
              </w:rPr>
              <w:t>6.0.0</w:t>
            </w:r>
          </w:p>
        </w:tc>
        <w:tc>
          <w:tcPr>
            <w:tcW w:w="850" w:type="dxa"/>
            <w:tcBorders>
              <w:bottom w:val="nil"/>
            </w:tcBorders>
            <w:shd w:val="solid" w:color="FFFFFF" w:fill="auto"/>
          </w:tcPr>
          <w:p w14:paraId="4FE3E7E1" w14:textId="77777777" w:rsidR="002435A0" w:rsidRPr="00832661" w:rsidRDefault="0097657D" w:rsidP="00C94E77">
            <w:pPr>
              <w:pStyle w:val="TAL"/>
              <w:rPr>
                <w:sz w:val="16"/>
                <w:szCs w:val="16"/>
              </w:rPr>
            </w:pPr>
            <w:r w:rsidRPr="00832661">
              <w:rPr>
                <w:sz w:val="16"/>
                <w:szCs w:val="16"/>
              </w:rPr>
              <w:t>6.0.1</w:t>
            </w:r>
          </w:p>
        </w:tc>
      </w:tr>
      <w:tr w:rsidR="002435A0" w:rsidRPr="00832661" w14:paraId="37CB2BAE" w14:textId="77777777" w:rsidTr="00640AF2">
        <w:tc>
          <w:tcPr>
            <w:tcW w:w="709" w:type="dxa"/>
            <w:tcBorders>
              <w:bottom w:val="nil"/>
            </w:tcBorders>
            <w:shd w:val="solid" w:color="FFFFFF" w:fill="auto"/>
          </w:tcPr>
          <w:p w14:paraId="3B3429BD" w14:textId="77777777" w:rsidR="002435A0" w:rsidRPr="00832661" w:rsidRDefault="00AF3633" w:rsidP="00C94E77">
            <w:pPr>
              <w:pStyle w:val="TAL"/>
              <w:rPr>
                <w:sz w:val="16"/>
                <w:szCs w:val="16"/>
              </w:rPr>
            </w:pPr>
            <w:r w:rsidRPr="00832661">
              <w:rPr>
                <w:sz w:val="16"/>
                <w:szCs w:val="16"/>
              </w:rPr>
              <w:t>2006-03</w:t>
            </w:r>
          </w:p>
        </w:tc>
        <w:tc>
          <w:tcPr>
            <w:tcW w:w="851" w:type="dxa"/>
            <w:tcBorders>
              <w:bottom w:val="nil"/>
            </w:tcBorders>
            <w:shd w:val="solid" w:color="FFFFFF" w:fill="auto"/>
          </w:tcPr>
          <w:p w14:paraId="5B321A7D" w14:textId="77777777" w:rsidR="002435A0" w:rsidRPr="00832661" w:rsidRDefault="00AF3633" w:rsidP="00AF3633">
            <w:pPr>
              <w:pStyle w:val="TAL"/>
              <w:jc w:val="center"/>
              <w:rPr>
                <w:sz w:val="16"/>
                <w:szCs w:val="16"/>
              </w:rPr>
            </w:pPr>
            <w:r w:rsidRPr="00832661">
              <w:rPr>
                <w:sz w:val="16"/>
                <w:szCs w:val="16"/>
              </w:rPr>
              <w:t>31</w:t>
            </w:r>
          </w:p>
        </w:tc>
        <w:tc>
          <w:tcPr>
            <w:tcW w:w="992" w:type="dxa"/>
            <w:tcBorders>
              <w:bottom w:val="nil"/>
            </w:tcBorders>
            <w:shd w:val="solid" w:color="FFFFFF" w:fill="auto"/>
          </w:tcPr>
          <w:p w14:paraId="2C2F1DA7" w14:textId="77777777" w:rsidR="002435A0" w:rsidRPr="00832661" w:rsidRDefault="00AF3633" w:rsidP="00C94E77">
            <w:pPr>
              <w:pStyle w:val="TAL"/>
              <w:rPr>
                <w:sz w:val="16"/>
                <w:szCs w:val="16"/>
              </w:rPr>
            </w:pPr>
            <w:r w:rsidRPr="00832661">
              <w:rPr>
                <w:sz w:val="16"/>
                <w:szCs w:val="16"/>
              </w:rPr>
              <w:t>SP-060015</w:t>
            </w:r>
          </w:p>
        </w:tc>
        <w:tc>
          <w:tcPr>
            <w:tcW w:w="567" w:type="dxa"/>
            <w:tcBorders>
              <w:bottom w:val="nil"/>
            </w:tcBorders>
            <w:shd w:val="solid" w:color="FFFFFF" w:fill="auto"/>
          </w:tcPr>
          <w:p w14:paraId="26916D41" w14:textId="77777777" w:rsidR="002435A0" w:rsidRPr="00832661" w:rsidRDefault="008F06B5" w:rsidP="00C94E77">
            <w:pPr>
              <w:pStyle w:val="TAL"/>
              <w:rPr>
                <w:sz w:val="16"/>
                <w:szCs w:val="16"/>
              </w:rPr>
            </w:pPr>
            <w:r w:rsidRPr="00832661">
              <w:rPr>
                <w:sz w:val="16"/>
                <w:szCs w:val="16"/>
              </w:rPr>
              <w:t>0001</w:t>
            </w:r>
          </w:p>
        </w:tc>
        <w:tc>
          <w:tcPr>
            <w:tcW w:w="425" w:type="dxa"/>
            <w:tcBorders>
              <w:bottom w:val="nil"/>
            </w:tcBorders>
            <w:shd w:val="solid" w:color="FFFFFF" w:fill="auto"/>
          </w:tcPr>
          <w:p w14:paraId="34192B6F" w14:textId="77777777" w:rsidR="002435A0" w:rsidRPr="00832661" w:rsidRDefault="008F06B5" w:rsidP="00C94E77">
            <w:pPr>
              <w:pStyle w:val="TAL"/>
              <w:rPr>
                <w:sz w:val="16"/>
                <w:szCs w:val="16"/>
              </w:rPr>
            </w:pPr>
            <w:r w:rsidRPr="00832661">
              <w:rPr>
                <w:sz w:val="16"/>
                <w:szCs w:val="16"/>
              </w:rPr>
              <w:t>1</w:t>
            </w:r>
          </w:p>
        </w:tc>
        <w:tc>
          <w:tcPr>
            <w:tcW w:w="4678" w:type="dxa"/>
            <w:tcBorders>
              <w:bottom w:val="nil"/>
            </w:tcBorders>
            <w:shd w:val="solid" w:color="FFFFFF" w:fill="auto"/>
          </w:tcPr>
          <w:p w14:paraId="44A40C7A" w14:textId="77777777" w:rsidR="002435A0" w:rsidRPr="00832661" w:rsidRDefault="00AF3633" w:rsidP="00C94E77">
            <w:pPr>
              <w:pStyle w:val="TAL"/>
              <w:rPr>
                <w:sz w:val="16"/>
                <w:szCs w:val="16"/>
              </w:rPr>
            </w:pPr>
            <w:r w:rsidRPr="00832661">
              <w:rPr>
                <w:rFonts w:cs="Arial"/>
                <w:noProof/>
                <w:sz w:val="16"/>
                <w:szCs w:val="16"/>
              </w:rPr>
              <w:t>Clean-up of TR 26.936</w:t>
            </w:r>
          </w:p>
        </w:tc>
        <w:tc>
          <w:tcPr>
            <w:tcW w:w="567" w:type="dxa"/>
            <w:tcBorders>
              <w:bottom w:val="nil"/>
            </w:tcBorders>
            <w:shd w:val="solid" w:color="FFFFFF" w:fill="auto"/>
          </w:tcPr>
          <w:p w14:paraId="647F8547" w14:textId="77777777" w:rsidR="002435A0" w:rsidRPr="00832661" w:rsidRDefault="00AF3633" w:rsidP="00C94E77">
            <w:pPr>
              <w:pStyle w:val="TAL"/>
              <w:rPr>
                <w:sz w:val="16"/>
                <w:szCs w:val="16"/>
              </w:rPr>
            </w:pPr>
            <w:r w:rsidRPr="00832661">
              <w:rPr>
                <w:sz w:val="16"/>
                <w:szCs w:val="16"/>
              </w:rPr>
              <w:t>6.0.1</w:t>
            </w:r>
          </w:p>
        </w:tc>
        <w:tc>
          <w:tcPr>
            <w:tcW w:w="850" w:type="dxa"/>
            <w:tcBorders>
              <w:bottom w:val="nil"/>
            </w:tcBorders>
            <w:shd w:val="solid" w:color="FFFFFF" w:fill="auto"/>
          </w:tcPr>
          <w:p w14:paraId="0B28D049" w14:textId="77777777" w:rsidR="002435A0" w:rsidRPr="00832661" w:rsidRDefault="00AF3633" w:rsidP="00C94E77">
            <w:pPr>
              <w:pStyle w:val="TAL"/>
              <w:rPr>
                <w:sz w:val="16"/>
                <w:szCs w:val="16"/>
              </w:rPr>
            </w:pPr>
            <w:r w:rsidRPr="00832661">
              <w:rPr>
                <w:sz w:val="16"/>
                <w:szCs w:val="16"/>
              </w:rPr>
              <w:t>6.1.0</w:t>
            </w:r>
          </w:p>
        </w:tc>
      </w:tr>
      <w:tr w:rsidR="006315D6" w:rsidRPr="00832661" w14:paraId="7AB031A8" w14:textId="77777777" w:rsidTr="00640A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08577DAB" w14:textId="77777777" w:rsidR="006315D6" w:rsidRPr="00832661" w:rsidRDefault="006315D6" w:rsidP="00297A0B">
            <w:pPr>
              <w:pStyle w:val="TAL"/>
              <w:rPr>
                <w:sz w:val="16"/>
                <w:szCs w:val="16"/>
              </w:rPr>
            </w:pPr>
            <w:r w:rsidRPr="00832661">
              <w:rPr>
                <w:sz w:val="16"/>
                <w:szCs w:val="16"/>
              </w:rPr>
              <w:t>2007-06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F7CB93A" w14:textId="77777777" w:rsidR="006315D6" w:rsidRPr="00832661" w:rsidRDefault="006315D6" w:rsidP="00297A0B">
            <w:pPr>
              <w:pStyle w:val="TAL"/>
              <w:jc w:val="center"/>
              <w:rPr>
                <w:sz w:val="16"/>
                <w:szCs w:val="16"/>
              </w:rPr>
            </w:pPr>
            <w:r w:rsidRPr="00832661">
              <w:rPr>
                <w:sz w:val="16"/>
                <w:szCs w:val="16"/>
              </w:rPr>
              <w: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DAB114" w14:textId="77777777" w:rsidR="006315D6" w:rsidRPr="00832661" w:rsidRDefault="006315D6" w:rsidP="00C94E77">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7F8EB" w14:textId="77777777" w:rsidR="006315D6" w:rsidRPr="00832661" w:rsidRDefault="006315D6" w:rsidP="00C94E77">
            <w:pPr>
              <w:pStyle w:val="TAL"/>
              <w:rPr>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55976" w14:textId="77777777" w:rsidR="006315D6" w:rsidRPr="00832661" w:rsidRDefault="006315D6" w:rsidP="00C94E77">
            <w:pPr>
              <w:pStyle w:val="TAL"/>
              <w:rPr>
                <w:snapToGrid w:val="0"/>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65FB15" w14:textId="77777777" w:rsidR="006315D6" w:rsidRPr="00832661" w:rsidRDefault="006315D6" w:rsidP="00C94E77">
            <w:pPr>
              <w:pStyle w:val="TAL"/>
              <w:rPr>
                <w:snapToGrid w:val="0"/>
                <w:sz w:val="16"/>
                <w:szCs w:val="16"/>
              </w:rPr>
            </w:pPr>
            <w:r w:rsidRPr="00832661">
              <w:rPr>
                <w:snapToGrid w:val="0"/>
                <w:sz w:val="16"/>
                <w:szCs w:val="16"/>
              </w:rPr>
              <w:t>Version for Release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E07CD" w14:textId="77777777" w:rsidR="006315D6" w:rsidRPr="00832661" w:rsidRDefault="006315D6" w:rsidP="00C94E77">
            <w:pPr>
              <w:pStyle w:val="TAL"/>
              <w:rPr>
                <w:snapToGrid w:val="0"/>
                <w:sz w:val="16"/>
                <w:szCs w:val="16"/>
              </w:rPr>
            </w:pPr>
            <w:r w:rsidRPr="00832661">
              <w:rPr>
                <w:sz w:val="16"/>
                <w:szCs w:val="16"/>
              </w:rPr>
              <w:t>6.1.0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B5E45FF" w14:textId="77777777" w:rsidR="006315D6" w:rsidRPr="00832661" w:rsidRDefault="006315D6" w:rsidP="00C94E77">
            <w:pPr>
              <w:pStyle w:val="TAL"/>
              <w:rPr>
                <w:snapToGrid w:val="0"/>
                <w:sz w:val="16"/>
                <w:szCs w:val="16"/>
              </w:rPr>
            </w:pPr>
            <w:r w:rsidRPr="00832661">
              <w:rPr>
                <w:snapToGrid w:val="0"/>
                <w:sz w:val="16"/>
                <w:szCs w:val="16"/>
              </w:rPr>
              <w:t>7.0.0</w:t>
            </w:r>
          </w:p>
        </w:tc>
      </w:tr>
      <w:tr w:rsidR="00E74C91" w:rsidRPr="00832661" w14:paraId="413E255A" w14:textId="77777777" w:rsidTr="00640A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546DFB0F" w14:textId="77777777" w:rsidR="00E74C91" w:rsidRPr="00832661" w:rsidRDefault="00E74C91" w:rsidP="00C94E77">
            <w:pPr>
              <w:pStyle w:val="TAL"/>
              <w:rPr>
                <w:snapToGrid w:val="0"/>
                <w:sz w:val="16"/>
                <w:szCs w:val="16"/>
              </w:rPr>
            </w:pPr>
            <w:r w:rsidRPr="00832661">
              <w:rPr>
                <w:snapToGrid w:val="0"/>
                <w:sz w:val="16"/>
                <w:szCs w:val="16"/>
              </w:rPr>
              <w:t>2008-12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A454033" w14:textId="77777777" w:rsidR="00E74C91" w:rsidRPr="00832661" w:rsidRDefault="00E74C91" w:rsidP="00E74C91">
            <w:pPr>
              <w:pStyle w:val="TAL"/>
              <w:jc w:val="center"/>
              <w:rPr>
                <w:snapToGrid w:val="0"/>
                <w:sz w:val="16"/>
                <w:szCs w:val="16"/>
              </w:rPr>
            </w:pPr>
            <w:r w:rsidRPr="00832661">
              <w:rPr>
                <w:snapToGrid w:val="0"/>
                <w:sz w:val="16"/>
                <w:szCs w:val="16"/>
              </w:rPr>
              <w:t>42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BC9E85" w14:textId="77777777" w:rsidR="00E74C91" w:rsidRPr="00832661" w:rsidRDefault="00E74C91" w:rsidP="00C94E77">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A44C8" w14:textId="77777777" w:rsidR="00E74C91" w:rsidRPr="00832661" w:rsidRDefault="00E74C91" w:rsidP="00C94E77">
            <w:pPr>
              <w:pStyle w:val="TAL"/>
              <w:rPr>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D9F39" w14:textId="77777777" w:rsidR="00E74C91" w:rsidRPr="00832661" w:rsidRDefault="00E74C91" w:rsidP="00C94E77">
            <w:pPr>
              <w:pStyle w:val="TAL"/>
              <w:rPr>
                <w:snapToGrid w:val="0"/>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621D35" w14:textId="77777777" w:rsidR="00E74C91" w:rsidRPr="00832661" w:rsidRDefault="00E74C91" w:rsidP="00C94E77">
            <w:pPr>
              <w:pStyle w:val="TAL"/>
              <w:rPr>
                <w:snapToGrid w:val="0"/>
                <w:sz w:val="16"/>
                <w:szCs w:val="16"/>
              </w:rPr>
            </w:pPr>
            <w:r w:rsidRPr="00832661">
              <w:rPr>
                <w:snapToGrid w:val="0"/>
                <w:sz w:val="16"/>
                <w:szCs w:val="16"/>
              </w:rPr>
              <w:t>Version for Release 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74960" w14:textId="77777777" w:rsidR="00E74C91" w:rsidRPr="00832661" w:rsidRDefault="00E74C91" w:rsidP="00F64F0F">
            <w:pPr>
              <w:pStyle w:val="TAL"/>
              <w:rPr>
                <w:snapToGrid w:val="0"/>
                <w:sz w:val="16"/>
                <w:szCs w:val="16"/>
              </w:rPr>
            </w:pPr>
            <w:r w:rsidRPr="00832661">
              <w:rPr>
                <w:snapToGrid w:val="0"/>
                <w:sz w:val="16"/>
                <w:szCs w:val="16"/>
              </w:rPr>
              <w:t>7.0.0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296E0E3" w14:textId="77777777" w:rsidR="00E74C91" w:rsidRPr="00832661" w:rsidRDefault="00E74C91" w:rsidP="00F64F0F">
            <w:pPr>
              <w:pStyle w:val="TAL"/>
              <w:rPr>
                <w:snapToGrid w:val="0"/>
                <w:sz w:val="16"/>
                <w:szCs w:val="16"/>
              </w:rPr>
            </w:pPr>
            <w:r w:rsidRPr="00832661">
              <w:rPr>
                <w:snapToGrid w:val="0"/>
                <w:sz w:val="16"/>
                <w:szCs w:val="16"/>
              </w:rPr>
              <w:t>8.0.0</w:t>
            </w:r>
          </w:p>
        </w:tc>
      </w:tr>
      <w:tr w:rsidR="00761101" w:rsidRPr="00832661" w14:paraId="094098F9" w14:textId="77777777" w:rsidTr="00640A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082BD314" w14:textId="77777777" w:rsidR="00761101" w:rsidRPr="00832661" w:rsidRDefault="00761101" w:rsidP="00822F8B">
            <w:pPr>
              <w:pStyle w:val="TAL"/>
              <w:rPr>
                <w:snapToGrid w:val="0"/>
                <w:sz w:val="16"/>
                <w:szCs w:val="16"/>
              </w:rPr>
            </w:pPr>
            <w:r w:rsidRPr="00832661">
              <w:rPr>
                <w:snapToGrid w:val="0"/>
                <w:sz w:val="16"/>
                <w:szCs w:val="16"/>
              </w:rPr>
              <w:t>2009-12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44D5087" w14:textId="77777777" w:rsidR="00761101" w:rsidRPr="00832661" w:rsidRDefault="00761101" w:rsidP="00822F8B">
            <w:pPr>
              <w:pStyle w:val="TAL"/>
              <w:jc w:val="center"/>
              <w:rPr>
                <w:snapToGrid w:val="0"/>
                <w:sz w:val="16"/>
                <w:szCs w:val="16"/>
              </w:rPr>
            </w:pPr>
            <w:r w:rsidRPr="00832661">
              <w:rPr>
                <w:snapToGrid w:val="0"/>
                <w:sz w:val="16"/>
                <w:szCs w:val="16"/>
              </w:rPr>
              <w: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170F99" w14:textId="77777777" w:rsidR="00761101" w:rsidRPr="00832661" w:rsidRDefault="00761101" w:rsidP="00C94E77">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E6881" w14:textId="77777777" w:rsidR="00761101" w:rsidRPr="00832661" w:rsidRDefault="00761101" w:rsidP="00C94E77">
            <w:pPr>
              <w:pStyle w:val="TAL"/>
              <w:rPr>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BE385" w14:textId="77777777" w:rsidR="00761101" w:rsidRPr="00832661" w:rsidRDefault="00761101" w:rsidP="00C94E77">
            <w:pPr>
              <w:pStyle w:val="TAL"/>
              <w:rPr>
                <w:snapToGrid w:val="0"/>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144A2C" w14:textId="77777777" w:rsidR="00761101" w:rsidRPr="00832661" w:rsidRDefault="00761101" w:rsidP="00C94E77">
            <w:pPr>
              <w:pStyle w:val="TAL"/>
              <w:rPr>
                <w:snapToGrid w:val="0"/>
                <w:sz w:val="16"/>
                <w:szCs w:val="16"/>
              </w:rPr>
            </w:pPr>
            <w:r w:rsidRPr="00832661">
              <w:rPr>
                <w:snapToGrid w:val="0"/>
                <w:sz w:val="16"/>
                <w:szCs w:val="16"/>
              </w:rPr>
              <w:t>Version for Release 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E4058" w14:textId="77777777" w:rsidR="00761101" w:rsidRPr="00832661" w:rsidRDefault="00761101" w:rsidP="00C94E77">
            <w:pPr>
              <w:pStyle w:val="TAL"/>
              <w:rPr>
                <w:snapToGrid w:val="0"/>
                <w:sz w:val="16"/>
                <w:szCs w:val="16"/>
              </w:rPr>
            </w:pPr>
            <w:r w:rsidRPr="00832661">
              <w:rPr>
                <w:snapToGrid w:val="0"/>
                <w:sz w:val="16"/>
                <w:szCs w:val="16"/>
              </w:rPr>
              <w:t>8.0.0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A738F2" w14:textId="77777777" w:rsidR="00761101" w:rsidRPr="00832661" w:rsidRDefault="00761101" w:rsidP="00C94E77">
            <w:pPr>
              <w:pStyle w:val="TAL"/>
              <w:rPr>
                <w:snapToGrid w:val="0"/>
                <w:sz w:val="16"/>
                <w:szCs w:val="16"/>
              </w:rPr>
            </w:pPr>
            <w:r w:rsidRPr="00832661">
              <w:rPr>
                <w:snapToGrid w:val="0"/>
                <w:sz w:val="16"/>
                <w:szCs w:val="16"/>
              </w:rPr>
              <w:t>9.0.0</w:t>
            </w:r>
          </w:p>
        </w:tc>
      </w:tr>
      <w:tr w:rsidR="00E74C91" w:rsidRPr="00832661" w14:paraId="5001B82B" w14:textId="77777777" w:rsidTr="00640A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0E394215" w14:textId="77777777" w:rsidR="00E74C91" w:rsidRPr="00832661" w:rsidRDefault="0022314E" w:rsidP="00C94E77">
            <w:pPr>
              <w:pStyle w:val="TAL"/>
              <w:rPr>
                <w:snapToGrid w:val="0"/>
                <w:sz w:val="16"/>
                <w:szCs w:val="16"/>
              </w:rPr>
            </w:pPr>
            <w:r w:rsidRPr="00832661">
              <w:rPr>
                <w:snapToGrid w:val="0"/>
                <w:sz w:val="16"/>
                <w:szCs w:val="16"/>
              </w:rPr>
              <w:t>2011-03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5A8C6E4" w14:textId="77777777" w:rsidR="00E74C91" w:rsidRPr="00832661" w:rsidRDefault="0022314E" w:rsidP="0022314E">
            <w:pPr>
              <w:pStyle w:val="TAL"/>
              <w:jc w:val="center"/>
              <w:rPr>
                <w:snapToGrid w:val="0"/>
                <w:sz w:val="16"/>
                <w:szCs w:val="16"/>
              </w:rPr>
            </w:pPr>
            <w:r w:rsidRPr="00832661">
              <w:rPr>
                <w:snapToGrid w:val="0"/>
                <w:sz w:val="16"/>
                <w:szCs w:val="16"/>
              </w:rPr>
              <w: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E2F98F" w14:textId="77777777" w:rsidR="00E74C91" w:rsidRPr="00832661" w:rsidRDefault="00E74C91" w:rsidP="00C94E77">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CCFE4" w14:textId="77777777" w:rsidR="00E74C91" w:rsidRPr="00832661" w:rsidRDefault="00E74C91" w:rsidP="00C94E77">
            <w:pPr>
              <w:pStyle w:val="TAL"/>
              <w:rPr>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0623A" w14:textId="77777777" w:rsidR="00E74C91" w:rsidRPr="00832661" w:rsidRDefault="00E74C91" w:rsidP="00C94E77">
            <w:pPr>
              <w:pStyle w:val="TAL"/>
              <w:rPr>
                <w:snapToGrid w:val="0"/>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95236A" w14:textId="77777777" w:rsidR="00E74C91" w:rsidRPr="00832661" w:rsidRDefault="0022314E" w:rsidP="00C94E77">
            <w:pPr>
              <w:pStyle w:val="TAL"/>
              <w:rPr>
                <w:snapToGrid w:val="0"/>
                <w:sz w:val="16"/>
                <w:szCs w:val="16"/>
              </w:rPr>
            </w:pPr>
            <w:r w:rsidRPr="00832661">
              <w:rPr>
                <w:snapToGrid w:val="0"/>
                <w:sz w:val="16"/>
                <w:szCs w:val="16"/>
              </w:rPr>
              <w:t>Version for Release 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C52E6" w14:textId="77777777" w:rsidR="00E74C91" w:rsidRPr="00832661" w:rsidRDefault="0022314E" w:rsidP="00C94E77">
            <w:pPr>
              <w:pStyle w:val="TAL"/>
              <w:rPr>
                <w:snapToGrid w:val="0"/>
                <w:sz w:val="16"/>
                <w:szCs w:val="16"/>
              </w:rPr>
            </w:pPr>
            <w:r w:rsidRPr="00832661">
              <w:rPr>
                <w:snapToGrid w:val="0"/>
                <w:sz w:val="16"/>
                <w:szCs w:val="16"/>
              </w:rPr>
              <w:t>9.0.0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C854700" w14:textId="77777777" w:rsidR="00E74C91" w:rsidRPr="00832661" w:rsidRDefault="0022314E" w:rsidP="00C94E77">
            <w:pPr>
              <w:pStyle w:val="TAL"/>
              <w:rPr>
                <w:snapToGrid w:val="0"/>
                <w:sz w:val="16"/>
                <w:szCs w:val="16"/>
              </w:rPr>
            </w:pPr>
            <w:r w:rsidRPr="00832661">
              <w:rPr>
                <w:snapToGrid w:val="0"/>
                <w:sz w:val="16"/>
                <w:szCs w:val="16"/>
              </w:rPr>
              <w:t>10.0.0</w:t>
            </w:r>
          </w:p>
        </w:tc>
      </w:tr>
      <w:tr w:rsidR="00E74C91" w:rsidRPr="00832661" w14:paraId="0D75C251" w14:textId="77777777" w:rsidTr="00640A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6D033C7C" w14:textId="77777777" w:rsidR="00E74C91" w:rsidRPr="00832661" w:rsidRDefault="00BA0EBC" w:rsidP="00C94E77">
            <w:pPr>
              <w:pStyle w:val="TAL"/>
              <w:rPr>
                <w:snapToGrid w:val="0"/>
                <w:sz w:val="16"/>
                <w:szCs w:val="16"/>
              </w:rPr>
            </w:pPr>
            <w:r w:rsidRPr="00832661">
              <w:rPr>
                <w:snapToGrid w:val="0"/>
                <w:sz w:val="16"/>
                <w:szCs w:val="16"/>
              </w:rPr>
              <w:t>2012-09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0344C58" w14:textId="77777777" w:rsidR="00E74C91" w:rsidRPr="00832661" w:rsidRDefault="00BA0EBC" w:rsidP="00BA0EBC">
            <w:pPr>
              <w:pStyle w:val="TAL"/>
              <w:jc w:val="center"/>
              <w:rPr>
                <w:snapToGrid w:val="0"/>
                <w:sz w:val="16"/>
                <w:szCs w:val="16"/>
              </w:rPr>
            </w:pPr>
            <w:r w:rsidRPr="00832661">
              <w:rPr>
                <w:snapToGrid w:val="0"/>
                <w:sz w:val="16"/>
                <w:szCs w:val="16"/>
              </w:rPr>
              <w:t>57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61AA01" w14:textId="77777777" w:rsidR="00E74C91" w:rsidRPr="00832661" w:rsidRDefault="00E74C91" w:rsidP="00C94E77">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3C0A0" w14:textId="77777777" w:rsidR="00E74C91" w:rsidRPr="00832661" w:rsidRDefault="00E74C91" w:rsidP="00C94E77">
            <w:pPr>
              <w:pStyle w:val="TAL"/>
              <w:rPr>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1B947" w14:textId="77777777" w:rsidR="00E74C91" w:rsidRPr="00832661" w:rsidRDefault="00E74C91" w:rsidP="00C94E77">
            <w:pPr>
              <w:pStyle w:val="TAL"/>
              <w:rPr>
                <w:snapToGrid w:val="0"/>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EDBC13" w14:textId="77777777" w:rsidR="00E74C91" w:rsidRPr="00832661" w:rsidRDefault="00BA0EBC" w:rsidP="00C94E77">
            <w:pPr>
              <w:pStyle w:val="TAL"/>
              <w:rPr>
                <w:snapToGrid w:val="0"/>
                <w:sz w:val="16"/>
                <w:szCs w:val="16"/>
              </w:rPr>
            </w:pPr>
            <w:r w:rsidRPr="00832661">
              <w:rPr>
                <w:snapToGrid w:val="0"/>
                <w:sz w:val="16"/>
                <w:szCs w:val="16"/>
              </w:rPr>
              <w:t>Version for Release 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4F23A" w14:textId="77777777" w:rsidR="00E74C91" w:rsidRPr="00832661" w:rsidRDefault="00BA0EBC" w:rsidP="00C94E77">
            <w:pPr>
              <w:pStyle w:val="TAL"/>
              <w:rPr>
                <w:snapToGrid w:val="0"/>
                <w:sz w:val="16"/>
                <w:szCs w:val="16"/>
              </w:rPr>
            </w:pPr>
            <w:r w:rsidRPr="00832661">
              <w:rPr>
                <w:snapToGrid w:val="0"/>
                <w:sz w:val="16"/>
                <w:szCs w:val="16"/>
              </w:rPr>
              <w:t>10.0.0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0DD864B" w14:textId="77777777" w:rsidR="00E74C91" w:rsidRPr="00832661" w:rsidRDefault="00BA0EBC" w:rsidP="00C94E77">
            <w:pPr>
              <w:pStyle w:val="TAL"/>
              <w:rPr>
                <w:snapToGrid w:val="0"/>
                <w:sz w:val="16"/>
                <w:szCs w:val="16"/>
              </w:rPr>
            </w:pPr>
            <w:r w:rsidRPr="00832661">
              <w:rPr>
                <w:snapToGrid w:val="0"/>
                <w:sz w:val="16"/>
                <w:szCs w:val="16"/>
              </w:rPr>
              <w:t>11.0.0</w:t>
            </w:r>
          </w:p>
        </w:tc>
      </w:tr>
      <w:tr w:rsidR="00E74C91" w:rsidRPr="00832661" w14:paraId="2D5212D4" w14:textId="77777777" w:rsidTr="00640A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79AC5372" w14:textId="77777777" w:rsidR="00E74C91" w:rsidRPr="00832661" w:rsidRDefault="009203BF" w:rsidP="009203BF">
            <w:pPr>
              <w:pStyle w:val="TAL"/>
              <w:rPr>
                <w:snapToGrid w:val="0"/>
                <w:sz w:val="16"/>
                <w:szCs w:val="16"/>
              </w:rPr>
            </w:pPr>
            <w:r w:rsidRPr="00832661">
              <w:rPr>
                <w:snapToGrid w:val="0"/>
                <w:sz w:val="16"/>
                <w:szCs w:val="16"/>
              </w:rPr>
              <w:t>2014-09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30A3B31" w14:textId="77777777" w:rsidR="00E74C91" w:rsidRPr="00832661" w:rsidRDefault="009203BF" w:rsidP="009203BF">
            <w:pPr>
              <w:pStyle w:val="TAL"/>
              <w:jc w:val="center"/>
              <w:rPr>
                <w:snapToGrid w:val="0"/>
                <w:sz w:val="16"/>
                <w:szCs w:val="16"/>
              </w:rPr>
            </w:pPr>
            <w:r w:rsidRPr="00832661">
              <w:rPr>
                <w:snapToGrid w:val="0"/>
                <w:sz w:val="16"/>
                <w:szCs w:val="16"/>
              </w:rPr>
              <w:t>65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8DAD88" w14:textId="77777777" w:rsidR="00E74C91" w:rsidRPr="00832661" w:rsidRDefault="00E74C91" w:rsidP="00C94E77">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6EF01" w14:textId="77777777" w:rsidR="00E74C91" w:rsidRPr="00832661" w:rsidRDefault="00E74C91" w:rsidP="00C94E77">
            <w:pPr>
              <w:pStyle w:val="TAL"/>
              <w:rPr>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BE6D5" w14:textId="77777777" w:rsidR="00E74C91" w:rsidRPr="00832661" w:rsidRDefault="00E74C91" w:rsidP="00C94E77">
            <w:pPr>
              <w:pStyle w:val="TAL"/>
              <w:rPr>
                <w:snapToGrid w:val="0"/>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E361AE" w14:textId="77777777" w:rsidR="00E74C91" w:rsidRPr="00832661" w:rsidRDefault="009203BF" w:rsidP="00C94E77">
            <w:pPr>
              <w:pStyle w:val="TAL"/>
              <w:rPr>
                <w:snapToGrid w:val="0"/>
                <w:sz w:val="16"/>
                <w:szCs w:val="16"/>
              </w:rPr>
            </w:pPr>
            <w:r w:rsidRPr="00832661">
              <w:rPr>
                <w:snapToGrid w:val="0"/>
                <w:sz w:val="16"/>
                <w:szCs w:val="16"/>
              </w:rPr>
              <w:t>Version for Release 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240F" w14:textId="77777777" w:rsidR="00E74C91" w:rsidRPr="00832661" w:rsidRDefault="009203BF" w:rsidP="00C94E77">
            <w:pPr>
              <w:pStyle w:val="TAL"/>
              <w:rPr>
                <w:snapToGrid w:val="0"/>
                <w:sz w:val="16"/>
                <w:szCs w:val="16"/>
              </w:rPr>
            </w:pPr>
            <w:r w:rsidRPr="00832661">
              <w:rPr>
                <w:snapToGrid w:val="0"/>
                <w:sz w:val="16"/>
                <w:szCs w:val="16"/>
              </w:rPr>
              <w:t>11.0.0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C9F10BD" w14:textId="77777777" w:rsidR="00E74C91" w:rsidRPr="00832661" w:rsidRDefault="009203BF" w:rsidP="009203BF">
            <w:pPr>
              <w:pStyle w:val="TAL"/>
              <w:rPr>
                <w:snapToGrid w:val="0"/>
                <w:sz w:val="16"/>
                <w:szCs w:val="16"/>
              </w:rPr>
            </w:pPr>
            <w:r w:rsidRPr="00832661">
              <w:rPr>
                <w:snapToGrid w:val="0"/>
                <w:sz w:val="16"/>
                <w:szCs w:val="16"/>
              </w:rPr>
              <w:t>12.0.0</w:t>
            </w:r>
          </w:p>
        </w:tc>
      </w:tr>
      <w:tr w:rsidR="00E74C91" w:rsidRPr="00832661" w14:paraId="0CCE6A98" w14:textId="77777777" w:rsidTr="00640AF2">
        <w:tc>
          <w:tcPr>
            <w:tcW w:w="709" w:type="dxa"/>
            <w:shd w:val="solid" w:color="FFFFFF" w:fill="auto"/>
          </w:tcPr>
          <w:p w14:paraId="40A925B5" w14:textId="77777777" w:rsidR="00E74C91" w:rsidRPr="00832661" w:rsidRDefault="00DE0F7C" w:rsidP="00C94E77">
            <w:pPr>
              <w:pStyle w:val="TAL"/>
              <w:rPr>
                <w:snapToGrid w:val="0"/>
                <w:sz w:val="16"/>
                <w:szCs w:val="16"/>
              </w:rPr>
            </w:pPr>
            <w:r w:rsidRPr="00832661">
              <w:rPr>
                <w:snapToGrid w:val="0"/>
                <w:sz w:val="16"/>
                <w:szCs w:val="16"/>
              </w:rPr>
              <w:t>2015-12</w:t>
            </w:r>
          </w:p>
        </w:tc>
        <w:tc>
          <w:tcPr>
            <w:tcW w:w="851" w:type="dxa"/>
            <w:shd w:val="solid" w:color="FFFFFF" w:fill="auto"/>
          </w:tcPr>
          <w:p w14:paraId="341870AA" w14:textId="77777777" w:rsidR="00E74C91" w:rsidRPr="00832661" w:rsidRDefault="00DE0F7C" w:rsidP="00DE0F7C">
            <w:pPr>
              <w:pStyle w:val="TAL"/>
              <w:jc w:val="center"/>
              <w:rPr>
                <w:snapToGrid w:val="0"/>
                <w:sz w:val="16"/>
                <w:szCs w:val="16"/>
              </w:rPr>
            </w:pPr>
            <w:r w:rsidRPr="00832661">
              <w:rPr>
                <w:snapToGrid w:val="0"/>
                <w:sz w:val="16"/>
                <w:szCs w:val="16"/>
              </w:rPr>
              <w:t>70</w:t>
            </w:r>
          </w:p>
        </w:tc>
        <w:tc>
          <w:tcPr>
            <w:tcW w:w="992" w:type="dxa"/>
            <w:shd w:val="solid" w:color="FFFFFF" w:fill="auto"/>
          </w:tcPr>
          <w:p w14:paraId="28A6F06B" w14:textId="77777777" w:rsidR="00E74C91" w:rsidRPr="00832661" w:rsidRDefault="00E74C91" w:rsidP="00C94E77">
            <w:pPr>
              <w:pStyle w:val="TAL"/>
              <w:rPr>
                <w:snapToGrid w:val="0"/>
                <w:sz w:val="16"/>
                <w:szCs w:val="16"/>
              </w:rPr>
            </w:pPr>
          </w:p>
        </w:tc>
        <w:tc>
          <w:tcPr>
            <w:tcW w:w="567" w:type="dxa"/>
            <w:shd w:val="solid" w:color="FFFFFF" w:fill="auto"/>
          </w:tcPr>
          <w:p w14:paraId="2761F75D" w14:textId="77777777" w:rsidR="00E74C91" w:rsidRPr="00832661" w:rsidRDefault="00E74C91" w:rsidP="00C94E77">
            <w:pPr>
              <w:pStyle w:val="TAL"/>
              <w:rPr>
                <w:snapToGrid w:val="0"/>
                <w:sz w:val="16"/>
                <w:szCs w:val="16"/>
              </w:rPr>
            </w:pPr>
          </w:p>
        </w:tc>
        <w:tc>
          <w:tcPr>
            <w:tcW w:w="425" w:type="dxa"/>
            <w:shd w:val="solid" w:color="FFFFFF" w:fill="auto"/>
          </w:tcPr>
          <w:p w14:paraId="745B70FD" w14:textId="77777777" w:rsidR="00E74C91" w:rsidRPr="00832661" w:rsidRDefault="00E74C91" w:rsidP="00C94E77">
            <w:pPr>
              <w:pStyle w:val="TAL"/>
              <w:rPr>
                <w:snapToGrid w:val="0"/>
                <w:sz w:val="16"/>
                <w:szCs w:val="16"/>
              </w:rPr>
            </w:pPr>
          </w:p>
        </w:tc>
        <w:tc>
          <w:tcPr>
            <w:tcW w:w="4678" w:type="dxa"/>
            <w:shd w:val="solid" w:color="FFFFFF" w:fill="auto"/>
          </w:tcPr>
          <w:p w14:paraId="730AA1AD" w14:textId="77777777" w:rsidR="00E74C91" w:rsidRPr="00832661" w:rsidRDefault="00DE0F7C" w:rsidP="00C94E77">
            <w:pPr>
              <w:pStyle w:val="TAL"/>
              <w:rPr>
                <w:snapToGrid w:val="0"/>
                <w:sz w:val="16"/>
                <w:szCs w:val="16"/>
              </w:rPr>
            </w:pPr>
            <w:r w:rsidRPr="00832661">
              <w:rPr>
                <w:snapToGrid w:val="0"/>
                <w:sz w:val="16"/>
                <w:szCs w:val="16"/>
              </w:rPr>
              <w:t>Version for Release 13</w:t>
            </w:r>
          </w:p>
        </w:tc>
        <w:tc>
          <w:tcPr>
            <w:tcW w:w="567" w:type="dxa"/>
            <w:shd w:val="solid" w:color="FFFFFF" w:fill="auto"/>
          </w:tcPr>
          <w:p w14:paraId="79E96F24" w14:textId="77777777" w:rsidR="00E74C91" w:rsidRPr="00832661" w:rsidRDefault="00DE0F7C" w:rsidP="00C94E77">
            <w:pPr>
              <w:pStyle w:val="TAL"/>
              <w:rPr>
                <w:snapToGrid w:val="0"/>
                <w:sz w:val="16"/>
                <w:szCs w:val="16"/>
              </w:rPr>
            </w:pPr>
            <w:r w:rsidRPr="00832661">
              <w:rPr>
                <w:snapToGrid w:val="0"/>
                <w:sz w:val="16"/>
                <w:szCs w:val="16"/>
              </w:rPr>
              <w:t>12.0.0</w:t>
            </w:r>
          </w:p>
        </w:tc>
        <w:tc>
          <w:tcPr>
            <w:tcW w:w="850" w:type="dxa"/>
            <w:shd w:val="solid" w:color="FFFFFF" w:fill="auto"/>
          </w:tcPr>
          <w:p w14:paraId="0B59BDAE" w14:textId="77777777" w:rsidR="00E74C91" w:rsidRPr="00832661" w:rsidRDefault="00DE0F7C" w:rsidP="00C94E77">
            <w:pPr>
              <w:pStyle w:val="TAL"/>
              <w:rPr>
                <w:snapToGrid w:val="0"/>
                <w:sz w:val="16"/>
                <w:szCs w:val="16"/>
              </w:rPr>
            </w:pPr>
            <w:r w:rsidRPr="00832661">
              <w:rPr>
                <w:snapToGrid w:val="0"/>
                <w:sz w:val="16"/>
                <w:szCs w:val="16"/>
              </w:rPr>
              <w:t>13.0.0</w:t>
            </w:r>
          </w:p>
        </w:tc>
      </w:tr>
      <w:bookmarkEnd w:id="56"/>
    </w:tbl>
    <w:p w14:paraId="65DC0D67" w14:textId="77777777" w:rsidR="002435A0" w:rsidRPr="00832661" w:rsidRDefault="002435A0"/>
    <w:p w14:paraId="45FB0D7F" w14:textId="77777777" w:rsidR="00640AF2" w:rsidRPr="00832661" w:rsidRDefault="00640AF2" w:rsidP="00640AF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640AF2" w:rsidRPr="00832661" w14:paraId="2F14184C" w14:textId="77777777" w:rsidTr="00224030">
        <w:trPr>
          <w:cantSplit/>
        </w:trPr>
        <w:tc>
          <w:tcPr>
            <w:tcW w:w="9639" w:type="dxa"/>
            <w:gridSpan w:val="8"/>
            <w:tcBorders>
              <w:bottom w:val="nil"/>
            </w:tcBorders>
            <w:shd w:val="solid" w:color="FFFFFF" w:fill="auto"/>
          </w:tcPr>
          <w:p w14:paraId="4B419C40" w14:textId="77777777" w:rsidR="00640AF2" w:rsidRPr="00832661" w:rsidRDefault="00640AF2" w:rsidP="00224030">
            <w:pPr>
              <w:pStyle w:val="TAL"/>
              <w:jc w:val="center"/>
              <w:rPr>
                <w:b/>
                <w:sz w:val="16"/>
              </w:rPr>
            </w:pPr>
            <w:r w:rsidRPr="00832661">
              <w:rPr>
                <w:b/>
              </w:rPr>
              <w:t>Change history</w:t>
            </w:r>
          </w:p>
        </w:tc>
      </w:tr>
      <w:tr w:rsidR="00640AF2" w:rsidRPr="00832661" w14:paraId="5580127B" w14:textId="77777777" w:rsidTr="00224030">
        <w:tc>
          <w:tcPr>
            <w:tcW w:w="800" w:type="dxa"/>
            <w:shd w:val="pct10" w:color="auto" w:fill="FFFFFF"/>
          </w:tcPr>
          <w:p w14:paraId="30F4D54E" w14:textId="77777777" w:rsidR="00640AF2" w:rsidRPr="00832661" w:rsidRDefault="00640AF2" w:rsidP="00224030">
            <w:pPr>
              <w:pStyle w:val="TAL"/>
              <w:rPr>
                <w:b/>
                <w:sz w:val="16"/>
              </w:rPr>
            </w:pPr>
            <w:r w:rsidRPr="00832661">
              <w:rPr>
                <w:b/>
                <w:sz w:val="16"/>
              </w:rPr>
              <w:t>Date</w:t>
            </w:r>
          </w:p>
        </w:tc>
        <w:tc>
          <w:tcPr>
            <w:tcW w:w="800" w:type="dxa"/>
            <w:shd w:val="pct10" w:color="auto" w:fill="FFFFFF"/>
          </w:tcPr>
          <w:p w14:paraId="3BA7E5EE" w14:textId="77777777" w:rsidR="00640AF2" w:rsidRPr="00832661" w:rsidRDefault="00640AF2" w:rsidP="00224030">
            <w:pPr>
              <w:pStyle w:val="TAL"/>
              <w:rPr>
                <w:b/>
                <w:sz w:val="16"/>
              </w:rPr>
            </w:pPr>
            <w:r w:rsidRPr="00832661">
              <w:rPr>
                <w:b/>
                <w:sz w:val="16"/>
              </w:rPr>
              <w:t>Meeting</w:t>
            </w:r>
          </w:p>
        </w:tc>
        <w:tc>
          <w:tcPr>
            <w:tcW w:w="1094" w:type="dxa"/>
            <w:shd w:val="pct10" w:color="auto" w:fill="FFFFFF"/>
          </w:tcPr>
          <w:p w14:paraId="332CB813" w14:textId="77777777" w:rsidR="00640AF2" w:rsidRPr="00832661" w:rsidRDefault="00640AF2" w:rsidP="00224030">
            <w:pPr>
              <w:pStyle w:val="TAL"/>
              <w:rPr>
                <w:b/>
                <w:sz w:val="16"/>
              </w:rPr>
            </w:pPr>
            <w:r w:rsidRPr="00832661">
              <w:rPr>
                <w:b/>
                <w:sz w:val="16"/>
              </w:rPr>
              <w:t>TDoc</w:t>
            </w:r>
          </w:p>
        </w:tc>
        <w:tc>
          <w:tcPr>
            <w:tcW w:w="425" w:type="dxa"/>
            <w:shd w:val="pct10" w:color="auto" w:fill="FFFFFF"/>
          </w:tcPr>
          <w:p w14:paraId="559E77DC" w14:textId="77777777" w:rsidR="00640AF2" w:rsidRPr="00832661" w:rsidRDefault="00640AF2" w:rsidP="00224030">
            <w:pPr>
              <w:pStyle w:val="TAL"/>
              <w:rPr>
                <w:b/>
                <w:sz w:val="16"/>
              </w:rPr>
            </w:pPr>
            <w:r w:rsidRPr="00832661">
              <w:rPr>
                <w:b/>
                <w:sz w:val="16"/>
              </w:rPr>
              <w:t>CR</w:t>
            </w:r>
          </w:p>
        </w:tc>
        <w:tc>
          <w:tcPr>
            <w:tcW w:w="425" w:type="dxa"/>
            <w:shd w:val="pct10" w:color="auto" w:fill="FFFFFF"/>
          </w:tcPr>
          <w:p w14:paraId="3B690D49" w14:textId="77777777" w:rsidR="00640AF2" w:rsidRPr="00832661" w:rsidRDefault="00640AF2" w:rsidP="00224030">
            <w:pPr>
              <w:pStyle w:val="TAL"/>
              <w:rPr>
                <w:b/>
                <w:sz w:val="16"/>
              </w:rPr>
            </w:pPr>
            <w:r w:rsidRPr="00832661">
              <w:rPr>
                <w:b/>
                <w:sz w:val="16"/>
              </w:rPr>
              <w:t>Rev</w:t>
            </w:r>
          </w:p>
        </w:tc>
        <w:tc>
          <w:tcPr>
            <w:tcW w:w="425" w:type="dxa"/>
            <w:shd w:val="pct10" w:color="auto" w:fill="FFFFFF"/>
          </w:tcPr>
          <w:p w14:paraId="482F859B" w14:textId="77777777" w:rsidR="00640AF2" w:rsidRPr="00832661" w:rsidRDefault="00640AF2" w:rsidP="00224030">
            <w:pPr>
              <w:pStyle w:val="TAL"/>
              <w:rPr>
                <w:b/>
                <w:sz w:val="16"/>
              </w:rPr>
            </w:pPr>
            <w:r w:rsidRPr="00832661">
              <w:rPr>
                <w:b/>
                <w:sz w:val="16"/>
              </w:rPr>
              <w:t>Cat</w:t>
            </w:r>
          </w:p>
        </w:tc>
        <w:tc>
          <w:tcPr>
            <w:tcW w:w="4678" w:type="dxa"/>
            <w:shd w:val="pct10" w:color="auto" w:fill="FFFFFF"/>
          </w:tcPr>
          <w:p w14:paraId="62256E36" w14:textId="77777777" w:rsidR="00640AF2" w:rsidRPr="00832661" w:rsidRDefault="00640AF2" w:rsidP="00224030">
            <w:pPr>
              <w:pStyle w:val="TAL"/>
              <w:rPr>
                <w:b/>
                <w:sz w:val="16"/>
              </w:rPr>
            </w:pPr>
            <w:r w:rsidRPr="00832661">
              <w:rPr>
                <w:b/>
                <w:sz w:val="16"/>
              </w:rPr>
              <w:t>Subject/Comment</w:t>
            </w:r>
          </w:p>
        </w:tc>
        <w:tc>
          <w:tcPr>
            <w:tcW w:w="992" w:type="dxa"/>
            <w:shd w:val="pct10" w:color="auto" w:fill="FFFFFF"/>
          </w:tcPr>
          <w:p w14:paraId="510204D4" w14:textId="77777777" w:rsidR="00640AF2" w:rsidRPr="00832661" w:rsidRDefault="00640AF2" w:rsidP="00224030">
            <w:pPr>
              <w:pStyle w:val="TAL"/>
              <w:rPr>
                <w:b/>
                <w:sz w:val="16"/>
              </w:rPr>
            </w:pPr>
            <w:r w:rsidRPr="00832661">
              <w:rPr>
                <w:b/>
                <w:sz w:val="16"/>
              </w:rPr>
              <w:t>New version</w:t>
            </w:r>
          </w:p>
        </w:tc>
      </w:tr>
      <w:tr w:rsidR="00640AF2" w:rsidRPr="00832661" w14:paraId="7C3A732D" w14:textId="77777777" w:rsidTr="00720D48">
        <w:tc>
          <w:tcPr>
            <w:tcW w:w="800" w:type="dxa"/>
            <w:tcBorders>
              <w:bottom w:val="single" w:sz="12" w:space="0" w:color="auto"/>
            </w:tcBorders>
            <w:shd w:val="solid" w:color="FFFFFF" w:fill="auto"/>
          </w:tcPr>
          <w:p w14:paraId="2D51CDE1" w14:textId="77777777" w:rsidR="00640AF2" w:rsidRPr="00832661" w:rsidRDefault="00640AF2" w:rsidP="00224030">
            <w:pPr>
              <w:pStyle w:val="TAC"/>
              <w:rPr>
                <w:sz w:val="16"/>
                <w:szCs w:val="16"/>
              </w:rPr>
            </w:pPr>
            <w:r w:rsidRPr="00832661">
              <w:rPr>
                <w:sz w:val="16"/>
                <w:szCs w:val="16"/>
              </w:rPr>
              <w:t>2017-03</w:t>
            </w:r>
          </w:p>
        </w:tc>
        <w:tc>
          <w:tcPr>
            <w:tcW w:w="800" w:type="dxa"/>
            <w:tcBorders>
              <w:bottom w:val="single" w:sz="12" w:space="0" w:color="auto"/>
            </w:tcBorders>
            <w:shd w:val="solid" w:color="FFFFFF" w:fill="auto"/>
          </w:tcPr>
          <w:p w14:paraId="3653F85F" w14:textId="77777777" w:rsidR="00640AF2" w:rsidRPr="00832661" w:rsidRDefault="00640AF2" w:rsidP="00224030">
            <w:pPr>
              <w:pStyle w:val="TAC"/>
              <w:rPr>
                <w:sz w:val="16"/>
                <w:szCs w:val="16"/>
              </w:rPr>
            </w:pPr>
            <w:r w:rsidRPr="00832661">
              <w:rPr>
                <w:sz w:val="16"/>
                <w:szCs w:val="16"/>
              </w:rPr>
              <w:t>75</w:t>
            </w:r>
          </w:p>
        </w:tc>
        <w:tc>
          <w:tcPr>
            <w:tcW w:w="1094" w:type="dxa"/>
            <w:tcBorders>
              <w:bottom w:val="single" w:sz="12" w:space="0" w:color="auto"/>
            </w:tcBorders>
            <w:shd w:val="solid" w:color="FFFFFF" w:fill="auto"/>
          </w:tcPr>
          <w:p w14:paraId="4E6C20DD" w14:textId="77777777" w:rsidR="00640AF2" w:rsidRPr="00832661" w:rsidRDefault="00640AF2" w:rsidP="00224030">
            <w:pPr>
              <w:pStyle w:val="TAC"/>
              <w:rPr>
                <w:sz w:val="16"/>
                <w:szCs w:val="16"/>
              </w:rPr>
            </w:pPr>
          </w:p>
        </w:tc>
        <w:tc>
          <w:tcPr>
            <w:tcW w:w="425" w:type="dxa"/>
            <w:tcBorders>
              <w:bottom w:val="single" w:sz="12" w:space="0" w:color="auto"/>
            </w:tcBorders>
            <w:shd w:val="solid" w:color="FFFFFF" w:fill="auto"/>
          </w:tcPr>
          <w:p w14:paraId="25359BA6" w14:textId="77777777" w:rsidR="00640AF2" w:rsidRPr="00832661" w:rsidRDefault="00640AF2" w:rsidP="00224030">
            <w:pPr>
              <w:pStyle w:val="TAL"/>
              <w:rPr>
                <w:sz w:val="16"/>
                <w:szCs w:val="16"/>
              </w:rPr>
            </w:pPr>
          </w:p>
        </w:tc>
        <w:tc>
          <w:tcPr>
            <w:tcW w:w="425" w:type="dxa"/>
            <w:tcBorders>
              <w:bottom w:val="single" w:sz="12" w:space="0" w:color="auto"/>
            </w:tcBorders>
            <w:shd w:val="solid" w:color="FFFFFF" w:fill="auto"/>
          </w:tcPr>
          <w:p w14:paraId="14A0EF39" w14:textId="77777777" w:rsidR="00640AF2" w:rsidRPr="00832661" w:rsidRDefault="00640AF2" w:rsidP="00224030">
            <w:pPr>
              <w:pStyle w:val="TAR"/>
              <w:rPr>
                <w:sz w:val="16"/>
                <w:szCs w:val="16"/>
              </w:rPr>
            </w:pPr>
          </w:p>
        </w:tc>
        <w:tc>
          <w:tcPr>
            <w:tcW w:w="425" w:type="dxa"/>
            <w:tcBorders>
              <w:bottom w:val="single" w:sz="12" w:space="0" w:color="auto"/>
            </w:tcBorders>
            <w:shd w:val="solid" w:color="FFFFFF" w:fill="auto"/>
          </w:tcPr>
          <w:p w14:paraId="7D060EDB" w14:textId="77777777" w:rsidR="00640AF2" w:rsidRPr="00832661" w:rsidRDefault="00640AF2" w:rsidP="00224030">
            <w:pPr>
              <w:pStyle w:val="TAC"/>
              <w:rPr>
                <w:sz w:val="16"/>
                <w:szCs w:val="16"/>
              </w:rPr>
            </w:pPr>
          </w:p>
        </w:tc>
        <w:tc>
          <w:tcPr>
            <w:tcW w:w="4678" w:type="dxa"/>
            <w:tcBorders>
              <w:bottom w:val="single" w:sz="12" w:space="0" w:color="auto"/>
            </w:tcBorders>
            <w:shd w:val="solid" w:color="FFFFFF" w:fill="auto"/>
          </w:tcPr>
          <w:p w14:paraId="6C74EDC1" w14:textId="77777777" w:rsidR="00640AF2" w:rsidRPr="00832661" w:rsidRDefault="00640AF2" w:rsidP="00224030">
            <w:pPr>
              <w:pStyle w:val="TAL"/>
              <w:rPr>
                <w:sz w:val="16"/>
                <w:szCs w:val="16"/>
              </w:rPr>
            </w:pPr>
            <w:r w:rsidRPr="00832661">
              <w:rPr>
                <w:snapToGrid w:val="0"/>
                <w:color w:val="000000"/>
                <w:sz w:val="16"/>
                <w:szCs w:val="16"/>
                <w:lang w:val="en-AU"/>
              </w:rPr>
              <w:t>Version for Release 14</w:t>
            </w:r>
          </w:p>
        </w:tc>
        <w:tc>
          <w:tcPr>
            <w:tcW w:w="992" w:type="dxa"/>
            <w:tcBorders>
              <w:bottom w:val="single" w:sz="12" w:space="0" w:color="auto"/>
            </w:tcBorders>
            <w:shd w:val="solid" w:color="FFFFFF" w:fill="auto"/>
          </w:tcPr>
          <w:p w14:paraId="5CD1EB3D" w14:textId="77777777" w:rsidR="00640AF2" w:rsidRPr="00832661" w:rsidRDefault="00640AF2" w:rsidP="00224030">
            <w:pPr>
              <w:pStyle w:val="TAC"/>
              <w:rPr>
                <w:sz w:val="16"/>
                <w:szCs w:val="16"/>
              </w:rPr>
            </w:pPr>
            <w:r w:rsidRPr="00832661">
              <w:rPr>
                <w:sz w:val="16"/>
                <w:szCs w:val="16"/>
              </w:rPr>
              <w:t>14.0.0</w:t>
            </w:r>
          </w:p>
        </w:tc>
      </w:tr>
      <w:tr w:rsidR="00355477" w:rsidRPr="00832661" w14:paraId="4919843E" w14:textId="77777777" w:rsidTr="00785B40">
        <w:tc>
          <w:tcPr>
            <w:tcW w:w="800" w:type="dxa"/>
            <w:tcBorders>
              <w:top w:val="single" w:sz="12" w:space="0" w:color="auto"/>
              <w:left w:val="single" w:sz="6" w:space="0" w:color="auto"/>
              <w:bottom w:val="single" w:sz="12" w:space="0" w:color="auto"/>
              <w:right w:val="single" w:sz="6" w:space="0" w:color="auto"/>
            </w:tcBorders>
            <w:shd w:val="solid" w:color="FFFFFF" w:fill="auto"/>
          </w:tcPr>
          <w:p w14:paraId="69617464" w14:textId="77777777" w:rsidR="00355477" w:rsidRPr="00832661" w:rsidRDefault="00355477" w:rsidP="00355477">
            <w:pPr>
              <w:pStyle w:val="TAC"/>
              <w:rPr>
                <w:sz w:val="16"/>
                <w:szCs w:val="16"/>
              </w:rPr>
            </w:pPr>
            <w:r w:rsidRPr="00832661">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ABB01A9" w14:textId="77777777" w:rsidR="00355477" w:rsidRPr="00832661" w:rsidRDefault="00355477" w:rsidP="0020222E">
            <w:pPr>
              <w:pStyle w:val="TAC"/>
              <w:rPr>
                <w:sz w:val="16"/>
                <w:szCs w:val="16"/>
              </w:rPr>
            </w:pPr>
            <w:r w:rsidRPr="00832661">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33B885C" w14:textId="77777777" w:rsidR="00355477" w:rsidRPr="00832661" w:rsidRDefault="00355477" w:rsidP="0020222E">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DEB14B4" w14:textId="77777777" w:rsidR="00355477" w:rsidRPr="00832661" w:rsidRDefault="00355477" w:rsidP="0020222E">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E860AB8" w14:textId="77777777" w:rsidR="00355477" w:rsidRPr="00832661" w:rsidRDefault="00355477" w:rsidP="0020222E">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755F9B3" w14:textId="77777777" w:rsidR="00355477" w:rsidRPr="00832661" w:rsidRDefault="00355477" w:rsidP="0020222E">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68594575" w14:textId="77777777" w:rsidR="00355477" w:rsidRPr="00832661" w:rsidRDefault="00355477" w:rsidP="00355477">
            <w:pPr>
              <w:pStyle w:val="TAL"/>
              <w:rPr>
                <w:snapToGrid w:val="0"/>
                <w:color w:val="000000"/>
                <w:sz w:val="16"/>
                <w:szCs w:val="16"/>
                <w:lang w:val="en-AU"/>
              </w:rPr>
            </w:pPr>
            <w:r w:rsidRPr="00832661">
              <w:rPr>
                <w:snapToGrid w:val="0"/>
                <w:color w:val="000000"/>
                <w:sz w:val="16"/>
                <w:szCs w:val="16"/>
                <w:lang w:val="en-AU"/>
              </w:rPr>
              <w:t>Version for Release 15</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43CA75E4" w14:textId="77777777" w:rsidR="00355477" w:rsidRPr="00832661" w:rsidRDefault="00355477" w:rsidP="00355477">
            <w:pPr>
              <w:pStyle w:val="TAC"/>
              <w:rPr>
                <w:sz w:val="16"/>
                <w:szCs w:val="16"/>
              </w:rPr>
            </w:pPr>
            <w:r w:rsidRPr="00832661">
              <w:rPr>
                <w:sz w:val="16"/>
                <w:szCs w:val="16"/>
              </w:rPr>
              <w:t>15.0.0</w:t>
            </w:r>
          </w:p>
        </w:tc>
      </w:tr>
      <w:tr w:rsidR="00720D48" w:rsidRPr="00832661" w14:paraId="2DCAB76E" w14:textId="77777777" w:rsidTr="00B44D93">
        <w:tc>
          <w:tcPr>
            <w:tcW w:w="800" w:type="dxa"/>
            <w:tcBorders>
              <w:top w:val="single" w:sz="12" w:space="0" w:color="auto"/>
              <w:left w:val="single" w:sz="6" w:space="0" w:color="auto"/>
              <w:bottom w:val="single" w:sz="12" w:space="0" w:color="auto"/>
              <w:right w:val="single" w:sz="6" w:space="0" w:color="auto"/>
            </w:tcBorders>
            <w:shd w:val="solid" w:color="FFFFFF" w:fill="auto"/>
          </w:tcPr>
          <w:p w14:paraId="72F3253F" w14:textId="77777777" w:rsidR="00720D48" w:rsidRPr="00832661" w:rsidRDefault="00720D48" w:rsidP="00355477">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4E8E336" w14:textId="77777777" w:rsidR="00720D48" w:rsidRPr="00832661" w:rsidRDefault="00720D48" w:rsidP="0020222E">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5617C3D" w14:textId="77777777" w:rsidR="00720D48" w:rsidRPr="00832661" w:rsidRDefault="00720D48" w:rsidP="0020222E">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7E8001C" w14:textId="77777777" w:rsidR="00720D48" w:rsidRPr="00832661" w:rsidRDefault="00720D48" w:rsidP="0020222E">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A5904BF" w14:textId="77777777" w:rsidR="00720D48" w:rsidRPr="00832661" w:rsidRDefault="00720D48" w:rsidP="0020222E">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417CD4F" w14:textId="77777777" w:rsidR="00720D48" w:rsidRPr="00832661" w:rsidRDefault="00720D48" w:rsidP="0020222E">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02C12D5" w14:textId="77777777" w:rsidR="00720D48" w:rsidRPr="00832661" w:rsidRDefault="00720D48" w:rsidP="00355477">
            <w:pPr>
              <w:pStyle w:val="TAL"/>
              <w:rPr>
                <w:snapToGrid w:val="0"/>
                <w:color w:val="000000"/>
                <w:sz w:val="16"/>
                <w:szCs w:val="16"/>
                <w:lang w:val="en-AU"/>
              </w:rPr>
            </w:pPr>
            <w:r>
              <w:rPr>
                <w:snapToGrid w:val="0"/>
                <w:color w:val="000000"/>
                <w:sz w:val="16"/>
                <w:szCs w:val="16"/>
                <w:lang w:val="en-AU"/>
              </w:rPr>
              <w:t>Update to Rel-16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65DB6BFD" w14:textId="77777777" w:rsidR="00720D48" w:rsidRPr="00720D48" w:rsidRDefault="00720D48" w:rsidP="00355477">
            <w:pPr>
              <w:pStyle w:val="TAC"/>
              <w:rPr>
                <w:b/>
                <w:sz w:val="16"/>
                <w:szCs w:val="16"/>
              </w:rPr>
            </w:pPr>
            <w:r w:rsidRPr="00720D48">
              <w:rPr>
                <w:b/>
                <w:sz w:val="16"/>
                <w:szCs w:val="16"/>
              </w:rPr>
              <w:t>16.0.0</w:t>
            </w:r>
          </w:p>
        </w:tc>
      </w:tr>
      <w:tr w:rsidR="00785B40" w:rsidRPr="00832661" w14:paraId="4030A988" w14:textId="77777777" w:rsidTr="00D170C0">
        <w:tc>
          <w:tcPr>
            <w:tcW w:w="800" w:type="dxa"/>
            <w:tcBorders>
              <w:top w:val="single" w:sz="12" w:space="0" w:color="auto"/>
              <w:left w:val="single" w:sz="6" w:space="0" w:color="auto"/>
              <w:bottom w:val="single" w:sz="12" w:space="0" w:color="auto"/>
              <w:right w:val="single" w:sz="6" w:space="0" w:color="auto"/>
            </w:tcBorders>
            <w:shd w:val="solid" w:color="FFFFFF" w:fill="auto"/>
          </w:tcPr>
          <w:p w14:paraId="54EBCDBA" w14:textId="77777777" w:rsidR="00785B40" w:rsidRDefault="00785B40" w:rsidP="00355477">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5403F72" w14:textId="77777777" w:rsidR="00785B40" w:rsidRDefault="00785B40" w:rsidP="0020222E">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CCEE150" w14:textId="77777777" w:rsidR="00785B40" w:rsidRDefault="00785B40" w:rsidP="0020222E">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7A69F4A" w14:textId="77777777" w:rsidR="00785B40" w:rsidRDefault="00785B40" w:rsidP="0020222E">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E39C2EE" w14:textId="77777777" w:rsidR="00785B40" w:rsidRDefault="00785B40" w:rsidP="0020222E">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8F817A1" w14:textId="77777777" w:rsidR="00785B40" w:rsidRDefault="00785B40" w:rsidP="0020222E">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0AF3602" w14:textId="77777777" w:rsidR="00785B40" w:rsidRDefault="00785B40" w:rsidP="00355477">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4CB7BF3F" w14:textId="77777777" w:rsidR="00785B40" w:rsidRPr="00785B40" w:rsidRDefault="00785B40" w:rsidP="00355477">
            <w:pPr>
              <w:pStyle w:val="TAC"/>
              <w:rPr>
                <w:b/>
                <w:sz w:val="16"/>
                <w:szCs w:val="16"/>
              </w:rPr>
            </w:pPr>
            <w:r w:rsidRPr="00785B40">
              <w:rPr>
                <w:b/>
                <w:sz w:val="16"/>
                <w:szCs w:val="16"/>
              </w:rPr>
              <w:t>17.0.0</w:t>
            </w:r>
          </w:p>
        </w:tc>
      </w:tr>
      <w:tr w:rsidR="00B44D93" w:rsidRPr="00832661" w14:paraId="7CE0B408" w14:textId="77777777" w:rsidTr="00D170C0">
        <w:tc>
          <w:tcPr>
            <w:tcW w:w="800" w:type="dxa"/>
            <w:tcBorders>
              <w:top w:val="single" w:sz="12" w:space="0" w:color="auto"/>
              <w:left w:val="single" w:sz="6" w:space="0" w:color="auto"/>
              <w:bottom w:val="single" w:sz="12" w:space="0" w:color="auto"/>
              <w:right w:val="single" w:sz="6" w:space="0" w:color="auto"/>
            </w:tcBorders>
            <w:shd w:val="solid" w:color="FFFFFF" w:fill="auto"/>
          </w:tcPr>
          <w:p w14:paraId="32AE1B72" w14:textId="006A06A6" w:rsidR="00B44D93" w:rsidRDefault="00B44D93" w:rsidP="00355477">
            <w:pPr>
              <w:pStyle w:val="TAC"/>
              <w:rPr>
                <w:sz w:val="16"/>
                <w:szCs w:val="16"/>
              </w:rPr>
            </w:pPr>
            <w:r>
              <w:rPr>
                <w:sz w:val="16"/>
                <w:szCs w:val="16"/>
              </w:rPr>
              <w:t>2024-0</w:t>
            </w:r>
            <w:r w:rsidR="00E915D0">
              <w:rPr>
                <w:sz w:val="16"/>
                <w:szCs w:val="16"/>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C5FA0BB" w14:textId="72FD1E79" w:rsidR="00B44D93" w:rsidRDefault="00B44D93" w:rsidP="0020222E">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BA6083D" w14:textId="0EE9173C" w:rsidR="00B44D93" w:rsidRDefault="00B44D93" w:rsidP="0020222E">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B96F1FE" w14:textId="3ED4F93D" w:rsidR="00B44D93" w:rsidRDefault="00B44D93" w:rsidP="0020222E">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CE4AFB" w14:textId="75879041" w:rsidR="00B44D93" w:rsidRDefault="00B44D93" w:rsidP="0020222E">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D1F5161" w14:textId="59573B7E" w:rsidR="00B44D93" w:rsidRDefault="00B44D93" w:rsidP="0020222E">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1581DA0C" w14:textId="51717845" w:rsidR="00B44D93" w:rsidRDefault="00B44D93" w:rsidP="00355477">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196AFBD" w14:textId="6F36BCA3" w:rsidR="00B44D93" w:rsidRPr="00B44D93" w:rsidRDefault="00B44D93" w:rsidP="00355477">
            <w:pPr>
              <w:pStyle w:val="TAC"/>
              <w:rPr>
                <w:b/>
                <w:sz w:val="16"/>
                <w:szCs w:val="16"/>
              </w:rPr>
            </w:pPr>
            <w:r w:rsidRPr="00B44D93">
              <w:rPr>
                <w:b/>
                <w:sz w:val="16"/>
                <w:szCs w:val="16"/>
              </w:rPr>
              <w:t>18.0.0</w:t>
            </w:r>
          </w:p>
        </w:tc>
      </w:tr>
      <w:tr w:rsidR="00D170C0" w:rsidRPr="00832661" w14:paraId="3866573D" w14:textId="77777777" w:rsidTr="00720D48">
        <w:tc>
          <w:tcPr>
            <w:tcW w:w="800" w:type="dxa"/>
            <w:tcBorders>
              <w:top w:val="single" w:sz="12" w:space="0" w:color="auto"/>
              <w:left w:val="single" w:sz="6" w:space="0" w:color="auto"/>
              <w:bottom w:val="single" w:sz="6" w:space="0" w:color="auto"/>
              <w:right w:val="single" w:sz="6" w:space="0" w:color="auto"/>
            </w:tcBorders>
            <w:shd w:val="solid" w:color="FFFFFF" w:fill="auto"/>
          </w:tcPr>
          <w:p w14:paraId="0CA80DE6" w14:textId="32A56BEE" w:rsidR="00D170C0" w:rsidRDefault="00D170C0" w:rsidP="00355477">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629F198" w14:textId="6B1D783D" w:rsidR="00D170C0" w:rsidRDefault="00D170C0" w:rsidP="0020222E">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3226212C" w14:textId="7CFA1437" w:rsidR="00D170C0" w:rsidRDefault="00D170C0" w:rsidP="0020222E">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BD35D5D" w14:textId="6809E8D3" w:rsidR="00D170C0" w:rsidRDefault="00D170C0" w:rsidP="0020222E">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6B1A474" w14:textId="6C03B140" w:rsidR="00D170C0" w:rsidRDefault="00D170C0" w:rsidP="0020222E">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7FEF718" w14:textId="1CA0372D" w:rsidR="00D170C0" w:rsidRDefault="00D170C0" w:rsidP="0020222E">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2B5A1E6D" w14:textId="1438342C" w:rsidR="00D170C0" w:rsidRDefault="00D170C0" w:rsidP="00355477">
            <w:pPr>
              <w:pStyle w:val="TAL"/>
              <w:rPr>
                <w:snapToGrid w:val="0"/>
                <w:color w:val="000000"/>
                <w:sz w:val="16"/>
                <w:szCs w:val="16"/>
                <w:lang w:val="en-AU"/>
              </w:rPr>
            </w:pPr>
            <w:r>
              <w:rPr>
                <w:snapToGrid w:val="0"/>
                <w:color w:val="000000"/>
                <w:sz w:val="16"/>
                <w:szCs w:val="16"/>
                <w:lang w:val="en-AU"/>
              </w:rPr>
              <w:t>Update to Rel-19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3B4DF2BF" w14:textId="0C153BCC" w:rsidR="00D170C0" w:rsidRPr="00D170C0" w:rsidRDefault="00D170C0" w:rsidP="00355477">
            <w:pPr>
              <w:pStyle w:val="TAC"/>
              <w:rPr>
                <w:b/>
                <w:sz w:val="16"/>
                <w:szCs w:val="16"/>
              </w:rPr>
            </w:pPr>
            <w:r w:rsidRPr="00D170C0">
              <w:rPr>
                <w:b/>
                <w:sz w:val="16"/>
                <w:szCs w:val="16"/>
              </w:rPr>
              <w:t>19.0.0</w:t>
            </w:r>
          </w:p>
        </w:tc>
      </w:tr>
    </w:tbl>
    <w:p w14:paraId="25E4917C" w14:textId="77777777" w:rsidR="00640AF2" w:rsidRPr="00832661" w:rsidRDefault="00640AF2" w:rsidP="00640AF2"/>
    <w:p w14:paraId="4CAE1C09" w14:textId="77777777" w:rsidR="00640AF2" w:rsidRPr="00832661" w:rsidRDefault="00640AF2"/>
    <w:sectPr w:rsidR="00640AF2" w:rsidRPr="00832661" w:rsidSect="00E42295">
      <w:headerReference w:type="default" r:id="rId69"/>
      <w:footerReference w:type="default" r:id="rId70"/>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D221B" w14:textId="77777777" w:rsidR="00E42295" w:rsidRDefault="00E42295">
      <w:r>
        <w:separator/>
      </w:r>
    </w:p>
  </w:endnote>
  <w:endnote w:type="continuationSeparator" w:id="0">
    <w:p w14:paraId="570E6325" w14:textId="77777777" w:rsidR="00E42295" w:rsidRDefault="00E42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27BA1" w14:textId="77777777" w:rsidR="00417C3C" w:rsidRDefault="00417C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8FFDC" w14:textId="77777777" w:rsidR="00E42295" w:rsidRDefault="00E42295">
      <w:r>
        <w:separator/>
      </w:r>
    </w:p>
  </w:footnote>
  <w:footnote w:type="continuationSeparator" w:id="0">
    <w:p w14:paraId="7ECD6BB8" w14:textId="77777777" w:rsidR="00E42295" w:rsidRDefault="00E42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F1A26" w14:textId="4E608171" w:rsidR="00417C3C" w:rsidRDefault="00417C3C">
    <w:pPr>
      <w:pStyle w:val="Header"/>
      <w:framePr w:wrap="auto" w:vAnchor="text" w:hAnchor="margin" w:xAlign="right" w:y="1"/>
      <w:widowControl/>
    </w:pPr>
    <w:r>
      <w:fldChar w:fldCharType="begin"/>
    </w:r>
    <w:r>
      <w:instrText xml:space="preserve"> STYLEREF ZA </w:instrText>
    </w:r>
    <w:r>
      <w:fldChar w:fldCharType="separate"/>
    </w:r>
    <w:r w:rsidR="00BC23A1">
      <w:rPr>
        <w:noProof/>
      </w:rPr>
      <w:t>3GPP TR 26.936 V19.0.0 (2025-10)</w:t>
    </w:r>
    <w:r>
      <w:fldChar w:fldCharType="end"/>
    </w:r>
  </w:p>
  <w:p w14:paraId="47CAF181" w14:textId="77777777" w:rsidR="00417C3C" w:rsidRDefault="00417C3C">
    <w:pPr>
      <w:pStyle w:val="Header"/>
      <w:framePr w:wrap="auto" w:vAnchor="text" w:hAnchor="margin" w:xAlign="center" w:y="1"/>
      <w:widowControl/>
    </w:pPr>
    <w:r>
      <w:fldChar w:fldCharType="begin"/>
    </w:r>
    <w:r>
      <w:instrText xml:space="preserve"> PAGE </w:instrText>
    </w:r>
    <w:r>
      <w:fldChar w:fldCharType="separate"/>
    </w:r>
    <w:r w:rsidR="00832661">
      <w:t>53</w:t>
    </w:r>
    <w:r>
      <w:fldChar w:fldCharType="end"/>
    </w:r>
  </w:p>
  <w:p w14:paraId="4F9FC990" w14:textId="690649BF" w:rsidR="00417C3C" w:rsidRDefault="00417C3C">
    <w:pPr>
      <w:pStyle w:val="Header"/>
      <w:framePr w:wrap="auto" w:vAnchor="text" w:hAnchor="margin" w:y="1"/>
      <w:widowControl/>
    </w:pPr>
    <w:r>
      <w:fldChar w:fldCharType="begin"/>
    </w:r>
    <w:r>
      <w:instrText xml:space="preserve"> STYLEREF ZGSM </w:instrText>
    </w:r>
    <w:r>
      <w:fldChar w:fldCharType="separate"/>
    </w:r>
    <w:r w:rsidR="00BC23A1">
      <w:rPr>
        <w:noProof/>
      </w:rPr>
      <w:t>Release 19</w:t>
    </w:r>
    <w:r>
      <w:fldChar w:fldCharType="end"/>
    </w:r>
  </w:p>
  <w:p w14:paraId="40048223" w14:textId="77777777" w:rsidR="00417C3C" w:rsidRDefault="00417C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C4FE8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7C49B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6FAD4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4E6C59"/>
    <w:multiLevelType w:val="hybridMultilevel"/>
    <w:tmpl w:val="E62A8E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C93944"/>
    <w:multiLevelType w:val="hybridMultilevel"/>
    <w:tmpl w:val="613476F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DEE1F14"/>
    <w:multiLevelType w:val="multilevel"/>
    <w:tmpl w:val="0556F87C"/>
    <w:lvl w:ilvl="0">
      <w:start w:val="9"/>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7E72DE9"/>
    <w:multiLevelType w:val="hybridMultilevel"/>
    <w:tmpl w:val="E6B2D5D6"/>
    <w:lvl w:ilvl="0" w:tplc="14AC624C">
      <w:start w:val="1"/>
      <w:numFmt w:val="decimal"/>
      <w:lvlText w:val="[%1]"/>
      <w:lvlJc w:val="left"/>
      <w:pPr>
        <w:tabs>
          <w:tab w:val="num" w:pos="1658"/>
        </w:tabs>
        <w:ind w:left="1658" w:hanging="360"/>
      </w:pPr>
      <w:rPr>
        <w:rFonts w:hint="default"/>
      </w:rPr>
    </w:lvl>
    <w:lvl w:ilvl="1" w:tplc="04090003" w:tentative="1">
      <w:start w:val="1"/>
      <w:numFmt w:val="bullet"/>
      <w:lvlText w:val="o"/>
      <w:lvlJc w:val="left"/>
      <w:pPr>
        <w:tabs>
          <w:tab w:val="num" w:pos="2378"/>
        </w:tabs>
        <w:ind w:left="2378" w:hanging="360"/>
      </w:pPr>
      <w:rPr>
        <w:rFonts w:ascii="Courier New" w:hAnsi="Courier New" w:hint="default"/>
      </w:rPr>
    </w:lvl>
    <w:lvl w:ilvl="2" w:tplc="04090005" w:tentative="1">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15" w15:restartNumberingAfterBreak="0">
    <w:nsid w:val="1A514DC2"/>
    <w:multiLevelType w:val="multilevel"/>
    <w:tmpl w:val="9F1EAE26"/>
    <w:lvl w:ilvl="0">
      <w:start w:val="9"/>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1DF61D99"/>
    <w:multiLevelType w:val="multilevel"/>
    <w:tmpl w:val="731C7AF2"/>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E194BD2"/>
    <w:multiLevelType w:val="hybridMultilevel"/>
    <w:tmpl w:val="18667B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04168A5"/>
    <w:multiLevelType w:val="multilevel"/>
    <w:tmpl w:val="AD60B86E"/>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75B4E93"/>
    <w:multiLevelType w:val="hybridMultilevel"/>
    <w:tmpl w:val="34C8553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AC2F36"/>
    <w:multiLevelType w:val="multilevel"/>
    <w:tmpl w:val="E8B87190"/>
    <w:lvl w:ilvl="0">
      <w:start w:val="9"/>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7AC4DE9"/>
    <w:multiLevelType w:val="hybridMultilevel"/>
    <w:tmpl w:val="2F621BF0"/>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FA0CEF"/>
    <w:multiLevelType w:val="hybridMultilevel"/>
    <w:tmpl w:val="EC3C4D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C72069"/>
    <w:multiLevelType w:val="hybridMultilevel"/>
    <w:tmpl w:val="00B8D79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3274A14"/>
    <w:multiLevelType w:val="multilevel"/>
    <w:tmpl w:val="8E108598"/>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440"/>
        </w:tabs>
        <w:ind w:left="1152" w:hanging="432"/>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324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4320"/>
        </w:tabs>
        <w:ind w:left="3600" w:hanging="1080"/>
      </w:pPr>
      <w:rPr>
        <w:rFonts w:hint="default"/>
      </w:rPr>
    </w:lvl>
    <w:lvl w:ilvl="7">
      <w:start w:val="1"/>
      <w:numFmt w:val="decimal"/>
      <w:lvlText w:val="%1.%2.%3.%4.%5.%6.%7.%8."/>
      <w:lvlJc w:val="left"/>
      <w:pPr>
        <w:tabs>
          <w:tab w:val="num" w:pos="5040"/>
        </w:tabs>
        <w:ind w:left="4104" w:hanging="1224"/>
      </w:pPr>
      <w:rPr>
        <w:rFonts w:hint="default"/>
      </w:rPr>
    </w:lvl>
    <w:lvl w:ilvl="8">
      <w:start w:val="1"/>
      <w:numFmt w:val="decimal"/>
      <w:lvlText w:val="%1.%2.%3.%4.%5.%6.%7.%8.%9."/>
      <w:lvlJc w:val="left"/>
      <w:pPr>
        <w:tabs>
          <w:tab w:val="num" w:pos="5400"/>
        </w:tabs>
        <w:ind w:left="4680" w:hanging="1440"/>
      </w:pPr>
      <w:rPr>
        <w:rFonts w:hint="default"/>
      </w:rPr>
    </w:lvl>
  </w:abstractNum>
  <w:abstractNum w:abstractNumId="25" w15:restartNumberingAfterBreak="0">
    <w:nsid w:val="5B09281B"/>
    <w:multiLevelType w:val="multilevel"/>
    <w:tmpl w:val="92EAAE90"/>
    <w:lvl w:ilvl="0">
      <w:start w:val="9"/>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F5D442A"/>
    <w:multiLevelType w:val="singleLevel"/>
    <w:tmpl w:val="A8AA29BC"/>
    <w:lvl w:ilvl="0">
      <w:start w:val="1"/>
      <w:numFmt w:val="bullet"/>
      <w:pStyle w:val="Itemize"/>
      <w:lvlText w:val=""/>
      <w:lvlJc w:val="left"/>
      <w:pPr>
        <w:tabs>
          <w:tab w:val="num" w:pos="425"/>
        </w:tabs>
        <w:ind w:left="425" w:hanging="425"/>
      </w:pPr>
      <w:rPr>
        <w:rFonts w:ascii="Symbol" w:hAnsi="Symbol" w:hint="default"/>
      </w:rPr>
    </w:lvl>
  </w:abstractNum>
  <w:abstractNum w:abstractNumId="27" w15:restartNumberingAfterBreak="0">
    <w:nsid w:val="68FF3ED2"/>
    <w:multiLevelType w:val="multilevel"/>
    <w:tmpl w:val="9C12CFE4"/>
    <w:lvl w:ilvl="0">
      <w:start w:val="1"/>
      <w:numFmt w:val="decimal"/>
      <w:pStyle w:val="Heading"/>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6CD90C8C"/>
    <w:multiLevelType w:val="multilevel"/>
    <w:tmpl w:val="23F02A2A"/>
    <w:lvl w:ilvl="0">
      <w:start w:val="1"/>
      <w:numFmt w:val="upperLetter"/>
      <w:lvlText w:val="Annex %1."/>
      <w:lvlJc w:val="left"/>
      <w:pPr>
        <w:tabs>
          <w:tab w:val="num" w:pos="108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748E471F"/>
    <w:multiLevelType w:val="singleLevel"/>
    <w:tmpl w:val="07D608F4"/>
    <w:lvl w:ilvl="0">
      <w:start w:val="1"/>
      <w:numFmt w:val="decimal"/>
      <w:lvlText w:val="%1)"/>
      <w:lvlJc w:val="left"/>
      <w:pPr>
        <w:tabs>
          <w:tab w:val="num" w:pos="360"/>
        </w:tabs>
        <w:ind w:left="360" w:hanging="360"/>
      </w:pPr>
    </w:lvl>
  </w:abstractNum>
  <w:abstractNum w:abstractNumId="30" w15:restartNumberingAfterBreak="0">
    <w:nsid w:val="7A851BC1"/>
    <w:multiLevelType w:val="hybridMultilevel"/>
    <w:tmpl w:val="E6B2D5D6"/>
    <w:lvl w:ilvl="0" w:tplc="40487898">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tentative="1">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num w:numId="1" w16cid:durableId="108009295">
    <w:abstractNumId w:val="24"/>
  </w:num>
  <w:num w:numId="2" w16cid:durableId="1603415785">
    <w:abstractNumId w:val="18"/>
  </w:num>
  <w:num w:numId="3" w16cid:durableId="1639214823">
    <w:abstractNumId w:val="11"/>
  </w:num>
  <w:num w:numId="4" w16cid:durableId="1739084775">
    <w:abstractNumId w:val="15"/>
  </w:num>
  <w:num w:numId="5" w16cid:durableId="342436890">
    <w:abstractNumId w:val="16"/>
  </w:num>
  <w:num w:numId="6" w16cid:durableId="578366456">
    <w:abstractNumId w:val="26"/>
  </w:num>
  <w:num w:numId="7" w16cid:durableId="123624528">
    <w:abstractNumId w:val="27"/>
  </w:num>
  <w:num w:numId="8" w16cid:durableId="708186394">
    <w:abstractNumId w:val="20"/>
  </w:num>
  <w:num w:numId="9" w16cid:durableId="1134102981">
    <w:abstractNumId w:val="19"/>
  </w:num>
  <w:num w:numId="10" w16cid:durableId="2129859751">
    <w:abstractNumId w:val="12"/>
  </w:num>
  <w:num w:numId="11" w16cid:durableId="2098595299">
    <w:abstractNumId w:val="13"/>
  </w:num>
  <w:num w:numId="12" w16cid:durableId="2071924868">
    <w:abstractNumId w:val="17"/>
  </w:num>
  <w:num w:numId="13" w16cid:durableId="1200508306">
    <w:abstractNumId w:val="23"/>
  </w:num>
  <w:num w:numId="14" w16cid:durableId="276915709">
    <w:abstractNumId w:val="30"/>
  </w:num>
  <w:num w:numId="15" w16cid:durableId="1944409785">
    <w:abstractNumId w:val="14"/>
  </w:num>
  <w:num w:numId="16" w16cid:durableId="860243783">
    <w:abstractNumId w:val="25"/>
  </w:num>
  <w:num w:numId="17" w16cid:durableId="622033640">
    <w:abstractNumId w:val="29"/>
  </w:num>
  <w:num w:numId="18" w16cid:durableId="1768308152">
    <w:abstractNumId w:val="28"/>
  </w:num>
  <w:num w:numId="19" w16cid:durableId="1802262925">
    <w:abstractNumId w:val="9"/>
  </w:num>
  <w:num w:numId="20" w16cid:durableId="908156202">
    <w:abstractNumId w:val="7"/>
  </w:num>
  <w:num w:numId="21" w16cid:durableId="1335452777">
    <w:abstractNumId w:val="6"/>
  </w:num>
  <w:num w:numId="22" w16cid:durableId="1819228208">
    <w:abstractNumId w:val="5"/>
  </w:num>
  <w:num w:numId="23" w16cid:durableId="1055618784">
    <w:abstractNumId w:val="4"/>
  </w:num>
  <w:num w:numId="24" w16cid:durableId="1242135887">
    <w:abstractNumId w:val="8"/>
  </w:num>
  <w:num w:numId="25" w16cid:durableId="19400916">
    <w:abstractNumId w:val="3"/>
  </w:num>
  <w:num w:numId="26" w16cid:durableId="1325544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279605937">
    <w:abstractNumId w:val="22"/>
  </w:num>
  <w:num w:numId="28" w16cid:durableId="85083413">
    <w:abstractNumId w:val="21"/>
  </w:num>
  <w:num w:numId="29" w16cid:durableId="1860971455">
    <w:abstractNumId w:val="2"/>
  </w:num>
  <w:num w:numId="30" w16cid:durableId="2108110066">
    <w:abstractNumId w:val="1"/>
  </w:num>
  <w:num w:numId="31" w16cid:durableId="1451970068">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E4F16"/>
    <w:rsid w:val="00013B59"/>
    <w:rsid w:val="000375C9"/>
    <w:rsid w:val="00037B21"/>
    <w:rsid w:val="000508A8"/>
    <w:rsid w:val="000601D0"/>
    <w:rsid w:val="00090CCB"/>
    <w:rsid w:val="000A7B31"/>
    <w:rsid w:val="000C0215"/>
    <w:rsid w:val="000C0C9F"/>
    <w:rsid w:val="000F41CF"/>
    <w:rsid w:val="00173411"/>
    <w:rsid w:val="0018739B"/>
    <w:rsid w:val="001A3231"/>
    <w:rsid w:val="001C6804"/>
    <w:rsid w:val="001D1CE4"/>
    <w:rsid w:val="001E4F16"/>
    <w:rsid w:val="001E5672"/>
    <w:rsid w:val="0020222E"/>
    <w:rsid w:val="002222FB"/>
    <w:rsid w:val="0022314E"/>
    <w:rsid w:val="00224030"/>
    <w:rsid w:val="00224185"/>
    <w:rsid w:val="002255D9"/>
    <w:rsid w:val="002342A6"/>
    <w:rsid w:val="002434D5"/>
    <w:rsid w:val="002435A0"/>
    <w:rsid w:val="00297A0B"/>
    <w:rsid w:val="002C097E"/>
    <w:rsid w:val="002C61E0"/>
    <w:rsid w:val="003446B7"/>
    <w:rsid w:val="00355477"/>
    <w:rsid w:val="00374B60"/>
    <w:rsid w:val="00375612"/>
    <w:rsid w:val="00391950"/>
    <w:rsid w:val="0039433F"/>
    <w:rsid w:val="00395C7C"/>
    <w:rsid w:val="003A0AC5"/>
    <w:rsid w:val="003C6AAE"/>
    <w:rsid w:val="0041636E"/>
    <w:rsid w:val="00417C3C"/>
    <w:rsid w:val="00426644"/>
    <w:rsid w:val="00432457"/>
    <w:rsid w:val="00437900"/>
    <w:rsid w:val="00455004"/>
    <w:rsid w:val="00470083"/>
    <w:rsid w:val="00473573"/>
    <w:rsid w:val="00491D2E"/>
    <w:rsid w:val="004974E1"/>
    <w:rsid w:val="004B4B1A"/>
    <w:rsid w:val="004D6EC6"/>
    <w:rsid w:val="004E1029"/>
    <w:rsid w:val="00505F12"/>
    <w:rsid w:val="00570BBB"/>
    <w:rsid w:val="005C10BC"/>
    <w:rsid w:val="005C25F8"/>
    <w:rsid w:val="005D19B5"/>
    <w:rsid w:val="005E2073"/>
    <w:rsid w:val="005F76EA"/>
    <w:rsid w:val="00604992"/>
    <w:rsid w:val="006124BF"/>
    <w:rsid w:val="006315D6"/>
    <w:rsid w:val="00632B41"/>
    <w:rsid w:val="00640AF2"/>
    <w:rsid w:val="00644D91"/>
    <w:rsid w:val="00672B99"/>
    <w:rsid w:val="006930A6"/>
    <w:rsid w:val="006A1447"/>
    <w:rsid w:val="006D2B02"/>
    <w:rsid w:val="006D70E4"/>
    <w:rsid w:val="0071427F"/>
    <w:rsid w:val="00720D48"/>
    <w:rsid w:val="007376BF"/>
    <w:rsid w:val="007515FC"/>
    <w:rsid w:val="007557B7"/>
    <w:rsid w:val="00761101"/>
    <w:rsid w:val="00761F37"/>
    <w:rsid w:val="0077648A"/>
    <w:rsid w:val="00777984"/>
    <w:rsid w:val="00785B40"/>
    <w:rsid w:val="00791E9A"/>
    <w:rsid w:val="00795136"/>
    <w:rsid w:val="007A0FAA"/>
    <w:rsid w:val="00822F8B"/>
    <w:rsid w:val="00824B38"/>
    <w:rsid w:val="00832661"/>
    <w:rsid w:val="00853BAB"/>
    <w:rsid w:val="00866E71"/>
    <w:rsid w:val="008B0DCE"/>
    <w:rsid w:val="008B3448"/>
    <w:rsid w:val="008D2DFE"/>
    <w:rsid w:val="008D4C77"/>
    <w:rsid w:val="008F06B5"/>
    <w:rsid w:val="008F5E93"/>
    <w:rsid w:val="009117D1"/>
    <w:rsid w:val="0091612B"/>
    <w:rsid w:val="009203BF"/>
    <w:rsid w:val="009301C8"/>
    <w:rsid w:val="00946A8C"/>
    <w:rsid w:val="00950D36"/>
    <w:rsid w:val="00961F46"/>
    <w:rsid w:val="0097657D"/>
    <w:rsid w:val="0098300A"/>
    <w:rsid w:val="00990C1F"/>
    <w:rsid w:val="009B1E4D"/>
    <w:rsid w:val="009D6A65"/>
    <w:rsid w:val="009E16E0"/>
    <w:rsid w:val="009E5E22"/>
    <w:rsid w:val="00A00776"/>
    <w:rsid w:val="00A018F0"/>
    <w:rsid w:val="00A15B02"/>
    <w:rsid w:val="00A52926"/>
    <w:rsid w:val="00AB1155"/>
    <w:rsid w:val="00AD2612"/>
    <w:rsid w:val="00AF3633"/>
    <w:rsid w:val="00B44D93"/>
    <w:rsid w:val="00B47422"/>
    <w:rsid w:val="00B50B34"/>
    <w:rsid w:val="00B52F5D"/>
    <w:rsid w:val="00B77335"/>
    <w:rsid w:val="00BA0EBC"/>
    <w:rsid w:val="00BC23A1"/>
    <w:rsid w:val="00BC4A6D"/>
    <w:rsid w:val="00BE5C66"/>
    <w:rsid w:val="00BE72CA"/>
    <w:rsid w:val="00C11296"/>
    <w:rsid w:val="00C33016"/>
    <w:rsid w:val="00C4171E"/>
    <w:rsid w:val="00C94E77"/>
    <w:rsid w:val="00CA4CED"/>
    <w:rsid w:val="00CD7923"/>
    <w:rsid w:val="00CF4259"/>
    <w:rsid w:val="00D04C31"/>
    <w:rsid w:val="00D10F62"/>
    <w:rsid w:val="00D148BA"/>
    <w:rsid w:val="00D170C0"/>
    <w:rsid w:val="00D5705D"/>
    <w:rsid w:val="00DE0F7C"/>
    <w:rsid w:val="00DE2808"/>
    <w:rsid w:val="00E159A3"/>
    <w:rsid w:val="00E37430"/>
    <w:rsid w:val="00E42295"/>
    <w:rsid w:val="00E624CF"/>
    <w:rsid w:val="00E74C91"/>
    <w:rsid w:val="00E915D0"/>
    <w:rsid w:val="00EC5B1A"/>
    <w:rsid w:val="00ED2652"/>
    <w:rsid w:val="00ED6481"/>
    <w:rsid w:val="00F06970"/>
    <w:rsid w:val="00F13600"/>
    <w:rsid w:val="00F36054"/>
    <w:rsid w:val="00F64F0F"/>
    <w:rsid w:val="00F87C40"/>
    <w:rsid w:val="00FC07BE"/>
    <w:rsid w:val="00FC61B3"/>
    <w:rsid w:val="00FE3A85"/>
    <w:rsid w:val="00FE79DB"/>
    <w:rsid w:val="00FF18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85"/>
    <o:shapelayout v:ext="edit">
      <o:idmap v:ext="edit" data="1"/>
    </o:shapelayout>
  </w:shapeDefaults>
  <w:decimalSymbol w:val=","/>
  <w:listSeparator w:val=";"/>
  <w14:docId w14:val="709B80F7"/>
  <w15:chartTrackingRefBased/>
  <w15:docId w15:val="{150ADF7C-D5F5-4191-A86C-8A5323355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5E2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E5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E5E22"/>
    <w:pPr>
      <w:pBdr>
        <w:top w:val="none" w:sz="0" w:space="0" w:color="auto"/>
      </w:pBdr>
      <w:spacing w:before="180"/>
      <w:outlineLvl w:val="1"/>
    </w:pPr>
    <w:rPr>
      <w:sz w:val="32"/>
    </w:rPr>
  </w:style>
  <w:style w:type="paragraph" w:styleId="Heading3">
    <w:name w:val="heading 3"/>
    <w:basedOn w:val="Heading2"/>
    <w:next w:val="Normal"/>
    <w:link w:val="Heading3Char"/>
    <w:qFormat/>
    <w:rsid w:val="009E5E22"/>
    <w:pPr>
      <w:spacing w:before="120"/>
      <w:outlineLvl w:val="2"/>
    </w:pPr>
    <w:rPr>
      <w:sz w:val="28"/>
    </w:rPr>
  </w:style>
  <w:style w:type="paragraph" w:styleId="Heading4">
    <w:name w:val="heading 4"/>
    <w:basedOn w:val="Heading3"/>
    <w:next w:val="Normal"/>
    <w:link w:val="Heading4Char"/>
    <w:qFormat/>
    <w:rsid w:val="009E5E22"/>
    <w:pPr>
      <w:ind w:left="1418" w:hanging="1418"/>
      <w:outlineLvl w:val="3"/>
    </w:pPr>
    <w:rPr>
      <w:sz w:val="24"/>
    </w:rPr>
  </w:style>
  <w:style w:type="paragraph" w:styleId="Heading5">
    <w:name w:val="heading 5"/>
    <w:basedOn w:val="Heading4"/>
    <w:next w:val="Normal"/>
    <w:link w:val="Heading5Char"/>
    <w:qFormat/>
    <w:rsid w:val="009E5E22"/>
    <w:pPr>
      <w:ind w:left="1701" w:hanging="1701"/>
      <w:outlineLvl w:val="4"/>
    </w:pPr>
    <w:rPr>
      <w:sz w:val="22"/>
    </w:rPr>
  </w:style>
  <w:style w:type="paragraph" w:styleId="Heading6">
    <w:name w:val="heading 6"/>
    <w:basedOn w:val="H6"/>
    <w:next w:val="Normal"/>
    <w:qFormat/>
    <w:rsid w:val="009E5E22"/>
    <w:pPr>
      <w:outlineLvl w:val="5"/>
    </w:pPr>
  </w:style>
  <w:style w:type="paragraph" w:styleId="Heading7">
    <w:name w:val="heading 7"/>
    <w:basedOn w:val="H6"/>
    <w:next w:val="Normal"/>
    <w:qFormat/>
    <w:rsid w:val="009E5E22"/>
    <w:pPr>
      <w:outlineLvl w:val="6"/>
    </w:pPr>
  </w:style>
  <w:style w:type="paragraph" w:styleId="Heading8">
    <w:name w:val="heading 8"/>
    <w:basedOn w:val="Heading1"/>
    <w:next w:val="Normal"/>
    <w:qFormat/>
    <w:rsid w:val="009E5E22"/>
    <w:pPr>
      <w:ind w:left="0" w:firstLine="0"/>
      <w:outlineLvl w:val="7"/>
    </w:pPr>
  </w:style>
  <w:style w:type="paragraph" w:styleId="Heading9">
    <w:name w:val="heading 9"/>
    <w:basedOn w:val="Heading8"/>
    <w:next w:val="Normal"/>
    <w:qFormat/>
    <w:rsid w:val="009E5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E5E22"/>
    <w:pPr>
      <w:ind w:left="1985" w:hanging="1985"/>
      <w:outlineLvl w:val="9"/>
    </w:pPr>
    <w:rPr>
      <w:sz w:val="20"/>
    </w:rPr>
  </w:style>
  <w:style w:type="paragraph" w:styleId="TOC9">
    <w:name w:val="toc 9"/>
    <w:basedOn w:val="TOC8"/>
    <w:uiPriority w:val="39"/>
    <w:rsid w:val="009E5E22"/>
    <w:pPr>
      <w:ind w:left="1418" w:hanging="1418"/>
    </w:pPr>
  </w:style>
  <w:style w:type="paragraph" w:styleId="TOC8">
    <w:name w:val="toc 8"/>
    <w:basedOn w:val="TOC1"/>
    <w:semiHidden/>
    <w:rsid w:val="009E5E22"/>
    <w:pPr>
      <w:spacing w:before="180"/>
      <w:ind w:left="2693" w:hanging="2693"/>
    </w:pPr>
    <w:rPr>
      <w:b/>
    </w:rPr>
  </w:style>
  <w:style w:type="paragraph" w:styleId="TOC1">
    <w:name w:val="toc 1"/>
    <w:uiPriority w:val="39"/>
    <w:rsid w:val="009E5E22"/>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9E5E22"/>
    <w:pPr>
      <w:keepLines/>
      <w:tabs>
        <w:tab w:val="center" w:pos="4536"/>
        <w:tab w:val="right" w:pos="9072"/>
      </w:tabs>
    </w:pPr>
  </w:style>
  <w:style w:type="character" w:customStyle="1" w:styleId="ZGSM">
    <w:name w:val="ZGSM"/>
    <w:rsid w:val="009E5E22"/>
  </w:style>
  <w:style w:type="paragraph" w:styleId="Header">
    <w:name w:val="header"/>
    <w:rsid w:val="009E5E22"/>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9E5E2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9E5E22"/>
    <w:pPr>
      <w:ind w:left="1701" w:hanging="1701"/>
    </w:pPr>
  </w:style>
  <w:style w:type="paragraph" w:styleId="TOC4">
    <w:name w:val="toc 4"/>
    <w:basedOn w:val="TOC3"/>
    <w:uiPriority w:val="39"/>
    <w:rsid w:val="009E5E22"/>
    <w:pPr>
      <w:ind w:left="1418" w:hanging="1418"/>
    </w:pPr>
  </w:style>
  <w:style w:type="paragraph" w:styleId="TOC3">
    <w:name w:val="toc 3"/>
    <w:basedOn w:val="TOC2"/>
    <w:uiPriority w:val="39"/>
    <w:rsid w:val="009E5E22"/>
    <w:pPr>
      <w:ind w:left="1134" w:hanging="1134"/>
    </w:pPr>
  </w:style>
  <w:style w:type="paragraph" w:styleId="TOC2">
    <w:name w:val="toc 2"/>
    <w:basedOn w:val="TOC1"/>
    <w:uiPriority w:val="39"/>
    <w:rsid w:val="009E5E22"/>
    <w:pPr>
      <w:spacing w:before="0"/>
      <w:ind w:left="851" w:hanging="851"/>
    </w:pPr>
    <w:rPr>
      <w:sz w:val="20"/>
    </w:rPr>
  </w:style>
  <w:style w:type="paragraph" w:styleId="Index1">
    <w:name w:val="index 1"/>
    <w:basedOn w:val="Normal"/>
    <w:semiHidden/>
    <w:rsid w:val="009E5E22"/>
    <w:pPr>
      <w:keepLines/>
    </w:pPr>
  </w:style>
  <w:style w:type="paragraph" w:styleId="Index2">
    <w:name w:val="index 2"/>
    <w:basedOn w:val="Index1"/>
    <w:semiHidden/>
    <w:rsid w:val="009E5E22"/>
    <w:pPr>
      <w:ind w:left="284"/>
    </w:pPr>
  </w:style>
  <w:style w:type="paragraph" w:customStyle="1" w:styleId="TT">
    <w:name w:val="TT"/>
    <w:basedOn w:val="Heading1"/>
    <w:next w:val="Normal"/>
    <w:rsid w:val="009E5E22"/>
    <w:pPr>
      <w:outlineLvl w:val="9"/>
    </w:pPr>
  </w:style>
  <w:style w:type="paragraph" w:styleId="Footer">
    <w:name w:val="footer"/>
    <w:basedOn w:val="Header"/>
    <w:rsid w:val="009E5E22"/>
    <w:pPr>
      <w:jc w:val="center"/>
    </w:pPr>
    <w:rPr>
      <w:i/>
    </w:rPr>
  </w:style>
  <w:style w:type="character" w:styleId="FootnoteReference">
    <w:name w:val="footnote reference"/>
    <w:semiHidden/>
    <w:rsid w:val="009E5E22"/>
    <w:rPr>
      <w:b/>
      <w:position w:val="6"/>
      <w:sz w:val="16"/>
    </w:rPr>
  </w:style>
  <w:style w:type="paragraph" w:styleId="FootnoteText">
    <w:name w:val="footnote text"/>
    <w:basedOn w:val="Normal"/>
    <w:semiHidden/>
    <w:rsid w:val="009E5E22"/>
    <w:pPr>
      <w:keepLines/>
      <w:ind w:left="454" w:hanging="454"/>
    </w:pPr>
    <w:rPr>
      <w:sz w:val="16"/>
    </w:rPr>
  </w:style>
  <w:style w:type="paragraph" w:customStyle="1" w:styleId="NF">
    <w:name w:val="NF"/>
    <w:basedOn w:val="NO"/>
    <w:rsid w:val="009E5E22"/>
    <w:pPr>
      <w:keepNext/>
      <w:spacing w:after="0"/>
    </w:pPr>
    <w:rPr>
      <w:rFonts w:ascii="Arial" w:hAnsi="Arial"/>
      <w:sz w:val="18"/>
    </w:rPr>
  </w:style>
  <w:style w:type="paragraph" w:customStyle="1" w:styleId="NO">
    <w:name w:val="NO"/>
    <w:basedOn w:val="Normal"/>
    <w:rsid w:val="009E5E22"/>
    <w:pPr>
      <w:keepLines/>
      <w:ind w:left="1135" w:hanging="851"/>
    </w:pPr>
  </w:style>
  <w:style w:type="paragraph" w:customStyle="1" w:styleId="PL">
    <w:name w:val="PL"/>
    <w:rsid w:val="009E5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9E5E22"/>
    <w:pPr>
      <w:jc w:val="right"/>
    </w:pPr>
  </w:style>
  <w:style w:type="paragraph" w:customStyle="1" w:styleId="TAL">
    <w:name w:val="TAL"/>
    <w:basedOn w:val="Normal"/>
    <w:rsid w:val="009E5E22"/>
    <w:pPr>
      <w:keepNext/>
      <w:keepLines/>
      <w:spacing w:after="0"/>
    </w:pPr>
    <w:rPr>
      <w:rFonts w:ascii="Arial" w:hAnsi="Arial"/>
      <w:sz w:val="18"/>
    </w:rPr>
  </w:style>
  <w:style w:type="paragraph" w:styleId="ListNumber2">
    <w:name w:val="List Number 2"/>
    <w:basedOn w:val="ListNumber"/>
    <w:rsid w:val="009E5E22"/>
    <w:pPr>
      <w:ind w:left="851"/>
    </w:pPr>
  </w:style>
  <w:style w:type="paragraph" w:styleId="ListNumber">
    <w:name w:val="List Number"/>
    <w:basedOn w:val="List"/>
    <w:rsid w:val="009E5E22"/>
  </w:style>
  <w:style w:type="paragraph" w:styleId="List">
    <w:name w:val="List"/>
    <w:basedOn w:val="Normal"/>
    <w:rsid w:val="009E5E22"/>
    <w:pPr>
      <w:ind w:left="568" w:hanging="284"/>
    </w:pPr>
  </w:style>
  <w:style w:type="paragraph" w:customStyle="1" w:styleId="TAH">
    <w:name w:val="TAH"/>
    <w:basedOn w:val="TAC"/>
    <w:rsid w:val="009E5E22"/>
    <w:rPr>
      <w:b/>
    </w:rPr>
  </w:style>
  <w:style w:type="paragraph" w:customStyle="1" w:styleId="TAC">
    <w:name w:val="TAC"/>
    <w:basedOn w:val="TAL"/>
    <w:rsid w:val="009E5E22"/>
    <w:pPr>
      <w:jc w:val="center"/>
    </w:pPr>
  </w:style>
  <w:style w:type="paragraph" w:customStyle="1" w:styleId="LD">
    <w:name w:val="LD"/>
    <w:rsid w:val="009E5E2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9E5E22"/>
    <w:pPr>
      <w:keepLines/>
      <w:ind w:left="1702" w:hanging="1418"/>
    </w:pPr>
  </w:style>
  <w:style w:type="paragraph" w:customStyle="1" w:styleId="FP">
    <w:name w:val="FP"/>
    <w:basedOn w:val="Normal"/>
    <w:rsid w:val="009E5E22"/>
    <w:pPr>
      <w:spacing w:after="0"/>
    </w:pPr>
  </w:style>
  <w:style w:type="paragraph" w:customStyle="1" w:styleId="NW">
    <w:name w:val="NW"/>
    <w:basedOn w:val="NO"/>
    <w:rsid w:val="009E5E22"/>
    <w:pPr>
      <w:spacing w:after="0"/>
    </w:pPr>
  </w:style>
  <w:style w:type="paragraph" w:customStyle="1" w:styleId="EW">
    <w:name w:val="EW"/>
    <w:basedOn w:val="EX"/>
    <w:rsid w:val="009E5E22"/>
    <w:pPr>
      <w:spacing w:after="0"/>
    </w:pPr>
  </w:style>
  <w:style w:type="paragraph" w:customStyle="1" w:styleId="B1">
    <w:name w:val="B1"/>
    <w:basedOn w:val="List"/>
    <w:rsid w:val="009E5E22"/>
  </w:style>
  <w:style w:type="paragraph" w:styleId="TOC6">
    <w:name w:val="toc 6"/>
    <w:basedOn w:val="TOC5"/>
    <w:next w:val="Normal"/>
    <w:semiHidden/>
    <w:rsid w:val="009E5E22"/>
    <w:pPr>
      <w:ind w:left="1985" w:hanging="1985"/>
    </w:pPr>
  </w:style>
  <w:style w:type="paragraph" w:styleId="TOC7">
    <w:name w:val="toc 7"/>
    <w:basedOn w:val="TOC6"/>
    <w:next w:val="Normal"/>
    <w:semiHidden/>
    <w:rsid w:val="009E5E22"/>
    <w:pPr>
      <w:ind w:left="2268" w:hanging="2268"/>
    </w:pPr>
  </w:style>
  <w:style w:type="paragraph" w:styleId="ListBullet2">
    <w:name w:val="List Bullet 2"/>
    <w:basedOn w:val="ListBullet"/>
    <w:rsid w:val="009E5E22"/>
    <w:pPr>
      <w:ind w:left="851"/>
    </w:pPr>
  </w:style>
  <w:style w:type="paragraph" w:styleId="ListBullet">
    <w:name w:val="List Bullet"/>
    <w:basedOn w:val="List"/>
    <w:rsid w:val="009E5E22"/>
  </w:style>
  <w:style w:type="paragraph" w:customStyle="1" w:styleId="EditorsNote">
    <w:name w:val="Editor's Note"/>
    <w:basedOn w:val="NO"/>
    <w:rsid w:val="009E5E22"/>
    <w:rPr>
      <w:color w:val="FF0000"/>
    </w:rPr>
  </w:style>
  <w:style w:type="paragraph" w:customStyle="1" w:styleId="TH">
    <w:name w:val="TH"/>
    <w:basedOn w:val="Normal"/>
    <w:rsid w:val="009E5E22"/>
    <w:pPr>
      <w:keepNext/>
      <w:keepLines/>
      <w:spacing w:before="60"/>
      <w:jc w:val="center"/>
    </w:pPr>
    <w:rPr>
      <w:rFonts w:ascii="Arial" w:hAnsi="Arial"/>
      <w:b/>
    </w:rPr>
  </w:style>
  <w:style w:type="paragraph" w:customStyle="1" w:styleId="ZA">
    <w:name w:val="ZA"/>
    <w:rsid w:val="009E5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E5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E5E2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9E5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E5E22"/>
    <w:pPr>
      <w:ind w:left="851" w:hanging="851"/>
    </w:pPr>
  </w:style>
  <w:style w:type="paragraph" w:customStyle="1" w:styleId="ZH">
    <w:name w:val="ZH"/>
    <w:rsid w:val="009E5E2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9E5E22"/>
    <w:pPr>
      <w:keepNext w:val="0"/>
      <w:spacing w:before="0" w:after="240"/>
    </w:pPr>
  </w:style>
  <w:style w:type="paragraph" w:customStyle="1" w:styleId="ZG">
    <w:name w:val="ZG"/>
    <w:rsid w:val="009E5E2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9E5E22"/>
    <w:pPr>
      <w:ind w:left="1135"/>
    </w:pPr>
  </w:style>
  <w:style w:type="paragraph" w:styleId="List2">
    <w:name w:val="List 2"/>
    <w:basedOn w:val="List"/>
    <w:rsid w:val="009E5E22"/>
    <w:pPr>
      <w:ind w:left="851"/>
    </w:pPr>
  </w:style>
  <w:style w:type="paragraph" w:styleId="List3">
    <w:name w:val="List 3"/>
    <w:basedOn w:val="List2"/>
    <w:rsid w:val="009E5E22"/>
    <w:pPr>
      <w:ind w:left="1135"/>
    </w:pPr>
  </w:style>
  <w:style w:type="paragraph" w:styleId="List4">
    <w:name w:val="List 4"/>
    <w:basedOn w:val="List3"/>
    <w:rsid w:val="009E5E22"/>
    <w:pPr>
      <w:ind w:left="1418"/>
    </w:pPr>
  </w:style>
  <w:style w:type="paragraph" w:styleId="List5">
    <w:name w:val="List 5"/>
    <w:basedOn w:val="List4"/>
    <w:rsid w:val="009E5E22"/>
    <w:pPr>
      <w:ind w:left="1702"/>
    </w:pPr>
  </w:style>
  <w:style w:type="paragraph" w:styleId="ListBullet4">
    <w:name w:val="List Bullet 4"/>
    <w:basedOn w:val="ListBullet3"/>
    <w:rsid w:val="009E5E22"/>
    <w:pPr>
      <w:ind w:left="1418"/>
    </w:pPr>
  </w:style>
  <w:style w:type="paragraph" w:styleId="ListBullet5">
    <w:name w:val="List Bullet 5"/>
    <w:basedOn w:val="ListBullet4"/>
    <w:rsid w:val="009E5E22"/>
    <w:pPr>
      <w:ind w:left="1702"/>
    </w:pPr>
  </w:style>
  <w:style w:type="paragraph" w:customStyle="1" w:styleId="B2">
    <w:name w:val="B2"/>
    <w:basedOn w:val="List2"/>
    <w:rsid w:val="009E5E22"/>
  </w:style>
  <w:style w:type="paragraph" w:customStyle="1" w:styleId="B3">
    <w:name w:val="B3"/>
    <w:basedOn w:val="List3"/>
    <w:rsid w:val="009E5E22"/>
  </w:style>
  <w:style w:type="paragraph" w:customStyle="1" w:styleId="B4">
    <w:name w:val="B4"/>
    <w:basedOn w:val="List4"/>
    <w:rsid w:val="009E5E22"/>
  </w:style>
  <w:style w:type="paragraph" w:customStyle="1" w:styleId="B5">
    <w:name w:val="B5"/>
    <w:basedOn w:val="List5"/>
    <w:rsid w:val="009E5E22"/>
  </w:style>
  <w:style w:type="paragraph" w:customStyle="1" w:styleId="ZTD">
    <w:name w:val="ZTD"/>
    <w:basedOn w:val="ZB"/>
    <w:rsid w:val="009E5E22"/>
    <w:pPr>
      <w:framePr w:hRule="auto" w:wrap="notBeside" w:y="852"/>
    </w:pPr>
    <w:rPr>
      <w:i w:val="0"/>
      <w:sz w:val="40"/>
    </w:rPr>
  </w:style>
  <w:style w:type="paragraph" w:customStyle="1" w:styleId="ZV">
    <w:name w:val="ZV"/>
    <w:basedOn w:val="ZU"/>
    <w:rsid w:val="009E5E2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3">
    <w:name w:val="Body Text 3"/>
    <w:basedOn w:val="Normal"/>
    <w:pPr>
      <w:spacing w:after="0"/>
      <w:jc w:val="both"/>
    </w:pPr>
    <w:rPr>
      <w:sz w:val="24"/>
    </w:rPr>
  </w:style>
  <w:style w:type="paragraph" w:styleId="BodyText2">
    <w:name w:val="Body Text 2"/>
    <w:basedOn w:val="Normal"/>
    <w:pPr>
      <w:spacing w:after="0"/>
      <w:jc w:val="both"/>
    </w:pPr>
    <w:rPr>
      <w:rFonts w:ascii="Arial" w:hAnsi="Arial" w:cs="Arial"/>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styleId="BodyTextIndent">
    <w:name w:val="Body Text Indent"/>
    <w:basedOn w:val="Normal"/>
    <w:link w:val="BodyTextIndentChar"/>
    <w:pPr>
      <w:ind w:left="284"/>
    </w:pPr>
  </w:style>
  <w:style w:type="paragraph" w:customStyle="1" w:styleId="Heading">
    <w:name w:val="Heading"/>
    <w:basedOn w:val="Normal"/>
    <w:next w:val="Normal"/>
    <w:pPr>
      <w:widowControl w:val="0"/>
      <w:numPr>
        <w:numId w:val="7"/>
      </w:numPr>
      <w:spacing w:after="120" w:line="240" w:lineRule="atLeast"/>
      <w:jc w:val="both"/>
    </w:pPr>
    <w:rPr>
      <w:rFonts w:ascii="Arial" w:hAnsi="Arial"/>
      <w:b/>
      <w:sz w:val="22"/>
    </w:rPr>
  </w:style>
  <w:style w:type="paragraph" w:customStyle="1" w:styleId="Itemize">
    <w:name w:val="Itemize"/>
    <w:basedOn w:val="Normal"/>
    <w:pPr>
      <w:widowControl w:val="0"/>
      <w:numPr>
        <w:numId w:val="6"/>
      </w:numPr>
      <w:spacing w:after="120" w:line="240" w:lineRule="atLeast"/>
      <w:jc w:val="both"/>
    </w:pPr>
    <w:rPr>
      <w:rFonts w:ascii="Arial" w:eastAsia="MS Mincho" w:hAnsi="Arial"/>
      <w:sz w:val="22"/>
      <w:lang w:eastAsia="ja-JP"/>
    </w:rPr>
  </w:style>
  <w:style w:type="character" w:styleId="PageNumber">
    <w:name w:val="page number"/>
    <w:basedOn w:val="DefaultParagraphFont"/>
  </w:style>
  <w:style w:type="paragraph" w:customStyle="1" w:styleId="11BodyText">
    <w:name w:val="11 BodyText"/>
    <w:basedOn w:val="Normal"/>
    <w:pPr>
      <w:spacing w:after="220"/>
      <w:ind w:left="1298"/>
    </w:pPr>
    <w:rPr>
      <w:rFonts w:ascii="Arial" w:hAnsi="Arial"/>
      <w:sz w:val="22"/>
    </w:rPr>
  </w:style>
  <w:style w:type="paragraph" w:styleId="BalloonText">
    <w:name w:val="Balloon Text"/>
    <w:basedOn w:val="Normal"/>
    <w:semiHidden/>
    <w:pPr>
      <w:spacing w:after="0"/>
    </w:pPr>
    <w:rPr>
      <w:rFonts w:ascii="Tahoma" w:hAnsi="Tahoma" w:cs="Tahoma"/>
      <w:sz w:val="16"/>
      <w:szCs w:val="16"/>
    </w:rPr>
  </w:style>
  <w:style w:type="paragraph" w:customStyle="1" w:styleId="FL">
    <w:name w:val="FL"/>
    <w:basedOn w:val="Normal"/>
    <w:rsid w:val="009E5E22"/>
    <w:pPr>
      <w:keepNext/>
      <w:keepLines/>
      <w:spacing w:before="60"/>
      <w:jc w:val="center"/>
    </w:pPr>
    <w:rPr>
      <w:rFonts w:ascii="Arial" w:hAnsi="Arial"/>
      <w:b/>
    </w:rPr>
  </w:style>
  <w:style w:type="paragraph" w:styleId="CommentSubject">
    <w:name w:val="annotation subject"/>
    <w:basedOn w:val="CommentText"/>
    <w:next w:val="CommentText"/>
    <w:semiHidden/>
    <w:rsid w:val="007515FC"/>
    <w:rPr>
      <w:b/>
      <w:bCs/>
    </w:rPr>
  </w:style>
  <w:style w:type="table" w:styleId="TableGrid">
    <w:name w:val="Table Grid"/>
    <w:basedOn w:val="TableNormal"/>
    <w:rsid w:val="002434D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E624CF"/>
    <w:rPr>
      <w:rFonts w:ascii="Arial" w:hAnsi="Arial"/>
      <w:sz w:val="36"/>
      <w:lang w:eastAsia="en-US"/>
    </w:rPr>
  </w:style>
  <w:style w:type="character" w:customStyle="1" w:styleId="Heading2Char">
    <w:name w:val="Heading 2 Char"/>
    <w:link w:val="Heading2"/>
    <w:rsid w:val="00E624CF"/>
    <w:rPr>
      <w:rFonts w:ascii="Arial" w:hAnsi="Arial"/>
      <w:sz w:val="32"/>
      <w:lang w:eastAsia="en-US"/>
    </w:rPr>
  </w:style>
  <w:style w:type="character" w:customStyle="1" w:styleId="Heading3Char">
    <w:name w:val="Heading 3 Char"/>
    <w:link w:val="Heading3"/>
    <w:rsid w:val="00E624CF"/>
    <w:rPr>
      <w:rFonts w:ascii="Arial" w:hAnsi="Arial"/>
      <w:sz w:val="28"/>
      <w:lang w:eastAsia="en-US"/>
    </w:rPr>
  </w:style>
  <w:style w:type="character" w:customStyle="1" w:styleId="Heading4Char">
    <w:name w:val="Heading 4 Char"/>
    <w:link w:val="Heading4"/>
    <w:rsid w:val="00E624CF"/>
    <w:rPr>
      <w:rFonts w:ascii="Arial" w:hAnsi="Arial"/>
      <w:sz w:val="24"/>
      <w:lang w:eastAsia="en-US"/>
    </w:rPr>
  </w:style>
  <w:style w:type="character" w:customStyle="1" w:styleId="Heading5Char">
    <w:name w:val="Heading 5 Char"/>
    <w:link w:val="Heading5"/>
    <w:rsid w:val="00E624CF"/>
    <w:rPr>
      <w:rFonts w:ascii="Arial" w:hAnsi="Arial"/>
      <w:sz w:val="22"/>
      <w:lang w:eastAsia="en-US"/>
    </w:rPr>
  </w:style>
  <w:style w:type="character" w:customStyle="1" w:styleId="H6Char">
    <w:name w:val="H6 Char"/>
    <w:basedOn w:val="Heading5Char"/>
    <w:link w:val="H6"/>
    <w:rsid w:val="00E624CF"/>
    <w:rPr>
      <w:rFonts w:ascii="Arial" w:hAnsi="Arial"/>
      <w:sz w:val="22"/>
      <w:lang w:eastAsia="en-US"/>
    </w:rPr>
  </w:style>
  <w:style w:type="paragraph" w:styleId="Bibliography">
    <w:name w:val="Bibliography"/>
    <w:basedOn w:val="Normal"/>
    <w:next w:val="Normal"/>
    <w:uiPriority w:val="37"/>
    <w:semiHidden/>
    <w:unhideWhenUsed/>
    <w:rsid w:val="00785B40"/>
  </w:style>
  <w:style w:type="paragraph" w:styleId="BlockText">
    <w:name w:val="Block Text"/>
    <w:basedOn w:val="Normal"/>
    <w:rsid w:val="00785B40"/>
    <w:pPr>
      <w:spacing w:after="120"/>
      <w:ind w:left="1440" w:right="1440"/>
    </w:pPr>
  </w:style>
  <w:style w:type="paragraph" w:styleId="BodyTextFirstIndent">
    <w:name w:val="Body Text First Indent"/>
    <w:basedOn w:val="BodyText"/>
    <w:link w:val="BodyTextFirstIndentChar"/>
    <w:rsid w:val="00785B40"/>
    <w:pPr>
      <w:spacing w:after="120"/>
      <w:ind w:firstLine="210"/>
    </w:pPr>
  </w:style>
  <w:style w:type="character" w:customStyle="1" w:styleId="BodyTextChar">
    <w:name w:val="Body Text Char"/>
    <w:link w:val="BodyText"/>
    <w:rsid w:val="00785B40"/>
    <w:rPr>
      <w:lang w:eastAsia="en-US"/>
    </w:rPr>
  </w:style>
  <w:style w:type="character" w:customStyle="1" w:styleId="BodyTextFirstIndentChar">
    <w:name w:val="Body Text First Indent Char"/>
    <w:basedOn w:val="BodyTextChar"/>
    <w:link w:val="BodyTextFirstIndent"/>
    <w:rsid w:val="00785B40"/>
    <w:rPr>
      <w:lang w:eastAsia="en-US"/>
    </w:rPr>
  </w:style>
  <w:style w:type="paragraph" w:styleId="BodyTextFirstIndent2">
    <w:name w:val="Body Text First Indent 2"/>
    <w:basedOn w:val="BodyTextIndent"/>
    <w:link w:val="BodyTextFirstIndent2Char"/>
    <w:rsid w:val="00785B40"/>
    <w:pPr>
      <w:spacing w:after="120"/>
      <w:ind w:left="283" w:firstLine="210"/>
    </w:pPr>
  </w:style>
  <w:style w:type="character" w:customStyle="1" w:styleId="BodyTextIndentChar">
    <w:name w:val="Body Text Indent Char"/>
    <w:link w:val="BodyTextIndent"/>
    <w:rsid w:val="00785B40"/>
    <w:rPr>
      <w:lang w:eastAsia="en-US"/>
    </w:rPr>
  </w:style>
  <w:style w:type="character" w:customStyle="1" w:styleId="BodyTextFirstIndent2Char">
    <w:name w:val="Body Text First Indent 2 Char"/>
    <w:basedOn w:val="BodyTextIndentChar"/>
    <w:link w:val="BodyTextFirstIndent2"/>
    <w:rsid w:val="00785B40"/>
    <w:rPr>
      <w:lang w:eastAsia="en-US"/>
    </w:rPr>
  </w:style>
  <w:style w:type="paragraph" w:styleId="BodyTextIndent2">
    <w:name w:val="Body Text Indent 2"/>
    <w:basedOn w:val="Normal"/>
    <w:link w:val="BodyTextIndent2Char"/>
    <w:rsid w:val="00785B40"/>
    <w:pPr>
      <w:spacing w:after="120" w:line="480" w:lineRule="auto"/>
      <w:ind w:left="283"/>
    </w:pPr>
  </w:style>
  <w:style w:type="character" w:customStyle="1" w:styleId="BodyTextIndent2Char">
    <w:name w:val="Body Text Indent 2 Char"/>
    <w:link w:val="BodyTextIndent2"/>
    <w:rsid w:val="00785B40"/>
    <w:rPr>
      <w:lang w:eastAsia="en-US"/>
    </w:rPr>
  </w:style>
  <w:style w:type="paragraph" w:styleId="BodyTextIndent3">
    <w:name w:val="Body Text Indent 3"/>
    <w:basedOn w:val="Normal"/>
    <w:link w:val="BodyTextIndent3Char"/>
    <w:rsid w:val="00785B40"/>
    <w:pPr>
      <w:spacing w:after="120"/>
      <w:ind w:left="283"/>
    </w:pPr>
    <w:rPr>
      <w:sz w:val="16"/>
      <w:szCs w:val="16"/>
    </w:rPr>
  </w:style>
  <w:style w:type="character" w:customStyle="1" w:styleId="BodyTextIndent3Char">
    <w:name w:val="Body Text Indent 3 Char"/>
    <w:link w:val="BodyTextIndent3"/>
    <w:rsid w:val="00785B40"/>
    <w:rPr>
      <w:sz w:val="16"/>
      <w:szCs w:val="16"/>
      <w:lang w:eastAsia="en-US"/>
    </w:rPr>
  </w:style>
  <w:style w:type="paragraph" w:styleId="Closing">
    <w:name w:val="Closing"/>
    <w:basedOn w:val="Normal"/>
    <w:link w:val="ClosingChar"/>
    <w:rsid w:val="00785B40"/>
    <w:pPr>
      <w:ind w:left="4252"/>
    </w:pPr>
  </w:style>
  <w:style w:type="character" w:customStyle="1" w:styleId="ClosingChar">
    <w:name w:val="Closing Char"/>
    <w:link w:val="Closing"/>
    <w:rsid w:val="00785B40"/>
    <w:rPr>
      <w:lang w:eastAsia="en-US"/>
    </w:rPr>
  </w:style>
  <w:style w:type="paragraph" w:styleId="Date">
    <w:name w:val="Date"/>
    <w:basedOn w:val="Normal"/>
    <w:next w:val="Normal"/>
    <w:link w:val="DateChar"/>
    <w:rsid w:val="00785B40"/>
  </w:style>
  <w:style w:type="character" w:customStyle="1" w:styleId="DateChar">
    <w:name w:val="Date Char"/>
    <w:link w:val="Date"/>
    <w:rsid w:val="00785B40"/>
    <w:rPr>
      <w:lang w:eastAsia="en-US"/>
    </w:rPr>
  </w:style>
  <w:style w:type="paragraph" w:styleId="E-mailSignature">
    <w:name w:val="E-mail Signature"/>
    <w:basedOn w:val="Normal"/>
    <w:link w:val="E-mailSignatureChar"/>
    <w:rsid w:val="00785B40"/>
  </w:style>
  <w:style w:type="character" w:customStyle="1" w:styleId="E-mailSignatureChar">
    <w:name w:val="E-mail Signature Char"/>
    <w:link w:val="E-mailSignature"/>
    <w:rsid w:val="00785B40"/>
    <w:rPr>
      <w:lang w:eastAsia="en-US"/>
    </w:rPr>
  </w:style>
  <w:style w:type="paragraph" w:styleId="EndnoteText">
    <w:name w:val="endnote text"/>
    <w:basedOn w:val="Normal"/>
    <w:link w:val="EndnoteTextChar"/>
    <w:rsid w:val="00785B40"/>
  </w:style>
  <w:style w:type="character" w:customStyle="1" w:styleId="EndnoteTextChar">
    <w:name w:val="Endnote Text Char"/>
    <w:link w:val="EndnoteText"/>
    <w:rsid w:val="00785B40"/>
    <w:rPr>
      <w:lang w:eastAsia="en-US"/>
    </w:rPr>
  </w:style>
  <w:style w:type="paragraph" w:styleId="EnvelopeAddress">
    <w:name w:val="envelope address"/>
    <w:basedOn w:val="Normal"/>
    <w:rsid w:val="00785B40"/>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785B40"/>
    <w:rPr>
      <w:rFonts w:ascii="Calibri Light" w:hAnsi="Calibri Light" w:cs="Vrinda"/>
    </w:rPr>
  </w:style>
  <w:style w:type="paragraph" w:styleId="HTMLAddress">
    <w:name w:val="HTML Address"/>
    <w:basedOn w:val="Normal"/>
    <w:link w:val="HTMLAddressChar"/>
    <w:rsid w:val="00785B40"/>
    <w:rPr>
      <w:i/>
      <w:iCs/>
    </w:rPr>
  </w:style>
  <w:style w:type="character" w:customStyle="1" w:styleId="HTMLAddressChar">
    <w:name w:val="HTML Address Char"/>
    <w:link w:val="HTMLAddress"/>
    <w:rsid w:val="00785B40"/>
    <w:rPr>
      <w:i/>
      <w:iCs/>
      <w:lang w:eastAsia="en-US"/>
    </w:rPr>
  </w:style>
  <w:style w:type="paragraph" w:styleId="HTMLPreformatted">
    <w:name w:val="HTML Preformatted"/>
    <w:basedOn w:val="Normal"/>
    <w:link w:val="HTMLPreformattedChar"/>
    <w:rsid w:val="00785B40"/>
    <w:rPr>
      <w:rFonts w:ascii="Courier New" w:hAnsi="Courier New" w:cs="Courier New"/>
    </w:rPr>
  </w:style>
  <w:style w:type="character" w:customStyle="1" w:styleId="HTMLPreformattedChar">
    <w:name w:val="HTML Preformatted Char"/>
    <w:link w:val="HTMLPreformatted"/>
    <w:rsid w:val="00785B40"/>
    <w:rPr>
      <w:rFonts w:ascii="Courier New" w:hAnsi="Courier New" w:cs="Courier New"/>
      <w:lang w:eastAsia="en-US"/>
    </w:rPr>
  </w:style>
  <w:style w:type="paragraph" w:styleId="Index3">
    <w:name w:val="index 3"/>
    <w:basedOn w:val="Normal"/>
    <w:next w:val="Normal"/>
    <w:rsid w:val="00785B40"/>
    <w:pPr>
      <w:ind w:left="600" w:hanging="200"/>
    </w:pPr>
  </w:style>
  <w:style w:type="paragraph" w:styleId="Index4">
    <w:name w:val="index 4"/>
    <w:basedOn w:val="Normal"/>
    <w:next w:val="Normal"/>
    <w:rsid w:val="00785B40"/>
    <w:pPr>
      <w:ind w:left="800" w:hanging="200"/>
    </w:pPr>
  </w:style>
  <w:style w:type="paragraph" w:styleId="Index5">
    <w:name w:val="index 5"/>
    <w:basedOn w:val="Normal"/>
    <w:next w:val="Normal"/>
    <w:rsid w:val="00785B40"/>
    <w:pPr>
      <w:ind w:left="1000" w:hanging="200"/>
    </w:pPr>
  </w:style>
  <w:style w:type="paragraph" w:styleId="Index6">
    <w:name w:val="index 6"/>
    <w:basedOn w:val="Normal"/>
    <w:next w:val="Normal"/>
    <w:rsid w:val="00785B40"/>
    <w:pPr>
      <w:ind w:left="1200" w:hanging="200"/>
    </w:pPr>
  </w:style>
  <w:style w:type="paragraph" w:styleId="Index7">
    <w:name w:val="index 7"/>
    <w:basedOn w:val="Normal"/>
    <w:next w:val="Normal"/>
    <w:rsid w:val="00785B40"/>
    <w:pPr>
      <w:ind w:left="1400" w:hanging="200"/>
    </w:pPr>
  </w:style>
  <w:style w:type="paragraph" w:styleId="Index8">
    <w:name w:val="index 8"/>
    <w:basedOn w:val="Normal"/>
    <w:next w:val="Normal"/>
    <w:rsid w:val="00785B40"/>
    <w:pPr>
      <w:ind w:left="1600" w:hanging="200"/>
    </w:pPr>
  </w:style>
  <w:style w:type="paragraph" w:styleId="Index9">
    <w:name w:val="index 9"/>
    <w:basedOn w:val="Normal"/>
    <w:next w:val="Normal"/>
    <w:rsid w:val="00785B40"/>
    <w:pPr>
      <w:ind w:left="1800" w:hanging="200"/>
    </w:pPr>
  </w:style>
  <w:style w:type="paragraph" w:styleId="IntenseQuote">
    <w:name w:val="Intense Quote"/>
    <w:basedOn w:val="Normal"/>
    <w:next w:val="Normal"/>
    <w:link w:val="IntenseQuoteChar"/>
    <w:uiPriority w:val="30"/>
    <w:qFormat/>
    <w:rsid w:val="00785B4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85B40"/>
    <w:rPr>
      <w:i/>
      <w:iCs/>
      <w:color w:val="4472C4"/>
      <w:lang w:eastAsia="en-US"/>
    </w:rPr>
  </w:style>
  <w:style w:type="paragraph" w:styleId="ListContinue">
    <w:name w:val="List Continue"/>
    <w:basedOn w:val="Normal"/>
    <w:rsid w:val="00785B40"/>
    <w:pPr>
      <w:spacing w:after="120"/>
      <w:ind w:left="283"/>
      <w:contextualSpacing/>
    </w:pPr>
  </w:style>
  <w:style w:type="paragraph" w:styleId="ListContinue2">
    <w:name w:val="List Continue 2"/>
    <w:basedOn w:val="Normal"/>
    <w:rsid w:val="00785B40"/>
    <w:pPr>
      <w:spacing w:after="120"/>
      <w:ind w:left="566"/>
      <w:contextualSpacing/>
    </w:pPr>
  </w:style>
  <w:style w:type="paragraph" w:styleId="ListContinue3">
    <w:name w:val="List Continue 3"/>
    <w:basedOn w:val="Normal"/>
    <w:rsid w:val="00785B40"/>
    <w:pPr>
      <w:spacing w:after="120"/>
      <w:ind w:left="849"/>
      <w:contextualSpacing/>
    </w:pPr>
  </w:style>
  <w:style w:type="paragraph" w:styleId="ListContinue4">
    <w:name w:val="List Continue 4"/>
    <w:basedOn w:val="Normal"/>
    <w:rsid w:val="00785B40"/>
    <w:pPr>
      <w:spacing w:after="120"/>
      <w:ind w:left="1132"/>
      <w:contextualSpacing/>
    </w:pPr>
  </w:style>
  <w:style w:type="paragraph" w:styleId="ListContinue5">
    <w:name w:val="List Continue 5"/>
    <w:basedOn w:val="Normal"/>
    <w:rsid w:val="00785B40"/>
    <w:pPr>
      <w:spacing w:after="120"/>
      <w:ind w:left="1415"/>
      <w:contextualSpacing/>
    </w:pPr>
  </w:style>
  <w:style w:type="paragraph" w:styleId="ListNumber3">
    <w:name w:val="List Number 3"/>
    <w:basedOn w:val="Normal"/>
    <w:rsid w:val="00785B40"/>
    <w:pPr>
      <w:numPr>
        <w:numId w:val="29"/>
      </w:numPr>
      <w:contextualSpacing/>
    </w:pPr>
  </w:style>
  <w:style w:type="paragraph" w:styleId="ListNumber4">
    <w:name w:val="List Number 4"/>
    <w:basedOn w:val="Normal"/>
    <w:rsid w:val="00785B40"/>
    <w:pPr>
      <w:numPr>
        <w:numId w:val="30"/>
      </w:numPr>
      <w:contextualSpacing/>
    </w:pPr>
  </w:style>
  <w:style w:type="paragraph" w:styleId="ListNumber5">
    <w:name w:val="List Number 5"/>
    <w:basedOn w:val="Normal"/>
    <w:rsid w:val="00785B40"/>
    <w:pPr>
      <w:numPr>
        <w:numId w:val="31"/>
      </w:numPr>
      <w:contextualSpacing/>
    </w:pPr>
  </w:style>
  <w:style w:type="paragraph" w:styleId="ListParagraph">
    <w:name w:val="List Paragraph"/>
    <w:basedOn w:val="Normal"/>
    <w:uiPriority w:val="34"/>
    <w:qFormat/>
    <w:rsid w:val="00785B40"/>
    <w:pPr>
      <w:ind w:left="720"/>
    </w:pPr>
  </w:style>
  <w:style w:type="paragraph" w:styleId="MacroText">
    <w:name w:val="macro"/>
    <w:link w:val="MacroTextChar"/>
    <w:rsid w:val="00785B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785B40"/>
    <w:rPr>
      <w:rFonts w:ascii="Courier New" w:hAnsi="Courier New" w:cs="Courier New"/>
      <w:lang w:eastAsia="en-US"/>
    </w:rPr>
  </w:style>
  <w:style w:type="paragraph" w:styleId="MessageHeader">
    <w:name w:val="Message Header"/>
    <w:basedOn w:val="Normal"/>
    <w:link w:val="MessageHeaderChar"/>
    <w:rsid w:val="00785B4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785B40"/>
    <w:rPr>
      <w:rFonts w:ascii="Calibri Light" w:hAnsi="Calibri Light" w:cs="Vrinda"/>
      <w:sz w:val="24"/>
      <w:szCs w:val="24"/>
      <w:shd w:val="pct20" w:color="auto" w:fill="auto"/>
      <w:lang w:eastAsia="en-US"/>
    </w:rPr>
  </w:style>
  <w:style w:type="paragraph" w:styleId="NoSpacing">
    <w:name w:val="No Spacing"/>
    <w:uiPriority w:val="1"/>
    <w:qFormat/>
    <w:rsid w:val="00785B40"/>
    <w:pPr>
      <w:overflowPunct w:val="0"/>
      <w:autoSpaceDE w:val="0"/>
      <w:autoSpaceDN w:val="0"/>
      <w:adjustRightInd w:val="0"/>
      <w:textAlignment w:val="baseline"/>
    </w:pPr>
    <w:rPr>
      <w:lang w:eastAsia="en-US"/>
    </w:rPr>
  </w:style>
  <w:style w:type="paragraph" w:styleId="NormalIndent">
    <w:name w:val="Normal Indent"/>
    <w:basedOn w:val="Normal"/>
    <w:rsid w:val="00785B40"/>
    <w:pPr>
      <w:ind w:left="720"/>
    </w:pPr>
  </w:style>
  <w:style w:type="paragraph" w:styleId="NoteHeading">
    <w:name w:val="Note Heading"/>
    <w:basedOn w:val="Normal"/>
    <w:next w:val="Normal"/>
    <w:link w:val="NoteHeadingChar"/>
    <w:rsid w:val="00785B40"/>
  </w:style>
  <w:style w:type="character" w:customStyle="1" w:styleId="NoteHeadingChar">
    <w:name w:val="Note Heading Char"/>
    <w:link w:val="NoteHeading"/>
    <w:rsid w:val="00785B40"/>
    <w:rPr>
      <w:lang w:eastAsia="en-US"/>
    </w:rPr>
  </w:style>
  <w:style w:type="paragraph" w:styleId="Quote">
    <w:name w:val="Quote"/>
    <w:basedOn w:val="Normal"/>
    <w:next w:val="Normal"/>
    <w:link w:val="QuoteChar"/>
    <w:uiPriority w:val="29"/>
    <w:qFormat/>
    <w:rsid w:val="00785B40"/>
    <w:pPr>
      <w:spacing w:before="200" w:after="160"/>
      <w:ind w:left="864" w:right="864"/>
      <w:jc w:val="center"/>
    </w:pPr>
    <w:rPr>
      <w:i/>
      <w:iCs/>
      <w:color w:val="404040"/>
    </w:rPr>
  </w:style>
  <w:style w:type="character" w:customStyle="1" w:styleId="QuoteChar">
    <w:name w:val="Quote Char"/>
    <w:link w:val="Quote"/>
    <w:uiPriority w:val="29"/>
    <w:rsid w:val="00785B40"/>
    <w:rPr>
      <w:i/>
      <w:iCs/>
      <w:color w:val="404040"/>
      <w:lang w:eastAsia="en-US"/>
    </w:rPr>
  </w:style>
  <w:style w:type="paragraph" w:styleId="Salutation">
    <w:name w:val="Salutation"/>
    <w:basedOn w:val="Normal"/>
    <w:next w:val="Normal"/>
    <w:link w:val="SalutationChar"/>
    <w:rsid w:val="00785B40"/>
  </w:style>
  <w:style w:type="character" w:customStyle="1" w:styleId="SalutationChar">
    <w:name w:val="Salutation Char"/>
    <w:link w:val="Salutation"/>
    <w:rsid w:val="00785B40"/>
    <w:rPr>
      <w:lang w:eastAsia="en-US"/>
    </w:rPr>
  </w:style>
  <w:style w:type="paragraph" w:styleId="Signature">
    <w:name w:val="Signature"/>
    <w:basedOn w:val="Normal"/>
    <w:link w:val="SignatureChar"/>
    <w:rsid w:val="00785B40"/>
    <w:pPr>
      <w:ind w:left="4252"/>
    </w:pPr>
  </w:style>
  <w:style w:type="character" w:customStyle="1" w:styleId="SignatureChar">
    <w:name w:val="Signature Char"/>
    <w:link w:val="Signature"/>
    <w:rsid w:val="00785B40"/>
    <w:rPr>
      <w:lang w:eastAsia="en-US"/>
    </w:rPr>
  </w:style>
  <w:style w:type="paragraph" w:styleId="Subtitle">
    <w:name w:val="Subtitle"/>
    <w:basedOn w:val="Normal"/>
    <w:next w:val="Normal"/>
    <w:link w:val="SubtitleChar"/>
    <w:qFormat/>
    <w:rsid w:val="00785B40"/>
    <w:pPr>
      <w:spacing w:after="60"/>
      <w:jc w:val="center"/>
      <w:outlineLvl w:val="1"/>
    </w:pPr>
    <w:rPr>
      <w:rFonts w:ascii="Calibri Light" w:hAnsi="Calibri Light" w:cs="Vrinda"/>
      <w:sz w:val="24"/>
      <w:szCs w:val="24"/>
    </w:rPr>
  </w:style>
  <w:style w:type="character" w:customStyle="1" w:styleId="SubtitleChar">
    <w:name w:val="Subtitle Char"/>
    <w:link w:val="Subtitle"/>
    <w:rsid w:val="00785B40"/>
    <w:rPr>
      <w:rFonts w:ascii="Calibri Light" w:hAnsi="Calibri Light" w:cs="Vrinda"/>
      <w:sz w:val="24"/>
      <w:szCs w:val="24"/>
      <w:lang w:eastAsia="en-US"/>
    </w:rPr>
  </w:style>
  <w:style w:type="paragraph" w:styleId="TableofAuthorities">
    <w:name w:val="table of authorities"/>
    <w:basedOn w:val="Normal"/>
    <w:next w:val="Normal"/>
    <w:rsid w:val="00785B40"/>
    <w:pPr>
      <w:ind w:left="200" w:hanging="200"/>
    </w:pPr>
  </w:style>
  <w:style w:type="paragraph" w:styleId="TableofFigures">
    <w:name w:val="table of figures"/>
    <w:basedOn w:val="Normal"/>
    <w:next w:val="Normal"/>
    <w:rsid w:val="00785B40"/>
  </w:style>
  <w:style w:type="paragraph" w:styleId="Title">
    <w:name w:val="Title"/>
    <w:basedOn w:val="Normal"/>
    <w:next w:val="Normal"/>
    <w:link w:val="TitleChar"/>
    <w:qFormat/>
    <w:rsid w:val="00785B40"/>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785B40"/>
    <w:rPr>
      <w:rFonts w:ascii="Calibri Light" w:hAnsi="Calibri Light" w:cs="Vrinda"/>
      <w:b/>
      <w:bCs/>
      <w:kern w:val="28"/>
      <w:sz w:val="32"/>
      <w:szCs w:val="32"/>
      <w:lang w:eastAsia="en-US"/>
    </w:rPr>
  </w:style>
  <w:style w:type="paragraph" w:styleId="TOAHeading">
    <w:name w:val="toa heading"/>
    <w:basedOn w:val="Normal"/>
    <w:next w:val="Normal"/>
    <w:rsid w:val="00785B40"/>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785B40"/>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9" Type="http://schemas.openxmlformats.org/officeDocument/2006/relationships/image" Target="media/image31.wmf"/><Relationship Id="rId21" Type="http://schemas.openxmlformats.org/officeDocument/2006/relationships/image" Target="media/image13.emf"/><Relationship Id="rId34" Type="http://schemas.openxmlformats.org/officeDocument/2006/relationships/image" Target="media/image26.emf"/><Relationship Id="rId42" Type="http://schemas.openxmlformats.org/officeDocument/2006/relationships/image" Target="media/image34.wmf"/><Relationship Id="rId47" Type="http://schemas.openxmlformats.org/officeDocument/2006/relationships/image" Target="media/image39.wmf"/><Relationship Id="rId50" Type="http://schemas.openxmlformats.org/officeDocument/2006/relationships/image" Target="media/image42.wmf"/><Relationship Id="rId55" Type="http://schemas.openxmlformats.org/officeDocument/2006/relationships/image" Target="media/image47.wmf"/><Relationship Id="rId63" Type="http://schemas.openxmlformats.org/officeDocument/2006/relationships/image" Target="media/image54.emf"/><Relationship Id="rId68" Type="http://schemas.openxmlformats.org/officeDocument/2006/relationships/image" Target="media/image59.emf"/><Relationship Id="rId7" Type="http://schemas.openxmlformats.org/officeDocument/2006/relationships/image" Target="media/image1.emf"/><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emf"/><Relationship Id="rId29" Type="http://schemas.openxmlformats.org/officeDocument/2006/relationships/image" Target="media/image21.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image" Target="media/image29.wmf"/><Relationship Id="rId40" Type="http://schemas.openxmlformats.org/officeDocument/2006/relationships/image" Target="media/image32.wmf"/><Relationship Id="rId45" Type="http://schemas.openxmlformats.org/officeDocument/2006/relationships/image" Target="media/image37.wmf"/><Relationship Id="rId53" Type="http://schemas.openxmlformats.org/officeDocument/2006/relationships/image" Target="media/image45.wmf"/><Relationship Id="rId58" Type="http://schemas.openxmlformats.org/officeDocument/2006/relationships/oleObject" Target="embeddings/oleObject3.bin"/><Relationship Id="rId66" Type="http://schemas.openxmlformats.org/officeDocument/2006/relationships/image" Target="media/image57.emf"/><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8.emf"/><Relationship Id="rId49" Type="http://schemas.openxmlformats.org/officeDocument/2006/relationships/image" Target="media/image41.wmf"/><Relationship Id="rId57" Type="http://schemas.openxmlformats.org/officeDocument/2006/relationships/image" Target="media/image49.wmf"/><Relationship Id="rId61" Type="http://schemas.openxmlformats.org/officeDocument/2006/relationships/image" Target="media/image52.emf"/><Relationship Id="rId10" Type="http://schemas.openxmlformats.org/officeDocument/2006/relationships/image" Target="media/image3.jpeg"/><Relationship Id="rId19" Type="http://schemas.openxmlformats.org/officeDocument/2006/relationships/image" Target="media/image11.emf"/><Relationship Id="rId31" Type="http://schemas.openxmlformats.org/officeDocument/2006/relationships/image" Target="media/image23.emf"/><Relationship Id="rId44" Type="http://schemas.openxmlformats.org/officeDocument/2006/relationships/image" Target="media/image36.wmf"/><Relationship Id="rId52" Type="http://schemas.openxmlformats.org/officeDocument/2006/relationships/image" Target="media/image44.wmf"/><Relationship Id="rId60" Type="http://schemas.openxmlformats.org/officeDocument/2006/relationships/image" Target="media/image51.emf"/><Relationship Id="rId65" Type="http://schemas.openxmlformats.org/officeDocument/2006/relationships/image" Target="media/image56.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5.wmf"/><Relationship Id="rId48" Type="http://schemas.openxmlformats.org/officeDocument/2006/relationships/image" Target="media/image40.wmf"/><Relationship Id="rId56" Type="http://schemas.openxmlformats.org/officeDocument/2006/relationships/image" Target="media/image48.wmf"/><Relationship Id="rId64" Type="http://schemas.openxmlformats.org/officeDocument/2006/relationships/image" Target="media/image55.emf"/><Relationship Id="rId69" Type="http://schemas.openxmlformats.org/officeDocument/2006/relationships/header" Target="header1.xml"/><Relationship Id="rId8" Type="http://schemas.openxmlformats.org/officeDocument/2006/relationships/oleObject" Target="embeddings/oleObject1.bin"/><Relationship Id="rId51" Type="http://schemas.openxmlformats.org/officeDocument/2006/relationships/image" Target="media/image43.wmf"/><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image" Target="media/image30.wmf"/><Relationship Id="rId46" Type="http://schemas.openxmlformats.org/officeDocument/2006/relationships/image" Target="media/image38.wmf"/><Relationship Id="rId59" Type="http://schemas.openxmlformats.org/officeDocument/2006/relationships/image" Target="media/image50.jpeg"/><Relationship Id="rId67" Type="http://schemas.openxmlformats.org/officeDocument/2006/relationships/image" Target="media/image58.emf"/><Relationship Id="rId20" Type="http://schemas.openxmlformats.org/officeDocument/2006/relationships/image" Target="media/image12.emf"/><Relationship Id="rId41" Type="http://schemas.openxmlformats.org/officeDocument/2006/relationships/image" Target="media/image33.wmf"/><Relationship Id="rId54" Type="http://schemas.openxmlformats.org/officeDocument/2006/relationships/image" Target="media/image46.wmf"/><Relationship Id="rId62" Type="http://schemas.openxmlformats.org/officeDocument/2006/relationships/image" Target="media/image53.emf"/><Relationship Id="rId7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53</Pages>
  <Words>13497</Words>
  <Characters>70594</Characters>
  <Application>Microsoft Office Word</Application>
  <DocSecurity>0</DocSecurity>
  <Lines>2076</Lines>
  <Paragraphs>1586</Paragraphs>
  <ScaleCrop>false</ScaleCrop>
  <HeadingPairs>
    <vt:vector size="2" baseType="variant">
      <vt:variant>
        <vt:lpstr>Title</vt:lpstr>
      </vt:variant>
      <vt:variant>
        <vt:i4>1</vt:i4>
      </vt:variant>
    </vt:vector>
  </HeadingPairs>
  <TitlesOfParts>
    <vt:vector size="1" baseType="lpstr">
      <vt:lpstr>3GPP TR 26.936 v. 15.0.0</vt:lpstr>
    </vt:vector>
  </TitlesOfParts>
  <Manager>Paolo Usai</Manager>
  <Company>ETSI - MCC Support</Company>
  <LinksUpToDate>false</LinksUpToDate>
  <CharactersWithSpaces>82505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26.936</dc:title>
  <dc:subject>Performance characterization of 3GPP audio codecs (Release 19)</dc:subject>
  <dc:creator>MCC Support</dc:creator>
  <cp:keywords/>
  <dc:description/>
  <cp:lastModifiedBy>Andrijana Brekalo</cp:lastModifiedBy>
  <cp:revision>3</cp:revision>
  <dcterms:created xsi:type="dcterms:W3CDTF">2025-10-15T11:23:00Z</dcterms:created>
  <dcterms:modified xsi:type="dcterms:W3CDTF">2025-10-30T09:47:00Z</dcterms:modified>
  <cp:category/>
</cp:coreProperties>
</file>