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111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RP-260272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Fukuoka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JAPAN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Mar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Mar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RAN3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Correction on WAB-gNB configurations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9.9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RAN3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111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38.401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0526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WAB-gNB configurations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RAN3#131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R3-260791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CATT, Nokia, China Telecomm, Ericsson, Huawei, ZTE, LG Electronics, Samsung, Qualcomm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NR_WAB_5GFemto-Core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111</vt:lpwstr>
  </property>
  <property fmtid="{D5CDD505-2E9C-101B-9397-08002B2CF9AE}" pid="14" name="Location">
    <vt:lpwstr>Fukuoka</vt:lpwstr>
  </property>
  <property fmtid="{D5CDD505-2E9C-101B-9397-08002B2CF9AE}" pid="15" name="Country">
    <vt:lpwstr>JAPAN</vt:lpwstr>
  </property>
  <property fmtid="{D5CDD505-2E9C-101B-9397-08002B2CF9AE}" pid="16" name="StartDate">
    <vt:lpwstr>9th Mar 2026</vt:lpwstr>
  </property>
  <property fmtid="{D5CDD505-2E9C-101B-9397-08002B2CF9AE}" pid="17" name="EndDate">
    <vt:lpwstr>12th Mar 2026</vt:lpwstr>
  </property>
  <property fmtid="{D5CDD505-2E9C-101B-9397-08002B2CF9AE}" pid="18" name="Tdoc#">
    <vt:lpwstr>RP-260272</vt:lpwstr>
  </property>
  <property fmtid="{D5CDD505-2E9C-101B-9397-08002B2CF9AE}" pid="19" name="CrpackTitle">
    <vt:lpwstr>Correction on WAB-gNB configurations</vt:lpwstr>
  </property>
  <property fmtid="{D5CDD505-2E9C-101B-9397-08002B2CF9AE}" pid="20" name="Agenda#">
    <vt:lpwstr>9.9</vt:lpwstr>
  </property>
  <property fmtid="{D5CDD505-2E9C-101B-9397-08002B2CF9AE}" pid="21" name="Source">
    <vt:lpwstr>RAN3</vt:lpwstr>
  </property>
</Properties>
</file>