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Aerial UE Flight Information Reporting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Aerial UE Flight Information Reporting Control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Ericsson, Nokia, ZTE, Samsung,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Aerial UE Flight Information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R3-260819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Huawei, ZTE,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9.2.3.47, 9.2.3.212, 9.3.5, 9.3.7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38.413 CR 1430;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RP-260268</vt:lpwstr>
  </property>
  <property fmtid="{D5CDD505-2E9C-101B-9397-08002B2CF9AE}" pid="19" name="CrpackTitle">
    <vt:lpwstr>Correction on Aerial UE Flight Information Reporting</vt:lpwstr>
  </property>
  <property fmtid="{D5CDD505-2E9C-101B-9397-08002B2CF9AE}" pid="20" name="Agenda#">
    <vt:lpwstr>6.2</vt:lpwstr>
  </property>
  <property fmtid="{D5CDD505-2E9C-101B-9397-08002B2CF9AE}" pid="21" name="Source">
    <vt:lpwstr>RAN3</vt:lpwstr>
  </property>
</Properties>
</file>