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11C4" w14:textId="77777777" w:rsidR="009A6C4F" w:rsidRDefault="009A6C4F" w:rsidP="009A6C4F">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R5s250451</w:t>
      </w:r>
      <w:r>
        <w:rPr>
          <w:b/>
          <w:i/>
          <w:noProof/>
          <w:sz w:val="28"/>
        </w:rPr>
        <w:fldChar w:fldCharType="end"/>
      </w:r>
    </w:p>
    <w:p w14:paraId="145C68F8" w14:textId="77777777" w:rsidR="009A6C4F" w:rsidRDefault="009A6C4F" w:rsidP="009A6C4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6C4F" w14:paraId="3318648B" w14:textId="77777777" w:rsidTr="00812D65">
        <w:tc>
          <w:tcPr>
            <w:tcW w:w="9641" w:type="dxa"/>
            <w:gridSpan w:val="9"/>
            <w:tcBorders>
              <w:top w:val="single" w:sz="4" w:space="0" w:color="auto"/>
              <w:left w:val="single" w:sz="4" w:space="0" w:color="auto"/>
              <w:right w:val="single" w:sz="4" w:space="0" w:color="auto"/>
            </w:tcBorders>
          </w:tcPr>
          <w:p w14:paraId="3833B7A1" w14:textId="77777777" w:rsidR="009A6C4F" w:rsidRDefault="009A6C4F" w:rsidP="00812D65">
            <w:pPr>
              <w:pStyle w:val="CRCoverPage"/>
              <w:spacing w:after="0"/>
              <w:jc w:val="right"/>
              <w:rPr>
                <w:i/>
                <w:noProof/>
              </w:rPr>
            </w:pPr>
            <w:r>
              <w:rPr>
                <w:i/>
                <w:noProof/>
                <w:sz w:val="14"/>
              </w:rPr>
              <w:t>CR-Form-v12.3</w:t>
            </w:r>
          </w:p>
        </w:tc>
      </w:tr>
      <w:tr w:rsidR="009A6C4F" w14:paraId="32B70852" w14:textId="77777777" w:rsidTr="00812D65">
        <w:tc>
          <w:tcPr>
            <w:tcW w:w="9641" w:type="dxa"/>
            <w:gridSpan w:val="9"/>
            <w:tcBorders>
              <w:left w:val="single" w:sz="4" w:space="0" w:color="auto"/>
              <w:right w:val="single" w:sz="4" w:space="0" w:color="auto"/>
            </w:tcBorders>
          </w:tcPr>
          <w:p w14:paraId="49D60628" w14:textId="77777777" w:rsidR="009A6C4F" w:rsidRDefault="009A6C4F" w:rsidP="00812D65">
            <w:pPr>
              <w:pStyle w:val="CRCoverPage"/>
              <w:spacing w:after="0"/>
              <w:jc w:val="center"/>
              <w:rPr>
                <w:noProof/>
              </w:rPr>
            </w:pPr>
            <w:r>
              <w:rPr>
                <w:b/>
                <w:noProof/>
                <w:sz w:val="32"/>
              </w:rPr>
              <w:t>CHANGE REQUEST</w:t>
            </w:r>
          </w:p>
        </w:tc>
      </w:tr>
      <w:tr w:rsidR="009A6C4F" w14:paraId="164471A0" w14:textId="77777777" w:rsidTr="00812D65">
        <w:tc>
          <w:tcPr>
            <w:tcW w:w="9641" w:type="dxa"/>
            <w:gridSpan w:val="9"/>
            <w:tcBorders>
              <w:left w:val="single" w:sz="4" w:space="0" w:color="auto"/>
              <w:right w:val="single" w:sz="4" w:space="0" w:color="auto"/>
            </w:tcBorders>
          </w:tcPr>
          <w:p w14:paraId="32C6F8D2" w14:textId="77777777" w:rsidR="009A6C4F" w:rsidRDefault="009A6C4F" w:rsidP="00812D65">
            <w:pPr>
              <w:pStyle w:val="CRCoverPage"/>
              <w:spacing w:after="0"/>
              <w:rPr>
                <w:noProof/>
                <w:sz w:val="8"/>
                <w:szCs w:val="8"/>
              </w:rPr>
            </w:pPr>
          </w:p>
        </w:tc>
      </w:tr>
      <w:tr w:rsidR="009A6C4F" w14:paraId="5A19C9DB" w14:textId="77777777" w:rsidTr="00812D65">
        <w:tc>
          <w:tcPr>
            <w:tcW w:w="142" w:type="dxa"/>
            <w:tcBorders>
              <w:left w:val="single" w:sz="4" w:space="0" w:color="auto"/>
            </w:tcBorders>
          </w:tcPr>
          <w:p w14:paraId="5AC7B8BA" w14:textId="77777777" w:rsidR="009A6C4F" w:rsidRDefault="009A6C4F" w:rsidP="00812D65">
            <w:pPr>
              <w:pStyle w:val="CRCoverPage"/>
              <w:spacing w:after="0"/>
              <w:jc w:val="right"/>
              <w:rPr>
                <w:noProof/>
              </w:rPr>
            </w:pPr>
          </w:p>
        </w:tc>
        <w:tc>
          <w:tcPr>
            <w:tcW w:w="1559" w:type="dxa"/>
            <w:shd w:val="pct30" w:color="FFFF00" w:fill="auto"/>
          </w:tcPr>
          <w:p w14:paraId="3B069ADA" w14:textId="77777777" w:rsidR="009A6C4F" w:rsidRPr="00410371" w:rsidRDefault="009A6C4F" w:rsidP="00812D65">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076F6A86" w14:textId="77777777" w:rsidR="009A6C4F" w:rsidRDefault="009A6C4F" w:rsidP="00812D65">
            <w:pPr>
              <w:pStyle w:val="CRCoverPage"/>
              <w:spacing w:after="0"/>
              <w:jc w:val="center"/>
              <w:rPr>
                <w:noProof/>
              </w:rPr>
            </w:pPr>
            <w:r>
              <w:rPr>
                <w:b/>
                <w:noProof/>
                <w:sz w:val="28"/>
              </w:rPr>
              <w:t>CR</w:t>
            </w:r>
          </w:p>
        </w:tc>
        <w:tc>
          <w:tcPr>
            <w:tcW w:w="1276" w:type="dxa"/>
            <w:shd w:val="pct30" w:color="FFFF00" w:fill="auto"/>
          </w:tcPr>
          <w:p w14:paraId="58565B8A" w14:textId="77777777" w:rsidR="009A6C4F" w:rsidRPr="00410371" w:rsidRDefault="009A6C4F" w:rsidP="00812D65">
            <w:pPr>
              <w:pStyle w:val="CRCoverPage"/>
              <w:spacing w:after="0"/>
              <w:rPr>
                <w:noProof/>
              </w:rPr>
            </w:pPr>
            <w:r>
              <w:fldChar w:fldCharType="begin"/>
            </w:r>
            <w:r>
              <w:instrText xml:space="preserve"> DOCPROPERTY  Cr#  \* MERGEFORMAT </w:instrText>
            </w:r>
            <w:r>
              <w:fldChar w:fldCharType="separate"/>
            </w:r>
            <w:r w:rsidRPr="00410371">
              <w:rPr>
                <w:b/>
                <w:noProof/>
                <w:sz w:val="28"/>
              </w:rPr>
              <w:t>3761</w:t>
            </w:r>
            <w:r>
              <w:rPr>
                <w:b/>
                <w:noProof/>
                <w:sz w:val="28"/>
              </w:rPr>
              <w:fldChar w:fldCharType="end"/>
            </w:r>
          </w:p>
        </w:tc>
        <w:tc>
          <w:tcPr>
            <w:tcW w:w="709" w:type="dxa"/>
          </w:tcPr>
          <w:p w14:paraId="04029434" w14:textId="77777777" w:rsidR="009A6C4F" w:rsidRDefault="009A6C4F" w:rsidP="00812D65">
            <w:pPr>
              <w:pStyle w:val="CRCoverPage"/>
              <w:tabs>
                <w:tab w:val="right" w:pos="625"/>
              </w:tabs>
              <w:spacing w:after="0"/>
              <w:jc w:val="center"/>
              <w:rPr>
                <w:noProof/>
              </w:rPr>
            </w:pPr>
            <w:r>
              <w:rPr>
                <w:b/>
                <w:bCs/>
                <w:noProof/>
                <w:sz w:val="28"/>
              </w:rPr>
              <w:t>rev</w:t>
            </w:r>
          </w:p>
        </w:tc>
        <w:tc>
          <w:tcPr>
            <w:tcW w:w="992" w:type="dxa"/>
            <w:shd w:val="pct30" w:color="FFFF00" w:fill="auto"/>
          </w:tcPr>
          <w:p w14:paraId="71FC44E9" w14:textId="77777777" w:rsidR="009A6C4F" w:rsidRPr="00410371" w:rsidRDefault="009A6C4F" w:rsidP="00812D65">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75EC9D6C" w14:textId="77777777" w:rsidR="009A6C4F" w:rsidRDefault="009A6C4F" w:rsidP="00812D6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601EF7" w14:textId="77777777" w:rsidR="009A6C4F" w:rsidRPr="00410371" w:rsidRDefault="009A6C4F" w:rsidP="00812D65">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18.4.0</w:t>
            </w:r>
            <w:r>
              <w:rPr>
                <w:b/>
                <w:noProof/>
                <w:sz w:val="28"/>
              </w:rPr>
              <w:fldChar w:fldCharType="end"/>
            </w:r>
          </w:p>
        </w:tc>
        <w:tc>
          <w:tcPr>
            <w:tcW w:w="143" w:type="dxa"/>
            <w:tcBorders>
              <w:right w:val="single" w:sz="4" w:space="0" w:color="auto"/>
            </w:tcBorders>
          </w:tcPr>
          <w:p w14:paraId="2F909E68" w14:textId="77777777" w:rsidR="009A6C4F" w:rsidRDefault="009A6C4F" w:rsidP="00812D65">
            <w:pPr>
              <w:pStyle w:val="CRCoverPage"/>
              <w:spacing w:after="0"/>
              <w:rPr>
                <w:noProof/>
              </w:rPr>
            </w:pPr>
          </w:p>
        </w:tc>
      </w:tr>
      <w:tr w:rsidR="009A6C4F" w14:paraId="0245B8E2" w14:textId="77777777" w:rsidTr="00812D65">
        <w:tc>
          <w:tcPr>
            <w:tcW w:w="9641" w:type="dxa"/>
            <w:gridSpan w:val="9"/>
            <w:tcBorders>
              <w:left w:val="single" w:sz="4" w:space="0" w:color="auto"/>
              <w:right w:val="single" w:sz="4" w:space="0" w:color="auto"/>
            </w:tcBorders>
          </w:tcPr>
          <w:p w14:paraId="2A61BABD" w14:textId="77777777" w:rsidR="009A6C4F" w:rsidRDefault="009A6C4F" w:rsidP="00812D65">
            <w:pPr>
              <w:pStyle w:val="CRCoverPage"/>
              <w:spacing w:after="0"/>
              <w:rPr>
                <w:noProof/>
              </w:rPr>
            </w:pPr>
          </w:p>
        </w:tc>
      </w:tr>
      <w:tr w:rsidR="009A6C4F" w14:paraId="6F1A9993" w14:textId="77777777" w:rsidTr="00812D65">
        <w:tc>
          <w:tcPr>
            <w:tcW w:w="9641" w:type="dxa"/>
            <w:gridSpan w:val="9"/>
            <w:tcBorders>
              <w:top w:val="single" w:sz="4" w:space="0" w:color="auto"/>
            </w:tcBorders>
          </w:tcPr>
          <w:p w14:paraId="47D26FDF" w14:textId="77777777" w:rsidR="009A6C4F" w:rsidRPr="00F25D98" w:rsidRDefault="009A6C4F" w:rsidP="00812D65">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A6C4F" w14:paraId="2D3DB4D2" w14:textId="77777777" w:rsidTr="00812D65">
        <w:tc>
          <w:tcPr>
            <w:tcW w:w="9641" w:type="dxa"/>
            <w:gridSpan w:val="9"/>
          </w:tcPr>
          <w:p w14:paraId="6A828BE5" w14:textId="77777777" w:rsidR="009A6C4F" w:rsidRDefault="009A6C4F" w:rsidP="00812D65">
            <w:pPr>
              <w:pStyle w:val="CRCoverPage"/>
              <w:spacing w:after="0"/>
              <w:rPr>
                <w:noProof/>
                <w:sz w:val="8"/>
                <w:szCs w:val="8"/>
              </w:rPr>
            </w:pPr>
          </w:p>
        </w:tc>
      </w:tr>
    </w:tbl>
    <w:p w14:paraId="334EB3F5" w14:textId="77777777" w:rsidR="009A6C4F" w:rsidRDefault="009A6C4F" w:rsidP="009A6C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6C4F" w14:paraId="68943C31" w14:textId="77777777" w:rsidTr="00812D65">
        <w:tc>
          <w:tcPr>
            <w:tcW w:w="2835" w:type="dxa"/>
          </w:tcPr>
          <w:p w14:paraId="6D5A8568" w14:textId="77777777" w:rsidR="009A6C4F" w:rsidRDefault="009A6C4F" w:rsidP="00812D65">
            <w:pPr>
              <w:pStyle w:val="CRCoverPage"/>
              <w:tabs>
                <w:tab w:val="right" w:pos="2751"/>
              </w:tabs>
              <w:spacing w:after="0"/>
              <w:rPr>
                <w:b/>
                <w:i/>
                <w:noProof/>
              </w:rPr>
            </w:pPr>
            <w:r>
              <w:rPr>
                <w:b/>
                <w:i/>
                <w:noProof/>
              </w:rPr>
              <w:t>Proposed change affects:</w:t>
            </w:r>
          </w:p>
        </w:tc>
        <w:tc>
          <w:tcPr>
            <w:tcW w:w="1418" w:type="dxa"/>
          </w:tcPr>
          <w:p w14:paraId="44BCEAF4" w14:textId="77777777" w:rsidR="009A6C4F" w:rsidRDefault="009A6C4F" w:rsidP="00812D6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E7C5E" w14:textId="77777777" w:rsidR="009A6C4F" w:rsidRDefault="009A6C4F" w:rsidP="00812D65">
            <w:pPr>
              <w:pStyle w:val="CRCoverPage"/>
              <w:spacing w:after="0"/>
              <w:jc w:val="center"/>
              <w:rPr>
                <w:b/>
                <w:caps/>
                <w:noProof/>
              </w:rPr>
            </w:pPr>
          </w:p>
        </w:tc>
        <w:tc>
          <w:tcPr>
            <w:tcW w:w="709" w:type="dxa"/>
            <w:tcBorders>
              <w:left w:val="single" w:sz="4" w:space="0" w:color="auto"/>
            </w:tcBorders>
          </w:tcPr>
          <w:p w14:paraId="5B45E0F0" w14:textId="77777777" w:rsidR="009A6C4F" w:rsidRDefault="009A6C4F" w:rsidP="00812D6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D33945" w14:textId="77777777" w:rsidR="009A6C4F" w:rsidRDefault="009A6C4F" w:rsidP="00812D65">
            <w:pPr>
              <w:pStyle w:val="CRCoverPage"/>
              <w:spacing w:after="0"/>
              <w:jc w:val="center"/>
              <w:rPr>
                <w:b/>
                <w:caps/>
                <w:noProof/>
              </w:rPr>
            </w:pPr>
          </w:p>
        </w:tc>
        <w:tc>
          <w:tcPr>
            <w:tcW w:w="2126" w:type="dxa"/>
          </w:tcPr>
          <w:p w14:paraId="1C48DCFE" w14:textId="77777777" w:rsidR="009A6C4F" w:rsidRDefault="009A6C4F" w:rsidP="00812D6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52B658" w14:textId="77777777" w:rsidR="009A6C4F" w:rsidRDefault="009A6C4F" w:rsidP="00812D65">
            <w:pPr>
              <w:pStyle w:val="CRCoverPage"/>
              <w:spacing w:after="0"/>
              <w:jc w:val="center"/>
              <w:rPr>
                <w:b/>
                <w:caps/>
                <w:noProof/>
              </w:rPr>
            </w:pPr>
          </w:p>
        </w:tc>
        <w:tc>
          <w:tcPr>
            <w:tcW w:w="1418" w:type="dxa"/>
            <w:tcBorders>
              <w:left w:val="nil"/>
            </w:tcBorders>
          </w:tcPr>
          <w:p w14:paraId="2A2A1F0B" w14:textId="77777777" w:rsidR="009A6C4F" w:rsidRDefault="009A6C4F" w:rsidP="00812D6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F5B101" w14:textId="77777777" w:rsidR="009A6C4F" w:rsidRDefault="009A6C4F" w:rsidP="00812D65">
            <w:pPr>
              <w:pStyle w:val="CRCoverPage"/>
              <w:spacing w:after="0"/>
              <w:jc w:val="center"/>
              <w:rPr>
                <w:b/>
                <w:bCs/>
                <w:caps/>
                <w:noProof/>
              </w:rPr>
            </w:pPr>
          </w:p>
        </w:tc>
      </w:tr>
    </w:tbl>
    <w:p w14:paraId="19D612EC" w14:textId="77777777" w:rsidR="009A6C4F" w:rsidRDefault="009A6C4F" w:rsidP="009A6C4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6C4F" w14:paraId="62943F96" w14:textId="77777777" w:rsidTr="00812D65">
        <w:tc>
          <w:tcPr>
            <w:tcW w:w="9640" w:type="dxa"/>
            <w:gridSpan w:val="11"/>
          </w:tcPr>
          <w:p w14:paraId="44A0A985" w14:textId="77777777" w:rsidR="009A6C4F" w:rsidRDefault="009A6C4F" w:rsidP="00812D65">
            <w:pPr>
              <w:pStyle w:val="CRCoverPage"/>
              <w:spacing w:after="0"/>
              <w:rPr>
                <w:noProof/>
                <w:sz w:val="8"/>
                <w:szCs w:val="8"/>
              </w:rPr>
            </w:pPr>
          </w:p>
        </w:tc>
      </w:tr>
      <w:tr w:rsidR="009A6C4F" w14:paraId="49A66F56" w14:textId="77777777" w:rsidTr="00812D65">
        <w:tc>
          <w:tcPr>
            <w:tcW w:w="1843" w:type="dxa"/>
            <w:tcBorders>
              <w:top w:val="single" w:sz="4" w:space="0" w:color="auto"/>
              <w:left w:val="single" w:sz="4" w:space="0" w:color="auto"/>
            </w:tcBorders>
          </w:tcPr>
          <w:p w14:paraId="6C584963" w14:textId="77777777" w:rsidR="009A6C4F" w:rsidRDefault="009A6C4F" w:rsidP="00812D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2044A63" w14:textId="77777777" w:rsidR="009A6C4F" w:rsidRDefault="009A6C4F" w:rsidP="00812D65">
            <w:pPr>
              <w:pStyle w:val="CRCoverPage"/>
              <w:spacing w:after="0"/>
              <w:ind w:left="100"/>
              <w:rPr>
                <w:noProof/>
              </w:rPr>
            </w:pPr>
            <w:r>
              <w:fldChar w:fldCharType="begin"/>
            </w:r>
            <w:r>
              <w:instrText xml:space="preserve"> DOCPROPERTY  CrTitle  \* MERGEFORMAT </w:instrText>
            </w:r>
            <w:r>
              <w:fldChar w:fldCharType="separate"/>
            </w:r>
            <w:r>
              <w:t>Correction to NR NTN testcase 8.1.5.14.1</w:t>
            </w:r>
            <w:r>
              <w:fldChar w:fldCharType="end"/>
            </w:r>
          </w:p>
        </w:tc>
      </w:tr>
      <w:tr w:rsidR="009A6C4F" w14:paraId="5000E75A" w14:textId="77777777" w:rsidTr="00812D65">
        <w:tc>
          <w:tcPr>
            <w:tcW w:w="1843" w:type="dxa"/>
            <w:tcBorders>
              <w:left w:val="single" w:sz="4" w:space="0" w:color="auto"/>
            </w:tcBorders>
          </w:tcPr>
          <w:p w14:paraId="110A1900" w14:textId="77777777" w:rsidR="009A6C4F" w:rsidRDefault="009A6C4F" w:rsidP="00812D65">
            <w:pPr>
              <w:pStyle w:val="CRCoverPage"/>
              <w:spacing w:after="0"/>
              <w:rPr>
                <w:b/>
                <w:i/>
                <w:noProof/>
                <w:sz w:val="8"/>
                <w:szCs w:val="8"/>
              </w:rPr>
            </w:pPr>
          </w:p>
        </w:tc>
        <w:tc>
          <w:tcPr>
            <w:tcW w:w="7797" w:type="dxa"/>
            <w:gridSpan w:val="10"/>
            <w:tcBorders>
              <w:right w:val="single" w:sz="4" w:space="0" w:color="auto"/>
            </w:tcBorders>
          </w:tcPr>
          <w:p w14:paraId="4B6DD7E9" w14:textId="77777777" w:rsidR="009A6C4F" w:rsidRDefault="009A6C4F" w:rsidP="00812D65">
            <w:pPr>
              <w:pStyle w:val="CRCoverPage"/>
              <w:spacing w:after="0"/>
              <w:rPr>
                <w:noProof/>
                <w:sz w:val="8"/>
                <w:szCs w:val="8"/>
              </w:rPr>
            </w:pPr>
          </w:p>
        </w:tc>
      </w:tr>
      <w:tr w:rsidR="009A6C4F" w14:paraId="724B5E4F" w14:textId="77777777" w:rsidTr="00812D65">
        <w:tc>
          <w:tcPr>
            <w:tcW w:w="1843" w:type="dxa"/>
            <w:tcBorders>
              <w:left w:val="single" w:sz="4" w:space="0" w:color="auto"/>
            </w:tcBorders>
          </w:tcPr>
          <w:p w14:paraId="4DB83C24" w14:textId="77777777" w:rsidR="009A6C4F" w:rsidRDefault="009A6C4F" w:rsidP="00812D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E7FFC1" w14:textId="77777777" w:rsidR="009A6C4F" w:rsidRDefault="009A6C4F" w:rsidP="00812D65">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9A6C4F" w14:paraId="186C6B93" w14:textId="77777777" w:rsidTr="00812D65">
        <w:tc>
          <w:tcPr>
            <w:tcW w:w="1843" w:type="dxa"/>
            <w:tcBorders>
              <w:left w:val="single" w:sz="4" w:space="0" w:color="auto"/>
            </w:tcBorders>
          </w:tcPr>
          <w:p w14:paraId="506DFCAD" w14:textId="77777777" w:rsidR="009A6C4F" w:rsidRDefault="009A6C4F" w:rsidP="00812D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835BFB" w14:textId="3603E881" w:rsidR="009A6C4F" w:rsidRDefault="009A6C4F" w:rsidP="00812D65">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9A6C4F" w14:paraId="4BB7F224" w14:textId="77777777" w:rsidTr="00812D65">
        <w:tc>
          <w:tcPr>
            <w:tcW w:w="1843" w:type="dxa"/>
            <w:tcBorders>
              <w:left w:val="single" w:sz="4" w:space="0" w:color="auto"/>
            </w:tcBorders>
          </w:tcPr>
          <w:p w14:paraId="1267B382" w14:textId="77777777" w:rsidR="009A6C4F" w:rsidRDefault="009A6C4F" w:rsidP="00812D65">
            <w:pPr>
              <w:pStyle w:val="CRCoverPage"/>
              <w:spacing w:after="0"/>
              <w:rPr>
                <w:b/>
                <w:i/>
                <w:noProof/>
                <w:sz w:val="8"/>
                <w:szCs w:val="8"/>
              </w:rPr>
            </w:pPr>
          </w:p>
        </w:tc>
        <w:tc>
          <w:tcPr>
            <w:tcW w:w="7797" w:type="dxa"/>
            <w:gridSpan w:val="10"/>
            <w:tcBorders>
              <w:right w:val="single" w:sz="4" w:space="0" w:color="auto"/>
            </w:tcBorders>
          </w:tcPr>
          <w:p w14:paraId="2F5E322F" w14:textId="77777777" w:rsidR="009A6C4F" w:rsidRDefault="009A6C4F" w:rsidP="00812D65">
            <w:pPr>
              <w:pStyle w:val="CRCoverPage"/>
              <w:spacing w:after="0"/>
              <w:rPr>
                <w:noProof/>
                <w:sz w:val="8"/>
                <w:szCs w:val="8"/>
              </w:rPr>
            </w:pPr>
          </w:p>
        </w:tc>
      </w:tr>
      <w:tr w:rsidR="009A6C4F" w14:paraId="26F1FBC0" w14:textId="77777777" w:rsidTr="00812D65">
        <w:tc>
          <w:tcPr>
            <w:tcW w:w="1843" w:type="dxa"/>
            <w:tcBorders>
              <w:left w:val="single" w:sz="4" w:space="0" w:color="auto"/>
            </w:tcBorders>
          </w:tcPr>
          <w:p w14:paraId="6AD12A57" w14:textId="77777777" w:rsidR="009A6C4F" w:rsidRDefault="009A6C4F" w:rsidP="00812D65">
            <w:pPr>
              <w:pStyle w:val="CRCoverPage"/>
              <w:tabs>
                <w:tab w:val="right" w:pos="1759"/>
              </w:tabs>
              <w:spacing w:after="0"/>
              <w:rPr>
                <w:b/>
                <w:i/>
                <w:noProof/>
              </w:rPr>
            </w:pPr>
            <w:r>
              <w:rPr>
                <w:b/>
                <w:i/>
                <w:noProof/>
              </w:rPr>
              <w:t>Work item code:</w:t>
            </w:r>
          </w:p>
        </w:tc>
        <w:tc>
          <w:tcPr>
            <w:tcW w:w="3686" w:type="dxa"/>
            <w:gridSpan w:val="5"/>
            <w:shd w:val="pct30" w:color="FFFF00" w:fill="auto"/>
          </w:tcPr>
          <w:p w14:paraId="75522E95" w14:textId="77777777" w:rsidR="009A6C4F" w:rsidRDefault="009A6C4F" w:rsidP="00812D65">
            <w:pPr>
              <w:pStyle w:val="CRCoverPage"/>
              <w:spacing w:after="0"/>
              <w:ind w:left="100"/>
              <w:rPr>
                <w:noProof/>
              </w:rPr>
            </w:pPr>
            <w:r>
              <w:fldChar w:fldCharType="begin"/>
            </w:r>
            <w:r>
              <w:instrText xml:space="preserve"> DOCPROPERTY  RelatedWis  \* MERGEFORMAT </w:instrText>
            </w:r>
            <w:r>
              <w:fldChar w:fldCharType="separate"/>
            </w:r>
            <w:r>
              <w:rPr>
                <w:noProof/>
              </w:rPr>
              <w:t>NR_NTN_solutions_plus_CT-UEConTest</w:t>
            </w:r>
            <w:r>
              <w:rPr>
                <w:noProof/>
              </w:rPr>
              <w:fldChar w:fldCharType="end"/>
            </w:r>
          </w:p>
        </w:tc>
        <w:tc>
          <w:tcPr>
            <w:tcW w:w="567" w:type="dxa"/>
            <w:tcBorders>
              <w:left w:val="nil"/>
            </w:tcBorders>
          </w:tcPr>
          <w:p w14:paraId="6CD20861" w14:textId="77777777" w:rsidR="009A6C4F" w:rsidRDefault="009A6C4F" w:rsidP="00812D65">
            <w:pPr>
              <w:pStyle w:val="CRCoverPage"/>
              <w:spacing w:after="0"/>
              <w:ind w:right="100"/>
              <w:rPr>
                <w:noProof/>
              </w:rPr>
            </w:pPr>
          </w:p>
        </w:tc>
        <w:tc>
          <w:tcPr>
            <w:tcW w:w="1417" w:type="dxa"/>
            <w:gridSpan w:val="3"/>
            <w:tcBorders>
              <w:left w:val="nil"/>
            </w:tcBorders>
          </w:tcPr>
          <w:p w14:paraId="509873FD" w14:textId="77777777" w:rsidR="009A6C4F" w:rsidRDefault="009A6C4F" w:rsidP="00812D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8968" w14:textId="77777777" w:rsidR="009A6C4F" w:rsidRDefault="009A6C4F" w:rsidP="00812D65">
            <w:pPr>
              <w:pStyle w:val="CRCoverPage"/>
              <w:spacing w:after="0"/>
              <w:ind w:left="100"/>
              <w:rPr>
                <w:noProof/>
              </w:rPr>
            </w:pPr>
            <w:r>
              <w:fldChar w:fldCharType="begin"/>
            </w:r>
            <w:r>
              <w:instrText xml:space="preserve"> DOCPROPERTY  ResDate  \* MERGEFORMAT </w:instrText>
            </w:r>
            <w:r>
              <w:fldChar w:fldCharType="separate"/>
            </w:r>
            <w:r>
              <w:rPr>
                <w:noProof/>
              </w:rPr>
              <w:t>2025-10-16</w:t>
            </w:r>
            <w:r>
              <w:rPr>
                <w:noProof/>
              </w:rPr>
              <w:fldChar w:fldCharType="end"/>
            </w:r>
          </w:p>
        </w:tc>
      </w:tr>
      <w:tr w:rsidR="009A6C4F" w14:paraId="6450A68A" w14:textId="77777777" w:rsidTr="00812D65">
        <w:tc>
          <w:tcPr>
            <w:tcW w:w="1843" w:type="dxa"/>
            <w:tcBorders>
              <w:left w:val="single" w:sz="4" w:space="0" w:color="auto"/>
            </w:tcBorders>
          </w:tcPr>
          <w:p w14:paraId="2C53CB98" w14:textId="77777777" w:rsidR="009A6C4F" w:rsidRDefault="009A6C4F" w:rsidP="00812D65">
            <w:pPr>
              <w:pStyle w:val="CRCoverPage"/>
              <w:spacing w:after="0"/>
              <w:rPr>
                <w:b/>
                <w:i/>
                <w:noProof/>
                <w:sz w:val="8"/>
                <w:szCs w:val="8"/>
              </w:rPr>
            </w:pPr>
          </w:p>
        </w:tc>
        <w:tc>
          <w:tcPr>
            <w:tcW w:w="1986" w:type="dxa"/>
            <w:gridSpan w:val="4"/>
          </w:tcPr>
          <w:p w14:paraId="25B64DB4" w14:textId="77777777" w:rsidR="009A6C4F" w:rsidRDefault="009A6C4F" w:rsidP="00812D65">
            <w:pPr>
              <w:pStyle w:val="CRCoverPage"/>
              <w:spacing w:after="0"/>
              <w:rPr>
                <w:noProof/>
                <w:sz w:val="8"/>
                <w:szCs w:val="8"/>
              </w:rPr>
            </w:pPr>
          </w:p>
        </w:tc>
        <w:tc>
          <w:tcPr>
            <w:tcW w:w="2267" w:type="dxa"/>
            <w:gridSpan w:val="2"/>
          </w:tcPr>
          <w:p w14:paraId="5DCFB0CE" w14:textId="77777777" w:rsidR="009A6C4F" w:rsidRDefault="009A6C4F" w:rsidP="00812D65">
            <w:pPr>
              <w:pStyle w:val="CRCoverPage"/>
              <w:spacing w:after="0"/>
              <w:rPr>
                <w:noProof/>
                <w:sz w:val="8"/>
                <w:szCs w:val="8"/>
              </w:rPr>
            </w:pPr>
          </w:p>
        </w:tc>
        <w:tc>
          <w:tcPr>
            <w:tcW w:w="1417" w:type="dxa"/>
            <w:gridSpan w:val="3"/>
          </w:tcPr>
          <w:p w14:paraId="03BEB471" w14:textId="77777777" w:rsidR="009A6C4F" w:rsidRDefault="009A6C4F" w:rsidP="00812D65">
            <w:pPr>
              <w:pStyle w:val="CRCoverPage"/>
              <w:spacing w:after="0"/>
              <w:rPr>
                <w:noProof/>
                <w:sz w:val="8"/>
                <w:szCs w:val="8"/>
              </w:rPr>
            </w:pPr>
          </w:p>
        </w:tc>
        <w:tc>
          <w:tcPr>
            <w:tcW w:w="2127" w:type="dxa"/>
            <w:tcBorders>
              <w:right w:val="single" w:sz="4" w:space="0" w:color="auto"/>
            </w:tcBorders>
          </w:tcPr>
          <w:p w14:paraId="461D1237" w14:textId="77777777" w:rsidR="009A6C4F" w:rsidRDefault="009A6C4F" w:rsidP="00812D65">
            <w:pPr>
              <w:pStyle w:val="CRCoverPage"/>
              <w:spacing w:after="0"/>
              <w:rPr>
                <w:noProof/>
                <w:sz w:val="8"/>
                <w:szCs w:val="8"/>
              </w:rPr>
            </w:pPr>
          </w:p>
        </w:tc>
      </w:tr>
      <w:tr w:rsidR="009A6C4F" w14:paraId="2F62BF8F" w14:textId="77777777" w:rsidTr="00812D65">
        <w:trPr>
          <w:cantSplit/>
        </w:trPr>
        <w:tc>
          <w:tcPr>
            <w:tcW w:w="1843" w:type="dxa"/>
            <w:tcBorders>
              <w:left w:val="single" w:sz="4" w:space="0" w:color="auto"/>
            </w:tcBorders>
          </w:tcPr>
          <w:p w14:paraId="0511DED1" w14:textId="77777777" w:rsidR="009A6C4F" w:rsidRDefault="009A6C4F" w:rsidP="00812D65">
            <w:pPr>
              <w:pStyle w:val="CRCoverPage"/>
              <w:tabs>
                <w:tab w:val="right" w:pos="1759"/>
              </w:tabs>
              <w:spacing w:after="0"/>
              <w:rPr>
                <w:b/>
                <w:i/>
                <w:noProof/>
              </w:rPr>
            </w:pPr>
            <w:r>
              <w:rPr>
                <w:b/>
                <w:i/>
                <w:noProof/>
              </w:rPr>
              <w:t>Category:</w:t>
            </w:r>
          </w:p>
        </w:tc>
        <w:tc>
          <w:tcPr>
            <w:tcW w:w="851" w:type="dxa"/>
            <w:shd w:val="pct30" w:color="FFFF00" w:fill="auto"/>
          </w:tcPr>
          <w:p w14:paraId="199DB3DF" w14:textId="77777777" w:rsidR="009A6C4F" w:rsidRDefault="009A6C4F" w:rsidP="00812D65">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20A317A" w14:textId="77777777" w:rsidR="009A6C4F" w:rsidRDefault="009A6C4F" w:rsidP="00812D65">
            <w:pPr>
              <w:pStyle w:val="CRCoverPage"/>
              <w:spacing w:after="0"/>
              <w:rPr>
                <w:noProof/>
              </w:rPr>
            </w:pPr>
          </w:p>
        </w:tc>
        <w:tc>
          <w:tcPr>
            <w:tcW w:w="1417" w:type="dxa"/>
            <w:gridSpan w:val="3"/>
            <w:tcBorders>
              <w:left w:val="nil"/>
            </w:tcBorders>
          </w:tcPr>
          <w:p w14:paraId="6C18E963" w14:textId="77777777" w:rsidR="009A6C4F" w:rsidRDefault="009A6C4F" w:rsidP="00812D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BE7387" w14:textId="77777777" w:rsidR="009A6C4F" w:rsidRDefault="009A6C4F" w:rsidP="00812D65">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9A6C4F" w14:paraId="323F1CA3" w14:textId="77777777" w:rsidTr="00812D65">
        <w:tc>
          <w:tcPr>
            <w:tcW w:w="1843" w:type="dxa"/>
            <w:tcBorders>
              <w:left w:val="single" w:sz="4" w:space="0" w:color="auto"/>
              <w:bottom w:val="single" w:sz="4" w:space="0" w:color="auto"/>
            </w:tcBorders>
          </w:tcPr>
          <w:p w14:paraId="7A5BAFA8" w14:textId="77777777" w:rsidR="009A6C4F" w:rsidRDefault="009A6C4F" w:rsidP="00812D65">
            <w:pPr>
              <w:pStyle w:val="CRCoverPage"/>
              <w:spacing w:after="0"/>
              <w:rPr>
                <w:b/>
                <w:i/>
                <w:noProof/>
              </w:rPr>
            </w:pPr>
          </w:p>
        </w:tc>
        <w:tc>
          <w:tcPr>
            <w:tcW w:w="4677" w:type="dxa"/>
            <w:gridSpan w:val="8"/>
            <w:tcBorders>
              <w:bottom w:val="single" w:sz="4" w:space="0" w:color="auto"/>
            </w:tcBorders>
          </w:tcPr>
          <w:p w14:paraId="2A6EB0A6" w14:textId="77777777" w:rsidR="009A6C4F" w:rsidRDefault="009A6C4F" w:rsidP="00812D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BAA71" w14:textId="77777777" w:rsidR="009A6C4F" w:rsidRDefault="009A6C4F" w:rsidP="00812D65">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469E98" w14:textId="77777777" w:rsidR="009A6C4F" w:rsidRPr="007C2097" w:rsidRDefault="009A6C4F" w:rsidP="00812D6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6C4F" w14:paraId="4A23514A" w14:textId="77777777" w:rsidTr="00812D65">
        <w:tc>
          <w:tcPr>
            <w:tcW w:w="1843" w:type="dxa"/>
          </w:tcPr>
          <w:p w14:paraId="3A3A76E0" w14:textId="77777777" w:rsidR="009A6C4F" w:rsidRDefault="009A6C4F" w:rsidP="00812D65">
            <w:pPr>
              <w:pStyle w:val="CRCoverPage"/>
              <w:spacing w:after="0"/>
              <w:rPr>
                <w:b/>
                <w:i/>
                <w:noProof/>
                <w:sz w:val="8"/>
                <w:szCs w:val="8"/>
              </w:rPr>
            </w:pPr>
          </w:p>
        </w:tc>
        <w:tc>
          <w:tcPr>
            <w:tcW w:w="7797" w:type="dxa"/>
            <w:gridSpan w:val="10"/>
          </w:tcPr>
          <w:p w14:paraId="6FEF4B29" w14:textId="77777777" w:rsidR="009A6C4F" w:rsidRDefault="009A6C4F" w:rsidP="00812D65">
            <w:pPr>
              <w:pStyle w:val="CRCoverPage"/>
              <w:spacing w:after="0"/>
              <w:rPr>
                <w:noProof/>
                <w:sz w:val="8"/>
                <w:szCs w:val="8"/>
              </w:rPr>
            </w:pPr>
          </w:p>
        </w:tc>
      </w:tr>
      <w:tr w:rsidR="009A6C4F" w14:paraId="5FDA1531" w14:textId="77777777" w:rsidTr="00812D65">
        <w:tc>
          <w:tcPr>
            <w:tcW w:w="2694" w:type="dxa"/>
            <w:gridSpan w:val="2"/>
            <w:tcBorders>
              <w:top w:val="single" w:sz="4" w:space="0" w:color="auto"/>
              <w:left w:val="single" w:sz="4" w:space="0" w:color="auto"/>
            </w:tcBorders>
          </w:tcPr>
          <w:p w14:paraId="47F26537" w14:textId="77777777" w:rsidR="009A6C4F" w:rsidRDefault="009A6C4F" w:rsidP="009A6C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39815C" w14:textId="77777777" w:rsidR="009A6C4F" w:rsidRPr="008507B9" w:rsidRDefault="009A6C4F" w:rsidP="009A6C4F">
            <w:pPr>
              <w:pStyle w:val="CRCoverPage"/>
              <w:numPr>
                <w:ilvl w:val="0"/>
                <w:numId w:val="48"/>
              </w:numPr>
              <w:rPr>
                <w:noProof/>
                <w:lang w:eastAsia="zh-CN"/>
              </w:rPr>
            </w:pPr>
            <w:r w:rsidRPr="00FD35A0">
              <w:rPr>
                <w:rFonts w:cs="Arial" w:hint="eastAsia"/>
                <w:lang w:val="en-US" w:eastAsia="zh-CN"/>
              </w:rPr>
              <w:t xml:space="preserve">In the </w:t>
            </w:r>
            <w:r w:rsidRPr="00A36751">
              <w:rPr>
                <w:rFonts w:cs="Arial" w:hint="eastAsia"/>
                <w:lang w:val="en-US" w:eastAsia="zh-CN"/>
              </w:rPr>
              <w:t>current implementation of f_NR_SetSysinfoCombinationToNR_1, the list of SIs is set to omit, it means that the SI list is empty</w:t>
            </w:r>
            <w:r w:rsidRPr="00A36751">
              <w:rPr>
                <w:rFonts w:cs="Arial"/>
                <w:lang w:val="en-US" w:eastAsia="zh-CN"/>
              </w:rPr>
              <w:t xml:space="preserve"> and stop broadcasting SIB19.so clear the </w:t>
            </w:r>
            <w:r w:rsidRPr="00A36751">
              <w:rPr>
                <w:color w:val="000000"/>
                <w:lang w:eastAsia="en-GB"/>
              </w:rPr>
              <w:t>SiSchedulList to meet the requirement.</w:t>
            </w:r>
          </w:p>
          <w:p w14:paraId="74249F81" w14:textId="77777777" w:rsidR="009A6C4F" w:rsidRDefault="009A6C4F" w:rsidP="009A6C4F">
            <w:pPr>
              <w:pStyle w:val="CRCoverPage"/>
              <w:numPr>
                <w:ilvl w:val="0"/>
                <w:numId w:val="48"/>
              </w:numPr>
              <w:rPr>
                <w:noProof/>
                <w:lang w:eastAsia="zh-CN"/>
              </w:rPr>
            </w:pPr>
            <w:r w:rsidRPr="006C1BB6">
              <w:rPr>
                <w:noProof/>
                <w:lang w:eastAsia="zh-CN"/>
              </w:rPr>
              <w:t xml:space="preserve">According to step 23 and step 28 of </w:t>
            </w:r>
            <w:r w:rsidRPr="006C1BB6">
              <w:rPr>
                <w:noProof/>
                <w:lang w:val="en-US" w:eastAsia="zh-CN"/>
              </w:rPr>
              <w:t xml:space="preserve">Table 8.1.5.14.1.3.2-1 in 38.523-1, TC requires to stop and resume SIB19; but the </w:t>
            </w:r>
            <w:r w:rsidRPr="006C1BB6">
              <w:rPr>
                <w:noProof/>
                <w:lang w:eastAsia="zh-CN"/>
              </w:rPr>
              <w:t xml:space="preserve">current TTCN implementation, the function </w:t>
            </w:r>
            <w:r w:rsidRPr="006C1BB6">
              <w:rPr>
                <w:color w:val="000000"/>
                <w:lang w:eastAsia="en-GB"/>
              </w:rPr>
              <w:t>f_NR_ModifySysinfo()</w:t>
            </w:r>
            <w:r w:rsidRPr="006C1BB6">
              <w:rPr>
                <w:noProof/>
                <w:lang w:eastAsia="zh-CN"/>
              </w:rPr>
              <w:t xml:space="preserve"> is for changing SIBs message and taking the BCCH modification period length into account. It takes more time to stop SIB19. To meet the requirement of TC procedure, SS need to stop broadcasting SIB19 immediately</w:t>
            </w:r>
            <w:r>
              <w:rPr>
                <w:rFonts w:hint="eastAsia"/>
                <w:noProof/>
                <w:lang w:eastAsia="zh-CN"/>
              </w:rPr>
              <w:t>.</w:t>
            </w:r>
          </w:p>
          <w:p w14:paraId="3C080615" w14:textId="77777777" w:rsidR="009A6C4F" w:rsidRDefault="009A6C4F" w:rsidP="009A6C4F">
            <w:pPr>
              <w:pStyle w:val="CRCoverPage"/>
              <w:numPr>
                <w:ilvl w:val="0"/>
                <w:numId w:val="48"/>
              </w:numPr>
              <w:rPr>
                <w:noProof/>
                <w:lang w:eastAsia="zh-CN"/>
              </w:rPr>
            </w:pPr>
            <w:r>
              <w:rPr>
                <w:noProof/>
                <w:lang w:eastAsia="zh-CN"/>
              </w:rPr>
              <w:t>From step 22 to step 26 in Table 8.1.5.14.1.3.2-1 of 38.523-1, SS start T430(20s) and wait until expiry of T430, in the meantime at step 25, SS sends DL data to UE.That means UE triggers SR to loopback the DL data. With current settings, for NGSO mode,the duration of SR is 10ms * 64 = 640ms, it is too short to meet the requirement of  testing. UE send Prach before T430 timeout, So enlarge the duration of SRs for testing.A prose CR will be submitted in coming RAN5 for discussion..</w:t>
            </w:r>
          </w:p>
          <w:p w14:paraId="1ADE34F7" w14:textId="77777777" w:rsidR="009A6C4F" w:rsidRPr="005220D1" w:rsidRDefault="009A6C4F" w:rsidP="009A6C4F">
            <w:pPr>
              <w:pStyle w:val="CRCoverPage"/>
              <w:numPr>
                <w:ilvl w:val="0"/>
                <w:numId w:val="48"/>
              </w:numPr>
              <w:rPr>
                <w:noProof/>
                <w:lang w:eastAsia="zh-CN"/>
              </w:rPr>
            </w:pPr>
            <w:r>
              <w:rPr>
                <w:noProof/>
                <w:lang w:eastAsia="zh-CN"/>
              </w:rPr>
              <w:t>The current TTCN implementation does not consider the scenario abut if the UE requires an external trigger to establish a PDU session(</w:t>
            </w:r>
            <w:r w:rsidRPr="00C116B4">
              <w:rPr>
                <w:color w:val="000000"/>
                <w:lang w:eastAsia="en-GB"/>
              </w:rPr>
              <w:t xml:space="preserve">pc_noOf_PDUsSameConnection </w:t>
            </w:r>
            <w:r>
              <w:rPr>
                <w:color w:val="000000"/>
                <w:lang w:eastAsia="en-GB"/>
              </w:rPr>
              <w:t>== 0).</w:t>
            </w:r>
          </w:p>
          <w:p w14:paraId="59A29955" w14:textId="77777777" w:rsidR="009A6C4F" w:rsidRDefault="009A6C4F" w:rsidP="009A6C4F">
            <w:pPr>
              <w:pStyle w:val="CRCoverPage"/>
              <w:numPr>
                <w:ilvl w:val="0"/>
                <w:numId w:val="48"/>
              </w:numPr>
              <w:rPr>
                <w:noProof/>
                <w:lang w:eastAsia="zh-CN"/>
              </w:rPr>
            </w:pPr>
            <w:r>
              <w:rPr>
                <w:noProof/>
                <w:lang w:eastAsia="zh-CN"/>
              </w:rPr>
              <w:t xml:space="preserve"> </w:t>
            </w:r>
            <w:r w:rsidRPr="006C1BB6">
              <w:rPr>
                <w:noProof/>
                <w:lang w:eastAsia="zh-CN"/>
              </w:rPr>
              <w:t xml:space="preserve">According to step 23 and step 28 of </w:t>
            </w:r>
            <w:r w:rsidRPr="006C1BB6">
              <w:rPr>
                <w:noProof/>
                <w:lang w:val="en-US" w:eastAsia="zh-CN"/>
              </w:rPr>
              <w:t xml:space="preserve">Table 8.1.5.14.1.3.2-1 in 38.523-1, TC requires to stop and resume SIB19; </w:t>
            </w:r>
            <w:r>
              <w:rPr>
                <w:rFonts w:hint="eastAsia"/>
                <w:noProof/>
                <w:lang w:val="en-US" w:eastAsia="zh-CN"/>
              </w:rPr>
              <w:t>The</w:t>
            </w:r>
            <w:r w:rsidRPr="006C1BB6">
              <w:rPr>
                <w:noProof/>
                <w:lang w:val="en-US" w:eastAsia="zh-CN"/>
              </w:rPr>
              <w:t xml:space="preserve"> </w:t>
            </w:r>
            <w:r w:rsidRPr="006C1BB6">
              <w:rPr>
                <w:noProof/>
                <w:lang w:eastAsia="zh-CN"/>
              </w:rPr>
              <w:t xml:space="preserve">current TTCN implementation, function </w:t>
            </w:r>
            <w:r w:rsidRPr="006C1BB6">
              <w:rPr>
                <w:color w:val="000000"/>
                <w:lang w:eastAsia="en-GB"/>
              </w:rPr>
              <w:t>f_NR_ModifySysinfo()</w:t>
            </w:r>
            <w:r w:rsidRPr="006C1BB6">
              <w:rPr>
                <w:noProof/>
                <w:lang w:eastAsia="zh-CN"/>
              </w:rPr>
              <w:t xml:space="preserve"> is for changing SIBs message and taking the BCCH modification period length into account. It takes more time to stop SIB19. To meet the requirement of TC procedure, SS need to stop broadcasting SIB19 immediately.</w:t>
            </w:r>
          </w:p>
          <w:p w14:paraId="4DE13529" w14:textId="77777777" w:rsidR="009A6C4F" w:rsidRDefault="009A6C4F" w:rsidP="009A6C4F">
            <w:pPr>
              <w:pStyle w:val="CRCoverPage"/>
              <w:numPr>
                <w:ilvl w:val="0"/>
                <w:numId w:val="48"/>
              </w:numPr>
              <w:rPr>
                <w:noProof/>
                <w:lang w:eastAsia="zh-CN"/>
              </w:rPr>
            </w:pPr>
            <w:r>
              <w:rPr>
                <w:noProof/>
                <w:lang w:eastAsia="zh-CN"/>
              </w:rPr>
              <w:t xml:space="preserve"> </w:t>
            </w:r>
            <w:r>
              <w:rPr>
                <w:rFonts w:hint="eastAsia"/>
                <w:noProof/>
                <w:lang w:eastAsia="zh-CN"/>
              </w:rPr>
              <w:t>From</w:t>
            </w:r>
            <w:r>
              <w:rPr>
                <w:noProof/>
                <w:lang w:eastAsia="zh-CN"/>
              </w:rPr>
              <w:t xml:space="preserve"> step 22 to step 26 in Table 8.1.5.14.1.3.2-1 of 38.523-1, SS start T430(20s) and wait until expiry of T430, in the meantime at step 25, SS sends DL data to UE.UE will trigers SR to loopback DL data. With current TTCN, for NGSO,SS sends the DL data too early, UE </w:t>
            </w:r>
            <w:r>
              <w:rPr>
                <w:rFonts w:hint="eastAsia"/>
                <w:noProof/>
                <w:lang w:eastAsia="zh-CN"/>
              </w:rPr>
              <w:t>reaches the</w:t>
            </w:r>
            <w:r>
              <w:rPr>
                <w:noProof/>
                <w:lang w:eastAsia="zh-CN"/>
              </w:rPr>
              <w:t xml:space="preserve"> Sr_</w:t>
            </w:r>
            <w:r w:rsidRPr="004D78B3">
              <w:rPr>
                <w:color w:val="000000"/>
                <w:lang w:eastAsia="en-GB"/>
              </w:rPr>
              <w:t>TransMax</w:t>
            </w:r>
            <w:r>
              <w:rPr>
                <w:noProof/>
                <w:lang w:eastAsia="zh-CN"/>
              </w:rPr>
              <w:t>(n64) before T430 timeout, then UE sends Prach and TC failed.To meet testing requirement, need to postpone sending DL data (step 25) about 18s to ensure as close as the T430 timeout to avoid UE trigers Prach procedure.</w:t>
            </w:r>
          </w:p>
          <w:p w14:paraId="53C13338" w14:textId="77777777" w:rsidR="009A6C4F" w:rsidRPr="004548D9" w:rsidRDefault="009A6C4F" w:rsidP="009A6C4F">
            <w:pPr>
              <w:pStyle w:val="CRCoverPage"/>
              <w:numPr>
                <w:ilvl w:val="0"/>
                <w:numId w:val="48"/>
              </w:numPr>
              <w:rPr>
                <w:noProof/>
                <w:lang w:eastAsia="zh-CN"/>
              </w:rPr>
            </w:pPr>
            <w:r w:rsidRPr="00A236BD">
              <w:rPr>
                <w:noProof/>
                <w:lang w:eastAsia="zh-CN"/>
              </w:rPr>
              <w:t xml:space="preserve">According to the </w:t>
            </w:r>
            <w:r w:rsidRPr="00A236BD">
              <w:rPr>
                <w:noProof/>
                <w:lang w:val="en-US" w:eastAsia="zh-CN"/>
              </w:rPr>
              <w:t>Table 4.4.3.1.2-3 in 38.508-1, for SIB combination of NR-29, SIB1,SIB2 and SIB19 are included, but t</w:t>
            </w:r>
            <w:r w:rsidRPr="00A236BD">
              <w:rPr>
                <w:noProof/>
                <w:lang w:eastAsia="zh-CN"/>
              </w:rPr>
              <w:t xml:space="preserve">he implementation of the function </w:t>
            </w:r>
            <w:r w:rsidRPr="00A236BD">
              <w:rPr>
                <w:color w:val="000000"/>
                <w:lang w:eastAsia="en-GB"/>
              </w:rPr>
              <w:t>f_NR_SetSysinfoCombinationToNR_29() does not include SIB2,</w:t>
            </w:r>
            <w:r>
              <w:rPr>
                <w:rFonts w:hint="eastAsia"/>
                <w:color w:val="000000"/>
                <w:lang w:eastAsia="zh-CN"/>
              </w:rPr>
              <w:t xml:space="preserve"> </w:t>
            </w:r>
            <w:r w:rsidRPr="00A236BD">
              <w:rPr>
                <w:color w:val="000000"/>
                <w:lang w:eastAsia="en-GB"/>
              </w:rPr>
              <w:t>replace it with f_NR_ModifySysinfoCombinationToNR_29() to meet the specification requirements</w:t>
            </w:r>
            <w:r>
              <w:rPr>
                <w:color w:val="000000"/>
                <w:lang w:eastAsia="en-GB"/>
              </w:rPr>
              <w:t>.</w:t>
            </w:r>
          </w:p>
          <w:p w14:paraId="3921C6F2" w14:textId="35D6D691" w:rsidR="009A6C4F" w:rsidRDefault="009A6C4F" w:rsidP="009A6C4F">
            <w:pPr>
              <w:pStyle w:val="CRCoverPage"/>
              <w:spacing w:after="0"/>
              <w:ind w:left="100"/>
              <w:rPr>
                <w:noProof/>
              </w:rPr>
            </w:pPr>
            <w:r>
              <w:rPr>
                <w:rFonts w:hint="eastAsia"/>
                <w:color w:val="000000"/>
                <w:lang w:eastAsia="zh-CN"/>
              </w:rPr>
              <w:t>Resume broadcast SIB19 immediately, same as point 2.</w:t>
            </w:r>
          </w:p>
        </w:tc>
      </w:tr>
      <w:tr w:rsidR="009A6C4F" w14:paraId="6A40B7EA" w14:textId="77777777" w:rsidTr="00812D65">
        <w:tc>
          <w:tcPr>
            <w:tcW w:w="2694" w:type="dxa"/>
            <w:gridSpan w:val="2"/>
            <w:tcBorders>
              <w:left w:val="single" w:sz="4" w:space="0" w:color="auto"/>
            </w:tcBorders>
          </w:tcPr>
          <w:p w14:paraId="4C6BEC7D" w14:textId="77777777" w:rsidR="009A6C4F" w:rsidRDefault="009A6C4F" w:rsidP="009A6C4F">
            <w:pPr>
              <w:pStyle w:val="CRCoverPage"/>
              <w:spacing w:after="0"/>
              <w:rPr>
                <w:b/>
                <w:i/>
                <w:noProof/>
                <w:sz w:val="8"/>
                <w:szCs w:val="8"/>
              </w:rPr>
            </w:pPr>
          </w:p>
        </w:tc>
        <w:tc>
          <w:tcPr>
            <w:tcW w:w="6946" w:type="dxa"/>
            <w:gridSpan w:val="9"/>
            <w:tcBorders>
              <w:right w:val="single" w:sz="4" w:space="0" w:color="auto"/>
            </w:tcBorders>
          </w:tcPr>
          <w:p w14:paraId="635C62A1" w14:textId="77777777" w:rsidR="009A6C4F" w:rsidRDefault="009A6C4F" w:rsidP="009A6C4F">
            <w:pPr>
              <w:pStyle w:val="CRCoverPage"/>
              <w:spacing w:after="0"/>
              <w:rPr>
                <w:noProof/>
                <w:sz w:val="8"/>
                <w:szCs w:val="8"/>
              </w:rPr>
            </w:pPr>
          </w:p>
        </w:tc>
      </w:tr>
      <w:tr w:rsidR="009A6C4F" w14:paraId="2D26918E" w14:textId="77777777" w:rsidTr="00812D65">
        <w:tc>
          <w:tcPr>
            <w:tcW w:w="2694" w:type="dxa"/>
            <w:gridSpan w:val="2"/>
            <w:tcBorders>
              <w:left w:val="single" w:sz="4" w:space="0" w:color="auto"/>
            </w:tcBorders>
          </w:tcPr>
          <w:p w14:paraId="4FDC8EC2" w14:textId="77777777" w:rsidR="009A6C4F" w:rsidRDefault="009A6C4F" w:rsidP="009A6C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F24FBF" w14:textId="77777777" w:rsidR="009A6C4F" w:rsidRPr="008507B9" w:rsidRDefault="009A6C4F" w:rsidP="009A6C4F">
            <w:pPr>
              <w:pStyle w:val="CRCoverPage"/>
              <w:numPr>
                <w:ilvl w:val="0"/>
                <w:numId w:val="49"/>
              </w:numPr>
              <w:spacing w:after="0"/>
              <w:rPr>
                <w:rFonts w:cs="Arial"/>
                <w:lang w:eastAsia="zh-CN"/>
              </w:rPr>
            </w:pPr>
            <w:r>
              <w:rPr>
                <w:rFonts w:cs="Arial"/>
                <w:lang w:eastAsia="zh-CN"/>
              </w:rPr>
              <w:t xml:space="preserve">Clear </w:t>
            </w:r>
            <w:r w:rsidRPr="007D366C">
              <w:rPr>
                <w:color w:val="000000"/>
                <w:lang w:eastAsia="en-GB"/>
              </w:rPr>
              <w:t>schedulingInfoList</w:t>
            </w:r>
            <w:r>
              <w:rPr>
                <w:color w:val="000000"/>
                <w:lang w:eastAsia="en-GB"/>
              </w:rPr>
              <w:t xml:space="preserve"> in </w:t>
            </w:r>
            <w:r w:rsidRPr="007D366C">
              <w:rPr>
                <w:color w:val="000000"/>
                <w:lang w:eastAsia="en-GB"/>
              </w:rPr>
              <w:t>si_SchedulingInfo</w:t>
            </w:r>
            <w:r>
              <w:rPr>
                <w:color w:val="000000"/>
                <w:lang w:eastAsia="en-GB"/>
              </w:rPr>
              <w:t>.</w:t>
            </w:r>
          </w:p>
          <w:p w14:paraId="23EA0869" w14:textId="77777777" w:rsidR="009A6C4F" w:rsidRPr="00E164F7" w:rsidRDefault="009A6C4F" w:rsidP="009A6C4F">
            <w:pPr>
              <w:pStyle w:val="CRCoverPage"/>
              <w:numPr>
                <w:ilvl w:val="0"/>
                <w:numId w:val="49"/>
              </w:numPr>
              <w:spacing w:after="0"/>
              <w:rPr>
                <w:rFonts w:cs="Arial"/>
                <w:lang w:eastAsia="zh-CN"/>
              </w:rPr>
            </w:pPr>
            <w:r w:rsidRPr="00E164F7">
              <w:rPr>
                <w:rFonts w:cs="Arial"/>
                <w:lang w:eastAsia="zh-CN"/>
              </w:rPr>
              <w:t xml:space="preserve">Add a new function </w:t>
            </w:r>
            <w:r w:rsidRPr="00E164F7">
              <w:rPr>
                <w:color w:val="000000"/>
                <w:lang w:eastAsia="en-GB"/>
              </w:rPr>
              <w:t>f_NR_ModifySysinfo_SIB19() to stop SIB19 immediately.</w:t>
            </w:r>
          </w:p>
          <w:p w14:paraId="64517C8F" w14:textId="77777777" w:rsidR="009A6C4F" w:rsidRPr="00E164F7" w:rsidRDefault="009A6C4F" w:rsidP="009A6C4F">
            <w:pPr>
              <w:pStyle w:val="CRCoverPage"/>
              <w:numPr>
                <w:ilvl w:val="0"/>
                <w:numId w:val="49"/>
              </w:numPr>
              <w:spacing w:after="0"/>
              <w:rPr>
                <w:rFonts w:cs="Arial"/>
                <w:lang w:eastAsia="zh-CN"/>
              </w:rPr>
            </w:pPr>
            <w:r w:rsidRPr="00E164F7">
              <w:rPr>
                <w:rFonts w:cs="Arial"/>
                <w:lang w:eastAsia="zh-CN"/>
              </w:rPr>
              <w:t>Configure the sr_ProhibitTimer to ms64 to avoid UE send Prach early than T430 time out.</w:t>
            </w:r>
          </w:p>
          <w:p w14:paraId="252460AE" w14:textId="77777777" w:rsidR="009A6C4F" w:rsidRPr="00522E86" w:rsidRDefault="009A6C4F" w:rsidP="009A6C4F">
            <w:pPr>
              <w:pStyle w:val="CRCoverPage"/>
              <w:numPr>
                <w:ilvl w:val="0"/>
                <w:numId w:val="49"/>
              </w:numPr>
              <w:spacing w:after="0"/>
              <w:rPr>
                <w:rFonts w:cs="Arial"/>
                <w:lang w:eastAsia="zh-CN"/>
              </w:rPr>
            </w:pPr>
            <w:r w:rsidRPr="00522E86">
              <w:rPr>
                <w:rFonts w:cs="Arial"/>
                <w:lang w:eastAsia="zh-CN"/>
              </w:rPr>
              <w:t xml:space="preserve">Add </w:t>
            </w:r>
            <w:r w:rsidRPr="00522E86">
              <w:rPr>
                <w:rFonts w:cs="Arial" w:hint="eastAsia"/>
                <w:lang w:eastAsia="zh-CN"/>
              </w:rPr>
              <w:t xml:space="preserve">function </w:t>
            </w:r>
            <w:r w:rsidRPr="00522E86">
              <w:rPr>
                <w:color w:val="000000"/>
                <w:lang w:eastAsia="en-GB"/>
              </w:rPr>
              <w:t xml:space="preserve">f_NR5GC_RRC_Idle_Steps16_20 </w:t>
            </w:r>
            <w:r w:rsidRPr="00522E86">
              <w:rPr>
                <w:rFonts w:hint="eastAsia"/>
                <w:color w:val="000000"/>
                <w:lang w:eastAsia="zh-CN"/>
              </w:rPr>
              <w:t>()</w:t>
            </w:r>
            <w:r w:rsidRPr="00522E86">
              <w:rPr>
                <w:rFonts w:cs="Arial"/>
                <w:lang w:eastAsia="zh-CN"/>
              </w:rPr>
              <w:t xml:space="preserve"> to take care about the scenario on </w:t>
            </w:r>
            <w:r w:rsidRPr="00522E86">
              <w:rPr>
                <w:color w:val="000000"/>
                <w:lang w:eastAsia="en-GB"/>
              </w:rPr>
              <w:t>pc_noOf_PDUsSameConnection == 0.</w:t>
            </w:r>
          </w:p>
          <w:p w14:paraId="7F9DA7CF" w14:textId="77777777" w:rsidR="009A6C4F" w:rsidRPr="00522E86" w:rsidRDefault="009A6C4F" w:rsidP="009A6C4F">
            <w:pPr>
              <w:pStyle w:val="CRCoverPage"/>
              <w:numPr>
                <w:ilvl w:val="0"/>
                <w:numId w:val="49"/>
              </w:numPr>
              <w:spacing w:after="0"/>
              <w:rPr>
                <w:rFonts w:cs="Arial"/>
                <w:lang w:eastAsia="zh-CN"/>
              </w:rPr>
            </w:pPr>
            <w:r w:rsidRPr="00522E86">
              <w:rPr>
                <w:rFonts w:cs="Arial" w:hint="eastAsia"/>
                <w:lang w:eastAsia="zh-CN"/>
              </w:rPr>
              <w:t xml:space="preserve">Invoke new function </w:t>
            </w:r>
            <w:r w:rsidRPr="00522E86">
              <w:rPr>
                <w:color w:val="000000"/>
                <w:lang w:eastAsia="en-GB"/>
              </w:rPr>
              <w:t>f_NR_ModifySysinfo_SIB19</w:t>
            </w:r>
            <w:r w:rsidRPr="00522E86">
              <w:rPr>
                <w:rFonts w:hint="eastAsia"/>
                <w:color w:val="000000"/>
                <w:lang w:eastAsia="zh-CN"/>
              </w:rPr>
              <w:t>() to stop broadcasting SIB19.</w:t>
            </w:r>
          </w:p>
          <w:p w14:paraId="5E3B9DAB" w14:textId="77777777" w:rsidR="009A6C4F" w:rsidRPr="00522E86" w:rsidRDefault="009A6C4F" w:rsidP="009A6C4F">
            <w:pPr>
              <w:pStyle w:val="CRCoverPage"/>
              <w:numPr>
                <w:ilvl w:val="0"/>
                <w:numId w:val="49"/>
              </w:numPr>
              <w:spacing w:after="0"/>
              <w:rPr>
                <w:rFonts w:cs="Arial"/>
                <w:lang w:eastAsia="zh-CN"/>
              </w:rPr>
            </w:pPr>
            <w:r w:rsidRPr="00522E86">
              <w:rPr>
                <w:rFonts w:cs="Arial" w:hint="eastAsia"/>
                <w:lang w:eastAsia="zh-CN"/>
              </w:rPr>
              <w:t>Add new timer t_</w:t>
            </w:r>
            <w:r w:rsidRPr="00522E86">
              <w:rPr>
                <w:color w:val="000000"/>
                <w:lang w:eastAsia="en-GB"/>
              </w:rPr>
              <w:t>BeforeStep24</w:t>
            </w:r>
            <w:r>
              <w:rPr>
                <w:color w:val="000000"/>
                <w:lang w:eastAsia="en-GB"/>
              </w:rPr>
              <w:t xml:space="preserve"> of duration about 18s</w:t>
            </w:r>
            <w:r w:rsidRPr="00522E86">
              <w:rPr>
                <w:rFonts w:hint="eastAsia"/>
                <w:color w:val="000000"/>
                <w:lang w:eastAsia="zh-CN"/>
              </w:rPr>
              <w:t xml:space="preserve"> to postpond sending DL data at step 25.</w:t>
            </w:r>
          </w:p>
          <w:p w14:paraId="301C917F" w14:textId="77777777" w:rsidR="009A6C4F" w:rsidRPr="00522E86" w:rsidRDefault="009A6C4F" w:rsidP="009A6C4F">
            <w:pPr>
              <w:pStyle w:val="CRCoverPage"/>
              <w:numPr>
                <w:ilvl w:val="0"/>
                <w:numId w:val="49"/>
              </w:numPr>
              <w:spacing w:after="0"/>
              <w:rPr>
                <w:rFonts w:cs="Arial"/>
                <w:lang w:eastAsia="zh-CN"/>
              </w:rPr>
            </w:pPr>
            <w:r w:rsidRPr="00522E86">
              <w:rPr>
                <w:rFonts w:hint="eastAsia"/>
                <w:color w:val="000000"/>
                <w:lang w:eastAsia="zh-CN"/>
              </w:rPr>
              <w:t xml:space="preserve">Invoke </w:t>
            </w:r>
            <w:r w:rsidRPr="00522E86">
              <w:rPr>
                <w:color w:val="000000"/>
                <w:lang w:eastAsia="en-GB"/>
              </w:rPr>
              <w:t>f_NR_ModifySysinfoCombinationToNR_29()</w:t>
            </w:r>
            <w:r w:rsidRPr="00522E86">
              <w:rPr>
                <w:rFonts w:hint="eastAsia"/>
                <w:color w:val="000000"/>
                <w:lang w:eastAsia="zh-CN"/>
              </w:rPr>
              <w:t xml:space="preserve"> to include SIB1, SIB2 and SIB19 in</w:t>
            </w:r>
            <w:r w:rsidRPr="00522E86">
              <w:rPr>
                <w:color w:val="000000"/>
                <w:lang w:eastAsia="en-GB"/>
              </w:rPr>
              <w:t xml:space="preserve"> schedulingInfoList</w:t>
            </w:r>
            <w:r w:rsidRPr="00522E86">
              <w:rPr>
                <w:rFonts w:hint="eastAsia"/>
                <w:color w:val="000000"/>
                <w:lang w:eastAsia="zh-CN"/>
              </w:rPr>
              <w:t>.</w:t>
            </w:r>
          </w:p>
          <w:p w14:paraId="5B5D80E4" w14:textId="53068FF3" w:rsidR="009A6C4F" w:rsidRDefault="009A6C4F" w:rsidP="009A6C4F">
            <w:pPr>
              <w:pStyle w:val="CRCoverPage"/>
              <w:spacing w:after="0"/>
              <w:ind w:left="100"/>
              <w:rPr>
                <w:noProof/>
              </w:rPr>
            </w:pPr>
            <w:r w:rsidRPr="00522E86">
              <w:rPr>
                <w:rFonts w:cs="Arial" w:hint="eastAsia"/>
                <w:lang w:eastAsia="zh-CN"/>
              </w:rPr>
              <w:t xml:space="preserve">Invoke new function </w:t>
            </w:r>
            <w:r w:rsidRPr="00522E86">
              <w:rPr>
                <w:color w:val="000000"/>
                <w:lang w:eastAsia="en-GB"/>
              </w:rPr>
              <w:t>f_NR_ModifySysinfo_SIB19</w:t>
            </w:r>
            <w:r w:rsidRPr="00522E86">
              <w:rPr>
                <w:rFonts w:hint="eastAsia"/>
                <w:color w:val="000000"/>
                <w:lang w:eastAsia="zh-CN"/>
              </w:rPr>
              <w:t>() to resume broadcasting SIB19</w:t>
            </w:r>
            <w:r>
              <w:rPr>
                <w:rFonts w:hint="eastAsia"/>
                <w:color w:val="000000"/>
                <w:lang w:eastAsia="zh-CN"/>
              </w:rPr>
              <w:t>.</w:t>
            </w:r>
          </w:p>
        </w:tc>
      </w:tr>
      <w:tr w:rsidR="009A6C4F" w14:paraId="63CA4DD0" w14:textId="77777777" w:rsidTr="00812D65">
        <w:tc>
          <w:tcPr>
            <w:tcW w:w="2694" w:type="dxa"/>
            <w:gridSpan w:val="2"/>
            <w:tcBorders>
              <w:left w:val="single" w:sz="4" w:space="0" w:color="auto"/>
            </w:tcBorders>
          </w:tcPr>
          <w:p w14:paraId="3BAACF8D" w14:textId="77777777" w:rsidR="009A6C4F" w:rsidRDefault="009A6C4F" w:rsidP="009A6C4F">
            <w:pPr>
              <w:pStyle w:val="CRCoverPage"/>
              <w:spacing w:after="0"/>
              <w:rPr>
                <w:b/>
                <w:i/>
                <w:noProof/>
                <w:sz w:val="8"/>
                <w:szCs w:val="8"/>
              </w:rPr>
            </w:pPr>
          </w:p>
        </w:tc>
        <w:tc>
          <w:tcPr>
            <w:tcW w:w="6946" w:type="dxa"/>
            <w:gridSpan w:val="9"/>
            <w:tcBorders>
              <w:right w:val="single" w:sz="4" w:space="0" w:color="auto"/>
            </w:tcBorders>
          </w:tcPr>
          <w:p w14:paraId="22E91B55" w14:textId="77777777" w:rsidR="009A6C4F" w:rsidRDefault="009A6C4F" w:rsidP="009A6C4F">
            <w:pPr>
              <w:pStyle w:val="CRCoverPage"/>
              <w:spacing w:after="0"/>
              <w:rPr>
                <w:noProof/>
                <w:sz w:val="8"/>
                <w:szCs w:val="8"/>
              </w:rPr>
            </w:pPr>
          </w:p>
        </w:tc>
      </w:tr>
      <w:tr w:rsidR="009A6C4F" w14:paraId="43290783" w14:textId="77777777" w:rsidTr="00812D65">
        <w:tc>
          <w:tcPr>
            <w:tcW w:w="2694" w:type="dxa"/>
            <w:gridSpan w:val="2"/>
            <w:tcBorders>
              <w:left w:val="single" w:sz="4" w:space="0" w:color="auto"/>
              <w:bottom w:val="single" w:sz="4" w:space="0" w:color="auto"/>
            </w:tcBorders>
          </w:tcPr>
          <w:p w14:paraId="63181EC5" w14:textId="77777777" w:rsidR="009A6C4F" w:rsidRDefault="009A6C4F" w:rsidP="009A6C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614F39" w14:textId="3DCD3CD0" w:rsidR="009A6C4F" w:rsidRDefault="009A6C4F" w:rsidP="009A6C4F">
            <w:pPr>
              <w:pStyle w:val="CRCoverPage"/>
              <w:spacing w:after="0"/>
              <w:ind w:left="100"/>
              <w:rPr>
                <w:noProof/>
              </w:rPr>
            </w:pPr>
            <w:r w:rsidRPr="00502136">
              <w:rPr>
                <w:noProof/>
                <w:lang w:eastAsia="zh-CN"/>
              </w:rPr>
              <w:t>A conformant UE shall fail the testcase</w:t>
            </w:r>
          </w:p>
        </w:tc>
      </w:tr>
      <w:tr w:rsidR="009A6C4F" w14:paraId="76F905F1" w14:textId="77777777" w:rsidTr="00812D65">
        <w:tc>
          <w:tcPr>
            <w:tcW w:w="2694" w:type="dxa"/>
            <w:gridSpan w:val="2"/>
          </w:tcPr>
          <w:p w14:paraId="18120336" w14:textId="77777777" w:rsidR="009A6C4F" w:rsidRDefault="009A6C4F" w:rsidP="009A6C4F">
            <w:pPr>
              <w:pStyle w:val="CRCoverPage"/>
              <w:spacing w:after="0"/>
              <w:rPr>
                <w:b/>
                <w:i/>
                <w:noProof/>
                <w:sz w:val="8"/>
                <w:szCs w:val="8"/>
              </w:rPr>
            </w:pPr>
          </w:p>
        </w:tc>
        <w:tc>
          <w:tcPr>
            <w:tcW w:w="6946" w:type="dxa"/>
            <w:gridSpan w:val="9"/>
          </w:tcPr>
          <w:p w14:paraId="0611E133" w14:textId="77777777" w:rsidR="009A6C4F" w:rsidRDefault="009A6C4F" w:rsidP="009A6C4F">
            <w:pPr>
              <w:pStyle w:val="CRCoverPage"/>
              <w:spacing w:after="0"/>
              <w:rPr>
                <w:noProof/>
                <w:sz w:val="8"/>
                <w:szCs w:val="8"/>
              </w:rPr>
            </w:pPr>
          </w:p>
        </w:tc>
      </w:tr>
      <w:tr w:rsidR="009A6C4F" w14:paraId="065E53BD" w14:textId="77777777" w:rsidTr="00812D65">
        <w:tc>
          <w:tcPr>
            <w:tcW w:w="2694" w:type="dxa"/>
            <w:gridSpan w:val="2"/>
            <w:tcBorders>
              <w:top w:val="single" w:sz="4" w:space="0" w:color="auto"/>
              <w:left w:val="single" w:sz="4" w:space="0" w:color="auto"/>
            </w:tcBorders>
          </w:tcPr>
          <w:p w14:paraId="4A65D308" w14:textId="77777777" w:rsidR="009A6C4F" w:rsidRDefault="009A6C4F" w:rsidP="009A6C4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5DA3B6" w14:textId="617A33B6" w:rsidR="009A6C4F" w:rsidRDefault="009A6C4F" w:rsidP="009A6C4F">
            <w:pPr>
              <w:pStyle w:val="CRCoverPage"/>
              <w:spacing w:after="0"/>
              <w:ind w:left="100"/>
              <w:rPr>
                <w:noProof/>
              </w:rPr>
            </w:pPr>
            <w:r>
              <w:rPr>
                <w:rFonts w:hint="eastAsia"/>
                <w:noProof/>
                <w:lang w:eastAsia="zh-CN"/>
              </w:rPr>
              <w:t>8.1.5.14.1</w:t>
            </w:r>
            <w:r>
              <w:rPr>
                <w:noProof/>
                <w:lang w:eastAsia="zh-CN"/>
              </w:rPr>
              <w:t>.</w:t>
            </w:r>
            <w:r>
              <w:rPr>
                <w:noProof/>
              </w:rPr>
              <w:t>NR5GC</w:t>
            </w:r>
          </w:p>
        </w:tc>
      </w:tr>
      <w:tr w:rsidR="009A6C4F" w14:paraId="4411DDD1" w14:textId="77777777" w:rsidTr="00812D65">
        <w:tc>
          <w:tcPr>
            <w:tcW w:w="2694" w:type="dxa"/>
            <w:gridSpan w:val="2"/>
            <w:tcBorders>
              <w:left w:val="single" w:sz="4" w:space="0" w:color="auto"/>
            </w:tcBorders>
          </w:tcPr>
          <w:p w14:paraId="6BBF2C3C" w14:textId="77777777" w:rsidR="009A6C4F" w:rsidRDefault="009A6C4F" w:rsidP="009A6C4F">
            <w:pPr>
              <w:pStyle w:val="CRCoverPage"/>
              <w:spacing w:after="0"/>
              <w:rPr>
                <w:b/>
                <w:i/>
                <w:noProof/>
                <w:sz w:val="8"/>
                <w:szCs w:val="8"/>
              </w:rPr>
            </w:pPr>
          </w:p>
        </w:tc>
        <w:tc>
          <w:tcPr>
            <w:tcW w:w="6946" w:type="dxa"/>
            <w:gridSpan w:val="9"/>
            <w:tcBorders>
              <w:right w:val="single" w:sz="4" w:space="0" w:color="auto"/>
            </w:tcBorders>
          </w:tcPr>
          <w:p w14:paraId="2010EAF1" w14:textId="77777777" w:rsidR="009A6C4F" w:rsidRDefault="009A6C4F" w:rsidP="009A6C4F">
            <w:pPr>
              <w:pStyle w:val="CRCoverPage"/>
              <w:spacing w:after="0"/>
              <w:rPr>
                <w:noProof/>
                <w:sz w:val="8"/>
                <w:szCs w:val="8"/>
              </w:rPr>
            </w:pPr>
          </w:p>
        </w:tc>
      </w:tr>
      <w:tr w:rsidR="009A6C4F" w14:paraId="42A1BA60" w14:textId="77777777" w:rsidTr="00812D65">
        <w:tc>
          <w:tcPr>
            <w:tcW w:w="2694" w:type="dxa"/>
            <w:gridSpan w:val="2"/>
            <w:tcBorders>
              <w:left w:val="single" w:sz="4" w:space="0" w:color="auto"/>
            </w:tcBorders>
          </w:tcPr>
          <w:p w14:paraId="7C777297" w14:textId="77777777" w:rsidR="009A6C4F" w:rsidRDefault="009A6C4F" w:rsidP="009A6C4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73F8A1" w14:textId="77777777" w:rsidR="009A6C4F" w:rsidRDefault="009A6C4F" w:rsidP="009A6C4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5F003" w14:textId="77777777" w:rsidR="009A6C4F" w:rsidRDefault="009A6C4F" w:rsidP="009A6C4F">
            <w:pPr>
              <w:pStyle w:val="CRCoverPage"/>
              <w:spacing w:after="0"/>
              <w:jc w:val="center"/>
              <w:rPr>
                <w:b/>
                <w:caps/>
                <w:noProof/>
              </w:rPr>
            </w:pPr>
            <w:r>
              <w:rPr>
                <w:b/>
                <w:caps/>
                <w:noProof/>
              </w:rPr>
              <w:t>N</w:t>
            </w:r>
          </w:p>
        </w:tc>
        <w:tc>
          <w:tcPr>
            <w:tcW w:w="2977" w:type="dxa"/>
            <w:gridSpan w:val="4"/>
          </w:tcPr>
          <w:p w14:paraId="25A56D6C" w14:textId="77777777" w:rsidR="009A6C4F" w:rsidRDefault="009A6C4F" w:rsidP="009A6C4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6382E7" w14:textId="77777777" w:rsidR="009A6C4F" w:rsidRDefault="009A6C4F" w:rsidP="009A6C4F">
            <w:pPr>
              <w:pStyle w:val="CRCoverPage"/>
              <w:spacing w:after="0"/>
              <w:ind w:left="99"/>
              <w:rPr>
                <w:noProof/>
              </w:rPr>
            </w:pPr>
          </w:p>
        </w:tc>
      </w:tr>
      <w:tr w:rsidR="009A6C4F" w14:paraId="386DBFD8" w14:textId="77777777" w:rsidTr="00812D65">
        <w:tc>
          <w:tcPr>
            <w:tcW w:w="2694" w:type="dxa"/>
            <w:gridSpan w:val="2"/>
            <w:tcBorders>
              <w:left w:val="single" w:sz="4" w:space="0" w:color="auto"/>
            </w:tcBorders>
          </w:tcPr>
          <w:p w14:paraId="5177C246" w14:textId="77777777" w:rsidR="009A6C4F" w:rsidRDefault="009A6C4F" w:rsidP="009A6C4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4E99E" w14:textId="77777777" w:rsidR="009A6C4F" w:rsidRDefault="009A6C4F" w:rsidP="009A6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634BB6" w14:textId="470F3FC0" w:rsidR="009A6C4F" w:rsidRDefault="009A6C4F" w:rsidP="009A6C4F">
            <w:pPr>
              <w:pStyle w:val="CRCoverPage"/>
              <w:spacing w:after="0"/>
              <w:jc w:val="center"/>
              <w:rPr>
                <w:b/>
                <w:caps/>
                <w:noProof/>
              </w:rPr>
            </w:pPr>
            <w:r>
              <w:rPr>
                <w:b/>
                <w:caps/>
                <w:noProof/>
              </w:rPr>
              <w:t>x</w:t>
            </w:r>
          </w:p>
        </w:tc>
        <w:tc>
          <w:tcPr>
            <w:tcW w:w="2977" w:type="dxa"/>
            <w:gridSpan w:val="4"/>
          </w:tcPr>
          <w:p w14:paraId="585C3B97" w14:textId="77777777" w:rsidR="009A6C4F" w:rsidRDefault="009A6C4F" w:rsidP="009A6C4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66EBB7" w14:textId="4EFB77AD" w:rsidR="009A6C4F" w:rsidRDefault="009A6C4F" w:rsidP="009A6C4F">
            <w:pPr>
              <w:pStyle w:val="CRCoverPage"/>
              <w:spacing w:after="0"/>
              <w:ind w:left="99"/>
              <w:rPr>
                <w:noProof/>
              </w:rPr>
            </w:pPr>
          </w:p>
        </w:tc>
      </w:tr>
      <w:tr w:rsidR="009A6C4F" w14:paraId="332683EF" w14:textId="77777777" w:rsidTr="00812D65">
        <w:tc>
          <w:tcPr>
            <w:tcW w:w="2694" w:type="dxa"/>
            <w:gridSpan w:val="2"/>
            <w:tcBorders>
              <w:left w:val="single" w:sz="4" w:space="0" w:color="auto"/>
            </w:tcBorders>
          </w:tcPr>
          <w:p w14:paraId="65659EAD" w14:textId="77777777" w:rsidR="009A6C4F" w:rsidRDefault="009A6C4F" w:rsidP="009A6C4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85518E" w14:textId="2F0D9373" w:rsidR="009A6C4F" w:rsidRDefault="009A6C4F" w:rsidP="009A6C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66DFB" w14:textId="77777777" w:rsidR="009A6C4F" w:rsidRDefault="009A6C4F" w:rsidP="009A6C4F">
            <w:pPr>
              <w:pStyle w:val="CRCoverPage"/>
              <w:spacing w:after="0"/>
              <w:jc w:val="center"/>
              <w:rPr>
                <w:b/>
                <w:caps/>
                <w:noProof/>
              </w:rPr>
            </w:pPr>
          </w:p>
        </w:tc>
        <w:tc>
          <w:tcPr>
            <w:tcW w:w="2977" w:type="dxa"/>
            <w:gridSpan w:val="4"/>
          </w:tcPr>
          <w:p w14:paraId="7D061544" w14:textId="77777777" w:rsidR="009A6C4F" w:rsidRDefault="009A6C4F" w:rsidP="009A6C4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6ABECC" w14:textId="0AB13090" w:rsidR="009A6C4F" w:rsidRDefault="009A6C4F" w:rsidP="009A6C4F">
            <w:pPr>
              <w:pStyle w:val="CRCoverPage"/>
              <w:spacing w:after="0"/>
              <w:ind w:left="99"/>
              <w:rPr>
                <w:noProof/>
              </w:rPr>
            </w:pPr>
            <w:r>
              <w:rPr>
                <w:noProof/>
              </w:rPr>
              <w:t>38.523-1</w:t>
            </w:r>
          </w:p>
        </w:tc>
      </w:tr>
      <w:tr w:rsidR="009A6C4F" w14:paraId="6A4300F3" w14:textId="77777777" w:rsidTr="00812D65">
        <w:tc>
          <w:tcPr>
            <w:tcW w:w="2694" w:type="dxa"/>
            <w:gridSpan w:val="2"/>
            <w:tcBorders>
              <w:left w:val="single" w:sz="4" w:space="0" w:color="auto"/>
            </w:tcBorders>
          </w:tcPr>
          <w:p w14:paraId="67A029FC" w14:textId="77777777" w:rsidR="009A6C4F" w:rsidRDefault="009A6C4F" w:rsidP="009A6C4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77914D" w14:textId="77777777" w:rsidR="009A6C4F" w:rsidRDefault="009A6C4F" w:rsidP="009A6C4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0DE7E7" w14:textId="36DE6F6E" w:rsidR="009A6C4F" w:rsidRDefault="009A6C4F" w:rsidP="009A6C4F">
            <w:pPr>
              <w:pStyle w:val="CRCoverPage"/>
              <w:spacing w:after="0"/>
              <w:jc w:val="center"/>
              <w:rPr>
                <w:b/>
                <w:caps/>
                <w:noProof/>
              </w:rPr>
            </w:pPr>
            <w:r>
              <w:rPr>
                <w:b/>
                <w:caps/>
                <w:noProof/>
              </w:rPr>
              <w:t>x</w:t>
            </w:r>
          </w:p>
        </w:tc>
        <w:tc>
          <w:tcPr>
            <w:tcW w:w="2977" w:type="dxa"/>
            <w:gridSpan w:val="4"/>
          </w:tcPr>
          <w:p w14:paraId="148653D9" w14:textId="77777777" w:rsidR="009A6C4F" w:rsidRDefault="009A6C4F" w:rsidP="009A6C4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4B77E3" w14:textId="2DC704C8" w:rsidR="009A6C4F" w:rsidRDefault="009A6C4F" w:rsidP="009A6C4F">
            <w:pPr>
              <w:pStyle w:val="CRCoverPage"/>
              <w:spacing w:after="0"/>
              <w:ind w:left="99"/>
              <w:rPr>
                <w:noProof/>
              </w:rPr>
            </w:pPr>
          </w:p>
        </w:tc>
      </w:tr>
      <w:tr w:rsidR="009A6C4F" w14:paraId="2AD1BF65" w14:textId="77777777" w:rsidTr="00812D65">
        <w:tc>
          <w:tcPr>
            <w:tcW w:w="2694" w:type="dxa"/>
            <w:gridSpan w:val="2"/>
            <w:tcBorders>
              <w:left w:val="single" w:sz="4" w:space="0" w:color="auto"/>
            </w:tcBorders>
          </w:tcPr>
          <w:p w14:paraId="2788610B" w14:textId="77777777" w:rsidR="009A6C4F" w:rsidRDefault="009A6C4F" w:rsidP="009A6C4F">
            <w:pPr>
              <w:pStyle w:val="CRCoverPage"/>
              <w:spacing w:after="0"/>
              <w:rPr>
                <w:b/>
                <w:i/>
                <w:noProof/>
              </w:rPr>
            </w:pPr>
          </w:p>
        </w:tc>
        <w:tc>
          <w:tcPr>
            <w:tcW w:w="6946" w:type="dxa"/>
            <w:gridSpan w:val="9"/>
            <w:tcBorders>
              <w:right w:val="single" w:sz="4" w:space="0" w:color="auto"/>
            </w:tcBorders>
          </w:tcPr>
          <w:p w14:paraId="35FFA10A" w14:textId="77777777" w:rsidR="009A6C4F" w:rsidRDefault="009A6C4F" w:rsidP="009A6C4F">
            <w:pPr>
              <w:pStyle w:val="CRCoverPage"/>
              <w:spacing w:after="0"/>
              <w:rPr>
                <w:noProof/>
              </w:rPr>
            </w:pPr>
          </w:p>
        </w:tc>
      </w:tr>
      <w:tr w:rsidR="009A6C4F" w14:paraId="15BF7584" w14:textId="77777777" w:rsidTr="00812D65">
        <w:tc>
          <w:tcPr>
            <w:tcW w:w="2694" w:type="dxa"/>
            <w:gridSpan w:val="2"/>
            <w:tcBorders>
              <w:left w:val="single" w:sz="4" w:space="0" w:color="auto"/>
              <w:bottom w:val="single" w:sz="4" w:space="0" w:color="auto"/>
            </w:tcBorders>
          </w:tcPr>
          <w:p w14:paraId="4BA85976" w14:textId="77777777" w:rsidR="009A6C4F" w:rsidRDefault="009A6C4F" w:rsidP="009A6C4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7CE08E" w14:textId="77777777" w:rsidR="009A6C4F" w:rsidRDefault="009A6C4F" w:rsidP="009A6C4F">
            <w:pPr>
              <w:pStyle w:val="CRCoverPage"/>
              <w:spacing w:after="0"/>
              <w:ind w:left="100"/>
              <w:rPr>
                <w:noProof/>
              </w:rPr>
            </w:pPr>
          </w:p>
        </w:tc>
      </w:tr>
      <w:tr w:rsidR="009A6C4F" w:rsidRPr="008863B9" w14:paraId="1C791AA4" w14:textId="77777777" w:rsidTr="00812D65">
        <w:tc>
          <w:tcPr>
            <w:tcW w:w="2694" w:type="dxa"/>
            <w:gridSpan w:val="2"/>
            <w:tcBorders>
              <w:top w:val="single" w:sz="4" w:space="0" w:color="auto"/>
              <w:bottom w:val="single" w:sz="4" w:space="0" w:color="auto"/>
            </w:tcBorders>
          </w:tcPr>
          <w:p w14:paraId="6D0BF8D4" w14:textId="77777777" w:rsidR="009A6C4F" w:rsidRPr="008863B9" w:rsidRDefault="009A6C4F" w:rsidP="009A6C4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55DFD6" w14:textId="77777777" w:rsidR="009A6C4F" w:rsidRPr="008863B9" w:rsidRDefault="009A6C4F" w:rsidP="009A6C4F">
            <w:pPr>
              <w:pStyle w:val="CRCoverPage"/>
              <w:spacing w:after="0"/>
              <w:ind w:left="100"/>
              <w:rPr>
                <w:noProof/>
                <w:sz w:val="8"/>
                <w:szCs w:val="8"/>
              </w:rPr>
            </w:pPr>
          </w:p>
        </w:tc>
      </w:tr>
      <w:tr w:rsidR="009A6C4F" w14:paraId="014BEDC8" w14:textId="77777777" w:rsidTr="00812D65">
        <w:tc>
          <w:tcPr>
            <w:tcW w:w="2694" w:type="dxa"/>
            <w:gridSpan w:val="2"/>
            <w:tcBorders>
              <w:top w:val="single" w:sz="4" w:space="0" w:color="auto"/>
              <w:left w:val="single" w:sz="4" w:space="0" w:color="auto"/>
              <w:bottom w:val="single" w:sz="4" w:space="0" w:color="auto"/>
            </w:tcBorders>
          </w:tcPr>
          <w:p w14:paraId="6CFFCFD4" w14:textId="77777777" w:rsidR="009A6C4F" w:rsidRDefault="009A6C4F" w:rsidP="009A6C4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D4F872" w14:textId="77777777" w:rsidR="009A6C4F" w:rsidRDefault="009A6C4F" w:rsidP="009A6C4F">
            <w:pPr>
              <w:pStyle w:val="CRCoverPage"/>
              <w:spacing w:after="0"/>
              <w:ind w:left="100"/>
              <w:rPr>
                <w:noProof/>
              </w:rPr>
            </w:pPr>
          </w:p>
        </w:tc>
      </w:tr>
    </w:tbl>
    <w:p w14:paraId="678CAE64" w14:textId="77777777" w:rsidR="009A6C4F" w:rsidRDefault="009A6C4F" w:rsidP="009A6C4F">
      <w:pPr>
        <w:rPr>
          <w:noProof/>
        </w:rPr>
      </w:pPr>
    </w:p>
    <w:p w14:paraId="4CB0BD13" w14:textId="77777777" w:rsidR="002843D4" w:rsidRDefault="002843D4" w:rsidP="002843D4">
      <w:pPr>
        <w:pStyle w:val="CRCoverPage"/>
        <w:spacing w:after="0"/>
        <w:rPr>
          <w:noProof/>
          <w:sz w:val="8"/>
          <w:szCs w:val="8"/>
        </w:rPr>
      </w:pPr>
    </w:p>
    <w:p w14:paraId="33526EED" w14:textId="77777777" w:rsidR="002843D4" w:rsidRDefault="002843D4" w:rsidP="002843D4">
      <w:pPr>
        <w:rPr>
          <w:noProof/>
        </w:rPr>
      </w:pPr>
    </w:p>
    <w:p w14:paraId="7C763896" w14:textId="77777777" w:rsidR="001E41F3" w:rsidRDefault="001E41F3">
      <w:pPr>
        <w:pStyle w:val="CRCoverPage"/>
        <w:spacing w:after="0"/>
        <w:rPr>
          <w:noProof/>
          <w:sz w:val="8"/>
          <w:szCs w:val="8"/>
        </w:rPr>
      </w:pPr>
    </w:p>
    <w:p w14:paraId="005FAA4C" w14:textId="77777777" w:rsidR="00446488" w:rsidRPr="00D83A7A" w:rsidRDefault="00446488" w:rsidP="00446488">
      <w:pPr>
        <w:pStyle w:val="Title"/>
        <w:jc w:val="left"/>
        <w:rPr>
          <w:rStyle w:val="Emphasis"/>
          <w:rFonts w:ascii="Arial" w:hAnsi="Arial" w:cs="Arial"/>
          <w:i w:val="0"/>
          <w:lang w:eastAsia="en-GB"/>
        </w:rPr>
      </w:pPr>
      <w:bookmarkStart w:id="0" w:name="_Toc211430124"/>
      <w:r w:rsidRPr="00D83A7A">
        <w:rPr>
          <w:rStyle w:val="Emphasis"/>
          <w:rFonts w:ascii="Arial" w:hAnsi="Arial" w:cs="Arial"/>
          <w:i w:val="0"/>
        </w:rPr>
        <w:t>Table of Contents</w:t>
      </w:r>
      <w:bookmarkEnd w:id="0"/>
    </w:p>
    <w:p w14:paraId="41EADAEC" w14:textId="21E28C87" w:rsidR="00522E86" w:rsidRDefault="00446488">
      <w:pPr>
        <w:pStyle w:val="TOC1"/>
        <w:rPr>
          <w:rFonts w:asciiTheme="minorHAnsi" w:eastAsiaTheme="minorEastAsia" w:hAnsiTheme="minorHAnsi" w:cstheme="minorBidi"/>
          <w:kern w:val="2"/>
          <w:sz w:val="24"/>
          <w:szCs w:val="24"/>
          <w:lang w:val="en-US" w:eastAsia="zh-CN"/>
          <w14:ligatures w14:val="standardContextual"/>
        </w:rPr>
      </w:pPr>
      <w:r>
        <w:rPr>
          <w:rFonts w:cs="Arial"/>
        </w:rPr>
        <w:fldChar w:fldCharType="begin"/>
      </w:r>
      <w:r>
        <w:rPr>
          <w:rFonts w:cs="Arial"/>
        </w:rPr>
        <w:instrText xml:space="preserve"> TOC \o "1-3" </w:instrText>
      </w:r>
      <w:r>
        <w:rPr>
          <w:rFonts w:cs="Arial"/>
        </w:rPr>
        <w:fldChar w:fldCharType="separate"/>
      </w:r>
      <w:r w:rsidR="00522E86" w:rsidRPr="00FD364B">
        <w:rPr>
          <w:rFonts w:ascii="Arial" w:hAnsi="Arial" w:cs="Arial"/>
          <w:iCs/>
        </w:rPr>
        <w:t>Table of Contents</w:t>
      </w:r>
      <w:r w:rsidR="00522E86">
        <w:tab/>
      </w:r>
      <w:r w:rsidR="00522E86">
        <w:fldChar w:fldCharType="begin"/>
      </w:r>
      <w:r w:rsidR="00522E86">
        <w:instrText xml:space="preserve"> PAGEREF _Toc211430124 \h </w:instrText>
      </w:r>
      <w:r w:rsidR="00522E86">
        <w:fldChar w:fldCharType="separate"/>
      </w:r>
      <w:r w:rsidR="00522E86">
        <w:t>1</w:t>
      </w:r>
      <w:r w:rsidR="00522E86">
        <w:fldChar w:fldCharType="end"/>
      </w:r>
    </w:p>
    <w:p w14:paraId="69DD76FC" w14:textId="2C1CA5AB" w:rsidR="00522E86" w:rsidRDefault="00522E86">
      <w:pPr>
        <w:pStyle w:val="TOC1"/>
        <w:rPr>
          <w:rFonts w:asciiTheme="minorHAnsi" w:eastAsiaTheme="minorEastAsia" w:hAnsiTheme="minorHAnsi" w:cstheme="minorBidi"/>
          <w:kern w:val="2"/>
          <w:sz w:val="24"/>
          <w:szCs w:val="24"/>
          <w:lang w:val="en-US" w:eastAsia="zh-CN"/>
          <w14:ligatures w14:val="standardContextual"/>
        </w:rPr>
      </w:pPr>
      <w:r w:rsidRPr="00FD364B">
        <w:rPr>
          <w:rFonts w:cs="Arial"/>
          <w:b/>
        </w:rPr>
        <w:t>1</w:t>
      </w:r>
      <w:r>
        <w:rPr>
          <w:rFonts w:asciiTheme="minorHAnsi" w:eastAsiaTheme="minorEastAsia" w:hAnsiTheme="minorHAnsi" w:cstheme="minorBidi"/>
          <w:kern w:val="2"/>
          <w:sz w:val="24"/>
          <w:szCs w:val="24"/>
          <w:lang w:val="en-US" w:eastAsia="zh-CN"/>
          <w14:ligatures w14:val="standardContextual"/>
        </w:rPr>
        <w:tab/>
      </w:r>
      <w:r w:rsidRPr="00FD364B">
        <w:rPr>
          <w:rFonts w:cs="Arial"/>
          <w:b/>
        </w:rPr>
        <w:t>Overview</w:t>
      </w:r>
      <w:r>
        <w:tab/>
      </w:r>
      <w:r>
        <w:fldChar w:fldCharType="begin"/>
      </w:r>
      <w:r>
        <w:instrText xml:space="preserve"> PAGEREF _Toc211430125 \h </w:instrText>
      </w:r>
      <w:r>
        <w:fldChar w:fldCharType="separate"/>
      </w:r>
      <w:r>
        <w:t>1</w:t>
      </w:r>
      <w:r>
        <w:fldChar w:fldCharType="end"/>
      </w:r>
    </w:p>
    <w:p w14:paraId="702A86EC" w14:textId="0E59B49B" w:rsidR="00522E86" w:rsidRDefault="00522E86">
      <w:pPr>
        <w:pStyle w:val="TOC1"/>
        <w:rPr>
          <w:rFonts w:asciiTheme="minorHAnsi" w:eastAsiaTheme="minorEastAsia" w:hAnsiTheme="minorHAnsi" w:cstheme="minorBidi"/>
          <w:kern w:val="2"/>
          <w:sz w:val="24"/>
          <w:szCs w:val="24"/>
          <w:lang w:val="en-US" w:eastAsia="zh-CN"/>
          <w14:ligatures w14:val="standardContextual"/>
        </w:rPr>
      </w:pPr>
      <w:r w:rsidRPr="00FD364B">
        <w:rPr>
          <w:rFonts w:cs="Arial"/>
          <w:b/>
        </w:rPr>
        <w:t>2</w:t>
      </w:r>
      <w:r>
        <w:rPr>
          <w:rFonts w:asciiTheme="minorHAnsi" w:eastAsiaTheme="minorEastAsia" w:hAnsiTheme="minorHAnsi" w:cstheme="minorBidi"/>
          <w:kern w:val="2"/>
          <w:sz w:val="24"/>
          <w:szCs w:val="24"/>
          <w:lang w:val="en-US" w:eastAsia="zh-CN"/>
          <w14:ligatures w14:val="standardContextual"/>
        </w:rPr>
        <w:tab/>
      </w:r>
      <w:r w:rsidRPr="00FD364B">
        <w:rPr>
          <w:rFonts w:cs="Arial"/>
          <w:b/>
        </w:rPr>
        <w:t xml:space="preserve">Corrections required to test case </w:t>
      </w:r>
      <w:r w:rsidRPr="00FD364B">
        <w:rPr>
          <w:rFonts w:cs="Arial"/>
          <w:b/>
          <w:lang w:eastAsia="zh-CN"/>
        </w:rPr>
        <w:t>8.1.5.14.1</w:t>
      </w:r>
      <w:r>
        <w:tab/>
      </w:r>
      <w:r>
        <w:fldChar w:fldCharType="begin"/>
      </w:r>
      <w:r>
        <w:instrText xml:space="preserve"> PAGEREF _Toc211430126 \h </w:instrText>
      </w:r>
      <w:r>
        <w:fldChar w:fldCharType="separate"/>
      </w:r>
      <w:r>
        <w:t>1</w:t>
      </w:r>
      <w:r>
        <w:fldChar w:fldCharType="end"/>
      </w:r>
    </w:p>
    <w:p w14:paraId="2A8702B9" w14:textId="19C35AA6" w:rsidR="00522E86" w:rsidRDefault="00522E86">
      <w:pPr>
        <w:pStyle w:val="TOC2"/>
        <w:rPr>
          <w:rFonts w:asciiTheme="minorHAnsi" w:eastAsiaTheme="minorEastAsia" w:hAnsiTheme="minorHAnsi" w:cstheme="minorBidi"/>
          <w:kern w:val="2"/>
          <w:sz w:val="24"/>
          <w:szCs w:val="24"/>
          <w:lang w:val="en-US" w:eastAsia="zh-CN"/>
          <w14:ligatures w14:val="standardContextual"/>
        </w:rPr>
      </w:pPr>
      <w:r w:rsidRPr="00FD364B">
        <w:rPr>
          <w:rFonts w:cs="Arial"/>
          <w:b/>
          <w:lang w:eastAsia="en-GB"/>
        </w:rPr>
        <w:t>2.1</w:t>
      </w:r>
      <w:r>
        <w:rPr>
          <w:rFonts w:asciiTheme="minorHAnsi" w:eastAsiaTheme="minorEastAsia" w:hAnsiTheme="minorHAnsi" w:cstheme="minorBidi"/>
          <w:kern w:val="2"/>
          <w:sz w:val="24"/>
          <w:szCs w:val="24"/>
          <w:lang w:val="en-US" w:eastAsia="zh-CN"/>
          <w14:ligatures w14:val="standardContextual"/>
        </w:rPr>
        <w:tab/>
      </w:r>
      <w:r w:rsidRPr="00FD364B">
        <w:rPr>
          <w:rFonts w:cs="Arial"/>
          <w:b/>
          <w:color w:val="000000"/>
          <w:lang w:eastAsia="en-GB"/>
        </w:rPr>
        <w:t>Change 1</w:t>
      </w:r>
      <w:r>
        <w:tab/>
      </w:r>
      <w:r>
        <w:fldChar w:fldCharType="begin"/>
      </w:r>
      <w:r>
        <w:instrText xml:space="preserve"> PAGEREF _Toc211430127 \h </w:instrText>
      </w:r>
      <w:r>
        <w:fldChar w:fldCharType="separate"/>
      </w:r>
      <w:r>
        <w:t>1</w:t>
      </w:r>
      <w:r>
        <w:fldChar w:fldCharType="end"/>
      </w:r>
    </w:p>
    <w:p w14:paraId="188037C5" w14:textId="24C1C37A" w:rsidR="00522E86" w:rsidRDefault="00522E86">
      <w:pPr>
        <w:pStyle w:val="TOC2"/>
        <w:rPr>
          <w:rFonts w:asciiTheme="minorHAnsi" w:eastAsiaTheme="minorEastAsia" w:hAnsiTheme="minorHAnsi" w:cstheme="minorBidi"/>
          <w:kern w:val="2"/>
          <w:sz w:val="24"/>
          <w:szCs w:val="24"/>
          <w:lang w:val="en-US" w:eastAsia="zh-CN"/>
          <w14:ligatures w14:val="standardContextual"/>
        </w:rPr>
      </w:pPr>
      <w:r w:rsidRPr="00FD364B">
        <w:rPr>
          <w:rFonts w:cs="Arial"/>
          <w:b/>
          <w:lang w:eastAsia="en-GB"/>
        </w:rPr>
        <w:t>2.2</w:t>
      </w:r>
      <w:r>
        <w:rPr>
          <w:rFonts w:asciiTheme="minorHAnsi" w:eastAsiaTheme="minorEastAsia" w:hAnsiTheme="minorHAnsi" w:cstheme="minorBidi"/>
          <w:kern w:val="2"/>
          <w:sz w:val="24"/>
          <w:szCs w:val="24"/>
          <w:lang w:val="en-US" w:eastAsia="zh-CN"/>
          <w14:ligatures w14:val="standardContextual"/>
        </w:rPr>
        <w:tab/>
      </w:r>
      <w:r w:rsidRPr="00FD364B">
        <w:rPr>
          <w:rFonts w:cs="Arial"/>
          <w:b/>
          <w:color w:val="000000"/>
          <w:lang w:eastAsia="en-GB"/>
        </w:rPr>
        <w:t xml:space="preserve">Change </w:t>
      </w:r>
      <w:r w:rsidRPr="00FD364B">
        <w:rPr>
          <w:rFonts w:cs="Arial"/>
          <w:b/>
          <w:color w:val="000000"/>
          <w:lang w:eastAsia="zh-CN"/>
        </w:rPr>
        <w:t>2</w:t>
      </w:r>
      <w:r>
        <w:tab/>
      </w:r>
      <w:r>
        <w:fldChar w:fldCharType="begin"/>
      </w:r>
      <w:r>
        <w:instrText xml:space="preserve"> PAGEREF _Toc211430128 \h </w:instrText>
      </w:r>
      <w:r>
        <w:fldChar w:fldCharType="separate"/>
      </w:r>
      <w:r>
        <w:t>1</w:t>
      </w:r>
      <w:r>
        <w:fldChar w:fldCharType="end"/>
      </w:r>
    </w:p>
    <w:p w14:paraId="09E83BC3" w14:textId="7922FB9A" w:rsidR="00522E86" w:rsidRDefault="00522E86">
      <w:pPr>
        <w:pStyle w:val="TOC2"/>
        <w:rPr>
          <w:rFonts w:asciiTheme="minorHAnsi" w:eastAsiaTheme="minorEastAsia" w:hAnsiTheme="minorHAnsi" w:cstheme="minorBidi"/>
          <w:kern w:val="2"/>
          <w:sz w:val="24"/>
          <w:szCs w:val="24"/>
          <w:lang w:val="en-US" w:eastAsia="zh-CN"/>
          <w14:ligatures w14:val="standardContextual"/>
        </w:rPr>
      </w:pPr>
      <w:r w:rsidRPr="00FD364B">
        <w:rPr>
          <w:rFonts w:cs="Arial"/>
          <w:b/>
          <w:lang w:eastAsia="en-GB"/>
        </w:rPr>
        <w:t>2.3</w:t>
      </w:r>
      <w:r>
        <w:rPr>
          <w:rFonts w:asciiTheme="minorHAnsi" w:eastAsiaTheme="minorEastAsia" w:hAnsiTheme="minorHAnsi" w:cstheme="minorBidi"/>
          <w:kern w:val="2"/>
          <w:sz w:val="24"/>
          <w:szCs w:val="24"/>
          <w:lang w:val="en-US" w:eastAsia="zh-CN"/>
          <w14:ligatures w14:val="standardContextual"/>
        </w:rPr>
        <w:tab/>
      </w:r>
      <w:r w:rsidRPr="00FD364B">
        <w:rPr>
          <w:rFonts w:cs="Arial"/>
          <w:b/>
          <w:color w:val="000000"/>
          <w:lang w:eastAsia="en-GB"/>
        </w:rPr>
        <w:t xml:space="preserve">Change </w:t>
      </w:r>
      <w:r w:rsidRPr="00FD364B">
        <w:rPr>
          <w:rFonts w:cs="Arial"/>
          <w:b/>
          <w:color w:val="000000"/>
          <w:lang w:eastAsia="zh-CN"/>
        </w:rPr>
        <w:t>3</w:t>
      </w:r>
      <w:r>
        <w:tab/>
      </w:r>
      <w:r>
        <w:fldChar w:fldCharType="begin"/>
      </w:r>
      <w:r>
        <w:instrText xml:space="preserve"> PAGEREF _Toc211430129 \h </w:instrText>
      </w:r>
      <w:r>
        <w:fldChar w:fldCharType="separate"/>
      </w:r>
      <w:r>
        <w:t>1</w:t>
      </w:r>
      <w:r>
        <w:fldChar w:fldCharType="end"/>
      </w:r>
    </w:p>
    <w:p w14:paraId="2D496E59" w14:textId="02F24856" w:rsidR="00522E86" w:rsidRDefault="00522E86">
      <w:pPr>
        <w:pStyle w:val="TOC2"/>
        <w:rPr>
          <w:rFonts w:asciiTheme="minorHAnsi" w:eastAsiaTheme="minorEastAsia" w:hAnsiTheme="minorHAnsi" w:cstheme="minorBidi"/>
          <w:kern w:val="2"/>
          <w:sz w:val="24"/>
          <w:szCs w:val="24"/>
          <w:lang w:val="en-US" w:eastAsia="zh-CN"/>
          <w14:ligatures w14:val="standardContextual"/>
        </w:rPr>
      </w:pPr>
      <w:r w:rsidRPr="00FD364B">
        <w:rPr>
          <w:rFonts w:cs="Arial"/>
          <w:b/>
          <w:lang w:eastAsia="en-GB"/>
        </w:rPr>
        <w:t>2.4</w:t>
      </w:r>
      <w:r>
        <w:rPr>
          <w:rFonts w:asciiTheme="minorHAnsi" w:eastAsiaTheme="minorEastAsia" w:hAnsiTheme="minorHAnsi" w:cstheme="minorBidi"/>
          <w:kern w:val="2"/>
          <w:sz w:val="24"/>
          <w:szCs w:val="24"/>
          <w:lang w:val="en-US" w:eastAsia="zh-CN"/>
          <w14:ligatures w14:val="standardContextual"/>
        </w:rPr>
        <w:tab/>
      </w:r>
      <w:r w:rsidRPr="00FD364B">
        <w:rPr>
          <w:rFonts w:cs="Arial"/>
          <w:b/>
          <w:color w:val="000000"/>
          <w:lang w:eastAsia="en-GB"/>
        </w:rPr>
        <w:t xml:space="preserve">Change </w:t>
      </w:r>
      <w:r w:rsidRPr="00FD364B">
        <w:rPr>
          <w:rFonts w:cs="Arial"/>
          <w:b/>
          <w:color w:val="000000"/>
          <w:lang w:eastAsia="zh-CN"/>
        </w:rPr>
        <w:t>4</w:t>
      </w:r>
      <w:r>
        <w:tab/>
      </w:r>
      <w:r>
        <w:fldChar w:fldCharType="begin"/>
      </w:r>
      <w:r>
        <w:instrText xml:space="preserve"> PAGEREF _Toc211430130 \h </w:instrText>
      </w:r>
      <w:r>
        <w:fldChar w:fldCharType="separate"/>
      </w:r>
      <w:r>
        <w:t>1</w:t>
      </w:r>
      <w:r>
        <w:fldChar w:fldCharType="end"/>
      </w:r>
    </w:p>
    <w:p w14:paraId="74B05B1D" w14:textId="751B233F" w:rsidR="00446488" w:rsidRDefault="00446488" w:rsidP="00446488">
      <w:pPr>
        <w:rPr>
          <w:b/>
          <w:sz w:val="24"/>
          <w:lang w:eastAsia="ja-JP"/>
        </w:rPr>
      </w:pPr>
      <w:r>
        <w:rPr>
          <w:rFonts w:cs="Arial"/>
          <w:noProof/>
        </w:rPr>
        <w:fldChar w:fldCharType="end"/>
      </w:r>
      <w:r>
        <w:rPr>
          <w:lang w:val="pt-BR"/>
        </w:rPr>
        <w:br w:type="page"/>
      </w:r>
    </w:p>
    <w:p w14:paraId="2CA46FD5" w14:textId="77777777" w:rsidR="00446488" w:rsidRPr="00E24250" w:rsidRDefault="00446488" w:rsidP="00E24250">
      <w:pPr>
        <w:pStyle w:val="Heading1"/>
        <w:numPr>
          <w:ilvl w:val="0"/>
          <w:numId w:val="2"/>
        </w:numPr>
        <w:autoSpaceDN w:val="0"/>
        <w:rPr>
          <w:rFonts w:cs="Arial"/>
          <w:b/>
        </w:rPr>
      </w:pPr>
      <w:bookmarkStart w:id="1" w:name="_Toc122434485"/>
      <w:bookmarkStart w:id="2" w:name="_Toc211430125"/>
      <w:r w:rsidRPr="00E24250">
        <w:rPr>
          <w:rFonts w:cs="Arial"/>
          <w:b/>
        </w:rPr>
        <w:lastRenderedPageBreak/>
        <w:t>Overview</w:t>
      </w:r>
      <w:bookmarkEnd w:id="1"/>
      <w:bookmarkEnd w:id="2"/>
    </w:p>
    <w:p w14:paraId="3B630171" w14:textId="50AB0A74"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This document lists all the essencial changes needed to correct problems in the</w:t>
      </w:r>
      <w:r w:rsidR="00447BC2">
        <w:rPr>
          <w:rFonts w:cs="Arial"/>
        </w:rPr>
        <w:t xml:space="preserve"> ATS iwd-TTCN3-B2025-</w:t>
      </w:r>
      <w:r w:rsidR="004C418A">
        <w:rPr>
          <w:rFonts w:cs="Arial" w:hint="eastAsia"/>
          <w:lang w:eastAsia="zh-CN"/>
        </w:rPr>
        <w:t>10</w:t>
      </w:r>
      <w:r w:rsidR="00447BC2">
        <w:rPr>
          <w:rFonts w:cs="Arial"/>
        </w:rPr>
        <w:t>_D25wk</w:t>
      </w:r>
      <w:r w:rsidR="004C418A">
        <w:rPr>
          <w:rFonts w:cs="Arial" w:hint="eastAsia"/>
          <w:lang w:eastAsia="zh-CN"/>
        </w:rPr>
        <w:t xml:space="preserve">38 </w:t>
      </w:r>
      <w:r w:rsidR="00447BC2" w:rsidRPr="00E12CDE">
        <w:t>related to the title of this CR</w:t>
      </w:r>
      <w:r w:rsidR="00EA6E0A">
        <w:rPr>
          <w:rFonts w:cs="Arial"/>
        </w:rPr>
        <w:t>.</w:t>
      </w:r>
    </w:p>
    <w:p w14:paraId="55AE2A1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1591370E"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6" w:history="1">
        <w:r w:rsidR="00D06424" w:rsidRPr="009C2E8A">
          <w:rPr>
            <w:rStyle w:val="Hyperlink"/>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7EF9DC3D"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EB5F0CF" w14:textId="77777777" w:rsidR="00435419" w:rsidRDefault="00435419">
      <w:pPr>
        <w:spacing w:after="0"/>
      </w:pPr>
      <w:r>
        <w:br w:type="page"/>
      </w:r>
    </w:p>
    <w:p w14:paraId="14E40680" w14:textId="77777777" w:rsidR="00446488" w:rsidRDefault="00446488" w:rsidP="00446488"/>
    <w:p w14:paraId="0ADA130D" w14:textId="7DC666EC" w:rsidR="00446488" w:rsidRPr="00E24250" w:rsidRDefault="00446488" w:rsidP="00E24250">
      <w:pPr>
        <w:pStyle w:val="Heading1"/>
        <w:numPr>
          <w:ilvl w:val="0"/>
          <w:numId w:val="2"/>
        </w:numPr>
        <w:autoSpaceDN w:val="0"/>
        <w:rPr>
          <w:rFonts w:cs="Arial"/>
          <w:b/>
        </w:rPr>
      </w:pPr>
      <w:bookmarkStart w:id="3" w:name="_Toc122434488"/>
      <w:bookmarkStart w:id="4" w:name="_Toc295288959"/>
      <w:bookmarkStart w:id="5" w:name="_Toc211430126"/>
      <w:r w:rsidRPr="00E24250">
        <w:rPr>
          <w:rFonts w:cs="Arial"/>
          <w:b/>
        </w:rPr>
        <w:t>Corrections required</w:t>
      </w:r>
      <w:bookmarkEnd w:id="3"/>
      <w:bookmarkEnd w:id="4"/>
      <w:r w:rsidR="004642F4">
        <w:rPr>
          <w:rFonts w:cs="Arial"/>
          <w:b/>
        </w:rPr>
        <w:t xml:space="preserve"> to test case </w:t>
      </w:r>
      <w:r w:rsidR="00DD3280">
        <w:rPr>
          <w:rFonts w:cs="Arial" w:hint="eastAsia"/>
          <w:b/>
          <w:lang w:eastAsia="zh-CN"/>
        </w:rPr>
        <w:t>8.1.5.14.1</w:t>
      </w:r>
      <w:bookmarkEnd w:id="5"/>
    </w:p>
    <w:p w14:paraId="6DCE6815" w14:textId="4A074182" w:rsidR="00851FCE" w:rsidRDefault="00851FCE" w:rsidP="00851FCE">
      <w:pPr>
        <w:pStyle w:val="Heading2"/>
        <w:numPr>
          <w:ilvl w:val="1"/>
          <w:numId w:val="2"/>
        </w:numPr>
        <w:overflowPunct w:val="0"/>
        <w:autoSpaceDE w:val="0"/>
        <w:autoSpaceDN w:val="0"/>
        <w:adjustRightInd w:val="0"/>
        <w:spacing w:before="480"/>
        <w:rPr>
          <w:rFonts w:cs="Arial"/>
          <w:b/>
          <w:color w:val="000000"/>
          <w:lang w:eastAsia="en-GB"/>
        </w:rPr>
      </w:pPr>
      <w:bookmarkStart w:id="6" w:name="_Toc211430127"/>
      <w:bookmarkStart w:id="7" w:name="_Toc122434493"/>
      <w:bookmarkStart w:id="8" w:name="_Toc295288970"/>
      <w:bookmarkStart w:id="9" w:name="_Toc325725665"/>
      <w:r>
        <w:rPr>
          <w:rFonts w:cs="Arial"/>
          <w:b/>
          <w:color w:val="000000"/>
          <w:lang w:eastAsia="en-GB"/>
        </w:rPr>
        <w:t>Change 1</w:t>
      </w:r>
      <w:bookmarkEnd w:id="6"/>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851FCE" w14:paraId="3A55A1E9" w14:textId="77777777" w:rsidTr="00FD35A0">
        <w:trPr>
          <w:trHeight w:val="423"/>
        </w:trPr>
        <w:tc>
          <w:tcPr>
            <w:tcW w:w="1802" w:type="dxa"/>
            <w:tcBorders>
              <w:top w:val="single" w:sz="4" w:space="0" w:color="auto"/>
              <w:left w:val="single" w:sz="4" w:space="0" w:color="auto"/>
              <w:bottom w:val="single" w:sz="4" w:space="0" w:color="auto"/>
              <w:right w:val="single" w:sz="4" w:space="0" w:color="auto"/>
            </w:tcBorders>
            <w:hideMark/>
          </w:tcPr>
          <w:p w14:paraId="227BD7F4" w14:textId="77777777" w:rsidR="00851FCE" w:rsidRDefault="00851FCE" w:rsidP="0018646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04187BE5" w14:textId="4E59BF39" w:rsidR="00851FCE" w:rsidRPr="00CC39F9" w:rsidRDefault="00F24FB6" w:rsidP="00186461">
            <w:pPr>
              <w:rPr>
                <w:rFonts w:ascii="Arial" w:hAnsi="Arial" w:cs="Arial"/>
                <w:lang w:eastAsia="en-GB"/>
              </w:rPr>
            </w:pPr>
            <w:r w:rsidRPr="00F24FB6">
              <w:rPr>
                <w:rFonts w:ascii="Arial" w:hAnsi="Arial"/>
                <w:color w:val="000000"/>
                <w:lang w:eastAsia="en-GB"/>
              </w:rPr>
              <w:t>fl_NR_InitialiseSiScheduling</w:t>
            </w:r>
            <w:r>
              <w:rPr>
                <w:rFonts w:ascii="Arial" w:hAnsi="Arial"/>
                <w:color w:val="000000"/>
                <w:lang w:eastAsia="en-GB"/>
              </w:rPr>
              <w:t>()</w:t>
            </w:r>
          </w:p>
        </w:tc>
      </w:tr>
      <w:tr w:rsidR="00851FCE" w14:paraId="7A8215E2" w14:textId="77777777" w:rsidTr="00FD35A0">
        <w:trPr>
          <w:trHeight w:val="361"/>
        </w:trPr>
        <w:tc>
          <w:tcPr>
            <w:tcW w:w="1802" w:type="dxa"/>
            <w:tcBorders>
              <w:top w:val="single" w:sz="4" w:space="0" w:color="auto"/>
              <w:left w:val="single" w:sz="4" w:space="0" w:color="auto"/>
              <w:bottom w:val="single" w:sz="4" w:space="0" w:color="auto"/>
              <w:right w:val="single" w:sz="4" w:space="0" w:color="auto"/>
            </w:tcBorders>
            <w:hideMark/>
          </w:tcPr>
          <w:p w14:paraId="02313772" w14:textId="77777777" w:rsidR="00851FCE" w:rsidRDefault="00851FCE" w:rsidP="00186461">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3528D50D" w14:textId="6CCFB95D" w:rsidR="008507B9" w:rsidRPr="00086486" w:rsidRDefault="00FD35A0" w:rsidP="008507B9">
            <w:pPr>
              <w:pStyle w:val="CRCoverPage"/>
              <w:numPr>
                <w:ilvl w:val="0"/>
                <w:numId w:val="50"/>
              </w:numPr>
              <w:rPr>
                <w:noProof/>
                <w:lang w:eastAsia="zh-CN"/>
              </w:rPr>
            </w:pPr>
            <w:r w:rsidRPr="00FD35A0">
              <w:rPr>
                <w:rFonts w:cs="Arial" w:hint="eastAsia"/>
                <w:lang w:val="en-US" w:eastAsia="zh-CN"/>
              </w:rPr>
              <w:t xml:space="preserve">In the </w:t>
            </w:r>
            <w:r w:rsidRPr="00A36751">
              <w:rPr>
                <w:rFonts w:cs="Arial" w:hint="eastAsia"/>
                <w:lang w:val="en-US" w:eastAsia="zh-CN"/>
              </w:rPr>
              <w:t>current implementation of f_NR_SetSysinfoCombinationToNR_1, the list of SIs is set to omit, it means that the SI list is empty</w:t>
            </w:r>
            <w:r w:rsidRPr="00A36751">
              <w:rPr>
                <w:rFonts w:cs="Arial"/>
                <w:lang w:val="en-US" w:eastAsia="zh-CN"/>
              </w:rPr>
              <w:t xml:space="preserve"> and stop broadcasting SIB19.so clear the </w:t>
            </w:r>
            <w:r w:rsidRPr="00A36751">
              <w:rPr>
                <w:color w:val="000000"/>
                <w:lang w:eastAsia="en-GB"/>
              </w:rPr>
              <w:t>SiSchedulList to meet the requirement</w:t>
            </w:r>
            <w:r w:rsidR="004C2AC3" w:rsidRPr="00A36751">
              <w:rPr>
                <w:color w:val="000000"/>
                <w:lang w:eastAsia="en-GB"/>
              </w:rPr>
              <w:t>.</w:t>
            </w:r>
          </w:p>
        </w:tc>
      </w:tr>
      <w:tr w:rsidR="00851FCE" w14:paraId="333410AB" w14:textId="77777777" w:rsidTr="00FD35A0">
        <w:trPr>
          <w:trHeight w:val="557"/>
        </w:trPr>
        <w:tc>
          <w:tcPr>
            <w:tcW w:w="1802" w:type="dxa"/>
            <w:tcBorders>
              <w:top w:val="single" w:sz="4" w:space="0" w:color="auto"/>
              <w:left w:val="single" w:sz="4" w:space="0" w:color="auto"/>
              <w:bottom w:val="single" w:sz="4" w:space="0" w:color="auto"/>
              <w:right w:val="single" w:sz="4" w:space="0" w:color="auto"/>
            </w:tcBorders>
            <w:hideMark/>
          </w:tcPr>
          <w:p w14:paraId="6B8E7EDA" w14:textId="77777777" w:rsidR="00851FCE" w:rsidRDefault="00851FCE" w:rsidP="00186461">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68417BB7" w14:textId="7022CAF0" w:rsidR="008507B9" w:rsidRPr="008507B9" w:rsidRDefault="00395004" w:rsidP="008507B9">
            <w:pPr>
              <w:pStyle w:val="CRCoverPage"/>
              <w:numPr>
                <w:ilvl w:val="0"/>
                <w:numId w:val="51"/>
              </w:numPr>
              <w:spacing w:after="0"/>
              <w:rPr>
                <w:rFonts w:cs="Arial"/>
                <w:lang w:eastAsia="zh-CN"/>
              </w:rPr>
            </w:pPr>
            <w:r>
              <w:rPr>
                <w:rFonts w:cs="Arial"/>
                <w:lang w:eastAsia="zh-CN"/>
              </w:rPr>
              <w:t>C</w:t>
            </w:r>
            <w:r w:rsidR="00F27543">
              <w:rPr>
                <w:rFonts w:cs="Arial"/>
                <w:lang w:eastAsia="zh-CN"/>
              </w:rPr>
              <w:t xml:space="preserve">lear </w:t>
            </w:r>
            <w:r w:rsidR="00F27543" w:rsidRPr="007D366C">
              <w:rPr>
                <w:color w:val="000000"/>
                <w:lang w:eastAsia="en-GB"/>
              </w:rPr>
              <w:t>schedulingInfoList</w:t>
            </w:r>
            <w:r w:rsidR="00F27543">
              <w:rPr>
                <w:color w:val="000000"/>
                <w:lang w:eastAsia="en-GB"/>
              </w:rPr>
              <w:t xml:space="preserve"> in </w:t>
            </w:r>
            <w:r w:rsidR="00F27543" w:rsidRPr="007D366C">
              <w:rPr>
                <w:color w:val="000000"/>
                <w:lang w:eastAsia="en-GB"/>
              </w:rPr>
              <w:t>si_SchedulingInfo</w:t>
            </w:r>
            <w:r w:rsidR="00F27543">
              <w:rPr>
                <w:color w:val="000000"/>
                <w:lang w:eastAsia="en-GB"/>
              </w:rPr>
              <w:t>.</w:t>
            </w:r>
          </w:p>
        </w:tc>
      </w:tr>
      <w:tr w:rsidR="00851FCE" w14:paraId="2C3D705D" w14:textId="77777777" w:rsidTr="00FD35A0">
        <w:trPr>
          <w:trHeight w:val="320"/>
        </w:trPr>
        <w:tc>
          <w:tcPr>
            <w:tcW w:w="1802" w:type="dxa"/>
            <w:tcBorders>
              <w:top w:val="single" w:sz="4" w:space="0" w:color="auto"/>
              <w:left w:val="single" w:sz="4" w:space="0" w:color="auto"/>
              <w:bottom w:val="single" w:sz="4" w:space="0" w:color="auto"/>
              <w:right w:val="single" w:sz="4" w:space="0" w:color="auto"/>
            </w:tcBorders>
            <w:hideMark/>
          </w:tcPr>
          <w:p w14:paraId="6F704D41" w14:textId="77777777" w:rsidR="00851FCE" w:rsidRDefault="00851FCE" w:rsidP="00186461">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4250AE59" w14:textId="13349A4F" w:rsidR="00851FCE" w:rsidRPr="00CC39F9" w:rsidRDefault="00F24FB6" w:rsidP="00186461">
            <w:pPr>
              <w:spacing w:after="0"/>
              <w:rPr>
                <w:rFonts w:ascii="Arial" w:hAnsi="Arial" w:cs="Arial"/>
                <w:lang w:eastAsia="en-GB"/>
              </w:rPr>
            </w:pPr>
            <w:r w:rsidRPr="00F24FB6">
              <w:rPr>
                <w:rFonts w:ascii="Arial" w:hAnsi="Arial" w:cs="Arial"/>
                <w:lang w:eastAsia="zh-CN"/>
              </w:rPr>
              <w:t>NR_ConfigurationSteps.ttcn</w:t>
            </w:r>
          </w:p>
        </w:tc>
      </w:tr>
      <w:tr w:rsidR="00851FCE" w14:paraId="32013609" w14:textId="77777777" w:rsidTr="00FD35A0">
        <w:trPr>
          <w:trHeight w:val="423"/>
        </w:trPr>
        <w:tc>
          <w:tcPr>
            <w:tcW w:w="1802" w:type="dxa"/>
            <w:tcBorders>
              <w:top w:val="single" w:sz="4" w:space="0" w:color="auto"/>
              <w:left w:val="single" w:sz="4" w:space="0" w:color="auto"/>
              <w:bottom w:val="single" w:sz="4" w:space="0" w:color="auto"/>
              <w:right w:val="single" w:sz="4" w:space="0" w:color="auto"/>
            </w:tcBorders>
            <w:hideMark/>
          </w:tcPr>
          <w:p w14:paraId="4C0C6611" w14:textId="77777777" w:rsidR="00851FCE" w:rsidRDefault="00851FCE" w:rsidP="00186461">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12B4828E" w14:textId="77777777" w:rsidR="00851FCE" w:rsidRDefault="00851FCE" w:rsidP="00186461">
            <w:pPr>
              <w:rPr>
                <w:rFonts w:ascii="Arial" w:hAnsi="Arial"/>
                <w:highlight w:val="cyan"/>
                <w:lang w:eastAsia="zh-CN"/>
              </w:rPr>
            </w:pPr>
          </w:p>
        </w:tc>
      </w:tr>
    </w:tbl>
    <w:p w14:paraId="7382D6CD" w14:textId="77777777" w:rsidR="00851FCE" w:rsidRDefault="00851FCE" w:rsidP="00851FCE">
      <w:pPr>
        <w:spacing w:after="0"/>
        <w:rPr>
          <w:rFonts w:ascii="Arial" w:hAnsi="Arial"/>
          <w:b/>
          <w:lang w:eastAsia="en-GB"/>
        </w:rPr>
      </w:pPr>
    </w:p>
    <w:p w14:paraId="7D776703" w14:textId="77777777" w:rsidR="00851FCE" w:rsidRDefault="00851FCE" w:rsidP="00851FCE">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851FCE" w:rsidRPr="00CD057D" w14:paraId="279205E0" w14:textId="77777777" w:rsidTr="0037425B">
        <w:tc>
          <w:tcPr>
            <w:tcW w:w="9900" w:type="dxa"/>
            <w:tcBorders>
              <w:top w:val="single" w:sz="4" w:space="0" w:color="auto"/>
              <w:left w:val="single" w:sz="4" w:space="0" w:color="auto"/>
              <w:bottom w:val="single" w:sz="4" w:space="0" w:color="auto"/>
              <w:right w:val="single" w:sz="4" w:space="0" w:color="auto"/>
            </w:tcBorders>
          </w:tcPr>
          <w:p w14:paraId="43729AC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function fl_NR_InitialiseSiScheduling(NR_CellId_Type p_NR_CellId,</w:t>
            </w:r>
          </w:p>
          <w:p w14:paraId="1EA785D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boolean p_BroadcastAllSI := false) runs on NR_BASE_PTC return template (omit) NR_AllOtherSiSchedul_Type</w:t>
            </w:r>
          </w:p>
          <w:p w14:paraId="1BC5DF4C"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111432D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NR_AllOtherSiSchedul_Type v_AllOtherSiSchedul := omit;</w:t>
            </w:r>
          </w:p>
          <w:p w14:paraId="4EEE24FC"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NR_CellSysInfo_Type v_NR_CellSysInfo := f_NR_CellInfo_GetSysinfo(p_NR_CellId);</w:t>
            </w:r>
          </w:p>
          <w:p w14:paraId="210DC61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SI_SchedulingInfo.si_WindowLength v_SiWindowLength;</w:t>
            </w:r>
          </w:p>
          <w:p w14:paraId="287450F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v_NoOfSIs;</w:t>
            </w:r>
          </w:p>
          <w:p w14:paraId="1152146E"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v_BroadcastIndex;</w:t>
            </w:r>
          </w:p>
          <w:p w14:paraId="14E6828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i;</w:t>
            </w:r>
          </w:p>
          <w:p w14:paraId="6A29275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NR_OtherSiSchedulList_Type v_SiSchedulList := omit;  //@sic R5s210361 sic@</w:t>
            </w:r>
          </w:p>
          <w:p w14:paraId="47D803D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NR_OtherSiSchedulList_Type v_SegmentedSiSchedulList := omit;</w:t>
            </w:r>
          </w:p>
          <w:p w14:paraId="4517F58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PosSiSchedulInfo_Type v_PosSiSchedulInfo := omit;</w:t>
            </w:r>
          </w:p>
          <w:p w14:paraId="4333B64E"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SI_SchedulingInfo v_SI_SchedulingInfo;</w:t>
            </w:r>
          </w:p>
          <w:p w14:paraId="31E59BE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SI_SchedulingInfo_v1700 v_SI_SchedulingInfo_v1700;     //@sic R5-233379 sic@</w:t>
            </w:r>
          </w:p>
          <w:p w14:paraId="509A2D3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v_NoOfSIsSegmented;</w:t>
            </w:r>
          </w:p>
          <w:p w14:paraId="45C5FB2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NR_RedundancyVersion_Type v_RV := 0;</w:t>
            </w:r>
          </w:p>
          <w:p w14:paraId="57404B3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NR_PhysicalParameters_Type v_NR_PhysicalParameters := f_NR_CellInfo_GetPhysicalParameters(p_NR_CellId);</w:t>
            </w:r>
          </w:p>
          <w:p w14:paraId="5892BDE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v_SegmentedSiPosistionInSIB1;</w:t>
            </w:r>
          </w:p>
          <w:p w14:paraId="108CD60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v_LengthofSchedulingInfoList;     //@sic R5-233379 sic@</w:t>
            </w:r>
          </w:p>
          <w:p w14:paraId="05FAEB50" w14:textId="77777777" w:rsidR="0037425B" w:rsidRPr="0037425B" w:rsidRDefault="0037425B" w:rsidP="0037425B">
            <w:pPr>
              <w:spacing w:after="0"/>
              <w:rPr>
                <w:rFonts w:ascii="Arial" w:hAnsi="Arial"/>
                <w:color w:val="000000"/>
                <w:lang w:val="de-DE" w:eastAsia="en-GB"/>
              </w:rPr>
            </w:pPr>
            <w:r w:rsidRPr="0037425B">
              <w:rPr>
                <w:rFonts w:ascii="Arial" w:hAnsi="Arial"/>
                <w:color w:val="000000"/>
                <w:lang w:eastAsia="en-GB"/>
              </w:rPr>
              <w:t xml:space="preserve">    </w:t>
            </w:r>
            <w:r w:rsidRPr="0037425B">
              <w:rPr>
                <w:rFonts w:ascii="Arial" w:hAnsi="Arial"/>
                <w:color w:val="000000"/>
                <w:lang w:val="de-DE" w:eastAsia="en-GB"/>
              </w:rPr>
              <w:t>var integer j :=0;                            //@sic R5-233379 sic@</w:t>
            </w:r>
          </w:p>
          <w:p w14:paraId="062214B6" w14:textId="77777777" w:rsidR="0037425B" w:rsidRPr="0037425B" w:rsidRDefault="0037425B" w:rsidP="0037425B">
            <w:pPr>
              <w:spacing w:after="0"/>
              <w:rPr>
                <w:rFonts w:ascii="Arial" w:hAnsi="Arial"/>
                <w:color w:val="000000"/>
                <w:lang w:eastAsia="en-GB"/>
              </w:rPr>
            </w:pPr>
            <w:r w:rsidRPr="0037425B">
              <w:rPr>
                <w:rFonts w:ascii="Arial" w:hAnsi="Arial"/>
                <w:color w:val="000000"/>
                <w:lang w:val="de-DE" w:eastAsia="en-GB"/>
              </w:rPr>
              <w:t xml:space="preserve">    </w:t>
            </w:r>
            <w:r w:rsidRPr="0037425B">
              <w:rPr>
                <w:rFonts w:ascii="Arial" w:hAnsi="Arial"/>
                <w:color w:val="000000"/>
                <w:lang w:eastAsia="en-GB"/>
              </w:rPr>
              <w:t>var boolean v_SI_Brodacasted:= true;          //@sic R5-233379 sic@</w:t>
            </w:r>
          </w:p>
          <w:p w14:paraId="648149E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v_SI_SlotOffset := f_NR_GetSI_SlotOffset(p_NR_CellId);</w:t>
            </w:r>
          </w:p>
          <w:p w14:paraId="4EFC2CAE" w14:textId="77777777" w:rsidR="0037425B" w:rsidRPr="0037425B" w:rsidRDefault="0037425B" w:rsidP="0037425B">
            <w:pPr>
              <w:spacing w:after="0"/>
              <w:rPr>
                <w:rFonts w:ascii="Arial" w:hAnsi="Arial"/>
                <w:color w:val="000000"/>
                <w:lang w:eastAsia="en-GB"/>
              </w:rPr>
            </w:pPr>
          </w:p>
          <w:p w14:paraId="3B4AF74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select (v_NR_CellSysInfo.NR_SysinfoCombination) {</w:t>
            </w:r>
          </w:p>
          <w:p w14:paraId="45FD90D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case (MibOnly, NR_1) {} //do nothing - no SI</w:t>
            </w:r>
          </w:p>
          <w:p w14:paraId="2BA9B84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case else {             //Include SI and/or Segmented SI</w:t>
            </w:r>
          </w:p>
          <w:p w14:paraId="2910776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v_SI_SchedulingInfo := f_NR_GetSIB1_SiSchedulingInfo(p_NR_CellId);</w:t>
            </w:r>
          </w:p>
          <w:p w14:paraId="77C0A56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v_SiWindowLength := v_SI_SchedulingInfo.si_WindowLength;</w:t>
            </w:r>
          </w:p>
          <w:p w14:paraId="3496EA4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v_BroadcastIndex := 0;</w:t>
            </w:r>
          </w:p>
          <w:p w14:paraId="1CA5F7D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v_SI_SchedulingInfo_v1700 := f_NR_GetSIB1_SiSchedulingInfo_v1700(p_NR_CellId);</w:t>
            </w:r>
          </w:p>
          <w:p w14:paraId="2622A5DD" w14:textId="77777777" w:rsidR="0037425B" w:rsidRPr="0037425B" w:rsidRDefault="0037425B" w:rsidP="0037425B">
            <w:pPr>
              <w:spacing w:after="0"/>
              <w:rPr>
                <w:rFonts w:ascii="Arial" w:hAnsi="Arial"/>
                <w:color w:val="000000"/>
                <w:lang w:eastAsia="en-GB"/>
              </w:rPr>
            </w:pPr>
          </w:p>
          <w:p w14:paraId="1A41DB3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(isvalue(v_NR_CellSysInfo.BcchInfo.SIs)) {           // SI included in the NR sysinfo combination @sic R5s210361 sic@</w:t>
            </w:r>
          </w:p>
          <w:p w14:paraId="6B829A5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v_NoOfSIs := lengthof(v_NR_CellSysInfo.BcchInfo.SIs);</w:t>
            </w:r>
          </w:p>
          <w:p w14:paraId="0C68475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v_LengthofSchedulingInfoList := lengthof(v_SI_SchedulingInfo.schedulingInfoList);</w:t>
            </w:r>
          </w:p>
          <w:p w14:paraId="17858397" w14:textId="77777777" w:rsidR="0037425B" w:rsidRPr="0037425B" w:rsidRDefault="0037425B" w:rsidP="0037425B">
            <w:pPr>
              <w:spacing w:after="0"/>
              <w:rPr>
                <w:rFonts w:ascii="Arial" w:hAnsi="Arial"/>
                <w:color w:val="000000"/>
                <w:lang w:eastAsia="en-GB"/>
              </w:rPr>
            </w:pPr>
          </w:p>
          <w:p w14:paraId="7815E70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for (i := 0; i &lt; v_NoOfSIs; i:=i+1) {</w:t>
            </w:r>
          </w:p>
          <w:p w14:paraId="7B4E14E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lastRenderedPageBreak/>
              <w:t xml:space="preserve">                if ( i &lt; v_LengthofSchedulingInfoList) { //@sic R5-233379 sic@</w:t>
            </w:r>
          </w:p>
          <w:p w14:paraId="7D857FE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(v_SI_SchedulingInfo.schedulingInfoList[i].si_BroadcastStatus== broadcasting) {</w:t>
            </w:r>
          </w:p>
          <w:p w14:paraId="058940A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true;</w:t>
            </w:r>
          </w:p>
          <w:p w14:paraId="7D81F7E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else {</w:t>
            </w:r>
          </w:p>
          <w:p w14:paraId="7E0FF2F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false;</w:t>
            </w:r>
          </w:p>
          <w:p w14:paraId="44E9DC3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5AB1A05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else { //SI added in the SI-SchedulingInfo-v1700</w:t>
            </w:r>
          </w:p>
          <w:p w14:paraId="6B600CB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for (j:=0; j&lt;lengthof(v_SI_SchedulingInfo_v1700.schedulingInfoList2_r17); j:=j+1) {</w:t>
            </w:r>
          </w:p>
          <w:p w14:paraId="5ED447F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(valueof(v_SI_SchedulingInfo_v1700.schedulingInfoList2_r17[j].si_WindowPosition_r17) == i+1 ) {</w:t>
            </w:r>
          </w:p>
          <w:p w14:paraId="10D9518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//@sic R5s240053 sic@</w:t>
            </w:r>
          </w:p>
          <w:p w14:paraId="7C1890FC"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//Check against i+1 because si_WindowPosition_r17 defined from 1 (si-WindowPosition-r17 INTEGER (1..256)) and j defined from 0</w:t>
            </w:r>
          </w:p>
          <w:p w14:paraId="557F0C8E"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v_SiSchedulList[v_BroadcastIndex].Periodicity := fl_ConvertSiPeriodicity(valueof(v_SI_SchedulingInfo_v1700.schedulingInfoList2_r17[j].si_Periodicity_r17));</w:t>
            </w:r>
          </w:p>
          <w:p w14:paraId="06118AE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(valueof(v_SI_SchedulingInfo_v1700.schedulingInfoList2_r17[j].si_BroadcastStatus_r17) == broadcasting) {</w:t>
            </w:r>
          </w:p>
          <w:p w14:paraId="6A0AF8F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true;</w:t>
            </w:r>
          </w:p>
          <w:p w14:paraId="41FEF4C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else {</w:t>
            </w:r>
          </w:p>
          <w:p w14:paraId="6D013B3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false;</w:t>
            </w:r>
          </w:p>
          <w:p w14:paraId="6349FE1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28A62A2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09ABD39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1FE01A6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36181C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(v_SI_Brodacasted or p_BroadcastAllSI) {  //@sic R5-201006 sic@</w:t>
            </w:r>
          </w:p>
          <w:p w14:paraId="7EBCE7D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 i &lt; v_LengthofSchedulingInfoList) { //@sic R5s240053 sic@</w:t>
            </w:r>
          </w:p>
          <w:p w14:paraId="30170BA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v_SiSchedulList[v_BroadcastIndex].Periodicity := v_SI_SchedulingInfo.schedulingInfoList[i].si_Periodicity;  //@sic R5s230496 sic@</w:t>
            </w:r>
          </w:p>
          <w:p w14:paraId="7F26084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119C35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//@sic R5-237429 sic@</w:t>
            </w:r>
          </w:p>
          <w:p w14:paraId="04670E1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v_SiSchedulList[v_BroadcastIndex].Window[0].SearchSpaceAndDci := cs_NR_SearchSpaceDlDciAssignment_CSSType0A(v_NR_PhysicalParameters, v_RV); //Only one repetition within the SI-window</w:t>
            </w:r>
          </w:p>
          <w:p w14:paraId="0095229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v_SiSchedulList[v_BroadcastIndex].Window[0].SlotOffset := v_SI_SlotOffset;</w:t>
            </w:r>
          </w:p>
          <w:p w14:paraId="745D9DB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v_BroadcastIndex := v_BroadcastIndex + 1; //@sic R5-201006 sic@</w:t>
            </w:r>
          </w:p>
          <w:p w14:paraId="4678C75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2284CAE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5B688F0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5544DA1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if(isvalue(v_NR_CellSysInfo.BcchInfo.SegmentedSIs)){ //@sic R5s190425 sic@</w:t>
            </w:r>
          </w:p>
          <w:p w14:paraId="4D6F5B3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v_NoOfSIsSegmented := lengthof(v_NR_CellSysInfo.BcchInfo.SegmentedSIs);</w:t>
            </w:r>
          </w:p>
          <w:p w14:paraId="440AB23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for (i := 0; i &lt; v_NoOfSIsSegmented; i:=i+1) {</w:t>
            </w:r>
          </w:p>
          <w:p w14:paraId="6964613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v_SegmentedSiPosistionInSIB1 := i + v_BroadcastIndex;</w:t>
            </w:r>
          </w:p>
          <w:p w14:paraId="4AF173E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v_SegmentedSiSchedulList[i].Periodicity :=  v_SI_SchedulingInfo.schedulingInfoList[v_SegmentedSiPosistionInSIB1].si_Periodicity;</w:t>
            </w:r>
          </w:p>
          <w:p w14:paraId="2BF7923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//@sic R5-237429 sic@</w:t>
            </w:r>
          </w:p>
          <w:p w14:paraId="53B073FC"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v_SegmentedSiSchedulList[i].Window[0].SearchSpaceAndDci := cs_NR_SearchSpaceDlDciAssignment_CSSType0A(v_NR_PhysicalParameters, v_RV);</w:t>
            </w:r>
          </w:p>
          <w:p w14:paraId="335E72F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v_SegmentedSiSchedulList[i].Window[0].SlotOffset := v_SI_SlotOffset;</w:t>
            </w:r>
          </w:p>
          <w:p w14:paraId="496E826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2F8E1E4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A2CA11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if(isvalue(v_NR_CellSysInfo.BcchInfo.PosSIs)){ //@sic R5-222377 sic@</w:t>
            </w:r>
          </w:p>
          <w:p w14:paraId="1D2C257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p_BroadcastAllSI not handled inside the function fl_InitSS_PosSI_Scheduling as it is not needed so far: in all PosSI test case all posSIs are broadcasted</w:t>
            </w:r>
          </w:p>
          <w:p w14:paraId="41A68F9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v_PosSiSchedulInfo := fl_InitSS_PosSI_Scheduling(p_NR_CellId);</w:t>
            </w:r>
          </w:p>
          <w:p w14:paraId="2DDE63C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47A6825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v_AllOtherSiSchedul := cs_NR_SiSchedulList_Def(v_SiWindowLength, v_SiSchedulList, v_SegmentedSiSchedulList, v_PosSiSchedulInfo);</w:t>
            </w:r>
          </w:p>
          <w:p w14:paraId="59E219A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51FF9075"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5455C27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return v_AllOtherSiSchedul;</w:t>
            </w:r>
          </w:p>
          <w:p w14:paraId="31EB3661" w14:textId="7911AFD5" w:rsidR="00851FCE" w:rsidRPr="00423F1F" w:rsidRDefault="0037425B" w:rsidP="0037425B">
            <w:pPr>
              <w:spacing w:after="0"/>
              <w:rPr>
                <w:rFonts w:ascii="Arial" w:hAnsi="Arial"/>
                <w:color w:val="000000"/>
                <w:lang w:eastAsia="en-GB"/>
              </w:rPr>
            </w:pPr>
            <w:r w:rsidRPr="0037425B">
              <w:rPr>
                <w:rFonts w:ascii="Arial" w:hAnsi="Arial"/>
                <w:color w:val="000000"/>
                <w:lang w:eastAsia="en-GB"/>
              </w:rPr>
              <w:t xml:space="preserve">  }</w:t>
            </w:r>
          </w:p>
        </w:tc>
      </w:tr>
    </w:tbl>
    <w:p w14:paraId="27F825AA" w14:textId="77777777" w:rsidR="00851FCE" w:rsidRPr="00CD057D" w:rsidRDefault="00851FCE" w:rsidP="00851FCE">
      <w:pPr>
        <w:spacing w:after="0"/>
        <w:rPr>
          <w:rFonts w:ascii="Arial" w:hAnsi="Arial"/>
          <w:b/>
          <w:color w:val="000000"/>
          <w:lang w:eastAsia="en-GB"/>
        </w:rPr>
      </w:pPr>
    </w:p>
    <w:p w14:paraId="75C9A294" w14:textId="77777777" w:rsidR="00851FCE" w:rsidRDefault="00851FCE" w:rsidP="00851FCE">
      <w:pPr>
        <w:spacing w:after="0"/>
        <w:rPr>
          <w:rFonts w:ascii="Arial" w:hAnsi="Arial"/>
          <w:b/>
          <w:color w:val="000000"/>
          <w:lang w:eastAsia="en-GB"/>
        </w:rPr>
      </w:pPr>
      <w:r w:rsidRPr="00CD057D">
        <w:rPr>
          <w:rFonts w:ascii="Arial" w:hAnsi="Arial"/>
          <w:b/>
          <w:color w:val="000000"/>
          <w:lang w:eastAsia="en-GB"/>
        </w:rPr>
        <w:lastRenderedPageBreak/>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851FCE" w14:paraId="474DA332" w14:textId="77777777" w:rsidTr="0037425B">
        <w:tc>
          <w:tcPr>
            <w:tcW w:w="9629" w:type="dxa"/>
          </w:tcPr>
          <w:p w14:paraId="7A39C8E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function fl_NR_InitialiseSiScheduling(NR_CellId_Type p_NR_CellId,</w:t>
            </w:r>
          </w:p>
          <w:p w14:paraId="15DC52E8"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boolean p_BroadcastAllSI := false) runs on NR_BASE_PTC return template (omit) NR_AllOtherSiSchedul_Type</w:t>
            </w:r>
          </w:p>
          <w:p w14:paraId="406548C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08A6B4F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NR_AllOtherSiSchedul_Type v_AllOtherSiSchedul := omit;</w:t>
            </w:r>
          </w:p>
          <w:p w14:paraId="7E7A49E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NR_CellSysInfo_Type v_NR_CellSysInfo := f_NR_CellInfo_GetSysinfo(p_NR_CellId);</w:t>
            </w:r>
          </w:p>
          <w:p w14:paraId="3472877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SI_SchedulingInfo.si_WindowLength v_SiWindowLength;</w:t>
            </w:r>
          </w:p>
          <w:p w14:paraId="28C320E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v_NoOfSIs;</w:t>
            </w:r>
          </w:p>
          <w:p w14:paraId="60D29E8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v_BroadcastIndex;</w:t>
            </w:r>
          </w:p>
          <w:p w14:paraId="0B19767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i;</w:t>
            </w:r>
          </w:p>
          <w:p w14:paraId="6AE38F7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NR_OtherSiSchedulList_Type v_SiSchedulList := omit;  //@sic R5s210361 sic@</w:t>
            </w:r>
          </w:p>
          <w:p w14:paraId="3704DF2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NR_OtherSiSchedulList_Type v_SegmentedSiSchedulList := omit;</w:t>
            </w:r>
          </w:p>
          <w:p w14:paraId="50F23AF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PosSiSchedulInfo_Type v_PosSiSchedulInfo := omit;</w:t>
            </w:r>
          </w:p>
          <w:p w14:paraId="77CD782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SI_SchedulingInfo v_SI_SchedulingInfo;</w:t>
            </w:r>
          </w:p>
          <w:p w14:paraId="2087B9F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template (omit) SI_SchedulingInfo_v1700 v_SI_SchedulingInfo_v1700;     //@sic R5-233379 sic@</w:t>
            </w:r>
          </w:p>
          <w:p w14:paraId="11F57F4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v_NoOfSIsSegmented;</w:t>
            </w:r>
          </w:p>
          <w:p w14:paraId="121FFAF8"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NR_RedundancyVersion_Type v_RV := 0;</w:t>
            </w:r>
          </w:p>
          <w:p w14:paraId="6FEBB67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NR_PhysicalParameters_Type v_NR_PhysicalParameters := f_NR_CellInfo_GetPhysicalParameters(p_NR_CellId);</w:t>
            </w:r>
          </w:p>
          <w:p w14:paraId="40C3B9D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v_SegmentedSiPosistionInSIB1;</w:t>
            </w:r>
          </w:p>
          <w:p w14:paraId="2FBC3E9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v_LengthofSchedulingInfoList;     //@sic R5-233379 sic@</w:t>
            </w:r>
          </w:p>
          <w:p w14:paraId="63BA4BD9" w14:textId="77777777" w:rsidR="0037425B" w:rsidRPr="0037425B" w:rsidRDefault="0037425B" w:rsidP="0037425B">
            <w:pPr>
              <w:spacing w:after="0"/>
              <w:rPr>
                <w:rFonts w:ascii="Arial" w:hAnsi="Arial"/>
                <w:color w:val="000000"/>
                <w:lang w:val="de-DE" w:eastAsia="en-GB"/>
              </w:rPr>
            </w:pPr>
            <w:r w:rsidRPr="0037425B">
              <w:rPr>
                <w:rFonts w:ascii="Arial" w:hAnsi="Arial"/>
                <w:color w:val="000000"/>
                <w:lang w:eastAsia="en-GB"/>
              </w:rPr>
              <w:t xml:space="preserve">    </w:t>
            </w:r>
            <w:r w:rsidRPr="0037425B">
              <w:rPr>
                <w:rFonts w:ascii="Arial" w:hAnsi="Arial"/>
                <w:color w:val="000000"/>
                <w:lang w:val="de-DE" w:eastAsia="en-GB"/>
              </w:rPr>
              <w:t>var integer j :=0;                            //@sic R5-233379 sic@</w:t>
            </w:r>
          </w:p>
          <w:p w14:paraId="7CFC9C9E" w14:textId="77777777" w:rsidR="0037425B" w:rsidRPr="0037425B" w:rsidRDefault="0037425B" w:rsidP="0037425B">
            <w:pPr>
              <w:spacing w:after="0"/>
              <w:rPr>
                <w:rFonts w:ascii="Arial" w:hAnsi="Arial"/>
                <w:color w:val="000000"/>
                <w:lang w:eastAsia="en-GB"/>
              </w:rPr>
            </w:pPr>
            <w:r w:rsidRPr="0037425B">
              <w:rPr>
                <w:rFonts w:ascii="Arial" w:hAnsi="Arial"/>
                <w:color w:val="000000"/>
                <w:lang w:val="de-DE" w:eastAsia="en-GB"/>
              </w:rPr>
              <w:t xml:space="preserve">    </w:t>
            </w:r>
            <w:r w:rsidRPr="0037425B">
              <w:rPr>
                <w:rFonts w:ascii="Arial" w:hAnsi="Arial"/>
                <w:color w:val="000000"/>
                <w:lang w:eastAsia="en-GB"/>
              </w:rPr>
              <w:t>var boolean v_SI_Brodacasted:= true;          //@sic R5-233379 sic@</w:t>
            </w:r>
          </w:p>
          <w:p w14:paraId="021162F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var integer v_SI_SlotOffset := f_NR_GetSI_SlotOffset(p_NR_CellId);</w:t>
            </w:r>
          </w:p>
          <w:p w14:paraId="700E8A73" w14:textId="77777777" w:rsidR="0037425B" w:rsidRPr="0037425B" w:rsidRDefault="0037425B" w:rsidP="0037425B">
            <w:pPr>
              <w:spacing w:after="0"/>
              <w:rPr>
                <w:rFonts w:ascii="Arial" w:hAnsi="Arial"/>
                <w:color w:val="000000"/>
                <w:lang w:eastAsia="en-GB"/>
              </w:rPr>
            </w:pPr>
          </w:p>
          <w:p w14:paraId="78E24D1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select (v_NR_CellSysInfo.NR_SysinfoCombination) {</w:t>
            </w:r>
          </w:p>
          <w:p w14:paraId="1CB58C0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case (MibOnly, NR_1) {</w:t>
            </w:r>
          </w:p>
          <w:p w14:paraId="7BC9ECCA" w14:textId="77777777" w:rsidR="0037425B" w:rsidRPr="0037425B" w:rsidRDefault="0037425B" w:rsidP="0037425B">
            <w:pPr>
              <w:spacing w:after="0"/>
              <w:rPr>
                <w:rFonts w:ascii="Arial" w:hAnsi="Arial"/>
                <w:color w:val="000000"/>
                <w:highlight w:val="yellow"/>
                <w:lang w:eastAsia="en-GB"/>
              </w:rPr>
            </w:pPr>
            <w:r w:rsidRPr="0037425B">
              <w:rPr>
                <w:rFonts w:ascii="Arial" w:hAnsi="Arial"/>
                <w:color w:val="000000"/>
                <w:lang w:eastAsia="en-GB"/>
              </w:rPr>
              <w:t xml:space="preserve">        </w:t>
            </w:r>
            <w:r w:rsidRPr="0037425B">
              <w:rPr>
                <w:rFonts w:ascii="Arial" w:hAnsi="Arial"/>
                <w:color w:val="000000"/>
                <w:highlight w:val="yellow"/>
                <w:lang w:eastAsia="en-GB"/>
              </w:rPr>
              <w:t>// WI = 1458048</w:t>
            </w:r>
          </w:p>
          <w:p w14:paraId="0C8DF214" w14:textId="77777777" w:rsidR="0037425B" w:rsidRPr="0037425B" w:rsidRDefault="0037425B" w:rsidP="0037425B">
            <w:pPr>
              <w:spacing w:after="0"/>
              <w:rPr>
                <w:rFonts w:ascii="Arial" w:hAnsi="Arial"/>
                <w:color w:val="000000"/>
                <w:highlight w:val="yellow"/>
                <w:lang w:eastAsia="en-GB"/>
              </w:rPr>
            </w:pPr>
            <w:r w:rsidRPr="0037425B">
              <w:rPr>
                <w:rFonts w:ascii="Arial" w:hAnsi="Arial"/>
                <w:color w:val="000000"/>
                <w:highlight w:val="yellow"/>
                <w:lang w:eastAsia="en-GB"/>
              </w:rPr>
              <w:t xml:space="preserve">        if (not isvalue(v_NR_CellSysInfo.BcchInfo.SIs))     </w:t>
            </w:r>
          </w:p>
          <w:p w14:paraId="3C8CA3EF" w14:textId="77777777" w:rsidR="0037425B" w:rsidRPr="0037425B" w:rsidRDefault="0037425B" w:rsidP="0037425B">
            <w:pPr>
              <w:spacing w:after="0"/>
              <w:rPr>
                <w:rFonts w:ascii="Arial" w:hAnsi="Arial"/>
                <w:color w:val="000000"/>
                <w:highlight w:val="yellow"/>
                <w:lang w:eastAsia="en-GB"/>
              </w:rPr>
            </w:pPr>
            <w:r w:rsidRPr="0037425B">
              <w:rPr>
                <w:rFonts w:ascii="Arial" w:hAnsi="Arial"/>
                <w:color w:val="000000"/>
                <w:highlight w:val="yellow"/>
                <w:lang w:eastAsia="en-GB"/>
              </w:rPr>
              <w:t xml:space="preserve">        {</w:t>
            </w:r>
          </w:p>
          <w:p w14:paraId="7A79EA47" w14:textId="77777777" w:rsidR="0037425B" w:rsidRPr="0037425B" w:rsidRDefault="0037425B" w:rsidP="0037425B">
            <w:pPr>
              <w:spacing w:after="0"/>
              <w:rPr>
                <w:rFonts w:ascii="Arial" w:hAnsi="Arial"/>
                <w:color w:val="000000"/>
                <w:highlight w:val="yellow"/>
                <w:lang w:eastAsia="en-GB"/>
              </w:rPr>
            </w:pPr>
            <w:r w:rsidRPr="0037425B">
              <w:rPr>
                <w:rFonts w:ascii="Arial" w:hAnsi="Arial"/>
                <w:color w:val="000000"/>
                <w:highlight w:val="yellow"/>
                <w:lang w:eastAsia="en-GB"/>
              </w:rPr>
              <w:t xml:space="preserve">            v_SiSchedulList := {};</w:t>
            </w:r>
          </w:p>
          <w:p w14:paraId="321D998F" w14:textId="77777777" w:rsidR="0037425B" w:rsidRPr="0037425B" w:rsidRDefault="0037425B" w:rsidP="0037425B">
            <w:pPr>
              <w:spacing w:after="0"/>
              <w:rPr>
                <w:rFonts w:ascii="Arial" w:hAnsi="Arial"/>
                <w:color w:val="000000"/>
                <w:highlight w:val="yellow"/>
                <w:lang w:eastAsia="en-GB"/>
              </w:rPr>
            </w:pPr>
            <w:r w:rsidRPr="0037425B">
              <w:rPr>
                <w:rFonts w:ascii="Arial" w:hAnsi="Arial"/>
                <w:color w:val="000000"/>
                <w:highlight w:val="yellow"/>
                <w:lang w:eastAsia="en-GB"/>
              </w:rPr>
              <w:t xml:space="preserve">            v_SiWindowLength := s80;    </w:t>
            </w:r>
          </w:p>
          <w:p w14:paraId="3498CEDA" w14:textId="77777777" w:rsidR="0037425B" w:rsidRPr="0037425B" w:rsidRDefault="0037425B" w:rsidP="0037425B">
            <w:pPr>
              <w:spacing w:after="0"/>
              <w:rPr>
                <w:rFonts w:ascii="Arial" w:hAnsi="Arial"/>
                <w:color w:val="000000"/>
                <w:highlight w:val="yellow"/>
                <w:lang w:eastAsia="en-GB"/>
              </w:rPr>
            </w:pPr>
            <w:r w:rsidRPr="0037425B">
              <w:rPr>
                <w:rFonts w:ascii="Arial" w:hAnsi="Arial"/>
                <w:color w:val="000000"/>
                <w:highlight w:val="yellow"/>
                <w:lang w:eastAsia="en-GB"/>
              </w:rPr>
              <w:t xml:space="preserve">            v_AllOtherSiSchedul := cs_NR_SiSchedulList_Def(v_SiWindowLength, v_SiSchedulList, v_SegmentedSiSchedulList, v_PosSiSchedulInfo);</w:t>
            </w:r>
          </w:p>
          <w:p w14:paraId="65445B1B" w14:textId="77777777" w:rsidR="0037425B" w:rsidRPr="0037425B" w:rsidRDefault="0037425B" w:rsidP="0037425B">
            <w:pPr>
              <w:spacing w:after="0"/>
              <w:rPr>
                <w:rFonts w:ascii="Arial" w:hAnsi="Arial"/>
                <w:color w:val="000000"/>
                <w:highlight w:val="yellow"/>
                <w:lang w:eastAsia="en-GB"/>
              </w:rPr>
            </w:pPr>
            <w:r w:rsidRPr="0037425B">
              <w:rPr>
                <w:rFonts w:ascii="Arial" w:hAnsi="Arial"/>
                <w:color w:val="000000"/>
                <w:highlight w:val="yellow"/>
                <w:lang w:eastAsia="en-GB"/>
              </w:rPr>
              <w:t xml:space="preserve">        }</w:t>
            </w:r>
          </w:p>
          <w:p w14:paraId="0A6819D1" w14:textId="77777777" w:rsidR="0037425B" w:rsidRPr="0037425B" w:rsidRDefault="0037425B" w:rsidP="0037425B">
            <w:pPr>
              <w:spacing w:after="0"/>
              <w:rPr>
                <w:rFonts w:ascii="Arial" w:hAnsi="Arial"/>
                <w:color w:val="000000"/>
                <w:lang w:eastAsia="en-GB"/>
              </w:rPr>
            </w:pPr>
            <w:r w:rsidRPr="0037425B">
              <w:rPr>
                <w:rFonts w:ascii="Arial" w:hAnsi="Arial"/>
                <w:color w:val="000000"/>
                <w:highlight w:val="yellow"/>
                <w:lang w:eastAsia="en-GB"/>
              </w:rPr>
              <w:t xml:space="preserve">      } //do nothing</w:t>
            </w:r>
            <w:r w:rsidRPr="0037425B">
              <w:rPr>
                <w:rFonts w:ascii="Arial" w:hAnsi="Arial"/>
                <w:color w:val="000000"/>
                <w:lang w:eastAsia="en-GB"/>
              </w:rPr>
              <w:t xml:space="preserve"> - no SI</w:t>
            </w:r>
          </w:p>
          <w:p w14:paraId="56B315D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case else {             //Include SI and/or Segmented SI</w:t>
            </w:r>
          </w:p>
          <w:p w14:paraId="2F595AF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v_SI_SchedulingInfo := f_NR_GetSIB1_SiSchedulingInfo(p_NR_CellId);</w:t>
            </w:r>
          </w:p>
          <w:p w14:paraId="1204176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v_SiWindowLength := v_SI_SchedulingInfo.si_WindowLength;</w:t>
            </w:r>
          </w:p>
          <w:p w14:paraId="42031B3E"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v_BroadcastIndex := 0;</w:t>
            </w:r>
          </w:p>
          <w:p w14:paraId="0C38FC48"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v_SI_SchedulingInfo_v1700 := f_NR_GetSIB1_SiSchedulingInfo_v1700(p_NR_CellId);</w:t>
            </w:r>
          </w:p>
          <w:p w14:paraId="01331912" w14:textId="77777777" w:rsidR="0037425B" w:rsidRPr="0037425B" w:rsidRDefault="0037425B" w:rsidP="0037425B">
            <w:pPr>
              <w:spacing w:after="0"/>
              <w:rPr>
                <w:rFonts w:ascii="Arial" w:hAnsi="Arial"/>
                <w:color w:val="000000"/>
                <w:lang w:eastAsia="en-GB"/>
              </w:rPr>
            </w:pPr>
          </w:p>
          <w:p w14:paraId="205582E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(isvalue(v_NR_CellSysInfo.BcchInfo.SIs)) {           // SI included in the NR sysinfo combination @sic R5s210361 sic@</w:t>
            </w:r>
          </w:p>
          <w:p w14:paraId="0B8AEC8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v_NoOfSIs := lengthof(v_NR_CellSysInfo.BcchInfo.SIs);</w:t>
            </w:r>
          </w:p>
          <w:p w14:paraId="6BA1910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v_LengthofSchedulingInfoList := lengthof(v_SI_SchedulingInfo.schedulingInfoList);</w:t>
            </w:r>
          </w:p>
          <w:p w14:paraId="3045E41E" w14:textId="77777777" w:rsidR="0037425B" w:rsidRPr="0037425B" w:rsidRDefault="0037425B" w:rsidP="0037425B">
            <w:pPr>
              <w:spacing w:after="0"/>
              <w:rPr>
                <w:rFonts w:ascii="Arial" w:hAnsi="Arial"/>
                <w:color w:val="000000"/>
                <w:lang w:eastAsia="en-GB"/>
              </w:rPr>
            </w:pPr>
          </w:p>
          <w:p w14:paraId="044D2D0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for (i := 0; i &lt; v_NoOfSIs; i:=i+1) {</w:t>
            </w:r>
          </w:p>
          <w:p w14:paraId="1FC59FD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 i &lt; v_LengthofSchedulingInfoList) { //@sic R5-233379 sic@</w:t>
            </w:r>
          </w:p>
          <w:p w14:paraId="7B90DDD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(v_SI_SchedulingInfo.schedulingInfoList[i].si_BroadcastStatus== broadcasting) {</w:t>
            </w:r>
          </w:p>
          <w:p w14:paraId="7F9B041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true;</w:t>
            </w:r>
          </w:p>
          <w:p w14:paraId="78F93D7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else {</w:t>
            </w:r>
          </w:p>
          <w:p w14:paraId="0CB837AE"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false;</w:t>
            </w:r>
          </w:p>
          <w:p w14:paraId="123CD745"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431B295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else { //SI added in the SI-SchedulingInfo-v1700</w:t>
            </w:r>
          </w:p>
          <w:p w14:paraId="040EB09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for (j:=0; j&lt;lengthof(v_SI_SchedulingInfo_v1700.schedulingInfoList2_r17); j:=j+1) {</w:t>
            </w:r>
          </w:p>
          <w:p w14:paraId="4298BE6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(valueof(v_SI_SchedulingInfo_v1700.schedulingInfoList2_r17[j].si_WindowPosition_r17) == i+1 ) {</w:t>
            </w:r>
          </w:p>
          <w:p w14:paraId="78CE89A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//@sic R5s240053 sic@</w:t>
            </w:r>
          </w:p>
          <w:p w14:paraId="2683CA0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//Check against i+1 because si_WindowPosition_r17 defined from 1 (si-WindowPosition-r17 INTEGER (1..256)) and j defined from 0</w:t>
            </w:r>
          </w:p>
          <w:p w14:paraId="28E91F1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lastRenderedPageBreak/>
              <w:t xml:space="preserve">                            v_SiSchedulList[v_BroadcastIndex].Periodicity := fl_ConvertSiPeriodicity(valueof(v_SI_SchedulingInfo_v1700.schedulingInfoList2_r17[j].si_Periodicity_r17));</w:t>
            </w:r>
          </w:p>
          <w:p w14:paraId="1259AA7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(valueof(v_SI_SchedulingInfo_v1700.schedulingInfoList2_r17[j].si_BroadcastStatus_r17) == broadcasting) {</w:t>
            </w:r>
          </w:p>
          <w:p w14:paraId="14EC6DAC"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true;</w:t>
            </w:r>
          </w:p>
          <w:p w14:paraId="4D3810F0"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else {</w:t>
            </w:r>
          </w:p>
          <w:p w14:paraId="7AEE9C8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v_SI_Brodacasted := false;</w:t>
            </w:r>
          </w:p>
          <w:p w14:paraId="2EF7E2F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6CB551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18BCC4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1B29F035"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32F0DE52"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(v_SI_Brodacasted or p_BroadcastAllSI) {  //@sic R5-201006 sic@</w:t>
            </w:r>
          </w:p>
          <w:p w14:paraId="5D8DCB0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 ( i &lt; v_LengthofSchedulingInfoList) { //@sic R5s240053 sic@</w:t>
            </w:r>
          </w:p>
          <w:p w14:paraId="23B394B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v_SiSchedulList[v_BroadcastIndex].Periodicity := v_SI_SchedulingInfo.schedulingInfoList[i].si_Periodicity;  //@sic R5s230496 sic@</w:t>
            </w:r>
          </w:p>
          <w:p w14:paraId="3B5C9535"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69D4E798"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//@sic R5-237429 sic@</w:t>
            </w:r>
          </w:p>
          <w:p w14:paraId="27C5AE2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v_SiSchedulList[v_BroadcastIndex].Window[0].SearchSpaceAndDci := cs_NR_SearchSpaceDlDciAssignment_CSSType0A(v_NR_PhysicalParameters, v_RV); //Only one repetition within the SI-window</w:t>
            </w:r>
          </w:p>
          <w:p w14:paraId="65B6D24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v_SiSchedulList[v_BroadcastIndex].Window[0].SlotOffset := v_SI_SlotOffset;</w:t>
            </w:r>
          </w:p>
          <w:p w14:paraId="31ADCBE7"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v_BroadcastIndex := v_BroadcastIndex + 1; //@sic R5-201006 sic@</w:t>
            </w:r>
          </w:p>
          <w:p w14:paraId="73743C2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4D3478D6"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10C8D78"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099C2BBC"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if(isvalue(v_NR_CellSysInfo.BcchInfo.SegmentedSIs)){ //@sic R5s190425 sic@</w:t>
            </w:r>
          </w:p>
          <w:p w14:paraId="4746779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v_NoOfSIsSegmented := lengthof(v_NR_CellSysInfo.BcchInfo.SegmentedSIs);</w:t>
            </w:r>
          </w:p>
          <w:p w14:paraId="7566500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for (i := 0; i &lt; v_NoOfSIsSegmented; i:=i+1) {</w:t>
            </w:r>
          </w:p>
          <w:p w14:paraId="71188ED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v_SegmentedSiPosistionInSIB1 := i + v_BroadcastIndex;</w:t>
            </w:r>
          </w:p>
          <w:p w14:paraId="562C5213"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v_SegmentedSiSchedulList[i].Periodicity :=  v_SI_SchedulingInfo.schedulingInfoList[v_SegmentedSiPosistionInSIB1].si_Periodicity;</w:t>
            </w:r>
          </w:p>
          <w:p w14:paraId="7D5594D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//@sic R5-237429 sic@</w:t>
            </w:r>
          </w:p>
          <w:p w14:paraId="573CED0D"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v_SegmentedSiSchedulList[i].Window[0].SearchSpaceAndDci := cs_NR_SearchSpaceDlDciAssignment_CSSType0A(v_NR_PhysicalParameters, v_RV);</w:t>
            </w:r>
          </w:p>
          <w:p w14:paraId="575EF4D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v_SegmentedSiSchedulList[i].Window[0].SlotOffset := v_SI_SlotOffset;</w:t>
            </w:r>
          </w:p>
          <w:p w14:paraId="70E3FC9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55E7CA1"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44E020DA"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if(isvalue(v_NR_CellSysInfo.BcchInfo.PosSIs)){ //@sic R5-222377 sic@</w:t>
            </w:r>
          </w:p>
          <w:p w14:paraId="6559287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 p_BroadcastAllSI not handled inside the function fl_InitSS_PosSI_Scheduling as it is not needed so far: in all PosSI test case all posSIs are broadcasted</w:t>
            </w:r>
          </w:p>
          <w:p w14:paraId="2872D5FF"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v_PosSiSchedulInfo := fl_InitSS_PosSI_Scheduling(p_NR_CellId);</w:t>
            </w:r>
          </w:p>
          <w:p w14:paraId="58884CE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7FFB6619"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v_AllOtherSiSchedul := cs_NR_SiSchedulList_Def(v_SiWindowLength, v_SiSchedulList, v_SegmentedSiSchedulList, v_PosSiSchedulInfo);</w:t>
            </w:r>
          </w:p>
          <w:p w14:paraId="6A88DD04"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1F93E01C"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w:t>
            </w:r>
          </w:p>
          <w:p w14:paraId="07095D1B" w14:textId="77777777" w:rsidR="0037425B" w:rsidRPr="0037425B" w:rsidRDefault="0037425B" w:rsidP="0037425B">
            <w:pPr>
              <w:spacing w:after="0"/>
              <w:rPr>
                <w:rFonts w:ascii="Arial" w:hAnsi="Arial"/>
                <w:color w:val="000000"/>
                <w:lang w:eastAsia="en-GB"/>
              </w:rPr>
            </w:pPr>
            <w:r w:rsidRPr="0037425B">
              <w:rPr>
                <w:rFonts w:ascii="Arial" w:hAnsi="Arial"/>
                <w:color w:val="000000"/>
                <w:lang w:eastAsia="en-GB"/>
              </w:rPr>
              <w:t xml:space="preserve">    return v_AllOtherSiSchedul;</w:t>
            </w:r>
          </w:p>
          <w:p w14:paraId="48AD9C2F" w14:textId="0D457A80" w:rsidR="00851FCE" w:rsidRPr="00423F1F" w:rsidRDefault="0037425B" w:rsidP="0037425B">
            <w:pPr>
              <w:spacing w:after="0"/>
              <w:rPr>
                <w:rFonts w:ascii="Arial" w:hAnsi="Arial"/>
                <w:color w:val="000000"/>
                <w:lang w:eastAsia="en-GB"/>
              </w:rPr>
            </w:pPr>
            <w:r w:rsidRPr="0037425B">
              <w:rPr>
                <w:rFonts w:ascii="Arial" w:hAnsi="Arial"/>
                <w:color w:val="000000"/>
                <w:lang w:eastAsia="en-GB"/>
              </w:rPr>
              <w:t xml:space="preserve">  }</w:t>
            </w:r>
          </w:p>
        </w:tc>
      </w:tr>
    </w:tbl>
    <w:p w14:paraId="31D47566" w14:textId="79AE8F0F" w:rsidR="007361BA" w:rsidRDefault="007361BA" w:rsidP="007361BA">
      <w:pPr>
        <w:pStyle w:val="Heading2"/>
        <w:numPr>
          <w:ilvl w:val="1"/>
          <w:numId w:val="2"/>
        </w:numPr>
        <w:overflowPunct w:val="0"/>
        <w:autoSpaceDE w:val="0"/>
        <w:autoSpaceDN w:val="0"/>
        <w:adjustRightInd w:val="0"/>
        <w:spacing w:before="480"/>
        <w:rPr>
          <w:rFonts w:cs="Arial"/>
          <w:b/>
          <w:color w:val="000000"/>
          <w:lang w:eastAsia="en-GB"/>
        </w:rPr>
      </w:pPr>
      <w:bookmarkStart w:id="10" w:name="_Toc211430128"/>
      <w:bookmarkEnd w:id="7"/>
      <w:bookmarkEnd w:id="8"/>
      <w:bookmarkEnd w:id="9"/>
      <w:r>
        <w:rPr>
          <w:rFonts w:cs="Arial"/>
          <w:b/>
          <w:color w:val="000000"/>
          <w:lang w:eastAsia="en-GB"/>
        </w:rPr>
        <w:lastRenderedPageBreak/>
        <w:t xml:space="preserve">Change </w:t>
      </w:r>
      <w:r>
        <w:rPr>
          <w:rFonts w:cs="Arial" w:hint="eastAsia"/>
          <w:b/>
          <w:color w:val="000000"/>
          <w:lang w:eastAsia="zh-CN"/>
        </w:rPr>
        <w:t>2</w:t>
      </w:r>
      <w:bookmarkEnd w:id="10"/>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7361BA" w14:paraId="46C6F8F9" w14:textId="77777777" w:rsidTr="00221917">
        <w:trPr>
          <w:trHeight w:val="423"/>
        </w:trPr>
        <w:tc>
          <w:tcPr>
            <w:tcW w:w="1802" w:type="dxa"/>
            <w:tcBorders>
              <w:top w:val="single" w:sz="4" w:space="0" w:color="auto"/>
              <w:left w:val="single" w:sz="4" w:space="0" w:color="auto"/>
              <w:bottom w:val="single" w:sz="4" w:space="0" w:color="auto"/>
              <w:right w:val="single" w:sz="4" w:space="0" w:color="auto"/>
            </w:tcBorders>
            <w:hideMark/>
          </w:tcPr>
          <w:p w14:paraId="3EA88B05" w14:textId="77777777" w:rsidR="007361BA" w:rsidRDefault="007361BA" w:rsidP="00E249B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62EA04CC" w14:textId="04FA120D" w:rsidR="007361BA" w:rsidRPr="00CC39F9" w:rsidRDefault="00C4347E" w:rsidP="00E249BA">
            <w:pPr>
              <w:rPr>
                <w:rFonts w:ascii="Arial" w:hAnsi="Arial" w:cs="Arial"/>
                <w:lang w:eastAsia="en-GB"/>
              </w:rPr>
            </w:pPr>
            <w:r w:rsidRPr="00C4347E">
              <w:rPr>
                <w:rFonts w:ascii="Arial" w:hAnsi="Arial"/>
                <w:color w:val="000000"/>
                <w:lang w:eastAsia="en-GB"/>
              </w:rPr>
              <w:t>f_NR_ModifySysinfo_SIB19</w:t>
            </w:r>
            <w:r>
              <w:rPr>
                <w:rFonts w:ascii="Arial" w:hAnsi="Arial"/>
                <w:color w:val="000000"/>
                <w:lang w:eastAsia="en-GB"/>
              </w:rPr>
              <w:t>()</w:t>
            </w:r>
          </w:p>
        </w:tc>
      </w:tr>
      <w:tr w:rsidR="007361BA" w14:paraId="5DDF1712" w14:textId="77777777" w:rsidTr="006C1BB6">
        <w:trPr>
          <w:trHeight w:val="361"/>
        </w:trPr>
        <w:tc>
          <w:tcPr>
            <w:tcW w:w="1802" w:type="dxa"/>
            <w:tcBorders>
              <w:top w:val="single" w:sz="4" w:space="0" w:color="auto"/>
              <w:left w:val="single" w:sz="4" w:space="0" w:color="auto"/>
              <w:bottom w:val="single" w:sz="4" w:space="0" w:color="auto"/>
              <w:right w:val="single" w:sz="4" w:space="0" w:color="auto"/>
            </w:tcBorders>
            <w:hideMark/>
          </w:tcPr>
          <w:p w14:paraId="5A4A53C1" w14:textId="77777777" w:rsidR="007361BA" w:rsidRDefault="007361BA" w:rsidP="00E249BA">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shd w:val="clear" w:color="auto" w:fill="auto"/>
          </w:tcPr>
          <w:p w14:paraId="707BF125" w14:textId="3B17CF59" w:rsidR="007361BA" w:rsidRPr="006C1BB6" w:rsidRDefault="00DE123C" w:rsidP="00DE123C">
            <w:pPr>
              <w:pStyle w:val="CRCoverPage"/>
              <w:rPr>
                <w:noProof/>
                <w:lang w:eastAsia="zh-CN"/>
              </w:rPr>
            </w:pPr>
            <w:r w:rsidRPr="006C1BB6">
              <w:rPr>
                <w:noProof/>
                <w:lang w:eastAsia="zh-CN"/>
              </w:rPr>
              <w:t xml:space="preserve">According to step 23 and step 28 of </w:t>
            </w:r>
            <w:r w:rsidRPr="006C1BB6">
              <w:rPr>
                <w:noProof/>
                <w:lang w:val="en-US" w:eastAsia="zh-CN"/>
              </w:rPr>
              <w:t xml:space="preserve">Table 8.1.5.14.1.3.2-1 in 38.523-1, TC requires to stop and resume SIB19; but the </w:t>
            </w:r>
            <w:r w:rsidR="007A3542" w:rsidRPr="006C1BB6">
              <w:rPr>
                <w:noProof/>
                <w:lang w:eastAsia="zh-CN"/>
              </w:rPr>
              <w:t xml:space="preserve">current TTCN implementation, the </w:t>
            </w:r>
            <w:r w:rsidRPr="006C1BB6">
              <w:rPr>
                <w:noProof/>
                <w:lang w:eastAsia="zh-CN"/>
              </w:rPr>
              <w:t xml:space="preserve">function </w:t>
            </w:r>
            <w:r w:rsidR="007A3542" w:rsidRPr="006C1BB6">
              <w:rPr>
                <w:color w:val="000000"/>
                <w:lang w:eastAsia="en-GB"/>
              </w:rPr>
              <w:t>f_NR_ModifySysinfo()</w:t>
            </w:r>
            <w:r w:rsidR="007A3542" w:rsidRPr="006C1BB6">
              <w:rPr>
                <w:noProof/>
                <w:lang w:eastAsia="zh-CN"/>
              </w:rPr>
              <w:t xml:space="preserve"> </w:t>
            </w:r>
            <w:r w:rsidRPr="006C1BB6">
              <w:rPr>
                <w:noProof/>
                <w:lang w:eastAsia="zh-CN"/>
              </w:rPr>
              <w:t xml:space="preserve">is for changing SIBs message and </w:t>
            </w:r>
            <w:r w:rsidR="00A5684B" w:rsidRPr="006C1BB6">
              <w:rPr>
                <w:noProof/>
                <w:lang w:eastAsia="zh-CN"/>
              </w:rPr>
              <w:t>tak</w:t>
            </w:r>
            <w:r w:rsidRPr="006C1BB6">
              <w:rPr>
                <w:noProof/>
                <w:lang w:eastAsia="zh-CN"/>
              </w:rPr>
              <w:t>ing</w:t>
            </w:r>
            <w:r w:rsidR="00A5684B" w:rsidRPr="006C1BB6">
              <w:rPr>
                <w:noProof/>
                <w:lang w:eastAsia="zh-CN"/>
              </w:rPr>
              <w:t xml:space="preserve"> the BCCH modification period length into account</w:t>
            </w:r>
            <w:r w:rsidRPr="006C1BB6">
              <w:rPr>
                <w:noProof/>
                <w:lang w:eastAsia="zh-CN"/>
              </w:rPr>
              <w:t>.</w:t>
            </w:r>
            <w:r w:rsidR="00C56558" w:rsidRPr="006C1BB6">
              <w:rPr>
                <w:noProof/>
                <w:lang w:eastAsia="zh-CN"/>
              </w:rPr>
              <w:t xml:space="preserve"> </w:t>
            </w:r>
            <w:r w:rsidRPr="006C1BB6">
              <w:rPr>
                <w:noProof/>
                <w:lang w:eastAsia="zh-CN"/>
              </w:rPr>
              <w:t xml:space="preserve">It takes more time to stop SIB19. To meet the requirement of TC procedure, </w:t>
            </w:r>
            <w:r w:rsidR="00C56558" w:rsidRPr="006C1BB6">
              <w:rPr>
                <w:noProof/>
                <w:lang w:eastAsia="zh-CN"/>
              </w:rPr>
              <w:t xml:space="preserve">SS </w:t>
            </w:r>
            <w:r w:rsidRPr="006C1BB6">
              <w:rPr>
                <w:noProof/>
                <w:lang w:eastAsia="zh-CN"/>
              </w:rPr>
              <w:t>need to</w:t>
            </w:r>
            <w:r w:rsidR="00C56558" w:rsidRPr="006C1BB6">
              <w:rPr>
                <w:noProof/>
                <w:lang w:eastAsia="zh-CN"/>
              </w:rPr>
              <w:t xml:space="preserve"> stop broadcasting SIB19 immediately. </w:t>
            </w:r>
            <w:r w:rsidR="003660D1" w:rsidRPr="006C1BB6">
              <w:rPr>
                <w:noProof/>
                <w:lang w:eastAsia="zh-CN"/>
              </w:rPr>
              <w:t xml:space="preserve"> </w:t>
            </w:r>
          </w:p>
        </w:tc>
      </w:tr>
      <w:tr w:rsidR="007361BA" w14:paraId="1A12DE59" w14:textId="77777777" w:rsidTr="006C1BB6">
        <w:trPr>
          <w:trHeight w:val="557"/>
        </w:trPr>
        <w:tc>
          <w:tcPr>
            <w:tcW w:w="1802" w:type="dxa"/>
            <w:tcBorders>
              <w:top w:val="single" w:sz="4" w:space="0" w:color="auto"/>
              <w:left w:val="single" w:sz="4" w:space="0" w:color="auto"/>
              <w:bottom w:val="single" w:sz="4" w:space="0" w:color="auto"/>
              <w:right w:val="single" w:sz="4" w:space="0" w:color="auto"/>
            </w:tcBorders>
            <w:hideMark/>
          </w:tcPr>
          <w:p w14:paraId="5284E67A" w14:textId="77777777" w:rsidR="007361BA" w:rsidRDefault="007361BA" w:rsidP="00E249BA">
            <w:pPr>
              <w:spacing w:before="40" w:after="40"/>
              <w:rPr>
                <w:rFonts w:ascii="Arial" w:hAnsi="Arial"/>
                <w:b/>
              </w:rPr>
            </w:pPr>
            <w:r>
              <w:rPr>
                <w:rFonts w:ascii="Arial" w:hAnsi="Arial"/>
                <w:b/>
              </w:rPr>
              <w:lastRenderedPageBreak/>
              <w:t>Summary of change</w:t>
            </w:r>
          </w:p>
        </w:tc>
        <w:tc>
          <w:tcPr>
            <w:tcW w:w="8300" w:type="dxa"/>
            <w:tcBorders>
              <w:top w:val="single" w:sz="4" w:space="0" w:color="auto"/>
              <w:left w:val="single" w:sz="4" w:space="0" w:color="auto"/>
              <w:bottom w:val="single" w:sz="4" w:space="0" w:color="auto"/>
              <w:right w:val="single" w:sz="4" w:space="0" w:color="auto"/>
            </w:tcBorders>
            <w:shd w:val="clear" w:color="auto" w:fill="auto"/>
          </w:tcPr>
          <w:p w14:paraId="4F8AC776" w14:textId="1ECBC6C3" w:rsidR="007361BA" w:rsidRPr="006C1BB6" w:rsidRDefault="00221917" w:rsidP="00221917">
            <w:pPr>
              <w:pStyle w:val="CRCoverPage"/>
              <w:spacing w:after="0"/>
              <w:rPr>
                <w:rFonts w:cs="Arial"/>
                <w:lang w:eastAsia="zh-CN"/>
              </w:rPr>
            </w:pPr>
            <w:r w:rsidRPr="006C1BB6">
              <w:rPr>
                <w:rFonts w:cs="Arial"/>
                <w:lang w:eastAsia="zh-CN"/>
              </w:rPr>
              <w:t xml:space="preserve">Add a new function </w:t>
            </w:r>
            <w:r w:rsidRPr="006C1BB6">
              <w:rPr>
                <w:color w:val="000000"/>
                <w:lang w:eastAsia="en-GB"/>
              </w:rPr>
              <w:t>f_NR_ModifySysinfo_SIB19() to stop SIB19 immediately.</w:t>
            </w:r>
          </w:p>
        </w:tc>
      </w:tr>
      <w:tr w:rsidR="007361BA" w14:paraId="5C7442ED" w14:textId="77777777" w:rsidTr="00221917">
        <w:trPr>
          <w:trHeight w:val="320"/>
        </w:trPr>
        <w:tc>
          <w:tcPr>
            <w:tcW w:w="1802" w:type="dxa"/>
            <w:tcBorders>
              <w:top w:val="single" w:sz="4" w:space="0" w:color="auto"/>
              <w:left w:val="single" w:sz="4" w:space="0" w:color="auto"/>
              <w:bottom w:val="single" w:sz="4" w:space="0" w:color="auto"/>
              <w:right w:val="single" w:sz="4" w:space="0" w:color="auto"/>
            </w:tcBorders>
            <w:hideMark/>
          </w:tcPr>
          <w:p w14:paraId="60E8C60F" w14:textId="77777777" w:rsidR="007361BA" w:rsidRDefault="007361BA" w:rsidP="00E249BA">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5D032376" w14:textId="20F76A51" w:rsidR="007361BA" w:rsidRPr="00CC39F9" w:rsidRDefault="00C4347E" w:rsidP="00E249BA">
            <w:pPr>
              <w:spacing w:after="0"/>
              <w:rPr>
                <w:rFonts w:ascii="Arial" w:hAnsi="Arial" w:cs="Arial"/>
                <w:lang w:eastAsia="en-GB"/>
              </w:rPr>
            </w:pPr>
            <w:r w:rsidRPr="00C4347E">
              <w:rPr>
                <w:rFonts w:ascii="Arial" w:hAnsi="Arial" w:cs="Arial"/>
                <w:lang w:eastAsia="zh-CN"/>
              </w:rPr>
              <w:t>NR5GC_SysinfoPaging.ttcn</w:t>
            </w:r>
          </w:p>
        </w:tc>
      </w:tr>
      <w:tr w:rsidR="007361BA" w14:paraId="02385ADC" w14:textId="77777777" w:rsidTr="00221917">
        <w:trPr>
          <w:trHeight w:val="423"/>
        </w:trPr>
        <w:tc>
          <w:tcPr>
            <w:tcW w:w="1802" w:type="dxa"/>
            <w:tcBorders>
              <w:top w:val="single" w:sz="4" w:space="0" w:color="auto"/>
              <w:left w:val="single" w:sz="4" w:space="0" w:color="auto"/>
              <w:bottom w:val="single" w:sz="4" w:space="0" w:color="auto"/>
              <w:right w:val="single" w:sz="4" w:space="0" w:color="auto"/>
            </w:tcBorders>
            <w:hideMark/>
          </w:tcPr>
          <w:p w14:paraId="73386EDD" w14:textId="77777777" w:rsidR="007361BA" w:rsidRDefault="007361BA" w:rsidP="00E249BA">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5701FC49" w14:textId="77777777" w:rsidR="007361BA" w:rsidRDefault="007361BA" w:rsidP="00E249BA">
            <w:pPr>
              <w:rPr>
                <w:rFonts w:ascii="Arial" w:hAnsi="Arial"/>
                <w:highlight w:val="cyan"/>
                <w:lang w:eastAsia="zh-CN"/>
              </w:rPr>
            </w:pPr>
          </w:p>
        </w:tc>
      </w:tr>
    </w:tbl>
    <w:p w14:paraId="47025156" w14:textId="77777777" w:rsidR="007361BA" w:rsidRDefault="007361BA" w:rsidP="007361BA">
      <w:pPr>
        <w:spacing w:after="0"/>
        <w:rPr>
          <w:rFonts w:ascii="Arial" w:hAnsi="Arial"/>
          <w:b/>
          <w:lang w:eastAsia="en-GB"/>
        </w:rPr>
      </w:pPr>
    </w:p>
    <w:p w14:paraId="3EF7188D" w14:textId="365D10C2" w:rsidR="007361BA" w:rsidRDefault="00C4347E" w:rsidP="007361BA">
      <w:pPr>
        <w:spacing w:after="0"/>
        <w:rPr>
          <w:rFonts w:ascii="Arial" w:hAnsi="Arial"/>
          <w:b/>
          <w:lang w:eastAsia="en-GB"/>
        </w:rPr>
      </w:pPr>
      <w:r>
        <w:rPr>
          <w:rFonts w:ascii="Arial" w:hAnsi="Arial"/>
          <w:b/>
          <w:lang w:eastAsia="en-GB"/>
        </w:rPr>
        <w:t>Add new function</w:t>
      </w:r>
      <w:r w:rsidR="007361BA">
        <w:rPr>
          <w:rFonts w:ascii="Arial" w:hAnsi="Arial"/>
          <w:b/>
          <w:lang w:eastAsia="en-GB"/>
        </w:rPr>
        <w:t>:</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48"/>
      </w:tblGrid>
      <w:tr w:rsidR="007361BA" w:rsidRPr="00CD057D" w14:paraId="59CD0C03" w14:textId="77777777" w:rsidTr="00853414">
        <w:tc>
          <w:tcPr>
            <w:tcW w:w="9900" w:type="dxa"/>
            <w:tcBorders>
              <w:top w:val="single" w:sz="4" w:space="0" w:color="auto"/>
              <w:left w:val="single" w:sz="4" w:space="0" w:color="auto"/>
              <w:bottom w:val="single" w:sz="4" w:space="0" w:color="auto"/>
              <w:right w:val="single" w:sz="4" w:space="0" w:color="auto"/>
            </w:tcBorders>
          </w:tcPr>
          <w:p w14:paraId="5E87C0C0"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WI = 1458048</w:t>
            </w:r>
          </w:p>
          <w:p w14:paraId="18FA5C98"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 ===================================================================================================================</w:t>
            </w:r>
          </w:p>
          <w:p w14:paraId="57BEFAB3"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 SYSINFO MODIFICATION for SIB19</w:t>
            </w:r>
          </w:p>
          <w:p w14:paraId="54A489CE"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 ===================================================================================================================</w:t>
            </w:r>
          </w:p>
          <w:p w14:paraId="47478970"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w:t>
            </w:r>
          </w:p>
          <w:p w14:paraId="1E707338"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 @desc  Send the modified SYSINFO to SS</w:t>
            </w:r>
          </w:p>
          <w:p w14:paraId="5B00E38A"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        p_BroadcastAllSI = TRUE implies All SI are broadcasted even if their status is set to notBroadcasting</w:t>
            </w:r>
          </w:p>
          <w:p w14:paraId="4C2607D0"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 @param     p_NR_CellId</w:t>
            </w:r>
          </w:p>
          <w:p w14:paraId="6A0698DE"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 @param     p_BroadcastAllSI    (default value: false)</w:t>
            </w:r>
          </w:p>
          <w:p w14:paraId="1A23627B" w14:textId="77777777" w:rsidR="00853414" w:rsidRPr="00853414" w:rsidRDefault="00853414" w:rsidP="00853414">
            <w:pPr>
              <w:spacing w:after="0"/>
              <w:rPr>
                <w:rFonts w:ascii="Arial" w:hAnsi="Arial"/>
                <w:color w:val="000000"/>
                <w:lang w:eastAsia="en-GB"/>
              </w:rPr>
            </w:pPr>
            <w:r w:rsidRPr="00853414">
              <w:rPr>
                <w:rFonts w:ascii="Arial" w:hAnsi="Arial"/>
                <w:color w:val="000000"/>
                <w:lang w:eastAsia="en-GB"/>
              </w:rPr>
              <w:t xml:space="preserve">   */</w:t>
            </w:r>
          </w:p>
          <w:p w14:paraId="5A85B663" w14:textId="77777777" w:rsidR="00853414" w:rsidRPr="00853414" w:rsidRDefault="00853414" w:rsidP="00853414">
            <w:pPr>
              <w:spacing w:after="0"/>
              <w:rPr>
                <w:rFonts w:ascii="Arial" w:hAnsi="Arial"/>
                <w:color w:val="000000"/>
                <w:highlight w:val="yellow"/>
                <w:lang w:eastAsia="en-GB"/>
              </w:rPr>
            </w:pPr>
            <w:r w:rsidRPr="00853414">
              <w:rPr>
                <w:rFonts w:ascii="Arial" w:hAnsi="Arial"/>
                <w:color w:val="000000"/>
                <w:lang w:eastAsia="en-GB"/>
              </w:rPr>
              <w:t xml:space="preserve">  </w:t>
            </w:r>
            <w:r w:rsidRPr="00853414">
              <w:rPr>
                <w:rFonts w:ascii="Arial" w:hAnsi="Arial"/>
                <w:color w:val="000000"/>
                <w:highlight w:val="yellow"/>
                <w:lang w:eastAsia="en-GB"/>
              </w:rPr>
              <w:t>function f_NR_ModifySysinfo_SIB19( NR_CellId_Type p_NR_CellId,</w:t>
            </w:r>
          </w:p>
          <w:p w14:paraId="56B2EC86" w14:textId="77777777" w:rsidR="00853414" w:rsidRPr="00853414" w:rsidRDefault="00853414" w:rsidP="00853414">
            <w:pPr>
              <w:spacing w:after="0"/>
              <w:rPr>
                <w:rFonts w:ascii="Arial" w:hAnsi="Arial"/>
                <w:color w:val="000000"/>
                <w:highlight w:val="yellow"/>
                <w:lang w:eastAsia="en-GB"/>
              </w:rPr>
            </w:pPr>
            <w:r w:rsidRPr="00853414">
              <w:rPr>
                <w:rFonts w:ascii="Arial" w:hAnsi="Arial"/>
                <w:color w:val="000000"/>
                <w:highlight w:val="yellow"/>
                <w:lang w:eastAsia="en-GB"/>
              </w:rPr>
              <w:t xml:space="preserve">                               boolean p_BroadcastAllSI := false</w:t>
            </w:r>
          </w:p>
          <w:p w14:paraId="2928B47C" w14:textId="77777777" w:rsidR="00853414" w:rsidRPr="00853414" w:rsidRDefault="00853414" w:rsidP="00853414">
            <w:pPr>
              <w:spacing w:after="0"/>
              <w:rPr>
                <w:rFonts w:ascii="Arial" w:hAnsi="Arial"/>
                <w:color w:val="000000"/>
                <w:highlight w:val="yellow"/>
                <w:lang w:eastAsia="en-GB"/>
              </w:rPr>
            </w:pPr>
            <w:r w:rsidRPr="00853414">
              <w:rPr>
                <w:rFonts w:ascii="Arial" w:hAnsi="Arial"/>
                <w:color w:val="000000"/>
                <w:highlight w:val="yellow"/>
                <w:lang w:eastAsia="en-GB"/>
              </w:rPr>
              <w:t xml:space="preserve">                              )</w:t>
            </w:r>
          </w:p>
          <w:p w14:paraId="19A0D0CA" w14:textId="77777777" w:rsidR="00853414" w:rsidRPr="00853414" w:rsidRDefault="00853414" w:rsidP="00853414">
            <w:pPr>
              <w:spacing w:after="0"/>
              <w:rPr>
                <w:rFonts w:ascii="Arial" w:hAnsi="Arial"/>
                <w:color w:val="000000"/>
                <w:highlight w:val="yellow"/>
                <w:lang w:eastAsia="en-GB"/>
              </w:rPr>
            </w:pPr>
            <w:r w:rsidRPr="00853414">
              <w:rPr>
                <w:rFonts w:ascii="Arial" w:hAnsi="Arial"/>
                <w:color w:val="000000"/>
                <w:highlight w:val="yellow"/>
                <w:lang w:eastAsia="en-GB"/>
              </w:rPr>
              <w:t xml:space="preserve">    runs on NR5GC_PTC</w:t>
            </w:r>
          </w:p>
          <w:p w14:paraId="4976A3C2" w14:textId="77777777" w:rsidR="00853414" w:rsidRPr="00853414" w:rsidRDefault="00853414" w:rsidP="00853414">
            <w:pPr>
              <w:spacing w:after="0"/>
              <w:rPr>
                <w:rFonts w:ascii="Arial" w:hAnsi="Arial"/>
                <w:color w:val="000000"/>
                <w:highlight w:val="yellow"/>
                <w:lang w:eastAsia="en-GB"/>
              </w:rPr>
            </w:pPr>
            <w:r w:rsidRPr="00853414">
              <w:rPr>
                <w:rFonts w:ascii="Arial" w:hAnsi="Arial"/>
                <w:color w:val="000000"/>
                <w:highlight w:val="yellow"/>
                <w:lang w:eastAsia="en-GB"/>
              </w:rPr>
              <w:t xml:space="preserve">  {</w:t>
            </w:r>
          </w:p>
          <w:p w14:paraId="6775232A" w14:textId="77777777" w:rsidR="00853414" w:rsidRPr="00853414" w:rsidRDefault="00853414" w:rsidP="00853414">
            <w:pPr>
              <w:spacing w:after="0"/>
              <w:rPr>
                <w:rFonts w:ascii="Arial" w:hAnsi="Arial"/>
                <w:color w:val="000000"/>
                <w:highlight w:val="yellow"/>
                <w:lang w:eastAsia="en-GB"/>
              </w:rPr>
            </w:pPr>
            <w:r w:rsidRPr="00853414">
              <w:rPr>
                <w:rFonts w:ascii="Arial" w:hAnsi="Arial"/>
                <w:color w:val="000000"/>
                <w:highlight w:val="yellow"/>
                <w:lang w:eastAsia="en-GB"/>
              </w:rPr>
              <w:t xml:space="preserve">     var template (omit) NR_BcchToPdschConfig_Type v_NR_BcchToPdschConfig := f_NR_InitialiseBcchToPdschConfig(p_NR_CellId,p_BroadcastAllSI); //@sic R5s200703 sic@</w:t>
            </w:r>
          </w:p>
          <w:p w14:paraId="13D2EC5C" w14:textId="77777777" w:rsidR="00853414" w:rsidRPr="00853414" w:rsidRDefault="00853414" w:rsidP="00853414">
            <w:pPr>
              <w:spacing w:after="0"/>
              <w:rPr>
                <w:rFonts w:ascii="Arial" w:hAnsi="Arial"/>
                <w:color w:val="000000"/>
                <w:highlight w:val="yellow"/>
                <w:lang w:eastAsia="en-GB"/>
              </w:rPr>
            </w:pPr>
            <w:r w:rsidRPr="00853414">
              <w:rPr>
                <w:rFonts w:ascii="Arial" w:hAnsi="Arial"/>
                <w:color w:val="000000"/>
                <w:highlight w:val="yellow"/>
                <w:lang w:eastAsia="en-GB"/>
              </w:rPr>
              <w:t xml:space="preserve">    f_NR_SS_ConfigureSysinfo (p_NR_CellId, -, v_NR_BcchToPdschConfig, p_BroadcastAllSI); //@sic R5s220880 sic@</w:t>
            </w:r>
          </w:p>
          <w:p w14:paraId="0C55FCB9" w14:textId="1DC240B1" w:rsidR="007361BA" w:rsidRPr="00423F1F" w:rsidRDefault="00853414" w:rsidP="00853414">
            <w:pPr>
              <w:spacing w:after="0"/>
              <w:rPr>
                <w:rFonts w:ascii="Arial" w:hAnsi="Arial"/>
                <w:color w:val="000000"/>
                <w:lang w:eastAsia="en-GB"/>
              </w:rPr>
            </w:pPr>
            <w:r w:rsidRPr="00853414">
              <w:rPr>
                <w:rFonts w:ascii="Arial" w:hAnsi="Arial"/>
                <w:color w:val="000000"/>
                <w:highlight w:val="yellow"/>
                <w:lang w:eastAsia="en-GB"/>
              </w:rPr>
              <w:t xml:space="preserve">  }</w:t>
            </w:r>
          </w:p>
        </w:tc>
      </w:tr>
    </w:tbl>
    <w:p w14:paraId="2A52C1E2" w14:textId="77777777" w:rsidR="007361BA" w:rsidRPr="00CD057D" w:rsidRDefault="007361BA" w:rsidP="007361BA">
      <w:pPr>
        <w:spacing w:after="0"/>
        <w:rPr>
          <w:rFonts w:ascii="Arial" w:hAnsi="Arial"/>
          <w:b/>
          <w:color w:val="000000"/>
          <w:lang w:eastAsia="en-GB"/>
        </w:rPr>
      </w:pPr>
    </w:p>
    <w:p w14:paraId="7AC30FD6" w14:textId="0150C189" w:rsidR="00B05D55" w:rsidRDefault="00B05D55" w:rsidP="00B05D55">
      <w:pPr>
        <w:pStyle w:val="Heading2"/>
        <w:numPr>
          <w:ilvl w:val="1"/>
          <w:numId w:val="2"/>
        </w:numPr>
        <w:overflowPunct w:val="0"/>
        <w:autoSpaceDE w:val="0"/>
        <w:autoSpaceDN w:val="0"/>
        <w:adjustRightInd w:val="0"/>
        <w:spacing w:before="480"/>
        <w:rPr>
          <w:rFonts w:cs="Arial"/>
          <w:b/>
          <w:color w:val="000000"/>
          <w:lang w:eastAsia="en-GB"/>
        </w:rPr>
      </w:pPr>
      <w:bookmarkStart w:id="11" w:name="_Toc211430129"/>
      <w:r>
        <w:rPr>
          <w:rFonts w:cs="Arial"/>
          <w:b/>
          <w:color w:val="000000"/>
          <w:lang w:eastAsia="en-GB"/>
        </w:rPr>
        <w:t xml:space="preserve">Change </w:t>
      </w:r>
      <w:r>
        <w:rPr>
          <w:rFonts w:cs="Arial" w:hint="eastAsia"/>
          <w:b/>
          <w:color w:val="000000"/>
          <w:lang w:eastAsia="zh-CN"/>
        </w:rPr>
        <w:t>3</w:t>
      </w:r>
      <w:bookmarkEnd w:id="11"/>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B05D55" w14:paraId="67911BA1" w14:textId="77777777" w:rsidTr="002619F5">
        <w:trPr>
          <w:trHeight w:val="423"/>
        </w:trPr>
        <w:tc>
          <w:tcPr>
            <w:tcW w:w="1802" w:type="dxa"/>
            <w:tcBorders>
              <w:top w:val="single" w:sz="4" w:space="0" w:color="auto"/>
              <w:left w:val="single" w:sz="4" w:space="0" w:color="auto"/>
              <w:bottom w:val="single" w:sz="4" w:space="0" w:color="auto"/>
              <w:right w:val="single" w:sz="4" w:space="0" w:color="auto"/>
            </w:tcBorders>
            <w:hideMark/>
          </w:tcPr>
          <w:p w14:paraId="28438DF0" w14:textId="77777777" w:rsidR="00B05D55" w:rsidRDefault="00B05D55" w:rsidP="00E249B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42A8FA24" w14:textId="1D5305FE" w:rsidR="00B05D55" w:rsidRPr="00CC39F9" w:rsidRDefault="004D78B3" w:rsidP="00E249BA">
            <w:pPr>
              <w:rPr>
                <w:rFonts w:ascii="Arial" w:hAnsi="Arial" w:cs="Arial"/>
                <w:lang w:eastAsia="en-GB"/>
              </w:rPr>
            </w:pPr>
            <w:r w:rsidRPr="004D78B3">
              <w:rPr>
                <w:rFonts w:ascii="Arial" w:hAnsi="Arial"/>
                <w:color w:val="000000"/>
                <w:lang w:eastAsia="en-GB"/>
              </w:rPr>
              <w:t>f_TC_8_1_5_14_1_NR5GC</w:t>
            </w:r>
            <w:r>
              <w:rPr>
                <w:rFonts w:ascii="Arial" w:hAnsi="Arial"/>
                <w:color w:val="000000"/>
                <w:lang w:eastAsia="en-GB"/>
              </w:rPr>
              <w:t>()</w:t>
            </w:r>
          </w:p>
        </w:tc>
      </w:tr>
      <w:tr w:rsidR="00B05D55" w14:paraId="7E8BF52F" w14:textId="77777777" w:rsidTr="002619F5">
        <w:trPr>
          <w:trHeight w:val="361"/>
        </w:trPr>
        <w:tc>
          <w:tcPr>
            <w:tcW w:w="1802" w:type="dxa"/>
            <w:tcBorders>
              <w:top w:val="single" w:sz="4" w:space="0" w:color="auto"/>
              <w:left w:val="single" w:sz="4" w:space="0" w:color="auto"/>
              <w:bottom w:val="single" w:sz="4" w:space="0" w:color="auto"/>
              <w:right w:val="single" w:sz="4" w:space="0" w:color="auto"/>
            </w:tcBorders>
            <w:hideMark/>
          </w:tcPr>
          <w:p w14:paraId="44DDE68D" w14:textId="77777777" w:rsidR="00B05D55" w:rsidRDefault="00B05D55" w:rsidP="00E249BA">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6DE2A77B" w14:textId="42DA7C28" w:rsidR="00B05D55" w:rsidRDefault="003A27CC" w:rsidP="002619F5">
            <w:pPr>
              <w:pStyle w:val="CRCoverPage"/>
              <w:rPr>
                <w:noProof/>
                <w:lang w:val="en-US" w:eastAsia="zh-CN"/>
              </w:rPr>
            </w:pPr>
            <w:r>
              <w:rPr>
                <w:rFonts w:hint="eastAsia"/>
                <w:noProof/>
                <w:lang w:eastAsia="zh-CN"/>
              </w:rPr>
              <w:t>From</w:t>
            </w:r>
            <w:r w:rsidR="002619F5" w:rsidRPr="002619F5">
              <w:rPr>
                <w:noProof/>
                <w:lang w:eastAsia="zh-CN"/>
              </w:rPr>
              <w:t xml:space="preserve"> step 22 to step 26 in </w:t>
            </w:r>
            <w:r w:rsidR="002619F5" w:rsidRPr="002619F5">
              <w:rPr>
                <w:noProof/>
                <w:lang w:val="en-US" w:eastAsia="zh-CN"/>
              </w:rPr>
              <w:t>Table 8.1.5.14.1.3.2-1 of 38.523-1, SS start T430</w:t>
            </w:r>
            <w:r w:rsidR="002619F5">
              <w:rPr>
                <w:noProof/>
                <w:lang w:val="en-US" w:eastAsia="zh-CN"/>
              </w:rPr>
              <w:t>(20s) and w</w:t>
            </w:r>
            <w:r w:rsidR="002619F5" w:rsidRPr="002619F5">
              <w:rPr>
                <w:noProof/>
                <w:lang w:val="en-US" w:eastAsia="zh-CN"/>
              </w:rPr>
              <w:t>ait until expiry of T430</w:t>
            </w:r>
            <w:r w:rsidR="002619F5">
              <w:rPr>
                <w:noProof/>
                <w:lang w:val="en-US" w:eastAsia="zh-CN"/>
              </w:rPr>
              <w:t>, in the meantime at step 25, SS</w:t>
            </w:r>
            <w:r w:rsidR="00BB524A">
              <w:rPr>
                <w:noProof/>
                <w:lang w:val="en-US" w:eastAsia="zh-CN"/>
              </w:rPr>
              <w:t xml:space="preserve"> </w:t>
            </w:r>
            <w:r w:rsidR="002619F5">
              <w:rPr>
                <w:noProof/>
                <w:lang w:val="en-US" w:eastAsia="zh-CN"/>
              </w:rPr>
              <w:t>send</w:t>
            </w:r>
            <w:r w:rsidR="00BB524A">
              <w:rPr>
                <w:noProof/>
                <w:lang w:val="en-US" w:eastAsia="zh-CN"/>
              </w:rPr>
              <w:t>s</w:t>
            </w:r>
            <w:r w:rsidR="002619F5">
              <w:rPr>
                <w:noProof/>
                <w:lang w:val="en-US" w:eastAsia="zh-CN"/>
              </w:rPr>
              <w:t xml:space="preserve"> DL data to UE.</w:t>
            </w:r>
          </w:p>
          <w:p w14:paraId="00806445" w14:textId="68EF8FBC" w:rsidR="002619F5" w:rsidRDefault="002619F5" w:rsidP="002619F5">
            <w:pPr>
              <w:pStyle w:val="CRCoverPage"/>
              <w:rPr>
                <w:noProof/>
                <w:lang w:val="en-US" w:eastAsia="zh-CN"/>
              </w:rPr>
            </w:pPr>
            <w:r>
              <w:rPr>
                <w:noProof/>
                <w:lang w:val="en-US" w:eastAsia="zh-CN"/>
              </w:rPr>
              <w:t xml:space="preserve">That means UE </w:t>
            </w:r>
            <w:r w:rsidR="002463B8">
              <w:rPr>
                <w:noProof/>
                <w:lang w:val="en-US" w:eastAsia="zh-CN"/>
              </w:rPr>
              <w:t>triggers</w:t>
            </w:r>
            <w:r>
              <w:rPr>
                <w:noProof/>
                <w:lang w:val="en-US" w:eastAsia="zh-CN"/>
              </w:rPr>
              <w:t xml:space="preserve"> SR </w:t>
            </w:r>
            <w:r w:rsidR="00BB524A">
              <w:rPr>
                <w:noProof/>
                <w:lang w:val="en-US" w:eastAsia="zh-CN"/>
              </w:rPr>
              <w:t>to loopback the DL data</w:t>
            </w:r>
            <w:r>
              <w:rPr>
                <w:noProof/>
                <w:lang w:val="en-US" w:eastAsia="zh-CN"/>
              </w:rPr>
              <w:t xml:space="preserve">. With current settings, </w:t>
            </w:r>
            <w:r w:rsidR="00BB524A">
              <w:rPr>
                <w:noProof/>
                <w:lang w:val="en-US" w:eastAsia="zh-CN"/>
              </w:rPr>
              <w:t>for NGSO mode,</w:t>
            </w:r>
            <w:r>
              <w:rPr>
                <w:noProof/>
                <w:lang w:val="en-US" w:eastAsia="zh-CN"/>
              </w:rPr>
              <w:t>the duration of SR is 10ms * 64 = 640ms, it is too short to meet the requirement of  testing. UE send Prach before T430 timeout, So enlarge the duration of SRs for testing.</w:t>
            </w:r>
          </w:p>
          <w:p w14:paraId="0FE27AC1" w14:textId="60E0F8DF" w:rsidR="00582145" w:rsidRPr="002619F5" w:rsidRDefault="006B31FF" w:rsidP="002619F5">
            <w:pPr>
              <w:pStyle w:val="CRCoverPage"/>
              <w:rPr>
                <w:noProof/>
                <w:lang w:eastAsia="zh-CN"/>
              </w:rPr>
            </w:pPr>
            <w:r>
              <w:rPr>
                <w:noProof/>
                <w:lang w:val="en-US" w:eastAsia="zh-CN"/>
              </w:rPr>
              <w:t>A p</w:t>
            </w:r>
            <w:r w:rsidR="00582145">
              <w:rPr>
                <w:noProof/>
                <w:lang w:val="en-US" w:eastAsia="zh-CN"/>
              </w:rPr>
              <w:t>rose CR will be submitted in coming RAN5 for discussion.</w:t>
            </w:r>
          </w:p>
        </w:tc>
      </w:tr>
      <w:tr w:rsidR="00B05D55" w14:paraId="7570B505" w14:textId="77777777" w:rsidTr="002619F5">
        <w:trPr>
          <w:trHeight w:val="557"/>
        </w:trPr>
        <w:tc>
          <w:tcPr>
            <w:tcW w:w="1802" w:type="dxa"/>
            <w:tcBorders>
              <w:top w:val="single" w:sz="4" w:space="0" w:color="auto"/>
              <w:left w:val="single" w:sz="4" w:space="0" w:color="auto"/>
              <w:bottom w:val="single" w:sz="4" w:space="0" w:color="auto"/>
              <w:right w:val="single" w:sz="4" w:space="0" w:color="auto"/>
            </w:tcBorders>
            <w:hideMark/>
          </w:tcPr>
          <w:p w14:paraId="5A49F952" w14:textId="77777777" w:rsidR="00B05D55" w:rsidRDefault="00B05D55" w:rsidP="00E249BA">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163C12F3" w14:textId="16AA9D1F" w:rsidR="002619F5" w:rsidRPr="002619F5" w:rsidRDefault="002619F5" w:rsidP="002619F5">
            <w:pPr>
              <w:spacing w:after="0"/>
              <w:rPr>
                <w:rFonts w:ascii="Arial" w:hAnsi="Arial"/>
                <w:noProof/>
                <w:lang w:val="en-US" w:eastAsia="zh-CN"/>
              </w:rPr>
            </w:pPr>
            <w:r w:rsidRPr="002619F5">
              <w:rPr>
                <w:rFonts w:ascii="Arial" w:hAnsi="Arial"/>
                <w:noProof/>
                <w:lang w:val="en-US" w:eastAsia="zh-CN"/>
              </w:rPr>
              <w:t xml:space="preserve">Configure the sr_ProhibitTimer </w:t>
            </w:r>
            <w:r>
              <w:rPr>
                <w:rFonts w:ascii="Arial" w:hAnsi="Arial"/>
                <w:noProof/>
                <w:lang w:val="en-US" w:eastAsia="zh-CN"/>
              </w:rPr>
              <w:t>to</w:t>
            </w:r>
            <w:r w:rsidRPr="002619F5">
              <w:rPr>
                <w:rFonts w:ascii="Arial" w:hAnsi="Arial"/>
                <w:noProof/>
                <w:lang w:val="en-US" w:eastAsia="zh-CN"/>
              </w:rPr>
              <w:t xml:space="preserve"> ms64</w:t>
            </w:r>
            <w:r>
              <w:rPr>
                <w:rFonts w:ascii="Arial" w:hAnsi="Arial"/>
                <w:noProof/>
                <w:lang w:val="en-US" w:eastAsia="zh-CN"/>
              </w:rPr>
              <w:t xml:space="preserve"> to avoid UE send Prach early than T430 time out.</w:t>
            </w:r>
          </w:p>
          <w:p w14:paraId="62EE9255" w14:textId="19AFB82A" w:rsidR="00B05D55" w:rsidRPr="00C309E6" w:rsidRDefault="00B05D55" w:rsidP="002619F5">
            <w:pPr>
              <w:pStyle w:val="CRCoverPage"/>
              <w:spacing w:after="0"/>
              <w:ind w:left="720"/>
              <w:rPr>
                <w:rFonts w:cs="Arial"/>
                <w:lang w:eastAsia="zh-CN"/>
              </w:rPr>
            </w:pPr>
          </w:p>
        </w:tc>
      </w:tr>
      <w:tr w:rsidR="00B05D55" w14:paraId="3463E617" w14:textId="77777777" w:rsidTr="002619F5">
        <w:trPr>
          <w:trHeight w:val="320"/>
        </w:trPr>
        <w:tc>
          <w:tcPr>
            <w:tcW w:w="1802" w:type="dxa"/>
            <w:tcBorders>
              <w:top w:val="single" w:sz="4" w:space="0" w:color="auto"/>
              <w:left w:val="single" w:sz="4" w:space="0" w:color="auto"/>
              <w:bottom w:val="single" w:sz="4" w:space="0" w:color="auto"/>
              <w:right w:val="single" w:sz="4" w:space="0" w:color="auto"/>
            </w:tcBorders>
            <w:hideMark/>
          </w:tcPr>
          <w:p w14:paraId="7FDD8177" w14:textId="77777777" w:rsidR="00B05D55" w:rsidRDefault="00B05D55" w:rsidP="00E249BA">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6FBCADC9" w14:textId="35C31B60" w:rsidR="00B05D55" w:rsidRPr="00CC39F9" w:rsidRDefault="004D78B3" w:rsidP="00E249BA">
            <w:pPr>
              <w:spacing w:after="0"/>
              <w:rPr>
                <w:rFonts w:ascii="Arial" w:hAnsi="Arial" w:cs="Arial"/>
                <w:lang w:eastAsia="en-GB"/>
              </w:rPr>
            </w:pPr>
            <w:r w:rsidRPr="004D78B3">
              <w:rPr>
                <w:rFonts w:ascii="Arial" w:hAnsi="Arial" w:cs="Arial"/>
                <w:lang w:eastAsia="zh-CN"/>
              </w:rPr>
              <w:t>RRC_Others_NTN_NR5GC.ttcn</w:t>
            </w:r>
          </w:p>
        </w:tc>
      </w:tr>
      <w:tr w:rsidR="00B05D55" w14:paraId="092B358A" w14:textId="77777777" w:rsidTr="002619F5">
        <w:trPr>
          <w:trHeight w:val="423"/>
        </w:trPr>
        <w:tc>
          <w:tcPr>
            <w:tcW w:w="1802" w:type="dxa"/>
            <w:tcBorders>
              <w:top w:val="single" w:sz="4" w:space="0" w:color="auto"/>
              <w:left w:val="single" w:sz="4" w:space="0" w:color="auto"/>
              <w:bottom w:val="single" w:sz="4" w:space="0" w:color="auto"/>
              <w:right w:val="single" w:sz="4" w:space="0" w:color="auto"/>
            </w:tcBorders>
            <w:hideMark/>
          </w:tcPr>
          <w:p w14:paraId="777ED3BF" w14:textId="77777777" w:rsidR="00B05D55" w:rsidRDefault="00B05D55" w:rsidP="00E249BA">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578E4CF5" w14:textId="77777777" w:rsidR="00B05D55" w:rsidRDefault="00B05D55" w:rsidP="00E249BA">
            <w:pPr>
              <w:rPr>
                <w:rFonts w:ascii="Arial" w:hAnsi="Arial"/>
                <w:highlight w:val="cyan"/>
                <w:lang w:eastAsia="zh-CN"/>
              </w:rPr>
            </w:pPr>
          </w:p>
        </w:tc>
      </w:tr>
    </w:tbl>
    <w:p w14:paraId="59B19D23" w14:textId="77777777" w:rsidR="00B05D55" w:rsidRDefault="00B05D55" w:rsidP="00B05D55">
      <w:pPr>
        <w:spacing w:after="0"/>
        <w:rPr>
          <w:rFonts w:ascii="Arial" w:hAnsi="Arial"/>
          <w:b/>
          <w:lang w:eastAsia="en-GB"/>
        </w:rPr>
      </w:pPr>
    </w:p>
    <w:p w14:paraId="0DE635CA" w14:textId="77777777" w:rsidR="00B05D55" w:rsidRDefault="00B05D55" w:rsidP="00B05D55">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B05D55" w:rsidRPr="00CD057D" w14:paraId="13683C81" w14:textId="77777777" w:rsidTr="004D78B3">
        <w:tc>
          <w:tcPr>
            <w:tcW w:w="9900" w:type="dxa"/>
            <w:tcBorders>
              <w:top w:val="single" w:sz="4" w:space="0" w:color="auto"/>
              <w:left w:val="single" w:sz="4" w:space="0" w:color="auto"/>
              <w:bottom w:val="single" w:sz="4" w:space="0" w:color="auto"/>
              <w:right w:val="single" w:sz="4" w:space="0" w:color="auto"/>
            </w:tcBorders>
          </w:tcPr>
          <w:p w14:paraId="480EC6D5"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function f_TC_8_1_5_14_1_NR5GC() runs on NR5GC_PTC</w:t>
            </w:r>
          </w:p>
          <w:p w14:paraId="79EEAA60"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540B0C46"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//NTN /SIB19/T430 with the timer value set to ntn-UlSyncValidityDuration / T430 Expiry</w:t>
            </w:r>
          </w:p>
          <w:p w14:paraId="46E2CCBF" w14:textId="77777777" w:rsidR="004D78B3" w:rsidRPr="004D78B3" w:rsidRDefault="004D78B3" w:rsidP="004D78B3">
            <w:pPr>
              <w:spacing w:after="0"/>
              <w:rPr>
                <w:rFonts w:ascii="Arial" w:hAnsi="Arial"/>
                <w:color w:val="000000"/>
                <w:lang w:eastAsia="en-GB"/>
              </w:rPr>
            </w:pPr>
          </w:p>
          <w:p w14:paraId="05D583C5"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var template (value) MAC_CellGroupConfig v_MAC_CellGroupConfig; //@sic R5-255092 R5s250232 sic@</w:t>
            </w:r>
          </w:p>
          <w:p w14:paraId="6B2CE1DF" w14:textId="77777777" w:rsidR="004D78B3" w:rsidRPr="004D78B3" w:rsidRDefault="004D78B3" w:rsidP="004D78B3">
            <w:pPr>
              <w:spacing w:after="0"/>
              <w:rPr>
                <w:rFonts w:ascii="Arial" w:hAnsi="Arial"/>
                <w:color w:val="000000"/>
                <w:lang w:eastAsia="en-GB"/>
              </w:rPr>
            </w:pPr>
          </w:p>
          <w:p w14:paraId="33E228E4"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f_NR5GC_Init(NR_29); //@sic R5-252348 sic@</w:t>
            </w:r>
          </w:p>
          <w:p w14:paraId="0647767E"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7E997412"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//@sic R5-255092 R5s250232 sic@</w:t>
            </w:r>
          </w:p>
          <w:p w14:paraId="6006CE7F"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lastRenderedPageBreak/>
              <w:t xml:space="preserve">    v_MAC_CellGroupConfig := f_NR_CellInfo_GetMAC_CellGroupConfig(nr_Cell1);</w:t>
            </w:r>
          </w:p>
          <w:p w14:paraId="002CD700"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v_MAC_CellGroupConfig.schedulingRequestConfig.schedulingRequestToAddModList[0].sr_TransMax := n64;</w:t>
            </w:r>
          </w:p>
          <w:p w14:paraId="5340CDF3"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f_NR_CellInfo_SetMAC_CellGroupConfig(nr_Cell1, v_MAC_CellGroupConfig);</w:t>
            </w:r>
          </w:p>
          <w:p w14:paraId="7829D0E5"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773FE5D0"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//Set SIB19 acc to Table 8.1.5.14.1.3.3-1</w:t>
            </w:r>
          </w:p>
          <w:p w14:paraId="696049E1"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//Set ntn-UlSyncValidityDuration-r17</w:t>
            </w:r>
          </w:p>
          <w:p w14:paraId="2DFF3D8B"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//@sic R5-255092 R5s250232 sic@</w:t>
            </w:r>
          </w:p>
          <w:p w14:paraId="33E8BA30"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f_NR_CellInfo_SetSIB19_NTN_UlSyncValidityDuration(nr_Cell1,s20);</w:t>
            </w:r>
          </w:p>
          <w:p w14:paraId="023BA23A"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f_NR_CellInfo_SetSIB19_NTN_ephochTime_setTo0(nr_Cell1);</w:t>
            </w:r>
          </w:p>
          <w:p w14:paraId="44CB35EE"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42E0C168"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//Create and configure cell</w:t>
            </w:r>
          </w:p>
          <w:p w14:paraId="43688A5F"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f_NR_CellConfig_Def(nr_Cell1);</w:t>
            </w:r>
          </w:p>
          <w:p w14:paraId="1C914551"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0C1CEFFF"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//The pre-configured UE location is defined in TS 38.508-1 [4] Clause 4.5C.</w:t>
            </w:r>
          </w:p>
          <w:p w14:paraId="4D2FCC9F"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//The UE is in state Switched OFF (state 0N-B) as defined in TS 38.508-1 [4], subclause 4.4A on NR Cell 1.</w:t>
            </w:r>
          </w:p>
          <w:p w14:paraId="3DC9D870"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f_NR5GC_Preamble(nr_Cell1, STATE_OFF_0B);</w:t>
            </w:r>
          </w:p>
          <w:p w14:paraId="03811104" w14:textId="77777777" w:rsidR="004D78B3" w:rsidRPr="004D78B3" w:rsidRDefault="004D78B3" w:rsidP="004D78B3">
            <w:pPr>
              <w:spacing w:after="0"/>
              <w:rPr>
                <w:rFonts w:ascii="Arial" w:hAnsi="Arial"/>
                <w:color w:val="000000"/>
                <w:lang w:eastAsia="en-GB"/>
              </w:rPr>
            </w:pPr>
          </w:p>
          <w:p w14:paraId="09766F25"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f_NR_TestBody_Set(true);</w:t>
            </w:r>
          </w:p>
          <w:p w14:paraId="1F9283C2"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f_TC_8_1_5_14_1_NR5GC_TestBody();</w:t>
            </w:r>
          </w:p>
          <w:p w14:paraId="52D56E7C"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f_NR_TestBody_Set(false);</w:t>
            </w:r>
          </w:p>
          <w:p w14:paraId="60FC700C" w14:textId="77777777" w:rsidR="004D78B3" w:rsidRPr="004D78B3" w:rsidRDefault="004D78B3" w:rsidP="004D78B3">
            <w:pPr>
              <w:spacing w:after="0"/>
              <w:rPr>
                <w:rFonts w:ascii="Arial" w:hAnsi="Arial"/>
                <w:color w:val="000000"/>
                <w:lang w:eastAsia="en-GB"/>
              </w:rPr>
            </w:pPr>
          </w:p>
          <w:p w14:paraId="4F6376DE"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 Switch/Power off UE</w:t>
            </w:r>
          </w:p>
          <w:p w14:paraId="35D3FBD0"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f_NR_Postamble(nr_Cell1, STATE_CONNECTED_3A);</w:t>
            </w:r>
          </w:p>
          <w:p w14:paraId="6F330589" w14:textId="20703A40" w:rsidR="00B05D55" w:rsidRPr="00423F1F" w:rsidRDefault="004D78B3" w:rsidP="004D78B3">
            <w:pPr>
              <w:spacing w:after="0"/>
              <w:rPr>
                <w:rFonts w:ascii="Arial" w:hAnsi="Arial"/>
                <w:color w:val="000000"/>
                <w:lang w:eastAsia="en-GB"/>
              </w:rPr>
            </w:pPr>
            <w:r w:rsidRPr="004D78B3">
              <w:rPr>
                <w:rFonts w:ascii="Arial" w:hAnsi="Arial"/>
                <w:color w:val="000000"/>
                <w:lang w:eastAsia="en-GB"/>
              </w:rPr>
              <w:t xml:space="preserve">  }</w:t>
            </w:r>
          </w:p>
        </w:tc>
      </w:tr>
    </w:tbl>
    <w:p w14:paraId="20E5CB5A" w14:textId="77777777" w:rsidR="00B05D55" w:rsidRPr="00CD057D" w:rsidRDefault="00B05D55" w:rsidP="00B05D55">
      <w:pPr>
        <w:spacing w:after="0"/>
        <w:rPr>
          <w:rFonts w:ascii="Arial" w:hAnsi="Arial"/>
          <w:b/>
          <w:color w:val="000000"/>
          <w:lang w:eastAsia="en-GB"/>
        </w:rPr>
      </w:pPr>
    </w:p>
    <w:p w14:paraId="2AB6EECC" w14:textId="77777777" w:rsidR="00B05D55" w:rsidRDefault="00B05D55" w:rsidP="00B05D55">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B05D55" w14:paraId="2213AD4A" w14:textId="77777777" w:rsidTr="00F93557">
        <w:tc>
          <w:tcPr>
            <w:tcW w:w="9629" w:type="dxa"/>
          </w:tcPr>
          <w:p w14:paraId="4816D0A7"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function f_TC_8_1_5_14_1_NR5GC() runs on NR5GC_PTC</w:t>
            </w:r>
          </w:p>
          <w:p w14:paraId="2E4F827E"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3B4DE953"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//NTN /SIB19/T430 with the timer value set to ntn-UlSyncValidityDuration / T430 Expiry</w:t>
            </w:r>
          </w:p>
          <w:p w14:paraId="36FCEEEB" w14:textId="77777777" w:rsidR="004D78B3" w:rsidRPr="004D78B3" w:rsidRDefault="004D78B3" w:rsidP="004D78B3">
            <w:pPr>
              <w:spacing w:after="0"/>
              <w:rPr>
                <w:rFonts w:ascii="Arial" w:hAnsi="Arial"/>
                <w:color w:val="000000"/>
                <w:lang w:eastAsia="en-GB"/>
              </w:rPr>
            </w:pPr>
          </w:p>
          <w:p w14:paraId="20667814"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var template (value) MAC_CellGroupConfig v_MAC_CellGroupConfig; //@sic R5-255092 R5s250232 sic@</w:t>
            </w:r>
          </w:p>
          <w:p w14:paraId="16194E6A" w14:textId="77777777" w:rsidR="004D78B3" w:rsidRPr="004D78B3" w:rsidRDefault="004D78B3" w:rsidP="004D78B3">
            <w:pPr>
              <w:spacing w:after="0"/>
              <w:rPr>
                <w:rFonts w:ascii="Arial" w:hAnsi="Arial"/>
                <w:color w:val="000000"/>
                <w:lang w:eastAsia="en-GB"/>
              </w:rPr>
            </w:pPr>
          </w:p>
          <w:p w14:paraId="63E2065B"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f_NR5GC_Init(NR_29); //@sic R5-252348 sic@</w:t>
            </w:r>
          </w:p>
          <w:p w14:paraId="711AC6B1"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2B457B40"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//@sic R5-255092 R5s250232 sic@</w:t>
            </w:r>
          </w:p>
          <w:p w14:paraId="2395FEF9"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v_MAC_CellGroupConfig := f_NR_CellInfo_GetMAC_CellGroupConfig(nr_Cell1);</w:t>
            </w:r>
          </w:p>
          <w:p w14:paraId="4C635D30" w14:textId="77777777" w:rsidR="004D78B3" w:rsidRPr="004D78B3" w:rsidRDefault="004D78B3" w:rsidP="004D78B3">
            <w:pPr>
              <w:spacing w:after="0"/>
              <w:rPr>
                <w:rFonts w:ascii="Arial" w:hAnsi="Arial"/>
                <w:color w:val="000000"/>
                <w:highlight w:val="yellow"/>
                <w:lang w:eastAsia="en-GB"/>
              </w:rPr>
            </w:pPr>
            <w:r w:rsidRPr="004D78B3">
              <w:rPr>
                <w:rFonts w:ascii="Arial" w:hAnsi="Arial"/>
                <w:color w:val="000000"/>
                <w:lang w:eastAsia="en-GB"/>
              </w:rPr>
              <w:t xml:space="preserve">    </w:t>
            </w:r>
            <w:r w:rsidRPr="004D78B3">
              <w:rPr>
                <w:rFonts w:ascii="Arial" w:hAnsi="Arial"/>
                <w:color w:val="000000"/>
                <w:highlight w:val="yellow"/>
                <w:lang w:eastAsia="en-GB"/>
              </w:rPr>
              <w:t>// WI = 1458048</w:t>
            </w:r>
          </w:p>
          <w:p w14:paraId="1AFAE643" w14:textId="77777777" w:rsidR="004D78B3" w:rsidRPr="004D78B3" w:rsidRDefault="004D78B3" w:rsidP="004D78B3">
            <w:pPr>
              <w:spacing w:after="0"/>
              <w:rPr>
                <w:rFonts w:ascii="Arial" w:hAnsi="Arial"/>
                <w:color w:val="000000"/>
                <w:lang w:eastAsia="en-GB"/>
              </w:rPr>
            </w:pPr>
            <w:r w:rsidRPr="004D78B3">
              <w:rPr>
                <w:rFonts w:ascii="Arial" w:hAnsi="Arial"/>
                <w:color w:val="000000"/>
                <w:highlight w:val="yellow"/>
                <w:lang w:eastAsia="en-GB"/>
              </w:rPr>
              <w:t xml:space="preserve">    v_MAC_CellGroupConfig.schedulingRequestConfig.schedulingRequestToAddModList[0].sr_ProhibitTimer := ms64;</w:t>
            </w:r>
          </w:p>
          <w:p w14:paraId="26605A6E"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v_MAC_CellGroupConfig.schedulingRequestConfig.schedulingRequestToAddModList[0].sr_TransMax := n64;</w:t>
            </w:r>
          </w:p>
          <w:p w14:paraId="5979E961"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f_NR_CellInfo_SetMAC_CellGroupConfig(nr_Cell1, v_MAC_CellGroupConfig);</w:t>
            </w:r>
          </w:p>
          <w:p w14:paraId="34FB09A7"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1DAE1639"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//Set SIB19 acc to Table 8.1.5.14.1.3.3-1</w:t>
            </w:r>
          </w:p>
          <w:p w14:paraId="3A975848"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//Set ntn-UlSyncValidityDuration-r17</w:t>
            </w:r>
          </w:p>
          <w:p w14:paraId="5B22983F"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//@sic R5-255092 R5s250232 sic@</w:t>
            </w:r>
          </w:p>
          <w:p w14:paraId="59379DC6"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f_NR_CellInfo_SetSIB19_NTN_UlSyncValidityDuration(nr_Cell1,s20);</w:t>
            </w:r>
          </w:p>
          <w:p w14:paraId="45AC9C8E"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f_NR_CellInfo_SetSIB19_NTN_ephochTime_setTo0(nr_Cell1);</w:t>
            </w:r>
          </w:p>
          <w:p w14:paraId="09FED572"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104F326F"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//Create and configure cell</w:t>
            </w:r>
          </w:p>
          <w:p w14:paraId="494E92C2"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f_NR_CellConfig_Def(nr_Cell1);</w:t>
            </w:r>
          </w:p>
          <w:p w14:paraId="6660EC6C"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w:t>
            </w:r>
          </w:p>
          <w:p w14:paraId="2F5AE42C"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//The pre-configured UE location is defined in TS 38.508-1 [4] Clause 4.5C.</w:t>
            </w:r>
          </w:p>
          <w:p w14:paraId="4CF025E7"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//The UE is in state Switched OFF (state 0N-B) as defined in TS 38.508-1 [4], subclause 4.4A on NR Cell 1.</w:t>
            </w:r>
          </w:p>
          <w:p w14:paraId="33EAF86B"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f_NR5GC_Preamble(nr_Cell1, STATE_OFF_0B);</w:t>
            </w:r>
          </w:p>
          <w:p w14:paraId="5848F11E" w14:textId="77777777" w:rsidR="004D78B3" w:rsidRPr="004D78B3" w:rsidRDefault="004D78B3" w:rsidP="004D78B3">
            <w:pPr>
              <w:spacing w:after="0"/>
              <w:rPr>
                <w:rFonts w:ascii="Arial" w:hAnsi="Arial"/>
                <w:color w:val="000000"/>
                <w:lang w:eastAsia="en-GB"/>
              </w:rPr>
            </w:pPr>
          </w:p>
          <w:p w14:paraId="0156FA59"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lastRenderedPageBreak/>
              <w:t xml:space="preserve">    f_NR_TestBody_Set(true);</w:t>
            </w:r>
          </w:p>
          <w:p w14:paraId="00CED1C6"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f_TC_8_1_5_14_1_NR5GC_TestBody();</w:t>
            </w:r>
          </w:p>
          <w:p w14:paraId="19523734"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f_NR_TestBody_Set(false);</w:t>
            </w:r>
          </w:p>
          <w:p w14:paraId="021C938E" w14:textId="77777777" w:rsidR="004D78B3" w:rsidRPr="004D78B3" w:rsidRDefault="004D78B3" w:rsidP="004D78B3">
            <w:pPr>
              <w:spacing w:after="0"/>
              <w:rPr>
                <w:rFonts w:ascii="Arial" w:hAnsi="Arial"/>
                <w:color w:val="000000"/>
                <w:lang w:eastAsia="en-GB"/>
              </w:rPr>
            </w:pPr>
          </w:p>
          <w:p w14:paraId="1D55689F"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 Switch/Power off UE</w:t>
            </w:r>
          </w:p>
          <w:p w14:paraId="709B562B" w14:textId="77777777" w:rsidR="004D78B3" w:rsidRPr="004D78B3" w:rsidRDefault="004D78B3" w:rsidP="004D78B3">
            <w:pPr>
              <w:spacing w:after="0"/>
              <w:rPr>
                <w:rFonts w:ascii="Arial" w:hAnsi="Arial"/>
                <w:color w:val="000000"/>
                <w:lang w:eastAsia="en-GB"/>
              </w:rPr>
            </w:pPr>
            <w:r w:rsidRPr="004D78B3">
              <w:rPr>
                <w:rFonts w:ascii="Arial" w:hAnsi="Arial"/>
                <w:color w:val="000000"/>
                <w:lang w:eastAsia="en-GB"/>
              </w:rPr>
              <w:t xml:space="preserve">    f_NR_Postamble(nr_Cell1, STATE_CONNECTED_3A);</w:t>
            </w:r>
          </w:p>
          <w:p w14:paraId="70AFC489" w14:textId="1245A3E0" w:rsidR="00B05D55" w:rsidRPr="00423F1F" w:rsidRDefault="004D78B3" w:rsidP="004D78B3">
            <w:pPr>
              <w:spacing w:after="0"/>
              <w:rPr>
                <w:rFonts w:ascii="Arial" w:hAnsi="Arial"/>
                <w:color w:val="000000"/>
                <w:lang w:eastAsia="en-GB"/>
              </w:rPr>
            </w:pPr>
            <w:r w:rsidRPr="004D78B3">
              <w:rPr>
                <w:rFonts w:ascii="Arial" w:hAnsi="Arial"/>
                <w:color w:val="000000"/>
                <w:lang w:eastAsia="en-GB"/>
              </w:rPr>
              <w:t xml:space="preserve">  }</w:t>
            </w:r>
          </w:p>
        </w:tc>
      </w:tr>
    </w:tbl>
    <w:p w14:paraId="33C5F236" w14:textId="207E2496" w:rsidR="00F93557" w:rsidRDefault="00F93557" w:rsidP="00F93557">
      <w:pPr>
        <w:pStyle w:val="Heading2"/>
        <w:numPr>
          <w:ilvl w:val="1"/>
          <w:numId w:val="2"/>
        </w:numPr>
        <w:overflowPunct w:val="0"/>
        <w:autoSpaceDE w:val="0"/>
        <w:autoSpaceDN w:val="0"/>
        <w:adjustRightInd w:val="0"/>
        <w:spacing w:before="480"/>
        <w:rPr>
          <w:rFonts w:cs="Arial"/>
          <w:b/>
          <w:color w:val="000000"/>
          <w:lang w:eastAsia="en-GB"/>
        </w:rPr>
      </w:pPr>
      <w:bookmarkStart w:id="12" w:name="_Toc211430130"/>
      <w:r>
        <w:rPr>
          <w:rFonts w:cs="Arial"/>
          <w:b/>
          <w:color w:val="000000"/>
          <w:lang w:eastAsia="en-GB"/>
        </w:rPr>
        <w:lastRenderedPageBreak/>
        <w:t xml:space="preserve">Change </w:t>
      </w:r>
      <w:r>
        <w:rPr>
          <w:rFonts w:cs="Arial"/>
          <w:b/>
          <w:color w:val="000000"/>
          <w:lang w:eastAsia="zh-CN"/>
        </w:rPr>
        <w:t>4</w:t>
      </w:r>
      <w:bookmarkEnd w:id="12"/>
    </w:p>
    <w:tbl>
      <w:tblPr>
        <w:tblW w:w="1010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02"/>
        <w:gridCol w:w="8300"/>
      </w:tblGrid>
      <w:tr w:rsidR="00F93557" w14:paraId="170D908C" w14:textId="77777777" w:rsidTr="00117BA6">
        <w:trPr>
          <w:trHeight w:val="423"/>
        </w:trPr>
        <w:tc>
          <w:tcPr>
            <w:tcW w:w="1802" w:type="dxa"/>
            <w:tcBorders>
              <w:top w:val="single" w:sz="4" w:space="0" w:color="auto"/>
              <w:left w:val="single" w:sz="4" w:space="0" w:color="auto"/>
              <w:bottom w:val="single" w:sz="4" w:space="0" w:color="auto"/>
              <w:right w:val="single" w:sz="4" w:space="0" w:color="auto"/>
            </w:tcBorders>
            <w:hideMark/>
          </w:tcPr>
          <w:p w14:paraId="4BE9D35D" w14:textId="77777777" w:rsidR="00F93557" w:rsidRDefault="00F93557" w:rsidP="0078103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8300" w:type="dxa"/>
            <w:tcBorders>
              <w:top w:val="single" w:sz="4" w:space="0" w:color="auto"/>
              <w:left w:val="single" w:sz="4" w:space="0" w:color="auto"/>
              <w:bottom w:val="single" w:sz="4" w:space="0" w:color="auto"/>
              <w:right w:val="single" w:sz="4" w:space="0" w:color="auto"/>
            </w:tcBorders>
          </w:tcPr>
          <w:p w14:paraId="645E7724" w14:textId="1217A2B6" w:rsidR="00F93557" w:rsidRPr="00CC39F9" w:rsidRDefault="00F93557" w:rsidP="00781031">
            <w:pPr>
              <w:rPr>
                <w:rFonts w:ascii="Arial" w:hAnsi="Arial" w:cs="Arial"/>
                <w:lang w:eastAsia="en-GB"/>
              </w:rPr>
            </w:pPr>
            <w:r w:rsidRPr="00F93557">
              <w:rPr>
                <w:rFonts w:ascii="Arial" w:hAnsi="Arial"/>
                <w:color w:val="000000"/>
                <w:lang w:eastAsia="en-GB"/>
              </w:rPr>
              <w:t>f_TC_8_1_5_14_1_NR5GC_TestBody</w:t>
            </w:r>
            <w:r>
              <w:rPr>
                <w:rFonts w:ascii="Arial" w:hAnsi="Arial"/>
                <w:color w:val="000000"/>
                <w:lang w:eastAsia="en-GB"/>
              </w:rPr>
              <w:t>()</w:t>
            </w:r>
          </w:p>
        </w:tc>
      </w:tr>
      <w:tr w:rsidR="00F93557" w14:paraId="3567D280" w14:textId="77777777" w:rsidTr="00117BA6">
        <w:trPr>
          <w:trHeight w:val="361"/>
        </w:trPr>
        <w:tc>
          <w:tcPr>
            <w:tcW w:w="1802" w:type="dxa"/>
            <w:tcBorders>
              <w:top w:val="single" w:sz="4" w:space="0" w:color="auto"/>
              <w:left w:val="single" w:sz="4" w:space="0" w:color="auto"/>
              <w:bottom w:val="single" w:sz="4" w:space="0" w:color="auto"/>
              <w:right w:val="single" w:sz="4" w:space="0" w:color="auto"/>
            </w:tcBorders>
            <w:hideMark/>
          </w:tcPr>
          <w:p w14:paraId="7E6F16FC" w14:textId="77777777" w:rsidR="00F93557" w:rsidRDefault="00F93557" w:rsidP="00781031">
            <w:pPr>
              <w:spacing w:before="40" w:after="40"/>
              <w:rPr>
                <w:rFonts w:ascii="Arial" w:hAnsi="Arial"/>
                <w:b/>
              </w:rPr>
            </w:pPr>
            <w:r>
              <w:rPr>
                <w:rFonts w:ascii="Arial" w:hAnsi="Arial"/>
                <w:b/>
              </w:rPr>
              <w:t>Reason for change</w:t>
            </w:r>
          </w:p>
        </w:tc>
        <w:tc>
          <w:tcPr>
            <w:tcW w:w="8300" w:type="dxa"/>
            <w:tcBorders>
              <w:top w:val="single" w:sz="4" w:space="0" w:color="auto"/>
              <w:left w:val="single" w:sz="4" w:space="0" w:color="auto"/>
              <w:bottom w:val="single" w:sz="4" w:space="0" w:color="auto"/>
              <w:right w:val="single" w:sz="4" w:space="0" w:color="auto"/>
            </w:tcBorders>
          </w:tcPr>
          <w:p w14:paraId="53CB3C90" w14:textId="5CC4915A" w:rsidR="005220D1" w:rsidRPr="005220D1" w:rsidRDefault="005220D1" w:rsidP="005220D1">
            <w:pPr>
              <w:pStyle w:val="CRCoverPage"/>
              <w:numPr>
                <w:ilvl w:val="0"/>
                <w:numId w:val="53"/>
              </w:numPr>
              <w:rPr>
                <w:noProof/>
                <w:lang w:eastAsia="zh-CN"/>
              </w:rPr>
            </w:pPr>
            <w:r>
              <w:rPr>
                <w:noProof/>
                <w:lang w:eastAsia="zh-CN"/>
              </w:rPr>
              <w:t>The current TTCN implementation does not consider the scenario abut if the UE requires an external trigger to establish a PDU session(</w:t>
            </w:r>
            <w:r w:rsidRPr="00C116B4">
              <w:rPr>
                <w:color w:val="000000"/>
                <w:lang w:eastAsia="en-GB"/>
              </w:rPr>
              <w:t xml:space="preserve">pc_noOf_PDUsSameConnection </w:t>
            </w:r>
            <w:r>
              <w:rPr>
                <w:color w:val="000000"/>
                <w:lang w:eastAsia="en-GB"/>
              </w:rPr>
              <w:t>== 0).</w:t>
            </w:r>
          </w:p>
          <w:p w14:paraId="30C62D93" w14:textId="45325F87" w:rsidR="00BB524A" w:rsidRDefault="005220D1" w:rsidP="00BB524A">
            <w:pPr>
              <w:pStyle w:val="CRCoverPage"/>
              <w:numPr>
                <w:ilvl w:val="0"/>
                <w:numId w:val="53"/>
              </w:numPr>
              <w:rPr>
                <w:noProof/>
                <w:lang w:eastAsia="zh-CN"/>
              </w:rPr>
            </w:pPr>
            <w:r>
              <w:rPr>
                <w:noProof/>
                <w:lang w:eastAsia="zh-CN"/>
              </w:rPr>
              <w:t xml:space="preserve"> </w:t>
            </w:r>
            <w:r w:rsidR="000B0666" w:rsidRPr="006C1BB6">
              <w:rPr>
                <w:noProof/>
                <w:lang w:eastAsia="zh-CN"/>
              </w:rPr>
              <w:t xml:space="preserve">According to step 23 and step 28 of </w:t>
            </w:r>
            <w:r w:rsidR="000B0666" w:rsidRPr="006C1BB6">
              <w:rPr>
                <w:noProof/>
                <w:lang w:val="en-US" w:eastAsia="zh-CN"/>
              </w:rPr>
              <w:t xml:space="preserve">Table 8.1.5.14.1.3.2-1 in 38.523-1, TC requires to stop and resume SIB19; </w:t>
            </w:r>
            <w:r w:rsidR="0015422E">
              <w:rPr>
                <w:rFonts w:hint="eastAsia"/>
                <w:noProof/>
                <w:lang w:val="en-US" w:eastAsia="zh-CN"/>
              </w:rPr>
              <w:t>The</w:t>
            </w:r>
            <w:r w:rsidR="000B0666" w:rsidRPr="006C1BB6">
              <w:rPr>
                <w:noProof/>
                <w:lang w:val="en-US" w:eastAsia="zh-CN"/>
              </w:rPr>
              <w:t xml:space="preserve"> </w:t>
            </w:r>
            <w:r w:rsidR="000B0666" w:rsidRPr="006C1BB6">
              <w:rPr>
                <w:noProof/>
                <w:lang w:eastAsia="zh-CN"/>
              </w:rPr>
              <w:t xml:space="preserve">current TTCN implementation, function </w:t>
            </w:r>
            <w:r w:rsidR="000B0666" w:rsidRPr="006C1BB6">
              <w:rPr>
                <w:color w:val="000000"/>
                <w:lang w:eastAsia="en-GB"/>
              </w:rPr>
              <w:t>f_NR_ModifySysinfo()</w:t>
            </w:r>
            <w:r w:rsidR="000B0666" w:rsidRPr="006C1BB6">
              <w:rPr>
                <w:noProof/>
                <w:lang w:eastAsia="zh-CN"/>
              </w:rPr>
              <w:t xml:space="preserve"> is for changing SIBs message and taking the BCCH modification period length into account. It takes more time to stop SIB19. To meet the requirement of TC procedure, SS need to stop broadcasting SIB19 immediately.</w:t>
            </w:r>
          </w:p>
          <w:p w14:paraId="3589918F" w14:textId="1610602B" w:rsidR="00F93557" w:rsidRDefault="00BB524A" w:rsidP="00BB524A">
            <w:pPr>
              <w:pStyle w:val="CRCoverPage"/>
              <w:numPr>
                <w:ilvl w:val="0"/>
                <w:numId w:val="53"/>
              </w:numPr>
              <w:rPr>
                <w:noProof/>
                <w:lang w:eastAsia="zh-CN"/>
              </w:rPr>
            </w:pPr>
            <w:r>
              <w:rPr>
                <w:noProof/>
                <w:lang w:eastAsia="zh-CN"/>
              </w:rPr>
              <w:t xml:space="preserve"> </w:t>
            </w:r>
            <w:r w:rsidR="0015422E">
              <w:rPr>
                <w:rFonts w:hint="eastAsia"/>
                <w:noProof/>
                <w:lang w:eastAsia="zh-CN"/>
              </w:rPr>
              <w:t>From</w:t>
            </w:r>
            <w:r>
              <w:rPr>
                <w:noProof/>
                <w:lang w:eastAsia="zh-CN"/>
              </w:rPr>
              <w:t xml:space="preserve"> step 22 to step 26 in Table 8.1.5.14.1.3.2-1 of 38.523-1, SS start T430(20s) and wait until expiry of T430, in the meantime at step 25, SS sends DL data to UE.UE will </w:t>
            </w:r>
            <w:r w:rsidR="00035CBE">
              <w:rPr>
                <w:noProof/>
                <w:lang w:eastAsia="zh-CN"/>
              </w:rPr>
              <w:t>trigers</w:t>
            </w:r>
            <w:r>
              <w:rPr>
                <w:noProof/>
                <w:lang w:eastAsia="zh-CN"/>
              </w:rPr>
              <w:t xml:space="preserve"> SR to loopback DL data. With current </w:t>
            </w:r>
            <w:r w:rsidR="00C36118">
              <w:rPr>
                <w:noProof/>
                <w:lang w:eastAsia="zh-CN"/>
              </w:rPr>
              <w:t xml:space="preserve">TTCN, </w:t>
            </w:r>
            <w:r w:rsidR="00E169F6">
              <w:rPr>
                <w:noProof/>
                <w:lang w:eastAsia="zh-CN"/>
              </w:rPr>
              <w:t>for NGSO,</w:t>
            </w:r>
            <w:r w:rsidR="00C36118">
              <w:rPr>
                <w:noProof/>
                <w:lang w:eastAsia="zh-CN"/>
              </w:rPr>
              <w:t>SS sends the DL data too early,</w:t>
            </w:r>
            <w:r>
              <w:rPr>
                <w:noProof/>
                <w:lang w:eastAsia="zh-CN"/>
              </w:rPr>
              <w:t xml:space="preserve"> </w:t>
            </w:r>
            <w:r w:rsidR="00C36118">
              <w:rPr>
                <w:noProof/>
                <w:lang w:eastAsia="zh-CN"/>
              </w:rPr>
              <w:t xml:space="preserve">UE </w:t>
            </w:r>
            <w:r w:rsidR="004354F3">
              <w:rPr>
                <w:rFonts w:hint="eastAsia"/>
                <w:noProof/>
                <w:lang w:eastAsia="zh-CN"/>
              </w:rPr>
              <w:t>reaches the</w:t>
            </w:r>
            <w:r w:rsidR="00C36118">
              <w:rPr>
                <w:noProof/>
                <w:lang w:eastAsia="zh-CN"/>
              </w:rPr>
              <w:t xml:space="preserve"> Sr_</w:t>
            </w:r>
            <w:r w:rsidR="00C36118" w:rsidRPr="004D78B3">
              <w:rPr>
                <w:color w:val="000000"/>
                <w:lang w:eastAsia="en-GB"/>
              </w:rPr>
              <w:t>TransMax</w:t>
            </w:r>
            <w:r w:rsidR="00C36118">
              <w:rPr>
                <w:noProof/>
                <w:lang w:eastAsia="zh-CN"/>
              </w:rPr>
              <w:t>(n64) before T430 timeout, then UE sends Prach and TC failed</w:t>
            </w:r>
            <w:r>
              <w:rPr>
                <w:noProof/>
                <w:lang w:eastAsia="zh-CN"/>
              </w:rPr>
              <w:t>.</w:t>
            </w:r>
            <w:r w:rsidR="00C36118">
              <w:rPr>
                <w:noProof/>
                <w:lang w:eastAsia="zh-CN"/>
              </w:rPr>
              <w:t>To meet testing requirement, need to postpone sending DL data (step 25)</w:t>
            </w:r>
            <w:r w:rsidR="00366953">
              <w:rPr>
                <w:noProof/>
                <w:lang w:eastAsia="zh-CN"/>
              </w:rPr>
              <w:t xml:space="preserve"> about 18s</w:t>
            </w:r>
            <w:r w:rsidR="00C36118">
              <w:rPr>
                <w:noProof/>
                <w:lang w:eastAsia="zh-CN"/>
              </w:rPr>
              <w:t xml:space="preserve"> to ensure</w:t>
            </w:r>
            <w:r w:rsidR="00E20E33">
              <w:rPr>
                <w:noProof/>
                <w:lang w:eastAsia="zh-CN"/>
              </w:rPr>
              <w:t xml:space="preserve"> as close as</w:t>
            </w:r>
            <w:r w:rsidR="00C36118">
              <w:rPr>
                <w:noProof/>
                <w:lang w:eastAsia="zh-CN"/>
              </w:rPr>
              <w:t xml:space="preserve"> </w:t>
            </w:r>
            <w:r w:rsidR="00EE641D">
              <w:rPr>
                <w:noProof/>
                <w:lang w:eastAsia="zh-CN"/>
              </w:rPr>
              <w:t xml:space="preserve">the </w:t>
            </w:r>
            <w:r w:rsidR="00C36118">
              <w:rPr>
                <w:noProof/>
                <w:lang w:eastAsia="zh-CN"/>
              </w:rPr>
              <w:t>T430 timeout</w:t>
            </w:r>
            <w:r w:rsidR="00EE641D">
              <w:rPr>
                <w:noProof/>
                <w:lang w:eastAsia="zh-CN"/>
              </w:rPr>
              <w:t xml:space="preserve"> to avoid</w:t>
            </w:r>
            <w:r w:rsidR="00C36118">
              <w:rPr>
                <w:noProof/>
                <w:lang w:eastAsia="zh-CN"/>
              </w:rPr>
              <w:t xml:space="preserve"> UE </w:t>
            </w:r>
            <w:r w:rsidR="00EE641D">
              <w:rPr>
                <w:noProof/>
                <w:lang w:eastAsia="zh-CN"/>
              </w:rPr>
              <w:t>trigers</w:t>
            </w:r>
            <w:r w:rsidR="00C36118">
              <w:rPr>
                <w:noProof/>
                <w:lang w:eastAsia="zh-CN"/>
              </w:rPr>
              <w:t xml:space="preserve"> Prach</w:t>
            </w:r>
            <w:r w:rsidR="00EE641D">
              <w:rPr>
                <w:noProof/>
                <w:lang w:eastAsia="zh-CN"/>
              </w:rPr>
              <w:t xml:space="preserve"> procedure.</w:t>
            </w:r>
          </w:p>
          <w:p w14:paraId="7D7DD27C" w14:textId="626684B8" w:rsidR="00A236BD" w:rsidRPr="004548D9" w:rsidRDefault="00A236BD" w:rsidP="00BB524A">
            <w:pPr>
              <w:pStyle w:val="CRCoverPage"/>
              <w:numPr>
                <w:ilvl w:val="0"/>
                <w:numId w:val="53"/>
              </w:numPr>
              <w:rPr>
                <w:noProof/>
                <w:lang w:eastAsia="zh-CN"/>
              </w:rPr>
            </w:pPr>
            <w:r w:rsidRPr="00A236BD">
              <w:rPr>
                <w:noProof/>
                <w:lang w:eastAsia="zh-CN"/>
              </w:rPr>
              <w:t xml:space="preserve">According to the </w:t>
            </w:r>
            <w:r w:rsidRPr="00A236BD">
              <w:rPr>
                <w:noProof/>
                <w:lang w:val="en-US" w:eastAsia="zh-CN"/>
              </w:rPr>
              <w:t>Table 4.4.3.1.2-3 in 38.508-1, for SIB combination of NR-29, SIB1,SIB2 and SIB19 are included, but t</w:t>
            </w:r>
            <w:r w:rsidRPr="00A236BD">
              <w:rPr>
                <w:noProof/>
                <w:lang w:eastAsia="zh-CN"/>
              </w:rPr>
              <w:t xml:space="preserve">he implementation of the function </w:t>
            </w:r>
            <w:r w:rsidRPr="00A236BD">
              <w:rPr>
                <w:color w:val="000000"/>
                <w:lang w:eastAsia="en-GB"/>
              </w:rPr>
              <w:t>f_NR_SetSysinfoCombinationToNR_29() does not include SIB2,</w:t>
            </w:r>
            <w:r w:rsidR="004819A1">
              <w:rPr>
                <w:rFonts w:hint="eastAsia"/>
                <w:color w:val="000000"/>
                <w:lang w:eastAsia="zh-CN"/>
              </w:rPr>
              <w:t xml:space="preserve"> </w:t>
            </w:r>
            <w:r w:rsidRPr="00A236BD">
              <w:rPr>
                <w:color w:val="000000"/>
                <w:lang w:eastAsia="en-GB"/>
              </w:rPr>
              <w:t>replace it with f_NR_ModifySysinfoCombinationToNR_29() to meet the specification requirements</w:t>
            </w:r>
            <w:r>
              <w:rPr>
                <w:color w:val="000000"/>
                <w:lang w:eastAsia="en-GB"/>
              </w:rPr>
              <w:t>.</w:t>
            </w:r>
          </w:p>
          <w:p w14:paraId="06D1B05F" w14:textId="4F78A533" w:rsidR="004548D9" w:rsidRPr="00086486" w:rsidRDefault="004548D9" w:rsidP="00BB524A">
            <w:pPr>
              <w:pStyle w:val="CRCoverPage"/>
              <w:numPr>
                <w:ilvl w:val="0"/>
                <w:numId w:val="53"/>
              </w:numPr>
              <w:rPr>
                <w:noProof/>
                <w:lang w:eastAsia="zh-CN"/>
              </w:rPr>
            </w:pPr>
            <w:r>
              <w:rPr>
                <w:rFonts w:hint="eastAsia"/>
                <w:color w:val="000000"/>
                <w:lang w:eastAsia="zh-CN"/>
              </w:rPr>
              <w:t>Resume broadcast SIB19 immediately</w:t>
            </w:r>
            <w:r w:rsidR="00B51D32">
              <w:rPr>
                <w:rFonts w:hint="eastAsia"/>
                <w:color w:val="000000"/>
                <w:lang w:eastAsia="zh-CN"/>
              </w:rPr>
              <w:t>,</w:t>
            </w:r>
            <w:r w:rsidR="004819A1">
              <w:rPr>
                <w:rFonts w:hint="eastAsia"/>
                <w:color w:val="000000"/>
                <w:lang w:eastAsia="zh-CN"/>
              </w:rPr>
              <w:t xml:space="preserve"> </w:t>
            </w:r>
            <w:r w:rsidR="00B51D32">
              <w:rPr>
                <w:rFonts w:hint="eastAsia"/>
                <w:color w:val="000000"/>
                <w:lang w:eastAsia="zh-CN"/>
              </w:rPr>
              <w:t>same as point 2</w:t>
            </w:r>
            <w:r>
              <w:rPr>
                <w:rFonts w:hint="eastAsia"/>
                <w:color w:val="000000"/>
                <w:lang w:eastAsia="zh-CN"/>
              </w:rPr>
              <w:t>.</w:t>
            </w:r>
          </w:p>
        </w:tc>
      </w:tr>
      <w:tr w:rsidR="00F93557" w14:paraId="3010DF1F" w14:textId="77777777" w:rsidTr="00117BA6">
        <w:trPr>
          <w:trHeight w:val="557"/>
        </w:trPr>
        <w:tc>
          <w:tcPr>
            <w:tcW w:w="1802" w:type="dxa"/>
            <w:tcBorders>
              <w:top w:val="single" w:sz="4" w:space="0" w:color="auto"/>
              <w:left w:val="single" w:sz="4" w:space="0" w:color="auto"/>
              <w:bottom w:val="single" w:sz="4" w:space="0" w:color="auto"/>
              <w:right w:val="single" w:sz="4" w:space="0" w:color="auto"/>
            </w:tcBorders>
            <w:hideMark/>
          </w:tcPr>
          <w:p w14:paraId="6B0355DC" w14:textId="77777777" w:rsidR="00F93557" w:rsidRDefault="00F93557" w:rsidP="00781031">
            <w:pPr>
              <w:spacing w:before="40" w:after="40"/>
              <w:rPr>
                <w:rFonts w:ascii="Arial" w:hAnsi="Arial"/>
                <w:b/>
              </w:rPr>
            </w:pPr>
            <w:r>
              <w:rPr>
                <w:rFonts w:ascii="Arial" w:hAnsi="Arial"/>
                <w:b/>
              </w:rPr>
              <w:t>Summary of change</w:t>
            </w:r>
          </w:p>
        </w:tc>
        <w:tc>
          <w:tcPr>
            <w:tcW w:w="8300" w:type="dxa"/>
            <w:tcBorders>
              <w:top w:val="single" w:sz="4" w:space="0" w:color="auto"/>
              <w:left w:val="single" w:sz="4" w:space="0" w:color="auto"/>
              <w:bottom w:val="single" w:sz="4" w:space="0" w:color="auto"/>
              <w:right w:val="single" w:sz="4" w:space="0" w:color="auto"/>
            </w:tcBorders>
          </w:tcPr>
          <w:p w14:paraId="4EC0EB32" w14:textId="6750DE3B" w:rsidR="00F93557" w:rsidRPr="00522E86" w:rsidRDefault="002F4913" w:rsidP="002F4913">
            <w:pPr>
              <w:pStyle w:val="CRCoverPage"/>
              <w:numPr>
                <w:ilvl w:val="0"/>
                <w:numId w:val="54"/>
              </w:numPr>
              <w:spacing w:after="0"/>
              <w:rPr>
                <w:rFonts w:cs="Arial"/>
                <w:lang w:eastAsia="zh-CN"/>
              </w:rPr>
            </w:pPr>
            <w:r w:rsidRPr="00522E86">
              <w:rPr>
                <w:rFonts w:cs="Arial"/>
                <w:lang w:eastAsia="zh-CN"/>
              </w:rPr>
              <w:t xml:space="preserve">Add </w:t>
            </w:r>
            <w:r w:rsidR="00117BA6" w:rsidRPr="00522E86">
              <w:rPr>
                <w:rFonts w:cs="Arial" w:hint="eastAsia"/>
                <w:lang w:eastAsia="zh-CN"/>
              </w:rPr>
              <w:t xml:space="preserve">function </w:t>
            </w:r>
            <w:r w:rsidR="00117BA6" w:rsidRPr="00522E86">
              <w:rPr>
                <w:color w:val="000000"/>
                <w:lang w:eastAsia="en-GB"/>
              </w:rPr>
              <w:t xml:space="preserve">f_NR5GC_RRC_Idle_Steps16_20 </w:t>
            </w:r>
            <w:r w:rsidR="00117BA6" w:rsidRPr="00522E86">
              <w:rPr>
                <w:rFonts w:hint="eastAsia"/>
                <w:color w:val="000000"/>
                <w:lang w:eastAsia="zh-CN"/>
              </w:rPr>
              <w:t>()</w:t>
            </w:r>
            <w:r w:rsidRPr="00522E86">
              <w:rPr>
                <w:rFonts w:cs="Arial"/>
                <w:lang w:eastAsia="zh-CN"/>
              </w:rPr>
              <w:t xml:space="preserve"> to take care about the scenario on </w:t>
            </w:r>
            <w:r w:rsidRPr="00522E86">
              <w:rPr>
                <w:color w:val="000000"/>
                <w:lang w:eastAsia="en-GB"/>
              </w:rPr>
              <w:t>pc_noOf_PDUsSameConnection == 0.</w:t>
            </w:r>
          </w:p>
          <w:p w14:paraId="7321E195" w14:textId="77777777" w:rsidR="002F4913" w:rsidRPr="00522E86" w:rsidRDefault="00117BA6" w:rsidP="002F4913">
            <w:pPr>
              <w:pStyle w:val="CRCoverPage"/>
              <w:numPr>
                <w:ilvl w:val="0"/>
                <w:numId w:val="54"/>
              </w:numPr>
              <w:spacing w:after="0"/>
              <w:rPr>
                <w:rFonts w:cs="Arial"/>
                <w:lang w:eastAsia="zh-CN"/>
              </w:rPr>
            </w:pPr>
            <w:r w:rsidRPr="00522E86">
              <w:rPr>
                <w:rFonts w:cs="Arial" w:hint="eastAsia"/>
                <w:lang w:eastAsia="zh-CN"/>
              </w:rPr>
              <w:t xml:space="preserve">Invoke new function </w:t>
            </w:r>
            <w:r w:rsidRPr="00522E86">
              <w:rPr>
                <w:color w:val="000000"/>
                <w:lang w:eastAsia="en-GB"/>
              </w:rPr>
              <w:t>f_NR_ModifySysinfo_SIB19</w:t>
            </w:r>
            <w:r w:rsidRPr="00522E86">
              <w:rPr>
                <w:rFonts w:hint="eastAsia"/>
                <w:color w:val="000000"/>
                <w:lang w:eastAsia="zh-CN"/>
              </w:rPr>
              <w:t>() to stop broadcasting SIB19.</w:t>
            </w:r>
          </w:p>
          <w:p w14:paraId="184D1728" w14:textId="2BF52458" w:rsidR="00117BA6" w:rsidRPr="00522E86" w:rsidRDefault="00117BA6" w:rsidP="002F4913">
            <w:pPr>
              <w:pStyle w:val="CRCoverPage"/>
              <w:numPr>
                <w:ilvl w:val="0"/>
                <w:numId w:val="54"/>
              </w:numPr>
              <w:spacing w:after="0"/>
              <w:rPr>
                <w:rFonts w:cs="Arial"/>
                <w:lang w:eastAsia="zh-CN"/>
              </w:rPr>
            </w:pPr>
            <w:r w:rsidRPr="00522E86">
              <w:rPr>
                <w:rFonts w:cs="Arial" w:hint="eastAsia"/>
                <w:lang w:eastAsia="zh-CN"/>
              </w:rPr>
              <w:t>Add new timer t_</w:t>
            </w:r>
            <w:r w:rsidRPr="00522E86">
              <w:rPr>
                <w:color w:val="000000"/>
                <w:lang w:eastAsia="en-GB"/>
              </w:rPr>
              <w:t>BeforeStep24</w:t>
            </w:r>
            <w:r w:rsidR="00523C00">
              <w:rPr>
                <w:color w:val="000000"/>
                <w:lang w:eastAsia="en-GB"/>
              </w:rPr>
              <w:t xml:space="preserve"> of duration about </w:t>
            </w:r>
            <w:r w:rsidR="00444AFB">
              <w:rPr>
                <w:color w:val="000000"/>
                <w:lang w:eastAsia="en-GB"/>
              </w:rPr>
              <w:t>18</w:t>
            </w:r>
            <w:r w:rsidR="00523C00">
              <w:rPr>
                <w:color w:val="000000"/>
                <w:lang w:eastAsia="en-GB"/>
              </w:rPr>
              <w:t>s</w:t>
            </w:r>
            <w:r w:rsidRPr="00522E86">
              <w:rPr>
                <w:rFonts w:hint="eastAsia"/>
                <w:color w:val="000000"/>
                <w:lang w:eastAsia="zh-CN"/>
              </w:rPr>
              <w:t xml:space="preserve"> to postpond sending DL data at step 25.</w:t>
            </w:r>
          </w:p>
          <w:p w14:paraId="5652551A" w14:textId="77777777" w:rsidR="00117BA6" w:rsidRPr="00522E86" w:rsidRDefault="00117BA6" w:rsidP="002F4913">
            <w:pPr>
              <w:pStyle w:val="CRCoverPage"/>
              <w:numPr>
                <w:ilvl w:val="0"/>
                <w:numId w:val="54"/>
              </w:numPr>
              <w:spacing w:after="0"/>
              <w:rPr>
                <w:rFonts w:cs="Arial"/>
                <w:lang w:eastAsia="zh-CN"/>
              </w:rPr>
            </w:pPr>
            <w:r w:rsidRPr="00522E86">
              <w:rPr>
                <w:rFonts w:hint="eastAsia"/>
                <w:color w:val="000000"/>
                <w:lang w:eastAsia="zh-CN"/>
              </w:rPr>
              <w:t xml:space="preserve">Invoke </w:t>
            </w:r>
            <w:r w:rsidRPr="00522E86">
              <w:rPr>
                <w:color w:val="000000"/>
                <w:lang w:eastAsia="en-GB"/>
              </w:rPr>
              <w:t>f_NR_ModifySysinfoCombinationToNR_29()</w:t>
            </w:r>
            <w:r w:rsidRPr="00522E86">
              <w:rPr>
                <w:rFonts w:hint="eastAsia"/>
                <w:color w:val="000000"/>
                <w:lang w:eastAsia="zh-CN"/>
              </w:rPr>
              <w:t xml:space="preserve"> to include SIB1, SIB2 and SIB19 in</w:t>
            </w:r>
            <w:r w:rsidRPr="00522E86">
              <w:rPr>
                <w:color w:val="000000"/>
                <w:lang w:eastAsia="en-GB"/>
              </w:rPr>
              <w:t xml:space="preserve"> schedulingInfoList</w:t>
            </w:r>
            <w:r w:rsidRPr="00522E86">
              <w:rPr>
                <w:rFonts w:hint="eastAsia"/>
                <w:color w:val="000000"/>
                <w:lang w:eastAsia="zh-CN"/>
              </w:rPr>
              <w:t>.</w:t>
            </w:r>
          </w:p>
          <w:p w14:paraId="7A01BF32" w14:textId="09153892" w:rsidR="00117BA6" w:rsidRPr="00117BA6" w:rsidRDefault="00117BA6" w:rsidP="00117BA6">
            <w:pPr>
              <w:pStyle w:val="CRCoverPage"/>
              <w:numPr>
                <w:ilvl w:val="0"/>
                <w:numId w:val="54"/>
              </w:numPr>
              <w:spacing w:after="0"/>
              <w:rPr>
                <w:rFonts w:cs="Arial"/>
                <w:lang w:eastAsia="zh-CN"/>
              </w:rPr>
            </w:pPr>
            <w:r w:rsidRPr="00522E86">
              <w:rPr>
                <w:rFonts w:cs="Arial" w:hint="eastAsia"/>
                <w:lang w:eastAsia="zh-CN"/>
              </w:rPr>
              <w:t xml:space="preserve">Invoke new function </w:t>
            </w:r>
            <w:r w:rsidRPr="00522E86">
              <w:rPr>
                <w:color w:val="000000"/>
                <w:lang w:eastAsia="en-GB"/>
              </w:rPr>
              <w:t>f_NR_ModifySysinfo_SIB19</w:t>
            </w:r>
            <w:r w:rsidRPr="00522E86">
              <w:rPr>
                <w:rFonts w:hint="eastAsia"/>
                <w:color w:val="000000"/>
                <w:lang w:eastAsia="zh-CN"/>
              </w:rPr>
              <w:t>() to resume broadcasting SIB19.</w:t>
            </w:r>
          </w:p>
        </w:tc>
      </w:tr>
      <w:tr w:rsidR="00F93557" w14:paraId="2A62163F" w14:textId="77777777" w:rsidTr="00117BA6">
        <w:trPr>
          <w:trHeight w:val="320"/>
        </w:trPr>
        <w:tc>
          <w:tcPr>
            <w:tcW w:w="1802" w:type="dxa"/>
            <w:tcBorders>
              <w:top w:val="single" w:sz="4" w:space="0" w:color="auto"/>
              <w:left w:val="single" w:sz="4" w:space="0" w:color="auto"/>
              <w:bottom w:val="single" w:sz="4" w:space="0" w:color="auto"/>
              <w:right w:val="single" w:sz="4" w:space="0" w:color="auto"/>
            </w:tcBorders>
            <w:hideMark/>
          </w:tcPr>
          <w:p w14:paraId="124C68C7" w14:textId="77777777" w:rsidR="00F93557" w:rsidRDefault="00F93557" w:rsidP="00781031">
            <w:pPr>
              <w:spacing w:before="40" w:after="40"/>
              <w:rPr>
                <w:rFonts w:ascii="Arial" w:hAnsi="Arial"/>
                <w:b/>
              </w:rPr>
            </w:pPr>
            <w:r>
              <w:rPr>
                <w:rFonts w:ascii="Arial" w:hAnsi="Arial"/>
                <w:b/>
              </w:rPr>
              <w:t>TTCN module</w:t>
            </w:r>
          </w:p>
        </w:tc>
        <w:tc>
          <w:tcPr>
            <w:tcW w:w="8300" w:type="dxa"/>
            <w:tcBorders>
              <w:top w:val="single" w:sz="4" w:space="0" w:color="auto"/>
              <w:left w:val="single" w:sz="4" w:space="0" w:color="auto"/>
              <w:bottom w:val="single" w:sz="4" w:space="0" w:color="auto"/>
              <w:right w:val="single" w:sz="4" w:space="0" w:color="auto"/>
            </w:tcBorders>
          </w:tcPr>
          <w:p w14:paraId="185C5CD5" w14:textId="77777777" w:rsidR="00F93557" w:rsidRPr="00CC39F9" w:rsidRDefault="00F93557" w:rsidP="00781031">
            <w:pPr>
              <w:spacing w:after="0"/>
              <w:rPr>
                <w:rFonts w:ascii="Arial" w:hAnsi="Arial" w:cs="Arial"/>
                <w:lang w:eastAsia="en-GB"/>
              </w:rPr>
            </w:pPr>
            <w:r w:rsidRPr="004D78B3">
              <w:rPr>
                <w:rFonts w:ascii="Arial" w:hAnsi="Arial" w:cs="Arial"/>
                <w:lang w:eastAsia="zh-CN"/>
              </w:rPr>
              <w:t>RRC_Others_NTN_NR5GC.ttcn</w:t>
            </w:r>
          </w:p>
        </w:tc>
      </w:tr>
      <w:tr w:rsidR="00F93557" w14:paraId="6E6328B2" w14:textId="77777777" w:rsidTr="00117BA6">
        <w:trPr>
          <w:trHeight w:val="423"/>
        </w:trPr>
        <w:tc>
          <w:tcPr>
            <w:tcW w:w="1802" w:type="dxa"/>
            <w:tcBorders>
              <w:top w:val="single" w:sz="4" w:space="0" w:color="auto"/>
              <w:left w:val="single" w:sz="4" w:space="0" w:color="auto"/>
              <w:bottom w:val="single" w:sz="4" w:space="0" w:color="auto"/>
              <w:right w:val="single" w:sz="4" w:space="0" w:color="auto"/>
            </w:tcBorders>
            <w:hideMark/>
          </w:tcPr>
          <w:p w14:paraId="0FFC3193" w14:textId="77777777" w:rsidR="00F93557" w:rsidRDefault="00F93557" w:rsidP="00781031">
            <w:pPr>
              <w:spacing w:before="40" w:after="40"/>
              <w:rPr>
                <w:rFonts w:ascii="Arial" w:hAnsi="Arial"/>
                <w:b/>
                <w:highlight w:val="cyan"/>
              </w:rPr>
            </w:pPr>
            <w:r>
              <w:rPr>
                <w:rFonts w:ascii="Arial" w:hAnsi="Arial"/>
                <w:b/>
              </w:rPr>
              <w:t>MCC160 Comment</w:t>
            </w:r>
          </w:p>
        </w:tc>
        <w:tc>
          <w:tcPr>
            <w:tcW w:w="8300" w:type="dxa"/>
            <w:tcBorders>
              <w:top w:val="single" w:sz="4" w:space="0" w:color="auto"/>
              <w:left w:val="single" w:sz="4" w:space="0" w:color="auto"/>
              <w:bottom w:val="single" w:sz="4" w:space="0" w:color="auto"/>
              <w:right w:val="single" w:sz="4" w:space="0" w:color="auto"/>
            </w:tcBorders>
          </w:tcPr>
          <w:p w14:paraId="5906A134" w14:textId="77777777" w:rsidR="00F93557" w:rsidRDefault="00F93557" w:rsidP="00781031">
            <w:pPr>
              <w:rPr>
                <w:rFonts w:ascii="Arial" w:hAnsi="Arial"/>
                <w:highlight w:val="cyan"/>
                <w:lang w:eastAsia="zh-CN"/>
              </w:rPr>
            </w:pPr>
          </w:p>
        </w:tc>
      </w:tr>
    </w:tbl>
    <w:p w14:paraId="6D1D2893" w14:textId="77777777" w:rsidR="00F93557" w:rsidRDefault="00F93557" w:rsidP="00F93557">
      <w:pPr>
        <w:spacing w:after="0"/>
        <w:rPr>
          <w:rFonts w:ascii="Arial" w:hAnsi="Arial"/>
          <w:b/>
          <w:lang w:eastAsia="en-GB"/>
        </w:rPr>
      </w:pPr>
    </w:p>
    <w:p w14:paraId="12AA8F9C" w14:textId="77777777" w:rsidR="00F93557" w:rsidRDefault="00F93557" w:rsidP="00F93557">
      <w:pPr>
        <w:spacing w:after="0"/>
        <w:rPr>
          <w:rFonts w:ascii="Arial" w:hAnsi="Arial"/>
          <w:b/>
          <w:lang w:eastAsia="en-GB"/>
        </w:rPr>
      </w:pPr>
      <w:r>
        <w:rPr>
          <w:rFonts w:ascii="Arial" w:hAnsi="Arial"/>
          <w:b/>
          <w:lang w:eastAsia="en-GB"/>
        </w:rPr>
        <w:t>Before Change:</w:t>
      </w:r>
    </w:p>
    <w:tbl>
      <w:tblPr>
        <w:tblW w:w="990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F93557" w:rsidRPr="00CD057D" w14:paraId="33063E45" w14:textId="77777777" w:rsidTr="00782E15">
        <w:tc>
          <w:tcPr>
            <w:tcW w:w="9900" w:type="dxa"/>
            <w:tcBorders>
              <w:top w:val="single" w:sz="4" w:space="0" w:color="auto"/>
              <w:left w:val="single" w:sz="4" w:space="0" w:color="auto"/>
              <w:bottom w:val="single" w:sz="4" w:space="0" w:color="auto"/>
              <w:right w:val="single" w:sz="4" w:space="0" w:color="auto"/>
            </w:tcBorders>
          </w:tcPr>
          <w:p w14:paraId="6069778E"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function f_TC_8_1_5_14_1_NR5GC_TestBody() runs on NR5GC_PTC</w:t>
            </w:r>
          </w:p>
          <w:p w14:paraId="491C6258"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 //@sic R5-255092 R5s250232 sic@</w:t>
            </w:r>
          </w:p>
          <w:p w14:paraId="60F5A90D" w14:textId="77777777" w:rsidR="00782E15" w:rsidRPr="00782E15" w:rsidRDefault="00782E15" w:rsidP="00782E15">
            <w:pPr>
              <w:spacing w:after="0"/>
              <w:rPr>
                <w:rFonts w:ascii="Arial" w:hAnsi="Arial"/>
                <w:color w:val="000000"/>
                <w:lang w:eastAsia="en-GB"/>
              </w:rPr>
            </w:pPr>
          </w:p>
          <w:p w14:paraId="4B6344D1"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var octetstring v_IPData := f_IPv4IPv6_IcmpEchoReply(f_LoopbackModeB_IP_Address_UE());</w:t>
            </w:r>
          </w:p>
          <w:p w14:paraId="3A53F1C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var template (value) QosFlow_Identification_Type v_QosFlowId;</w:t>
            </w:r>
          </w:p>
          <w:p w14:paraId="416E14D6"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var integer v_DRBId;</w:t>
            </w:r>
          </w:p>
          <w:p w14:paraId="37223786"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var SubFrameTiming_Type v_Timing;</w:t>
            </w:r>
          </w:p>
          <w:p w14:paraId="36B8EB18" w14:textId="77777777" w:rsidR="00782E15" w:rsidRPr="00782E15" w:rsidRDefault="00782E15" w:rsidP="00782E15">
            <w:pPr>
              <w:spacing w:after="0"/>
              <w:rPr>
                <w:rFonts w:ascii="Arial" w:hAnsi="Arial"/>
                <w:color w:val="000000"/>
                <w:lang w:val="de-DE" w:eastAsia="en-GB"/>
              </w:rPr>
            </w:pPr>
            <w:r w:rsidRPr="00782E15">
              <w:rPr>
                <w:rFonts w:ascii="Arial" w:hAnsi="Arial"/>
                <w:color w:val="000000"/>
                <w:lang w:eastAsia="en-GB"/>
              </w:rPr>
              <w:t xml:space="preserve">    </w:t>
            </w:r>
            <w:r w:rsidRPr="00782E15">
              <w:rPr>
                <w:rFonts w:ascii="Arial" w:hAnsi="Arial"/>
                <w:color w:val="000000"/>
                <w:lang w:val="de-DE" w:eastAsia="en-GB"/>
              </w:rPr>
              <w:t>var float v_T430fl;</w:t>
            </w:r>
          </w:p>
          <w:p w14:paraId="6F1FC245" w14:textId="77777777" w:rsidR="00782E15" w:rsidRPr="00782E15" w:rsidRDefault="00782E15" w:rsidP="00782E15">
            <w:pPr>
              <w:spacing w:after="0"/>
              <w:rPr>
                <w:rFonts w:ascii="Arial" w:hAnsi="Arial"/>
                <w:color w:val="000000"/>
                <w:lang w:val="de-DE" w:eastAsia="en-GB"/>
              </w:rPr>
            </w:pPr>
            <w:r w:rsidRPr="00782E15">
              <w:rPr>
                <w:rFonts w:ascii="Arial" w:hAnsi="Arial"/>
                <w:color w:val="000000"/>
                <w:lang w:val="de-DE" w:eastAsia="en-GB"/>
              </w:rPr>
              <w:t xml:space="preserve">    timer t_T430 := 20.0;</w:t>
            </w:r>
          </w:p>
          <w:p w14:paraId="306CC701" w14:textId="77777777" w:rsidR="00782E15" w:rsidRPr="009A6C4F" w:rsidRDefault="00782E15" w:rsidP="00782E15">
            <w:pPr>
              <w:spacing w:after="0"/>
              <w:rPr>
                <w:rFonts w:ascii="Arial" w:hAnsi="Arial"/>
                <w:color w:val="000000"/>
                <w:lang w:val="de-DE" w:eastAsia="en-GB"/>
              </w:rPr>
            </w:pPr>
            <w:r w:rsidRPr="00782E15">
              <w:rPr>
                <w:rFonts w:ascii="Arial" w:hAnsi="Arial"/>
                <w:color w:val="000000"/>
                <w:lang w:val="de-DE" w:eastAsia="en-GB"/>
              </w:rPr>
              <w:t xml:space="preserve">    </w:t>
            </w:r>
            <w:r w:rsidRPr="009A6C4F">
              <w:rPr>
                <w:rFonts w:ascii="Arial" w:hAnsi="Arial"/>
                <w:color w:val="000000"/>
                <w:lang w:val="de-DE" w:eastAsia="en-GB"/>
              </w:rPr>
              <w:t>timer t_Watchdog := 2.0;</w:t>
            </w:r>
          </w:p>
          <w:p w14:paraId="581B479B" w14:textId="77777777" w:rsidR="00782E15" w:rsidRPr="009A6C4F" w:rsidRDefault="00782E15" w:rsidP="00782E15">
            <w:pPr>
              <w:spacing w:after="0"/>
              <w:rPr>
                <w:rFonts w:ascii="Arial" w:hAnsi="Arial"/>
                <w:color w:val="000000"/>
                <w:lang w:val="de-DE" w:eastAsia="en-GB"/>
              </w:rPr>
            </w:pPr>
            <w:r w:rsidRPr="009A6C4F">
              <w:rPr>
                <w:rFonts w:ascii="Arial" w:hAnsi="Arial"/>
                <w:color w:val="000000"/>
                <w:lang w:val="de-DE" w:eastAsia="en-GB"/>
              </w:rPr>
              <w:t xml:space="preserve">  </w:t>
            </w:r>
          </w:p>
          <w:p w14:paraId="2996E1C6" w14:textId="77777777" w:rsidR="00782E15" w:rsidRPr="00782E15" w:rsidRDefault="00782E15" w:rsidP="00782E15">
            <w:pPr>
              <w:spacing w:after="0"/>
              <w:rPr>
                <w:rFonts w:ascii="Arial" w:hAnsi="Arial"/>
                <w:color w:val="000000"/>
                <w:lang w:eastAsia="en-GB"/>
              </w:rPr>
            </w:pPr>
            <w:r w:rsidRPr="009A6C4F">
              <w:rPr>
                <w:rFonts w:ascii="Arial" w:hAnsi="Arial"/>
                <w:color w:val="000000"/>
                <w:lang w:val="de-DE" w:eastAsia="en-GB"/>
              </w:rPr>
              <w:t xml:space="preserve">    </w:t>
            </w:r>
            <w:r w:rsidRPr="00782E15">
              <w:rPr>
                <w:rFonts w:ascii="Arial" w:hAnsi="Arial"/>
                <w:color w:val="000000"/>
                <w:lang w:eastAsia="en-GB"/>
              </w:rPr>
              <w:t>//@siclog "Step 1" siclog@</w:t>
            </w:r>
          </w:p>
          <w:p w14:paraId="1C6021F4"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lastRenderedPageBreak/>
              <w:t xml:space="preserve">    //Power on UE.</w:t>
            </w:r>
          </w:p>
          <w:p w14:paraId="2F0349E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f_UT_SwitchOnUE(UT, false);</w:t>
            </w:r>
          </w:p>
          <w:p w14:paraId="2C363E71" w14:textId="77777777" w:rsidR="00782E15" w:rsidRPr="00782E15" w:rsidRDefault="00782E15" w:rsidP="00782E15">
            <w:pPr>
              <w:spacing w:after="0"/>
              <w:rPr>
                <w:rFonts w:ascii="Arial" w:hAnsi="Arial"/>
                <w:color w:val="000000"/>
                <w:lang w:eastAsia="en-GB"/>
              </w:rPr>
            </w:pPr>
          </w:p>
          <w:p w14:paraId="380638A3"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"Steps 2-19" siclog@</w:t>
            </w:r>
          </w:p>
          <w:p w14:paraId="61B798E8"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//Steps 2 to 19a1 of the registration procedure described in TS 38.508-1 [4] table 4.5.2.2-2 with 'connected without release' and Test Loop Function (On) with UE test loop mode B,</w:t>
            </w:r>
          </w:p>
          <w:p w14:paraId="5B71F85C"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//Step 2-15</w:t>
            </w:r>
          </w:p>
          <w:p w14:paraId="3E51D9D5"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f_NR5GC_Registration(nr_Cell1,TEST_LOOPModeB_ON);</w:t>
            </w:r>
          </w:p>
          <w:p w14:paraId="651E963F"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//Step 19a1</w:t>
            </w:r>
          </w:p>
          <w:p w14:paraId="6176CEDE"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if (pc_noOf_PDUsSameConnection &gt; 0 ){</w:t>
            </w:r>
          </w:p>
          <w:p w14:paraId="25EB0EA4"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f_NR5GC_PDUSessionEstablishment(nr_Cell1,-,tsc_NR_RbId_SRB1);</w:t>
            </w:r>
          </w:p>
          <w:p w14:paraId="459D63F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t>
            </w:r>
          </w:p>
          <w:p w14:paraId="421027DC" w14:textId="77777777" w:rsidR="00782E15" w:rsidRPr="00782E15" w:rsidRDefault="00782E15" w:rsidP="00782E15">
            <w:pPr>
              <w:spacing w:after="0"/>
              <w:rPr>
                <w:rFonts w:ascii="Arial" w:hAnsi="Arial"/>
                <w:color w:val="000000"/>
                <w:lang w:eastAsia="en-GB"/>
              </w:rPr>
            </w:pPr>
          </w:p>
          <w:p w14:paraId="00D600D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"Steps 20-21" siclog@</w:t>
            </w:r>
          </w:p>
          <w:p w14:paraId="2CE9CF88"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//The SS transmits a CLOSE UE TEST LOOP message to enter the UE test loop mode. The CLOSE UE TEST LOOP is using the associated condition for the test loop.</w:t>
            </w:r>
          </w:p>
          <w:p w14:paraId="20CB4F14"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//The UE transmits a CLOSE UE TEST LOOP COMPLETE message to confirm that loopback entities for the radio bearer(s) have been created and loop back is activated.</w:t>
            </w:r>
          </w:p>
          <w:p w14:paraId="32A579DC"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f_NR5GC_CloseUE_TestLoopModeB (nr_Cell1, '00'O);</w:t>
            </w:r>
          </w:p>
          <w:p w14:paraId="1140C8F9" w14:textId="77777777" w:rsidR="00782E15" w:rsidRPr="00782E15" w:rsidRDefault="00782E15" w:rsidP="00782E15">
            <w:pPr>
              <w:spacing w:after="0"/>
              <w:rPr>
                <w:rFonts w:ascii="Arial" w:hAnsi="Arial"/>
                <w:color w:val="000000"/>
                <w:lang w:eastAsia="en-GB"/>
              </w:rPr>
            </w:pPr>
          </w:p>
          <w:p w14:paraId="7D6AC4B1"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22" siclog@</w:t>
            </w:r>
          </w:p>
          <w:p w14:paraId="0408C6C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//SS stops broadcasting SIB19</w:t>
            </w:r>
          </w:p>
          <w:p w14:paraId="5FBDB38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f_NR_SetSysinfoCombinationToNR_1(nr_Cell1);</w:t>
            </w:r>
          </w:p>
          <w:p w14:paraId="0B9C2A18"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 R5s250232 sic@</w:t>
            </w:r>
          </w:p>
          <w:p w14:paraId="0107801D"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f_NR_ModifySysinfo(nr_Cell1,false, RRC_CONNECTED);</w:t>
            </w:r>
          </w:p>
          <w:p w14:paraId="17CA7E27"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t>
            </w:r>
          </w:p>
          <w:p w14:paraId="4E5658B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23" siclog@</w:t>
            </w:r>
          </w:p>
          <w:p w14:paraId="619537F5"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 R5-255092 R5s250232 sic@</w:t>
            </w:r>
          </w:p>
          <w:p w14:paraId="3490964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//SS start a timer T1 with value = T430-(((Current SFN- epochsfn)*10)/1000)</w:t>
            </w:r>
          </w:p>
          <w:p w14:paraId="29E13D2A"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v_Timing := f_NR_GetCurrentTiming(nr_Cell1);</w:t>
            </w:r>
          </w:p>
          <w:p w14:paraId="40F45045"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v_T430fl := 20.0 - (int2float(v_Timing.SFN.Number * 10)) / 1000.0; //considering epoch time from SFN=0 and SIB modifiction</w:t>
            </w:r>
          </w:p>
          <w:p w14:paraId="77B84300" w14:textId="77777777" w:rsidR="00782E15" w:rsidRPr="00782E15" w:rsidRDefault="00782E15" w:rsidP="00782E15">
            <w:pPr>
              <w:spacing w:after="0"/>
              <w:rPr>
                <w:rFonts w:ascii="Arial" w:hAnsi="Arial"/>
                <w:color w:val="000000"/>
                <w:lang w:val="de-DE" w:eastAsia="en-GB"/>
              </w:rPr>
            </w:pPr>
            <w:r w:rsidRPr="00782E15">
              <w:rPr>
                <w:rFonts w:ascii="Arial" w:hAnsi="Arial"/>
                <w:color w:val="000000"/>
                <w:lang w:eastAsia="en-GB"/>
              </w:rPr>
              <w:t xml:space="preserve">    </w:t>
            </w:r>
            <w:r w:rsidRPr="00782E15">
              <w:rPr>
                <w:rFonts w:ascii="Arial" w:hAnsi="Arial"/>
                <w:color w:val="000000"/>
                <w:lang w:val="de-DE" w:eastAsia="en-GB"/>
              </w:rPr>
              <w:t>t_T430.start(v_T430fl);</w:t>
            </w:r>
          </w:p>
          <w:p w14:paraId="72EF5254" w14:textId="77777777" w:rsidR="00782E15" w:rsidRPr="00782E15" w:rsidRDefault="00782E15" w:rsidP="00782E15">
            <w:pPr>
              <w:spacing w:after="0"/>
              <w:rPr>
                <w:rFonts w:ascii="Arial" w:hAnsi="Arial"/>
                <w:color w:val="000000"/>
                <w:lang w:val="de-DE" w:eastAsia="en-GB"/>
              </w:rPr>
            </w:pPr>
          </w:p>
          <w:p w14:paraId="6236601E" w14:textId="77777777" w:rsidR="00782E15" w:rsidRPr="00782E15" w:rsidRDefault="00782E15" w:rsidP="00782E15">
            <w:pPr>
              <w:spacing w:after="0"/>
              <w:rPr>
                <w:rFonts w:ascii="Arial" w:hAnsi="Arial"/>
                <w:color w:val="000000"/>
                <w:lang w:eastAsia="en-GB"/>
              </w:rPr>
            </w:pPr>
            <w:r w:rsidRPr="00782E15">
              <w:rPr>
                <w:rFonts w:ascii="Arial" w:hAnsi="Arial"/>
                <w:color w:val="000000"/>
                <w:lang w:val="de-DE" w:eastAsia="en-GB"/>
              </w:rPr>
              <w:t xml:space="preserve">    </w:t>
            </w:r>
            <w:r w:rsidRPr="00782E15">
              <w:rPr>
                <w:rFonts w:ascii="Arial" w:hAnsi="Arial"/>
                <w:color w:val="000000"/>
                <w:lang w:eastAsia="en-GB"/>
              </w:rPr>
              <w:t>//@siclog "Step 24" siclog@</w:t>
            </w:r>
          </w:p>
          <w:p w14:paraId="5B1245A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//SS stops UL periodic grant allocation</w:t>
            </w:r>
          </w:p>
          <w:p w14:paraId="6705E616"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f_NR_ULGrantConfiguration_Stop(nr_Cell1);</w:t>
            </w:r>
          </w:p>
          <w:p w14:paraId="6858C776" w14:textId="77777777" w:rsidR="00782E15" w:rsidRPr="00782E15" w:rsidRDefault="00782E15" w:rsidP="00782E15">
            <w:pPr>
              <w:spacing w:after="0"/>
              <w:rPr>
                <w:rFonts w:ascii="Arial" w:hAnsi="Arial"/>
                <w:color w:val="000000"/>
                <w:lang w:eastAsia="en-GB"/>
              </w:rPr>
            </w:pPr>
          </w:p>
          <w:p w14:paraId="30E8E22B"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25" siclog@</w:t>
            </w:r>
          </w:p>
          <w:p w14:paraId="71395F77"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//The SS transmits one IP packet to the UE on the DRB associated with the first PDU session on NR Cell 1.</w:t>
            </w:r>
          </w:p>
          <w:p w14:paraId="41103BE3"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v_DRBId := f_NR_GetDefaultDRB_ForFirstPDUSession();</w:t>
            </w:r>
          </w:p>
          <w:p w14:paraId="26D63D6C"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v_QosFlowId := f_NR_GetQosFlowIdentification_ForDRBId(v_DRBId);</w:t>
            </w:r>
          </w:p>
          <w:p w14:paraId="03FF166E"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DRB.send(cas_NR_DRB_COMMON_REQ_SDAP_SDUList(nr_Cell1, v_QosFlowId, {v_IPData}));</w:t>
            </w:r>
          </w:p>
          <w:p w14:paraId="6C0C244B" w14:textId="77777777" w:rsidR="00782E15" w:rsidRPr="00782E15" w:rsidRDefault="00782E15" w:rsidP="00782E15">
            <w:pPr>
              <w:spacing w:after="0"/>
              <w:rPr>
                <w:rFonts w:ascii="Arial" w:hAnsi="Arial"/>
                <w:color w:val="000000"/>
                <w:lang w:eastAsia="en-GB"/>
              </w:rPr>
            </w:pPr>
          </w:p>
          <w:p w14:paraId="28D94324"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26" siclog@</w:t>
            </w:r>
          </w:p>
          <w:p w14:paraId="31F17327"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//Wait until expiry of T1.</w:t>
            </w:r>
          </w:p>
          <w:p w14:paraId="16DB660E"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t_T430.timeout;</w:t>
            </w:r>
          </w:p>
          <w:p w14:paraId="79E6D41D"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 R5-255092 R5s250232 sic@</w:t>
            </w:r>
          </w:p>
          <w:p w14:paraId="2764631C"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26A" siclog@</w:t>
            </w:r>
          </w:p>
          <w:p w14:paraId="513AE557"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//SS checks if UE sends Scheduling Request for 2 sec (UE should not send Scheduling Request when UL Sync is lost)</w:t>
            </w:r>
          </w:p>
          <w:p w14:paraId="5B7D0EF9"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f_NR_SS_SystemIndCtrlConfig(nr_Cell1, cds_NR_SystemIndCtrl_SchedReq(enable));</w:t>
            </w:r>
          </w:p>
          <w:p w14:paraId="67B45486"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t_Watchdog.start (2.0);</w:t>
            </w:r>
          </w:p>
          <w:p w14:paraId="0C1B925E"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alt{</w:t>
            </w:r>
          </w:p>
          <w:p w14:paraId="18CAD307"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 SYSIND.receive (car_NR_SchedulingReq_IND (nr_Cell1, ?))</w:t>
            </w:r>
          </w:p>
          <w:p w14:paraId="380E73D5"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t>
            </w:r>
          </w:p>
          <w:p w14:paraId="1D7E866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t_Watchdog.stop;</w:t>
            </w:r>
          </w:p>
          <w:p w14:paraId="19F5DC1B"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f_NR_SetVerdictFailOrInconc(__FILE__, __LINE__, "Step 26A: UE still sending SR while UE suppos to be in UL Sync Lost state  ");</w:t>
            </w:r>
          </w:p>
          <w:p w14:paraId="0809B96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t>
            </w:r>
          </w:p>
          <w:p w14:paraId="781948E0"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 t_Watchdog.timeout</w:t>
            </w:r>
          </w:p>
          <w:p w14:paraId="7D0DB1A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lastRenderedPageBreak/>
              <w:t xml:space="preserve">      {</w:t>
            </w:r>
          </w:p>
          <w:p w14:paraId="11648239"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f_NR_PreliminaryPass(__FILE__, __LINE__, "Step 26A: UE stops SR on UL Sync Lost ");</w:t>
            </w:r>
          </w:p>
          <w:p w14:paraId="57E48D9C"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t>
            </w:r>
          </w:p>
          <w:p w14:paraId="76198FC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t>
            </w:r>
          </w:p>
          <w:p w14:paraId="4DACE981"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f_NR_SS_SystemIndCtrlConfig(nr_Cell1, cds_NR_SystemIndCtrl_SchedReq(disable));</w:t>
            </w:r>
          </w:p>
          <w:p w14:paraId="7D86E695" w14:textId="77777777" w:rsidR="00782E15" w:rsidRPr="00782E15" w:rsidRDefault="00782E15" w:rsidP="00782E15">
            <w:pPr>
              <w:spacing w:after="0"/>
              <w:rPr>
                <w:rFonts w:ascii="Arial" w:hAnsi="Arial"/>
                <w:color w:val="000000"/>
                <w:lang w:eastAsia="en-GB"/>
              </w:rPr>
            </w:pPr>
          </w:p>
          <w:p w14:paraId="3B48D179"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27" siclog@</w:t>
            </w:r>
          </w:p>
          <w:p w14:paraId="7398E5CC"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//The SS starts the UL periodic grant transmission allowing the UE to return the IP packet as received at step 25.</w:t>
            </w:r>
          </w:p>
          <w:p w14:paraId="4BB4B0F4"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f_NR_ULGrantConfiguration_StartPeriodicGrant(nr_Cell1, cs_TimingInfo_Now, f_NR_GetDefault_ResourceAllocation(f_NR_CellInfo_GetChannelBandwidth(nr_Cell1), f_NR_CellInfo_GetSCS(nr_Cell1)), 5);</w:t>
            </w:r>
          </w:p>
          <w:p w14:paraId="6DF56591" w14:textId="77777777" w:rsidR="00782E15" w:rsidRPr="00782E15" w:rsidRDefault="00782E15" w:rsidP="00782E15">
            <w:pPr>
              <w:spacing w:after="0"/>
              <w:rPr>
                <w:rFonts w:ascii="Arial" w:hAnsi="Arial"/>
                <w:color w:val="000000"/>
                <w:lang w:eastAsia="en-GB"/>
              </w:rPr>
            </w:pPr>
          </w:p>
          <w:p w14:paraId="7A465F36"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28" siclog@</w:t>
            </w:r>
          </w:p>
          <w:p w14:paraId="78BF9E6A"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//SS resumes broadcasting SIB19.</w:t>
            </w:r>
          </w:p>
          <w:p w14:paraId="6A2D35D3"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f_NR_SetSysinfoCombinationToNR_29(nr_Cell1); //@sic R5-252348 sic@</w:t>
            </w:r>
          </w:p>
          <w:p w14:paraId="6376E074"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 R5-255092 R5s250232 sic@</w:t>
            </w:r>
          </w:p>
          <w:p w14:paraId="628DA53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f_NR_CellInfo_SetSIB19_NTN_UlSyncValidityDuration(nr_Cell1,s20);</w:t>
            </w:r>
          </w:p>
          <w:p w14:paraId="6F074DF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f_NR_ModifySysinfo(nr_Cell1, false, RRC_CONNECTED);</w:t>
            </w:r>
          </w:p>
          <w:p w14:paraId="06463481" w14:textId="77777777" w:rsidR="00782E15" w:rsidRPr="00782E15" w:rsidRDefault="00782E15" w:rsidP="00782E15">
            <w:pPr>
              <w:spacing w:after="0"/>
              <w:rPr>
                <w:rFonts w:ascii="Arial" w:hAnsi="Arial"/>
                <w:color w:val="000000"/>
                <w:lang w:eastAsia="en-GB"/>
              </w:rPr>
            </w:pPr>
          </w:p>
          <w:p w14:paraId="4E58E871"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//@siclog "Step 29" siclog@</w:t>
            </w:r>
          </w:p>
          <w:p w14:paraId="43DA1E01"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//Check: Does the UE loop back the IP packet received at step 25 in NR Cell 1?</w:t>
            </w:r>
          </w:p>
          <w:p w14:paraId="21BDD5DF"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DRB.receive(car_NR_DRB_COMMON_IND_SDAP_SDUList(nr_Cell1, v_QosFlowId, {v_IPData}));</w:t>
            </w:r>
          </w:p>
          <w:p w14:paraId="0AC286C2"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f_NR_PreliminaryPass(__FILE__, __LINE__, "Step 29: UE loops back the IP packet received at step 25 ");</w:t>
            </w:r>
          </w:p>
          <w:p w14:paraId="63B88389" w14:textId="77777777" w:rsidR="00782E15" w:rsidRPr="00782E15" w:rsidRDefault="00782E15" w:rsidP="00782E15">
            <w:pPr>
              <w:spacing w:after="0"/>
              <w:rPr>
                <w:rFonts w:ascii="Arial" w:hAnsi="Arial"/>
                <w:color w:val="000000"/>
                <w:lang w:eastAsia="en-GB"/>
              </w:rPr>
            </w:pPr>
          </w:p>
          <w:p w14:paraId="389B0E6A"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f_NR_ULGrantConfiguration_Start(nr_Cell1,-, -, -, cs_NR_UplinkTimeAlignment_Stop);//@sic R5s250232 sic@</w:t>
            </w:r>
          </w:p>
          <w:p w14:paraId="2F84C4B6" w14:textId="77777777" w:rsidR="00782E15" w:rsidRPr="00782E15" w:rsidRDefault="00782E15" w:rsidP="00782E15">
            <w:pPr>
              <w:spacing w:after="0"/>
              <w:rPr>
                <w:rFonts w:ascii="Arial" w:hAnsi="Arial"/>
                <w:color w:val="000000"/>
                <w:lang w:eastAsia="en-GB"/>
              </w:rPr>
            </w:pPr>
            <w:r w:rsidRPr="00782E15">
              <w:rPr>
                <w:rFonts w:ascii="Arial" w:hAnsi="Arial"/>
                <w:color w:val="000000"/>
                <w:lang w:eastAsia="en-GB"/>
              </w:rPr>
              <w:t xml:space="preserve">  }</w:t>
            </w:r>
          </w:p>
          <w:p w14:paraId="1C98F546" w14:textId="7BC121A6" w:rsidR="00F93557" w:rsidRPr="00423F1F" w:rsidRDefault="00F93557" w:rsidP="00782E15">
            <w:pPr>
              <w:spacing w:after="0"/>
              <w:rPr>
                <w:rFonts w:ascii="Arial" w:hAnsi="Arial"/>
                <w:color w:val="000000"/>
                <w:lang w:eastAsia="en-GB"/>
              </w:rPr>
            </w:pPr>
          </w:p>
        </w:tc>
      </w:tr>
    </w:tbl>
    <w:p w14:paraId="118FAD9E" w14:textId="77777777" w:rsidR="00F93557" w:rsidRPr="00CD057D" w:rsidRDefault="00F93557" w:rsidP="00F93557">
      <w:pPr>
        <w:spacing w:after="0"/>
        <w:rPr>
          <w:rFonts w:ascii="Arial" w:hAnsi="Arial"/>
          <w:b/>
          <w:color w:val="000000"/>
          <w:lang w:eastAsia="en-GB"/>
        </w:rPr>
      </w:pPr>
    </w:p>
    <w:p w14:paraId="500443FD" w14:textId="77777777" w:rsidR="00F93557" w:rsidRDefault="00F93557" w:rsidP="00F93557">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9629"/>
      </w:tblGrid>
      <w:tr w:rsidR="00F93557" w14:paraId="55D34BB0" w14:textId="77777777" w:rsidTr="00C116B4">
        <w:tc>
          <w:tcPr>
            <w:tcW w:w="9629" w:type="dxa"/>
          </w:tcPr>
          <w:p w14:paraId="36DC6052"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function f_TC_8_1_5_14_1_NR5GC_TestBody() runs on NR5GC_PTC</w:t>
            </w:r>
          </w:p>
          <w:p w14:paraId="3F680880"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 //@sic R5-255092 R5s250232 sic@</w:t>
            </w:r>
          </w:p>
          <w:p w14:paraId="151AE0C2" w14:textId="77777777" w:rsidR="00C116B4" w:rsidRPr="00C116B4" w:rsidRDefault="00C116B4" w:rsidP="00C116B4">
            <w:pPr>
              <w:spacing w:after="0"/>
              <w:rPr>
                <w:rFonts w:ascii="Arial" w:hAnsi="Arial"/>
                <w:color w:val="000000"/>
                <w:lang w:eastAsia="en-GB"/>
              </w:rPr>
            </w:pPr>
          </w:p>
          <w:p w14:paraId="432D262D"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var octetstring v_IPData := f_IPv4IPv6_IcmpEchoReply(f_LoopbackModeB_IP_Address_UE());</w:t>
            </w:r>
          </w:p>
          <w:p w14:paraId="361E72ED"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var template (value) QosFlow_Identification_Type v_QosFlowId;</w:t>
            </w:r>
          </w:p>
          <w:p w14:paraId="492BBB20"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var integer v_DRBId;</w:t>
            </w:r>
          </w:p>
          <w:p w14:paraId="2DB689FA"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var SubFrameTiming_Type v_Timing;</w:t>
            </w:r>
          </w:p>
          <w:p w14:paraId="4ED7FD02" w14:textId="77777777" w:rsidR="00C116B4" w:rsidRPr="00C116B4" w:rsidRDefault="00C116B4" w:rsidP="00C116B4">
            <w:pPr>
              <w:spacing w:after="0"/>
              <w:rPr>
                <w:rFonts w:ascii="Arial" w:hAnsi="Arial"/>
                <w:color w:val="000000"/>
                <w:lang w:val="de-DE" w:eastAsia="en-GB"/>
              </w:rPr>
            </w:pPr>
            <w:r w:rsidRPr="00C116B4">
              <w:rPr>
                <w:rFonts w:ascii="Arial" w:hAnsi="Arial"/>
                <w:color w:val="000000"/>
                <w:lang w:eastAsia="en-GB"/>
              </w:rPr>
              <w:t xml:space="preserve">    </w:t>
            </w:r>
            <w:r w:rsidRPr="00C116B4">
              <w:rPr>
                <w:rFonts w:ascii="Arial" w:hAnsi="Arial"/>
                <w:color w:val="000000"/>
                <w:lang w:val="de-DE" w:eastAsia="en-GB"/>
              </w:rPr>
              <w:t>var float v_T430fl;</w:t>
            </w:r>
          </w:p>
          <w:p w14:paraId="4F12109D" w14:textId="77777777" w:rsidR="00C116B4" w:rsidRPr="00C116B4" w:rsidRDefault="00C116B4" w:rsidP="00C116B4">
            <w:pPr>
              <w:spacing w:after="0"/>
              <w:rPr>
                <w:rFonts w:ascii="Arial" w:hAnsi="Arial"/>
                <w:color w:val="000000"/>
                <w:lang w:val="de-DE" w:eastAsia="en-GB"/>
              </w:rPr>
            </w:pPr>
            <w:r w:rsidRPr="00C116B4">
              <w:rPr>
                <w:rFonts w:ascii="Arial" w:hAnsi="Arial"/>
                <w:color w:val="000000"/>
                <w:lang w:val="de-DE" w:eastAsia="en-GB"/>
              </w:rPr>
              <w:t xml:space="preserve">    timer t_T430 := 20.0;</w:t>
            </w:r>
          </w:p>
          <w:p w14:paraId="03143D8B" w14:textId="77777777" w:rsidR="00C116B4" w:rsidRPr="009A6C4F" w:rsidRDefault="00C116B4" w:rsidP="00C116B4">
            <w:pPr>
              <w:spacing w:after="0"/>
              <w:rPr>
                <w:rFonts w:ascii="Arial" w:hAnsi="Arial"/>
                <w:color w:val="000000"/>
                <w:lang w:val="de-DE" w:eastAsia="en-GB"/>
              </w:rPr>
            </w:pPr>
            <w:r w:rsidRPr="00C116B4">
              <w:rPr>
                <w:rFonts w:ascii="Arial" w:hAnsi="Arial"/>
                <w:color w:val="000000"/>
                <w:lang w:val="de-DE" w:eastAsia="en-GB"/>
              </w:rPr>
              <w:t xml:space="preserve">    </w:t>
            </w:r>
            <w:r w:rsidRPr="009A6C4F">
              <w:rPr>
                <w:rFonts w:ascii="Arial" w:hAnsi="Arial"/>
                <w:color w:val="000000"/>
                <w:lang w:val="de-DE" w:eastAsia="en-GB"/>
              </w:rPr>
              <w:t>timer t_Watchdog := 2.0;</w:t>
            </w:r>
          </w:p>
          <w:p w14:paraId="3A899D31" w14:textId="77777777" w:rsidR="00C116B4" w:rsidRPr="00C116B4" w:rsidRDefault="00C116B4" w:rsidP="00C116B4">
            <w:pPr>
              <w:spacing w:after="0"/>
              <w:rPr>
                <w:rFonts w:ascii="Arial" w:hAnsi="Arial"/>
                <w:color w:val="000000"/>
                <w:highlight w:val="yellow"/>
                <w:lang w:eastAsia="en-GB"/>
              </w:rPr>
            </w:pPr>
            <w:r w:rsidRPr="009A6C4F">
              <w:rPr>
                <w:rFonts w:ascii="Arial" w:hAnsi="Arial"/>
                <w:color w:val="000000"/>
                <w:lang w:val="de-DE" w:eastAsia="en-GB"/>
              </w:rPr>
              <w:t xml:space="preserve">    </w:t>
            </w:r>
            <w:r w:rsidRPr="00C116B4">
              <w:rPr>
                <w:rFonts w:ascii="Arial" w:hAnsi="Arial"/>
                <w:color w:val="000000"/>
                <w:highlight w:val="yellow"/>
                <w:lang w:eastAsia="en-GB"/>
              </w:rPr>
              <w:t>// WI = 1458048</w:t>
            </w:r>
          </w:p>
          <w:p w14:paraId="4C603446"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highlight w:val="yellow"/>
                <w:lang w:eastAsia="en-GB"/>
              </w:rPr>
              <w:t xml:space="preserve">    timer t_BeforeStep24;</w:t>
            </w:r>
          </w:p>
          <w:p w14:paraId="21C2393F"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highlight w:val="yellow"/>
                <w:lang w:eastAsia="en-GB"/>
              </w:rPr>
              <w:t xml:space="preserve">    var float v_T430 := 20.0;</w:t>
            </w:r>
          </w:p>
          <w:p w14:paraId="331AFB3B" w14:textId="77777777" w:rsidR="00C116B4" w:rsidRPr="00C116B4" w:rsidRDefault="00C116B4" w:rsidP="00C116B4">
            <w:pPr>
              <w:spacing w:after="0"/>
              <w:rPr>
                <w:rFonts w:ascii="Arial" w:hAnsi="Arial"/>
                <w:color w:val="000000"/>
                <w:lang w:eastAsia="en-GB"/>
              </w:rPr>
            </w:pPr>
            <w:r w:rsidRPr="00C116B4">
              <w:rPr>
                <w:rFonts w:ascii="Arial" w:hAnsi="Arial"/>
                <w:color w:val="000000"/>
                <w:highlight w:val="yellow"/>
                <w:lang w:eastAsia="en-GB"/>
              </w:rPr>
              <w:t xml:space="preserve">    var float v_BeforeStep24;</w:t>
            </w:r>
          </w:p>
          <w:p w14:paraId="2D24DC01"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p>
          <w:p w14:paraId="7A18D67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p>
          <w:p w14:paraId="25E8BE12"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1" siclog@</w:t>
            </w:r>
          </w:p>
          <w:p w14:paraId="6CD0716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//Power on UE.</w:t>
            </w:r>
          </w:p>
          <w:p w14:paraId="139B9DD1"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f_UT_SwitchOnUE(UT, false);</w:t>
            </w:r>
          </w:p>
          <w:p w14:paraId="5402184B" w14:textId="77777777" w:rsidR="00C116B4" w:rsidRPr="00C116B4" w:rsidRDefault="00C116B4" w:rsidP="00C116B4">
            <w:pPr>
              <w:spacing w:after="0"/>
              <w:rPr>
                <w:rFonts w:ascii="Arial" w:hAnsi="Arial"/>
                <w:color w:val="000000"/>
                <w:lang w:eastAsia="en-GB"/>
              </w:rPr>
            </w:pPr>
          </w:p>
          <w:p w14:paraId="6F6AC604"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"Steps 2-19" siclog@</w:t>
            </w:r>
          </w:p>
          <w:p w14:paraId="6E3B804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//Steps 2 to 19a1 of the registration procedure described in TS 38.508-1 [4] table 4.5.2.2-2 with 'connected without release' and Test Loop Function (On) with UE test loop mode B,</w:t>
            </w:r>
          </w:p>
          <w:p w14:paraId="7BB65673"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//Step 2-15</w:t>
            </w:r>
          </w:p>
          <w:p w14:paraId="1D1F6E71"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f_NR5GC_Registration(nr_Cell1,TEST_LOOPModeB_ON);</w:t>
            </w:r>
          </w:p>
          <w:p w14:paraId="59DCB7D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//Step 19a1</w:t>
            </w:r>
          </w:p>
          <w:p w14:paraId="0385CEA9"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if (pc_noOf_PDUsSameConnection &gt; 0 ){</w:t>
            </w:r>
          </w:p>
          <w:p w14:paraId="3F55E02B"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f_NR5GC_PDUSessionEstablishment(nr_Cell1,-,tsc_NR_RbId_SRB1);</w:t>
            </w:r>
          </w:p>
          <w:p w14:paraId="5C85A2FE"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lang w:eastAsia="en-GB"/>
              </w:rPr>
              <w:t xml:space="preserve">    }</w:t>
            </w:r>
            <w:r w:rsidRPr="00C116B4">
              <w:rPr>
                <w:rFonts w:ascii="Arial" w:hAnsi="Arial"/>
                <w:color w:val="000000"/>
                <w:highlight w:val="yellow"/>
                <w:lang w:eastAsia="en-GB"/>
              </w:rPr>
              <w:t>else{    // WI = 1458048</w:t>
            </w:r>
          </w:p>
          <w:p w14:paraId="0DCACE28"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highlight w:val="yellow"/>
                <w:lang w:eastAsia="en-GB"/>
              </w:rPr>
              <w:t xml:space="preserve">      //Steps 16 - 20</w:t>
            </w:r>
          </w:p>
          <w:p w14:paraId="38538CE1"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highlight w:val="yellow"/>
                <w:lang w:eastAsia="en-GB"/>
              </w:rPr>
              <w:lastRenderedPageBreak/>
              <w:t xml:space="preserve">      f_NR5GC_RRC_Idle_Steps16_20 (nr_Cell1);</w:t>
            </w:r>
          </w:p>
          <w:p w14:paraId="78505DFD" w14:textId="77777777" w:rsidR="00C116B4" w:rsidRPr="00C116B4" w:rsidRDefault="00C116B4" w:rsidP="00C116B4">
            <w:pPr>
              <w:spacing w:after="0"/>
              <w:rPr>
                <w:rFonts w:ascii="Arial" w:hAnsi="Arial"/>
                <w:color w:val="000000"/>
                <w:lang w:eastAsia="en-GB"/>
              </w:rPr>
            </w:pPr>
            <w:r w:rsidRPr="00C116B4">
              <w:rPr>
                <w:rFonts w:ascii="Arial" w:hAnsi="Arial"/>
                <w:color w:val="000000"/>
                <w:highlight w:val="yellow"/>
                <w:lang w:eastAsia="en-GB"/>
              </w:rPr>
              <w:t xml:space="preserve">    }</w:t>
            </w:r>
          </w:p>
          <w:p w14:paraId="3E32B356" w14:textId="77777777" w:rsidR="00C116B4" w:rsidRPr="00C116B4" w:rsidRDefault="00C116B4" w:rsidP="00C116B4">
            <w:pPr>
              <w:spacing w:after="0"/>
              <w:rPr>
                <w:rFonts w:ascii="Arial" w:hAnsi="Arial"/>
                <w:color w:val="000000"/>
                <w:lang w:eastAsia="en-GB"/>
              </w:rPr>
            </w:pPr>
          </w:p>
          <w:p w14:paraId="3A16D0F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"Steps 20-21" siclog@</w:t>
            </w:r>
          </w:p>
          <w:p w14:paraId="185B950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//The SS transmits a CLOSE UE TEST LOOP message to enter the UE test loop mode. The CLOSE UE TEST LOOP is using the associated condition for the test loop.</w:t>
            </w:r>
          </w:p>
          <w:p w14:paraId="0C72278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//The UE transmits a CLOSE UE TEST LOOP COMPLETE message to confirm that loopback entities for the radio bearer(s) have been created and loop back is activated.</w:t>
            </w:r>
          </w:p>
          <w:p w14:paraId="12645AE4"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f_NR5GC_CloseUE_TestLoopModeB (nr_Cell1, '00'O);</w:t>
            </w:r>
          </w:p>
          <w:p w14:paraId="2EFF8A50" w14:textId="77777777" w:rsidR="00C116B4" w:rsidRPr="00C116B4" w:rsidRDefault="00C116B4" w:rsidP="00C116B4">
            <w:pPr>
              <w:spacing w:after="0"/>
              <w:rPr>
                <w:rFonts w:ascii="Arial" w:hAnsi="Arial"/>
                <w:color w:val="000000"/>
                <w:lang w:eastAsia="en-GB"/>
              </w:rPr>
            </w:pPr>
          </w:p>
          <w:p w14:paraId="1C69DC5B"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22" siclog@</w:t>
            </w:r>
          </w:p>
          <w:p w14:paraId="243758DD"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//SS stops broadcasting SIB19</w:t>
            </w:r>
          </w:p>
          <w:p w14:paraId="7A58ECE6"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f_NR_SetSysinfoCombinationToNR_1(nr_Cell1);</w:t>
            </w:r>
          </w:p>
          <w:p w14:paraId="408532DC"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 R5s250232 sic@</w:t>
            </w:r>
          </w:p>
          <w:p w14:paraId="50FCECC6"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r w:rsidRPr="00C116B4">
              <w:rPr>
                <w:rFonts w:ascii="Arial" w:hAnsi="Arial"/>
                <w:color w:val="000000"/>
                <w:highlight w:val="yellow"/>
                <w:lang w:eastAsia="en-GB"/>
              </w:rPr>
              <w:t>f_NR_ModifySysinfo_SIB19(nr_Cell1,false);   // WI = 1458048</w:t>
            </w:r>
          </w:p>
          <w:p w14:paraId="12145361" w14:textId="77777777" w:rsidR="00C116B4" w:rsidRPr="00C116B4" w:rsidRDefault="00C116B4" w:rsidP="00C116B4">
            <w:pPr>
              <w:spacing w:after="0"/>
              <w:rPr>
                <w:rFonts w:ascii="Arial" w:hAnsi="Arial"/>
                <w:color w:val="000000"/>
                <w:lang w:eastAsia="en-GB"/>
              </w:rPr>
            </w:pPr>
          </w:p>
          <w:p w14:paraId="30CF75D9"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23" siclog@</w:t>
            </w:r>
          </w:p>
          <w:p w14:paraId="21E8D5DC"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 R5-255092 R5s250232 sic@</w:t>
            </w:r>
          </w:p>
          <w:p w14:paraId="7C610C1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//SS start a timer T1 with value = T430-(((Current SFN- epochsfn)*10)/1000)</w:t>
            </w:r>
          </w:p>
          <w:p w14:paraId="3219F73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v_Timing := f_NR_GetCurrentTiming(nr_Cell1);</w:t>
            </w:r>
          </w:p>
          <w:p w14:paraId="292EEF8C"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v_T430fl := 20.0 - (int2float(v_Timing.SFN.Number * 10)) / 1000.0; //considering epoch time from SFN=0 and SIB modifiction</w:t>
            </w:r>
          </w:p>
          <w:p w14:paraId="08A8A887"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lang w:eastAsia="en-GB"/>
              </w:rPr>
              <w:t xml:space="preserve">    </w:t>
            </w:r>
            <w:r w:rsidRPr="00C116B4">
              <w:rPr>
                <w:rFonts w:ascii="Arial" w:hAnsi="Arial"/>
                <w:color w:val="000000"/>
                <w:highlight w:val="yellow"/>
                <w:lang w:eastAsia="en-GB"/>
              </w:rPr>
              <w:t>// WI = 1458048</w:t>
            </w:r>
          </w:p>
          <w:p w14:paraId="4955EE47" w14:textId="7A400DF7" w:rsidR="00C116B4" w:rsidRPr="00FB6BB6" w:rsidRDefault="00C116B4" w:rsidP="00C116B4">
            <w:pPr>
              <w:spacing w:after="0"/>
              <w:rPr>
                <w:rFonts w:ascii="Arial" w:hAnsi="Arial"/>
                <w:color w:val="000000"/>
                <w:lang w:val="en-US" w:eastAsia="en-GB"/>
              </w:rPr>
            </w:pPr>
            <w:r w:rsidRPr="00C116B4">
              <w:rPr>
                <w:rFonts w:ascii="Arial" w:hAnsi="Arial"/>
                <w:color w:val="000000"/>
                <w:highlight w:val="yellow"/>
                <w:lang w:eastAsia="en-GB"/>
              </w:rPr>
              <w:t xml:space="preserve">    v_BeforeStep24 := v_T430fl - </w:t>
            </w:r>
            <w:r w:rsidR="00393542">
              <w:rPr>
                <w:rFonts w:ascii="Arial" w:hAnsi="Arial" w:hint="eastAsia"/>
                <w:color w:val="000000"/>
                <w:highlight w:val="yellow"/>
                <w:lang w:eastAsia="zh-CN"/>
              </w:rPr>
              <w:t>2</w:t>
            </w:r>
            <w:r w:rsidRPr="00C116B4">
              <w:rPr>
                <w:rFonts w:ascii="Arial" w:hAnsi="Arial"/>
                <w:color w:val="000000"/>
                <w:highlight w:val="yellow"/>
                <w:lang w:eastAsia="en-GB"/>
              </w:rPr>
              <w:t>.0;</w:t>
            </w:r>
          </w:p>
          <w:p w14:paraId="00A2EC38" w14:textId="77777777" w:rsidR="00C116B4" w:rsidRPr="00C116B4" w:rsidRDefault="00C116B4" w:rsidP="00C116B4">
            <w:pPr>
              <w:spacing w:after="0"/>
              <w:rPr>
                <w:rFonts w:ascii="Arial" w:hAnsi="Arial"/>
                <w:color w:val="000000"/>
                <w:lang w:val="de-DE" w:eastAsia="en-GB"/>
              </w:rPr>
            </w:pPr>
            <w:r w:rsidRPr="00FB6BB6">
              <w:rPr>
                <w:rFonts w:ascii="Arial" w:hAnsi="Arial"/>
                <w:color w:val="000000"/>
                <w:lang w:val="en-US" w:eastAsia="en-GB"/>
              </w:rPr>
              <w:t xml:space="preserve">    </w:t>
            </w:r>
            <w:r w:rsidRPr="00C116B4">
              <w:rPr>
                <w:rFonts w:ascii="Arial" w:hAnsi="Arial"/>
                <w:color w:val="000000"/>
                <w:lang w:val="de-DE" w:eastAsia="en-GB"/>
              </w:rPr>
              <w:t>t_T430.start(v_T430fl);</w:t>
            </w:r>
          </w:p>
          <w:p w14:paraId="054CCC55"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lang w:val="de-DE" w:eastAsia="en-GB"/>
              </w:rPr>
              <w:t xml:space="preserve">    </w:t>
            </w:r>
            <w:r w:rsidRPr="00C116B4">
              <w:rPr>
                <w:rFonts w:ascii="Arial" w:hAnsi="Arial"/>
                <w:color w:val="000000"/>
                <w:highlight w:val="yellow"/>
                <w:lang w:eastAsia="en-GB"/>
              </w:rPr>
              <w:t>// WI = 1458048</w:t>
            </w:r>
          </w:p>
          <w:p w14:paraId="6E477DE4" w14:textId="77777777" w:rsidR="00C116B4" w:rsidRPr="00C116B4" w:rsidRDefault="00C116B4" w:rsidP="00C116B4">
            <w:pPr>
              <w:spacing w:after="0"/>
              <w:rPr>
                <w:rFonts w:ascii="Arial" w:hAnsi="Arial"/>
                <w:color w:val="000000"/>
                <w:highlight w:val="yellow"/>
                <w:lang w:eastAsia="en-GB"/>
              </w:rPr>
            </w:pPr>
            <w:r w:rsidRPr="00C116B4">
              <w:rPr>
                <w:rFonts w:ascii="Arial" w:hAnsi="Arial"/>
                <w:color w:val="000000"/>
                <w:highlight w:val="yellow"/>
                <w:lang w:eastAsia="en-GB"/>
              </w:rPr>
              <w:t xml:space="preserve">    t_BeforeStep24.start(v_BeforeStep24);</w:t>
            </w:r>
          </w:p>
          <w:p w14:paraId="47B59530" w14:textId="77777777" w:rsidR="00C116B4" w:rsidRPr="00C116B4" w:rsidRDefault="00C116B4" w:rsidP="00C116B4">
            <w:pPr>
              <w:spacing w:after="0"/>
              <w:rPr>
                <w:rFonts w:ascii="Arial" w:hAnsi="Arial"/>
                <w:color w:val="000000"/>
                <w:lang w:eastAsia="en-GB"/>
              </w:rPr>
            </w:pPr>
            <w:r w:rsidRPr="00C116B4">
              <w:rPr>
                <w:rFonts w:ascii="Arial" w:hAnsi="Arial"/>
                <w:color w:val="000000"/>
                <w:highlight w:val="yellow"/>
                <w:lang w:eastAsia="en-GB"/>
              </w:rPr>
              <w:t xml:space="preserve">    t_BeforeStep24.timeout;</w:t>
            </w:r>
          </w:p>
          <w:p w14:paraId="1C2928A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24" siclog@</w:t>
            </w:r>
          </w:p>
          <w:p w14:paraId="720A77AB"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//SS stops UL periodic grant allocation</w:t>
            </w:r>
          </w:p>
          <w:p w14:paraId="169DE0D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f_NR_ULGrantConfiguration_Stop(nr_Cell1);</w:t>
            </w:r>
          </w:p>
          <w:p w14:paraId="41C88754" w14:textId="77777777" w:rsidR="00C116B4" w:rsidRPr="00C116B4" w:rsidRDefault="00C116B4" w:rsidP="00C116B4">
            <w:pPr>
              <w:spacing w:after="0"/>
              <w:rPr>
                <w:rFonts w:ascii="Arial" w:hAnsi="Arial"/>
                <w:color w:val="000000"/>
                <w:lang w:eastAsia="en-GB"/>
              </w:rPr>
            </w:pPr>
          </w:p>
          <w:p w14:paraId="44FC83D2"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25" siclog@</w:t>
            </w:r>
          </w:p>
          <w:p w14:paraId="2659F51E"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//The SS transmits one IP packet to the UE on the DRB associated with the first PDU session on NR Cell 1.</w:t>
            </w:r>
          </w:p>
          <w:p w14:paraId="641D53F7"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v_DRBId := f_NR_GetDefaultDRB_ForFirstPDUSession();</w:t>
            </w:r>
          </w:p>
          <w:p w14:paraId="542B234A"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v_QosFlowId := f_NR_GetQosFlowIdentification_ForDRBId(v_DRBId);</w:t>
            </w:r>
          </w:p>
          <w:p w14:paraId="15F5B1B1"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DRB.send(cas_NR_DRB_COMMON_REQ_SDAP_SDUList(nr_Cell1, v_QosFlowId, {v_IPData}));</w:t>
            </w:r>
          </w:p>
          <w:p w14:paraId="0DAE84AF" w14:textId="77777777" w:rsidR="00C116B4" w:rsidRPr="00C116B4" w:rsidRDefault="00C116B4" w:rsidP="00C116B4">
            <w:pPr>
              <w:spacing w:after="0"/>
              <w:rPr>
                <w:rFonts w:ascii="Arial" w:hAnsi="Arial"/>
                <w:color w:val="000000"/>
                <w:lang w:eastAsia="en-GB"/>
              </w:rPr>
            </w:pPr>
          </w:p>
          <w:p w14:paraId="7B24D595"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26" siclog@</w:t>
            </w:r>
          </w:p>
          <w:p w14:paraId="4F22B52E"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//Wait until expiry of T1.</w:t>
            </w:r>
          </w:p>
          <w:p w14:paraId="018D8FE3"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t_T430.timeout;</w:t>
            </w:r>
          </w:p>
          <w:p w14:paraId="2ED5B9B4"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 R5-255092 R5s250232 sic@</w:t>
            </w:r>
          </w:p>
          <w:p w14:paraId="5841F7B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26A" siclog@</w:t>
            </w:r>
          </w:p>
          <w:p w14:paraId="75CA390E"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//SS checks if UE sends Scheduling Request for 2 sec (UE should not send Scheduling Request when UL Sync is lost)</w:t>
            </w:r>
          </w:p>
          <w:p w14:paraId="69FBCE5C"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f_NR_SS_SystemIndCtrlConfig(nr_Cell1, cds_NR_SystemIndCtrl_SchedReq(enable));</w:t>
            </w:r>
          </w:p>
          <w:p w14:paraId="7C289E6C"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t_Watchdog.start (2.0);</w:t>
            </w:r>
          </w:p>
          <w:p w14:paraId="3D5290DE"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alt{</w:t>
            </w:r>
          </w:p>
          <w:p w14:paraId="238C6366"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 SYSIND.receive (car_NR_SchedulingReq_IND (nr_Cell1, ?))</w:t>
            </w:r>
          </w:p>
          <w:p w14:paraId="5BCE1639"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p>
          <w:p w14:paraId="0C375E34"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t_Watchdog.stop;</w:t>
            </w:r>
          </w:p>
          <w:p w14:paraId="4325AE0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f_NR_SetVerdictFailOrInconc(__FILE__, __LINE__, "Step 26A: UE still sending SR while UE suppos to be in UL Sync Lost state  ");</w:t>
            </w:r>
          </w:p>
          <w:p w14:paraId="17924B24"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p>
          <w:p w14:paraId="62595C93"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 t_Watchdog.timeout</w:t>
            </w:r>
          </w:p>
          <w:p w14:paraId="19414B9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p>
          <w:p w14:paraId="78FDD80A"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f_NR_PreliminaryPass(__FILE__, __LINE__, "Step 26A: UE stops SR on UL Sync Lost ");</w:t>
            </w:r>
          </w:p>
          <w:p w14:paraId="3D55DEF6"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p>
          <w:p w14:paraId="2257496D"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p>
          <w:p w14:paraId="09A8AE12"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f_NR_SS_SystemIndCtrlConfig(nr_Cell1, cds_NR_SystemIndCtrl_SchedReq(disable));</w:t>
            </w:r>
          </w:p>
          <w:p w14:paraId="272AA95B" w14:textId="77777777" w:rsidR="00C116B4" w:rsidRPr="00C116B4" w:rsidRDefault="00C116B4" w:rsidP="00C116B4">
            <w:pPr>
              <w:spacing w:after="0"/>
              <w:rPr>
                <w:rFonts w:ascii="Arial" w:hAnsi="Arial"/>
                <w:color w:val="000000"/>
                <w:lang w:eastAsia="en-GB"/>
              </w:rPr>
            </w:pPr>
          </w:p>
          <w:p w14:paraId="2AAFC01B"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lastRenderedPageBreak/>
              <w:t xml:space="preserve">    //@siclog "Step 27" siclog@</w:t>
            </w:r>
          </w:p>
          <w:p w14:paraId="3369A08E"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//The SS starts the UL periodic grant transmission allowing the UE to return the IP packet as received at step 25.</w:t>
            </w:r>
          </w:p>
          <w:p w14:paraId="76412BC5"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f_NR_ULGrantConfiguration_StartPeriodicGrant(nr_Cell1, cs_TimingInfo_Now, f_NR_GetDefault_ResourceAllocation(f_NR_CellInfo_GetChannelBandwidth(nr_Cell1), f_NR_CellInfo_GetSCS(nr_Cell1)), 5);</w:t>
            </w:r>
          </w:p>
          <w:p w14:paraId="3D3909A5" w14:textId="77777777" w:rsidR="00C116B4" w:rsidRPr="00C116B4" w:rsidRDefault="00C116B4" w:rsidP="00C116B4">
            <w:pPr>
              <w:spacing w:after="0"/>
              <w:rPr>
                <w:rFonts w:ascii="Arial" w:hAnsi="Arial"/>
                <w:color w:val="000000"/>
                <w:lang w:eastAsia="en-GB"/>
              </w:rPr>
            </w:pPr>
          </w:p>
          <w:p w14:paraId="5033DA21"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28" siclog@</w:t>
            </w:r>
          </w:p>
          <w:p w14:paraId="7043FFF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//SS resumes broadcasting SIB19.</w:t>
            </w:r>
          </w:p>
          <w:p w14:paraId="7BC0DBE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r w:rsidRPr="00C116B4">
              <w:rPr>
                <w:rFonts w:ascii="Arial" w:hAnsi="Arial"/>
                <w:color w:val="000000"/>
                <w:highlight w:val="yellow"/>
                <w:lang w:eastAsia="en-GB"/>
              </w:rPr>
              <w:t>f_NR_ModifySysinfoCombinationToNR_29(nr_Cell1); // WI = 1458048</w:t>
            </w:r>
          </w:p>
          <w:p w14:paraId="30C25B3B"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 R5-255092 R5s250232 sic@</w:t>
            </w:r>
          </w:p>
          <w:p w14:paraId="2B32C691"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f_NR_CellInfo_SetSIB19_NTN_UlSyncValidityDuration(nr_Cell1,s20);</w:t>
            </w:r>
          </w:p>
          <w:p w14:paraId="55F8843D"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w:t>
            </w:r>
            <w:r w:rsidRPr="00C116B4">
              <w:rPr>
                <w:rFonts w:ascii="Arial" w:hAnsi="Arial"/>
                <w:color w:val="000000"/>
                <w:highlight w:val="yellow"/>
                <w:lang w:eastAsia="en-GB"/>
              </w:rPr>
              <w:t>f_NR_ModifySysinfo_SIB19(nr_Cell1,false);      // WI = 1458048</w:t>
            </w:r>
          </w:p>
          <w:p w14:paraId="39F5F0A7" w14:textId="77777777" w:rsidR="00C116B4" w:rsidRPr="00C116B4" w:rsidRDefault="00C116B4" w:rsidP="00C116B4">
            <w:pPr>
              <w:spacing w:after="0"/>
              <w:rPr>
                <w:rFonts w:ascii="Arial" w:hAnsi="Arial"/>
                <w:color w:val="000000"/>
                <w:lang w:eastAsia="en-GB"/>
              </w:rPr>
            </w:pPr>
          </w:p>
          <w:p w14:paraId="2B1DFE00"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//@siclog "Step 29" siclog@</w:t>
            </w:r>
          </w:p>
          <w:p w14:paraId="38A61CD8"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//Check: Does the UE loop back the IP packet received at step 25 in NR Cell 1?</w:t>
            </w:r>
          </w:p>
          <w:p w14:paraId="57AD51F3"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DRB.receive(car_NR_DRB_COMMON_IND_SDAP_SDUList(nr_Cell1, v_QosFlowId, {v_IPData}));</w:t>
            </w:r>
          </w:p>
          <w:p w14:paraId="2F2DBC0F"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f_NR_PreliminaryPass(__FILE__, __LINE__, "Step 29: UE loops back the IP packet received at step 25 ");</w:t>
            </w:r>
          </w:p>
          <w:p w14:paraId="08944AB1" w14:textId="77777777" w:rsidR="00C116B4" w:rsidRPr="00C116B4" w:rsidRDefault="00C116B4" w:rsidP="00C116B4">
            <w:pPr>
              <w:spacing w:after="0"/>
              <w:rPr>
                <w:rFonts w:ascii="Arial" w:hAnsi="Arial"/>
                <w:color w:val="000000"/>
                <w:lang w:eastAsia="en-GB"/>
              </w:rPr>
            </w:pPr>
          </w:p>
          <w:p w14:paraId="3C022777" w14:textId="77777777" w:rsidR="00C116B4" w:rsidRPr="00C116B4" w:rsidRDefault="00C116B4" w:rsidP="00C116B4">
            <w:pPr>
              <w:spacing w:after="0"/>
              <w:rPr>
                <w:rFonts w:ascii="Arial" w:hAnsi="Arial"/>
                <w:color w:val="000000"/>
                <w:lang w:eastAsia="en-GB"/>
              </w:rPr>
            </w:pPr>
            <w:r w:rsidRPr="00C116B4">
              <w:rPr>
                <w:rFonts w:ascii="Arial" w:hAnsi="Arial"/>
                <w:color w:val="000000"/>
                <w:lang w:eastAsia="en-GB"/>
              </w:rPr>
              <w:t xml:space="preserve">    f_NR_ULGrantConfiguration_Start(nr_Cell1,-, -, -, cs_NR_UplinkTimeAlignment_Stop);//@sic R5s250232 sic@</w:t>
            </w:r>
          </w:p>
          <w:p w14:paraId="6C5D6407" w14:textId="39B0DECA" w:rsidR="00F93557" w:rsidRPr="00423F1F" w:rsidRDefault="00C116B4" w:rsidP="00C116B4">
            <w:pPr>
              <w:spacing w:after="0"/>
              <w:rPr>
                <w:rFonts w:ascii="Arial" w:hAnsi="Arial"/>
                <w:color w:val="000000"/>
                <w:lang w:eastAsia="en-GB"/>
              </w:rPr>
            </w:pPr>
            <w:r w:rsidRPr="00C116B4">
              <w:rPr>
                <w:rFonts w:ascii="Arial" w:hAnsi="Arial"/>
                <w:color w:val="000000"/>
                <w:lang w:eastAsia="en-GB"/>
              </w:rPr>
              <w:t xml:space="preserve">  }</w:t>
            </w:r>
          </w:p>
        </w:tc>
      </w:tr>
    </w:tbl>
    <w:p w14:paraId="67EBAA8D" w14:textId="77777777" w:rsidR="00B05D55" w:rsidRDefault="00B05D55" w:rsidP="00B05D55">
      <w:pPr>
        <w:pStyle w:val="Heading2"/>
        <w:overflowPunct w:val="0"/>
        <w:autoSpaceDE w:val="0"/>
        <w:autoSpaceDN w:val="0"/>
        <w:adjustRightInd w:val="0"/>
        <w:spacing w:before="480"/>
        <w:ind w:left="0" w:firstLine="0"/>
        <w:rPr>
          <w:b/>
          <w:color w:val="000000"/>
          <w:lang w:eastAsia="zh-CN"/>
        </w:rPr>
      </w:pPr>
    </w:p>
    <w:p w14:paraId="3B17DD95" w14:textId="77777777" w:rsidR="00E07DBE" w:rsidRDefault="00E07DBE" w:rsidP="00E90E40">
      <w:pPr>
        <w:pStyle w:val="Heading2"/>
        <w:overflowPunct w:val="0"/>
        <w:autoSpaceDE w:val="0"/>
        <w:autoSpaceDN w:val="0"/>
        <w:adjustRightInd w:val="0"/>
        <w:spacing w:before="480"/>
        <w:ind w:left="0" w:firstLine="0"/>
        <w:rPr>
          <w:b/>
          <w:color w:val="000000"/>
          <w:lang w:eastAsia="zh-CN"/>
        </w:rPr>
      </w:pPr>
    </w:p>
    <w:p w14:paraId="6E880776" w14:textId="77777777" w:rsidR="007361BA" w:rsidRDefault="007361BA" w:rsidP="007361BA">
      <w:pPr>
        <w:rPr>
          <w:lang w:eastAsia="zh-CN"/>
        </w:rPr>
      </w:pPr>
    </w:p>
    <w:p w14:paraId="727DD267" w14:textId="77777777" w:rsidR="007361BA" w:rsidRPr="007361BA" w:rsidRDefault="007361BA" w:rsidP="007361BA">
      <w:pPr>
        <w:rPr>
          <w:lang w:eastAsia="zh-CN"/>
        </w:rPr>
      </w:pPr>
    </w:p>
    <w:sectPr w:rsidR="007361BA" w:rsidRPr="007361BA" w:rsidSect="00673E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FE4A82" w14:textId="77777777" w:rsidR="00943243" w:rsidRDefault="00943243">
      <w:r>
        <w:separator/>
      </w:r>
    </w:p>
  </w:endnote>
  <w:endnote w:type="continuationSeparator" w:id="0">
    <w:p w14:paraId="4F0DC58A" w14:textId="77777777" w:rsidR="00943243" w:rsidRDefault="00943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713D5" w14:textId="77777777" w:rsidR="009A6C4F" w:rsidRDefault="009A6C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3CAD8" w14:textId="77777777" w:rsidR="009A6C4F" w:rsidRDefault="009A6C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831D6" w14:textId="77777777" w:rsidR="009A6C4F" w:rsidRDefault="009A6C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40CEB" w14:textId="77777777" w:rsidR="00943243" w:rsidRDefault="00943243">
      <w:r>
        <w:separator/>
      </w:r>
    </w:p>
  </w:footnote>
  <w:footnote w:type="continuationSeparator" w:id="0">
    <w:p w14:paraId="60ABF146" w14:textId="77777777" w:rsidR="00943243" w:rsidRDefault="00943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207A8" w14:textId="77777777" w:rsidR="00B70B34" w:rsidRDefault="00B70B34">
    <w:pPr>
      <w:pStyle w:val="Header"/>
    </w:pPr>
    <w:r w:rsidRPr="002D3E8C">
      <w:rPr>
        <w:lang w:val="de-DE"/>
      </w:rPr>
      <mc:AlternateContent>
        <mc:Choice Requires="wps">
          <w:drawing>
            <wp:anchor distT="0" distB="0" distL="114300" distR="114300" simplePos="0" relativeHeight="251669504" behindDoc="0" locked="1" layoutInCell="1" allowOverlap="1" wp14:anchorId="1D826D2C" wp14:editId="2FA2E5A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D826D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523593252"/>
                    </w:sdtPr>
                    <w:sdtEndPr>
                      <w:rPr>
                        <w:rStyle w:val="DefaultParagraphFont"/>
                        <w:b w:val="0"/>
                        <w:bCs w:val="0"/>
                        <w:caps w:val="0"/>
                        <w:color w:val="auto"/>
                        <w:spacing w:val="0"/>
                      </w:rPr>
                    </w:sdtEndPr>
                    <w:sdtContent>
                      <w:p w14:paraId="76984F7B"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E163A" w14:textId="77777777" w:rsidR="00B70B34" w:rsidRDefault="00B70B34">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17515279" wp14:editId="25D5A9C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7515279" id="_x0000_t202" coordsize="21600,21600" o:spt="202" path="m,l,21600r21600,l21600,xe">
              <v:stroke joinstyle="miter"/>
              <v:path gradientshapeok="t" o:connecttype="rect"/>
            </v:shapetype>
            <v:shape id="_x0000_s1027"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1775393387"/>
                    </w:sdtPr>
                    <w:sdtEndPr>
                      <w:rPr>
                        <w:rStyle w:val="DefaultParagraphFont"/>
                        <w:b w:val="0"/>
                        <w:bCs w:val="0"/>
                        <w:caps w:val="0"/>
                        <w:color w:val="auto"/>
                        <w:spacing w:val="0"/>
                      </w:rPr>
                    </w:sdtEndPr>
                    <w:sdtContent>
                      <w:p w14:paraId="1CD78141"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C93C" w14:textId="77777777" w:rsidR="00B70B34" w:rsidRDefault="00B70B34">
    <w:pPr>
      <w:pStyle w:val="Header"/>
    </w:pPr>
    <w:r w:rsidRPr="002D3E8C">
      <w:rPr>
        <w:lang w:val="de-DE"/>
      </w:rPr>
      <mc:AlternateContent>
        <mc:Choice Requires="wps">
          <w:drawing>
            <wp:anchor distT="0" distB="0" distL="114300" distR="114300" simplePos="0" relativeHeight="251667456" behindDoc="0" locked="1" layoutInCell="1" allowOverlap="1" wp14:anchorId="10DEE527" wp14:editId="5209C2F0">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0DEE527" id="_x0000_t202" coordsize="21600,21600" o:spt="202" path="m,l,21600r21600,l21600,xe">
              <v:stroke joinstyle="miter"/>
              <v:path gradientshapeok="t" o:connecttype="rect"/>
            </v:shapetype>
            <v:shape id="_x0000_s1028"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418477086"/>
                    </w:sdtPr>
                    <w:sdtEndPr>
                      <w:rPr>
                        <w:rStyle w:val="DefaultParagraphFont"/>
                        <w:b w:val="0"/>
                        <w:bCs w:val="0"/>
                        <w:caps w:val="0"/>
                        <w:color w:val="auto"/>
                        <w:spacing w:val="0"/>
                      </w:rPr>
                    </w:sdtEndPr>
                    <w:sdtContent>
                      <w:p w14:paraId="47CD1EBD" w14:textId="77777777" w:rsidR="00B70B34" w:rsidRPr="00A11327" w:rsidRDefault="00B70B34" w:rsidP="007119C9">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4E501F3"/>
    <w:multiLevelType w:val="hybridMultilevel"/>
    <w:tmpl w:val="FCD29D40"/>
    <w:lvl w:ilvl="0" w:tplc="FFFFFFFF">
      <w:start w:val="1"/>
      <w:numFmt w:val="decimal"/>
      <w:lvlText w:val="%1."/>
      <w:lvlJc w:val="left"/>
      <w:pPr>
        <w:ind w:left="360" w:hanging="360"/>
      </w:pPr>
      <w:rPr>
        <w:rFonts w:ascii="Arial" w:eastAsia="SimSun" w:hAnsi="Arial" w:cs="Arial"/>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576404F"/>
    <w:multiLevelType w:val="hybridMultilevel"/>
    <w:tmpl w:val="1AC2E23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80A2558"/>
    <w:multiLevelType w:val="hybridMultilevel"/>
    <w:tmpl w:val="31D8AF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BA43DD"/>
    <w:multiLevelType w:val="hybridMultilevel"/>
    <w:tmpl w:val="56F463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E26A31"/>
    <w:multiLevelType w:val="hybridMultilevel"/>
    <w:tmpl w:val="0856391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0E7143CD"/>
    <w:multiLevelType w:val="hybridMultilevel"/>
    <w:tmpl w:val="07FCC03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1EC512B"/>
    <w:multiLevelType w:val="hybridMultilevel"/>
    <w:tmpl w:val="32CC3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5129B8"/>
    <w:multiLevelType w:val="hybridMultilevel"/>
    <w:tmpl w:val="0FAE026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5DB17D0"/>
    <w:multiLevelType w:val="hybridMultilevel"/>
    <w:tmpl w:val="5CF6D1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10510F"/>
    <w:multiLevelType w:val="hybridMultilevel"/>
    <w:tmpl w:val="62C234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28B1498E"/>
    <w:multiLevelType w:val="hybridMultilevel"/>
    <w:tmpl w:val="125259D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D7C1A4A"/>
    <w:multiLevelType w:val="hybridMultilevel"/>
    <w:tmpl w:val="5D448B2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A43F33"/>
    <w:multiLevelType w:val="hybridMultilevel"/>
    <w:tmpl w:val="7DD249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2CC01AF"/>
    <w:multiLevelType w:val="hybridMultilevel"/>
    <w:tmpl w:val="E29E6A0E"/>
    <w:lvl w:ilvl="0" w:tplc="2EC83DB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6FC0E23"/>
    <w:multiLevelType w:val="singleLevel"/>
    <w:tmpl w:val="36FC0E23"/>
    <w:lvl w:ilvl="0">
      <w:start w:val="1"/>
      <w:numFmt w:val="decimal"/>
      <w:suff w:val="space"/>
      <w:lvlText w:val="%1."/>
      <w:lvlJc w:val="left"/>
    </w:lvl>
  </w:abstractNum>
  <w:abstractNum w:abstractNumId="27"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39CAAD42"/>
    <w:multiLevelType w:val="singleLevel"/>
    <w:tmpl w:val="39CAAD42"/>
    <w:lvl w:ilvl="0">
      <w:start w:val="1"/>
      <w:numFmt w:val="decimal"/>
      <w:lvlText w:val="%1."/>
      <w:lvlJc w:val="left"/>
      <w:pPr>
        <w:tabs>
          <w:tab w:val="num" w:pos="312"/>
        </w:tabs>
      </w:pPr>
    </w:lvl>
  </w:abstractNum>
  <w:abstractNum w:abstractNumId="29" w15:restartNumberingAfterBreak="0">
    <w:nsid w:val="3A811EE3"/>
    <w:multiLevelType w:val="hybridMultilevel"/>
    <w:tmpl w:val="A3161D7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3E4C23AA"/>
    <w:multiLevelType w:val="hybridMultilevel"/>
    <w:tmpl w:val="9D32F83C"/>
    <w:lvl w:ilvl="0" w:tplc="FFFFFFFF">
      <w:start w:val="1"/>
      <w:numFmt w:val="decimal"/>
      <w:lvlText w:val="%1."/>
      <w:lvlJc w:val="left"/>
      <w:pPr>
        <w:ind w:left="360" w:hanging="360"/>
      </w:pPr>
      <w:rPr>
        <w:rFonts w:cs="Times New Roman"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1" w15:restartNumberingAfterBreak="0">
    <w:nsid w:val="458E0E2C"/>
    <w:multiLevelType w:val="hybridMultilevel"/>
    <w:tmpl w:val="E5F44202"/>
    <w:lvl w:ilvl="0" w:tplc="08090011">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9E8034F"/>
    <w:multiLevelType w:val="hybridMultilevel"/>
    <w:tmpl w:val="43DA68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4A7E7E3A"/>
    <w:multiLevelType w:val="hybridMultilevel"/>
    <w:tmpl w:val="019067A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8032181"/>
    <w:multiLevelType w:val="hybridMultilevel"/>
    <w:tmpl w:val="AB3219FC"/>
    <w:lvl w:ilvl="0" w:tplc="A78C441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40C56C5"/>
    <w:multiLevelType w:val="singleLevel"/>
    <w:tmpl w:val="640C56C5"/>
    <w:lvl w:ilvl="0">
      <w:start w:val="1"/>
      <w:numFmt w:val="decimal"/>
      <w:lvlText w:val="%1."/>
      <w:lvlJc w:val="left"/>
      <w:pPr>
        <w:tabs>
          <w:tab w:val="num" w:pos="312"/>
        </w:tabs>
      </w:pPr>
    </w:lvl>
  </w:abstractNum>
  <w:abstractNum w:abstractNumId="40" w15:restartNumberingAfterBreak="0">
    <w:nsid w:val="64B8295D"/>
    <w:multiLevelType w:val="hybridMultilevel"/>
    <w:tmpl w:val="2CDAEB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7B31477"/>
    <w:multiLevelType w:val="hybridMultilevel"/>
    <w:tmpl w:val="9D32F83C"/>
    <w:lvl w:ilvl="0" w:tplc="0409000F">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FD4624B"/>
    <w:multiLevelType w:val="hybridMultilevel"/>
    <w:tmpl w:val="F37C6C7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1AC36E8"/>
    <w:multiLevelType w:val="hybridMultilevel"/>
    <w:tmpl w:val="43DA68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6C419AE"/>
    <w:multiLevelType w:val="hybridMultilevel"/>
    <w:tmpl w:val="2C1208A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94933FA"/>
    <w:multiLevelType w:val="hybridMultilevel"/>
    <w:tmpl w:val="FCD29D40"/>
    <w:lvl w:ilvl="0" w:tplc="401E1A86">
      <w:start w:val="1"/>
      <w:numFmt w:val="decimal"/>
      <w:lvlText w:val="%1."/>
      <w:lvlJc w:val="left"/>
      <w:pPr>
        <w:ind w:left="360" w:hanging="360"/>
      </w:pPr>
      <w:rPr>
        <w:rFonts w:ascii="Arial" w:eastAsia="SimSun" w:hAnsi="Arial" w:cs="Arial"/>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0" w15:restartNumberingAfterBreak="0">
    <w:nsid w:val="79D11AF4"/>
    <w:multiLevelType w:val="hybridMultilevel"/>
    <w:tmpl w:val="555AAEF4"/>
    <w:lvl w:ilvl="0" w:tplc="A01E4C3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3542179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4140902">
    <w:abstractNumId w:val="25"/>
  </w:num>
  <w:num w:numId="3" w16cid:durableId="108747232">
    <w:abstractNumId w:val="13"/>
  </w:num>
  <w:num w:numId="4" w16cid:durableId="1559584581">
    <w:abstractNumId w:val="26"/>
  </w:num>
  <w:num w:numId="5" w16cid:durableId="281040695">
    <w:abstractNumId w:val="0"/>
  </w:num>
  <w:num w:numId="6" w16cid:durableId="1710177223">
    <w:abstractNumId w:val="39"/>
  </w:num>
  <w:num w:numId="7" w16cid:durableId="1461534686">
    <w:abstractNumId w:val="28"/>
  </w:num>
  <w:num w:numId="8" w16cid:durableId="1949000370">
    <w:abstractNumId w:val="1"/>
  </w:num>
  <w:num w:numId="9" w16cid:durableId="580142633">
    <w:abstractNumId w:val="14"/>
  </w:num>
  <w:num w:numId="10" w16cid:durableId="1776904869">
    <w:abstractNumId w:val="6"/>
  </w:num>
  <w:num w:numId="11" w16cid:durableId="1229800179">
    <w:abstractNumId w:val="34"/>
  </w:num>
  <w:num w:numId="12" w16cid:durableId="715088134">
    <w:abstractNumId w:val="15"/>
  </w:num>
  <w:num w:numId="13" w16cid:durableId="1841693306">
    <w:abstractNumId w:val="42"/>
  </w:num>
  <w:num w:numId="14" w16cid:durableId="536549326">
    <w:abstractNumId w:val="52"/>
  </w:num>
  <w:num w:numId="15" w16cid:durableId="1546869395">
    <w:abstractNumId w:val="35"/>
  </w:num>
  <w:num w:numId="16" w16cid:durableId="602343386">
    <w:abstractNumId w:val="47"/>
  </w:num>
  <w:num w:numId="17" w16cid:durableId="1356079235">
    <w:abstractNumId w:val="27"/>
  </w:num>
  <w:num w:numId="18" w16cid:durableId="1636791127">
    <w:abstractNumId w:val="24"/>
  </w:num>
  <w:num w:numId="19" w16cid:durableId="701440081">
    <w:abstractNumId w:val="20"/>
  </w:num>
  <w:num w:numId="20" w16cid:durableId="674768553">
    <w:abstractNumId w:val="36"/>
  </w:num>
  <w:num w:numId="21" w16cid:durableId="2006855700">
    <w:abstractNumId w:val="43"/>
  </w:num>
  <w:num w:numId="22" w16cid:durableId="721946214">
    <w:abstractNumId w:val="38"/>
  </w:num>
  <w:num w:numId="23" w16cid:durableId="2087998050">
    <w:abstractNumId w:val="46"/>
  </w:num>
  <w:num w:numId="24" w16cid:durableId="756442218">
    <w:abstractNumId w:val="22"/>
  </w:num>
  <w:num w:numId="25" w16cid:durableId="2131976224">
    <w:abstractNumId w:val="16"/>
  </w:num>
  <w:num w:numId="26" w16cid:durableId="1030758466">
    <w:abstractNumId w:val="51"/>
  </w:num>
  <w:num w:numId="27" w16cid:durableId="1480263894">
    <w:abstractNumId w:val="5"/>
  </w:num>
  <w:num w:numId="28" w16cid:durableId="2120445956">
    <w:abstractNumId w:val="45"/>
  </w:num>
  <w:num w:numId="29" w16cid:durableId="899364533">
    <w:abstractNumId w:val="31"/>
  </w:num>
  <w:num w:numId="30" w16cid:durableId="118694808">
    <w:abstractNumId w:val="12"/>
  </w:num>
  <w:num w:numId="31" w16cid:durableId="962810593">
    <w:abstractNumId w:val="29"/>
  </w:num>
  <w:num w:numId="32" w16cid:durableId="187835909">
    <w:abstractNumId w:val="32"/>
  </w:num>
  <w:num w:numId="33" w16cid:durableId="1680038554">
    <w:abstractNumId w:val="3"/>
  </w:num>
  <w:num w:numId="34" w16cid:durableId="734819226">
    <w:abstractNumId w:val="17"/>
  </w:num>
  <w:num w:numId="35" w16cid:durableId="1439636859">
    <w:abstractNumId w:val="7"/>
  </w:num>
  <w:num w:numId="36" w16cid:durableId="913126619">
    <w:abstractNumId w:val="44"/>
  </w:num>
  <w:num w:numId="37" w16cid:durableId="513888326">
    <w:abstractNumId w:val="37"/>
  </w:num>
  <w:num w:numId="38" w16cid:durableId="978654426">
    <w:abstractNumId w:val="23"/>
  </w:num>
  <w:num w:numId="39" w16cid:durableId="1319186156">
    <w:abstractNumId w:val="50"/>
  </w:num>
  <w:num w:numId="40" w16cid:durableId="171997685">
    <w:abstractNumId w:val="9"/>
  </w:num>
  <w:num w:numId="41" w16cid:durableId="2058778725">
    <w:abstractNumId w:val="33"/>
  </w:num>
  <w:num w:numId="42" w16cid:durableId="948900257">
    <w:abstractNumId w:val="11"/>
  </w:num>
  <w:num w:numId="43" w16cid:durableId="337658601">
    <w:abstractNumId w:val="49"/>
  </w:num>
  <w:num w:numId="44" w16cid:durableId="1757625321">
    <w:abstractNumId w:val="2"/>
  </w:num>
  <w:num w:numId="45" w16cid:durableId="1801805361">
    <w:abstractNumId w:val="41"/>
  </w:num>
  <w:num w:numId="46" w16cid:durableId="1881700667">
    <w:abstractNumId w:val="40"/>
  </w:num>
  <w:num w:numId="47" w16cid:durableId="1962371720">
    <w:abstractNumId w:val="30"/>
  </w:num>
  <w:num w:numId="48" w16cid:durableId="1997680784">
    <w:abstractNumId w:val="19"/>
  </w:num>
  <w:num w:numId="49" w16cid:durableId="1272973979">
    <w:abstractNumId w:val="18"/>
  </w:num>
  <w:num w:numId="50" w16cid:durableId="641547711">
    <w:abstractNumId w:val="48"/>
  </w:num>
  <w:num w:numId="51" w16cid:durableId="236670977">
    <w:abstractNumId w:val="8"/>
  </w:num>
  <w:num w:numId="52" w16cid:durableId="1974827417">
    <w:abstractNumId w:val="21"/>
  </w:num>
  <w:num w:numId="53" w16cid:durableId="159928262">
    <w:abstractNumId w:val="10"/>
  </w:num>
  <w:num w:numId="54" w16cid:durableId="939020703">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E6F"/>
    <w:rsid w:val="00004509"/>
    <w:rsid w:val="0000495A"/>
    <w:rsid w:val="00004DAD"/>
    <w:rsid w:val="00005DD9"/>
    <w:rsid w:val="00012127"/>
    <w:rsid w:val="000131FD"/>
    <w:rsid w:val="00014AFB"/>
    <w:rsid w:val="000176E1"/>
    <w:rsid w:val="000213BC"/>
    <w:rsid w:val="00022E4A"/>
    <w:rsid w:val="000237CA"/>
    <w:rsid w:val="000268D1"/>
    <w:rsid w:val="0003077D"/>
    <w:rsid w:val="00032587"/>
    <w:rsid w:val="00032AF7"/>
    <w:rsid w:val="00035CBE"/>
    <w:rsid w:val="000377C7"/>
    <w:rsid w:val="00037D16"/>
    <w:rsid w:val="000413D9"/>
    <w:rsid w:val="0004231C"/>
    <w:rsid w:val="000469C6"/>
    <w:rsid w:val="00046A8E"/>
    <w:rsid w:val="00047CA3"/>
    <w:rsid w:val="000545D2"/>
    <w:rsid w:val="00055943"/>
    <w:rsid w:val="00056537"/>
    <w:rsid w:val="00060FCB"/>
    <w:rsid w:val="00066AEC"/>
    <w:rsid w:val="000671AC"/>
    <w:rsid w:val="00071F52"/>
    <w:rsid w:val="00072425"/>
    <w:rsid w:val="00073B2F"/>
    <w:rsid w:val="00073CF8"/>
    <w:rsid w:val="000757E8"/>
    <w:rsid w:val="00081A66"/>
    <w:rsid w:val="00083C92"/>
    <w:rsid w:val="00085B4C"/>
    <w:rsid w:val="00086486"/>
    <w:rsid w:val="00086C79"/>
    <w:rsid w:val="000932F1"/>
    <w:rsid w:val="0009389A"/>
    <w:rsid w:val="00095449"/>
    <w:rsid w:val="00095FDA"/>
    <w:rsid w:val="00096AA8"/>
    <w:rsid w:val="00097003"/>
    <w:rsid w:val="000A1B8F"/>
    <w:rsid w:val="000A1C38"/>
    <w:rsid w:val="000A23BB"/>
    <w:rsid w:val="000A3F69"/>
    <w:rsid w:val="000A4109"/>
    <w:rsid w:val="000A5C5A"/>
    <w:rsid w:val="000A6394"/>
    <w:rsid w:val="000B0666"/>
    <w:rsid w:val="000B0A16"/>
    <w:rsid w:val="000B2C15"/>
    <w:rsid w:val="000B3E73"/>
    <w:rsid w:val="000B5131"/>
    <w:rsid w:val="000B6E7D"/>
    <w:rsid w:val="000B7FED"/>
    <w:rsid w:val="000C038A"/>
    <w:rsid w:val="000C0936"/>
    <w:rsid w:val="000C33CF"/>
    <w:rsid w:val="000C35E5"/>
    <w:rsid w:val="000C4B9B"/>
    <w:rsid w:val="000C4C3D"/>
    <w:rsid w:val="000C6598"/>
    <w:rsid w:val="000D1BD4"/>
    <w:rsid w:val="000D2A18"/>
    <w:rsid w:val="000D576B"/>
    <w:rsid w:val="000D72F6"/>
    <w:rsid w:val="000E0553"/>
    <w:rsid w:val="000E0CF3"/>
    <w:rsid w:val="000E74D3"/>
    <w:rsid w:val="000F1B28"/>
    <w:rsid w:val="000F3122"/>
    <w:rsid w:val="000F4C0F"/>
    <w:rsid w:val="00100ADE"/>
    <w:rsid w:val="001012A8"/>
    <w:rsid w:val="00101727"/>
    <w:rsid w:val="00103CA9"/>
    <w:rsid w:val="00103F8B"/>
    <w:rsid w:val="0010544C"/>
    <w:rsid w:val="0011062E"/>
    <w:rsid w:val="00113AAD"/>
    <w:rsid w:val="00117BA6"/>
    <w:rsid w:val="0012002E"/>
    <w:rsid w:val="00120B77"/>
    <w:rsid w:val="00122183"/>
    <w:rsid w:val="0012363C"/>
    <w:rsid w:val="00124321"/>
    <w:rsid w:val="00126F04"/>
    <w:rsid w:val="00135459"/>
    <w:rsid w:val="00137C88"/>
    <w:rsid w:val="00141017"/>
    <w:rsid w:val="00145D43"/>
    <w:rsid w:val="00147089"/>
    <w:rsid w:val="00147597"/>
    <w:rsid w:val="00147929"/>
    <w:rsid w:val="00150F9F"/>
    <w:rsid w:val="001530D6"/>
    <w:rsid w:val="00153BB7"/>
    <w:rsid w:val="0015422E"/>
    <w:rsid w:val="00156710"/>
    <w:rsid w:val="00160615"/>
    <w:rsid w:val="00161309"/>
    <w:rsid w:val="001616C7"/>
    <w:rsid w:val="001617B9"/>
    <w:rsid w:val="001620FE"/>
    <w:rsid w:val="001626D5"/>
    <w:rsid w:val="00164295"/>
    <w:rsid w:val="001668D3"/>
    <w:rsid w:val="00171602"/>
    <w:rsid w:val="0017242B"/>
    <w:rsid w:val="00174F39"/>
    <w:rsid w:val="0017627A"/>
    <w:rsid w:val="001771FF"/>
    <w:rsid w:val="0017770F"/>
    <w:rsid w:val="00180B1E"/>
    <w:rsid w:val="00183CA9"/>
    <w:rsid w:val="00184BE1"/>
    <w:rsid w:val="00192C46"/>
    <w:rsid w:val="00197084"/>
    <w:rsid w:val="001A08B3"/>
    <w:rsid w:val="001A3A9E"/>
    <w:rsid w:val="001A4E79"/>
    <w:rsid w:val="001A7B60"/>
    <w:rsid w:val="001B0448"/>
    <w:rsid w:val="001B223B"/>
    <w:rsid w:val="001B2B3E"/>
    <w:rsid w:val="001B52F0"/>
    <w:rsid w:val="001B7A65"/>
    <w:rsid w:val="001C0630"/>
    <w:rsid w:val="001C2CB7"/>
    <w:rsid w:val="001C3AD0"/>
    <w:rsid w:val="001C416F"/>
    <w:rsid w:val="001C5C00"/>
    <w:rsid w:val="001C6295"/>
    <w:rsid w:val="001C6E88"/>
    <w:rsid w:val="001C763C"/>
    <w:rsid w:val="001C7898"/>
    <w:rsid w:val="001C7BBB"/>
    <w:rsid w:val="001D047E"/>
    <w:rsid w:val="001D0F0C"/>
    <w:rsid w:val="001D12F2"/>
    <w:rsid w:val="001D2A82"/>
    <w:rsid w:val="001D4A39"/>
    <w:rsid w:val="001D6CF5"/>
    <w:rsid w:val="001E09DD"/>
    <w:rsid w:val="001E1BA1"/>
    <w:rsid w:val="001E308B"/>
    <w:rsid w:val="001E3444"/>
    <w:rsid w:val="001E41F3"/>
    <w:rsid w:val="001E4368"/>
    <w:rsid w:val="001E6FEB"/>
    <w:rsid w:val="001F02F6"/>
    <w:rsid w:val="001F2254"/>
    <w:rsid w:val="001F2EE7"/>
    <w:rsid w:val="001F6A9F"/>
    <w:rsid w:val="001F6BFA"/>
    <w:rsid w:val="001F6CDE"/>
    <w:rsid w:val="001F7E22"/>
    <w:rsid w:val="00201BBF"/>
    <w:rsid w:val="00203091"/>
    <w:rsid w:val="00206A41"/>
    <w:rsid w:val="00210FA8"/>
    <w:rsid w:val="0021148E"/>
    <w:rsid w:val="00212438"/>
    <w:rsid w:val="00214500"/>
    <w:rsid w:val="00217811"/>
    <w:rsid w:val="00220412"/>
    <w:rsid w:val="00220AFE"/>
    <w:rsid w:val="00221917"/>
    <w:rsid w:val="002225A6"/>
    <w:rsid w:val="0022291D"/>
    <w:rsid w:val="00224931"/>
    <w:rsid w:val="00225237"/>
    <w:rsid w:val="00235BC2"/>
    <w:rsid w:val="002367B5"/>
    <w:rsid w:val="00236A8C"/>
    <w:rsid w:val="00237F4D"/>
    <w:rsid w:val="002401B2"/>
    <w:rsid w:val="00240246"/>
    <w:rsid w:val="00240D07"/>
    <w:rsid w:val="0024107F"/>
    <w:rsid w:val="00242D7B"/>
    <w:rsid w:val="00243CDD"/>
    <w:rsid w:val="002463B8"/>
    <w:rsid w:val="0024752E"/>
    <w:rsid w:val="002477B4"/>
    <w:rsid w:val="00250949"/>
    <w:rsid w:val="00256302"/>
    <w:rsid w:val="00256347"/>
    <w:rsid w:val="002568EA"/>
    <w:rsid w:val="00256ECA"/>
    <w:rsid w:val="00257BB1"/>
    <w:rsid w:val="0026004D"/>
    <w:rsid w:val="002619F5"/>
    <w:rsid w:val="00261A15"/>
    <w:rsid w:val="002640DD"/>
    <w:rsid w:val="00265D4E"/>
    <w:rsid w:val="00267486"/>
    <w:rsid w:val="00272062"/>
    <w:rsid w:val="00273AE0"/>
    <w:rsid w:val="002754C9"/>
    <w:rsid w:val="002758FA"/>
    <w:rsid w:val="00275C00"/>
    <w:rsid w:val="00275D12"/>
    <w:rsid w:val="0027644A"/>
    <w:rsid w:val="002813A4"/>
    <w:rsid w:val="002843D4"/>
    <w:rsid w:val="002846AC"/>
    <w:rsid w:val="00284FEB"/>
    <w:rsid w:val="002860C4"/>
    <w:rsid w:val="00292A17"/>
    <w:rsid w:val="00292E89"/>
    <w:rsid w:val="00294C64"/>
    <w:rsid w:val="00296007"/>
    <w:rsid w:val="002A28AF"/>
    <w:rsid w:val="002A5CCC"/>
    <w:rsid w:val="002A6E40"/>
    <w:rsid w:val="002B2159"/>
    <w:rsid w:val="002B3B49"/>
    <w:rsid w:val="002B5741"/>
    <w:rsid w:val="002B5F15"/>
    <w:rsid w:val="002B6441"/>
    <w:rsid w:val="002B72C2"/>
    <w:rsid w:val="002C0715"/>
    <w:rsid w:val="002C0A87"/>
    <w:rsid w:val="002C114C"/>
    <w:rsid w:val="002C7B00"/>
    <w:rsid w:val="002D19C7"/>
    <w:rsid w:val="002D1D45"/>
    <w:rsid w:val="002D3E22"/>
    <w:rsid w:val="002D4A43"/>
    <w:rsid w:val="002D5551"/>
    <w:rsid w:val="002D6273"/>
    <w:rsid w:val="002D647F"/>
    <w:rsid w:val="002D6DCB"/>
    <w:rsid w:val="002E32D7"/>
    <w:rsid w:val="002E44A4"/>
    <w:rsid w:val="002F0904"/>
    <w:rsid w:val="002F4913"/>
    <w:rsid w:val="002F5999"/>
    <w:rsid w:val="002F631A"/>
    <w:rsid w:val="003002C0"/>
    <w:rsid w:val="0030082A"/>
    <w:rsid w:val="00300C03"/>
    <w:rsid w:val="0030213D"/>
    <w:rsid w:val="00305409"/>
    <w:rsid w:val="0030720A"/>
    <w:rsid w:val="003106C4"/>
    <w:rsid w:val="0031290C"/>
    <w:rsid w:val="00313990"/>
    <w:rsid w:val="00315E76"/>
    <w:rsid w:val="0031620C"/>
    <w:rsid w:val="003220BE"/>
    <w:rsid w:val="003229B2"/>
    <w:rsid w:val="003248E7"/>
    <w:rsid w:val="00330084"/>
    <w:rsid w:val="00333B12"/>
    <w:rsid w:val="00333E50"/>
    <w:rsid w:val="00334234"/>
    <w:rsid w:val="003376A4"/>
    <w:rsid w:val="00342AE2"/>
    <w:rsid w:val="003436E5"/>
    <w:rsid w:val="00346664"/>
    <w:rsid w:val="00346D37"/>
    <w:rsid w:val="00350710"/>
    <w:rsid w:val="00350ED8"/>
    <w:rsid w:val="00352158"/>
    <w:rsid w:val="00353378"/>
    <w:rsid w:val="003536A8"/>
    <w:rsid w:val="003557E1"/>
    <w:rsid w:val="00357CF2"/>
    <w:rsid w:val="003609EF"/>
    <w:rsid w:val="00360DC4"/>
    <w:rsid w:val="0036176F"/>
    <w:rsid w:val="0036231A"/>
    <w:rsid w:val="00362CDE"/>
    <w:rsid w:val="00365AD1"/>
    <w:rsid w:val="003660D1"/>
    <w:rsid w:val="00366953"/>
    <w:rsid w:val="0037394D"/>
    <w:rsid w:val="0037425B"/>
    <w:rsid w:val="00374DD4"/>
    <w:rsid w:val="00377C6B"/>
    <w:rsid w:val="0038132D"/>
    <w:rsid w:val="00381D6E"/>
    <w:rsid w:val="003933C7"/>
    <w:rsid w:val="00393542"/>
    <w:rsid w:val="00395004"/>
    <w:rsid w:val="00397DDE"/>
    <w:rsid w:val="003A0660"/>
    <w:rsid w:val="003A06ED"/>
    <w:rsid w:val="003A27CC"/>
    <w:rsid w:val="003A4326"/>
    <w:rsid w:val="003B1500"/>
    <w:rsid w:val="003B4DF5"/>
    <w:rsid w:val="003C07F6"/>
    <w:rsid w:val="003C0843"/>
    <w:rsid w:val="003C166B"/>
    <w:rsid w:val="003C1E7B"/>
    <w:rsid w:val="003C244B"/>
    <w:rsid w:val="003C49D3"/>
    <w:rsid w:val="003C6BE7"/>
    <w:rsid w:val="003C75C7"/>
    <w:rsid w:val="003D0D50"/>
    <w:rsid w:val="003D31FC"/>
    <w:rsid w:val="003D345E"/>
    <w:rsid w:val="003D350C"/>
    <w:rsid w:val="003E1305"/>
    <w:rsid w:val="003E190F"/>
    <w:rsid w:val="003E19AB"/>
    <w:rsid w:val="003E1A36"/>
    <w:rsid w:val="003F457E"/>
    <w:rsid w:val="003F6107"/>
    <w:rsid w:val="00400A22"/>
    <w:rsid w:val="004026B1"/>
    <w:rsid w:val="00404928"/>
    <w:rsid w:val="00406375"/>
    <w:rsid w:val="004079C3"/>
    <w:rsid w:val="00410371"/>
    <w:rsid w:val="00411064"/>
    <w:rsid w:val="00412C82"/>
    <w:rsid w:val="004208B2"/>
    <w:rsid w:val="004222C6"/>
    <w:rsid w:val="00423F1F"/>
    <w:rsid w:val="004242F1"/>
    <w:rsid w:val="00425EA0"/>
    <w:rsid w:val="00427E79"/>
    <w:rsid w:val="00430354"/>
    <w:rsid w:val="00432CE5"/>
    <w:rsid w:val="0043458F"/>
    <w:rsid w:val="00435419"/>
    <w:rsid w:val="004354F3"/>
    <w:rsid w:val="004355CB"/>
    <w:rsid w:val="00440742"/>
    <w:rsid w:val="00440DD3"/>
    <w:rsid w:val="00441D5B"/>
    <w:rsid w:val="0044347C"/>
    <w:rsid w:val="00443F88"/>
    <w:rsid w:val="00444367"/>
    <w:rsid w:val="00444AFB"/>
    <w:rsid w:val="00445EB9"/>
    <w:rsid w:val="00446488"/>
    <w:rsid w:val="00446614"/>
    <w:rsid w:val="00447BC2"/>
    <w:rsid w:val="004500E9"/>
    <w:rsid w:val="0045387E"/>
    <w:rsid w:val="00454590"/>
    <w:rsid w:val="004548D9"/>
    <w:rsid w:val="00454D2B"/>
    <w:rsid w:val="00454E23"/>
    <w:rsid w:val="00460127"/>
    <w:rsid w:val="004610B6"/>
    <w:rsid w:val="004611A1"/>
    <w:rsid w:val="00461F12"/>
    <w:rsid w:val="00462B15"/>
    <w:rsid w:val="004642F4"/>
    <w:rsid w:val="00465720"/>
    <w:rsid w:val="00465862"/>
    <w:rsid w:val="004666C5"/>
    <w:rsid w:val="00467774"/>
    <w:rsid w:val="00467CA6"/>
    <w:rsid w:val="00474E8D"/>
    <w:rsid w:val="00476F2B"/>
    <w:rsid w:val="00480E1E"/>
    <w:rsid w:val="004819A1"/>
    <w:rsid w:val="00481C16"/>
    <w:rsid w:val="00481E32"/>
    <w:rsid w:val="00482943"/>
    <w:rsid w:val="004835E5"/>
    <w:rsid w:val="00484142"/>
    <w:rsid w:val="00486937"/>
    <w:rsid w:val="004871CD"/>
    <w:rsid w:val="00487341"/>
    <w:rsid w:val="00487D3B"/>
    <w:rsid w:val="00491C1D"/>
    <w:rsid w:val="00492A1B"/>
    <w:rsid w:val="00493264"/>
    <w:rsid w:val="004932AE"/>
    <w:rsid w:val="00496015"/>
    <w:rsid w:val="004A18BE"/>
    <w:rsid w:val="004A1C17"/>
    <w:rsid w:val="004A4875"/>
    <w:rsid w:val="004A5FEE"/>
    <w:rsid w:val="004A7F8E"/>
    <w:rsid w:val="004B05DC"/>
    <w:rsid w:val="004B16CC"/>
    <w:rsid w:val="004B1B8F"/>
    <w:rsid w:val="004B71DC"/>
    <w:rsid w:val="004B75B7"/>
    <w:rsid w:val="004C0314"/>
    <w:rsid w:val="004C1785"/>
    <w:rsid w:val="004C2AC3"/>
    <w:rsid w:val="004C3F6A"/>
    <w:rsid w:val="004C418A"/>
    <w:rsid w:val="004C6A38"/>
    <w:rsid w:val="004C7B19"/>
    <w:rsid w:val="004D06FA"/>
    <w:rsid w:val="004D0883"/>
    <w:rsid w:val="004D1809"/>
    <w:rsid w:val="004D231A"/>
    <w:rsid w:val="004D5F49"/>
    <w:rsid w:val="004D6294"/>
    <w:rsid w:val="004D76ED"/>
    <w:rsid w:val="004D778D"/>
    <w:rsid w:val="004D78B3"/>
    <w:rsid w:val="004E1E6E"/>
    <w:rsid w:val="004E1F07"/>
    <w:rsid w:val="004E7E12"/>
    <w:rsid w:val="004F31AB"/>
    <w:rsid w:val="004F538D"/>
    <w:rsid w:val="004F62FD"/>
    <w:rsid w:val="004F69EA"/>
    <w:rsid w:val="004F7341"/>
    <w:rsid w:val="004F7A8E"/>
    <w:rsid w:val="004F7D61"/>
    <w:rsid w:val="005001B5"/>
    <w:rsid w:val="00502136"/>
    <w:rsid w:val="0050243D"/>
    <w:rsid w:val="005048CC"/>
    <w:rsid w:val="00504D17"/>
    <w:rsid w:val="00505EF7"/>
    <w:rsid w:val="0051064D"/>
    <w:rsid w:val="0051373A"/>
    <w:rsid w:val="00515096"/>
    <w:rsid w:val="0051565D"/>
    <w:rsid w:val="0051580D"/>
    <w:rsid w:val="00516DC3"/>
    <w:rsid w:val="00517A47"/>
    <w:rsid w:val="005220D1"/>
    <w:rsid w:val="00522E86"/>
    <w:rsid w:val="005232B2"/>
    <w:rsid w:val="00523C00"/>
    <w:rsid w:val="005245B9"/>
    <w:rsid w:val="00524690"/>
    <w:rsid w:val="0052642A"/>
    <w:rsid w:val="005267EF"/>
    <w:rsid w:val="00527F6B"/>
    <w:rsid w:val="00533B9E"/>
    <w:rsid w:val="005372D2"/>
    <w:rsid w:val="00537E97"/>
    <w:rsid w:val="00546DBA"/>
    <w:rsid w:val="00547111"/>
    <w:rsid w:val="0055770B"/>
    <w:rsid w:val="005653EE"/>
    <w:rsid w:val="00565821"/>
    <w:rsid w:val="0056586F"/>
    <w:rsid w:val="00571E57"/>
    <w:rsid w:val="00574FA0"/>
    <w:rsid w:val="00577315"/>
    <w:rsid w:val="00580F17"/>
    <w:rsid w:val="00581022"/>
    <w:rsid w:val="00581107"/>
    <w:rsid w:val="00581340"/>
    <w:rsid w:val="00582145"/>
    <w:rsid w:val="005824C4"/>
    <w:rsid w:val="00584E70"/>
    <w:rsid w:val="0058550A"/>
    <w:rsid w:val="00585A9E"/>
    <w:rsid w:val="005867C5"/>
    <w:rsid w:val="00586F0C"/>
    <w:rsid w:val="00587BDB"/>
    <w:rsid w:val="00590D2E"/>
    <w:rsid w:val="00591CA2"/>
    <w:rsid w:val="00592874"/>
    <w:rsid w:val="00592959"/>
    <w:rsid w:val="00592D74"/>
    <w:rsid w:val="005959BD"/>
    <w:rsid w:val="005965BE"/>
    <w:rsid w:val="005A1126"/>
    <w:rsid w:val="005A2631"/>
    <w:rsid w:val="005A5302"/>
    <w:rsid w:val="005B1497"/>
    <w:rsid w:val="005B1702"/>
    <w:rsid w:val="005B197D"/>
    <w:rsid w:val="005B4356"/>
    <w:rsid w:val="005B6404"/>
    <w:rsid w:val="005B7CB9"/>
    <w:rsid w:val="005C13C7"/>
    <w:rsid w:val="005C1D9E"/>
    <w:rsid w:val="005C6231"/>
    <w:rsid w:val="005D047C"/>
    <w:rsid w:val="005D0F31"/>
    <w:rsid w:val="005D4799"/>
    <w:rsid w:val="005E0814"/>
    <w:rsid w:val="005E2381"/>
    <w:rsid w:val="005E2BCB"/>
    <w:rsid w:val="005E2C44"/>
    <w:rsid w:val="005E376D"/>
    <w:rsid w:val="005F137B"/>
    <w:rsid w:val="005F1CC1"/>
    <w:rsid w:val="005F202F"/>
    <w:rsid w:val="005F29EB"/>
    <w:rsid w:val="005F4307"/>
    <w:rsid w:val="00602FE0"/>
    <w:rsid w:val="006039DF"/>
    <w:rsid w:val="006041B1"/>
    <w:rsid w:val="006074DF"/>
    <w:rsid w:val="0061215C"/>
    <w:rsid w:val="00613F69"/>
    <w:rsid w:val="00614BF9"/>
    <w:rsid w:val="006156F8"/>
    <w:rsid w:val="00615EC0"/>
    <w:rsid w:val="00616252"/>
    <w:rsid w:val="00617D68"/>
    <w:rsid w:val="00621117"/>
    <w:rsid w:val="00621188"/>
    <w:rsid w:val="00624537"/>
    <w:rsid w:val="00624B10"/>
    <w:rsid w:val="006257ED"/>
    <w:rsid w:val="0063001D"/>
    <w:rsid w:val="0063015E"/>
    <w:rsid w:val="00630C8E"/>
    <w:rsid w:val="00632E3F"/>
    <w:rsid w:val="006333A7"/>
    <w:rsid w:val="00641AA9"/>
    <w:rsid w:val="006425D3"/>
    <w:rsid w:val="00644C5B"/>
    <w:rsid w:val="00644E0F"/>
    <w:rsid w:val="00646FE4"/>
    <w:rsid w:val="00647244"/>
    <w:rsid w:val="00651F1D"/>
    <w:rsid w:val="00656E20"/>
    <w:rsid w:val="00660E24"/>
    <w:rsid w:val="00667523"/>
    <w:rsid w:val="00673E68"/>
    <w:rsid w:val="0067486D"/>
    <w:rsid w:val="0067566D"/>
    <w:rsid w:val="0067651F"/>
    <w:rsid w:val="00677A55"/>
    <w:rsid w:val="00681B38"/>
    <w:rsid w:val="00682ADA"/>
    <w:rsid w:val="00686CF9"/>
    <w:rsid w:val="00687A55"/>
    <w:rsid w:val="00687A75"/>
    <w:rsid w:val="00687F85"/>
    <w:rsid w:val="00691DE4"/>
    <w:rsid w:val="00692340"/>
    <w:rsid w:val="006935CD"/>
    <w:rsid w:val="0069498F"/>
    <w:rsid w:val="00695808"/>
    <w:rsid w:val="00695A37"/>
    <w:rsid w:val="006964BE"/>
    <w:rsid w:val="0069678D"/>
    <w:rsid w:val="0069689B"/>
    <w:rsid w:val="006968C2"/>
    <w:rsid w:val="006A5867"/>
    <w:rsid w:val="006A6155"/>
    <w:rsid w:val="006B2336"/>
    <w:rsid w:val="006B31FF"/>
    <w:rsid w:val="006B46FB"/>
    <w:rsid w:val="006B607F"/>
    <w:rsid w:val="006B7542"/>
    <w:rsid w:val="006C0F3D"/>
    <w:rsid w:val="006C1BB6"/>
    <w:rsid w:val="006C438B"/>
    <w:rsid w:val="006C54C9"/>
    <w:rsid w:val="006C60C1"/>
    <w:rsid w:val="006C6242"/>
    <w:rsid w:val="006C6C35"/>
    <w:rsid w:val="006C7E95"/>
    <w:rsid w:val="006D0588"/>
    <w:rsid w:val="006D08DF"/>
    <w:rsid w:val="006D2480"/>
    <w:rsid w:val="006D2545"/>
    <w:rsid w:val="006D4509"/>
    <w:rsid w:val="006D5EE2"/>
    <w:rsid w:val="006E05D5"/>
    <w:rsid w:val="006E17B8"/>
    <w:rsid w:val="006E21FB"/>
    <w:rsid w:val="006E2568"/>
    <w:rsid w:val="006E3070"/>
    <w:rsid w:val="006E4F3D"/>
    <w:rsid w:val="006E6C1B"/>
    <w:rsid w:val="006F15D9"/>
    <w:rsid w:val="006F2E2B"/>
    <w:rsid w:val="006F349F"/>
    <w:rsid w:val="006F605B"/>
    <w:rsid w:val="006F6859"/>
    <w:rsid w:val="00700040"/>
    <w:rsid w:val="007005CE"/>
    <w:rsid w:val="00701B7A"/>
    <w:rsid w:val="0070409B"/>
    <w:rsid w:val="00705E16"/>
    <w:rsid w:val="00710028"/>
    <w:rsid w:val="007119C9"/>
    <w:rsid w:val="00714308"/>
    <w:rsid w:val="007160EF"/>
    <w:rsid w:val="007206A1"/>
    <w:rsid w:val="00722D32"/>
    <w:rsid w:val="007234B2"/>
    <w:rsid w:val="00724479"/>
    <w:rsid w:val="0072669B"/>
    <w:rsid w:val="007276AE"/>
    <w:rsid w:val="00730028"/>
    <w:rsid w:val="007325B2"/>
    <w:rsid w:val="00734CEA"/>
    <w:rsid w:val="007361BA"/>
    <w:rsid w:val="0073639A"/>
    <w:rsid w:val="0073784E"/>
    <w:rsid w:val="00742C1C"/>
    <w:rsid w:val="00752709"/>
    <w:rsid w:val="00754554"/>
    <w:rsid w:val="00755444"/>
    <w:rsid w:val="00755FFA"/>
    <w:rsid w:val="0075639E"/>
    <w:rsid w:val="00757180"/>
    <w:rsid w:val="00760F43"/>
    <w:rsid w:val="007635DC"/>
    <w:rsid w:val="00763929"/>
    <w:rsid w:val="00766307"/>
    <w:rsid w:val="00771DEC"/>
    <w:rsid w:val="00774D1C"/>
    <w:rsid w:val="00775515"/>
    <w:rsid w:val="00776BE4"/>
    <w:rsid w:val="00780828"/>
    <w:rsid w:val="00780D4E"/>
    <w:rsid w:val="00781504"/>
    <w:rsid w:val="00782E15"/>
    <w:rsid w:val="007837BF"/>
    <w:rsid w:val="00783B68"/>
    <w:rsid w:val="00792342"/>
    <w:rsid w:val="00796061"/>
    <w:rsid w:val="007966A5"/>
    <w:rsid w:val="007977A8"/>
    <w:rsid w:val="00797DEF"/>
    <w:rsid w:val="007A1BDB"/>
    <w:rsid w:val="007A3542"/>
    <w:rsid w:val="007A4F50"/>
    <w:rsid w:val="007A52C8"/>
    <w:rsid w:val="007A630A"/>
    <w:rsid w:val="007A7477"/>
    <w:rsid w:val="007B073E"/>
    <w:rsid w:val="007B1ABD"/>
    <w:rsid w:val="007B444D"/>
    <w:rsid w:val="007B45B2"/>
    <w:rsid w:val="007B460C"/>
    <w:rsid w:val="007B512A"/>
    <w:rsid w:val="007B5EB5"/>
    <w:rsid w:val="007C05BE"/>
    <w:rsid w:val="007C2097"/>
    <w:rsid w:val="007C2E1F"/>
    <w:rsid w:val="007C6111"/>
    <w:rsid w:val="007C664E"/>
    <w:rsid w:val="007D2DD2"/>
    <w:rsid w:val="007D366C"/>
    <w:rsid w:val="007D4210"/>
    <w:rsid w:val="007D6A07"/>
    <w:rsid w:val="007D7414"/>
    <w:rsid w:val="007E0F04"/>
    <w:rsid w:val="007E1640"/>
    <w:rsid w:val="007E290A"/>
    <w:rsid w:val="007E6207"/>
    <w:rsid w:val="007E6A6F"/>
    <w:rsid w:val="007E73F1"/>
    <w:rsid w:val="007E7818"/>
    <w:rsid w:val="007E7B05"/>
    <w:rsid w:val="007F0B2B"/>
    <w:rsid w:val="007F533E"/>
    <w:rsid w:val="007F5DE0"/>
    <w:rsid w:val="007F7259"/>
    <w:rsid w:val="00800A3B"/>
    <w:rsid w:val="008040A8"/>
    <w:rsid w:val="00804DF6"/>
    <w:rsid w:val="00804E18"/>
    <w:rsid w:val="00804E46"/>
    <w:rsid w:val="008118EA"/>
    <w:rsid w:val="0081207A"/>
    <w:rsid w:val="0081390E"/>
    <w:rsid w:val="00814069"/>
    <w:rsid w:val="00814081"/>
    <w:rsid w:val="0081566D"/>
    <w:rsid w:val="00815F45"/>
    <w:rsid w:val="00820658"/>
    <w:rsid w:val="0082229D"/>
    <w:rsid w:val="008279FA"/>
    <w:rsid w:val="0083038F"/>
    <w:rsid w:val="00830798"/>
    <w:rsid w:val="008310C7"/>
    <w:rsid w:val="00832CA2"/>
    <w:rsid w:val="00835F65"/>
    <w:rsid w:val="00836A7F"/>
    <w:rsid w:val="00840522"/>
    <w:rsid w:val="00840DA9"/>
    <w:rsid w:val="00841397"/>
    <w:rsid w:val="00847CE6"/>
    <w:rsid w:val="008507B9"/>
    <w:rsid w:val="00850C25"/>
    <w:rsid w:val="00851FCE"/>
    <w:rsid w:val="00853414"/>
    <w:rsid w:val="0085511E"/>
    <w:rsid w:val="0086010A"/>
    <w:rsid w:val="00860D9B"/>
    <w:rsid w:val="008626E7"/>
    <w:rsid w:val="00864F96"/>
    <w:rsid w:val="0086562E"/>
    <w:rsid w:val="008658EE"/>
    <w:rsid w:val="00870EE7"/>
    <w:rsid w:val="00872501"/>
    <w:rsid w:val="00873A4C"/>
    <w:rsid w:val="00877B3A"/>
    <w:rsid w:val="008800A0"/>
    <w:rsid w:val="008803F8"/>
    <w:rsid w:val="00882233"/>
    <w:rsid w:val="008828B0"/>
    <w:rsid w:val="008837C8"/>
    <w:rsid w:val="00883BCC"/>
    <w:rsid w:val="00884F8D"/>
    <w:rsid w:val="008863B9"/>
    <w:rsid w:val="0089069E"/>
    <w:rsid w:val="00890C18"/>
    <w:rsid w:val="00895F08"/>
    <w:rsid w:val="00896F6E"/>
    <w:rsid w:val="008A039B"/>
    <w:rsid w:val="008A0D8B"/>
    <w:rsid w:val="008A11D9"/>
    <w:rsid w:val="008A2765"/>
    <w:rsid w:val="008A45A6"/>
    <w:rsid w:val="008A6500"/>
    <w:rsid w:val="008B195D"/>
    <w:rsid w:val="008B37E5"/>
    <w:rsid w:val="008B42D6"/>
    <w:rsid w:val="008B4774"/>
    <w:rsid w:val="008C3162"/>
    <w:rsid w:val="008C5085"/>
    <w:rsid w:val="008D1588"/>
    <w:rsid w:val="008D3368"/>
    <w:rsid w:val="008D5DBB"/>
    <w:rsid w:val="008D6486"/>
    <w:rsid w:val="008D7517"/>
    <w:rsid w:val="008E20AC"/>
    <w:rsid w:val="008E2851"/>
    <w:rsid w:val="008E4C2B"/>
    <w:rsid w:val="008E6BC2"/>
    <w:rsid w:val="008F36AC"/>
    <w:rsid w:val="008F3C6B"/>
    <w:rsid w:val="008F5EB2"/>
    <w:rsid w:val="008F686C"/>
    <w:rsid w:val="009016FD"/>
    <w:rsid w:val="00901E56"/>
    <w:rsid w:val="009020A7"/>
    <w:rsid w:val="009038A5"/>
    <w:rsid w:val="00903A7B"/>
    <w:rsid w:val="00904B02"/>
    <w:rsid w:val="00905D0D"/>
    <w:rsid w:val="00907DA0"/>
    <w:rsid w:val="009129AC"/>
    <w:rsid w:val="00912AA7"/>
    <w:rsid w:val="00913097"/>
    <w:rsid w:val="009143A1"/>
    <w:rsid w:val="009148DE"/>
    <w:rsid w:val="0092014D"/>
    <w:rsid w:val="009236C3"/>
    <w:rsid w:val="00923B26"/>
    <w:rsid w:val="0092425D"/>
    <w:rsid w:val="00924986"/>
    <w:rsid w:val="00927A8E"/>
    <w:rsid w:val="00930576"/>
    <w:rsid w:val="00937DAF"/>
    <w:rsid w:val="00941E30"/>
    <w:rsid w:val="00943243"/>
    <w:rsid w:val="009458F4"/>
    <w:rsid w:val="00946683"/>
    <w:rsid w:val="00954373"/>
    <w:rsid w:val="00957164"/>
    <w:rsid w:val="00957C31"/>
    <w:rsid w:val="009608D6"/>
    <w:rsid w:val="00960B21"/>
    <w:rsid w:val="00961E77"/>
    <w:rsid w:val="0096351E"/>
    <w:rsid w:val="00966728"/>
    <w:rsid w:val="00972406"/>
    <w:rsid w:val="00975080"/>
    <w:rsid w:val="00975E55"/>
    <w:rsid w:val="00975E70"/>
    <w:rsid w:val="00976371"/>
    <w:rsid w:val="009777D9"/>
    <w:rsid w:val="00981A57"/>
    <w:rsid w:val="0098402B"/>
    <w:rsid w:val="009859B3"/>
    <w:rsid w:val="009876A2"/>
    <w:rsid w:val="00991B88"/>
    <w:rsid w:val="00993964"/>
    <w:rsid w:val="00993CB7"/>
    <w:rsid w:val="00993D42"/>
    <w:rsid w:val="00994127"/>
    <w:rsid w:val="00994187"/>
    <w:rsid w:val="009944F5"/>
    <w:rsid w:val="00995B19"/>
    <w:rsid w:val="00996CC7"/>
    <w:rsid w:val="009A266F"/>
    <w:rsid w:val="009A4783"/>
    <w:rsid w:val="009A4FC5"/>
    <w:rsid w:val="009A5378"/>
    <w:rsid w:val="009A5753"/>
    <w:rsid w:val="009A579D"/>
    <w:rsid w:val="009A63F0"/>
    <w:rsid w:val="009A68D6"/>
    <w:rsid w:val="009A6C3A"/>
    <w:rsid w:val="009A6C4F"/>
    <w:rsid w:val="009A774E"/>
    <w:rsid w:val="009A7D3D"/>
    <w:rsid w:val="009B5333"/>
    <w:rsid w:val="009B6595"/>
    <w:rsid w:val="009B7352"/>
    <w:rsid w:val="009C1586"/>
    <w:rsid w:val="009C392F"/>
    <w:rsid w:val="009C5AE3"/>
    <w:rsid w:val="009D05FF"/>
    <w:rsid w:val="009D4F61"/>
    <w:rsid w:val="009D54DA"/>
    <w:rsid w:val="009D742B"/>
    <w:rsid w:val="009E009E"/>
    <w:rsid w:val="009E03D6"/>
    <w:rsid w:val="009E3297"/>
    <w:rsid w:val="009E6164"/>
    <w:rsid w:val="009F0017"/>
    <w:rsid w:val="009F2E5D"/>
    <w:rsid w:val="009F33B7"/>
    <w:rsid w:val="009F4BF7"/>
    <w:rsid w:val="009F5112"/>
    <w:rsid w:val="009F734F"/>
    <w:rsid w:val="00A013F4"/>
    <w:rsid w:val="00A01A53"/>
    <w:rsid w:val="00A01B8E"/>
    <w:rsid w:val="00A01CF2"/>
    <w:rsid w:val="00A0252A"/>
    <w:rsid w:val="00A21181"/>
    <w:rsid w:val="00A2244A"/>
    <w:rsid w:val="00A236BD"/>
    <w:rsid w:val="00A246B6"/>
    <w:rsid w:val="00A25E0E"/>
    <w:rsid w:val="00A3271D"/>
    <w:rsid w:val="00A33D25"/>
    <w:rsid w:val="00A353A0"/>
    <w:rsid w:val="00A3619C"/>
    <w:rsid w:val="00A36751"/>
    <w:rsid w:val="00A36C67"/>
    <w:rsid w:val="00A36E9B"/>
    <w:rsid w:val="00A427A9"/>
    <w:rsid w:val="00A46B22"/>
    <w:rsid w:val="00A47E70"/>
    <w:rsid w:val="00A509E0"/>
    <w:rsid w:val="00A50CF0"/>
    <w:rsid w:val="00A511DA"/>
    <w:rsid w:val="00A51940"/>
    <w:rsid w:val="00A529A7"/>
    <w:rsid w:val="00A52F6F"/>
    <w:rsid w:val="00A54DBC"/>
    <w:rsid w:val="00A55461"/>
    <w:rsid w:val="00A5684B"/>
    <w:rsid w:val="00A605F8"/>
    <w:rsid w:val="00A62334"/>
    <w:rsid w:val="00A62AD4"/>
    <w:rsid w:val="00A62F21"/>
    <w:rsid w:val="00A639EA"/>
    <w:rsid w:val="00A66449"/>
    <w:rsid w:val="00A67BC3"/>
    <w:rsid w:val="00A71115"/>
    <w:rsid w:val="00A71D7B"/>
    <w:rsid w:val="00A743DB"/>
    <w:rsid w:val="00A7671C"/>
    <w:rsid w:val="00A7748B"/>
    <w:rsid w:val="00A8151D"/>
    <w:rsid w:val="00A817DF"/>
    <w:rsid w:val="00A852C1"/>
    <w:rsid w:val="00A90193"/>
    <w:rsid w:val="00A93136"/>
    <w:rsid w:val="00A9427F"/>
    <w:rsid w:val="00AA0181"/>
    <w:rsid w:val="00AA1312"/>
    <w:rsid w:val="00AA1E9B"/>
    <w:rsid w:val="00AA2CBC"/>
    <w:rsid w:val="00AA340C"/>
    <w:rsid w:val="00AB3F52"/>
    <w:rsid w:val="00AB4665"/>
    <w:rsid w:val="00AC2C87"/>
    <w:rsid w:val="00AC3D59"/>
    <w:rsid w:val="00AC5820"/>
    <w:rsid w:val="00AC748D"/>
    <w:rsid w:val="00AD1CD8"/>
    <w:rsid w:val="00AD2CBF"/>
    <w:rsid w:val="00AD2DC5"/>
    <w:rsid w:val="00AE0A90"/>
    <w:rsid w:val="00AF172F"/>
    <w:rsid w:val="00AF6396"/>
    <w:rsid w:val="00AF687E"/>
    <w:rsid w:val="00AF7F4B"/>
    <w:rsid w:val="00B00B99"/>
    <w:rsid w:val="00B02A35"/>
    <w:rsid w:val="00B036C9"/>
    <w:rsid w:val="00B05D55"/>
    <w:rsid w:val="00B10FDC"/>
    <w:rsid w:val="00B136F6"/>
    <w:rsid w:val="00B16B19"/>
    <w:rsid w:val="00B17E98"/>
    <w:rsid w:val="00B17F70"/>
    <w:rsid w:val="00B2119C"/>
    <w:rsid w:val="00B22326"/>
    <w:rsid w:val="00B22EFD"/>
    <w:rsid w:val="00B23333"/>
    <w:rsid w:val="00B258BB"/>
    <w:rsid w:val="00B30378"/>
    <w:rsid w:val="00B305FC"/>
    <w:rsid w:val="00B36328"/>
    <w:rsid w:val="00B374C3"/>
    <w:rsid w:val="00B40169"/>
    <w:rsid w:val="00B42F89"/>
    <w:rsid w:val="00B475C4"/>
    <w:rsid w:val="00B479B3"/>
    <w:rsid w:val="00B51788"/>
    <w:rsid w:val="00B51D32"/>
    <w:rsid w:val="00B51FCB"/>
    <w:rsid w:val="00B55ED1"/>
    <w:rsid w:val="00B5761B"/>
    <w:rsid w:val="00B579AF"/>
    <w:rsid w:val="00B61B99"/>
    <w:rsid w:val="00B620A5"/>
    <w:rsid w:val="00B64B6D"/>
    <w:rsid w:val="00B65BD6"/>
    <w:rsid w:val="00B67B97"/>
    <w:rsid w:val="00B70080"/>
    <w:rsid w:val="00B70B34"/>
    <w:rsid w:val="00B72F49"/>
    <w:rsid w:val="00B743EF"/>
    <w:rsid w:val="00B75E77"/>
    <w:rsid w:val="00B75F92"/>
    <w:rsid w:val="00B77070"/>
    <w:rsid w:val="00B82821"/>
    <w:rsid w:val="00B844EB"/>
    <w:rsid w:val="00B8454C"/>
    <w:rsid w:val="00B872A3"/>
    <w:rsid w:val="00B90E96"/>
    <w:rsid w:val="00B935CD"/>
    <w:rsid w:val="00B955BE"/>
    <w:rsid w:val="00B968C8"/>
    <w:rsid w:val="00BA2424"/>
    <w:rsid w:val="00BA3EC5"/>
    <w:rsid w:val="00BA51D9"/>
    <w:rsid w:val="00BA7D90"/>
    <w:rsid w:val="00BB1216"/>
    <w:rsid w:val="00BB524A"/>
    <w:rsid w:val="00BB5DFC"/>
    <w:rsid w:val="00BC3DB9"/>
    <w:rsid w:val="00BC4DEE"/>
    <w:rsid w:val="00BC68C4"/>
    <w:rsid w:val="00BC7624"/>
    <w:rsid w:val="00BC7EF5"/>
    <w:rsid w:val="00BD279D"/>
    <w:rsid w:val="00BD4CDC"/>
    <w:rsid w:val="00BD649E"/>
    <w:rsid w:val="00BD6BB8"/>
    <w:rsid w:val="00BE6728"/>
    <w:rsid w:val="00BF1B54"/>
    <w:rsid w:val="00BF2702"/>
    <w:rsid w:val="00BF28E1"/>
    <w:rsid w:val="00BF31D5"/>
    <w:rsid w:val="00BF70FB"/>
    <w:rsid w:val="00BF7283"/>
    <w:rsid w:val="00C01C94"/>
    <w:rsid w:val="00C02CAA"/>
    <w:rsid w:val="00C04431"/>
    <w:rsid w:val="00C07A80"/>
    <w:rsid w:val="00C116B4"/>
    <w:rsid w:val="00C1187E"/>
    <w:rsid w:val="00C11F62"/>
    <w:rsid w:val="00C1234E"/>
    <w:rsid w:val="00C15688"/>
    <w:rsid w:val="00C16A5D"/>
    <w:rsid w:val="00C209D3"/>
    <w:rsid w:val="00C259BF"/>
    <w:rsid w:val="00C2743E"/>
    <w:rsid w:val="00C2779E"/>
    <w:rsid w:val="00C30403"/>
    <w:rsid w:val="00C309E6"/>
    <w:rsid w:val="00C31799"/>
    <w:rsid w:val="00C33A7F"/>
    <w:rsid w:val="00C36118"/>
    <w:rsid w:val="00C416A0"/>
    <w:rsid w:val="00C4347E"/>
    <w:rsid w:val="00C438F7"/>
    <w:rsid w:val="00C45AE6"/>
    <w:rsid w:val="00C46F0F"/>
    <w:rsid w:val="00C51E37"/>
    <w:rsid w:val="00C52270"/>
    <w:rsid w:val="00C56558"/>
    <w:rsid w:val="00C5658F"/>
    <w:rsid w:val="00C5729A"/>
    <w:rsid w:val="00C572D0"/>
    <w:rsid w:val="00C61603"/>
    <w:rsid w:val="00C65844"/>
    <w:rsid w:val="00C66BA2"/>
    <w:rsid w:val="00C70094"/>
    <w:rsid w:val="00C7056B"/>
    <w:rsid w:val="00C7312B"/>
    <w:rsid w:val="00C7489A"/>
    <w:rsid w:val="00C7566A"/>
    <w:rsid w:val="00C776B2"/>
    <w:rsid w:val="00C80876"/>
    <w:rsid w:val="00C84E92"/>
    <w:rsid w:val="00C86AAC"/>
    <w:rsid w:val="00C9030E"/>
    <w:rsid w:val="00C937C1"/>
    <w:rsid w:val="00C9390B"/>
    <w:rsid w:val="00C94CBA"/>
    <w:rsid w:val="00C94DFE"/>
    <w:rsid w:val="00C95985"/>
    <w:rsid w:val="00C96A27"/>
    <w:rsid w:val="00C979AE"/>
    <w:rsid w:val="00CA26CC"/>
    <w:rsid w:val="00CA30C1"/>
    <w:rsid w:val="00CA593D"/>
    <w:rsid w:val="00CA67AE"/>
    <w:rsid w:val="00CA73B5"/>
    <w:rsid w:val="00CA7922"/>
    <w:rsid w:val="00CB0558"/>
    <w:rsid w:val="00CB3810"/>
    <w:rsid w:val="00CB3BE5"/>
    <w:rsid w:val="00CB3E3D"/>
    <w:rsid w:val="00CB4BB9"/>
    <w:rsid w:val="00CB6EDE"/>
    <w:rsid w:val="00CB6FE6"/>
    <w:rsid w:val="00CC2DA2"/>
    <w:rsid w:val="00CC3097"/>
    <w:rsid w:val="00CC5026"/>
    <w:rsid w:val="00CC5683"/>
    <w:rsid w:val="00CC673A"/>
    <w:rsid w:val="00CC68D0"/>
    <w:rsid w:val="00CC6BB2"/>
    <w:rsid w:val="00CC719D"/>
    <w:rsid w:val="00CD06AF"/>
    <w:rsid w:val="00CD3207"/>
    <w:rsid w:val="00CD679F"/>
    <w:rsid w:val="00CD6F33"/>
    <w:rsid w:val="00CE0D0A"/>
    <w:rsid w:val="00CE36B9"/>
    <w:rsid w:val="00CE3B53"/>
    <w:rsid w:val="00CE569C"/>
    <w:rsid w:val="00CE6EA9"/>
    <w:rsid w:val="00CE737A"/>
    <w:rsid w:val="00CF560B"/>
    <w:rsid w:val="00CF6845"/>
    <w:rsid w:val="00CF6DAD"/>
    <w:rsid w:val="00CF75D6"/>
    <w:rsid w:val="00CF7AF9"/>
    <w:rsid w:val="00D02E19"/>
    <w:rsid w:val="00D03F9A"/>
    <w:rsid w:val="00D04709"/>
    <w:rsid w:val="00D05171"/>
    <w:rsid w:val="00D0545B"/>
    <w:rsid w:val="00D06424"/>
    <w:rsid w:val="00D06522"/>
    <w:rsid w:val="00D06D51"/>
    <w:rsid w:val="00D07449"/>
    <w:rsid w:val="00D16EED"/>
    <w:rsid w:val="00D2018C"/>
    <w:rsid w:val="00D23250"/>
    <w:rsid w:val="00D24991"/>
    <w:rsid w:val="00D31B9E"/>
    <w:rsid w:val="00D3390C"/>
    <w:rsid w:val="00D35B9B"/>
    <w:rsid w:val="00D362DF"/>
    <w:rsid w:val="00D37E46"/>
    <w:rsid w:val="00D43734"/>
    <w:rsid w:val="00D46490"/>
    <w:rsid w:val="00D5012A"/>
    <w:rsid w:val="00D50255"/>
    <w:rsid w:val="00D51B44"/>
    <w:rsid w:val="00D61DC1"/>
    <w:rsid w:val="00D62462"/>
    <w:rsid w:val="00D64DA8"/>
    <w:rsid w:val="00D66520"/>
    <w:rsid w:val="00D668FD"/>
    <w:rsid w:val="00D7029B"/>
    <w:rsid w:val="00D70745"/>
    <w:rsid w:val="00D70EB3"/>
    <w:rsid w:val="00D74967"/>
    <w:rsid w:val="00D76276"/>
    <w:rsid w:val="00D7649B"/>
    <w:rsid w:val="00D800C1"/>
    <w:rsid w:val="00D92027"/>
    <w:rsid w:val="00D93380"/>
    <w:rsid w:val="00D94491"/>
    <w:rsid w:val="00D94C02"/>
    <w:rsid w:val="00D9563B"/>
    <w:rsid w:val="00D96D4C"/>
    <w:rsid w:val="00DA3D9B"/>
    <w:rsid w:val="00DA3F6E"/>
    <w:rsid w:val="00DA40B6"/>
    <w:rsid w:val="00DA4947"/>
    <w:rsid w:val="00DA573E"/>
    <w:rsid w:val="00DA7113"/>
    <w:rsid w:val="00DA7D67"/>
    <w:rsid w:val="00DB4133"/>
    <w:rsid w:val="00DB6F2C"/>
    <w:rsid w:val="00DB7A11"/>
    <w:rsid w:val="00DC0A10"/>
    <w:rsid w:val="00DC0CB3"/>
    <w:rsid w:val="00DC7933"/>
    <w:rsid w:val="00DD02CE"/>
    <w:rsid w:val="00DD0541"/>
    <w:rsid w:val="00DD11FD"/>
    <w:rsid w:val="00DD1364"/>
    <w:rsid w:val="00DD3280"/>
    <w:rsid w:val="00DD76E5"/>
    <w:rsid w:val="00DE00B1"/>
    <w:rsid w:val="00DE0DF8"/>
    <w:rsid w:val="00DE123C"/>
    <w:rsid w:val="00DE192F"/>
    <w:rsid w:val="00DE3179"/>
    <w:rsid w:val="00DE34CF"/>
    <w:rsid w:val="00DF2606"/>
    <w:rsid w:val="00E00F22"/>
    <w:rsid w:val="00E01528"/>
    <w:rsid w:val="00E04FCF"/>
    <w:rsid w:val="00E07CAF"/>
    <w:rsid w:val="00E07DBE"/>
    <w:rsid w:val="00E100CE"/>
    <w:rsid w:val="00E10ED3"/>
    <w:rsid w:val="00E11B1F"/>
    <w:rsid w:val="00E13F3D"/>
    <w:rsid w:val="00E14CE1"/>
    <w:rsid w:val="00E14D7D"/>
    <w:rsid w:val="00E164F7"/>
    <w:rsid w:val="00E169F6"/>
    <w:rsid w:val="00E20E33"/>
    <w:rsid w:val="00E22847"/>
    <w:rsid w:val="00E23164"/>
    <w:rsid w:val="00E24250"/>
    <w:rsid w:val="00E274BB"/>
    <w:rsid w:val="00E303A2"/>
    <w:rsid w:val="00E332A2"/>
    <w:rsid w:val="00E34898"/>
    <w:rsid w:val="00E35E64"/>
    <w:rsid w:val="00E3693E"/>
    <w:rsid w:val="00E37029"/>
    <w:rsid w:val="00E40D3E"/>
    <w:rsid w:val="00E44889"/>
    <w:rsid w:val="00E47131"/>
    <w:rsid w:val="00E519F0"/>
    <w:rsid w:val="00E62911"/>
    <w:rsid w:val="00E64539"/>
    <w:rsid w:val="00E70995"/>
    <w:rsid w:val="00E73BC0"/>
    <w:rsid w:val="00E75B90"/>
    <w:rsid w:val="00E772AA"/>
    <w:rsid w:val="00E77604"/>
    <w:rsid w:val="00E83073"/>
    <w:rsid w:val="00E90E40"/>
    <w:rsid w:val="00E91CF5"/>
    <w:rsid w:val="00E943BD"/>
    <w:rsid w:val="00E9595E"/>
    <w:rsid w:val="00E97485"/>
    <w:rsid w:val="00EA0BDE"/>
    <w:rsid w:val="00EA1CC6"/>
    <w:rsid w:val="00EA45B5"/>
    <w:rsid w:val="00EA6E0A"/>
    <w:rsid w:val="00EB092E"/>
    <w:rsid w:val="00EB09B7"/>
    <w:rsid w:val="00EB1CB9"/>
    <w:rsid w:val="00EB2C28"/>
    <w:rsid w:val="00EB4183"/>
    <w:rsid w:val="00EC2735"/>
    <w:rsid w:val="00EC3314"/>
    <w:rsid w:val="00EC5A74"/>
    <w:rsid w:val="00ED19A8"/>
    <w:rsid w:val="00ED2568"/>
    <w:rsid w:val="00ED4C49"/>
    <w:rsid w:val="00ED68D3"/>
    <w:rsid w:val="00ED7AC5"/>
    <w:rsid w:val="00EE4C58"/>
    <w:rsid w:val="00EE60B8"/>
    <w:rsid w:val="00EE641D"/>
    <w:rsid w:val="00EE738B"/>
    <w:rsid w:val="00EE7D7C"/>
    <w:rsid w:val="00EF0DB8"/>
    <w:rsid w:val="00EF1739"/>
    <w:rsid w:val="00EF484C"/>
    <w:rsid w:val="00EF662B"/>
    <w:rsid w:val="00F04FF9"/>
    <w:rsid w:val="00F06216"/>
    <w:rsid w:val="00F06A73"/>
    <w:rsid w:val="00F07842"/>
    <w:rsid w:val="00F10AB5"/>
    <w:rsid w:val="00F12C14"/>
    <w:rsid w:val="00F1304B"/>
    <w:rsid w:val="00F136F6"/>
    <w:rsid w:val="00F1774A"/>
    <w:rsid w:val="00F2096B"/>
    <w:rsid w:val="00F24FB6"/>
    <w:rsid w:val="00F25D98"/>
    <w:rsid w:val="00F27543"/>
    <w:rsid w:val="00F27BE7"/>
    <w:rsid w:val="00F300FB"/>
    <w:rsid w:val="00F305A9"/>
    <w:rsid w:val="00F30F52"/>
    <w:rsid w:val="00F31650"/>
    <w:rsid w:val="00F33432"/>
    <w:rsid w:val="00F3486D"/>
    <w:rsid w:val="00F363DD"/>
    <w:rsid w:val="00F40AE1"/>
    <w:rsid w:val="00F415DA"/>
    <w:rsid w:val="00F44B4C"/>
    <w:rsid w:val="00F50ED9"/>
    <w:rsid w:val="00F524D0"/>
    <w:rsid w:val="00F52602"/>
    <w:rsid w:val="00F539AE"/>
    <w:rsid w:val="00F53D40"/>
    <w:rsid w:val="00F54479"/>
    <w:rsid w:val="00F54BCE"/>
    <w:rsid w:val="00F56363"/>
    <w:rsid w:val="00F60074"/>
    <w:rsid w:val="00F608CF"/>
    <w:rsid w:val="00F65B38"/>
    <w:rsid w:val="00F77205"/>
    <w:rsid w:val="00F80452"/>
    <w:rsid w:val="00F82102"/>
    <w:rsid w:val="00F829B4"/>
    <w:rsid w:val="00F847EC"/>
    <w:rsid w:val="00F91785"/>
    <w:rsid w:val="00F93557"/>
    <w:rsid w:val="00FA1E4F"/>
    <w:rsid w:val="00FA1F94"/>
    <w:rsid w:val="00FA38D7"/>
    <w:rsid w:val="00FA48E3"/>
    <w:rsid w:val="00FA5849"/>
    <w:rsid w:val="00FA5FD1"/>
    <w:rsid w:val="00FA72B4"/>
    <w:rsid w:val="00FB08EA"/>
    <w:rsid w:val="00FB262F"/>
    <w:rsid w:val="00FB4196"/>
    <w:rsid w:val="00FB4F2D"/>
    <w:rsid w:val="00FB6386"/>
    <w:rsid w:val="00FB6BB6"/>
    <w:rsid w:val="00FC10D4"/>
    <w:rsid w:val="00FC31B1"/>
    <w:rsid w:val="00FC5E35"/>
    <w:rsid w:val="00FC6935"/>
    <w:rsid w:val="00FC69D2"/>
    <w:rsid w:val="00FD2145"/>
    <w:rsid w:val="00FD34EE"/>
    <w:rsid w:val="00FD35A0"/>
    <w:rsid w:val="00FE0428"/>
    <w:rsid w:val="00FE1377"/>
    <w:rsid w:val="00FE2D0E"/>
    <w:rsid w:val="00FE4B91"/>
    <w:rsid w:val="00FE6C59"/>
    <w:rsid w:val="00FF115D"/>
    <w:rsid w:val="00FF1E27"/>
    <w:rsid w:val="00FF472E"/>
    <w:rsid w:val="00FF62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F6498F"/>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19F5"/>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AA0181"/>
    <w:rPr>
      <w:vanish/>
      <w:color w:val="AEB5BB"/>
    </w:rPr>
  </w:style>
  <w:style w:type="paragraph" w:styleId="NoSpacing">
    <w:name w:val="No Spacing"/>
    <w:basedOn w:val="Normal"/>
    <w:link w:val="NoSpacingChar"/>
    <w:uiPriority w:val="1"/>
    <w:qFormat/>
    <w:rsid w:val="00AA018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mailto:parikshit.bhise@rohde-schwarz.co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H4VU7HTV54JD-1231737843-1697</_dlc_DocId>
    <_dlc_DocIdUrl xmlns="05fef6b6-48ff-4793-a586-dff4857ec2fd">
      <Url>https://sharepoint.rsint.net/teams/MRT_Dev/_layouts/15/DocIdRedir.aspx?ID=H4VU7HTV54JD-1231737843-1697</Url>
      <Description>H4VU7HTV54JD-1231737843-1697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11681-D8B8-4F08-9A62-ED62816175B2}">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2.xml><?xml version="1.0" encoding="utf-8"?>
<ds:datastoreItem xmlns:ds="http://schemas.openxmlformats.org/officeDocument/2006/customXml" ds:itemID="{52B309AD-5C0F-4DC0-A684-01DB99EE990C}">
  <ds:schemaRefs>
    <ds:schemaRef ds:uri="http://schemas.microsoft.com/sharepoint/v3/contenttype/forms"/>
  </ds:schemaRefs>
</ds:datastoreItem>
</file>

<file path=customXml/itemProps3.xml><?xml version="1.0" encoding="utf-8"?>
<ds:datastoreItem xmlns:ds="http://schemas.openxmlformats.org/officeDocument/2006/customXml" ds:itemID="{99005F93-4320-4DDB-82D8-FCA55A5B130A}">
  <ds:schemaRefs>
    <ds:schemaRef ds:uri="http://schemas.microsoft.com/sharepoint/events"/>
  </ds:schemaRefs>
</ds:datastoreItem>
</file>

<file path=customXml/itemProps4.xml><?xml version="1.0" encoding="utf-8"?>
<ds:datastoreItem xmlns:ds="http://schemas.openxmlformats.org/officeDocument/2006/customXml" ds:itemID="{AAF0E711-D201-4C72-8234-1D48218615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17A4FC2-9CA1-4C8D-B488-252904150E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3384</Words>
  <Characters>31312</Characters>
  <Application>Microsoft Office Word</Application>
  <DocSecurity>0</DocSecurity>
  <Lines>260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34627</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2025-10-16T06:18:00Z</dcterms:created>
  <dcterms:modified xsi:type="dcterms:W3CDTF">2025-10-16T06:18:00Z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y fmtid="{D5CDD505-2E9C-101B-9397-08002B2CF9AE}" pid="28" name="ContentTypeId">
    <vt:lpwstr>0x010100BCDA46B2B03D2D41A08489D915B86FB5</vt:lpwstr>
  </property>
  <property fmtid="{D5CDD505-2E9C-101B-9397-08002B2CF9AE}" pid="29" name="_dlc_DocIdItemGuid">
    <vt:lpwstr>e2f24a8c-de4e-47c8-bed7-8a10a1df1eae</vt:lpwstr>
  </property>
</Properties>
</file>