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WAB and Femto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9.9.3.3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WAB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6.1.7, 12.5, 12.7.1, 12.8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WAB stage-2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Ericsson, China Telecomm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12.1, 12.8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WAB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Ericsson, Jio Platforms, Nokia, Nokia Shanghai Bell, Samsung, Qualcomm,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3.1, 6.1.7, 12.1, 12.2.1, 12.2.2, 12.2.3, 12.3, 12.5, 12.7.1, 12.7.2.1, 12.8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Stage-2 Correction of WAB Xn Connection 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BH-gNB and WAB-MT for WAB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Telecom, CATT, Nokia, Nokia Shanghai Bell, Huawei,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handover for WAB-MT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Inc., Nokia, Nokia Shanghai Bell,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NR femto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8.3.1.2, 8.4.2.2, 8.4.4.2, 8.6.1.2, 8.7.7.2, 8.7.8.2, 9.4.4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NG Setup related to WAB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CANON Research Centre France, Lenovo, Samsung, Nokia, Nokia Shanghai Bell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8.7.1.2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handover for WAB-MT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Nokia Shanghai Bell, Huawei, ZTE, Samsung, CATT, China Telecom, Canon,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Femto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Nokia,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description of WAB-MT Identifier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China Telecomm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9.1.3.1, 9.1.3.2, 9.1.3.4, 9.1.3.5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Xn-related issues for WAB-gNB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Ericsson, Nokia, Nokia Shanghai Bell, CATT, Qualcomm, Canon,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8.4.1.2, 8.4.1.3, 8.4.2.2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handover for WAB-MT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 Nokia Shanghai Bell, China Telecom, Samsung,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RP-253354</vt:lpwstr>
  </property>
  <property fmtid="{D5CDD505-2E9C-101B-9397-08002B2CF9AE}" pid="19" name="CrpackTitle">
    <vt:lpwstr>Corrections to WAB and Femto</vt:lpwstr>
  </property>
  <property fmtid="{D5CDD505-2E9C-101B-9397-08002B2CF9AE}" pid="20" name="Agenda#">
    <vt:lpwstr>9.9.3.3</vt:lpwstr>
  </property>
  <property fmtid="{D5CDD505-2E9C-101B-9397-08002B2CF9AE}" pid="21" name="Source">
    <vt:lpwstr>RAN3</vt:lpwstr>
  </property>
</Properties>
</file>