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Data collection for SON/MDT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9.9.3.1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Failure report without RLF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JIO plattforms,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description of the geographical area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ZTE, Huawei, CATT,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of the geographical area scope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Nokia, Huawei, Samsung, CATT,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8.2.1.2, 8.2.4.2, 8.3.14.2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38.413 CR 1318; TS 37.320 draft CR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LTM failure without RLF-report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Huawei, Ericsson, Nokia, Google, CATT, 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BFR in CSI-RS beam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RP-253352</vt:lpwstr>
  </property>
  <property fmtid="{D5CDD505-2E9C-101B-9397-08002B2CF9AE}" pid="19" name="CrpackTitle">
    <vt:lpwstr>Corrections to Data collection for SON/MDT</vt:lpwstr>
  </property>
  <property fmtid="{D5CDD505-2E9C-101B-9397-08002B2CF9AE}" pid="20" name="Agenda#">
    <vt:lpwstr>9.9.3.1</vt:lpwstr>
  </property>
  <property fmtid="{D5CDD505-2E9C-101B-9397-08002B2CF9AE}" pid="21" name="Source">
    <vt:lpwstr>RAN3</vt:lpwstr>
  </property>
</Properties>
</file>