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RP-253351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for Multi-hop relay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9.9.2.4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Multi-hop relay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Samsung, Ericsson, LG Electronics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NR_SL_relay_multihop-Core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Multi-hop relay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 Inc., Nokia, Nokia Shanghai Bell, CATT, ZTE Corporation, Huawei,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NR_SL_relay_multihop-Core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9.2.2.2, 9.2.2.7, 9.2.2.8, 9.2.2.10, 9.2.2.11, 9.3.1.263, 9.3.1.265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RP-253351</vt:lpwstr>
  </property>
  <property fmtid="{D5CDD505-2E9C-101B-9397-08002B2CF9AE}" pid="19" name="CrpackTitle">
    <vt:lpwstr>Corrections for Multi-hop relay</vt:lpwstr>
  </property>
  <property fmtid="{D5CDD505-2E9C-101B-9397-08002B2CF9AE}" pid="20" name="Agenda#">
    <vt:lpwstr>9.9.2.4</vt:lpwstr>
  </property>
  <property fmtid="{D5CDD505-2E9C-101B-9397-08002B2CF9AE}" pid="21" name="Source">
    <vt:lpwstr>RAN3</vt:lpwstr>
  </property>
</Properties>
</file>