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2101"/>
        <w:tblW w:w="9889" w:type="dxa"/>
        <w:tblLayout w:type="fixed"/>
        <w:tblLook w:val="0000"/>
      </w:tblPr>
      <w:tblGrid>
        <w:gridCol w:w="6487"/>
        <w:gridCol w:w="3402"/>
      </w:tblGrid>
      <w:tr w:rsidR="009F6520" w:rsidRPr="00C70EEA" w:rsidTr="00B034C5">
        <w:trPr>
          <w:cantSplit/>
        </w:trPr>
        <w:tc>
          <w:tcPr>
            <w:tcW w:w="6487" w:type="dxa"/>
            <w:vAlign w:val="center"/>
          </w:tcPr>
          <w:p w:rsidR="009F6520" w:rsidRPr="00C70EEA" w:rsidRDefault="009F6520" w:rsidP="00B034C5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proofErr w:type="spellStart"/>
            <w:r w:rsidRPr="00C70EEA">
              <w:rPr>
                <w:rFonts w:ascii="Verdana" w:hAnsi="Verdana" w:cs="Times New Roman Bold"/>
                <w:b/>
                <w:bCs/>
                <w:sz w:val="26"/>
                <w:szCs w:val="26"/>
              </w:rPr>
              <w:t>Radiocommunication</w:t>
            </w:r>
            <w:proofErr w:type="spellEnd"/>
            <w:r w:rsidRPr="00C70EEA">
              <w:rPr>
                <w:rFonts w:ascii="Verdana" w:hAnsi="Verdana" w:cs="Times New Roman Bold"/>
                <w:b/>
                <w:bCs/>
                <w:sz w:val="26"/>
                <w:szCs w:val="26"/>
              </w:rPr>
              <w:t xml:space="preserve"> Study Groups</w:t>
            </w:r>
          </w:p>
        </w:tc>
        <w:tc>
          <w:tcPr>
            <w:tcW w:w="3402" w:type="dxa"/>
          </w:tcPr>
          <w:p w:rsidR="009F6520" w:rsidRPr="00C70EEA" w:rsidRDefault="00C83C81" w:rsidP="00B034C5">
            <w:pPr>
              <w:shd w:val="solid" w:color="FFFFFF" w:fill="FFFFFF"/>
              <w:spacing w:before="0" w:line="240" w:lineRule="atLeast"/>
            </w:pPr>
            <w:bookmarkStart w:id="0" w:name="ditulogo"/>
            <w:bookmarkEnd w:id="0"/>
            <w:r w:rsidRPr="00C70EEA">
              <w:rPr>
                <w:b/>
                <w:bCs/>
                <w:noProof/>
                <w:sz w:val="20"/>
                <w:lang w:eastAsia="en-GB"/>
              </w:rPr>
              <w:drawing>
                <wp:inline distT="0" distB="0" distL="0" distR="0">
                  <wp:extent cx="579396" cy="65722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0025" cy="6579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69D4" w:rsidRPr="00C70EEA" w:rsidTr="00B034C5">
        <w:trPr>
          <w:cantSplit/>
        </w:trPr>
        <w:tc>
          <w:tcPr>
            <w:tcW w:w="6487" w:type="dxa"/>
            <w:tcBorders>
              <w:bottom w:val="single" w:sz="12" w:space="0" w:color="auto"/>
            </w:tcBorders>
          </w:tcPr>
          <w:p w:rsidR="000069D4" w:rsidRPr="00C70EEA" w:rsidRDefault="00893D6B" w:rsidP="00B034C5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  <w:r>
              <w:rPr>
                <w:rFonts w:ascii="Verdana" w:hAnsi="Verdana" w:cs="Times New Roman Bold"/>
                <w:b/>
                <w:sz w:val="22"/>
                <w:szCs w:val="22"/>
              </w:rPr>
              <w:t>29th Meeting of Working Party 5D</w:t>
            </w:r>
            <w:r>
              <w:rPr>
                <w:rFonts w:ascii="Verdana" w:hAnsi="Verdana" w:cs="Times New Roman Bold"/>
                <w:b/>
                <w:sz w:val="22"/>
                <w:szCs w:val="22"/>
              </w:rPr>
              <w:br/>
              <w:t>Seoul</w:t>
            </w:r>
            <w:r w:rsidRPr="00FB3812">
              <w:rPr>
                <w:rFonts w:ascii="Verdana" w:hAnsi="Verdana" w:cs="Times New Roman Bold"/>
                <w:b/>
                <w:sz w:val="22"/>
                <w:szCs w:val="22"/>
              </w:rPr>
              <w:t xml:space="preserve">, </w:t>
            </w:r>
            <w:r>
              <w:rPr>
                <w:rFonts w:ascii="Verdana" w:hAnsi="Verdana" w:cs="Times New Roman Bold"/>
                <w:b/>
                <w:sz w:val="22"/>
                <w:szCs w:val="22"/>
              </w:rPr>
              <w:t>Korea</w:t>
            </w:r>
            <w:r w:rsidRPr="00FB3812">
              <w:rPr>
                <w:rFonts w:ascii="Verdana" w:hAnsi="Verdana" w:cs="Times New Roman Bold"/>
                <w:b/>
                <w:sz w:val="22"/>
                <w:szCs w:val="22"/>
              </w:rPr>
              <w:t>,</w:t>
            </w:r>
            <w:r w:rsidRPr="00BB08C9">
              <w:rPr>
                <w:szCs w:val="24"/>
              </w:rPr>
              <w:t xml:space="preserve"> </w:t>
            </w:r>
            <w:r>
              <w:rPr>
                <w:rFonts w:ascii="Verdana" w:hAnsi="Verdana" w:cs="Times New Roman Bold"/>
                <w:b/>
                <w:sz w:val="22"/>
                <w:szCs w:val="22"/>
              </w:rPr>
              <w:t>31 January - 7 February 2018</w:t>
            </w: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:rsidR="000069D4" w:rsidRPr="00C70EEA" w:rsidRDefault="000069D4" w:rsidP="00B034C5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</w:rPr>
            </w:pPr>
          </w:p>
        </w:tc>
      </w:tr>
      <w:tr w:rsidR="000069D4" w:rsidRPr="00C70EEA" w:rsidTr="00B034C5">
        <w:trPr>
          <w:cantSplit/>
        </w:trPr>
        <w:tc>
          <w:tcPr>
            <w:tcW w:w="6487" w:type="dxa"/>
            <w:tcBorders>
              <w:top w:val="single" w:sz="12" w:space="0" w:color="auto"/>
            </w:tcBorders>
          </w:tcPr>
          <w:p w:rsidR="000069D4" w:rsidRPr="00C70EEA" w:rsidRDefault="000069D4" w:rsidP="00B034C5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:rsidR="000069D4" w:rsidRPr="00C70EEA" w:rsidRDefault="000069D4" w:rsidP="00B034C5">
            <w:pPr>
              <w:shd w:val="solid" w:color="FFFFFF" w:fill="FFFFFF"/>
              <w:spacing w:before="0" w:after="48" w:line="240" w:lineRule="atLeast"/>
            </w:pPr>
          </w:p>
        </w:tc>
      </w:tr>
      <w:tr w:rsidR="000069D4" w:rsidRPr="00324F9A" w:rsidTr="00B034C5">
        <w:trPr>
          <w:cantSplit/>
        </w:trPr>
        <w:tc>
          <w:tcPr>
            <w:tcW w:w="6487" w:type="dxa"/>
            <w:vMerge w:val="restart"/>
          </w:tcPr>
          <w:p w:rsidR="007F4601" w:rsidRPr="00116691" w:rsidRDefault="007F4601" w:rsidP="00B034C5">
            <w:pPr>
              <w:spacing w:before="0"/>
              <w:rPr>
                <w:rFonts w:ascii="Verdana" w:hAnsi="Verdana"/>
                <w:bCs/>
                <w:sz w:val="20"/>
                <w:lang w:val="en-US" w:eastAsia="zh-CN"/>
              </w:rPr>
            </w:pPr>
            <w:bookmarkStart w:id="1" w:name="recibido"/>
            <w:bookmarkStart w:id="2" w:name="dnum" w:colFirst="1" w:colLast="1"/>
            <w:bookmarkEnd w:id="1"/>
            <w:r w:rsidRPr="00116691">
              <w:rPr>
                <w:rFonts w:ascii="Verdana" w:hAnsi="Verdana"/>
                <w:sz w:val="20"/>
                <w:lang w:val="en-US"/>
              </w:rPr>
              <w:t>Attachment 7.</w:t>
            </w:r>
            <w:r>
              <w:rPr>
                <w:rFonts w:ascii="Verdana" w:hAnsi="Verdana"/>
                <w:sz w:val="20"/>
                <w:lang w:val="en-US"/>
              </w:rPr>
              <w:t>4</w:t>
            </w:r>
            <w:r w:rsidRPr="00116691">
              <w:rPr>
                <w:rFonts w:ascii="Verdana" w:hAnsi="Verdana"/>
                <w:sz w:val="20"/>
                <w:lang w:val="en-US"/>
              </w:rPr>
              <w:t xml:space="preserve"> to Document</w:t>
            </w:r>
            <w:r w:rsidRPr="00116691">
              <w:rPr>
                <w:rFonts w:ascii="Verdana" w:hAnsi="Verdana"/>
                <w:bCs/>
                <w:sz w:val="20"/>
                <w:lang w:val="en-US"/>
              </w:rPr>
              <w:t xml:space="preserve"> 5D/</w:t>
            </w:r>
            <w:r>
              <w:rPr>
                <w:rFonts w:ascii="Verdana" w:hAnsi="Verdana"/>
                <w:bCs/>
                <w:sz w:val="20"/>
                <w:lang w:val="en-US"/>
              </w:rPr>
              <w:t>875</w:t>
            </w:r>
          </w:p>
          <w:p w:rsidR="00C83C81" w:rsidRPr="005A3F90" w:rsidRDefault="007F4601" w:rsidP="00B034C5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  <w:lang w:val="fr-CH"/>
              </w:rPr>
            </w:pPr>
            <w:r>
              <w:rPr>
                <w:rFonts w:ascii="Verdana" w:hAnsi="Verdana"/>
                <w:sz w:val="20"/>
                <w:lang w:val="fr-CH"/>
              </w:rPr>
              <w:t>(</w:t>
            </w:r>
            <w:r w:rsidR="005A3F90" w:rsidRPr="005A3F90">
              <w:rPr>
                <w:rFonts w:ascii="Verdana" w:hAnsi="Verdana"/>
                <w:sz w:val="20"/>
                <w:lang w:val="fr-CH"/>
              </w:rPr>
              <w:t>Source:</w:t>
            </w:r>
            <w:r w:rsidR="005A3F90" w:rsidRPr="005A3F90">
              <w:rPr>
                <w:rFonts w:ascii="Verdana" w:hAnsi="Verdana"/>
                <w:sz w:val="20"/>
                <w:lang w:val="fr-CH"/>
              </w:rPr>
              <w:tab/>
            </w:r>
            <w:r w:rsidR="005A3F90" w:rsidRPr="005A3F90">
              <w:rPr>
                <w:rFonts w:ascii="Verdana" w:hAnsi="Verdana"/>
                <w:bCs/>
                <w:sz w:val="20"/>
                <w:lang w:val="pt-BR" w:eastAsia="zh-CN"/>
              </w:rPr>
              <w:t>Document 5D/TEMP/445</w:t>
            </w:r>
            <w:r w:rsidR="005A3F90">
              <w:rPr>
                <w:rFonts w:ascii="Verdana" w:hAnsi="Verdana"/>
                <w:bCs/>
                <w:sz w:val="20"/>
                <w:lang w:val="pt-BR" w:eastAsia="zh-CN"/>
              </w:rPr>
              <w:t>(Rev.1)</w:t>
            </w:r>
            <w:r>
              <w:rPr>
                <w:rFonts w:ascii="Verdana" w:hAnsi="Verdana"/>
                <w:bCs/>
                <w:sz w:val="20"/>
                <w:lang w:val="pt-BR" w:eastAsia="zh-CN"/>
              </w:rPr>
              <w:t>)</w:t>
            </w:r>
          </w:p>
        </w:tc>
        <w:tc>
          <w:tcPr>
            <w:tcW w:w="3402" w:type="dxa"/>
          </w:tcPr>
          <w:p w:rsidR="000069D4" w:rsidRPr="00324F9A" w:rsidRDefault="000069D4" w:rsidP="00B034C5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val="pt-BR" w:eastAsia="zh-CN"/>
              </w:rPr>
            </w:pPr>
          </w:p>
        </w:tc>
      </w:tr>
      <w:tr w:rsidR="000069D4" w:rsidRPr="00C70EEA" w:rsidTr="00B034C5">
        <w:trPr>
          <w:cantSplit/>
        </w:trPr>
        <w:tc>
          <w:tcPr>
            <w:tcW w:w="6487" w:type="dxa"/>
            <w:vMerge/>
          </w:tcPr>
          <w:p w:rsidR="000069D4" w:rsidRPr="00324F9A" w:rsidRDefault="000069D4" w:rsidP="00B034C5">
            <w:pPr>
              <w:spacing w:before="60"/>
              <w:jc w:val="center"/>
              <w:rPr>
                <w:b/>
                <w:smallCaps/>
                <w:sz w:val="32"/>
                <w:lang w:val="pt-BR" w:eastAsia="zh-CN"/>
              </w:rPr>
            </w:pPr>
            <w:bookmarkStart w:id="3" w:name="ddate" w:colFirst="1" w:colLast="1"/>
            <w:bookmarkEnd w:id="2"/>
          </w:p>
        </w:tc>
        <w:tc>
          <w:tcPr>
            <w:tcW w:w="3402" w:type="dxa"/>
          </w:tcPr>
          <w:p w:rsidR="000069D4" w:rsidRPr="00C70EEA" w:rsidRDefault="00055DC6" w:rsidP="00B034C5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  <w:r>
              <w:rPr>
                <w:rFonts w:ascii="Verdana" w:hAnsi="Verdana"/>
                <w:b/>
                <w:sz w:val="20"/>
                <w:lang w:eastAsia="zh-CN"/>
              </w:rPr>
              <w:t>14</w:t>
            </w:r>
            <w:r w:rsidR="00213542">
              <w:rPr>
                <w:rFonts w:ascii="Verdana" w:hAnsi="Verdana"/>
                <w:b/>
                <w:sz w:val="20"/>
                <w:lang w:eastAsia="zh-CN"/>
              </w:rPr>
              <w:t xml:space="preserve"> February 2018</w:t>
            </w:r>
          </w:p>
        </w:tc>
      </w:tr>
      <w:tr w:rsidR="000069D4" w:rsidRPr="00C70EEA" w:rsidTr="00B034C5">
        <w:trPr>
          <w:cantSplit/>
        </w:trPr>
        <w:tc>
          <w:tcPr>
            <w:tcW w:w="6487" w:type="dxa"/>
            <w:vMerge/>
          </w:tcPr>
          <w:p w:rsidR="000069D4" w:rsidRPr="00C70EEA" w:rsidRDefault="000069D4" w:rsidP="00B034C5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4" w:name="dorlang" w:colFirst="1" w:colLast="1"/>
            <w:bookmarkEnd w:id="3"/>
          </w:p>
        </w:tc>
        <w:tc>
          <w:tcPr>
            <w:tcW w:w="3402" w:type="dxa"/>
          </w:tcPr>
          <w:p w:rsidR="000069D4" w:rsidRPr="00C70EEA" w:rsidRDefault="00A17DCD" w:rsidP="00B034C5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sz w:val="20"/>
                <w:lang w:eastAsia="zh-CN"/>
              </w:rPr>
            </w:pPr>
            <w:r>
              <w:rPr>
                <w:rFonts w:ascii="Verdana" w:eastAsia="SimSun" w:hAnsi="Verdana"/>
                <w:b/>
                <w:sz w:val="20"/>
                <w:lang w:eastAsia="zh-CN"/>
              </w:rPr>
              <w:t>English only</w:t>
            </w:r>
          </w:p>
        </w:tc>
      </w:tr>
      <w:tr w:rsidR="007D3CB9" w:rsidRPr="009505EA" w:rsidTr="00B034C5">
        <w:trPr>
          <w:cantSplit/>
        </w:trPr>
        <w:tc>
          <w:tcPr>
            <w:tcW w:w="9889" w:type="dxa"/>
            <w:gridSpan w:val="2"/>
          </w:tcPr>
          <w:p w:rsidR="007D3CB9" w:rsidRPr="009505EA" w:rsidRDefault="007D3CB9" w:rsidP="00B034C5">
            <w:pPr>
              <w:pStyle w:val="Source"/>
              <w:rPr>
                <w:lang w:val="en-US" w:eastAsia="zh-CN"/>
              </w:rPr>
            </w:pPr>
            <w:bookmarkStart w:id="5" w:name="dtitle1" w:colFirst="0" w:colLast="0"/>
            <w:bookmarkEnd w:id="4"/>
            <w:r w:rsidRPr="009505EA">
              <w:rPr>
                <w:lang w:val="en-US" w:eastAsia="zh-CN"/>
              </w:rPr>
              <w:t>Working Party 5D</w:t>
            </w:r>
          </w:p>
        </w:tc>
      </w:tr>
      <w:tr w:rsidR="007D3CB9" w:rsidRPr="009505EA" w:rsidTr="00B034C5">
        <w:trPr>
          <w:cantSplit/>
        </w:trPr>
        <w:tc>
          <w:tcPr>
            <w:tcW w:w="9889" w:type="dxa"/>
            <w:gridSpan w:val="2"/>
          </w:tcPr>
          <w:p w:rsidR="007D3CB9" w:rsidRPr="009505EA" w:rsidRDefault="007D3CB9" w:rsidP="00B034C5">
            <w:pPr>
              <w:pStyle w:val="Title1"/>
              <w:rPr>
                <w:lang w:val="en-US" w:eastAsia="zh-CN"/>
              </w:rPr>
            </w:pPr>
            <w:r w:rsidRPr="009505EA">
              <w:rPr>
                <w:lang w:val="en-US" w:eastAsia="zh-CN"/>
              </w:rPr>
              <w:t>LIAISON STA</w:t>
            </w:r>
            <w:r>
              <w:rPr>
                <w:lang w:val="en-US" w:eastAsia="zh-CN"/>
              </w:rPr>
              <w:t>TEMENT TO 3GPP</w:t>
            </w:r>
          </w:p>
        </w:tc>
      </w:tr>
      <w:tr w:rsidR="007D3CB9" w:rsidRPr="009505EA" w:rsidTr="00B034C5">
        <w:trPr>
          <w:cantSplit/>
        </w:trPr>
        <w:tc>
          <w:tcPr>
            <w:tcW w:w="9889" w:type="dxa"/>
            <w:gridSpan w:val="2"/>
          </w:tcPr>
          <w:p w:rsidR="007D3CB9" w:rsidRPr="009505EA" w:rsidRDefault="007D3CB9" w:rsidP="00B034C5">
            <w:pPr>
              <w:pStyle w:val="Title4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IMT-2020 IN SUPPORT OF </w:t>
            </w:r>
            <w:r w:rsidRPr="000E750F">
              <w:rPr>
                <w:lang w:val="en-US" w:eastAsia="zh-CN"/>
              </w:rPr>
              <w:t>PPDR</w:t>
            </w:r>
          </w:p>
        </w:tc>
      </w:tr>
    </w:tbl>
    <w:p w:rsidR="00B034C5" w:rsidRDefault="00B034C5" w:rsidP="00B034C5">
      <w:pPr>
        <w:shd w:val="solid" w:color="FFFFFF" w:fill="FFFFFF"/>
        <w:tabs>
          <w:tab w:val="clear" w:pos="1134"/>
          <w:tab w:val="clear" w:pos="1871"/>
          <w:tab w:val="clear" w:pos="2268"/>
          <w:tab w:val="right" w:pos="9638"/>
        </w:tabs>
        <w:spacing w:before="0"/>
        <w:rPr>
          <w:rFonts w:ascii="Arial" w:hAnsi="Arial" w:cs="Arial"/>
          <w:b/>
          <w:bCs/>
          <w:szCs w:val="26"/>
        </w:rPr>
      </w:pPr>
      <w:bookmarkStart w:id="6" w:name="dbreak"/>
      <w:bookmarkEnd w:id="5"/>
      <w:bookmarkEnd w:id="6"/>
      <w:r>
        <w:rPr>
          <w:rFonts w:ascii="Arial" w:hAnsi="Arial" w:cs="Arial"/>
          <w:b/>
          <w:bCs/>
          <w:szCs w:val="26"/>
        </w:rPr>
        <w:t>TSG SA Meeting SP-79</w:t>
      </w:r>
      <w:r>
        <w:rPr>
          <w:rFonts w:ascii="Arial" w:hAnsi="Arial" w:cs="Arial"/>
          <w:b/>
          <w:bCs/>
          <w:szCs w:val="26"/>
        </w:rPr>
        <w:tab/>
        <w:t>SP-180006</w:t>
      </w:r>
    </w:p>
    <w:p w:rsidR="00B034C5" w:rsidRDefault="00B034C5" w:rsidP="00B034C5">
      <w:pPr>
        <w:pBdr>
          <w:bottom w:val="single" w:sz="6" w:space="0" w:color="auto"/>
        </w:pBdr>
        <w:shd w:val="solid" w:color="FFFFFF" w:fill="FFFFFF"/>
        <w:tabs>
          <w:tab w:val="clear" w:pos="1134"/>
          <w:tab w:val="clear" w:pos="1871"/>
          <w:tab w:val="clear" w:pos="2268"/>
          <w:tab w:val="right" w:pos="9638"/>
        </w:tabs>
        <w:spacing w:before="0"/>
        <w:rPr>
          <w:rFonts w:ascii="Arial" w:hAnsi="Arial" w:cs="Arial"/>
          <w:b/>
          <w:bCs/>
          <w:szCs w:val="26"/>
        </w:rPr>
      </w:pPr>
      <w:r>
        <w:rPr>
          <w:rFonts w:ascii="Arial" w:hAnsi="Arial" w:cs="Arial"/>
          <w:b/>
          <w:bCs/>
          <w:szCs w:val="26"/>
        </w:rPr>
        <w:t>21 - 23 March 2018, Chennai, India</w:t>
      </w:r>
    </w:p>
    <w:p w:rsidR="00B034C5" w:rsidRPr="0060436F" w:rsidRDefault="00B034C5" w:rsidP="00B034C5">
      <w:pPr>
        <w:shd w:val="solid" w:color="FFFFFF" w:fill="FFFFFF"/>
        <w:tabs>
          <w:tab w:val="clear" w:pos="1134"/>
          <w:tab w:val="clear" w:pos="1871"/>
          <w:tab w:val="clear" w:pos="2268"/>
          <w:tab w:val="right" w:pos="9638"/>
        </w:tabs>
        <w:spacing w:before="0"/>
        <w:rPr>
          <w:rFonts w:ascii="Arial" w:hAnsi="Arial" w:cs="Arial"/>
          <w:b/>
          <w:bCs/>
          <w:szCs w:val="26"/>
        </w:rPr>
      </w:pPr>
    </w:p>
    <w:p w:rsidR="009F7DF2" w:rsidRPr="006B332B" w:rsidRDefault="00523CF1" w:rsidP="00BF7E51">
      <w:pPr>
        <w:spacing w:after="120"/>
        <w:contextualSpacing/>
        <w:rPr>
          <w:szCs w:val="24"/>
          <w:lang w:val="de-CH"/>
        </w:rPr>
      </w:pPr>
      <w:r w:rsidRPr="009505EA">
        <w:rPr>
          <w:lang w:val="en-US"/>
        </w:rPr>
        <w:t>Working P</w:t>
      </w:r>
      <w:r>
        <w:rPr>
          <w:lang w:val="en-US"/>
        </w:rPr>
        <w:t xml:space="preserve">arty 5D (WP 5D) </w:t>
      </w:r>
      <w:r w:rsidR="00127BBA">
        <w:t>appreciates the assistance 3GPP provided during the preparation and updating of Report ITU-R M.2291 on “The use of International Mobile Telecommunications (IMT</w:t>
      </w:r>
      <w:r w:rsidR="00D4559F">
        <w:rPr>
          <w:lang w:val="en-US"/>
        </w:rPr>
        <w:t>)</w:t>
      </w:r>
      <w:r w:rsidR="006C246E" w:rsidRPr="006C246E">
        <w:rPr>
          <w:lang w:val="en-US"/>
        </w:rPr>
        <w:t xml:space="preserve"> for broadband</w:t>
      </w:r>
      <w:r w:rsidR="006C246E">
        <w:rPr>
          <w:lang w:val="en-US"/>
        </w:rPr>
        <w:t xml:space="preserve"> </w:t>
      </w:r>
      <w:r w:rsidR="006C246E" w:rsidRPr="006C246E">
        <w:rPr>
          <w:lang w:val="en-US"/>
        </w:rPr>
        <w:t>Public Protection and Disaster Relief (PPDR) applications</w:t>
      </w:r>
      <w:r w:rsidR="005A7BC7">
        <w:rPr>
          <w:lang w:val="en-US"/>
        </w:rPr>
        <w:t xml:space="preserve"> (r</w:t>
      </w:r>
      <w:r w:rsidR="00127BBA">
        <w:rPr>
          <w:lang w:val="en-US"/>
        </w:rPr>
        <w:t xml:space="preserve">efer </w:t>
      </w:r>
      <w:r w:rsidR="009F7DF2">
        <w:rPr>
          <w:lang w:val="en-US"/>
        </w:rPr>
        <w:t>contribution 5D/</w:t>
      </w:r>
      <w:r w:rsidR="009F7DF2" w:rsidRPr="005A7BC7">
        <w:rPr>
          <w:szCs w:val="24"/>
          <w:lang w:eastAsia="ko-KR"/>
        </w:rPr>
        <w:t>205</w:t>
      </w:r>
      <w:r w:rsidR="009F7DF2" w:rsidRPr="00FE3FFB">
        <w:rPr>
          <w:szCs w:val="24"/>
        </w:rPr>
        <w:t xml:space="preserve"> </w:t>
      </w:r>
      <w:r w:rsidR="005A7BC7">
        <w:rPr>
          <w:szCs w:val="24"/>
        </w:rPr>
        <w:t xml:space="preserve">received </w:t>
      </w:r>
      <w:r w:rsidR="00127BBA">
        <w:rPr>
          <w:szCs w:val="24"/>
          <w:lang w:eastAsia="ko-KR"/>
        </w:rPr>
        <w:t xml:space="preserve">from </w:t>
      </w:r>
      <w:r w:rsidR="009F7DF2" w:rsidRPr="00FE3FFB">
        <w:rPr>
          <w:szCs w:val="24"/>
          <w:lang w:eastAsia="ko-KR"/>
        </w:rPr>
        <w:t>3GPP</w:t>
      </w:r>
      <w:r w:rsidR="00127BBA">
        <w:rPr>
          <w:szCs w:val="24"/>
          <w:lang w:eastAsia="ko-KR"/>
        </w:rPr>
        <w:t>)</w:t>
      </w:r>
      <w:r w:rsidR="005A7BC7">
        <w:rPr>
          <w:szCs w:val="24"/>
          <w:lang w:eastAsia="ko-KR"/>
        </w:rPr>
        <w:t>.</w:t>
      </w:r>
    </w:p>
    <w:p w:rsidR="009F7DF2" w:rsidRDefault="009F7DF2" w:rsidP="005A7BC7">
      <w:pPr>
        <w:pStyle w:val="Normalaftertitle"/>
        <w:spacing w:before="120" w:after="120"/>
      </w:pPr>
      <w:r>
        <w:t>WP</w:t>
      </w:r>
      <w:r w:rsidR="0048479C">
        <w:t> </w:t>
      </w:r>
      <w:r>
        <w:t>5D has now received further contributions p</w:t>
      </w:r>
      <w:bookmarkStart w:id="7" w:name="_GoBack"/>
      <w:bookmarkEnd w:id="7"/>
      <w:r>
        <w:t xml:space="preserve">roposing updating of this report and/or developing a new ITU-R report on IMT-2020 for PPDR. </w:t>
      </w:r>
    </w:p>
    <w:p w:rsidR="009F7DF2" w:rsidRDefault="009F7DF2" w:rsidP="00BF7E51">
      <w:pPr>
        <w:spacing w:after="120"/>
        <w:rPr>
          <w:lang w:val="en-US" w:eastAsia="ko-KR"/>
        </w:rPr>
      </w:pPr>
      <w:r>
        <w:rPr>
          <w:lang w:val="en-US" w:eastAsia="ko-KR"/>
        </w:rPr>
        <w:t>With this background, WP</w:t>
      </w:r>
      <w:r w:rsidR="0048479C">
        <w:rPr>
          <w:lang w:val="en-US" w:eastAsia="ko-KR"/>
        </w:rPr>
        <w:t> </w:t>
      </w:r>
      <w:r>
        <w:rPr>
          <w:lang w:val="en-US" w:eastAsia="ko-KR"/>
        </w:rPr>
        <w:t xml:space="preserve">5D </w:t>
      </w:r>
      <w:r w:rsidR="00D4559F">
        <w:rPr>
          <w:lang w:val="en-US" w:eastAsia="ko-KR"/>
        </w:rPr>
        <w:t>invites</w:t>
      </w:r>
      <w:r>
        <w:rPr>
          <w:lang w:val="en-US" w:eastAsia="ko-KR"/>
        </w:rPr>
        <w:t xml:space="preserve"> 3GPP </w:t>
      </w:r>
      <w:r w:rsidR="00523CF1" w:rsidRPr="009505EA">
        <w:rPr>
          <w:lang w:val="en-US" w:eastAsia="ko-KR"/>
        </w:rPr>
        <w:t xml:space="preserve">to provide </w:t>
      </w:r>
      <w:r w:rsidR="00CD0325">
        <w:rPr>
          <w:lang w:val="en-US" w:eastAsia="ko-KR"/>
        </w:rPr>
        <w:t xml:space="preserve">an </w:t>
      </w:r>
      <w:r w:rsidR="008B3177">
        <w:rPr>
          <w:lang w:val="en-US" w:eastAsia="ko-KR"/>
        </w:rPr>
        <w:t xml:space="preserve">up-date </w:t>
      </w:r>
      <w:r w:rsidR="00523CF1" w:rsidRPr="009505EA">
        <w:rPr>
          <w:lang w:val="en-US" w:eastAsia="ko-KR"/>
        </w:rPr>
        <w:t xml:space="preserve">on relevant aspects </w:t>
      </w:r>
      <w:r>
        <w:rPr>
          <w:lang w:val="en-US" w:eastAsia="ko-KR"/>
        </w:rPr>
        <w:t>of 3GPP work being done on IMT-2020 to further support PPDR requirements</w:t>
      </w:r>
      <w:r w:rsidR="002815CF">
        <w:rPr>
          <w:lang w:val="en-US" w:eastAsia="ko-KR"/>
        </w:rPr>
        <w:t>.</w:t>
      </w:r>
      <w:r>
        <w:rPr>
          <w:lang w:val="en-US" w:eastAsia="ko-KR"/>
        </w:rPr>
        <w:t xml:space="preserve"> In case </w:t>
      </w:r>
      <w:r w:rsidR="00CD0325">
        <w:rPr>
          <w:lang w:val="en-US" w:eastAsia="ko-KR"/>
        </w:rPr>
        <w:t xml:space="preserve">up-dated </w:t>
      </w:r>
      <w:r>
        <w:rPr>
          <w:lang w:val="en-US" w:eastAsia="ko-KR"/>
        </w:rPr>
        <w:t xml:space="preserve">information is currently not available, </w:t>
      </w:r>
      <w:r w:rsidR="002815CF">
        <w:rPr>
          <w:lang w:val="en-US" w:eastAsia="ko-KR"/>
        </w:rPr>
        <w:t>WP</w:t>
      </w:r>
      <w:r w:rsidR="0048479C">
        <w:rPr>
          <w:lang w:val="en-US" w:eastAsia="ko-KR"/>
        </w:rPr>
        <w:t> </w:t>
      </w:r>
      <w:r w:rsidR="002815CF">
        <w:rPr>
          <w:lang w:val="en-US" w:eastAsia="ko-KR"/>
        </w:rPr>
        <w:t>5D would appreciate being informed as to the</w:t>
      </w:r>
      <w:r>
        <w:rPr>
          <w:lang w:val="en-US" w:eastAsia="ko-KR"/>
        </w:rPr>
        <w:t xml:space="preserve"> likely time frame by which such </w:t>
      </w:r>
      <w:r w:rsidR="0028750D">
        <w:rPr>
          <w:lang w:val="en-US" w:eastAsia="ko-KR"/>
        </w:rPr>
        <w:t>information</w:t>
      </w:r>
      <w:r>
        <w:rPr>
          <w:lang w:val="en-US" w:eastAsia="ko-KR"/>
        </w:rPr>
        <w:t xml:space="preserve"> could be made available to help </w:t>
      </w:r>
      <w:r w:rsidR="002815CF">
        <w:rPr>
          <w:lang w:val="en-US" w:eastAsia="ko-KR"/>
        </w:rPr>
        <w:t>us</w:t>
      </w:r>
      <w:r>
        <w:rPr>
          <w:lang w:val="en-US" w:eastAsia="ko-KR"/>
        </w:rPr>
        <w:t xml:space="preserve"> plan further activities in this regard</w:t>
      </w:r>
      <w:r w:rsidR="00243228">
        <w:rPr>
          <w:lang w:val="en-US" w:eastAsia="ko-KR"/>
        </w:rPr>
        <w:t>.</w:t>
      </w:r>
    </w:p>
    <w:p w:rsidR="00523CF1" w:rsidRPr="009505EA" w:rsidRDefault="00EE441F" w:rsidP="008D7DB5">
      <w:pPr>
        <w:spacing w:after="360"/>
        <w:rPr>
          <w:lang w:val="en-US"/>
        </w:rPr>
      </w:pPr>
      <w:r>
        <w:rPr>
          <w:szCs w:val="24"/>
          <w:lang w:val="en-US"/>
        </w:rPr>
        <w:t xml:space="preserve">The next meeting of WP 5D </w:t>
      </w:r>
      <w:r w:rsidR="00243228">
        <w:rPr>
          <w:szCs w:val="24"/>
          <w:lang w:val="en-US"/>
        </w:rPr>
        <w:t xml:space="preserve">is scheduled to </w:t>
      </w:r>
      <w:r>
        <w:rPr>
          <w:szCs w:val="24"/>
          <w:lang w:val="en-US"/>
        </w:rPr>
        <w:t xml:space="preserve">be held from </w:t>
      </w:r>
      <w:r w:rsidR="00523CF1" w:rsidRPr="009505EA">
        <w:rPr>
          <w:lang w:val="en-US"/>
        </w:rPr>
        <w:t>13 June</w:t>
      </w:r>
      <w:r w:rsidR="00523CF1" w:rsidRPr="009505EA">
        <w:rPr>
          <w:lang w:val="en-US" w:eastAsia="ko-KR"/>
        </w:rPr>
        <w:t xml:space="preserve"> </w:t>
      </w:r>
      <w:r w:rsidR="00523CF1" w:rsidRPr="009505EA">
        <w:rPr>
          <w:lang w:val="en-US"/>
        </w:rPr>
        <w:t>–</w:t>
      </w:r>
      <w:r w:rsidR="00523CF1" w:rsidRPr="009505EA">
        <w:rPr>
          <w:lang w:val="en-US" w:eastAsia="ko-KR"/>
        </w:rPr>
        <w:t xml:space="preserve"> </w:t>
      </w:r>
      <w:r w:rsidR="00523CF1" w:rsidRPr="009505EA">
        <w:rPr>
          <w:lang w:val="en-US"/>
        </w:rPr>
        <w:t>20 June 2018.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14"/>
        <w:gridCol w:w="4815"/>
      </w:tblGrid>
      <w:tr w:rsidR="00523CF1" w:rsidRPr="009505EA" w:rsidTr="00127BBA">
        <w:tc>
          <w:tcPr>
            <w:tcW w:w="4814" w:type="dxa"/>
          </w:tcPr>
          <w:p w:rsidR="00523CF1" w:rsidRPr="009505EA" w:rsidRDefault="00523CF1" w:rsidP="00BF7E51">
            <w:pPr>
              <w:spacing w:after="120"/>
              <w:rPr>
                <w:szCs w:val="24"/>
                <w:lang w:val="en-US" w:eastAsia="zh-CN"/>
              </w:rPr>
            </w:pPr>
            <w:r w:rsidRPr="009505EA">
              <w:rPr>
                <w:b/>
                <w:szCs w:val="24"/>
                <w:lang w:val="en-US" w:eastAsia="zh-CN"/>
              </w:rPr>
              <w:t>Status:</w:t>
            </w:r>
            <w:r w:rsidRPr="009505EA">
              <w:rPr>
                <w:b/>
                <w:szCs w:val="24"/>
                <w:lang w:val="en-US" w:eastAsia="zh-CN"/>
              </w:rPr>
              <w:tab/>
            </w:r>
            <w:r w:rsidRPr="009505EA">
              <w:rPr>
                <w:szCs w:val="24"/>
                <w:lang w:val="en-US" w:eastAsia="zh-CN"/>
              </w:rPr>
              <w:t>For action</w:t>
            </w:r>
          </w:p>
        </w:tc>
        <w:tc>
          <w:tcPr>
            <w:tcW w:w="4815" w:type="dxa"/>
          </w:tcPr>
          <w:p w:rsidR="00523CF1" w:rsidRPr="009505EA" w:rsidRDefault="00523CF1" w:rsidP="00BF7E51">
            <w:pPr>
              <w:spacing w:after="120"/>
              <w:rPr>
                <w:lang w:val="en-US" w:eastAsia="zh-CN"/>
              </w:rPr>
            </w:pPr>
          </w:p>
        </w:tc>
      </w:tr>
      <w:tr w:rsidR="00523CF1" w:rsidRPr="00E073B1" w:rsidTr="00127BBA">
        <w:tc>
          <w:tcPr>
            <w:tcW w:w="4814" w:type="dxa"/>
          </w:tcPr>
          <w:p w:rsidR="008D7DB5" w:rsidRDefault="00523CF1" w:rsidP="008D7DB5">
            <w:pPr>
              <w:rPr>
                <w:szCs w:val="24"/>
                <w:lang w:val="en-US" w:eastAsia="zh-CN"/>
              </w:rPr>
            </w:pPr>
            <w:r w:rsidRPr="009505EA">
              <w:rPr>
                <w:b/>
                <w:szCs w:val="24"/>
                <w:lang w:val="en-US" w:eastAsia="zh-CN"/>
              </w:rPr>
              <w:t>Contact:</w:t>
            </w:r>
            <w:r w:rsidRPr="009505EA">
              <w:rPr>
                <w:szCs w:val="24"/>
                <w:lang w:val="en-US" w:eastAsia="zh-CN"/>
              </w:rPr>
              <w:tab/>
            </w:r>
            <w:proofErr w:type="spellStart"/>
            <w:r w:rsidR="00E93986" w:rsidRPr="00E93986">
              <w:rPr>
                <w:szCs w:val="24"/>
                <w:lang w:val="en-US" w:eastAsia="zh-CN"/>
              </w:rPr>
              <w:t>Buonomo</w:t>
            </w:r>
            <w:proofErr w:type="spellEnd"/>
            <w:r w:rsidR="00E93986" w:rsidRPr="00E93986">
              <w:rPr>
                <w:szCs w:val="24"/>
                <w:lang w:val="en-US" w:eastAsia="zh-CN"/>
              </w:rPr>
              <w:t>, Sergio</w:t>
            </w:r>
          </w:p>
          <w:p w:rsidR="005A3F90" w:rsidRPr="009505EA" w:rsidRDefault="005A3F90" w:rsidP="005A3F90">
            <w:pPr>
              <w:spacing w:before="0"/>
              <w:rPr>
                <w:lang w:val="en-US" w:eastAsia="zh-CN"/>
              </w:rPr>
            </w:pPr>
            <w:r>
              <w:rPr>
                <w:szCs w:val="24"/>
                <w:lang w:val="en-US" w:eastAsia="zh-CN"/>
              </w:rPr>
              <w:tab/>
              <w:t>Counselor ITU-R SG 5</w:t>
            </w:r>
          </w:p>
          <w:p w:rsidR="00523CF1" w:rsidRPr="009505EA" w:rsidRDefault="00523CF1" w:rsidP="00523CF1">
            <w:pPr>
              <w:rPr>
                <w:lang w:val="en-US" w:eastAsia="zh-CN"/>
              </w:rPr>
            </w:pPr>
          </w:p>
        </w:tc>
        <w:tc>
          <w:tcPr>
            <w:tcW w:w="4815" w:type="dxa"/>
          </w:tcPr>
          <w:p w:rsidR="00523CF1" w:rsidRPr="005A3F90" w:rsidRDefault="00523CF1" w:rsidP="00EE441F">
            <w:pPr>
              <w:rPr>
                <w:color w:val="0000FF"/>
                <w:szCs w:val="24"/>
                <w:u w:val="single"/>
                <w:lang w:val="it-IT" w:eastAsia="zh-CN"/>
              </w:rPr>
            </w:pPr>
            <w:r w:rsidRPr="005A3F90">
              <w:rPr>
                <w:b/>
                <w:szCs w:val="24"/>
                <w:lang w:val="it-IT" w:eastAsia="zh-CN"/>
              </w:rPr>
              <w:t>E-mails:</w:t>
            </w:r>
            <w:r w:rsidR="00E93986" w:rsidRPr="005A3F90">
              <w:rPr>
                <w:lang w:val="it-IT"/>
              </w:rPr>
              <w:t xml:space="preserve"> </w:t>
            </w:r>
            <w:hyperlink r:id="rId11" w:history="1">
              <w:r w:rsidR="00E93986" w:rsidRPr="005A3F90">
                <w:rPr>
                  <w:rStyle w:val="Hyperlink"/>
                  <w:szCs w:val="24"/>
                  <w:lang w:val="it-IT" w:eastAsia="zh-CN"/>
                </w:rPr>
                <w:t>sergio.buonomo@itu.int</w:t>
              </w:r>
            </w:hyperlink>
            <w:r w:rsidR="00E93986" w:rsidRPr="005A3F90">
              <w:rPr>
                <w:szCs w:val="24"/>
                <w:lang w:val="it-IT" w:eastAsia="zh-CN"/>
              </w:rPr>
              <w:t xml:space="preserve"> </w:t>
            </w:r>
          </w:p>
        </w:tc>
      </w:tr>
    </w:tbl>
    <w:p w:rsidR="00523CF1" w:rsidRPr="005A3F90" w:rsidRDefault="00523CF1" w:rsidP="00523CF1">
      <w:pPr>
        <w:pStyle w:val="Reasons"/>
        <w:rPr>
          <w:lang w:val="it-IT"/>
        </w:rPr>
      </w:pPr>
    </w:p>
    <w:p w:rsidR="00700099" w:rsidRPr="00CB0139" w:rsidRDefault="00523CF1" w:rsidP="0028750D">
      <w:pPr>
        <w:jc w:val="center"/>
        <w:rPr>
          <w:lang w:val="en-US"/>
        </w:rPr>
      </w:pPr>
      <w:r w:rsidRPr="009505EA">
        <w:rPr>
          <w:lang w:val="en-US"/>
        </w:rPr>
        <w:t>______________</w:t>
      </w:r>
    </w:p>
    <w:sectPr w:rsidR="00700099" w:rsidRPr="00CB0139" w:rsidSect="00E073B1">
      <w:headerReference w:type="default" r:id="rId12"/>
      <w:pgSz w:w="11907" w:h="16834" w:code="9"/>
      <w:pgMar w:top="1418" w:right="1134" w:bottom="1418" w:left="1134" w:header="720" w:footer="720" w:gutter="0"/>
      <w:paperSrc w:first="15" w:other="15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7A28" w:rsidRDefault="00C17A28">
      <w:r>
        <w:separator/>
      </w:r>
    </w:p>
  </w:endnote>
  <w:endnote w:type="continuationSeparator" w:id="0">
    <w:p w:rsidR="00C17A28" w:rsidRDefault="00C17A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7A28" w:rsidRDefault="00C17A28">
      <w:r>
        <w:t>____________________</w:t>
      </w:r>
    </w:p>
  </w:footnote>
  <w:footnote w:type="continuationSeparator" w:id="0">
    <w:p w:rsidR="00C17A28" w:rsidRDefault="00C17A2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7BBA" w:rsidRDefault="00127BBA" w:rsidP="00F729B2">
    <w:pPr>
      <w:pStyle w:val="Header"/>
      <w:rPr>
        <w:rStyle w:val="PageNumber"/>
      </w:rPr>
    </w:pPr>
    <w:r>
      <w:rPr>
        <w:lang w:val="en-US"/>
      </w:rPr>
      <w:t xml:space="preserve">- </w:t>
    </w:r>
    <w:r w:rsidR="008973CE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8973CE">
      <w:rPr>
        <w:rStyle w:val="PageNumber"/>
      </w:rPr>
      <w:fldChar w:fldCharType="separate"/>
    </w:r>
    <w:r>
      <w:rPr>
        <w:rStyle w:val="PageNumber"/>
        <w:noProof/>
      </w:rPr>
      <w:t>2</w:t>
    </w:r>
    <w:r w:rsidR="008973CE">
      <w:rPr>
        <w:rStyle w:val="PageNumber"/>
      </w:rPr>
      <w:fldChar w:fldCharType="end"/>
    </w:r>
    <w:r>
      <w:rPr>
        <w:rStyle w:val="PageNumber"/>
      </w:rPr>
      <w:t xml:space="preserve"> -</w:t>
    </w:r>
  </w:p>
  <w:p w:rsidR="00127BBA" w:rsidRDefault="00127BBA" w:rsidP="00B40918">
    <w:pPr>
      <w:pStyle w:val="Header"/>
      <w:rPr>
        <w:lang w:val="en-US"/>
      </w:rPr>
    </w:pPr>
    <w:r>
      <w:rPr>
        <w:lang w:val="en-US"/>
      </w:rPr>
      <w:t>5D/ADM/164-E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2E3B96"/>
    <w:multiLevelType w:val="hybridMultilevel"/>
    <w:tmpl w:val="0938E842"/>
    <w:lvl w:ilvl="0" w:tplc="8C0C1710">
      <w:start w:val="162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4AE4472B"/>
    <w:multiLevelType w:val="hybridMultilevel"/>
    <w:tmpl w:val="E5F217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906D40"/>
    <w:multiLevelType w:val="hybridMultilevel"/>
    <w:tmpl w:val="866439C0"/>
    <w:lvl w:ilvl="0" w:tplc="3B84C2C4">
      <w:start w:val="4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activeWritingStyle w:appName="MSWord" w:lang="en-GB" w:vendorID="64" w:dllVersion="5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s-ES" w:vendorID="64" w:dllVersion="6" w:nlCheck="1" w:checkStyle="1"/>
  <w:activeWritingStyle w:appName="MSWord" w:lang="fr-CH" w:vendorID="64" w:dllVersion="6" w:nlCheck="1" w:checkStyle="1"/>
  <w:activeWritingStyle w:appName="MSWord" w:lang="ko-KR" w:vendorID="64" w:dllVersion="5" w:nlCheck="1" w:checkStyle="1"/>
  <w:activeWritingStyle w:appName="MSWord" w:lang="en-GB" w:vendorID="64" w:dllVersion="4096" w:nlCheck="1" w:checkStyle="0"/>
  <w:activeWritingStyle w:appName="MSWord" w:lang="fr-CH" w:vendorID="64" w:dllVersion="4096" w:nlCheck="1" w:checkStyle="0"/>
  <w:activeWritingStyle w:appName="MSWord" w:lang="es-ES" w:vendorID="64" w:dllVersion="4096" w:nlCheck="1" w:checkStyle="0"/>
  <w:activeWritingStyle w:appName="MSWord" w:lang="en-US" w:vendorID="64" w:dllVersion="4096" w:nlCheck="1" w:checkStyle="0"/>
  <w:activeWritingStyle w:appName="MSWord" w:lang="pt-BR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CH" w:vendorID="64" w:dllVersion="131078" w:nlCheck="1" w:checkStyle="1"/>
  <w:proofState w:spelling="clean"/>
  <w:attachedTemplate r:id="rId1"/>
  <w:stylePaneFormatFilter w:val="30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83C81"/>
    <w:rsid w:val="000069D4"/>
    <w:rsid w:val="000174AD"/>
    <w:rsid w:val="0003684C"/>
    <w:rsid w:val="00047A1D"/>
    <w:rsid w:val="00055DC6"/>
    <w:rsid w:val="000604B9"/>
    <w:rsid w:val="00067C42"/>
    <w:rsid w:val="000A7D55"/>
    <w:rsid w:val="000B224D"/>
    <w:rsid w:val="000B28B6"/>
    <w:rsid w:val="000C12C8"/>
    <w:rsid w:val="000C2E8E"/>
    <w:rsid w:val="000C4E80"/>
    <w:rsid w:val="000E0D85"/>
    <w:rsid w:val="000E0E7C"/>
    <w:rsid w:val="000E4C60"/>
    <w:rsid w:val="000F1B4B"/>
    <w:rsid w:val="00104458"/>
    <w:rsid w:val="00106C80"/>
    <w:rsid w:val="001124DA"/>
    <w:rsid w:val="0012744F"/>
    <w:rsid w:val="00127BBA"/>
    <w:rsid w:val="00131178"/>
    <w:rsid w:val="00132392"/>
    <w:rsid w:val="00156F66"/>
    <w:rsid w:val="00163271"/>
    <w:rsid w:val="00182528"/>
    <w:rsid w:val="0018500B"/>
    <w:rsid w:val="00196A19"/>
    <w:rsid w:val="001C474B"/>
    <w:rsid w:val="00202DC1"/>
    <w:rsid w:val="002116EE"/>
    <w:rsid w:val="00213542"/>
    <w:rsid w:val="002309D8"/>
    <w:rsid w:val="00243228"/>
    <w:rsid w:val="002815CF"/>
    <w:rsid w:val="0028750D"/>
    <w:rsid w:val="002A7FE2"/>
    <w:rsid w:val="002E1B4F"/>
    <w:rsid w:val="002F2E67"/>
    <w:rsid w:val="002F7CB3"/>
    <w:rsid w:val="00315546"/>
    <w:rsid w:val="00317934"/>
    <w:rsid w:val="00321270"/>
    <w:rsid w:val="00324F9A"/>
    <w:rsid w:val="00330567"/>
    <w:rsid w:val="003506BD"/>
    <w:rsid w:val="003773A8"/>
    <w:rsid w:val="00386A9D"/>
    <w:rsid w:val="00391081"/>
    <w:rsid w:val="0039574B"/>
    <w:rsid w:val="003B2789"/>
    <w:rsid w:val="003C13CE"/>
    <w:rsid w:val="003E2518"/>
    <w:rsid w:val="003E7CEF"/>
    <w:rsid w:val="003F3485"/>
    <w:rsid w:val="004272E7"/>
    <w:rsid w:val="00463AC9"/>
    <w:rsid w:val="00465B61"/>
    <w:rsid w:val="0048479C"/>
    <w:rsid w:val="004B1EF7"/>
    <w:rsid w:val="004B3FAD"/>
    <w:rsid w:val="004B79DA"/>
    <w:rsid w:val="004C3F72"/>
    <w:rsid w:val="004C5749"/>
    <w:rsid w:val="004D43E4"/>
    <w:rsid w:val="00501DCA"/>
    <w:rsid w:val="005054A1"/>
    <w:rsid w:val="00513A47"/>
    <w:rsid w:val="00523CF1"/>
    <w:rsid w:val="00526CFB"/>
    <w:rsid w:val="005408DF"/>
    <w:rsid w:val="005666F7"/>
    <w:rsid w:val="00573344"/>
    <w:rsid w:val="005742A6"/>
    <w:rsid w:val="00583F9B"/>
    <w:rsid w:val="005A3F90"/>
    <w:rsid w:val="005A7BC7"/>
    <w:rsid w:val="005B09CF"/>
    <w:rsid w:val="005B5102"/>
    <w:rsid w:val="005E4714"/>
    <w:rsid w:val="005E5C10"/>
    <w:rsid w:val="005E6C62"/>
    <w:rsid w:val="005F2C78"/>
    <w:rsid w:val="005F34E7"/>
    <w:rsid w:val="0060436F"/>
    <w:rsid w:val="00607024"/>
    <w:rsid w:val="00607728"/>
    <w:rsid w:val="006144E4"/>
    <w:rsid w:val="006254F2"/>
    <w:rsid w:val="006330C2"/>
    <w:rsid w:val="00635741"/>
    <w:rsid w:val="00650299"/>
    <w:rsid w:val="00655FC5"/>
    <w:rsid w:val="00671074"/>
    <w:rsid w:val="006C246E"/>
    <w:rsid w:val="00700099"/>
    <w:rsid w:val="00712247"/>
    <w:rsid w:val="00713965"/>
    <w:rsid w:val="00751CFC"/>
    <w:rsid w:val="007D2CD6"/>
    <w:rsid w:val="007D3CB9"/>
    <w:rsid w:val="007F4601"/>
    <w:rsid w:val="007F637C"/>
    <w:rsid w:val="00814E0A"/>
    <w:rsid w:val="00822581"/>
    <w:rsid w:val="00830403"/>
    <w:rsid w:val="008309DD"/>
    <w:rsid w:val="0083227A"/>
    <w:rsid w:val="0084538F"/>
    <w:rsid w:val="0086136B"/>
    <w:rsid w:val="00864A6A"/>
    <w:rsid w:val="00866900"/>
    <w:rsid w:val="0086711F"/>
    <w:rsid w:val="00876A8A"/>
    <w:rsid w:val="00881BA1"/>
    <w:rsid w:val="008936F4"/>
    <w:rsid w:val="00893D6B"/>
    <w:rsid w:val="008973CE"/>
    <w:rsid w:val="008A5B16"/>
    <w:rsid w:val="008B3177"/>
    <w:rsid w:val="008C2302"/>
    <w:rsid w:val="008C26B8"/>
    <w:rsid w:val="008D7DB5"/>
    <w:rsid w:val="008E1E0E"/>
    <w:rsid w:val="008E3C1F"/>
    <w:rsid w:val="008F0A08"/>
    <w:rsid w:val="008F208F"/>
    <w:rsid w:val="00930BC2"/>
    <w:rsid w:val="0094134E"/>
    <w:rsid w:val="00947EB3"/>
    <w:rsid w:val="00981447"/>
    <w:rsid w:val="00982084"/>
    <w:rsid w:val="00995963"/>
    <w:rsid w:val="009B61EB"/>
    <w:rsid w:val="009C2064"/>
    <w:rsid w:val="009D1697"/>
    <w:rsid w:val="009E0944"/>
    <w:rsid w:val="009F3A46"/>
    <w:rsid w:val="009F5B78"/>
    <w:rsid w:val="009F6520"/>
    <w:rsid w:val="009F7DF2"/>
    <w:rsid w:val="00A014F8"/>
    <w:rsid w:val="00A17DCD"/>
    <w:rsid w:val="00A378AF"/>
    <w:rsid w:val="00A37C3D"/>
    <w:rsid w:val="00A5173C"/>
    <w:rsid w:val="00A61AEF"/>
    <w:rsid w:val="00A96DE8"/>
    <w:rsid w:val="00AB0A72"/>
    <w:rsid w:val="00AC41F4"/>
    <w:rsid w:val="00AD2345"/>
    <w:rsid w:val="00AD5909"/>
    <w:rsid w:val="00AE24B7"/>
    <w:rsid w:val="00AF173A"/>
    <w:rsid w:val="00B034C5"/>
    <w:rsid w:val="00B066A4"/>
    <w:rsid w:val="00B07A13"/>
    <w:rsid w:val="00B1052C"/>
    <w:rsid w:val="00B24A1A"/>
    <w:rsid w:val="00B25F32"/>
    <w:rsid w:val="00B40918"/>
    <w:rsid w:val="00B4279B"/>
    <w:rsid w:val="00B45FC9"/>
    <w:rsid w:val="00B7421A"/>
    <w:rsid w:val="00B76F35"/>
    <w:rsid w:val="00B81138"/>
    <w:rsid w:val="00BA4A36"/>
    <w:rsid w:val="00BC7CCF"/>
    <w:rsid w:val="00BD4462"/>
    <w:rsid w:val="00BE470B"/>
    <w:rsid w:val="00BF00D2"/>
    <w:rsid w:val="00BF7E51"/>
    <w:rsid w:val="00C17A28"/>
    <w:rsid w:val="00C351D9"/>
    <w:rsid w:val="00C359D8"/>
    <w:rsid w:val="00C379BD"/>
    <w:rsid w:val="00C57A91"/>
    <w:rsid w:val="00C70EEA"/>
    <w:rsid w:val="00C83C81"/>
    <w:rsid w:val="00CC01C2"/>
    <w:rsid w:val="00CD0325"/>
    <w:rsid w:val="00CD2F1D"/>
    <w:rsid w:val="00CF21F2"/>
    <w:rsid w:val="00D02712"/>
    <w:rsid w:val="00D046A7"/>
    <w:rsid w:val="00D12932"/>
    <w:rsid w:val="00D15557"/>
    <w:rsid w:val="00D214D0"/>
    <w:rsid w:val="00D4559F"/>
    <w:rsid w:val="00D64BF4"/>
    <w:rsid w:val="00D6546B"/>
    <w:rsid w:val="00D70A57"/>
    <w:rsid w:val="00DB178B"/>
    <w:rsid w:val="00DC17D3"/>
    <w:rsid w:val="00DD4BED"/>
    <w:rsid w:val="00DE39F0"/>
    <w:rsid w:val="00DF0AF3"/>
    <w:rsid w:val="00DF7E9F"/>
    <w:rsid w:val="00E073B1"/>
    <w:rsid w:val="00E27D7E"/>
    <w:rsid w:val="00E42E13"/>
    <w:rsid w:val="00E56D5C"/>
    <w:rsid w:val="00E6257C"/>
    <w:rsid w:val="00E63C59"/>
    <w:rsid w:val="00E756AB"/>
    <w:rsid w:val="00E93986"/>
    <w:rsid w:val="00EB3E60"/>
    <w:rsid w:val="00EC47A2"/>
    <w:rsid w:val="00EC4BDD"/>
    <w:rsid w:val="00EE441F"/>
    <w:rsid w:val="00F060E4"/>
    <w:rsid w:val="00F25662"/>
    <w:rsid w:val="00F63DB7"/>
    <w:rsid w:val="00F729B2"/>
    <w:rsid w:val="00F96D89"/>
    <w:rsid w:val="00F96EFF"/>
    <w:rsid w:val="00FA124A"/>
    <w:rsid w:val="00FC08DD"/>
    <w:rsid w:val="00FC21FC"/>
    <w:rsid w:val="00FC2316"/>
    <w:rsid w:val="00FC2CFD"/>
    <w:rsid w:val="00FC591C"/>
    <w:rsid w:val="00FD2DC0"/>
    <w:rsid w:val="00FF05F6"/>
    <w:rsid w:val="00FF5A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" w:eastAsia="Batang" w:hAnsi="CG Times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208F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8F208F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8F208F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8F208F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8F208F"/>
    <w:pPr>
      <w:outlineLvl w:val="3"/>
    </w:pPr>
  </w:style>
  <w:style w:type="paragraph" w:styleId="Heading5">
    <w:name w:val="heading 5"/>
    <w:basedOn w:val="Heading4"/>
    <w:next w:val="Normal"/>
    <w:qFormat/>
    <w:rsid w:val="008F208F"/>
    <w:pPr>
      <w:outlineLvl w:val="4"/>
    </w:pPr>
  </w:style>
  <w:style w:type="paragraph" w:styleId="Heading6">
    <w:name w:val="heading 6"/>
    <w:basedOn w:val="Heading4"/>
    <w:next w:val="Normal"/>
    <w:qFormat/>
    <w:rsid w:val="008F208F"/>
    <w:pPr>
      <w:outlineLvl w:val="5"/>
    </w:pPr>
  </w:style>
  <w:style w:type="paragraph" w:styleId="Heading7">
    <w:name w:val="heading 7"/>
    <w:basedOn w:val="Heading6"/>
    <w:next w:val="Normal"/>
    <w:qFormat/>
    <w:rsid w:val="008F208F"/>
    <w:pPr>
      <w:outlineLvl w:val="6"/>
    </w:pPr>
  </w:style>
  <w:style w:type="paragraph" w:styleId="Heading8">
    <w:name w:val="heading 8"/>
    <w:basedOn w:val="Heading6"/>
    <w:next w:val="Normal"/>
    <w:qFormat/>
    <w:rsid w:val="008F208F"/>
    <w:pPr>
      <w:outlineLvl w:val="7"/>
    </w:pPr>
  </w:style>
  <w:style w:type="paragraph" w:styleId="Heading9">
    <w:name w:val="heading 9"/>
    <w:basedOn w:val="Heading6"/>
    <w:next w:val="Normal"/>
    <w:qFormat/>
    <w:rsid w:val="008F208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D02712"/>
    <w:pPr>
      <w:spacing w:before="360"/>
    </w:pPr>
  </w:style>
  <w:style w:type="paragraph" w:customStyle="1" w:styleId="Artheading">
    <w:name w:val="Art_heading"/>
    <w:basedOn w:val="Normal"/>
    <w:next w:val="Normal"/>
    <w:rsid w:val="008F208F"/>
    <w:pPr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8F208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E63C59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8F208F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8F208F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8F208F"/>
  </w:style>
  <w:style w:type="character" w:styleId="EndnoteReference">
    <w:name w:val="endnote reference"/>
    <w:basedOn w:val="DefaultParagraphFont"/>
    <w:rsid w:val="008F208F"/>
    <w:rPr>
      <w:vertAlign w:val="superscript"/>
    </w:rPr>
  </w:style>
  <w:style w:type="paragraph" w:customStyle="1" w:styleId="enumlev1">
    <w:name w:val="enumlev1"/>
    <w:basedOn w:val="Normal"/>
    <w:rsid w:val="008F208F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8F208F"/>
    <w:pPr>
      <w:ind w:left="1871" w:hanging="737"/>
    </w:pPr>
  </w:style>
  <w:style w:type="paragraph" w:customStyle="1" w:styleId="enumlev3">
    <w:name w:val="enumlev3"/>
    <w:basedOn w:val="enumlev2"/>
    <w:rsid w:val="008F208F"/>
    <w:pPr>
      <w:ind w:left="2268" w:hanging="397"/>
    </w:pPr>
  </w:style>
  <w:style w:type="paragraph" w:customStyle="1" w:styleId="Equation">
    <w:name w:val="Equation"/>
    <w:basedOn w:val="Normal"/>
    <w:rsid w:val="008F208F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8F208F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8F208F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"/>
    <w:link w:val="TabletextChar"/>
    <w:rsid w:val="008F208F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8F208F"/>
    <w:pPr>
      <w:keepNext w:val="0"/>
    </w:pPr>
  </w:style>
  <w:style w:type="paragraph" w:styleId="Footer">
    <w:name w:val="footer"/>
    <w:basedOn w:val="Normal"/>
    <w:link w:val="FooterChar"/>
    <w:rsid w:val="008F208F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8F208F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rsid w:val="008F208F"/>
    <w:rPr>
      <w:position w:val="6"/>
      <w:sz w:val="18"/>
    </w:rPr>
  </w:style>
  <w:style w:type="paragraph" w:styleId="FootnoteText">
    <w:name w:val="footnote text"/>
    <w:basedOn w:val="Normal"/>
    <w:link w:val="FootnoteTextChar"/>
    <w:rsid w:val="008F208F"/>
    <w:pPr>
      <w:keepLines/>
      <w:tabs>
        <w:tab w:val="left" w:pos="255"/>
      </w:tabs>
    </w:pPr>
  </w:style>
  <w:style w:type="paragraph" w:customStyle="1" w:styleId="Note">
    <w:name w:val="Note"/>
    <w:basedOn w:val="Normal"/>
    <w:next w:val="Normal"/>
    <w:rsid w:val="008F208F"/>
    <w:pPr>
      <w:tabs>
        <w:tab w:val="left" w:pos="284"/>
      </w:tabs>
      <w:spacing w:before="80"/>
    </w:pPr>
  </w:style>
  <w:style w:type="paragraph" w:styleId="Header">
    <w:name w:val="header"/>
    <w:basedOn w:val="Normal"/>
    <w:link w:val="HeaderChar"/>
    <w:rsid w:val="008F208F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E63C59"/>
  </w:style>
  <w:style w:type="paragraph" w:styleId="Index2">
    <w:name w:val="index 2"/>
    <w:basedOn w:val="Normal"/>
    <w:next w:val="Normal"/>
    <w:semiHidden/>
    <w:rsid w:val="00E63C59"/>
    <w:pPr>
      <w:ind w:left="283"/>
    </w:pPr>
  </w:style>
  <w:style w:type="paragraph" w:styleId="Index3">
    <w:name w:val="index 3"/>
    <w:basedOn w:val="Normal"/>
    <w:next w:val="Normal"/>
    <w:semiHidden/>
    <w:rsid w:val="00E63C59"/>
    <w:pPr>
      <w:ind w:left="566"/>
    </w:pPr>
  </w:style>
  <w:style w:type="paragraph" w:customStyle="1" w:styleId="PartNo">
    <w:name w:val="Part_No"/>
    <w:basedOn w:val="AnnexNo"/>
    <w:next w:val="Normal"/>
    <w:rsid w:val="008F208F"/>
  </w:style>
  <w:style w:type="paragraph" w:customStyle="1" w:styleId="Partref">
    <w:name w:val="Part_ref"/>
    <w:basedOn w:val="Annexref"/>
    <w:next w:val="Normal"/>
    <w:rsid w:val="008F208F"/>
  </w:style>
  <w:style w:type="paragraph" w:customStyle="1" w:styleId="Parttitle">
    <w:name w:val="Part_title"/>
    <w:basedOn w:val="Annextitle"/>
    <w:next w:val="Normalaftertitle0"/>
    <w:rsid w:val="008F208F"/>
  </w:style>
  <w:style w:type="paragraph" w:customStyle="1" w:styleId="RecNo">
    <w:name w:val="Rec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rsid w:val="008F208F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E63C59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8F208F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E63C59"/>
  </w:style>
  <w:style w:type="paragraph" w:customStyle="1" w:styleId="Reftext">
    <w:name w:val="Ref_text"/>
    <w:basedOn w:val="Normal"/>
    <w:rsid w:val="00E63C59"/>
    <w:pPr>
      <w:ind w:left="1134" w:hanging="1134"/>
    </w:pPr>
  </w:style>
  <w:style w:type="paragraph" w:customStyle="1" w:styleId="Reftitle">
    <w:name w:val="Ref_title"/>
    <w:basedOn w:val="Normal"/>
    <w:next w:val="Reftext"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rsid w:val="00E63C59"/>
  </w:style>
  <w:style w:type="paragraph" w:customStyle="1" w:styleId="Repref">
    <w:name w:val="Rep_ref"/>
    <w:basedOn w:val="Recref"/>
    <w:next w:val="Repdate"/>
    <w:rsid w:val="00E63C59"/>
  </w:style>
  <w:style w:type="paragraph" w:customStyle="1" w:styleId="Resdate">
    <w:name w:val="Res_date"/>
    <w:basedOn w:val="Recdate"/>
    <w:next w:val="Normalaftertitle0"/>
    <w:rsid w:val="00E63C59"/>
  </w:style>
  <w:style w:type="paragraph" w:customStyle="1" w:styleId="ResNo">
    <w:name w:val="Res_No"/>
    <w:basedOn w:val="RecNo"/>
    <w:next w:val="Normal"/>
    <w:rsid w:val="008F208F"/>
  </w:style>
  <w:style w:type="paragraph" w:customStyle="1" w:styleId="Restitle">
    <w:name w:val="Res_title"/>
    <w:basedOn w:val="Rectitle"/>
    <w:next w:val="Normal"/>
    <w:rsid w:val="008F208F"/>
  </w:style>
  <w:style w:type="paragraph" w:customStyle="1" w:styleId="Resref">
    <w:name w:val="Res_ref"/>
    <w:basedOn w:val="Recref"/>
    <w:next w:val="Resdate"/>
    <w:rsid w:val="00E63C59"/>
  </w:style>
  <w:style w:type="paragraph" w:customStyle="1" w:styleId="SectionNo">
    <w:name w:val="Section_No"/>
    <w:basedOn w:val="AnnexNo"/>
    <w:next w:val="Normal"/>
    <w:rsid w:val="008F208F"/>
  </w:style>
  <w:style w:type="paragraph" w:customStyle="1" w:styleId="Sectiontitle">
    <w:name w:val="Section_title"/>
    <w:basedOn w:val="Annextitle"/>
    <w:next w:val="Normalaftertitle0"/>
    <w:rsid w:val="008F208F"/>
  </w:style>
  <w:style w:type="paragraph" w:customStyle="1" w:styleId="Source">
    <w:name w:val="Source"/>
    <w:basedOn w:val="Normal"/>
    <w:next w:val="Normal"/>
    <w:rsid w:val="008F208F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8F208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uiPriority w:val="99"/>
    <w:rsid w:val="008F208F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8F208F"/>
    <w:rPr>
      <w:sz w:val="20"/>
    </w:rPr>
  </w:style>
  <w:style w:type="paragraph" w:customStyle="1" w:styleId="TableNo">
    <w:name w:val="Table_No"/>
    <w:basedOn w:val="Normal"/>
    <w:next w:val="Normal"/>
    <w:rsid w:val="008F208F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8F208F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Normal"/>
    <w:rsid w:val="008F208F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"/>
    <w:rsid w:val="008F208F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8F208F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8F208F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8F208F"/>
    <w:rPr>
      <w:b/>
    </w:rPr>
  </w:style>
  <w:style w:type="paragraph" w:customStyle="1" w:styleId="toc0">
    <w:name w:val="toc 0"/>
    <w:basedOn w:val="Normal"/>
    <w:next w:val="TOC1"/>
    <w:rsid w:val="008F208F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8F208F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8F208F"/>
    <w:pPr>
      <w:spacing w:before="120"/>
    </w:pPr>
  </w:style>
  <w:style w:type="paragraph" w:styleId="TOC3">
    <w:name w:val="toc 3"/>
    <w:basedOn w:val="TOC2"/>
    <w:rsid w:val="008F208F"/>
  </w:style>
  <w:style w:type="paragraph" w:styleId="TOC4">
    <w:name w:val="toc 4"/>
    <w:basedOn w:val="TOC3"/>
    <w:rsid w:val="008F208F"/>
  </w:style>
  <w:style w:type="paragraph" w:styleId="TOC5">
    <w:name w:val="toc 5"/>
    <w:basedOn w:val="TOC4"/>
    <w:rsid w:val="008F208F"/>
  </w:style>
  <w:style w:type="paragraph" w:styleId="TOC6">
    <w:name w:val="toc 6"/>
    <w:basedOn w:val="TOC4"/>
    <w:rsid w:val="008F208F"/>
  </w:style>
  <w:style w:type="paragraph" w:styleId="TOC7">
    <w:name w:val="toc 7"/>
    <w:basedOn w:val="TOC4"/>
    <w:rsid w:val="008F208F"/>
  </w:style>
  <w:style w:type="paragraph" w:styleId="TOC8">
    <w:name w:val="toc 8"/>
    <w:basedOn w:val="TOC4"/>
    <w:rsid w:val="008F208F"/>
  </w:style>
  <w:style w:type="character" w:customStyle="1" w:styleId="Appdef">
    <w:name w:val="App_def"/>
    <w:basedOn w:val="DefaultParagraphFont"/>
    <w:rsid w:val="008F208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8F208F"/>
  </w:style>
  <w:style w:type="character" w:customStyle="1" w:styleId="Artdef">
    <w:name w:val="Art_def"/>
    <w:basedOn w:val="DefaultParagraphFont"/>
    <w:rsid w:val="008F208F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8F208F"/>
  </w:style>
  <w:style w:type="character" w:customStyle="1" w:styleId="Recdef">
    <w:name w:val="Rec_def"/>
    <w:basedOn w:val="DefaultParagraphFont"/>
    <w:rsid w:val="00E63C59"/>
    <w:rPr>
      <w:b/>
    </w:rPr>
  </w:style>
  <w:style w:type="character" w:customStyle="1" w:styleId="Resdef">
    <w:name w:val="Res_def"/>
    <w:basedOn w:val="DefaultParagraphFont"/>
    <w:rsid w:val="00E63C59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sid w:val="008F208F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"/>
    <w:rsid w:val="008F208F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8F208F"/>
    <w:rPr>
      <w:b w:val="0"/>
      <w:i/>
    </w:rPr>
  </w:style>
  <w:style w:type="paragraph" w:customStyle="1" w:styleId="Headingi">
    <w:name w:val="Heading_i"/>
    <w:basedOn w:val="Normal"/>
    <w:next w:val="Normal"/>
    <w:qFormat/>
    <w:rsid w:val="008F208F"/>
    <w:pPr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8F208F"/>
    <w:pPr>
      <w:spacing w:before="160"/>
    </w:pPr>
    <w:rPr>
      <w:rFonts w:ascii="Times New Roman Bold" w:hAnsi="Times New Roman Bold" w:cs="Times New Roman Bold"/>
      <w:b/>
      <w:lang w:val="fr-CH"/>
    </w:rPr>
  </w:style>
  <w:style w:type="paragraph" w:customStyle="1" w:styleId="Figure">
    <w:name w:val="Figure"/>
    <w:basedOn w:val="Normal"/>
    <w:next w:val="Normal"/>
    <w:rsid w:val="008F208F"/>
    <w:pPr>
      <w:keepNext/>
      <w:keepLines/>
      <w:jc w:val="center"/>
    </w:pPr>
  </w:style>
  <w:style w:type="character" w:styleId="PageNumber">
    <w:name w:val="page number"/>
    <w:basedOn w:val="DefaultParagraphFont"/>
    <w:rsid w:val="00E63C59"/>
  </w:style>
  <w:style w:type="paragraph" w:customStyle="1" w:styleId="Figuretitle">
    <w:name w:val="Figure_title"/>
    <w:basedOn w:val="Normal"/>
    <w:next w:val="Normal"/>
    <w:rsid w:val="008F208F"/>
    <w:pPr>
      <w:keepNext/>
      <w:keepLines/>
      <w:spacing w:before="0" w:after="48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"/>
    <w:next w:val="Normal"/>
    <w:rsid w:val="008F208F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8F208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8F208F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8F208F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8F208F"/>
  </w:style>
  <w:style w:type="paragraph" w:customStyle="1" w:styleId="Appendixref">
    <w:name w:val="Appendix_ref"/>
    <w:basedOn w:val="Annexref"/>
    <w:next w:val="Annextitle"/>
    <w:rsid w:val="008F208F"/>
  </w:style>
  <w:style w:type="paragraph" w:customStyle="1" w:styleId="Appendixtitle">
    <w:name w:val="Appendix_title"/>
    <w:basedOn w:val="Annextitle"/>
    <w:next w:val="Normal"/>
    <w:rsid w:val="008F208F"/>
  </w:style>
  <w:style w:type="paragraph" w:customStyle="1" w:styleId="Border">
    <w:name w:val="Border"/>
    <w:basedOn w:val="Normal"/>
    <w:rsid w:val="008F208F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NormalIndent">
    <w:name w:val="Normal Indent"/>
    <w:basedOn w:val="Normal"/>
    <w:rsid w:val="008F208F"/>
    <w:pPr>
      <w:ind w:left="1134"/>
    </w:pPr>
  </w:style>
  <w:style w:type="paragraph" w:styleId="Index4">
    <w:name w:val="index 4"/>
    <w:basedOn w:val="Normal"/>
    <w:next w:val="Normal"/>
    <w:rsid w:val="00E63C59"/>
    <w:pPr>
      <w:ind w:left="849"/>
    </w:pPr>
  </w:style>
  <w:style w:type="paragraph" w:styleId="Index5">
    <w:name w:val="index 5"/>
    <w:basedOn w:val="Normal"/>
    <w:next w:val="Normal"/>
    <w:rsid w:val="00E63C59"/>
    <w:pPr>
      <w:ind w:left="1132"/>
    </w:pPr>
  </w:style>
  <w:style w:type="paragraph" w:styleId="Index6">
    <w:name w:val="index 6"/>
    <w:basedOn w:val="Normal"/>
    <w:next w:val="Normal"/>
    <w:rsid w:val="00E63C59"/>
    <w:pPr>
      <w:ind w:left="1415"/>
    </w:pPr>
  </w:style>
  <w:style w:type="paragraph" w:styleId="Index7">
    <w:name w:val="index 7"/>
    <w:basedOn w:val="Normal"/>
    <w:next w:val="Normal"/>
    <w:rsid w:val="00E63C59"/>
    <w:pPr>
      <w:ind w:left="1698"/>
    </w:pPr>
  </w:style>
  <w:style w:type="paragraph" w:styleId="IndexHeading">
    <w:name w:val="index heading"/>
    <w:basedOn w:val="Normal"/>
    <w:next w:val="Index1"/>
    <w:rsid w:val="00E63C59"/>
  </w:style>
  <w:style w:type="character" w:styleId="LineNumber">
    <w:name w:val="line number"/>
    <w:basedOn w:val="DefaultParagraphFont"/>
    <w:rsid w:val="00E63C59"/>
  </w:style>
  <w:style w:type="paragraph" w:customStyle="1" w:styleId="Normalaftertitle0">
    <w:name w:val="Normal after title"/>
    <w:basedOn w:val="Normal"/>
    <w:next w:val="Normal"/>
    <w:rsid w:val="008F208F"/>
    <w:pPr>
      <w:spacing w:before="280"/>
    </w:pPr>
  </w:style>
  <w:style w:type="paragraph" w:customStyle="1" w:styleId="Proposal">
    <w:name w:val="Proposal"/>
    <w:basedOn w:val="Normal"/>
    <w:next w:val="Normal"/>
    <w:rsid w:val="008F208F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rsid w:val="008F208F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8F208F"/>
    <w:rPr>
      <w:b w:val="0"/>
    </w:rPr>
  </w:style>
  <w:style w:type="paragraph" w:customStyle="1" w:styleId="TableTextS5">
    <w:name w:val="Table_TextS5"/>
    <w:basedOn w:val="Normal"/>
    <w:rsid w:val="008F208F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paragraph" w:customStyle="1" w:styleId="Agendaitem">
    <w:name w:val="Agenda_item"/>
    <w:basedOn w:val="Normal"/>
    <w:next w:val="Normal"/>
    <w:qFormat/>
    <w:rsid w:val="008F208F"/>
    <w:pPr>
      <w:overflowPunct/>
      <w:autoSpaceDE/>
      <w:autoSpaceDN/>
      <w:adjustRightInd/>
      <w:spacing w:before="240"/>
      <w:jc w:val="center"/>
      <w:textAlignment w:val="auto"/>
    </w:pPr>
    <w:rPr>
      <w:sz w:val="28"/>
      <w:lang w:val="es-ES_tradnl"/>
    </w:rPr>
  </w:style>
  <w:style w:type="paragraph" w:customStyle="1" w:styleId="AppArtNo">
    <w:name w:val="App_Art_No"/>
    <w:basedOn w:val="ArtNo"/>
    <w:qFormat/>
    <w:rsid w:val="008F208F"/>
  </w:style>
  <w:style w:type="paragraph" w:customStyle="1" w:styleId="AppArttitle">
    <w:name w:val="App_Art_title"/>
    <w:basedOn w:val="Arttitle"/>
    <w:qFormat/>
    <w:rsid w:val="008F208F"/>
  </w:style>
  <w:style w:type="paragraph" w:customStyle="1" w:styleId="ApptoAnnex">
    <w:name w:val="App_to_Annex"/>
    <w:basedOn w:val="AppendixNo"/>
    <w:next w:val="Normal"/>
    <w:qFormat/>
    <w:rsid w:val="008F208F"/>
  </w:style>
  <w:style w:type="paragraph" w:customStyle="1" w:styleId="Committee">
    <w:name w:val="Committee"/>
    <w:basedOn w:val="Normal"/>
    <w:qFormat/>
    <w:rsid w:val="008F208F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FooterChar">
    <w:name w:val="Footer Char"/>
    <w:basedOn w:val="DefaultParagraphFont"/>
    <w:link w:val="Footer"/>
    <w:rsid w:val="008F208F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8F208F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8F208F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"/>
    <w:next w:val="Normal"/>
    <w:qFormat/>
    <w:rsid w:val="008F208F"/>
    <w:rPr>
      <w:lang w:val="en-US"/>
    </w:rPr>
  </w:style>
  <w:style w:type="paragraph" w:customStyle="1" w:styleId="Part1">
    <w:name w:val="Part_1"/>
    <w:basedOn w:val="Section1"/>
    <w:next w:val="Section1"/>
    <w:qFormat/>
    <w:rsid w:val="008F208F"/>
  </w:style>
  <w:style w:type="paragraph" w:customStyle="1" w:styleId="Subsection1">
    <w:name w:val="Subsection_1"/>
    <w:basedOn w:val="Section1"/>
    <w:next w:val="Normalaftertitle0"/>
    <w:qFormat/>
    <w:rsid w:val="008F208F"/>
  </w:style>
  <w:style w:type="paragraph" w:customStyle="1" w:styleId="Volumetitle">
    <w:name w:val="Volume_title"/>
    <w:basedOn w:val="Normal"/>
    <w:qFormat/>
    <w:rsid w:val="008F208F"/>
    <w:pPr>
      <w:jc w:val="center"/>
    </w:pPr>
    <w:rPr>
      <w:b/>
      <w:bCs/>
      <w:sz w:val="28"/>
      <w:szCs w:val="28"/>
    </w:rPr>
  </w:style>
  <w:style w:type="paragraph" w:customStyle="1" w:styleId="Headingsplit">
    <w:name w:val="Heading_split"/>
    <w:basedOn w:val="Headingi"/>
    <w:qFormat/>
    <w:rsid w:val="008C2302"/>
    <w:rPr>
      <w:lang w:val="en-US"/>
    </w:rPr>
  </w:style>
  <w:style w:type="paragraph" w:customStyle="1" w:styleId="Normalsplit">
    <w:name w:val="Normal_split"/>
    <w:basedOn w:val="Normal"/>
    <w:qFormat/>
    <w:rsid w:val="008C2302"/>
  </w:style>
  <w:style w:type="character" w:customStyle="1" w:styleId="Provsplit">
    <w:name w:val="Prov_split"/>
    <w:basedOn w:val="DefaultParagraphFont"/>
    <w:qFormat/>
    <w:rsid w:val="008C2302"/>
    <w:rPr>
      <w:rFonts w:ascii="Times New Roman" w:hAnsi="Times New Roman"/>
      <w:b w:val="0"/>
    </w:rPr>
  </w:style>
  <w:style w:type="paragraph" w:customStyle="1" w:styleId="Tablesplit">
    <w:name w:val="Table_split"/>
    <w:basedOn w:val="Tabletext"/>
    <w:qFormat/>
    <w:rsid w:val="008C2302"/>
    <w:pPr>
      <w:keepNext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409"/>
        <w:tab w:val="left" w:pos="2237"/>
        <w:tab w:val="left" w:pos="2828"/>
        <w:tab w:val="left" w:pos="4604"/>
        <w:tab w:val="left" w:pos="6023"/>
        <w:tab w:val="left" w:pos="6732"/>
        <w:tab w:val="left" w:pos="7323"/>
        <w:tab w:val="left" w:pos="7914"/>
      </w:tabs>
      <w:ind w:left="108" w:right="-113"/>
    </w:pPr>
    <w:rPr>
      <w:b/>
    </w:rPr>
  </w:style>
  <w:style w:type="character" w:styleId="Hyperlink">
    <w:name w:val="Hyperlink"/>
    <w:uiPriority w:val="99"/>
    <w:rsid w:val="00C70EEA"/>
    <w:rPr>
      <w:color w:val="0000FF"/>
      <w:u w:val="single"/>
    </w:rPr>
  </w:style>
  <w:style w:type="table" w:customStyle="1" w:styleId="41">
    <w:name w:val="일반 표 41"/>
    <w:basedOn w:val="TableNormal"/>
    <w:uiPriority w:val="44"/>
    <w:rsid w:val="00C70EEA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eGrid">
    <w:name w:val="Table Grid"/>
    <w:basedOn w:val="TableNormal"/>
    <w:uiPriority w:val="59"/>
    <w:rsid w:val="00C70E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bletextChar">
    <w:name w:val="Table_text Char"/>
    <w:basedOn w:val="DefaultParagraphFont"/>
    <w:link w:val="Tabletext"/>
    <w:rsid w:val="00C70EEA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C70EEA"/>
    <w:pPr>
      <w:ind w:leftChars="400" w:left="800"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51CFC"/>
    <w:rPr>
      <w:color w:val="808080"/>
      <w:shd w:val="clear" w:color="auto" w:fill="E6E6E6"/>
    </w:rPr>
  </w:style>
  <w:style w:type="paragraph" w:styleId="BalloonText">
    <w:name w:val="Balloon Text"/>
    <w:basedOn w:val="Normal"/>
    <w:link w:val="BalloonTextChar"/>
    <w:semiHidden/>
    <w:unhideWhenUsed/>
    <w:rsid w:val="006254F2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6254F2"/>
    <w:rPr>
      <w:rFonts w:ascii="Tahoma" w:hAnsi="Tahoma" w:cs="Tahoma"/>
      <w:sz w:val="16"/>
      <w:szCs w:val="16"/>
      <w:lang w:val="en-GB" w:eastAsia="en-US"/>
    </w:rPr>
  </w:style>
  <w:style w:type="character" w:styleId="FollowedHyperlink">
    <w:name w:val="FollowedHyperlink"/>
    <w:basedOn w:val="DefaultParagraphFont"/>
    <w:semiHidden/>
    <w:unhideWhenUsed/>
    <w:rsid w:val="00830403"/>
    <w:rPr>
      <w:color w:val="800080" w:themeColor="followedHyperlink"/>
      <w:u w:val="single"/>
    </w:rPr>
  </w:style>
  <w:style w:type="character" w:styleId="CommentReference">
    <w:name w:val="annotation reference"/>
    <w:basedOn w:val="DefaultParagraphFont"/>
    <w:semiHidden/>
    <w:unhideWhenUsed/>
    <w:rsid w:val="00CD0325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CD0325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CD0325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D0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D0325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sergio.buonomo@itu.int" TargetMode="External"/><Relationship Id="rId5" Type="http://schemas.openxmlformats.org/officeDocument/2006/relationships/styles" Target="styles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ernandv\AppData\Roaming\Microsoft\Templates\POOL%20E%20-%20ITU\PE_B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1449404B91EB243A52E4C18B0AD6E78" ma:contentTypeVersion="3" ma:contentTypeDescription="Create a new document." ma:contentTypeScope="" ma:versionID="53c18b01b240f176b3c7411656453b1b">
  <xsd:schema xmlns:xsd="http://www.w3.org/2001/XMLSchema" xmlns:xs="http://www.w3.org/2001/XMLSchema" xmlns:p="http://schemas.microsoft.com/office/2006/metadata/properties" xmlns:ns2="4c6a61cb-1973-4fc6-92ae-f4d7a4471404" xmlns:ns3="1a029cd6-340b-4c4d-a48a-2df986580122" targetNamespace="http://schemas.microsoft.com/office/2006/metadata/properties" ma:root="true" ma:fieldsID="2e40c60c3245544aa9afb2d62e8c93e1" ns2:_="" ns3:_="">
    <xsd:import namespace="4c6a61cb-1973-4fc6-92ae-f4d7a4471404"/>
    <xsd:import namespace="1a029cd6-340b-4c4d-a48a-2df986580122"/>
    <xsd:element name="properties">
      <xsd:complexType>
        <xsd:sequence>
          <xsd:element name="documentManagement">
            <xsd:complexType>
              <xsd:all>
                <xsd:element ref="ns2:Comments" minOccurs="0"/>
                <xsd:element ref="ns3:Sourc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6a61cb-1973-4fc6-92ae-f4d7a4471404" elementFormDefault="qualified">
    <xsd:import namespace="http://schemas.microsoft.com/office/2006/documentManagement/types"/>
    <xsd:import namespace="http://schemas.microsoft.com/office/infopath/2007/PartnerControls"/>
    <xsd:element name="Comments" ma:index="8" nillable="true" ma:displayName="Actio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029cd6-340b-4c4d-a48a-2df986580122" elementFormDefault="qualified">
    <xsd:import namespace="http://schemas.microsoft.com/office/2006/documentManagement/types"/>
    <xsd:import namespace="http://schemas.microsoft.com/office/infopath/2007/PartnerControls"/>
    <xsd:element name="Source" ma:index="9" nillable="true" ma:displayName="Source" ma:internalName="Sourc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 ma:index="10" ma:displayName="WG code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4c6a61cb-1973-4fc6-92ae-f4d7a4471404">LS</Comments>
    <Source xmlns="1a029cd6-340b-4c4d-a48a-2df98658012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2047801-574B-4436-A693-6DFC687659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6a61cb-1973-4fc6-92ae-f4d7a4471404"/>
    <ds:schemaRef ds:uri="1a029cd6-340b-4c4d-a48a-2df98658012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B07686B-8C61-4096-AE6B-A8C841FD51AC}">
  <ds:schemaRefs>
    <ds:schemaRef ds:uri="http://schemas.microsoft.com/office/2006/metadata/properties"/>
    <ds:schemaRef ds:uri="http://schemas.microsoft.com/office/infopath/2007/PartnerControls"/>
    <ds:schemaRef ds:uri="4c6a61cb-1973-4fc6-92ae-f4d7a4471404"/>
    <ds:schemaRef ds:uri="1a029cd6-340b-4c4d-a48a-2df986580122"/>
  </ds:schemaRefs>
</ds:datastoreItem>
</file>

<file path=customXml/itemProps3.xml><?xml version="1.0" encoding="utf-8"?>
<ds:datastoreItem xmlns:ds="http://schemas.openxmlformats.org/officeDocument/2006/customXml" ds:itemID="{51EA8CD5-74AE-466B-B22F-39C0634D2B3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PE_BR.dotm</Template>
  <TotalTime>3</TotalTime>
  <Pages>1</Pages>
  <Words>213</Words>
  <Characters>1220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[Draft] Liaison statement to 3GPP - IMT-2020 in support of PPDR</vt:lpstr>
      <vt:lpstr>Working Group General Aspects - Agenda 1st meeting - Tuesday, 3 October 2017 (after Opening Plenary, 09:30 – 12:30) (Royal 1+2, basement)</vt:lpstr>
    </vt:vector>
  </TitlesOfParts>
  <Company>ITU</Company>
  <LinksUpToDate>false</LinksUpToDate>
  <CharactersWithSpaces>1431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[Draft] Liaison statement to 3GPP - IMT-2020 in support of PPDR</dc:title>
  <dc:subject>GA</dc:subject>
  <dc:creator>Fernandez Jimenez, Virginia</dc:creator>
  <cp:lastModifiedBy>23401_CR3374r2_TEI14 CIoT_(Rel-14)</cp:lastModifiedBy>
  <cp:revision>3</cp:revision>
  <cp:lastPrinted>2008-02-21T14:04:00Z</cp:lastPrinted>
  <dcterms:created xsi:type="dcterms:W3CDTF">2018-02-22T13:22:00Z</dcterms:created>
  <dcterms:modified xsi:type="dcterms:W3CDTF">2018-02-22T13:23:00Z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ContentTypeId">
    <vt:lpwstr>0x010100E1449404B91EB243A52E4C18B0AD6E78</vt:lpwstr>
  </property>
</Properties>
</file>