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485A0" w14:textId="227315BE" w:rsidR="00326127" w:rsidRPr="008C57B3" w:rsidRDefault="00326127" w:rsidP="0032612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 w:eastAsia="ja-JP"/>
        </w:rPr>
      </w:pPr>
      <w:r w:rsidRPr="008C57B3">
        <w:rPr>
          <w:rFonts w:ascii="Arial" w:hAnsi="Arial" w:cs="Arial"/>
          <w:b/>
          <w:bCs/>
          <w:sz w:val="22"/>
          <w:lang w:val="de-DE"/>
        </w:rPr>
        <w:t>3GPP TSG</w:t>
      </w:r>
      <w:r w:rsidR="00F0421E" w:rsidRPr="008C57B3">
        <w:rPr>
          <w:rFonts w:ascii="Arial" w:hAnsi="Arial" w:cs="Arial" w:hint="eastAsia"/>
          <w:b/>
          <w:bCs/>
          <w:sz w:val="22"/>
          <w:lang w:val="de-DE" w:eastAsia="ja-JP"/>
        </w:rPr>
        <w:t xml:space="preserve"> </w:t>
      </w:r>
      <w:r w:rsidRPr="008C57B3">
        <w:rPr>
          <w:rFonts w:ascii="Arial" w:hAnsi="Arial" w:cs="Arial" w:hint="eastAsia"/>
          <w:b/>
          <w:bCs/>
          <w:sz w:val="22"/>
          <w:lang w:val="de-DE" w:eastAsia="ja-JP"/>
        </w:rPr>
        <w:t>SA</w:t>
      </w:r>
      <w:r w:rsidR="00BC556D" w:rsidRPr="008C57B3">
        <w:rPr>
          <w:rFonts w:ascii="Arial" w:hAnsi="Arial" w:cs="Arial"/>
          <w:b/>
          <w:bCs/>
          <w:sz w:val="22"/>
          <w:lang w:val="de-DE" w:eastAsia="ja-JP"/>
        </w:rPr>
        <w:t>#63</w:t>
      </w:r>
      <w:r w:rsidRPr="008C57B3">
        <w:rPr>
          <w:rFonts w:ascii="Arial" w:hAnsi="Arial" w:cs="Arial"/>
          <w:b/>
          <w:bCs/>
          <w:sz w:val="22"/>
          <w:lang w:val="de-DE"/>
        </w:rPr>
        <w:tab/>
      </w:r>
      <w:r w:rsidRPr="008C57B3">
        <w:rPr>
          <w:rFonts w:ascii="Arial" w:hAnsi="Arial" w:cs="Arial"/>
          <w:b/>
          <w:bCs/>
          <w:sz w:val="22"/>
          <w:lang w:val="de-DE"/>
        </w:rPr>
        <w:tab/>
      </w:r>
      <w:r w:rsidRPr="008C57B3">
        <w:rPr>
          <w:rFonts w:ascii="Arial" w:hAnsi="Arial" w:cs="Arial"/>
          <w:b/>
          <w:bCs/>
          <w:sz w:val="22"/>
          <w:lang w:val="de-DE"/>
        </w:rPr>
        <w:tab/>
      </w:r>
      <w:r w:rsidRPr="008C57B3">
        <w:rPr>
          <w:rFonts w:ascii="Arial" w:hAnsi="Arial" w:cs="Arial" w:hint="eastAsia"/>
          <w:b/>
          <w:bCs/>
          <w:sz w:val="22"/>
          <w:lang w:val="de-DE" w:eastAsia="ja-JP"/>
        </w:rPr>
        <w:t>SP-</w:t>
      </w:r>
      <w:r w:rsidR="001D5CCB">
        <w:rPr>
          <w:rFonts w:ascii="Arial" w:hAnsi="Arial" w:cs="Arial" w:hint="eastAsia"/>
          <w:b/>
          <w:bCs/>
          <w:sz w:val="22"/>
          <w:lang w:val="de-DE" w:eastAsia="ja-JP"/>
        </w:rPr>
        <w:t>1401</w:t>
      </w:r>
      <w:r w:rsidR="00910BA4">
        <w:rPr>
          <w:rFonts w:ascii="Arial" w:hAnsi="Arial" w:cs="Arial"/>
          <w:b/>
          <w:bCs/>
          <w:sz w:val="22"/>
          <w:lang w:val="de-DE" w:eastAsia="ja-JP"/>
        </w:rPr>
        <w:t>60</w:t>
      </w:r>
      <w:bookmarkStart w:id="0" w:name="_GoBack"/>
      <w:bookmarkEnd w:id="0"/>
    </w:p>
    <w:p w14:paraId="1B6711DC" w14:textId="73F65C6D" w:rsidR="00BC556D" w:rsidRDefault="00BC556D" w:rsidP="0032612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ja-JP"/>
        </w:rPr>
        <w:t>Fukuoka, Japan. 5</w:t>
      </w:r>
      <w:r w:rsidRPr="00BC556D">
        <w:rPr>
          <w:rFonts w:ascii="Arial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lang w:eastAsia="ja-JP"/>
        </w:rPr>
        <w:t xml:space="preserve"> – 7</w:t>
      </w:r>
      <w:r w:rsidRPr="00BC556D">
        <w:rPr>
          <w:rFonts w:ascii="Arial" w:hAnsi="Arial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lang w:eastAsia="ja-JP"/>
        </w:rPr>
        <w:t xml:space="preserve"> March 2014.</w:t>
      </w:r>
      <w:r w:rsidR="001D5CCB">
        <w:rPr>
          <w:rFonts w:ascii="Arial" w:hAnsi="Arial" w:cs="Arial"/>
          <w:b/>
          <w:bCs/>
          <w:sz w:val="22"/>
          <w:lang w:eastAsia="ja-JP"/>
        </w:rPr>
        <w:t xml:space="preserve"> </w:t>
      </w:r>
      <w:r w:rsidR="001D5CCB">
        <w:rPr>
          <w:rFonts w:ascii="Arial" w:hAnsi="Arial" w:cs="Arial"/>
          <w:b/>
          <w:bCs/>
          <w:sz w:val="22"/>
          <w:lang w:eastAsia="ja-JP"/>
        </w:rPr>
        <w:tab/>
      </w:r>
      <w:r w:rsidR="001D5CCB">
        <w:rPr>
          <w:rFonts w:ascii="Arial" w:hAnsi="Arial" w:cs="Arial"/>
          <w:b/>
          <w:bCs/>
          <w:sz w:val="22"/>
          <w:lang w:eastAsia="ja-JP"/>
        </w:rPr>
        <w:tab/>
      </w:r>
      <w:r w:rsidR="001D5CCB">
        <w:rPr>
          <w:rFonts w:ascii="Arial" w:hAnsi="Arial" w:cs="Arial"/>
          <w:b/>
          <w:bCs/>
          <w:sz w:val="22"/>
          <w:lang w:eastAsia="ja-JP"/>
        </w:rPr>
        <w:tab/>
        <w:t>Revision of SP-1401</w:t>
      </w:r>
      <w:r w:rsidR="00910BA4">
        <w:rPr>
          <w:rFonts w:ascii="Arial" w:hAnsi="Arial" w:cs="Arial"/>
          <w:b/>
          <w:bCs/>
          <w:sz w:val="22"/>
          <w:lang w:eastAsia="ja-JP"/>
        </w:rPr>
        <w:t>56</w:t>
      </w:r>
    </w:p>
    <w:p w14:paraId="5C24EA61" w14:textId="77777777" w:rsidR="0062544F" w:rsidRPr="00C670C0" w:rsidRDefault="0062544F" w:rsidP="0062544F">
      <w:pPr>
        <w:pBdr>
          <w:bottom w:val="single" w:sz="4" w:space="0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</w:p>
    <w:p w14:paraId="0F4073B1" w14:textId="77777777" w:rsidR="005F361B" w:rsidRDefault="005F361B">
      <w:pPr>
        <w:rPr>
          <w:rFonts w:ascii="Arial" w:hAnsi="Arial" w:cs="Arial"/>
          <w:lang w:eastAsia="ja-JP"/>
        </w:rPr>
      </w:pPr>
    </w:p>
    <w:p w14:paraId="36A308B8" w14:textId="77777777" w:rsidR="00CE1A7C" w:rsidRPr="00EB609E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EB609E">
        <w:rPr>
          <w:rFonts w:ascii="Arial" w:hAnsi="Arial" w:cs="Arial"/>
          <w:b/>
        </w:rPr>
        <w:t>Title:</w:t>
      </w:r>
      <w:r w:rsidRPr="00EB609E">
        <w:rPr>
          <w:rFonts w:ascii="Arial" w:hAnsi="Arial" w:cs="Arial"/>
          <w:b/>
        </w:rPr>
        <w:tab/>
      </w:r>
      <w:r w:rsidR="00D54365">
        <w:rPr>
          <w:rFonts w:ascii="Arial" w:hAnsi="Arial" w:cs="Arial" w:hint="eastAsia"/>
          <w:bCs/>
          <w:lang w:eastAsia="ja-JP"/>
        </w:rPr>
        <w:t>L</w:t>
      </w:r>
      <w:r w:rsidRPr="00EB609E">
        <w:rPr>
          <w:rFonts w:ascii="Arial" w:hAnsi="Arial" w:cs="Arial"/>
          <w:bCs/>
        </w:rPr>
        <w:t xml:space="preserve">S on </w:t>
      </w:r>
      <w:r w:rsidR="00BC556D">
        <w:rPr>
          <w:rFonts w:ascii="Arial" w:hAnsi="Arial" w:cs="Arial"/>
          <w:bCs/>
        </w:rPr>
        <w:t>3GPP activities on Network Functions Virtualisation</w:t>
      </w:r>
    </w:p>
    <w:p w14:paraId="27925642" w14:textId="77777777" w:rsidR="00CE1A7C" w:rsidRPr="00EB609E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EB609E">
        <w:rPr>
          <w:rFonts w:ascii="Arial" w:hAnsi="Arial" w:cs="Arial"/>
          <w:b/>
        </w:rPr>
        <w:t>Response to:</w:t>
      </w:r>
      <w:r w:rsidRPr="00EB609E">
        <w:rPr>
          <w:rFonts w:ascii="Arial" w:hAnsi="Arial" w:cs="Arial"/>
          <w:bCs/>
        </w:rPr>
        <w:tab/>
      </w:r>
    </w:p>
    <w:p w14:paraId="3403EC88" w14:textId="77777777" w:rsidR="00CE1A7C" w:rsidRDefault="00CE1A7C">
      <w:pPr>
        <w:spacing w:after="60"/>
        <w:ind w:left="1985" w:hanging="1985"/>
        <w:rPr>
          <w:rFonts w:ascii="Arial" w:hAnsi="Arial" w:cs="Arial"/>
          <w:b/>
        </w:rPr>
      </w:pPr>
    </w:p>
    <w:p w14:paraId="1595ECFC" w14:textId="77777777"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Source:</w:t>
      </w:r>
      <w:r w:rsidRPr="00B21E81">
        <w:rPr>
          <w:rFonts w:ascii="Arial" w:hAnsi="Arial" w:cs="Arial"/>
          <w:bCs/>
        </w:rPr>
        <w:tab/>
      </w:r>
      <w:r w:rsidR="00BC556D">
        <w:rPr>
          <w:rFonts w:ascii="Arial" w:hAnsi="Arial" w:cs="Arial"/>
          <w:bCs/>
        </w:rPr>
        <w:t xml:space="preserve">3GPP </w:t>
      </w:r>
      <w:r w:rsidR="00B21E81" w:rsidRPr="00B21E81">
        <w:rPr>
          <w:rFonts w:ascii="Arial" w:hAnsi="Arial" w:cs="Arial" w:hint="eastAsia"/>
          <w:bCs/>
          <w:lang w:eastAsia="ja-JP"/>
        </w:rPr>
        <w:t>TSG</w:t>
      </w:r>
      <w:r w:rsidR="00673A9B">
        <w:rPr>
          <w:rFonts w:ascii="Arial" w:hAnsi="Arial" w:cs="Arial" w:hint="eastAsia"/>
          <w:bCs/>
          <w:lang w:eastAsia="ja-JP"/>
        </w:rPr>
        <w:t xml:space="preserve"> </w:t>
      </w:r>
      <w:r w:rsidR="00B21E81" w:rsidRPr="00B21E81">
        <w:rPr>
          <w:rFonts w:ascii="Arial" w:hAnsi="Arial" w:cs="Arial" w:hint="eastAsia"/>
          <w:bCs/>
          <w:lang w:eastAsia="ja-JP"/>
        </w:rPr>
        <w:t>SA</w:t>
      </w:r>
    </w:p>
    <w:p w14:paraId="33B12F47" w14:textId="77777777"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To:</w:t>
      </w:r>
      <w:r w:rsidRPr="00B21E81">
        <w:rPr>
          <w:rFonts w:ascii="Arial" w:hAnsi="Arial" w:cs="Arial"/>
          <w:bCs/>
        </w:rPr>
        <w:tab/>
      </w:r>
      <w:r w:rsidR="00BC556D">
        <w:rPr>
          <w:rFonts w:ascii="Arial" w:hAnsi="Arial" w:cs="Arial"/>
          <w:bCs/>
        </w:rPr>
        <w:t>ETSI ISG NFV</w:t>
      </w:r>
    </w:p>
    <w:p w14:paraId="2F6F8552" w14:textId="4B60DD3B"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6195C">
        <w:rPr>
          <w:rFonts w:ascii="Arial" w:hAnsi="Arial" w:cs="Arial"/>
          <w:bCs/>
        </w:rPr>
        <w:t>3GPP SA WG1, 3GPP SA WG2, 3GPP SA WG3</w:t>
      </w:r>
      <w:r w:rsidR="00910BA4">
        <w:rPr>
          <w:rFonts w:ascii="Arial" w:hAnsi="Arial" w:cs="Arial"/>
          <w:bCs/>
        </w:rPr>
        <w:t>, 3GPP SA WG5</w:t>
      </w:r>
    </w:p>
    <w:p w14:paraId="645A5C0D" w14:textId="77777777" w:rsidR="00CE1A7C" w:rsidRPr="00673A9B" w:rsidRDefault="00CE1A7C">
      <w:pPr>
        <w:spacing w:after="60"/>
        <w:ind w:left="1985" w:hanging="1985"/>
        <w:rPr>
          <w:rFonts w:ascii="Arial" w:hAnsi="Arial" w:cs="Arial"/>
          <w:bCs/>
        </w:rPr>
      </w:pPr>
    </w:p>
    <w:p w14:paraId="798A4093" w14:textId="77777777" w:rsidR="00CE1A7C" w:rsidRDefault="00CE1A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DC5025" w14:textId="77777777" w:rsidR="00CE1A7C" w:rsidRDefault="00CE1A7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C556D">
        <w:rPr>
          <w:rFonts w:cs="Arial"/>
          <w:b w:val="0"/>
          <w:bCs/>
        </w:rPr>
        <w:t>Adrian Neal</w:t>
      </w:r>
    </w:p>
    <w:p w14:paraId="69FB884F" w14:textId="77777777" w:rsidR="00CE1A7C" w:rsidRDefault="00CE1A7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8467F5">
        <w:rPr>
          <w:rFonts w:ascii="Arial" w:hAnsi="Arial" w:cs="Arial" w:hint="eastAsia"/>
          <w:bCs/>
          <w:lang w:eastAsia="ja-JP"/>
        </w:rPr>
        <w:t>+</w:t>
      </w:r>
      <w:r w:rsidR="00BC556D">
        <w:rPr>
          <w:rFonts w:ascii="Arial" w:hAnsi="Arial" w:cs="Arial"/>
          <w:bCs/>
          <w:lang w:eastAsia="ja-JP"/>
        </w:rPr>
        <w:t>44 7919 555744</w:t>
      </w:r>
    </w:p>
    <w:p w14:paraId="71A93BFA" w14:textId="77777777" w:rsidR="00CE1A7C" w:rsidRDefault="00CE1A7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BC556D">
        <w:rPr>
          <w:rFonts w:cs="Arial"/>
          <w:b w:val="0"/>
          <w:bCs/>
        </w:rPr>
        <w:t>adrian</w:t>
      </w:r>
      <w:proofErr w:type="spellEnd"/>
      <w:r w:rsidR="00BC556D">
        <w:rPr>
          <w:rFonts w:cs="Arial"/>
          <w:b w:val="0"/>
          <w:bCs/>
        </w:rPr>
        <w:t>(</w:t>
      </w:r>
      <w:proofErr w:type="gramEnd"/>
      <w:r w:rsidR="00BC556D">
        <w:rPr>
          <w:rFonts w:cs="Arial"/>
          <w:b w:val="0"/>
          <w:bCs/>
        </w:rPr>
        <w:t>dot)</w:t>
      </w:r>
      <w:proofErr w:type="spellStart"/>
      <w:r w:rsidR="00BC556D">
        <w:rPr>
          <w:rFonts w:cs="Arial"/>
          <w:b w:val="0"/>
          <w:bCs/>
        </w:rPr>
        <w:t>neal</w:t>
      </w:r>
      <w:proofErr w:type="spellEnd"/>
      <w:r w:rsidR="00BC556D">
        <w:rPr>
          <w:rFonts w:cs="Arial"/>
          <w:b w:val="0"/>
          <w:bCs/>
        </w:rPr>
        <w:t>(at)</w:t>
      </w:r>
      <w:proofErr w:type="spellStart"/>
      <w:r w:rsidR="00BC556D">
        <w:rPr>
          <w:rFonts w:cs="Arial"/>
          <w:b w:val="0"/>
          <w:bCs/>
        </w:rPr>
        <w:t>vodafone</w:t>
      </w:r>
      <w:proofErr w:type="spellEnd"/>
      <w:r w:rsidR="00BC556D">
        <w:rPr>
          <w:rFonts w:cs="Arial"/>
          <w:b w:val="0"/>
          <w:bCs/>
        </w:rPr>
        <w:t xml:space="preserve"> (dot)com</w:t>
      </w:r>
    </w:p>
    <w:p w14:paraId="046EDAA3" w14:textId="77777777" w:rsidR="00CE1A7C" w:rsidRPr="008467F5" w:rsidRDefault="00CE1A7C">
      <w:pPr>
        <w:spacing w:after="60"/>
        <w:ind w:left="1985" w:hanging="1985"/>
        <w:rPr>
          <w:rFonts w:ascii="Arial" w:hAnsi="Arial" w:cs="Arial"/>
          <w:b/>
        </w:rPr>
      </w:pPr>
    </w:p>
    <w:p w14:paraId="2BC65996" w14:textId="77777777"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Attachment:</w:t>
      </w:r>
      <w:r>
        <w:rPr>
          <w:rFonts w:ascii="Arial" w:hAnsi="Arial" w:cs="Arial"/>
          <w:bCs/>
        </w:rPr>
        <w:tab/>
      </w:r>
      <w:r w:rsidR="00BC556D">
        <w:rPr>
          <w:rFonts w:ascii="Arial" w:hAnsi="Arial" w:cs="Arial"/>
          <w:bCs/>
        </w:rPr>
        <w:t>None</w:t>
      </w:r>
    </w:p>
    <w:p w14:paraId="73679612" w14:textId="77777777" w:rsidR="00CE1A7C" w:rsidRPr="00D54365" w:rsidRDefault="00CE1A7C">
      <w:pPr>
        <w:pBdr>
          <w:bottom w:val="single" w:sz="4" w:space="1" w:color="auto"/>
        </w:pBdr>
        <w:rPr>
          <w:rFonts w:ascii="Arial" w:hAnsi="Arial" w:cs="Arial"/>
        </w:rPr>
      </w:pPr>
    </w:p>
    <w:p w14:paraId="67F534C9" w14:textId="77777777" w:rsidR="00CE1A7C" w:rsidRDefault="00CE1A7C">
      <w:pPr>
        <w:rPr>
          <w:rFonts w:ascii="Arial" w:hAnsi="Arial" w:cs="Arial"/>
        </w:rPr>
      </w:pPr>
    </w:p>
    <w:p w14:paraId="44F6F3C9" w14:textId="77777777"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F34E05" w14:textId="77777777" w:rsidR="00B21E81" w:rsidRDefault="00BC556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</w:t>
      </w:r>
      <w:r w:rsidR="00673A9B">
        <w:rPr>
          <w:rFonts w:ascii="Arial" w:hAnsi="Arial" w:cs="Arial" w:hint="eastAsia"/>
          <w:lang w:eastAsia="ja-JP"/>
        </w:rPr>
        <w:t xml:space="preserve">TSG </w:t>
      </w:r>
      <w:r w:rsidR="0058354B">
        <w:rPr>
          <w:rFonts w:ascii="Arial" w:hAnsi="Arial" w:cs="Arial" w:hint="eastAsia"/>
          <w:lang w:eastAsia="ja-JP"/>
        </w:rPr>
        <w:t xml:space="preserve">SA would like to </w:t>
      </w:r>
      <w:r>
        <w:rPr>
          <w:rFonts w:ascii="Arial" w:hAnsi="Arial" w:cs="Arial"/>
          <w:lang w:eastAsia="ja-JP"/>
        </w:rPr>
        <w:t xml:space="preserve">inform ETSI ISG NFV of </w:t>
      </w:r>
      <w:r w:rsidR="008569C7">
        <w:rPr>
          <w:rFonts w:ascii="Arial" w:hAnsi="Arial" w:cs="Arial"/>
          <w:lang w:eastAsia="ja-JP"/>
        </w:rPr>
        <w:t>decisions made regarding Network Functions Virtualisation at the above meeting.</w:t>
      </w:r>
    </w:p>
    <w:p w14:paraId="2104F427" w14:textId="77777777" w:rsidR="008569C7" w:rsidRDefault="008569C7">
      <w:pPr>
        <w:rPr>
          <w:rFonts w:ascii="Arial" w:hAnsi="Arial" w:cs="Arial"/>
          <w:lang w:eastAsia="ja-JP"/>
        </w:rPr>
      </w:pPr>
    </w:p>
    <w:p w14:paraId="561749F1" w14:textId="1ED42C7E" w:rsidR="008569C7" w:rsidRDefault="008569C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</w:t>
      </w:r>
      <w:r w:rsidR="0044350D">
        <w:rPr>
          <w:rFonts w:ascii="Arial" w:hAnsi="Arial" w:cs="Arial"/>
          <w:lang w:eastAsia="ja-JP"/>
        </w:rPr>
        <w:t xml:space="preserve">has </w:t>
      </w:r>
      <w:r>
        <w:rPr>
          <w:rFonts w:ascii="Arial" w:hAnsi="Arial" w:cs="Arial"/>
          <w:lang w:eastAsia="ja-JP"/>
        </w:rPr>
        <w:t xml:space="preserve">concluded that the time is right for its </w:t>
      </w:r>
      <w:r w:rsidR="00BC5E3A">
        <w:rPr>
          <w:rFonts w:ascii="Arial" w:hAnsi="Arial" w:cs="Arial"/>
          <w:lang w:eastAsia="ja-JP"/>
        </w:rPr>
        <w:t xml:space="preserve">Telecom Management working group, 3GPP TSG SA WG5 (SA5) to start a </w:t>
      </w:r>
      <w:r w:rsidR="00BF691F">
        <w:rPr>
          <w:rFonts w:ascii="Arial" w:hAnsi="Arial" w:cs="Arial"/>
          <w:lang w:eastAsia="ja-JP"/>
        </w:rPr>
        <w:t>S</w:t>
      </w:r>
      <w:r w:rsidR="00BC5E3A">
        <w:rPr>
          <w:rFonts w:ascii="Arial" w:hAnsi="Arial" w:cs="Arial"/>
          <w:lang w:eastAsia="ja-JP"/>
        </w:rPr>
        <w:t xml:space="preserve">tudy </w:t>
      </w:r>
      <w:r w:rsidR="00BF691F">
        <w:rPr>
          <w:rFonts w:ascii="Arial" w:hAnsi="Arial" w:cs="Arial"/>
          <w:lang w:eastAsia="ja-JP"/>
        </w:rPr>
        <w:t xml:space="preserve">Item </w:t>
      </w:r>
      <w:r w:rsidR="00BC5E3A">
        <w:rPr>
          <w:rFonts w:ascii="Arial" w:hAnsi="Arial" w:cs="Arial"/>
          <w:lang w:eastAsia="ja-JP"/>
        </w:rPr>
        <w:t xml:space="preserve">on the management of virtualised 3GPP network functions. </w:t>
      </w:r>
      <w:r w:rsidR="00611FB9">
        <w:rPr>
          <w:rFonts w:ascii="Arial" w:hAnsi="Arial" w:cs="Arial"/>
          <w:lang w:eastAsia="ja-JP"/>
        </w:rPr>
        <w:t xml:space="preserve">The earliest that SA5 could discuss this will be </w:t>
      </w:r>
      <w:r w:rsidR="00BC5E3A">
        <w:rPr>
          <w:rFonts w:ascii="Arial" w:hAnsi="Arial" w:cs="Arial"/>
          <w:lang w:eastAsia="ja-JP"/>
        </w:rPr>
        <w:t>at their next meeting in Ma</w:t>
      </w:r>
      <w:r w:rsidR="00611FB9">
        <w:rPr>
          <w:rFonts w:ascii="Arial" w:hAnsi="Arial" w:cs="Arial"/>
          <w:lang w:eastAsia="ja-JP"/>
        </w:rPr>
        <w:t>rch</w:t>
      </w:r>
      <w:r w:rsidR="00BC5E3A">
        <w:rPr>
          <w:rFonts w:ascii="Arial" w:hAnsi="Arial" w:cs="Arial"/>
          <w:lang w:eastAsia="ja-JP"/>
        </w:rPr>
        <w:t xml:space="preserve"> 2014. If </w:t>
      </w:r>
      <w:r w:rsidR="00F878EA">
        <w:rPr>
          <w:rFonts w:ascii="Arial" w:hAnsi="Arial" w:cs="Arial"/>
          <w:lang w:eastAsia="ja-JP"/>
        </w:rPr>
        <w:t xml:space="preserve">a study item is </w:t>
      </w:r>
      <w:r w:rsidR="00BC5E3A">
        <w:rPr>
          <w:rFonts w:ascii="Arial" w:hAnsi="Arial" w:cs="Arial"/>
          <w:lang w:eastAsia="ja-JP"/>
        </w:rPr>
        <w:t>agreed there</w:t>
      </w:r>
      <w:r w:rsidR="00BF691F">
        <w:rPr>
          <w:rFonts w:ascii="Arial" w:hAnsi="Arial" w:cs="Arial"/>
          <w:lang w:eastAsia="ja-JP"/>
        </w:rPr>
        <w:t>,</w:t>
      </w:r>
      <w:r w:rsidR="00BC5E3A">
        <w:rPr>
          <w:rFonts w:ascii="Arial" w:hAnsi="Arial" w:cs="Arial"/>
          <w:lang w:eastAsia="ja-JP"/>
        </w:rPr>
        <w:t xml:space="preserve"> it </w:t>
      </w:r>
      <w:r w:rsidR="00A90595">
        <w:rPr>
          <w:rFonts w:ascii="Arial" w:hAnsi="Arial" w:cs="Arial"/>
          <w:lang w:eastAsia="ja-JP"/>
        </w:rPr>
        <w:t>w</w:t>
      </w:r>
      <w:r w:rsidR="00BC5E3A">
        <w:rPr>
          <w:rFonts w:ascii="Arial" w:hAnsi="Arial" w:cs="Arial"/>
          <w:lang w:eastAsia="ja-JP"/>
        </w:rPr>
        <w:t xml:space="preserve">ould be </w:t>
      </w:r>
      <w:r w:rsidR="00A90595">
        <w:rPr>
          <w:rFonts w:ascii="Arial" w:hAnsi="Arial" w:cs="Arial"/>
          <w:lang w:eastAsia="ja-JP"/>
        </w:rPr>
        <w:t xml:space="preserve">presented for </w:t>
      </w:r>
      <w:r w:rsidR="00BC5E3A">
        <w:rPr>
          <w:rFonts w:ascii="Arial" w:hAnsi="Arial" w:cs="Arial"/>
          <w:lang w:eastAsia="ja-JP"/>
        </w:rPr>
        <w:t>approv</w:t>
      </w:r>
      <w:r w:rsidR="00A90595">
        <w:rPr>
          <w:rFonts w:ascii="Arial" w:hAnsi="Arial" w:cs="Arial"/>
          <w:lang w:eastAsia="ja-JP"/>
        </w:rPr>
        <w:t>al</w:t>
      </w:r>
      <w:r w:rsidR="00BC5E3A">
        <w:rPr>
          <w:rFonts w:ascii="Arial" w:hAnsi="Arial" w:cs="Arial"/>
          <w:lang w:eastAsia="ja-JP"/>
        </w:rPr>
        <w:t xml:space="preserve"> at 3GPP TSG-SA#64 in June 2014</w:t>
      </w:r>
      <w:r w:rsidR="00C463D0">
        <w:rPr>
          <w:rFonts w:ascii="Arial" w:hAnsi="Arial" w:cs="Arial"/>
          <w:lang w:eastAsia="ja-JP"/>
        </w:rPr>
        <w:t xml:space="preserve"> and the work </w:t>
      </w:r>
      <w:r w:rsidR="00A51B9E">
        <w:rPr>
          <w:rFonts w:ascii="Arial" w:hAnsi="Arial" w:cs="Arial"/>
          <w:lang w:eastAsia="ja-JP"/>
        </w:rPr>
        <w:t>would</w:t>
      </w:r>
      <w:r w:rsidR="00C463D0">
        <w:rPr>
          <w:rFonts w:ascii="Arial" w:hAnsi="Arial" w:cs="Arial"/>
          <w:lang w:eastAsia="ja-JP"/>
        </w:rPr>
        <w:t xml:space="preserve"> proceed </w:t>
      </w:r>
      <w:r w:rsidR="00A51B9E">
        <w:rPr>
          <w:rFonts w:ascii="Arial" w:hAnsi="Arial" w:cs="Arial"/>
          <w:lang w:eastAsia="ja-JP"/>
        </w:rPr>
        <w:t>following approval.</w:t>
      </w:r>
      <w:r w:rsidR="00BC5E3A">
        <w:rPr>
          <w:rFonts w:ascii="Arial" w:hAnsi="Arial" w:cs="Arial"/>
          <w:lang w:eastAsia="ja-JP"/>
        </w:rPr>
        <w:t xml:space="preserve"> </w:t>
      </w:r>
    </w:p>
    <w:p w14:paraId="567C9138" w14:textId="77777777" w:rsidR="00BC5E3A" w:rsidRDefault="00BC5E3A">
      <w:pPr>
        <w:rPr>
          <w:rFonts w:ascii="Arial" w:hAnsi="Arial" w:cs="Arial"/>
          <w:lang w:eastAsia="ja-JP"/>
        </w:rPr>
      </w:pPr>
    </w:p>
    <w:p w14:paraId="03DBF60D" w14:textId="77777777" w:rsidR="00A51B9E" w:rsidRDefault="00BC5E3A" w:rsidP="00011086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3GPP TSG SA also</w:t>
      </w:r>
      <w:r w:rsidR="00DF2E8C">
        <w:rPr>
          <w:rFonts w:ascii="Arial" w:hAnsi="Arial" w:cs="Arial"/>
          <w:lang w:eastAsia="ja-JP"/>
        </w:rPr>
        <w:t xml:space="preserve"> </w:t>
      </w:r>
      <w:r w:rsidR="00DF2E8C" w:rsidRPr="00DF2E8C">
        <w:rPr>
          <w:rFonts w:ascii="Arial" w:hAnsi="Arial" w:cs="Arial"/>
          <w:lang w:eastAsia="ja-JP"/>
        </w:rPr>
        <w:t>discussed how the</w:t>
      </w:r>
      <w:r w:rsidR="00DF2E8C">
        <w:rPr>
          <w:rFonts w:ascii="Arial" w:hAnsi="Arial" w:cs="Arial"/>
          <w:lang w:eastAsia="ja-JP"/>
        </w:rPr>
        <w:t xml:space="preserve"> work in ETSI ISG NFV</w:t>
      </w:r>
      <w:r w:rsidR="00DF2E8C" w:rsidRPr="00DF2E8C">
        <w:rPr>
          <w:rFonts w:ascii="Arial" w:hAnsi="Arial" w:cs="Arial"/>
          <w:lang w:eastAsia="ja-JP"/>
        </w:rPr>
        <w:t xml:space="preserve"> </w:t>
      </w:r>
      <w:r w:rsidR="005363C0">
        <w:rPr>
          <w:rFonts w:ascii="Arial" w:hAnsi="Arial" w:cs="Arial"/>
          <w:lang w:eastAsia="ja-JP"/>
        </w:rPr>
        <w:t xml:space="preserve">might </w:t>
      </w:r>
      <w:r w:rsidR="00DF2E8C" w:rsidRPr="00DF2E8C">
        <w:rPr>
          <w:rFonts w:ascii="Arial" w:hAnsi="Arial" w:cs="Arial"/>
          <w:lang w:eastAsia="ja-JP"/>
        </w:rPr>
        <w:t xml:space="preserve">impact 3GPP at the architecture </w:t>
      </w:r>
      <w:r w:rsidR="00611FB9">
        <w:rPr>
          <w:rFonts w:ascii="Arial" w:hAnsi="Arial" w:cs="Arial"/>
          <w:lang w:eastAsia="ja-JP"/>
        </w:rPr>
        <w:t xml:space="preserve">and system </w:t>
      </w:r>
      <w:r w:rsidR="00DF2E8C" w:rsidRPr="00DF2E8C">
        <w:rPr>
          <w:rFonts w:ascii="Arial" w:hAnsi="Arial" w:cs="Arial"/>
          <w:lang w:eastAsia="ja-JP"/>
        </w:rPr>
        <w:t>level</w:t>
      </w:r>
      <w:r w:rsidR="00C463D0">
        <w:rPr>
          <w:rFonts w:ascii="Arial" w:hAnsi="Arial" w:cs="Arial"/>
          <w:lang w:eastAsia="ja-JP"/>
        </w:rPr>
        <w:t>.</w:t>
      </w:r>
      <w:r w:rsidR="00DF2E8C" w:rsidRPr="00DF2E8C">
        <w:rPr>
          <w:rFonts w:ascii="Arial" w:hAnsi="Arial" w:cs="Arial"/>
          <w:lang w:eastAsia="ja-JP"/>
        </w:rPr>
        <w:t xml:space="preserve"> </w:t>
      </w:r>
      <w:r w:rsidR="00611FB9">
        <w:rPr>
          <w:rFonts w:ascii="Arial" w:hAnsi="Arial" w:cs="Arial"/>
          <w:lang w:eastAsia="ja-JP"/>
        </w:rPr>
        <w:t>It was</w:t>
      </w:r>
      <w:r w:rsidR="00611FB9" w:rsidRPr="00611FB9">
        <w:rPr>
          <w:rFonts w:ascii="Arial" w:hAnsi="Arial" w:cs="Arial"/>
          <w:lang w:eastAsia="ja-JP"/>
        </w:rPr>
        <w:t xml:space="preserve"> concluded that a separate </w:t>
      </w:r>
      <w:r w:rsidR="00A51B9E">
        <w:rPr>
          <w:rFonts w:ascii="Arial" w:hAnsi="Arial" w:cs="Arial"/>
          <w:lang w:eastAsia="ja-JP"/>
        </w:rPr>
        <w:t xml:space="preserve">3GPP </w:t>
      </w:r>
      <w:r w:rsidR="00611FB9" w:rsidRPr="00611FB9">
        <w:rPr>
          <w:rFonts w:ascii="Arial" w:hAnsi="Arial" w:cs="Arial"/>
          <w:lang w:eastAsia="ja-JP"/>
        </w:rPr>
        <w:t>study item could be considered</w:t>
      </w:r>
      <w:r w:rsidR="00C463D0">
        <w:rPr>
          <w:rFonts w:ascii="Arial" w:hAnsi="Arial" w:cs="Arial"/>
          <w:lang w:eastAsia="ja-JP"/>
        </w:rPr>
        <w:t xml:space="preserve"> to address this</w:t>
      </w:r>
      <w:r w:rsidR="00611FB9">
        <w:rPr>
          <w:rFonts w:ascii="Arial" w:hAnsi="Arial" w:cs="Arial"/>
          <w:lang w:eastAsia="ja-JP"/>
        </w:rPr>
        <w:t>,</w:t>
      </w:r>
      <w:r w:rsidR="00611FB9" w:rsidRPr="00611FB9">
        <w:rPr>
          <w:rFonts w:ascii="Arial" w:hAnsi="Arial" w:cs="Arial"/>
          <w:lang w:eastAsia="ja-JP"/>
        </w:rPr>
        <w:t xml:space="preserve"> referencing th</w:t>
      </w:r>
      <w:r w:rsidR="00C463D0">
        <w:rPr>
          <w:rFonts w:ascii="Arial" w:hAnsi="Arial" w:cs="Arial"/>
          <w:lang w:eastAsia="ja-JP"/>
        </w:rPr>
        <w:t>os</w:t>
      </w:r>
      <w:r w:rsidR="00611FB9" w:rsidRPr="00611FB9">
        <w:rPr>
          <w:rFonts w:ascii="Arial" w:hAnsi="Arial" w:cs="Arial"/>
          <w:lang w:eastAsia="ja-JP"/>
        </w:rPr>
        <w:t>e use cases in ETSI ISG NFV that include 3GPP network entities</w:t>
      </w:r>
      <w:r w:rsidR="00611FB9">
        <w:rPr>
          <w:rFonts w:ascii="Arial" w:hAnsi="Arial" w:cs="Arial"/>
          <w:lang w:eastAsia="ja-JP"/>
        </w:rPr>
        <w:t>.</w:t>
      </w:r>
      <w:r w:rsidR="00611FB9" w:rsidRPr="00611FB9">
        <w:rPr>
          <w:rFonts w:ascii="Arial" w:hAnsi="Arial" w:cs="Arial"/>
          <w:lang w:eastAsia="ja-JP"/>
        </w:rPr>
        <w:t xml:space="preserve"> </w:t>
      </w:r>
      <w:r w:rsidR="00C463D0">
        <w:rPr>
          <w:rFonts w:ascii="Arial" w:hAnsi="Arial" w:cs="Arial"/>
          <w:lang w:eastAsia="ja-JP"/>
        </w:rPr>
        <w:t>Any potential normative changes impacting the 3GPP functional elements resulting from this study would be addressed in 3GPP</w:t>
      </w:r>
      <w:r w:rsidR="00F878EA">
        <w:rPr>
          <w:rFonts w:ascii="Arial" w:hAnsi="Arial" w:cs="Arial"/>
          <w:lang w:eastAsia="ja-JP"/>
        </w:rPr>
        <w:t>.</w:t>
      </w:r>
      <w:r w:rsidR="00F6195C">
        <w:rPr>
          <w:rFonts w:ascii="Arial" w:hAnsi="Arial" w:cs="Arial"/>
          <w:lang w:eastAsia="ja-JP"/>
        </w:rPr>
        <w:t xml:space="preserve"> </w:t>
      </w:r>
    </w:p>
    <w:p w14:paraId="287B08FF" w14:textId="77777777" w:rsidR="00A51B9E" w:rsidRDefault="00A51B9E" w:rsidP="00011086">
      <w:pPr>
        <w:rPr>
          <w:rFonts w:ascii="Arial" w:hAnsi="Arial" w:cs="Arial"/>
          <w:lang w:eastAsia="ja-JP"/>
        </w:rPr>
      </w:pPr>
    </w:p>
    <w:p w14:paraId="769D821B" w14:textId="77777777" w:rsidR="00910BA4" w:rsidRDefault="00FA18C9" w:rsidP="00011086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agreed to assess the scope of </w:t>
      </w:r>
      <w:r w:rsidR="00A51B9E">
        <w:rPr>
          <w:rFonts w:ascii="Arial" w:hAnsi="Arial" w:cs="Arial"/>
          <w:lang w:eastAsia="ja-JP"/>
        </w:rPr>
        <w:t xml:space="preserve">a potential 3GPP study item relating to </w:t>
      </w:r>
      <w:r>
        <w:rPr>
          <w:rFonts w:ascii="Arial" w:hAnsi="Arial" w:cs="Arial"/>
          <w:lang w:eastAsia="ja-JP"/>
        </w:rPr>
        <w:t xml:space="preserve">the architecture and system </w:t>
      </w:r>
      <w:r w:rsidR="00A51B9E">
        <w:rPr>
          <w:rFonts w:ascii="Arial" w:hAnsi="Arial" w:cs="Arial"/>
          <w:lang w:eastAsia="ja-JP"/>
        </w:rPr>
        <w:t xml:space="preserve">aspects </w:t>
      </w:r>
      <w:r>
        <w:rPr>
          <w:rFonts w:ascii="Arial" w:hAnsi="Arial" w:cs="Arial"/>
          <w:lang w:eastAsia="ja-JP"/>
        </w:rPr>
        <w:t xml:space="preserve">at our next meeting in June 2014. </w:t>
      </w:r>
    </w:p>
    <w:p w14:paraId="6232A13F" w14:textId="77777777" w:rsidR="00910BA4" w:rsidRDefault="00910BA4" w:rsidP="00011086">
      <w:pPr>
        <w:rPr>
          <w:rFonts w:ascii="Arial" w:hAnsi="Arial" w:cs="Arial"/>
          <w:lang w:eastAsia="ja-JP"/>
        </w:rPr>
      </w:pPr>
    </w:p>
    <w:p w14:paraId="1314E1ED" w14:textId="13955034" w:rsidR="00CE1A7C" w:rsidRDefault="00910BA4" w:rsidP="00011086">
      <w:pPr>
        <w:rPr>
          <w:rFonts w:ascii="Arial" w:hAnsi="Arial" w:cs="Arial"/>
          <w:lang w:eastAsia="ja-JP"/>
        </w:rPr>
      </w:pPr>
      <w:r w:rsidRPr="001D5CCB">
        <w:rPr>
          <w:rFonts w:ascii="Arial" w:hAnsi="Arial"/>
        </w:rPr>
        <w:t>3GPP TSG SA looks forward to close cooperation with ETSI ISG NFV on this work and welcomes any feedback in order to maintain alignment.</w:t>
      </w:r>
    </w:p>
    <w:p w14:paraId="68F93592" w14:textId="77777777" w:rsidR="00E70E0A" w:rsidRPr="00CE14CA" w:rsidRDefault="00E70E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B8918F3" w14:textId="77777777"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8F063C" w14:textId="77777777" w:rsidR="00CE1A7C" w:rsidRDefault="00CE1A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467F5">
        <w:rPr>
          <w:rFonts w:ascii="Arial" w:hAnsi="Arial" w:cs="Arial" w:hint="eastAsia"/>
          <w:b/>
          <w:lang w:eastAsia="ja-JP"/>
        </w:rPr>
        <w:t xml:space="preserve"> </w:t>
      </w:r>
      <w:r w:rsidR="008569C7">
        <w:rPr>
          <w:rFonts w:ascii="Arial" w:hAnsi="Arial" w:cs="Arial"/>
          <w:b/>
          <w:lang w:eastAsia="ja-JP"/>
        </w:rPr>
        <w:t>ETSI ISG NFV</w:t>
      </w:r>
      <w:r>
        <w:rPr>
          <w:rFonts w:ascii="Arial" w:hAnsi="Arial" w:cs="Arial"/>
          <w:b/>
        </w:rPr>
        <w:t>.</w:t>
      </w:r>
    </w:p>
    <w:p w14:paraId="2AEEEB1D" w14:textId="065106C4" w:rsidR="00CE1A7C" w:rsidRPr="001D5CCB" w:rsidRDefault="00CE1A7C">
      <w:pPr>
        <w:rPr>
          <w:rFonts w:ascii="Arial" w:hAnsi="Arial"/>
          <w:i/>
        </w:rPr>
      </w:pPr>
      <w:r>
        <w:rPr>
          <w:rFonts w:ascii="Arial" w:hAnsi="Arial" w:cs="Arial"/>
          <w:b/>
        </w:rPr>
        <w:t>ACTION:</w:t>
      </w:r>
      <w:r w:rsidR="008467F5">
        <w:rPr>
          <w:rFonts w:ascii="Arial" w:hAnsi="Arial" w:cs="Arial"/>
        </w:rPr>
        <w:t xml:space="preserve"> </w:t>
      </w:r>
      <w:r w:rsidR="008569C7">
        <w:rPr>
          <w:rFonts w:ascii="Arial" w:hAnsi="Arial" w:cs="Arial"/>
        </w:rPr>
        <w:t xml:space="preserve">3GPP </w:t>
      </w:r>
      <w:r w:rsidR="00673A9B">
        <w:rPr>
          <w:rFonts w:ascii="Arial" w:hAnsi="Arial" w:cs="Arial" w:hint="eastAsia"/>
          <w:lang w:eastAsia="ja-JP"/>
        </w:rPr>
        <w:t xml:space="preserve">TSG </w:t>
      </w:r>
      <w:r w:rsidR="008467F5" w:rsidRPr="008467F5">
        <w:rPr>
          <w:rFonts w:ascii="Arial" w:hAnsi="Arial" w:cs="Arial" w:hint="eastAsia"/>
          <w:lang w:eastAsia="ja-JP"/>
        </w:rPr>
        <w:t>SA</w:t>
      </w:r>
      <w:r w:rsidR="008467F5">
        <w:rPr>
          <w:rFonts w:ascii="Arial" w:hAnsi="Arial" w:cs="Arial" w:hint="eastAsia"/>
          <w:lang w:eastAsia="ja-JP"/>
        </w:rPr>
        <w:t xml:space="preserve"> would like to</w:t>
      </w:r>
      <w:r w:rsidR="00D666C4">
        <w:rPr>
          <w:rFonts w:ascii="Arial" w:hAnsi="Arial" w:cs="Arial" w:hint="eastAsia"/>
          <w:lang w:eastAsia="ja-JP"/>
        </w:rPr>
        <w:t xml:space="preserve"> ask </w:t>
      </w:r>
      <w:r w:rsidR="008569C7">
        <w:rPr>
          <w:rFonts w:ascii="Arial" w:hAnsi="Arial" w:cs="Arial"/>
          <w:lang w:eastAsia="ja-JP"/>
        </w:rPr>
        <w:t>ETSI ISG NFV</w:t>
      </w:r>
      <w:r w:rsidR="008467F5">
        <w:rPr>
          <w:rFonts w:ascii="Arial" w:hAnsi="Arial" w:cs="Arial" w:hint="eastAsia"/>
          <w:lang w:eastAsia="ja-JP"/>
        </w:rPr>
        <w:t xml:space="preserve"> to </w:t>
      </w:r>
      <w:r w:rsidR="00FD4B9A">
        <w:rPr>
          <w:rFonts w:ascii="Arial" w:hAnsi="Arial" w:cs="Arial" w:hint="eastAsia"/>
          <w:lang w:eastAsia="ja-JP"/>
        </w:rPr>
        <w:t>take</w:t>
      </w:r>
      <w:r w:rsidR="008467F5">
        <w:rPr>
          <w:rFonts w:ascii="Arial" w:hAnsi="Arial" w:cs="Arial" w:hint="eastAsia"/>
          <w:lang w:eastAsia="ja-JP"/>
        </w:rPr>
        <w:t xml:space="preserve"> the a</w:t>
      </w:r>
      <w:r w:rsidR="008569C7">
        <w:rPr>
          <w:rFonts w:ascii="Arial" w:hAnsi="Arial" w:cs="Arial"/>
          <w:lang w:eastAsia="ja-JP"/>
        </w:rPr>
        <w:t>bove information</w:t>
      </w:r>
      <w:r w:rsidR="00FD4B9A">
        <w:rPr>
          <w:rFonts w:ascii="Arial" w:hAnsi="Arial" w:cs="Arial" w:hint="eastAsia"/>
          <w:lang w:eastAsia="ja-JP"/>
        </w:rPr>
        <w:t xml:space="preserve"> into account </w:t>
      </w:r>
      <w:r w:rsidR="008569C7">
        <w:rPr>
          <w:rFonts w:ascii="Arial" w:hAnsi="Arial" w:cs="Arial"/>
          <w:lang w:eastAsia="ja-JP"/>
        </w:rPr>
        <w:t>in their ongoing work on Network Functions Virtualisation.</w:t>
      </w:r>
      <w:r w:rsidR="00FA47EF">
        <w:rPr>
          <w:rFonts w:ascii="Arial" w:hAnsi="Arial" w:cs="Arial"/>
          <w:lang w:eastAsia="ja-JP"/>
        </w:rPr>
        <w:t xml:space="preserve"> </w:t>
      </w:r>
    </w:p>
    <w:p w14:paraId="2ABE7DAB" w14:textId="77777777" w:rsidR="00305CB0" w:rsidRPr="0005034D" w:rsidRDefault="00305CB0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68E7E38F" w14:textId="77777777" w:rsidR="00E70E0A" w:rsidRDefault="00E70E0A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2311C802" w14:textId="77777777" w:rsidR="00CE1A7C" w:rsidRDefault="008801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ja-JP"/>
        </w:rPr>
        <w:t xml:space="preserve"> </w:t>
      </w:r>
      <w:r w:rsidR="008467F5">
        <w:rPr>
          <w:rFonts w:ascii="Arial" w:hAnsi="Arial" w:cs="Arial" w:hint="eastAsia"/>
          <w:b/>
          <w:lang w:eastAsia="ja-JP"/>
        </w:rPr>
        <w:t>SA</w:t>
      </w:r>
      <w:r w:rsidR="00CE1A7C">
        <w:rPr>
          <w:rFonts w:ascii="Arial" w:hAnsi="Arial" w:cs="Arial"/>
          <w:b/>
        </w:rPr>
        <w:t xml:space="preserve"> Meetings:</w:t>
      </w:r>
    </w:p>
    <w:p w14:paraId="7C32AD25" w14:textId="77777777" w:rsidR="00CE1A7C" w:rsidRPr="00305CB0" w:rsidRDefault="00CE14CA" w:rsidP="00CE14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TSG </w:t>
      </w:r>
      <w:r w:rsidR="008467F5" w:rsidRPr="00305CB0">
        <w:rPr>
          <w:rFonts w:ascii="Arial" w:hAnsi="Arial" w:cs="Arial" w:hint="eastAsia"/>
          <w:bCs/>
          <w:lang w:eastAsia="ja-JP"/>
        </w:rPr>
        <w:t>SA</w:t>
      </w:r>
      <w:r w:rsidR="00CE1A7C" w:rsidRPr="00305CB0">
        <w:rPr>
          <w:rFonts w:ascii="Arial" w:hAnsi="Arial" w:cs="Arial"/>
          <w:bCs/>
        </w:rPr>
        <w:t xml:space="preserve"> Meeting #</w:t>
      </w:r>
      <w:r w:rsidR="008467F5" w:rsidRPr="00305CB0">
        <w:rPr>
          <w:rFonts w:ascii="Arial" w:hAnsi="Arial" w:cs="Arial" w:hint="eastAsia"/>
          <w:bCs/>
          <w:lang w:eastAsia="ja-JP"/>
        </w:rPr>
        <w:t>6</w:t>
      </w:r>
      <w:r w:rsidR="008569C7">
        <w:rPr>
          <w:rFonts w:ascii="Arial" w:hAnsi="Arial" w:cs="Arial"/>
          <w:bCs/>
          <w:lang w:eastAsia="ja-JP"/>
        </w:rPr>
        <w:t>4</w:t>
      </w:r>
      <w:r w:rsidR="00CE1A7C" w:rsidRPr="00305CB0">
        <w:rPr>
          <w:rFonts w:ascii="Arial" w:hAnsi="Arial" w:cs="Arial"/>
          <w:bCs/>
        </w:rPr>
        <w:t xml:space="preserve"> </w:t>
      </w:r>
      <w:r w:rsidR="00CE1A7C" w:rsidRPr="00305CB0">
        <w:rPr>
          <w:rFonts w:ascii="Arial" w:hAnsi="Arial" w:cs="Arial"/>
          <w:bCs/>
        </w:rPr>
        <w:tab/>
      </w:r>
      <w:r w:rsidR="008569C7">
        <w:rPr>
          <w:rFonts w:ascii="Arial" w:hAnsi="Arial" w:cs="Arial"/>
          <w:bCs/>
        </w:rPr>
        <w:t>16</w:t>
      </w:r>
      <w:r w:rsidR="00CE1A7C" w:rsidRPr="00305CB0">
        <w:rPr>
          <w:rFonts w:ascii="Arial" w:hAnsi="Arial" w:cs="Arial"/>
          <w:bCs/>
        </w:rPr>
        <w:t>th – 1</w:t>
      </w:r>
      <w:r w:rsidR="008569C7">
        <w:rPr>
          <w:rFonts w:ascii="Arial" w:hAnsi="Arial" w:cs="Arial"/>
          <w:bCs/>
        </w:rPr>
        <w:t>8</w:t>
      </w:r>
      <w:r w:rsidR="00CE1A7C" w:rsidRPr="00305CB0">
        <w:rPr>
          <w:rFonts w:ascii="Arial" w:hAnsi="Arial" w:cs="Arial"/>
          <w:bCs/>
        </w:rPr>
        <w:t xml:space="preserve">th </w:t>
      </w:r>
      <w:r w:rsidR="008569C7">
        <w:rPr>
          <w:rFonts w:ascii="Arial" w:hAnsi="Arial" w:cs="Arial"/>
          <w:bCs/>
        </w:rPr>
        <w:t>June</w:t>
      </w:r>
      <w:r w:rsidR="00305CB0" w:rsidRPr="00305CB0">
        <w:rPr>
          <w:rFonts w:ascii="Arial" w:hAnsi="Arial" w:cs="Arial" w:hint="eastAsia"/>
          <w:bCs/>
          <w:lang w:eastAsia="ja-JP"/>
        </w:rPr>
        <w:t xml:space="preserve"> 201</w:t>
      </w:r>
      <w:r w:rsidR="008569C7">
        <w:rPr>
          <w:rFonts w:ascii="Arial" w:hAnsi="Arial" w:cs="Arial"/>
          <w:bCs/>
          <w:lang w:eastAsia="ja-JP"/>
        </w:rPr>
        <w:t>4</w:t>
      </w:r>
      <w:r w:rsidR="00CE1A7C" w:rsidRPr="00305CB0">
        <w:rPr>
          <w:rFonts w:ascii="Arial" w:hAnsi="Arial" w:cs="Arial"/>
          <w:bCs/>
        </w:rPr>
        <w:tab/>
      </w:r>
      <w:r w:rsidR="008569C7">
        <w:rPr>
          <w:rFonts w:ascii="Arial" w:hAnsi="Arial" w:cs="Arial"/>
          <w:bCs/>
        </w:rPr>
        <w:t>Sophia Antipolis, France</w:t>
      </w:r>
    </w:p>
    <w:p w14:paraId="3F295C07" w14:textId="77777777" w:rsidR="00CE1A7C" w:rsidRPr="00305CB0" w:rsidRDefault="00673A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8467F5" w:rsidRPr="00305CB0">
        <w:rPr>
          <w:rFonts w:ascii="Arial" w:hAnsi="Arial" w:cs="Arial" w:hint="eastAsia"/>
          <w:bCs/>
          <w:lang w:eastAsia="ja-JP"/>
        </w:rPr>
        <w:t>SA</w:t>
      </w:r>
      <w:r w:rsidR="00CE1A7C" w:rsidRPr="00305CB0">
        <w:rPr>
          <w:rFonts w:ascii="Arial" w:hAnsi="Arial" w:cs="Arial"/>
          <w:bCs/>
        </w:rPr>
        <w:t xml:space="preserve"> Meeting #</w:t>
      </w:r>
      <w:r w:rsidR="008467F5" w:rsidRPr="00305CB0">
        <w:rPr>
          <w:rFonts w:ascii="Arial" w:hAnsi="Arial" w:cs="Arial" w:hint="eastAsia"/>
          <w:bCs/>
          <w:lang w:eastAsia="ja-JP"/>
        </w:rPr>
        <w:t>6</w:t>
      </w:r>
      <w:r w:rsidR="008569C7">
        <w:rPr>
          <w:rFonts w:ascii="Arial" w:hAnsi="Arial" w:cs="Arial"/>
          <w:bCs/>
          <w:lang w:eastAsia="ja-JP"/>
        </w:rPr>
        <w:t>5</w:t>
      </w:r>
      <w:r w:rsidR="00CE1A7C" w:rsidRPr="00305CB0">
        <w:rPr>
          <w:rFonts w:ascii="Arial" w:hAnsi="Arial" w:cs="Arial"/>
          <w:bCs/>
        </w:rPr>
        <w:tab/>
      </w:r>
      <w:r w:rsidR="008569C7">
        <w:rPr>
          <w:rFonts w:ascii="Arial" w:hAnsi="Arial" w:cs="Arial"/>
          <w:bCs/>
        </w:rPr>
        <w:t>1</w:t>
      </w:r>
      <w:r w:rsidR="00BE3FA3">
        <w:rPr>
          <w:rFonts w:ascii="Arial" w:hAnsi="Arial" w:cs="Arial" w:hint="eastAsia"/>
          <w:bCs/>
          <w:lang w:eastAsia="ja-JP"/>
        </w:rPr>
        <w:t>5</w:t>
      </w:r>
      <w:r w:rsidR="00CE1A7C" w:rsidRPr="00305CB0">
        <w:rPr>
          <w:rFonts w:ascii="Arial" w:hAnsi="Arial" w:cs="Arial"/>
          <w:bCs/>
        </w:rPr>
        <w:t xml:space="preserve">th – </w:t>
      </w:r>
      <w:r w:rsidR="008569C7">
        <w:rPr>
          <w:rFonts w:ascii="Arial" w:hAnsi="Arial" w:cs="Arial"/>
          <w:bCs/>
        </w:rPr>
        <w:t>1</w:t>
      </w:r>
      <w:r w:rsidR="00BE3FA3">
        <w:rPr>
          <w:rFonts w:ascii="Arial" w:hAnsi="Arial" w:cs="Arial" w:hint="eastAsia"/>
          <w:bCs/>
          <w:lang w:eastAsia="ja-JP"/>
        </w:rPr>
        <w:t>7</w:t>
      </w:r>
      <w:r w:rsidR="00CE1A7C" w:rsidRPr="00305CB0">
        <w:rPr>
          <w:rFonts w:ascii="Arial" w:hAnsi="Arial" w:cs="Arial"/>
          <w:bCs/>
        </w:rPr>
        <w:t xml:space="preserve">th </w:t>
      </w:r>
      <w:r w:rsidR="008569C7">
        <w:rPr>
          <w:rFonts w:ascii="Arial" w:hAnsi="Arial" w:cs="Arial"/>
          <w:bCs/>
        </w:rPr>
        <w:t>September</w:t>
      </w:r>
      <w:r w:rsidR="00305CB0" w:rsidRPr="00305CB0">
        <w:rPr>
          <w:rFonts w:ascii="Arial" w:hAnsi="Arial" w:cs="Arial" w:hint="eastAsia"/>
          <w:bCs/>
          <w:lang w:eastAsia="ja-JP"/>
        </w:rPr>
        <w:t xml:space="preserve"> 201</w:t>
      </w:r>
      <w:r w:rsidR="00BE3FA3">
        <w:rPr>
          <w:rFonts w:ascii="Arial" w:hAnsi="Arial" w:cs="Arial" w:hint="eastAsia"/>
          <w:bCs/>
          <w:lang w:eastAsia="ja-JP"/>
        </w:rPr>
        <w:t>4</w:t>
      </w:r>
      <w:r w:rsidR="00CE1A7C" w:rsidRPr="00305CB0">
        <w:rPr>
          <w:rFonts w:ascii="Arial" w:hAnsi="Arial" w:cs="Arial"/>
          <w:bCs/>
        </w:rPr>
        <w:tab/>
      </w:r>
      <w:r w:rsidR="008569C7">
        <w:rPr>
          <w:rFonts w:ascii="Arial" w:hAnsi="Arial" w:cs="Arial"/>
          <w:bCs/>
        </w:rPr>
        <w:t>Edinburgh, UK</w:t>
      </w:r>
    </w:p>
    <w:sectPr w:rsidR="00CE1A7C" w:rsidRPr="00305C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0384F" w14:textId="77777777" w:rsidR="004E7F51" w:rsidRDefault="004E7F51">
      <w:r>
        <w:separator/>
      </w:r>
    </w:p>
  </w:endnote>
  <w:endnote w:type="continuationSeparator" w:id="0">
    <w:p w14:paraId="2D6CE547" w14:textId="77777777" w:rsidR="004E7F51" w:rsidRDefault="004E7F51">
      <w:r>
        <w:continuationSeparator/>
      </w:r>
    </w:p>
  </w:endnote>
  <w:endnote w:type="continuationNotice" w:id="1">
    <w:p w14:paraId="55CFDC6F" w14:textId="77777777" w:rsidR="004E7F51" w:rsidRDefault="004E7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C617E" w14:textId="77777777" w:rsidR="00FA47EF" w:rsidRDefault="00FA47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D845D" w14:textId="77777777" w:rsidR="00FA47EF" w:rsidRDefault="00FA47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7B092" w14:textId="77777777" w:rsidR="00FA47EF" w:rsidRDefault="00FA47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4A897" w14:textId="77777777" w:rsidR="004E7F51" w:rsidRDefault="004E7F51">
      <w:r>
        <w:separator/>
      </w:r>
    </w:p>
  </w:footnote>
  <w:footnote w:type="continuationSeparator" w:id="0">
    <w:p w14:paraId="51CCDFA6" w14:textId="77777777" w:rsidR="004E7F51" w:rsidRDefault="004E7F51">
      <w:r>
        <w:continuationSeparator/>
      </w:r>
    </w:p>
  </w:footnote>
  <w:footnote w:type="continuationNotice" w:id="1">
    <w:p w14:paraId="70959B6F" w14:textId="77777777" w:rsidR="004E7F51" w:rsidRDefault="004E7F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F8A97" w14:textId="77777777" w:rsidR="00FA47EF" w:rsidRDefault="00FA47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BCF11" w14:textId="77777777" w:rsidR="00FA47EF" w:rsidRDefault="00FA47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81FD9" w14:textId="77777777" w:rsidR="00FA47EF" w:rsidRDefault="00FA47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05E73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81"/>
    <w:rsid w:val="00011086"/>
    <w:rsid w:val="00015B15"/>
    <w:rsid w:val="00044D54"/>
    <w:rsid w:val="0005034D"/>
    <w:rsid w:val="00086DED"/>
    <w:rsid w:val="0012557E"/>
    <w:rsid w:val="00190B08"/>
    <w:rsid w:val="001B0304"/>
    <w:rsid w:val="001C7F36"/>
    <w:rsid w:val="001D5CCB"/>
    <w:rsid w:val="001E39BF"/>
    <w:rsid w:val="00203282"/>
    <w:rsid w:val="00216AA5"/>
    <w:rsid w:val="00255815"/>
    <w:rsid w:val="00262150"/>
    <w:rsid w:val="002672A2"/>
    <w:rsid w:val="00284E0E"/>
    <w:rsid w:val="00287362"/>
    <w:rsid w:val="002A2C1A"/>
    <w:rsid w:val="00305CB0"/>
    <w:rsid w:val="00326127"/>
    <w:rsid w:val="003353F2"/>
    <w:rsid w:val="00350540"/>
    <w:rsid w:val="00375701"/>
    <w:rsid w:val="00377FD3"/>
    <w:rsid w:val="003D4D0B"/>
    <w:rsid w:val="003E34E5"/>
    <w:rsid w:val="0044350D"/>
    <w:rsid w:val="00454C16"/>
    <w:rsid w:val="0045718D"/>
    <w:rsid w:val="0046055A"/>
    <w:rsid w:val="00474A1B"/>
    <w:rsid w:val="004B5233"/>
    <w:rsid w:val="004E7F51"/>
    <w:rsid w:val="005348EB"/>
    <w:rsid w:val="005363C0"/>
    <w:rsid w:val="0056252C"/>
    <w:rsid w:val="005650E3"/>
    <w:rsid w:val="0058354B"/>
    <w:rsid w:val="005D3919"/>
    <w:rsid w:val="005F361B"/>
    <w:rsid w:val="006025C8"/>
    <w:rsid w:val="00611FB9"/>
    <w:rsid w:val="0062544F"/>
    <w:rsid w:val="00673A9B"/>
    <w:rsid w:val="00682C64"/>
    <w:rsid w:val="00691691"/>
    <w:rsid w:val="006B31C1"/>
    <w:rsid w:val="0072282E"/>
    <w:rsid w:val="007333B6"/>
    <w:rsid w:val="00757C08"/>
    <w:rsid w:val="00762BBD"/>
    <w:rsid w:val="00793420"/>
    <w:rsid w:val="007A0F2D"/>
    <w:rsid w:val="007A3B21"/>
    <w:rsid w:val="007C7953"/>
    <w:rsid w:val="007E4689"/>
    <w:rsid w:val="00822802"/>
    <w:rsid w:val="008467F5"/>
    <w:rsid w:val="00852714"/>
    <w:rsid w:val="00855CBB"/>
    <w:rsid w:val="008569C7"/>
    <w:rsid w:val="00864FEF"/>
    <w:rsid w:val="008801CC"/>
    <w:rsid w:val="008A602E"/>
    <w:rsid w:val="008B2F3A"/>
    <w:rsid w:val="008C0539"/>
    <w:rsid w:val="008C57B3"/>
    <w:rsid w:val="00910BA4"/>
    <w:rsid w:val="0095730D"/>
    <w:rsid w:val="0096199A"/>
    <w:rsid w:val="009E78C9"/>
    <w:rsid w:val="00A10AB0"/>
    <w:rsid w:val="00A21A73"/>
    <w:rsid w:val="00A26B44"/>
    <w:rsid w:val="00A51B9E"/>
    <w:rsid w:val="00A57591"/>
    <w:rsid w:val="00A90595"/>
    <w:rsid w:val="00AA339E"/>
    <w:rsid w:val="00AB3709"/>
    <w:rsid w:val="00AB460C"/>
    <w:rsid w:val="00AC1C60"/>
    <w:rsid w:val="00AD317B"/>
    <w:rsid w:val="00AD53E5"/>
    <w:rsid w:val="00B11B7C"/>
    <w:rsid w:val="00B21E81"/>
    <w:rsid w:val="00B71062"/>
    <w:rsid w:val="00BA43FC"/>
    <w:rsid w:val="00BC556D"/>
    <w:rsid w:val="00BC5667"/>
    <w:rsid w:val="00BC5E3A"/>
    <w:rsid w:val="00BE1226"/>
    <w:rsid w:val="00BE3FA3"/>
    <w:rsid w:val="00BF691F"/>
    <w:rsid w:val="00C13722"/>
    <w:rsid w:val="00C269C5"/>
    <w:rsid w:val="00C463D0"/>
    <w:rsid w:val="00C93212"/>
    <w:rsid w:val="00CD6254"/>
    <w:rsid w:val="00CE14CA"/>
    <w:rsid w:val="00CE1A7C"/>
    <w:rsid w:val="00CE2413"/>
    <w:rsid w:val="00D1622F"/>
    <w:rsid w:val="00D54365"/>
    <w:rsid w:val="00D666C4"/>
    <w:rsid w:val="00DF2E8C"/>
    <w:rsid w:val="00E01E4B"/>
    <w:rsid w:val="00E14833"/>
    <w:rsid w:val="00E4131E"/>
    <w:rsid w:val="00E70E0A"/>
    <w:rsid w:val="00EB609E"/>
    <w:rsid w:val="00EB65B2"/>
    <w:rsid w:val="00ED026A"/>
    <w:rsid w:val="00F0421E"/>
    <w:rsid w:val="00F579A0"/>
    <w:rsid w:val="00F6195C"/>
    <w:rsid w:val="00F75C61"/>
    <w:rsid w:val="00F878EA"/>
    <w:rsid w:val="00FA18C9"/>
    <w:rsid w:val="00FA47EF"/>
    <w:rsid w:val="00FD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8689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E858E-0A65-4563-894B-8581BD90BA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725284-F2ED-4810-BEA0-97CFD6DC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Neal, Adrian, Vodafone Group</cp:lastModifiedBy>
  <cp:revision>2</cp:revision>
  <cp:lastPrinted>2002-04-23T00:10:00Z</cp:lastPrinted>
  <dcterms:created xsi:type="dcterms:W3CDTF">2014-03-07T01:47:00Z</dcterms:created>
  <dcterms:modified xsi:type="dcterms:W3CDTF">2014-03-07T01:47:00Z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(3)v1WOpkilX0hSl7tnBENQwao5aab6WIf6v9N9l0QNp83dMx9arE2REPRMek11KaKqWkLeHoUY_x000d_
v/6cIxVVnQKy8mIwvkZrlLjjfrfgfv0fqOUUR5ZZmyHUao6tQXhaiLoWoOdiCVJ0nESqHnmv_x000d_
yapRXiAHfESSq1Vqk6s6Y1mDlcFFJ848uGl5m1RBohli3O+5jZls8RcfdSfc7RC9rz+kNZDe_x000d_
SADRYwv/pwPAe3/ZvU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z414Apjz2J/suunTXRpt20pEQYoHH53pUUf+AGwBa9Vl5UOpNXxway_x000d_
IFuUQy15xdwSqT9eLcWdeXr7P6JMGU1AflzxCl5v3Z8+b1iI2MOhNzwF4JNsJS4E1fREkvwz_x000d_
dWM2f5Uhdzotb1iLPxyawBJhZFJCUXfPPF6Ec7zkalPka6DqHwzm2kavdID3jsRvj+s+DRFR_x000d_
fiteHObypKUA/IX9syjY75DLXcIAYDa3cwi7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VzyQnqYdw/WCy+fmrISRXaFLajRy76UBE/vU_x000d_
7C8jnkd/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1393988781</vt:lpwstr>
  </property>
</Properties>
</file>