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11E" w:rsidRDefault="0090411E" w:rsidP="0090411E">
      <w:pPr>
        <w:pStyle w:val="CRCoverPage"/>
        <w:tabs>
          <w:tab w:val="right" w:pos="9639"/>
        </w:tabs>
        <w:spacing w:after="0"/>
        <w:rPr>
          <w:b/>
          <w:i/>
          <w:noProof/>
          <w:sz w:val="28"/>
        </w:rPr>
      </w:pPr>
      <w:r>
        <w:rPr>
          <w:b/>
          <w:noProof/>
          <w:sz w:val="24"/>
        </w:rPr>
        <w:t>3GPP TSG-RAN WG4 Meeting #7</w:t>
      </w:r>
      <w:r w:rsidR="000937FC">
        <w:rPr>
          <w:b/>
          <w:noProof/>
          <w:sz w:val="24"/>
        </w:rPr>
        <w:t>9</w:t>
      </w:r>
      <w:r>
        <w:rPr>
          <w:b/>
          <w:i/>
          <w:noProof/>
          <w:sz w:val="28"/>
        </w:rPr>
        <w:tab/>
      </w:r>
      <w:r w:rsidR="00B108BB" w:rsidRPr="00B108BB">
        <w:t xml:space="preserve"> </w:t>
      </w:r>
      <w:r w:rsidR="00B108BB" w:rsidRPr="00B108BB">
        <w:rPr>
          <w:b/>
          <w:i/>
          <w:noProof/>
          <w:sz w:val="28"/>
        </w:rPr>
        <w:t>R4-163811</w:t>
      </w:r>
    </w:p>
    <w:p w:rsidR="0090411E" w:rsidRDefault="000937FC" w:rsidP="0090411E">
      <w:pPr>
        <w:pStyle w:val="CRCoverPage"/>
        <w:outlineLvl w:val="0"/>
        <w:rPr>
          <w:b/>
          <w:noProof/>
          <w:sz w:val="24"/>
        </w:rPr>
      </w:pPr>
      <w:r>
        <w:rPr>
          <w:b/>
          <w:noProof/>
          <w:sz w:val="24"/>
        </w:rPr>
        <w:t>Nanjing, China</w:t>
      </w:r>
      <w:r w:rsidR="0090411E" w:rsidRPr="00710D9F">
        <w:rPr>
          <w:b/>
          <w:noProof/>
          <w:sz w:val="24"/>
        </w:rPr>
        <w:t xml:space="preserve">, </w:t>
      </w:r>
      <w:fldSimple w:instr=" DOCPROPERTY  StartDate  \* MERGEFORMAT ">
        <w:r>
          <w:rPr>
            <w:b/>
            <w:noProof/>
            <w:sz w:val="24"/>
          </w:rPr>
          <w:t>23rd</w:t>
        </w:r>
        <w:r w:rsidR="0090411E" w:rsidRPr="00710D9F">
          <w:rPr>
            <w:b/>
            <w:noProof/>
            <w:sz w:val="24"/>
          </w:rPr>
          <w:t xml:space="preserve"> </w:t>
        </w:r>
        <w:r>
          <w:rPr>
            <w:b/>
            <w:noProof/>
            <w:sz w:val="24"/>
          </w:rPr>
          <w:t>May</w:t>
        </w:r>
        <w:r w:rsidR="0090411E" w:rsidRPr="00710D9F">
          <w:rPr>
            <w:b/>
            <w:noProof/>
            <w:sz w:val="24"/>
          </w:rPr>
          <w:t xml:space="preserve"> 2016</w:t>
        </w:r>
      </w:fldSimple>
      <w:r w:rsidR="0090411E" w:rsidRPr="00710D9F">
        <w:rPr>
          <w:b/>
          <w:noProof/>
          <w:sz w:val="24"/>
        </w:rPr>
        <w:t xml:space="preserve"> - </w:t>
      </w:r>
      <w:fldSimple w:instr=" DOCPROPERTY  EndDate  \* MERGEFORMAT ">
        <w:r w:rsidR="0090411E">
          <w:rPr>
            <w:b/>
            <w:noProof/>
            <w:sz w:val="24"/>
          </w:rPr>
          <w:t>1</w:t>
        </w:r>
        <w:r>
          <w:rPr>
            <w:b/>
            <w:noProof/>
            <w:sz w:val="24"/>
          </w:rPr>
          <w:t>7</w:t>
        </w:r>
        <w:r w:rsidR="0090411E" w:rsidRPr="00710D9F">
          <w:rPr>
            <w:b/>
            <w:noProof/>
            <w:sz w:val="24"/>
          </w:rPr>
          <w:t xml:space="preserve">th </w:t>
        </w:r>
        <w:r>
          <w:rPr>
            <w:b/>
            <w:noProof/>
            <w:sz w:val="24"/>
          </w:rPr>
          <w:t>May</w:t>
        </w:r>
        <w:r w:rsidR="0090411E" w:rsidRPr="00710D9F">
          <w:rPr>
            <w:b/>
            <w:noProof/>
            <w:sz w:val="24"/>
          </w:rPr>
          <w:t xml:space="preserve"> 2016</w:t>
        </w:r>
      </w:fldSimple>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0411E" w:rsidRPr="00E769A3" w:rsidTr="00C240F2">
        <w:tc>
          <w:tcPr>
            <w:tcW w:w="9641" w:type="dxa"/>
            <w:gridSpan w:val="9"/>
            <w:tcBorders>
              <w:top w:val="single" w:sz="4" w:space="0" w:color="auto"/>
              <w:left w:val="single" w:sz="4" w:space="0" w:color="auto"/>
              <w:right w:val="single" w:sz="4" w:space="0" w:color="auto"/>
            </w:tcBorders>
          </w:tcPr>
          <w:p w:rsidR="0090411E" w:rsidRPr="00E769A3" w:rsidRDefault="0090411E" w:rsidP="00C240F2">
            <w:pPr>
              <w:pStyle w:val="CRCoverPage"/>
              <w:spacing w:after="0"/>
              <w:jc w:val="right"/>
              <w:rPr>
                <w:i/>
                <w:noProof/>
              </w:rPr>
            </w:pPr>
            <w:r w:rsidRPr="00E769A3">
              <w:rPr>
                <w:i/>
                <w:noProof/>
                <w:sz w:val="14"/>
              </w:rPr>
              <w:t>CR-Form-v11.1</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jc w:val="center"/>
              <w:rPr>
                <w:noProof/>
              </w:rPr>
            </w:pPr>
            <w:r w:rsidRPr="00E769A3">
              <w:rPr>
                <w:b/>
                <w:noProof/>
                <w:sz w:val="32"/>
              </w:rPr>
              <w:t>CHANGE REQUEST</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42" w:type="dxa"/>
            <w:tcBorders>
              <w:left w:val="single" w:sz="4" w:space="0" w:color="auto"/>
            </w:tcBorders>
          </w:tcPr>
          <w:p w:rsidR="0090411E" w:rsidRPr="00E769A3" w:rsidRDefault="0090411E" w:rsidP="00C240F2">
            <w:pPr>
              <w:pStyle w:val="CRCoverPage"/>
              <w:spacing w:after="0"/>
              <w:jc w:val="right"/>
              <w:rPr>
                <w:noProof/>
              </w:rPr>
            </w:pPr>
          </w:p>
        </w:tc>
        <w:tc>
          <w:tcPr>
            <w:tcW w:w="2126" w:type="dxa"/>
            <w:shd w:val="pct30" w:color="FFFF00" w:fill="auto"/>
          </w:tcPr>
          <w:p w:rsidR="0090411E" w:rsidRPr="00E769A3" w:rsidRDefault="0090411E" w:rsidP="00C240F2">
            <w:pPr>
              <w:pStyle w:val="CRCoverPage"/>
              <w:spacing w:after="0"/>
              <w:rPr>
                <w:b/>
                <w:noProof/>
                <w:sz w:val="28"/>
              </w:rPr>
            </w:pPr>
            <w:r w:rsidRPr="00E769A3">
              <w:rPr>
                <w:b/>
                <w:noProof/>
                <w:sz w:val="28"/>
              </w:rPr>
              <w:t>36.</w:t>
            </w:r>
            <w:r>
              <w:rPr>
                <w:b/>
                <w:noProof/>
                <w:sz w:val="28"/>
              </w:rPr>
              <w:t xml:space="preserve">101 </w:t>
            </w:r>
          </w:p>
        </w:tc>
        <w:tc>
          <w:tcPr>
            <w:tcW w:w="709" w:type="dxa"/>
          </w:tcPr>
          <w:p w:rsidR="0090411E" w:rsidRPr="00E769A3" w:rsidRDefault="0090411E" w:rsidP="00C240F2">
            <w:pPr>
              <w:pStyle w:val="CRCoverPage"/>
              <w:spacing w:after="0"/>
              <w:jc w:val="center"/>
              <w:rPr>
                <w:noProof/>
              </w:rPr>
            </w:pPr>
            <w:r w:rsidRPr="00E769A3">
              <w:rPr>
                <w:b/>
                <w:noProof/>
                <w:sz w:val="28"/>
              </w:rPr>
              <w:t>CR</w:t>
            </w:r>
          </w:p>
        </w:tc>
        <w:tc>
          <w:tcPr>
            <w:tcW w:w="1276" w:type="dxa"/>
            <w:shd w:val="pct30" w:color="FFFF00" w:fill="auto"/>
          </w:tcPr>
          <w:p w:rsidR="0090411E" w:rsidRPr="00E769A3" w:rsidRDefault="00B108BB" w:rsidP="00B108BB">
            <w:pPr>
              <w:pStyle w:val="CRCoverPage"/>
              <w:spacing w:after="0"/>
              <w:rPr>
                <w:noProof/>
              </w:rPr>
            </w:pPr>
            <w:r>
              <w:rPr>
                <w:b/>
                <w:noProof/>
                <w:sz w:val="28"/>
              </w:rPr>
              <w:t>3588</w:t>
            </w:r>
          </w:p>
        </w:tc>
        <w:tc>
          <w:tcPr>
            <w:tcW w:w="709" w:type="dxa"/>
          </w:tcPr>
          <w:p w:rsidR="0090411E" w:rsidRPr="00E769A3" w:rsidRDefault="0090411E" w:rsidP="00C240F2">
            <w:pPr>
              <w:pStyle w:val="CRCoverPage"/>
              <w:tabs>
                <w:tab w:val="right" w:pos="625"/>
              </w:tabs>
              <w:spacing w:after="0"/>
              <w:jc w:val="center"/>
              <w:rPr>
                <w:noProof/>
              </w:rPr>
            </w:pPr>
            <w:r w:rsidRPr="00E769A3">
              <w:rPr>
                <w:b/>
                <w:bCs/>
                <w:noProof/>
                <w:sz w:val="28"/>
              </w:rPr>
              <w:t>rev</w:t>
            </w:r>
          </w:p>
        </w:tc>
        <w:tc>
          <w:tcPr>
            <w:tcW w:w="425" w:type="dxa"/>
            <w:shd w:val="pct30" w:color="FFFF00" w:fill="auto"/>
          </w:tcPr>
          <w:p w:rsidR="0090411E" w:rsidRPr="00E769A3" w:rsidRDefault="0090411E" w:rsidP="00C240F2">
            <w:pPr>
              <w:pStyle w:val="CRCoverPage"/>
              <w:spacing w:after="0"/>
              <w:jc w:val="center"/>
              <w:rPr>
                <w:b/>
                <w:noProof/>
              </w:rPr>
            </w:pPr>
          </w:p>
        </w:tc>
        <w:tc>
          <w:tcPr>
            <w:tcW w:w="2693" w:type="dxa"/>
          </w:tcPr>
          <w:p w:rsidR="0090411E" w:rsidRPr="00E769A3" w:rsidRDefault="0090411E" w:rsidP="00C240F2">
            <w:pPr>
              <w:pStyle w:val="CRCoverPage"/>
              <w:tabs>
                <w:tab w:val="right" w:pos="1825"/>
              </w:tabs>
              <w:spacing w:after="0"/>
              <w:jc w:val="center"/>
              <w:rPr>
                <w:noProof/>
              </w:rPr>
            </w:pPr>
            <w:r w:rsidRPr="00E769A3">
              <w:rPr>
                <w:b/>
                <w:noProof/>
                <w:sz w:val="28"/>
                <w:szCs w:val="28"/>
              </w:rPr>
              <w:t>Current version:</w:t>
            </w:r>
          </w:p>
        </w:tc>
        <w:tc>
          <w:tcPr>
            <w:tcW w:w="1418" w:type="dxa"/>
            <w:shd w:val="pct30" w:color="FFFF00" w:fill="auto"/>
          </w:tcPr>
          <w:p w:rsidR="0090411E" w:rsidRPr="00E769A3" w:rsidRDefault="0090411E" w:rsidP="00C240F2">
            <w:pPr>
              <w:pStyle w:val="CRCoverPage"/>
              <w:spacing w:after="0"/>
              <w:jc w:val="center"/>
              <w:rPr>
                <w:noProof/>
              </w:rPr>
            </w:pPr>
            <w:r>
              <w:rPr>
                <w:b/>
                <w:noProof/>
                <w:sz w:val="32"/>
              </w:rPr>
              <w:t>13.3</w:t>
            </w:r>
            <w:r w:rsidRPr="00E769A3">
              <w:rPr>
                <w:b/>
                <w:noProof/>
                <w:sz w:val="32"/>
              </w:rPr>
              <w:t>.0</w:t>
            </w:r>
          </w:p>
        </w:tc>
        <w:tc>
          <w:tcPr>
            <w:tcW w:w="143" w:type="dxa"/>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top w:val="single" w:sz="4" w:space="0" w:color="auto"/>
            </w:tcBorders>
          </w:tcPr>
          <w:p w:rsidR="0090411E" w:rsidRPr="00E769A3" w:rsidRDefault="0090411E" w:rsidP="00C240F2">
            <w:pPr>
              <w:pStyle w:val="CRCoverPage"/>
              <w:spacing w:after="0"/>
              <w:jc w:val="center"/>
              <w:rPr>
                <w:rFonts w:cs="Arial"/>
                <w:i/>
                <w:noProof/>
              </w:rPr>
            </w:pPr>
            <w:r w:rsidRPr="00E769A3">
              <w:rPr>
                <w:rFonts w:cs="Arial"/>
                <w:i/>
                <w:noProof/>
              </w:rPr>
              <w:t xml:space="preserve">For </w:t>
            </w:r>
            <w:hyperlink r:id="rId8" w:anchor="_blank" w:history="1">
              <w:r w:rsidRPr="00E769A3">
                <w:rPr>
                  <w:rStyle w:val="Hyperlink"/>
                  <w:rFonts w:cs="Arial"/>
                  <w:b/>
                  <w:i/>
                  <w:noProof/>
                  <w:color w:val="FF0000"/>
                </w:rPr>
                <w:t>HE</w:t>
              </w:r>
              <w:bookmarkStart w:id="0" w:name="_Hlt497126619"/>
              <w:r w:rsidRPr="00E769A3">
                <w:rPr>
                  <w:rStyle w:val="Hyperlink"/>
                  <w:rFonts w:cs="Arial"/>
                  <w:b/>
                  <w:i/>
                  <w:noProof/>
                  <w:color w:val="FF0000"/>
                </w:rPr>
                <w:t>L</w:t>
              </w:r>
              <w:bookmarkEnd w:id="0"/>
              <w:r w:rsidRPr="00E769A3">
                <w:rPr>
                  <w:rStyle w:val="Hyperlink"/>
                  <w:rFonts w:cs="Arial"/>
                  <w:b/>
                  <w:i/>
                  <w:noProof/>
                  <w:color w:val="FF0000"/>
                </w:rPr>
                <w:t>P</w:t>
              </w:r>
            </w:hyperlink>
            <w:r w:rsidRPr="00E769A3">
              <w:rPr>
                <w:rFonts w:cs="Arial"/>
                <w:b/>
                <w:i/>
                <w:noProof/>
                <w:color w:val="FF0000"/>
              </w:rPr>
              <w:t xml:space="preserve"> </w:t>
            </w:r>
            <w:r w:rsidRPr="00E769A3">
              <w:rPr>
                <w:rFonts w:cs="Arial"/>
                <w:i/>
                <w:noProof/>
              </w:rPr>
              <w:t xml:space="preserve">on using this form: comprehensive instructions can be found at </w:t>
            </w:r>
            <w:r w:rsidRPr="00E769A3">
              <w:rPr>
                <w:rFonts w:cs="Arial"/>
                <w:i/>
                <w:noProof/>
              </w:rPr>
              <w:br/>
            </w:r>
            <w:hyperlink r:id="rId9" w:history="1">
              <w:r w:rsidRPr="00E769A3">
                <w:rPr>
                  <w:rStyle w:val="Hyperlink"/>
                  <w:rFonts w:cs="Arial"/>
                  <w:i/>
                  <w:noProof/>
                </w:rPr>
                <w:t>http://www.3gpp.org/Change-Requests</w:t>
              </w:r>
            </w:hyperlink>
            <w:r w:rsidRPr="00E769A3">
              <w:rPr>
                <w:rFonts w:cs="Arial"/>
                <w:i/>
                <w:noProof/>
              </w:rPr>
              <w:t>.</w:t>
            </w:r>
          </w:p>
        </w:tc>
      </w:tr>
      <w:tr w:rsidR="0090411E" w:rsidRPr="00E769A3" w:rsidTr="00C240F2">
        <w:tc>
          <w:tcPr>
            <w:tcW w:w="9641" w:type="dxa"/>
            <w:gridSpan w:val="9"/>
          </w:tcPr>
          <w:p w:rsidR="0090411E" w:rsidRPr="00E769A3" w:rsidRDefault="0090411E" w:rsidP="00C240F2">
            <w:pPr>
              <w:pStyle w:val="CRCoverPage"/>
              <w:spacing w:after="0"/>
              <w:rPr>
                <w:noProof/>
                <w:sz w:val="8"/>
                <w:szCs w:val="8"/>
              </w:rPr>
            </w:pPr>
          </w:p>
        </w:tc>
      </w:tr>
    </w:tbl>
    <w:p w:rsidR="0090411E" w:rsidRDefault="0090411E" w:rsidP="0090411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0411E" w:rsidRPr="00E769A3" w:rsidTr="00C240F2">
        <w:tc>
          <w:tcPr>
            <w:tcW w:w="2835" w:type="dxa"/>
          </w:tcPr>
          <w:p w:rsidR="0090411E" w:rsidRPr="00E769A3" w:rsidRDefault="0090411E" w:rsidP="00C240F2">
            <w:pPr>
              <w:pStyle w:val="CRCoverPage"/>
              <w:tabs>
                <w:tab w:val="right" w:pos="2751"/>
              </w:tabs>
              <w:spacing w:after="0"/>
              <w:rPr>
                <w:b/>
                <w:i/>
                <w:noProof/>
              </w:rPr>
            </w:pPr>
            <w:r w:rsidRPr="00E769A3">
              <w:rPr>
                <w:b/>
                <w:i/>
                <w:noProof/>
              </w:rPr>
              <w:t>Proposed change affects:</w:t>
            </w:r>
          </w:p>
        </w:tc>
        <w:tc>
          <w:tcPr>
            <w:tcW w:w="1418" w:type="dxa"/>
          </w:tcPr>
          <w:p w:rsidR="0090411E" w:rsidRPr="00E769A3" w:rsidRDefault="0090411E" w:rsidP="00C240F2">
            <w:pPr>
              <w:pStyle w:val="CRCoverPage"/>
              <w:spacing w:after="0"/>
              <w:jc w:val="right"/>
              <w:rPr>
                <w:noProof/>
              </w:rPr>
            </w:pPr>
            <w:r w:rsidRPr="00E769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11E" w:rsidRPr="00E769A3" w:rsidRDefault="0090411E" w:rsidP="00C240F2">
            <w:pPr>
              <w:pStyle w:val="CRCoverPage"/>
              <w:spacing w:after="0"/>
              <w:jc w:val="center"/>
              <w:rPr>
                <w:b/>
                <w:caps/>
                <w:noProof/>
              </w:rPr>
            </w:pPr>
          </w:p>
        </w:tc>
        <w:tc>
          <w:tcPr>
            <w:tcW w:w="709" w:type="dxa"/>
            <w:tcBorders>
              <w:left w:val="single" w:sz="4" w:space="0" w:color="auto"/>
            </w:tcBorders>
          </w:tcPr>
          <w:p w:rsidR="0090411E" w:rsidRPr="00E769A3" w:rsidRDefault="0090411E" w:rsidP="00C240F2">
            <w:pPr>
              <w:pStyle w:val="CRCoverPage"/>
              <w:spacing w:after="0"/>
              <w:jc w:val="right"/>
              <w:rPr>
                <w:noProof/>
                <w:u w:val="single"/>
              </w:rPr>
            </w:pPr>
            <w:r w:rsidRPr="00E769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126" w:type="dxa"/>
          </w:tcPr>
          <w:p w:rsidR="0090411E" w:rsidRPr="00E769A3" w:rsidRDefault="0090411E" w:rsidP="00C240F2">
            <w:pPr>
              <w:pStyle w:val="CRCoverPage"/>
              <w:spacing w:after="0"/>
              <w:jc w:val="right"/>
              <w:rPr>
                <w:noProof/>
                <w:u w:val="single"/>
              </w:rPr>
            </w:pPr>
            <w:r w:rsidRPr="00E769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1418" w:type="dxa"/>
            <w:tcBorders>
              <w:left w:val="nil"/>
            </w:tcBorders>
          </w:tcPr>
          <w:p w:rsidR="0090411E" w:rsidRPr="00E769A3" w:rsidRDefault="0090411E" w:rsidP="00C240F2">
            <w:pPr>
              <w:pStyle w:val="CRCoverPage"/>
              <w:spacing w:after="0"/>
              <w:jc w:val="right"/>
              <w:rPr>
                <w:noProof/>
              </w:rPr>
            </w:pPr>
            <w:r w:rsidRPr="00E769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bCs/>
                <w:caps/>
                <w:noProof/>
              </w:rPr>
            </w:pPr>
          </w:p>
        </w:tc>
      </w:tr>
    </w:tbl>
    <w:p w:rsidR="0090411E" w:rsidRDefault="0090411E" w:rsidP="0090411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0411E" w:rsidRPr="00E769A3" w:rsidTr="00C240F2">
        <w:tc>
          <w:tcPr>
            <w:tcW w:w="9641" w:type="dxa"/>
            <w:gridSpan w:val="11"/>
          </w:tcPr>
          <w:p w:rsidR="0090411E" w:rsidRPr="00E769A3" w:rsidRDefault="0090411E" w:rsidP="00C240F2">
            <w:pPr>
              <w:pStyle w:val="CRCoverPage"/>
              <w:spacing w:after="0"/>
              <w:rPr>
                <w:noProof/>
                <w:sz w:val="8"/>
                <w:szCs w:val="8"/>
              </w:rPr>
            </w:pPr>
          </w:p>
        </w:tc>
      </w:tr>
      <w:tr w:rsidR="0090411E" w:rsidRPr="00E769A3" w:rsidTr="00C240F2">
        <w:tc>
          <w:tcPr>
            <w:tcW w:w="1843" w:type="dxa"/>
            <w:tcBorders>
              <w:top w:val="single" w:sz="4" w:space="0" w:color="auto"/>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Title:</w:t>
            </w:r>
            <w:r w:rsidRPr="00E769A3">
              <w:rPr>
                <w:b/>
                <w:i/>
                <w:noProof/>
              </w:rPr>
              <w:tab/>
            </w:r>
          </w:p>
        </w:tc>
        <w:tc>
          <w:tcPr>
            <w:tcW w:w="7798" w:type="dxa"/>
            <w:gridSpan w:val="10"/>
            <w:tcBorders>
              <w:top w:val="single" w:sz="4" w:space="0" w:color="auto"/>
              <w:right w:val="single" w:sz="4" w:space="0" w:color="auto"/>
            </w:tcBorders>
            <w:shd w:val="pct30" w:color="FFFF00" w:fill="auto"/>
          </w:tcPr>
          <w:p w:rsidR="0090411E" w:rsidRPr="00E769A3" w:rsidRDefault="00076318" w:rsidP="00C240F2">
            <w:pPr>
              <w:pStyle w:val="CRCoverPage"/>
              <w:spacing w:after="0"/>
              <w:ind w:left="100"/>
              <w:rPr>
                <w:noProof/>
              </w:rPr>
            </w:pPr>
            <w:r w:rsidRPr="00076318">
              <w:rPr>
                <w:noProof/>
              </w:rPr>
              <w:t>Introduction of Rel-14 5DL inter-band combinations in 36.101</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WG: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lang w:eastAsia="ko-KR"/>
              </w:rPr>
            </w:pPr>
            <w:r w:rsidRPr="00E769A3">
              <w:rPr>
                <w:noProof/>
              </w:rPr>
              <w:t>Nokia</w:t>
            </w: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TSG: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R4</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bookmarkStart w:id="1" w:name="_GoBack" w:colFirst="0" w:colLast="5"/>
            <w:r w:rsidRPr="00E769A3">
              <w:rPr>
                <w:b/>
                <w:i/>
                <w:noProof/>
              </w:rPr>
              <w:t>Work item code:</w:t>
            </w:r>
          </w:p>
        </w:tc>
        <w:tc>
          <w:tcPr>
            <w:tcW w:w="3260" w:type="dxa"/>
            <w:gridSpan w:val="5"/>
            <w:shd w:val="pct30" w:color="FFFF00" w:fill="auto"/>
          </w:tcPr>
          <w:p w:rsidR="0090411E" w:rsidRPr="00CA345A" w:rsidRDefault="00CA345A" w:rsidP="00C240F2">
            <w:pPr>
              <w:pStyle w:val="CRCoverPage"/>
              <w:tabs>
                <w:tab w:val="left" w:pos="1114"/>
              </w:tabs>
              <w:spacing w:after="0"/>
              <w:ind w:left="100"/>
              <w:rPr>
                <w:noProof/>
                <w:lang w:val="fr-FR"/>
              </w:rPr>
            </w:pPr>
            <w:r>
              <w:rPr>
                <w:noProof/>
                <w:lang w:val="fr-FR"/>
              </w:rPr>
              <w:t>LTE_CA_R14_5DL1UL-</w:t>
            </w:r>
            <w:r w:rsidR="00076318" w:rsidRPr="00CA345A">
              <w:rPr>
                <w:noProof/>
                <w:lang w:val="fr-FR"/>
              </w:rPr>
              <w:t>Core</w:t>
            </w:r>
          </w:p>
        </w:tc>
        <w:tc>
          <w:tcPr>
            <w:tcW w:w="994" w:type="dxa"/>
            <w:gridSpan w:val="2"/>
            <w:tcBorders>
              <w:left w:val="nil"/>
            </w:tcBorders>
          </w:tcPr>
          <w:p w:rsidR="0090411E" w:rsidRPr="00CA345A" w:rsidRDefault="0090411E" w:rsidP="00C240F2">
            <w:pPr>
              <w:pStyle w:val="CRCoverPage"/>
              <w:spacing w:after="0"/>
              <w:ind w:right="100"/>
              <w:rPr>
                <w:noProof/>
                <w:lang w:val="fr-FR"/>
              </w:rPr>
            </w:pPr>
          </w:p>
        </w:tc>
        <w:tc>
          <w:tcPr>
            <w:tcW w:w="1417" w:type="dxa"/>
            <w:gridSpan w:val="2"/>
            <w:tcBorders>
              <w:left w:val="nil"/>
            </w:tcBorders>
          </w:tcPr>
          <w:p w:rsidR="0090411E" w:rsidRPr="00E769A3" w:rsidRDefault="0090411E" w:rsidP="00C240F2">
            <w:pPr>
              <w:pStyle w:val="CRCoverPage"/>
              <w:spacing w:after="0"/>
              <w:jc w:val="right"/>
              <w:rPr>
                <w:noProof/>
              </w:rPr>
            </w:pPr>
            <w:r w:rsidRPr="00E769A3">
              <w:rPr>
                <w:b/>
                <w:i/>
                <w:noProof/>
              </w:rPr>
              <w:t>Date:</w:t>
            </w:r>
          </w:p>
        </w:tc>
        <w:tc>
          <w:tcPr>
            <w:tcW w:w="2127" w:type="dxa"/>
            <w:tcBorders>
              <w:right w:val="single" w:sz="4" w:space="0" w:color="auto"/>
            </w:tcBorders>
            <w:shd w:val="pct30" w:color="FFFF00" w:fill="auto"/>
          </w:tcPr>
          <w:p w:rsidR="0090411E" w:rsidRPr="00E769A3" w:rsidRDefault="0090411E" w:rsidP="00661372">
            <w:pPr>
              <w:pStyle w:val="CRCoverPage"/>
              <w:spacing w:after="0"/>
              <w:ind w:left="100"/>
              <w:rPr>
                <w:noProof/>
              </w:rPr>
            </w:pPr>
            <w:r>
              <w:rPr>
                <w:noProof/>
              </w:rPr>
              <w:t>2016-04</w:t>
            </w:r>
            <w:r w:rsidRPr="00E769A3">
              <w:rPr>
                <w:noProof/>
              </w:rPr>
              <w:t>-</w:t>
            </w:r>
            <w:r w:rsidR="00661372">
              <w:rPr>
                <w:noProof/>
              </w:rPr>
              <w:t>26</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1560" w:type="dxa"/>
            <w:gridSpan w:val="4"/>
          </w:tcPr>
          <w:p w:rsidR="0090411E" w:rsidRPr="00E769A3" w:rsidRDefault="0090411E" w:rsidP="00C240F2">
            <w:pPr>
              <w:pStyle w:val="CRCoverPage"/>
              <w:spacing w:after="0"/>
              <w:rPr>
                <w:noProof/>
                <w:sz w:val="8"/>
                <w:szCs w:val="8"/>
              </w:rPr>
            </w:pPr>
          </w:p>
        </w:tc>
        <w:tc>
          <w:tcPr>
            <w:tcW w:w="2694" w:type="dxa"/>
            <w:gridSpan w:val="3"/>
          </w:tcPr>
          <w:p w:rsidR="0090411E" w:rsidRPr="00E769A3" w:rsidRDefault="0090411E" w:rsidP="00C240F2">
            <w:pPr>
              <w:pStyle w:val="CRCoverPage"/>
              <w:spacing w:after="0"/>
              <w:rPr>
                <w:noProof/>
                <w:sz w:val="8"/>
                <w:szCs w:val="8"/>
              </w:rPr>
            </w:pPr>
          </w:p>
        </w:tc>
        <w:tc>
          <w:tcPr>
            <w:tcW w:w="1417" w:type="dxa"/>
            <w:gridSpan w:val="2"/>
          </w:tcPr>
          <w:p w:rsidR="0090411E" w:rsidRPr="00E769A3" w:rsidRDefault="0090411E" w:rsidP="00C240F2">
            <w:pPr>
              <w:pStyle w:val="CRCoverPage"/>
              <w:spacing w:after="0"/>
              <w:rPr>
                <w:noProof/>
                <w:sz w:val="8"/>
                <w:szCs w:val="8"/>
              </w:rPr>
            </w:pPr>
          </w:p>
        </w:tc>
        <w:tc>
          <w:tcPr>
            <w:tcW w:w="2127" w:type="dxa"/>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rPr>
          <w:cantSplit/>
        </w:trPr>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Category:</w:t>
            </w:r>
          </w:p>
        </w:tc>
        <w:tc>
          <w:tcPr>
            <w:tcW w:w="425" w:type="dxa"/>
            <w:shd w:val="pct30" w:color="FFFF00" w:fill="auto"/>
          </w:tcPr>
          <w:p w:rsidR="0090411E" w:rsidRPr="00E769A3" w:rsidRDefault="00641D60" w:rsidP="00C240F2">
            <w:pPr>
              <w:pStyle w:val="CRCoverPage"/>
              <w:spacing w:after="0"/>
              <w:ind w:left="100"/>
              <w:rPr>
                <w:b/>
                <w:noProof/>
              </w:rPr>
            </w:pPr>
            <w:r>
              <w:rPr>
                <w:b/>
                <w:noProof/>
              </w:rPr>
              <w:t>B</w:t>
            </w:r>
          </w:p>
        </w:tc>
        <w:tc>
          <w:tcPr>
            <w:tcW w:w="3829" w:type="dxa"/>
            <w:gridSpan w:val="6"/>
            <w:tcBorders>
              <w:left w:val="nil"/>
            </w:tcBorders>
          </w:tcPr>
          <w:p w:rsidR="0090411E" w:rsidRPr="00E769A3" w:rsidRDefault="0090411E" w:rsidP="00C240F2">
            <w:pPr>
              <w:pStyle w:val="CRCoverPage"/>
              <w:spacing w:after="0"/>
              <w:rPr>
                <w:noProof/>
              </w:rPr>
            </w:pPr>
          </w:p>
        </w:tc>
        <w:tc>
          <w:tcPr>
            <w:tcW w:w="1417" w:type="dxa"/>
            <w:gridSpan w:val="2"/>
            <w:tcBorders>
              <w:left w:val="nil"/>
            </w:tcBorders>
          </w:tcPr>
          <w:p w:rsidR="0090411E" w:rsidRPr="00E769A3" w:rsidRDefault="0090411E" w:rsidP="00C240F2">
            <w:pPr>
              <w:pStyle w:val="CRCoverPage"/>
              <w:spacing w:after="0"/>
              <w:jc w:val="right"/>
              <w:rPr>
                <w:b/>
                <w:i/>
                <w:noProof/>
              </w:rPr>
            </w:pPr>
            <w:r w:rsidRPr="00E769A3">
              <w:rPr>
                <w:b/>
                <w:i/>
                <w:noProof/>
              </w:rPr>
              <w:t>Release:</w:t>
            </w:r>
          </w:p>
        </w:tc>
        <w:tc>
          <w:tcPr>
            <w:tcW w:w="2127" w:type="dxa"/>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Rel-1</w:t>
            </w:r>
            <w:r w:rsidR="005D4533">
              <w:rPr>
                <w:noProof/>
              </w:rPr>
              <w:t>4</w:t>
            </w:r>
          </w:p>
        </w:tc>
      </w:tr>
      <w:tr w:rsidR="0090411E" w:rsidRPr="00E769A3" w:rsidTr="00C240F2">
        <w:tc>
          <w:tcPr>
            <w:tcW w:w="1843" w:type="dxa"/>
            <w:tcBorders>
              <w:left w:val="single" w:sz="4" w:space="0" w:color="auto"/>
              <w:bottom w:val="single" w:sz="4" w:space="0" w:color="auto"/>
            </w:tcBorders>
          </w:tcPr>
          <w:p w:rsidR="0090411E" w:rsidRPr="00E769A3" w:rsidRDefault="0090411E" w:rsidP="00C240F2">
            <w:pPr>
              <w:pStyle w:val="CRCoverPage"/>
              <w:spacing w:after="0"/>
              <w:rPr>
                <w:b/>
                <w:i/>
                <w:noProof/>
              </w:rPr>
            </w:pPr>
          </w:p>
        </w:tc>
        <w:tc>
          <w:tcPr>
            <w:tcW w:w="4678" w:type="dxa"/>
            <w:gridSpan w:val="8"/>
            <w:tcBorders>
              <w:bottom w:val="single" w:sz="4" w:space="0" w:color="auto"/>
            </w:tcBorders>
          </w:tcPr>
          <w:p w:rsidR="0090411E" w:rsidRPr="00E769A3" w:rsidRDefault="0090411E" w:rsidP="00C240F2">
            <w:pPr>
              <w:pStyle w:val="CRCoverPage"/>
              <w:spacing w:after="0"/>
              <w:ind w:left="383" w:hanging="383"/>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categories:</w:t>
            </w:r>
            <w:r w:rsidRPr="00E769A3">
              <w:rPr>
                <w:b/>
                <w:i/>
                <w:noProof/>
                <w:sz w:val="18"/>
              </w:rPr>
              <w:br/>
              <w:t>F</w:t>
            </w:r>
            <w:r w:rsidRPr="00E769A3">
              <w:rPr>
                <w:i/>
                <w:noProof/>
                <w:sz w:val="18"/>
              </w:rPr>
              <w:t xml:space="preserve">  (correction)</w:t>
            </w:r>
            <w:r w:rsidRPr="00E769A3">
              <w:rPr>
                <w:i/>
                <w:noProof/>
                <w:sz w:val="18"/>
              </w:rPr>
              <w:br/>
            </w:r>
            <w:r w:rsidRPr="00E769A3">
              <w:rPr>
                <w:b/>
                <w:i/>
                <w:noProof/>
                <w:sz w:val="18"/>
              </w:rPr>
              <w:t>A</w:t>
            </w:r>
            <w:r w:rsidRPr="00E769A3">
              <w:rPr>
                <w:i/>
                <w:noProof/>
                <w:sz w:val="18"/>
              </w:rPr>
              <w:t xml:space="preserve">  (mirror corresponding to a change in an earlier release)</w:t>
            </w:r>
            <w:r w:rsidRPr="00E769A3">
              <w:rPr>
                <w:i/>
                <w:noProof/>
                <w:sz w:val="18"/>
              </w:rPr>
              <w:br/>
            </w:r>
            <w:r w:rsidRPr="00E769A3">
              <w:rPr>
                <w:b/>
                <w:i/>
                <w:noProof/>
                <w:sz w:val="18"/>
              </w:rPr>
              <w:t>B</w:t>
            </w:r>
            <w:r w:rsidRPr="00E769A3">
              <w:rPr>
                <w:i/>
                <w:noProof/>
                <w:sz w:val="18"/>
              </w:rPr>
              <w:t xml:space="preserve">  (addition of feature), </w:t>
            </w:r>
            <w:r w:rsidRPr="00E769A3">
              <w:rPr>
                <w:i/>
                <w:noProof/>
                <w:sz w:val="18"/>
              </w:rPr>
              <w:br/>
            </w:r>
            <w:r w:rsidRPr="00E769A3">
              <w:rPr>
                <w:b/>
                <w:i/>
                <w:noProof/>
                <w:sz w:val="18"/>
              </w:rPr>
              <w:t>C</w:t>
            </w:r>
            <w:r w:rsidRPr="00E769A3">
              <w:rPr>
                <w:i/>
                <w:noProof/>
                <w:sz w:val="18"/>
              </w:rPr>
              <w:t xml:space="preserve">  (functional modification of feature)</w:t>
            </w:r>
            <w:r w:rsidRPr="00E769A3">
              <w:rPr>
                <w:i/>
                <w:noProof/>
                <w:sz w:val="18"/>
              </w:rPr>
              <w:br/>
            </w:r>
            <w:r w:rsidRPr="00E769A3">
              <w:rPr>
                <w:b/>
                <w:i/>
                <w:noProof/>
                <w:sz w:val="18"/>
              </w:rPr>
              <w:t>D</w:t>
            </w:r>
            <w:r w:rsidRPr="00E769A3">
              <w:rPr>
                <w:i/>
                <w:noProof/>
                <w:sz w:val="18"/>
              </w:rPr>
              <w:t xml:space="preserve">  (editorial modification)</w:t>
            </w:r>
          </w:p>
          <w:p w:rsidR="0090411E" w:rsidRPr="00E769A3" w:rsidRDefault="0090411E" w:rsidP="00C240F2">
            <w:pPr>
              <w:pStyle w:val="CRCoverPage"/>
              <w:rPr>
                <w:noProof/>
              </w:rPr>
            </w:pPr>
            <w:r w:rsidRPr="00E769A3">
              <w:rPr>
                <w:noProof/>
                <w:sz w:val="18"/>
              </w:rPr>
              <w:t>Detailed explanations of the above categories can</w:t>
            </w:r>
            <w:r w:rsidRPr="00E769A3">
              <w:rPr>
                <w:noProof/>
                <w:sz w:val="18"/>
              </w:rPr>
              <w:br/>
              <w:t xml:space="preserve">be found in 3GPP </w:t>
            </w:r>
            <w:hyperlink r:id="rId10" w:history="1">
              <w:r w:rsidRPr="00E769A3">
                <w:rPr>
                  <w:rStyle w:val="Hyperlink"/>
                  <w:noProof/>
                  <w:sz w:val="18"/>
                </w:rPr>
                <w:t>TR 21.900</w:t>
              </w:r>
            </w:hyperlink>
            <w:r w:rsidRPr="00E769A3">
              <w:rPr>
                <w:noProof/>
                <w:sz w:val="18"/>
              </w:rPr>
              <w:t>.</w:t>
            </w:r>
          </w:p>
        </w:tc>
        <w:tc>
          <w:tcPr>
            <w:tcW w:w="3120" w:type="dxa"/>
            <w:gridSpan w:val="2"/>
            <w:tcBorders>
              <w:bottom w:val="single" w:sz="4" w:space="0" w:color="auto"/>
              <w:right w:val="single" w:sz="4" w:space="0" w:color="auto"/>
            </w:tcBorders>
          </w:tcPr>
          <w:p w:rsidR="0090411E" w:rsidRPr="00E769A3" w:rsidRDefault="0090411E" w:rsidP="00C240F2">
            <w:pPr>
              <w:pStyle w:val="CRCoverPage"/>
              <w:tabs>
                <w:tab w:val="left" w:pos="950"/>
              </w:tabs>
              <w:spacing w:after="0"/>
              <w:ind w:left="241" w:hanging="241"/>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releases:</w:t>
            </w:r>
            <w:r w:rsidRPr="00E769A3">
              <w:rPr>
                <w:i/>
                <w:noProof/>
                <w:sz w:val="18"/>
              </w:rPr>
              <w:br/>
              <w:t>Rel-8</w:t>
            </w:r>
            <w:r w:rsidRPr="00E769A3">
              <w:rPr>
                <w:i/>
                <w:noProof/>
                <w:sz w:val="18"/>
              </w:rPr>
              <w:tab/>
              <w:t>(Release 8)</w:t>
            </w:r>
            <w:r w:rsidRPr="00E769A3">
              <w:rPr>
                <w:i/>
                <w:noProof/>
                <w:sz w:val="18"/>
              </w:rPr>
              <w:br/>
              <w:t>Rel-9</w:t>
            </w:r>
            <w:r w:rsidRPr="00E769A3">
              <w:rPr>
                <w:i/>
                <w:noProof/>
                <w:sz w:val="18"/>
              </w:rPr>
              <w:tab/>
              <w:t>(Release 9)</w:t>
            </w:r>
            <w:r w:rsidRPr="00E769A3">
              <w:rPr>
                <w:i/>
                <w:noProof/>
                <w:sz w:val="18"/>
              </w:rPr>
              <w:br/>
              <w:t>Rel-10</w:t>
            </w:r>
            <w:r w:rsidRPr="00E769A3">
              <w:rPr>
                <w:i/>
                <w:noProof/>
                <w:sz w:val="18"/>
              </w:rPr>
              <w:tab/>
              <w:t>(Release 10)</w:t>
            </w:r>
            <w:r w:rsidRPr="00E769A3">
              <w:rPr>
                <w:i/>
                <w:noProof/>
                <w:sz w:val="18"/>
              </w:rPr>
              <w:br/>
              <w:t>Rel-11</w:t>
            </w:r>
            <w:r w:rsidRPr="00E769A3">
              <w:rPr>
                <w:i/>
                <w:noProof/>
                <w:sz w:val="18"/>
              </w:rPr>
              <w:tab/>
              <w:t>(Release 11)</w:t>
            </w:r>
            <w:r w:rsidRPr="00E769A3">
              <w:rPr>
                <w:i/>
                <w:noProof/>
                <w:sz w:val="18"/>
              </w:rPr>
              <w:br/>
              <w:t>Rel-12</w:t>
            </w:r>
            <w:r w:rsidRPr="00E769A3">
              <w:rPr>
                <w:i/>
                <w:noProof/>
                <w:sz w:val="18"/>
              </w:rPr>
              <w:tab/>
              <w:t>(Release 12)</w:t>
            </w:r>
            <w:r w:rsidRPr="00E769A3">
              <w:rPr>
                <w:i/>
                <w:noProof/>
                <w:sz w:val="18"/>
              </w:rPr>
              <w:br/>
            </w:r>
            <w:bookmarkStart w:id="2" w:name="OLE_LINK1"/>
            <w:r w:rsidRPr="00E769A3">
              <w:rPr>
                <w:i/>
                <w:noProof/>
                <w:sz w:val="18"/>
              </w:rPr>
              <w:t>Rel-13</w:t>
            </w:r>
            <w:r w:rsidRPr="00E769A3">
              <w:rPr>
                <w:i/>
                <w:noProof/>
                <w:sz w:val="18"/>
              </w:rPr>
              <w:tab/>
              <w:t>(Release 13)</w:t>
            </w:r>
            <w:bookmarkEnd w:id="2"/>
            <w:r w:rsidRPr="00E769A3">
              <w:rPr>
                <w:i/>
                <w:noProof/>
                <w:sz w:val="18"/>
              </w:rPr>
              <w:br/>
              <w:t>Rel-14</w:t>
            </w:r>
            <w:r w:rsidRPr="00E769A3">
              <w:rPr>
                <w:i/>
                <w:noProof/>
                <w:sz w:val="18"/>
              </w:rPr>
              <w:tab/>
              <w:t>(Release 14)</w:t>
            </w:r>
          </w:p>
        </w:tc>
      </w:tr>
      <w:tr w:rsidR="0090411E" w:rsidRPr="00E769A3" w:rsidTr="00C240F2">
        <w:tc>
          <w:tcPr>
            <w:tcW w:w="1843" w:type="dxa"/>
          </w:tcPr>
          <w:p w:rsidR="0090411E" w:rsidRPr="00E769A3" w:rsidRDefault="0090411E" w:rsidP="00C240F2">
            <w:pPr>
              <w:pStyle w:val="CRCoverPage"/>
              <w:spacing w:after="0"/>
              <w:rPr>
                <w:b/>
                <w:i/>
                <w:noProof/>
                <w:sz w:val="8"/>
                <w:szCs w:val="8"/>
              </w:rPr>
            </w:pPr>
          </w:p>
        </w:tc>
        <w:tc>
          <w:tcPr>
            <w:tcW w:w="7798" w:type="dxa"/>
            <w:gridSpan w:val="10"/>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Reason for change:</w:t>
            </w:r>
          </w:p>
        </w:tc>
        <w:tc>
          <w:tcPr>
            <w:tcW w:w="7373" w:type="dxa"/>
            <w:gridSpan w:val="9"/>
            <w:tcBorders>
              <w:top w:val="single" w:sz="4" w:space="0" w:color="auto"/>
              <w:right w:val="single" w:sz="4" w:space="0" w:color="auto"/>
            </w:tcBorders>
            <w:shd w:val="pct30" w:color="FFFF00" w:fill="auto"/>
          </w:tcPr>
          <w:p w:rsidR="0090411E" w:rsidRPr="00E769A3" w:rsidRDefault="00E5185E" w:rsidP="005D4533">
            <w:pPr>
              <w:pStyle w:val="CRCoverPage"/>
              <w:spacing w:after="0"/>
              <w:ind w:left="100"/>
              <w:rPr>
                <w:noProof/>
              </w:rPr>
            </w:pPr>
            <w:r>
              <w:rPr>
                <w:noProof/>
              </w:rPr>
              <w:t xml:space="preserve">5DL1UL CAs that are completed in RAN4 are introduced into </w:t>
            </w:r>
            <w:r w:rsidR="00094DC7">
              <w:rPr>
                <w:noProof/>
              </w:rPr>
              <w:t>TS36.101.</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Summary of change:</w:t>
            </w:r>
          </w:p>
        </w:tc>
        <w:tc>
          <w:tcPr>
            <w:tcW w:w="7373" w:type="dxa"/>
            <w:gridSpan w:val="9"/>
            <w:tcBorders>
              <w:right w:val="single" w:sz="4" w:space="0" w:color="auto"/>
            </w:tcBorders>
            <w:shd w:val="pct30" w:color="FFFF00" w:fill="auto"/>
          </w:tcPr>
          <w:p w:rsidR="0090411E" w:rsidRPr="00E769A3" w:rsidRDefault="00094DC7" w:rsidP="008C7100">
            <w:pPr>
              <w:pStyle w:val="CRCoverPage"/>
              <w:spacing w:after="0"/>
              <w:ind w:left="100"/>
              <w:rPr>
                <w:noProof/>
              </w:rPr>
            </w:pPr>
            <w:r>
              <w:rPr>
                <w:noProof/>
              </w:rPr>
              <w:t>The core RF requirements of n</w:t>
            </w:r>
            <w:r w:rsidR="005D4533">
              <w:rPr>
                <w:noProof/>
              </w:rPr>
              <w:t>ew CA configurations, CA_8B-41D, CA_39C-41D, CA_41C-42D, CA_41D-42C, CA_2A-4A-5B-30A, CA_2C-5B-30A, CA_4A-4A-5B-30A</w:t>
            </w:r>
            <w:r w:rsidR="00185041">
              <w:rPr>
                <w:noProof/>
              </w:rPr>
              <w:t>, 1A-41C-42C</w:t>
            </w:r>
            <w:r w:rsidR="00B377DB">
              <w:rPr>
                <w:noProof/>
              </w:rPr>
              <w:t>, 1A-3C-40C, 3C-41D</w:t>
            </w:r>
            <w:r w:rsidR="001A528B">
              <w:rPr>
                <w:noProof/>
              </w:rPr>
              <w:t>, 3A-41</w:t>
            </w:r>
            <w:r w:rsidR="008C7100">
              <w:rPr>
                <w:noProof/>
              </w:rPr>
              <w:t>C</w:t>
            </w:r>
            <w:r w:rsidR="001A528B">
              <w:rPr>
                <w:noProof/>
              </w:rPr>
              <w:t>-42C</w:t>
            </w:r>
            <w:r w:rsidR="00D17AE5">
              <w:rPr>
                <w:noProof/>
              </w:rPr>
              <w:t>, 1A-46E, 3A-46E, 5A-46E</w:t>
            </w:r>
            <w:r w:rsidR="005D4533">
              <w:rPr>
                <w:noProof/>
              </w:rPr>
              <w:t xml:space="preserve"> are introduced</w:t>
            </w:r>
            <w:r>
              <w:rPr>
                <w:noProof/>
              </w:rPr>
              <w:t>.</w:t>
            </w:r>
          </w:p>
        </w:tc>
      </w:tr>
      <w:bookmarkEnd w:id="1"/>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411E" w:rsidRPr="00E769A3" w:rsidRDefault="00C240F2" w:rsidP="00C240F2">
            <w:pPr>
              <w:pStyle w:val="CRCoverPage"/>
              <w:spacing w:after="0"/>
              <w:ind w:left="100"/>
              <w:rPr>
                <w:noProof/>
              </w:rPr>
            </w:pPr>
            <w:r>
              <w:rPr>
                <w:noProof/>
              </w:rPr>
              <w:t>5DL1UL CAs above are not supported.</w:t>
            </w:r>
          </w:p>
        </w:tc>
      </w:tr>
      <w:tr w:rsidR="0090411E" w:rsidRPr="00E769A3" w:rsidTr="00C240F2">
        <w:tc>
          <w:tcPr>
            <w:tcW w:w="2268" w:type="dxa"/>
            <w:gridSpan w:val="2"/>
          </w:tcPr>
          <w:p w:rsidR="0090411E" w:rsidRPr="00E769A3" w:rsidRDefault="0090411E" w:rsidP="00C240F2">
            <w:pPr>
              <w:pStyle w:val="CRCoverPage"/>
              <w:spacing w:after="0"/>
              <w:rPr>
                <w:b/>
                <w:i/>
                <w:noProof/>
                <w:sz w:val="8"/>
                <w:szCs w:val="8"/>
              </w:rPr>
            </w:pPr>
          </w:p>
        </w:tc>
        <w:tc>
          <w:tcPr>
            <w:tcW w:w="7373" w:type="dxa"/>
            <w:gridSpan w:val="9"/>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Clauses affected:</w:t>
            </w:r>
          </w:p>
        </w:tc>
        <w:tc>
          <w:tcPr>
            <w:tcW w:w="7373" w:type="dxa"/>
            <w:gridSpan w:val="9"/>
            <w:tcBorders>
              <w:top w:val="single" w:sz="4" w:space="0" w:color="auto"/>
              <w:right w:val="single" w:sz="4" w:space="0" w:color="auto"/>
            </w:tcBorders>
            <w:shd w:val="pct30" w:color="FFFF00" w:fill="auto"/>
          </w:tcPr>
          <w:p w:rsidR="0090411E" w:rsidRPr="00E769A3" w:rsidRDefault="005D4533" w:rsidP="00C240F2">
            <w:pPr>
              <w:pStyle w:val="CRCoverPage"/>
              <w:spacing w:after="0"/>
              <w:ind w:left="100"/>
              <w:rPr>
                <w:noProof/>
              </w:rPr>
            </w:pPr>
            <w:r>
              <w:rPr>
                <w:noProof/>
              </w:rPr>
              <w:t xml:space="preserve">5.6A.1, 6.2.5, 7.3.1.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411E" w:rsidRPr="00E769A3" w:rsidRDefault="0090411E" w:rsidP="00C240F2">
            <w:pPr>
              <w:pStyle w:val="CRCoverPage"/>
              <w:spacing w:after="0"/>
              <w:jc w:val="center"/>
              <w:rPr>
                <w:b/>
                <w:caps/>
                <w:noProof/>
              </w:rPr>
            </w:pPr>
            <w:r w:rsidRPr="00E769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11E" w:rsidRPr="00E769A3" w:rsidRDefault="0090411E" w:rsidP="00C240F2">
            <w:pPr>
              <w:pStyle w:val="CRCoverPage"/>
              <w:spacing w:after="0"/>
              <w:jc w:val="center"/>
              <w:rPr>
                <w:b/>
                <w:caps/>
                <w:noProof/>
              </w:rPr>
            </w:pPr>
            <w:r w:rsidRPr="00E769A3">
              <w:rPr>
                <w:b/>
                <w:caps/>
                <w:noProof/>
              </w:rPr>
              <w:t>N</w:t>
            </w:r>
          </w:p>
        </w:tc>
        <w:tc>
          <w:tcPr>
            <w:tcW w:w="2977" w:type="dxa"/>
            <w:gridSpan w:val="3"/>
          </w:tcPr>
          <w:p w:rsidR="0090411E" w:rsidRPr="00E769A3" w:rsidRDefault="0090411E" w:rsidP="00C240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411E" w:rsidRPr="00E769A3" w:rsidRDefault="0090411E" w:rsidP="00C240F2">
            <w:pPr>
              <w:pStyle w:val="CRCoverPage"/>
              <w:spacing w:after="0"/>
              <w:ind w:left="99"/>
              <w:rPr>
                <w:noProof/>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sidRPr="00E769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tabs>
                <w:tab w:val="right" w:pos="2893"/>
              </w:tabs>
              <w:spacing w:after="0"/>
              <w:rPr>
                <w:noProof/>
              </w:rPr>
            </w:pPr>
            <w:r w:rsidRPr="00E769A3">
              <w:rPr>
                <w:noProof/>
              </w:rPr>
              <w:t xml:space="preserve"> Other core specifications</w:t>
            </w:r>
            <w:r w:rsidRPr="00E769A3">
              <w:rPr>
                <w:noProof/>
              </w:rPr>
              <w:tab/>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spacing w:after="0"/>
              <w:rPr>
                <w:noProof/>
              </w:rPr>
            </w:pPr>
            <w:r w:rsidRPr="00E769A3">
              <w:rPr>
                <w:noProof/>
              </w:rPr>
              <w:t xml:space="preserve"> Test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rPr>
                <w:noProof/>
              </w:rPr>
            </w:pPr>
            <w:r>
              <w:rPr>
                <w:noProof/>
              </w:rPr>
              <w:t xml:space="preserve">  </w:t>
            </w: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r w:rsidRPr="00E769A3">
              <w:rPr>
                <w:b/>
                <w:caps/>
                <w:noProof/>
              </w:rPr>
              <w:t>x</w:t>
            </w:r>
          </w:p>
        </w:tc>
        <w:tc>
          <w:tcPr>
            <w:tcW w:w="2977" w:type="dxa"/>
            <w:gridSpan w:val="3"/>
          </w:tcPr>
          <w:p w:rsidR="0090411E" w:rsidRPr="00E769A3" w:rsidRDefault="0090411E" w:rsidP="00C240F2">
            <w:pPr>
              <w:pStyle w:val="CRCoverPage"/>
              <w:spacing w:after="0"/>
              <w:rPr>
                <w:noProof/>
              </w:rPr>
            </w:pPr>
            <w:r w:rsidRPr="00E769A3">
              <w:rPr>
                <w:noProof/>
              </w:rPr>
              <w:t xml:space="preserve"> O&amp;M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 xml:space="preserve">TS/TR ... CR ...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p>
        </w:tc>
        <w:tc>
          <w:tcPr>
            <w:tcW w:w="7373" w:type="dxa"/>
            <w:gridSpan w:val="9"/>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comments:</w:t>
            </w:r>
          </w:p>
        </w:tc>
        <w:tc>
          <w:tcPr>
            <w:tcW w:w="7373" w:type="dxa"/>
            <w:gridSpan w:val="9"/>
            <w:tcBorders>
              <w:bottom w:val="single" w:sz="4" w:space="0" w:color="auto"/>
              <w:right w:val="single" w:sz="4" w:space="0" w:color="auto"/>
            </w:tcBorders>
            <w:shd w:val="pct30" w:color="FFFF00" w:fill="auto"/>
          </w:tcPr>
          <w:p w:rsidR="0090411E" w:rsidRPr="00E769A3" w:rsidRDefault="0090411E" w:rsidP="00C240F2">
            <w:pPr>
              <w:pStyle w:val="CRCoverPage"/>
              <w:spacing w:after="0"/>
              <w:ind w:left="100"/>
              <w:rPr>
                <w:noProof/>
              </w:rPr>
            </w:pPr>
          </w:p>
        </w:tc>
      </w:tr>
    </w:tbl>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37514F" w:rsidRDefault="0037514F" w:rsidP="0037514F">
      <w:pPr>
        <w:rPr>
          <w:color w:val="FF0000"/>
        </w:rPr>
      </w:pPr>
    </w:p>
    <w:p w:rsidR="0037514F" w:rsidRDefault="0037514F" w:rsidP="0037514F">
      <w:pPr>
        <w:rPr>
          <w:color w:val="FF0000"/>
        </w:rPr>
      </w:pPr>
    </w:p>
    <w:p w:rsidR="0090411E" w:rsidRDefault="0090411E" w:rsidP="0037514F">
      <w:pPr>
        <w:rPr>
          <w:color w:val="FF0000"/>
        </w:rPr>
      </w:pPr>
    </w:p>
    <w:p w:rsidR="005D4533" w:rsidRDefault="005D4533">
      <w:pPr>
        <w:overflowPunct/>
        <w:autoSpaceDE/>
        <w:autoSpaceDN/>
        <w:adjustRightInd/>
        <w:spacing w:after="0"/>
        <w:textAlignment w:val="auto"/>
        <w:rPr>
          <w:color w:val="FF0000"/>
        </w:rPr>
      </w:pPr>
      <w:r>
        <w:rPr>
          <w:color w:val="FF0000"/>
        </w:rPr>
        <w:br w:type="page"/>
      </w:r>
    </w:p>
    <w:p w:rsidR="0090411E" w:rsidRDefault="0090411E" w:rsidP="0037514F">
      <w:pPr>
        <w:rPr>
          <w:color w:val="FF0000"/>
        </w:rPr>
      </w:pPr>
    </w:p>
    <w:p w:rsidR="0037514F" w:rsidRPr="0037514F" w:rsidRDefault="0037514F" w:rsidP="0037514F">
      <w:pPr>
        <w:rPr>
          <w:color w:val="FF0000"/>
        </w:rPr>
      </w:pPr>
      <w:r w:rsidRPr="0037514F">
        <w:rPr>
          <w:color w:val="FF0000"/>
        </w:rPr>
        <w:t>&lt;</w:t>
      </w:r>
      <w:r>
        <w:rPr>
          <w:color w:val="FF0000"/>
        </w:rPr>
        <w:t>Start of</w:t>
      </w:r>
      <w:r w:rsidRPr="0037514F">
        <w:rPr>
          <w:color w:val="FF0000"/>
        </w:rPr>
        <w:t xml:space="preserve"> Change&gt;</w:t>
      </w:r>
    </w:p>
    <w:p w:rsidR="0037514F" w:rsidRDefault="0037514F" w:rsidP="0037514F"/>
    <w:p w:rsidR="0037514F" w:rsidRDefault="0037514F" w:rsidP="0037514F">
      <w:pPr>
        <w:pStyle w:val="Heading2"/>
      </w:pPr>
      <w:bookmarkStart w:id="3" w:name="_Toc368026196"/>
      <w:r>
        <w:t>5.5A</w:t>
      </w:r>
      <w:r>
        <w:tab/>
        <w:t>Operating bands for CA</w:t>
      </w:r>
      <w:bookmarkEnd w:id="3"/>
    </w:p>
    <w:p w:rsidR="0037514F" w:rsidRDefault="0037514F" w:rsidP="0037514F">
      <w:r>
        <w:t>E-UTRA carrier aggregation is designed to operate in the operating bands defined in Tables 5.5A-1, 5.5A-2, 5.5A-2a and 5.5A-3.</w:t>
      </w:r>
    </w:p>
    <w:p w:rsidR="0037514F" w:rsidRDefault="0037514F" w:rsidP="0037514F">
      <w:pPr>
        <w:pStyle w:val="TH"/>
      </w:pPr>
      <w:r>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MS Mincho"/>
              </w:rP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MS Mincho"/>
              </w:rP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2</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CA_3</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3</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zh-CN"/>
              </w:rPr>
              <w:t>1785MHz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zh-CN"/>
              </w:rPr>
              <w:t>1880MHz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CA_5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lang w:eastAsia="zh-CN"/>
              </w:rPr>
            </w:pPr>
            <w: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lang w:eastAsia="zh-CN"/>
              </w:rPr>
            </w:pPr>
            <w: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zh-CN"/>
              </w:rPr>
              <w:t>CA_7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zh-CN"/>
              </w:rP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rPr>
                <w:lang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CA_8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t xml:space="preserve">880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t xml:space="preserve">925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CA_12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699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629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746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CA_23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CA_27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rPr>
                <w:lang w:eastAsia="zh-CN"/>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869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CA_38</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zh-CN"/>
              </w:rPr>
            </w:pPr>
            <w: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zh-CN"/>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CA_39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39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CA_40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CA_41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CA_42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4</w:t>
            </w:r>
            <w:r>
              <w:rPr>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lang w:eastAsia="ja-JP"/>
              </w:rPr>
              <w:t>CA_66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ja-JP"/>
              </w:rPr>
            </w:pPr>
            <w:r>
              <w:rPr>
                <w:lang w:eastAsia="ja-JP"/>
              </w:rPr>
              <w:t xml:space="preserve">1710 </w:t>
            </w:r>
            <w: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ja-JP"/>
              </w:rPr>
            </w:pPr>
            <w:r>
              <w:rPr>
                <w:lang w:eastAsia="ja-JP"/>
              </w:rPr>
              <w:t xml:space="preserve">2110 </w:t>
            </w:r>
            <w: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bl>
    <w:p w:rsidR="0037514F" w:rsidRDefault="0037514F" w:rsidP="0037514F"/>
    <w:p w:rsidR="0037514F" w:rsidRDefault="0037514F" w:rsidP="0037514F">
      <w:pPr>
        <w:pStyle w:val="TH"/>
      </w:pPr>
      <w:r>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465"/>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w:t>
            </w: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CA_1-</w:t>
            </w:r>
            <w:r>
              <w:rPr>
                <w:rFonts w:eastAsia="Calibri"/>
                <w:lang w:val="en-US" w:eastAsia="ja-JP"/>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CA_1-</w:t>
            </w:r>
            <w:r>
              <w:rPr>
                <w:rFonts w:eastAsia="Calibri"/>
                <w:lang w:val="en-US" w:eastAsia="ja-JP"/>
              </w:rPr>
              <w:t>3-3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rPr>
                <w:rFonts w:eastAsia="Calibri"/>
                <w:lang w:val="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Calibri"/>
                <w:lang w:val="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CA_1-5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CA_1-11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CA_1-2</w:t>
            </w:r>
            <w:r>
              <w:rPr>
                <w:lang w:eastAsia="ja-JP"/>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703</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748</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758</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w:t>
            </w:r>
            <w:r>
              <w:rPr>
                <w:lang w:eastAsia="ja-JP"/>
              </w:rPr>
              <w:t>03</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lastRenderedPageBreak/>
              <w:t>CA_1-</w:t>
            </w:r>
            <w:r>
              <w:rPr>
                <w:lang w:eastAsia="ja-JP"/>
              </w:rPr>
              <w:t>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2300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2400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2300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2400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w:t>
            </w:r>
            <w:r>
              <w:rPr>
                <w:lang w:eastAsia="ja-JP"/>
              </w:rPr>
              <w:t>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2496</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2690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2496</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2690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w:t>
            </w:r>
            <w:r>
              <w:rPr>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CA_1-</w:t>
            </w:r>
            <w:r>
              <w:rPr>
                <w:lang w:eastAsia="ja-JP"/>
              </w:rPr>
              <w:t>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ja-JP"/>
              </w:rP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ja-JP"/>
              </w:rPr>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ja-JP"/>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ja-JP"/>
              </w:rPr>
            </w:pPr>
            <w: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ja-JP"/>
              </w:rPr>
            </w:pPr>
            <w:r>
              <w:rPr>
                <w:lang w:eastAsia="ja-JP"/>
              </w:rPr>
              <w:t>5150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ja-JP"/>
              </w:rPr>
            </w:pPr>
            <w:r>
              <w:rPr>
                <w:lang w:eastAsia="ja-JP"/>
              </w:rPr>
              <w:t>5925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ja-JP"/>
              </w:rP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ja-JP"/>
              </w:rPr>
            </w:pPr>
            <w:r>
              <w:rPr>
                <w:lang w:eastAsia="ja-JP"/>
              </w:rPr>
              <w:t>5925</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CA_2-4-4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CA_2-12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CA_2-2-12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S Mincho"/>
                <w:lang w:val="en-US" w:eastAsia="ja-JP"/>
              </w:rPr>
              <w:t>1850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val="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eastAsia="ja-JP"/>
              </w:rPr>
              <w:t>1910</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S Mincho"/>
                <w:lang w:val="en-US" w:eastAsia="ja-JP"/>
              </w:rPr>
              <w:t>1930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S Mincho"/>
                <w:lang w:eastAsia="ja-JP"/>
              </w:rPr>
              <w:t>699</w:t>
            </w:r>
            <w:r>
              <w:rPr>
                <w:rFonts w:eastAsia="MS Mincho"/>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eastAsia="ja-JP"/>
              </w:rPr>
              <w:t>716</w:t>
            </w:r>
            <w:r>
              <w:rPr>
                <w:rFonts w:eastAsia="MS Mincho"/>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S Mincho"/>
                <w:lang w:eastAsia="ja-JP"/>
              </w:rPr>
              <w:t>729</w:t>
            </w:r>
            <w:r>
              <w:rPr>
                <w:rFonts w:eastAsia="MS Mincho"/>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eastAsia="ja-JP"/>
              </w:rPr>
              <w:t>746</w:t>
            </w:r>
            <w:r>
              <w:rPr>
                <w:rFonts w:eastAsia="MS Mincho"/>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algun Gothic"/>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w:t>
            </w:r>
            <w:r>
              <w:rPr>
                <w:rFonts w:eastAsia="Malgun Gothic"/>
                <w:lang w:eastAsia="ko-KR"/>
              </w:rPr>
              <w:t>710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w:t>
            </w:r>
            <w:r>
              <w:rPr>
                <w:rFonts w:eastAsia="Malgun Gothic"/>
                <w:lang w:eastAsia="ko-KR"/>
              </w:rPr>
              <w:t>785</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algun Gothic"/>
                <w:lang w:eastAsia="ko-KR"/>
              </w:rPr>
              <w:t>1805</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algun Gothic"/>
                <w:lang w:eastAsia="ko-KR"/>
              </w:rPr>
              <w:t>1880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algun Gothic"/>
                <w:lang w:eastAsia="ko-KR"/>
              </w:rPr>
              <w:t>824</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algun Gothic"/>
                <w:lang w:eastAsia="ko-KR"/>
              </w:rPr>
              <w:t>849</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Malgun Gothic"/>
                <w:lang w:eastAsia="ko-KR"/>
              </w:rPr>
              <w:t>869</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algun Gothic"/>
                <w:lang w:eastAsia="ko-KR"/>
              </w:rPr>
              <w:t>894</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CA_3-19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CA_3-31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1710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pPr>
            <w:r>
              <w:rPr>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w:t>
            </w:r>
            <w:r>
              <w:rPr>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1710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2570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2570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lastRenderedPageBreak/>
              <w:t>CA_3-</w:t>
            </w:r>
            <w:r>
              <w:rPr>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2300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2400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2300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2400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w:t>
            </w:r>
            <w:r>
              <w:rPr>
                <w:lang w:eastAsia="ja-JP"/>
              </w:rPr>
              <w:t>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SimSun"/>
                <w:lang w:eastAsia="zh-CN"/>
              </w:rPr>
              <w:t>2496</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w:t>
            </w:r>
            <w:r>
              <w:rPr>
                <w:rFonts w:eastAsia="SimSun"/>
                <w:lang w:eastAsia="zh-CN"/>
              </w:rPr>
              <w:t>690</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w:t>
            </w:r>
            <w:r>
              <w:rPr>
                <w:rFonts w:eastAsia="SimSun"/>
                <w:lang w:eastAsia="zh-CN"/>
              </w:rPr>
              <w:t>496</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w:t>
            </w:r>
            <w:r>
              <w:rPr>
                <w:rFonts w:eastAsia="SimSun"/>
                <w:lang w:eastAsia="zh-CN"/>
              </w:rPr>
              <w:t>690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MS Mincho"/>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MS Mincho"/>
              </w:rPr>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MS Mincho"/>
              </w:rPr>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MS Mincho"/>
              </w:rP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MS Mincho"/>
              </w:rPr>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ko-KR"/>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ko-KR"/>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ko-KR"/>
              </w:rPr>
            </w:pPr>
            <w:r>
              <w:rPr>
                <w:lang w:eastAsia="ko-KR"/>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lang w:eastAsia="ko-KR"/>
              </w:rPr>
            </w:pPr>
            <w:r>
              <w:rPr>
                <w:lang w:eastAsia="ko-KR"/>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lang w:eastAsia="ko-KR"/>
              </w:rPr>
            </w:pPr>
            <w:r>
              <w:rPr>
                <w:lang w:eastAsia="ko-KR"/>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lang w:eastAsia="ko-KR"/>
              </w:rPr>
            </w:pPr>
            <w:r>
              <w:rPr>
                <w:lang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w:t>
            </w:r>
            <w:r>
              <w:rPr>
                <w:rFonts w:eastAsia="SimSun"/>
                <w:lang w:eastAsia="zh-CN"/>
              </w:rPr>
              <w:t>-4</w:t>
            </w:r>
            <w:r>
              <w:t>-29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w:t>
            </w:r>
            <w:r>
              <w:rPr>
                <w:rFonts w:eastAsia="SimSun"/>
                <w:lang w:eastAsia="zh-CN"/>
              </w:rPr>
              <w:t>-4</w:t>
            </w:r>
            <w:r>
              <w:t>-30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2155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w:t>
            </w:r>
            <w:r>
              <w:rPr>
                <w:rFonts w:eastAsia="Malgun Gothic"/>
                <w:lang w:eastAsia="ko-KR"/>
              </w:rPr>
              <w:t>5</w:t>
            </w:r>
            <w:r>
              <w:rPr>
                <w:rFonts w:eastAsia="MS Mincho"/>
              </w:rPr>
              <w:t>-</w:t>
            </w:r>
            <w:r>
              <w:rPr>
                <w:rFonts w:eastAsia="Malgun Gothic"/>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algun Gothic"/>
                <w:lang w:val="en-US" w:eastAsia="ko-KR"/>
              </w:rPr>
              <w:t>824</w:t>
            </w:r>
            <w:r>
              <w:rPr>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algun Gothic"/>
                <w:lang w:val="en-US" w:eastAsia="ko-KR"/>
              </w:rPr>
              <w:t>849</w:t>
            </w:r>
            <w:r>
              <w:rPr>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algun Gothic"/>
                <w:lang w:val="en-US" w:eastAsia="ko-KR"/>
              </w:rPr>
              <w:t>869</w:t>
            </w:r>
            <w:r>
              <w:rPr>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algun Gothic"/>
                <w:lang w:val="en-US" w:eastAsia="ko-KR"/>
              </w:rPr>
              <w:t>894</w:t>
            </w:r>
            <w:r>
              <w:rPr>
                <w:lang w:val="en-US"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algun Gothic"/>
                <w:lang w:val="en-US" w:eastAsia="ko-KR"/>
              </w:rPr>
              <w:t>777</w:t>
            </w:r>
            <w:r>
              <w:rPr>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algun Gothic"/>
                <w:lang w:val="en-US" w:eastAsia="ko-KR"/>
              </w:rPr>
              <w:t>787</w:t>
            </w:r>
            <w:r>
              <w:rPr>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algun Gothic"/>
                <w:lang w:val="en-US" w:eastAsia="ko-KR"/>
              </w:rPr>
              <w:t>746</w:t>
            </w:r>
            <w:r>
              <w:rPr>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algun Gothic"/>
                <w:lang w:val="en-US" w:eastAsia="ko-KR"/>
              </w:rPr>
              <w:t>756</w:t>
            </w:r>
            <w:r>
              <w:rPr>
                <w:lang w:val="en-US" w:eastAsia="zh-CN"/>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CA_5-25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sz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sz w:val="18"/>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sz w:val="18"/>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MS Mincho" w:hAnsi="Arial"/>
                <w:sz w:val="18"/>
              </w:rPr>
            </w:pPr>
            <w:r>
              <w:rPr>
                <w:rFonts w:ascii="Arial"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MS Mincho"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CA_5-</w:t>
            </w:r>
            <w:r>
              <w:rPr>
                <w:rFonts w:eastAsia="SimSun"/>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rFonts w:eastAsia="SimSun"/>
                <w:lang w:eastAsia="zh-CN"/>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rFonts w:eastAsia="SimSun"/>
                <w:lang w:eastAsia="zh-CN"/>
              </w:rPr>
              <w:t>2570</w:t>
            </w:r>
            <w:r>
              <w:rPr>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rFonts w:eastAsia="SimSun"/>
                <w:lang w:eastAsia="zh-CN"/>
              </w:rPr>
              <w:t xml:space="preserve">2620 </w:t>
            </w:r>
            <w:r>
              <w:rPr>
                <w:lang w:eastAsia="ko-KR"/>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2</w:t>
            </w:r>
            <w:r>
              <w:rPr>
                <w:rFonts w:eastAsia="SimSun"/>
                <w:lang w:eastAsia="zh-CN"/>
              </w:rPr>
              <w:t>570</w:t>
            </w:r>
            <w:r>
              <w:rPr>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2</w:t>
            </w:r>
            <w:r>
              <w:rPr>
                <w:rFonts w:eastAsia="SimSun"/>
                <w:lang w:eastAsia="zh-CN"/>
              </w:rPr>
              <w:t>620</w:t>
            </w:r>
            <w:r>
              <w:rPr>
                <w:lang w:eastAsia="ko-KR"/>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CA_5-40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hAnsi="Arial" w:cs="Arial"/>
                <w:sz w:val="18"/>
                <w:szCs w:val="18"/>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lastRenderedPageBreak/>
              <w:t>CA_7-12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eastAsia="MS Mincho"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sz w:val="18"/>
              </w:rPr>
            </w:pPr>
            <w:r>
              <w:rPr>
                <w:rFonts w:ascii="Arial" w:hAnsi="Arial" w:cs="Arial"/>
                <w:sz w:val="18"/>
                <w:szCs w:val="18"/>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MS Mincho"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CA_7-20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CA_7-2</w:t>
            </w:r>
            <w:r>
              <w:rPr>
                <w:lang w:eastAsia="zh-CN"/>
              </w:rPr>
              <w:t>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2</w:t>
            </w:r>
            <w:r>
              <w:rPr>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3490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3510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3590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CA_7-2</w:t>
            </w:r>
            <w:r>
              <w:rPr>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2</w:t>
            </w:r>
            <w:r>
              <w:rPr>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CA_7-40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CA_7-42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4</w:t>
            </w:r>
            <w:r>
              <w:rPr>
                <w:rFonts w:eastAsia="SimSun"/>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CA_7-42-42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4</w:t>
            </w:r>
            <w:r>
              <w:rPr>
                <w:rFonts w:eastAsia="SimSun"/>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CA_7-46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CA_8-11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CA_8-20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CA_8-40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CA_8-41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ko-KR"/>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ko-KR"/>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ko-KR"/>
              </w:rPr>
            </w:pPr>
            <w:r>
              <w:rPr>
                <w:lang w:eastAsia="zh-CN"/>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CA_8-42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CA_8-42-42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1495.9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CA_12-25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sz w:val="18"/>
              </w:rPr>
              <w:t>CA_12-30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CA_18-28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eastAsia="ja-JP"/>
              </w:rPr>
              <w:t>815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830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860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875</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w:t>
            </w:r>
            <w:r>
              <w:rPr>
                <w:lang w:eastAsia="ja-JP"/>
              </w:rPr>
              <w:t>33</w:t>
            </w:r>
            <w:r>
              <w:t xml:space="preserve"> MHz</w:t>
            </w:r>
            <w:r>
              <w:rPr>
                <w:bCs/>
                <w:vertAlign w:val="superscript"/>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788</w:t>
            </w:r>
            <w:r>
              <w:t xml:space="preserve"> MHz</w:t>
            </w:r>
            <w:r>
              <w:rPr>
                <w:bCs/>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CA_19-21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CA_1</w:t>
            </w:r>
            <w:r>
              <w:rPr>
                <w:rFonts w:ascii="Arial" w:hAnsi="Arial" w:cs="Arial"/>
                <w:sz w:val="18"/>
                <w:szCs w:val="18"/>
                <w:lang w:eastAsia="ja-JP"/>
              </w:rPr>
              <w:t>9</w:t>
            </w:r>
            <w:r>
              <w:rPr>
                <w:rFonts w:ascii="Arial" w:hAnsi="Arial" w:cs="Arial"/>
                <w:sz w:val="18"/>
                <w:szCs w:val="18"/>
              </w:rPr>
              <w:t>-28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890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w:t>
            </w:r>
            <w:r>
              <w:rPr>
                <w:lang w:eastAsia="ja-JP"/>
              </w:rPr>
              <w:t>18</w:t>
            </w:r>
            <w:r>
              <w:t xml:space="preserve"> MHz</w:t>
            </w:r>
            <w:r>
              <w:rPr>
                <w:bCs/>
                <w:vertAlign w:val="superscript"/>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w:t>
            </w:r>
            <w:r>
              <w:rPr>
                <w:lang w:eastAsia="ja-JP"/>
              </w:rPr>
              <w:t>48</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w:t>
            </w:r>
            <w:r>
              <w:rPr>
                <w:lang w:eastAsia="ja-JP"/>
              </w:rPr>
              <w:t>73</w:t>
            </w:r>
            <w:r>
              <w:t xml:space="preserve"> MHz</w:t>
            </w:r>
            <w:r>
              <w:rPr>
                <w:bCs/>
                <w:vertAlign w:val="superscript"/>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803</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w:t>
            </w:r>
            <w:r>
              <w:rPr>
                <w:lang w:eastAsia="ja-JP"/>
              </w:rPr>
              <w:t>9</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SimSun" w:hAnsi="Arial" w:cs="Arial"/>
                <w:sz w:val="18"/>
                <w:szCs w:val="18"/>
                <w:lang w:val="en-US" w:eastAsia="zh-CN"/>
              </w:rPr>
            </w:pPr>
            <w:r>
              <w:rPr>
                <w:rFonts w:ascii="Arial" w:hAnsi="Arial"/>
                <w:sz w:val="18"/>
                <w:lang w:val="en-US" w:eastAsia="ko-KR"/>
              </w:rPr>
              <w:t>CA_</w:t>
            </w:r>
            <w:r>
              <w:rPr>
                <w:rFonts w:ascii="Arial" w:eastAsia="SimSun" w:hAnsi="Arial"/>
                <w:sz w:val="18"/>
                <w:lang w:val="en-US" w:eastAsia="zh-CN"/>
              </w:rPr>
              <w:t>20</w:t>
            </w:r>
            <w:r>
              <w:rPr>
                <w:rFonts w:ascii="Arial" w:hAnsi="Arial"/>
                <w:sz w:val="18"/>
                <w:lang w:val="en-US" w:eastAsia="ko-KR"/>
              </w:rPr>
              <w:t>-</w:t>
            </w:r>
            <w:r>
              <w:rPr>
                <w:rFonts w:ascii="Arial" w:eastAsia="SimSun" w:hAnsi="Arial"/>
                <w:sz w:val="18"/>
                <w:lang w:val="en-US" w:eastAsia="zh-CN"/>
              </w:rPr>
              <w:t>31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20</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eastAsia="SimSun"/>
                <w:lang w:val="en-US" w:eastAsia="ko-KR"/>
              </w:rPr>
            </w:pPr>
            <w:r>
              <w:rPr>
                <w:rFonts w:eastAsia="SimSun"/>
                <w:lang w:eastAsia="zh-CN"/>
              </w:rPr>
              <w:t xml:space="preserve">832 </w:t>
            </w:r>
            <w:r>
              <w:rPr>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val="en-US" w:eastAsia="ko-KR"/>
              </w:rPr>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lang w:val="en-US" w:eastAsia="ko-KR"/>
              </w:rPr>
            </w:pPr>
            <w:r>
              <w:rPr>
                <w:rFonts w:eastAsia="SimSun"/>
                <w:lang w:eastAsia="zh-CN"/>
              </w:rPr>
              <w:t xml:space="preserve">862 </w:t>
            </w:r>
            <w:r>
              <w:rPr>
                <w:lang w:eastAsia="zh-CN"/>
              </w:rPr>
              <w:t>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lang w:val="en-US" w:eastAsia="ko-KR"/>
              </w:rPr>
            </w:pPr>
            <w:r>
              <w:rPr>
                <w:rFonts w:eastAsia="SimSun"/>
                <w:lang w:eastAsia="zh-CN"/>
              </w:rPr>
              <w:t xml:space="preserve">791 </w:t>
            </w:r>
            <w:r>
              <w:rPr>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val="en-US" w:eastAsia="ko-KR"/>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lang w:val="en-US" w:eastAsia="ko-KR"/>
              </w:rPr>
            </w:pPr>
            <w:r>
              <w:rPr>
                <w:rFonts w:eastAsia="SimSun"/>
                <w:lang w:eastAsia="zh-CN"/>
              </w:rPr>
              <w:t xml:space="preserve">821 </w:t>
            </w:r>
            <w:r>
              <w:rPr>
                <w:lang w:eastAsia="zh-CN"/>
              </w:rPr>
              <w:t>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ko-KR"/>
              </w:rPr>
            </w:pPr>
            <w:r>
              <w:rPr>
                <w:lang w:val="en-US"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val="en-US"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lang w:eastAsia="zh-CN"/>
              </w:rPr>
            </w:pPr>
            <w:r>
              <w:rPr>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lang w:eastAsia="zh-CN"/>
              </w:rPr>
            </w:pPr>
            <w:r>
              <w:rPr>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lang w:eastAsia="zh-CN"/>
              </w:rPr>
            </w:pPr>
            <w:r>
              <w:rPr>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lang w:eastAsia="zh-CN"/>
              </w:rPr>
            </w:pPr>
            <w:r>
              <w:rPr>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ko-KR"/>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CA_20-32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1452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1496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CA_20-38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 xml:space="preserve">2570 </w:t>
            </w:r>
            <w: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 xml:space="preserve">2620 </w:t>
            </w:r>
            <w: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 xml:space="preserve">2570 </w:t>
            </w:r>
            <w: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 xml:space="preserve">2620 </w:t>
            </w:r>
            <w: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CA_20-40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CA_20-42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CA_20-42-42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CA_20-67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67</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758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val="en-US"/>
              </w:rP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val="en-US"/>
              </w:rP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val="en-US"/>
              </w:rP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val="en-US"/>
              </w:rPr>
              <w:t>1510.9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CA_23-29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2200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CA_25-26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1995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ascii="Arial" w:hAnsi="Arial" w:cs="Arial"/>
                <w:sz w:val="18"/>
                <w:szCs w:val="18"/>
                <w:lang w:eastAsia="zh-CN"/>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MS Mincho" w:hAnsi="Arial" w:cs="Arial"/>
                <w:sz w:val="18"/>
                <w:szCs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MS Mincho" w:hAnsi="Arial" w:cs="Arial"/>
                <w:sz w:val="18"/>
                <w:szCs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CA_25-41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CA_26-41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CA_28-41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CA_28-42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w:t>
            </w:r>
            <w: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w:t>
            </w:r>
            <w:r>
              <w:t>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w:t>
            </w:r>
            <w: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w:t>
            </w:r>
            <w:r>
              <w:t>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728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CA_38-40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2400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CA_39-41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1920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1920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zh-CN"/>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CA_41-42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3600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CA_41-46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CA_42-46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3600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lang w:eastAsia="zh-CN"/>
              </w:rPr>
            </w:pPr>
            <w:r>
              <w:rPr>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lang w:eastAsia="zh-CN"/>
              </w:rPr>
            </w:pPr>
            <w:r>
              <w:rPr>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8906"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frequency range in band 28 is restricted for this CA band combination.</w:t>
            </w:r>
          </w:p>
        </w:tc>
      </w:tr>
    </w:tbl>
    <w:p w:rsidR="0037514F" w:rsidRDefault="0037514F" w:rsidP="0037514F"/>
    <w:p w:rsidR="0037514F" w:rsidRDefault="0037514F" w:rsidP="0037514F">
      <w:pPr>
        <w:pStyle w:val="TH"/>
      </w:pPr>
      <w:r>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 xml:space="preserve">E-UTRA </w:t>
            </w:r>
            <w:smartTag w:uri="urn:schemas-microsoft-com:office:smarttags" w:element="State">
              <w:r>
                <w:t>CA</w:t>
              </w:r>
            </w:smartTag>
            <w: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algun Gothic"/>
                <w:lang w:eastAsia="ko-KR"/>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algun Gothic"/>
                <w:lang w:eastAsia="ko-KR"/>
              </w:rPr>
              <w:t xml:space="preserve">1785 </w:t>
            </w:r>
            <w: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algun Gothic"/>
                <w:lang w:eastAsia="ko-KR"/>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algun Gothic"/>
                <w:lang w:eastAsia="ko-KR"/>
              </w:rPr>
              <w:t>1880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algun Gothic"/>
                <w:lang w:eastAsia="ko-KR"/>
              </w:rPr>
              <w:t>824</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algun Gothic"/>
                <w:lang w:eastAsia="ko-KR"/>
              </w:rPr>
              <w:t>849</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algun Gothic"/>
                <w:lang w:eastAsia="ko-KR"/>
              </w:rPr>
              <w:t>869</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algun Gothic"/>
                <w:lang w:eastAsia="ko-KR"/>
              </w:rPr>
              <w:t>894</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w:t>
            </w:r>
            <w:r>
              <w:rPr>
                <w:lang w:eastAsia="ko-KR"/>
              </w:rPr>
              <w:t>3</w:t>
            </w:r>
            <w:r>
              <w:t>-</w:t>
            </w:r>
            <w:r>
              <w:rPr>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w:t>
            </w:r>
            <w:r>
              <w:rPr>
                <w:lang w:eastAsia="ko-KR"/>
              </w:rPr>
              <w:t>3</w:t>
            </w:r>
            <w:r>
              <w:t>-</w:t>
            </w:r>
            <w:r>
              <w:rPr>
                <w:lang w:eastAsia="ko-KR"/>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w:t>
            </w:r>
            <w:r>
              <w:rPr>
                <w:lang w:eastAsia="ja-JP"/>
              </w:rPr>
              <w:t>3</w:t>
            </w:r>
            <w:r>
              <w:t>-</w:t>
            </w:r>
            <w:r>
              <w:rPr>
                <w:lang w:eastAsia="ja-JP"/>
              </w:rPr>
              <w:t>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CA_1-3-20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rPr>
              <w:t>CA_1-3-28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CA_</w:t>
            </w:r>
            <w:r>
              <w:rPr>
                <w:lang w:eastAsia="ja-JP"/>
              </w:rPr>
              <w:t>1</w:t>
            </w:r>
            <w:r>
              <w:t>-</w:t>
            </w:r>
            <w:r>
              <w:rPr>
                <w:lang w:eastAsia="ja-JP"/>
              </w:rPr>
              <w:t>3</w:t>
            </w:r>
            <w:r>
              <w:t>-</w:t>
            </w:r>
            <w:r>
              <w:rPr>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1920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1980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211</w:t>
            </w:r>
            <w: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w:t>
            </w:r>
            <w:r>
              <w:rPr>
                <w:lang w:eastAsia="ja-JP"/>
              </w:rPr>
              <w:t>70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1880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CA_</w:t>
            </w:r>
            <w:r>
              <w:rPr>
                <w:lang w:eastAsia="ja-JP"/>
              </w:rPr>
              <w:t>1</w:t>
            </w:r>
            <w:r>
              <w:t>-</w:t>
            </w:r>
            <w:r>
              <w:rPr>
                <w:lang w:eastAsia="ja-JP"/>
              </w:rPr>
              <w:t>3</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1920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1980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211</w:t>
            </w:r>
            <w: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w:t>
            </w:r>
            <w:r>
              <w:rPr>
                <w:lang w:eastAsia="ja-JP"/>
              </w:rPr>
              <w:t>70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1880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CA_1-5-7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t>CA_</w:t>
            </w:r>
            <w:r>
              <w:rPr>
                <w:lang w:eastAsia="ja-JP"/>
              </w:rPr>
              <w:t>1</w:t>
            </w:r>
            <w:r>
              <w:t>-</w:t>
            </w:r>
            <w:r>
              <w:rPr>
                <w:rFonts w:eastAsia="SimSun"/>
                <w:lang w:eastAsia="zh-CN"/>
              </w:rPr>
              <w:t>5</w:t>
            </w:r>
            <w:r>
              <w:t>-</w:t>
            </w:r>
            <w:r>
              <w:rPr>
                <w:lang w:eastAsia="ja-JP"/>
              </w:rPr>
              <w:t>4</w:t>
            </w: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1920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lang w:eastAsia="ja-JP"/>
              </w:rPr>
              <w:t>1980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211</w:t>
            </w:r>
            <w: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w:t>
            </w:r>
            <w:r>
              <w:rPr>
                <w:lang w:eastAsia="ja-JP"/>
              </w:rPr>
              <w:t>70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zh-CN"/>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CA_1-7-</w:t>
            </w:r>
            <w:r>
              <w:rPr>
                <w:rFonts w:eastAsia="SimSun"/>
                <w:lang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CA_1-7-20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CA_1-7-28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CA_1-8-11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w:t>
            </w:r>
            <w:r>
              <w:rPr>
                <w:lang w:eastAsia="ja-JP"/>
              </w:rPr>
              <w:t>8</w:t>
            </w:r>
            <w:r>
              <w:t>-4</w:t>
            </w:r>
            <w:r>
              <w:rPr>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CA_1-11-18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ja-JP"/>
              </w:rPr>
              <w:t>815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830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ja-JP"/>
              </w:rPr>
              <w:t>860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CA_1-18-28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w:t>
            </w:r>
            <w:r>
              <w:rPr>
                <w:lang w:eastAsia="ja-JP"/>
              </w:rPr>
              <w:t>33</w:t>
            </w:r>
            <w:r>
              <w:t xml:space="preserve"> MHz</w:t>
            </w:r>
            <w:r>
              <w:rPr>
                <w:bCs/>
                <w:vertAlign w:val="superscript"/>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788</w:t>
            </w:r>
            <w:r>
              <w:t xml:space="preserve"> MHz</w:t>
            </w:r>
            <w:r>
              <w:rPr>
                <w:bCs/>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CA_1-19-21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CA_1-1</w:t>
            </w:r>
            <w:r>
              <w:rPr>
                <w:lang w:eastAsia="ja-JP"/>
              </w:rPr>
              <w:t>9</w:t>
            </w:r>
            <w:r>
              <w:t>-28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w:t>
            </w:r>
            <w:r>
              <w:rPr>
                <w:lang w:eastAsia="ja-JP"/>
              </w:rPr>
              <w:t>18</w:t>
            </w:r>
            <w:r>
              <w:t xml:space="preserve"> MHz</w:t>
            </w:r>
            <w:r>
              <w:rPr>
                <w:bCs/>
                <w:vertAlign w:val="superscript"/>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7</w:t>
            </w:r>
            <w:r>
              <w:rPr>
                <w:lang w:eastAsia="ja-JP"/>
              </w:rPr>
              <w:t>48</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7</w:t>
            </w:r>
            <w:r>
              <w:rPr>
                <w:lang w:eastAsia="ja-JP"/>
              </w:rPr>
              <w:t>73</w:t>
            </w:r>
            <w:r>
              <w:t xml:space="preserve"> MHz</w:t>
            </w:r>
            <w:r>
              <w:rPr>
                <w:bCs/>
                <w:vertAlign w:val="superscript"/>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803</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w:t>
            </w:r>
            <w:r>
              <w:rPr>
                <w:lang w:eastAsia="ja-JP"/>
              </w:rPr>
              <w:t>19</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1920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1980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211</w:t>
            </w:r>
            <w: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w:t>
            </w:r>
            <w:r>
              <w:rPr>
                <w:lang w:eastAsia="ja-JP"/>
              </w:rPr>
              <w:t>70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890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w:t>
            </w:r>
            <w:r>
              <w:rPr>
                <w:lang w:eastAsia="ja-JP"/>
              </w:rPr>
              <w:t>21</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1920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1980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211</w:t>
            </w:r>
            <w: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21</w:t>
            </w:r>
            <w:r>
              <w:rPr>
                <w:lang w:eastAsia="ja-JP"/>
              </w:rPr>
              <w:t>70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1447.9</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1462.9</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1495.9</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1510.9</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w:t>
            </w:r>
            <w:r>
              <w:rPr>
                <w:rFonts w:eastAsia="SimSun"/>
                <w:lang w:eastAsia="zh-CN"/>
              </w:rPr>
              <w:t>-2</w:t>
            </w:r>
            <w:r>
              <w:t>-4-5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w:t>
            </w:r>
            <w:r>
              <w:rPr>
                <w:rFonts w:eastAsia="SimSun"/>
                <w:lang w:eastAsia="zh-CN"/>
              </w:rPr>
              <w:t>-4</w:t>
            </w:r>
            <w:r>
              <w:t>-4-5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CA_2-4-7</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CA_2-4-13</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lang w:eastAsia="zh-CN"/>
              </w:rPr>
            </w:pPr>
            <w: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lang w:eastAsia="zh-CN"/>
              </w:rPr>
            </w:pPr>
            <w: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CA_2-4-30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lang w:eastAsia="zh-CN"/>
              </w:rP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lang w:eastAsia="zh-CN"/>
              </w:rPr>
            </w:pPr>
            <w: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lang w:eastAsia="zh-CN"/>
              </w:rP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lang w:eastAsia="zh-CN"/>
              </w:rP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lang w:eastAsia="zh-CN"/>
              </w:rPr>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CA_2-5-12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w:t>
            </w:r>
            <w:r>
              <w:rPr>
                <w:rFonts w:eastAsia="SimSun"/>
                <w:lang w:eastAsia="zh-CN"/>
              </w:rPr>
              <w:t>2-</w:t>
            </w:r>
            <w:r>
              <w:t>5-12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CA_2-5-13</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CA_2-5-29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CA_2-7-12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CA_2-29-30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algun Gothic"/>
                <w:lang w:eastAsia="ko-KR"/>
              </w:rPr>
            </w:pPr>
            <w:r>
              <w:t>CA_</w:t>
            </w:r>
            <w:r>
              <w:rPr>
                <w:rFonts w:eastAsia="SimSun"/>
                <w:lang w:eastAsia="zh-CN"/>
              </w:rPr>
              <w:t>3</w:t>
            </w:r>
            <w:r>
              <w:t>-</w:t>
            </w:r>
            <w:r>
              <w:rPr>
                <w:rFonts w:eastAsia="SimSun"/>
                <w:lang w:eastAsia="zh-CN"/>
              </w:rPr>
              <w:t>5</w:t>
            </w:r>
            <w:r>
              <w:t>-</w:t>
            </w:r>
            <w:r>
              <w:rPr>
                <w:lang w:eastAsia="ja-JP"/>
              </w:rPr>
              <w:t>4</w:t>
            </w:r>
            <w:r>
              <w:rPr>
                <w:rFonts w:eastAsia="SimSun"/>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SimSun"/>
                <w:lang w:eastAsia="zh-CN"/>
              </w:rPr>
            </w:pPr>
            <w:r>
              <w:rPr>
                <w:rFonts w:eastAsia="SimSun"/>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lang w:eastAsia="zh-CN"/>
              </w:rPr>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algun Gothic"/>
                <w:lang w:eastAsia="ko-KR"/>
              </w:rPr>
            </w:pPr>
            <w:r>
              <w:rPr>
                <w:rFonts w:eastAsia="Malgun Gothic"/>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lang w:eastAsia="zh-CN"/>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lang w:eastAsia="zh-CN"/>
              </w:rPr>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lang w:eastAsia="zh-CN"/>
              </w:rPr>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CA_3-7-8</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880</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915</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925</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CA_3-7-20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CA_3-7-28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val="en-US"/>
              </w:rPr>
              <w:t>703</w:t>
            </w:r>
            <w:r>
              <w:rPr>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val="en-US"/>
              </w:rPr>
              <w:t>758</w:t>
            </w:r>
            <w:r>
              <w:rPr>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3</w:t>
            </w:r>
            <w:r>
              <w:t>-</w:t>
            </w:r>
            <w:r>
              <w:rPr>
                <w:lang w:eastAsia="ja-JP"/>
              </w:rPr>
              <w:t>8</w:t>
            </w:r>
            <w:r>
              <w:t>-4</w:t>
            </w:r>
            <w:r>
              <w:rPr>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1880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880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925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3</w:t>
            </w:r>
            <w:r>
              <w:t>-</w:t>
            </w:r>
            <w:r>
              <w:rPr>
                <w:lang w:eastAsia="ja-JP"/>
              </w:rPr>
              <w:t>19</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1880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890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3</w:t>
            </w:r>
            <w:r>
              <w:t>-</w:t>
            </w:r>
            <w:r>
              <w:rPr>
                <w:lang w:eastAsia="ja-JP"/>
              </w:rPr>
              <w:t>7</w:t>
            </w:r>
            <w:r>
              <w:t>-</w:t>
            </w:r>
            <w:r>
              <w:rPr>
                <w:lang w:eastAsia="ja-JP"/>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1880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 xml:space="preserve">2570 </w:t>
            </w:r>
            <w: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 xml:space="preserve">2620 </w:t>
            </w:r>
            <w: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3</w:t>
            </w:r>
            <w:r>
              <w:t>-</w:t>
            </w:r>
            <w:r>
              <w:rPr>
                <w:rFonts w:eastAsia="SimSun"/>
                <w:lang w:eastAsia="zh-CN"/>
              </w:rPr>
              <w:t>2</w:t>
            </w:r>
            <w:r>
              <w:rPr>
                <w:lang w:eastAsia="ja-JP"/>
              </w:rPr>
              <w:t>8</w:t>
            </w:r>
            <w:r>
              <w:t>-4</w:t>
            </w:r>
            <w:r>
              <w:rPr>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1880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val="en-US"/>
              </w:rPr>
              <w:t>703</w:t>
            </w:r>
            <w:r>
              <w:rPr>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val="en-US"/>
              </w:rPr>
              <w:t>758</w:t>
            </w:r>
            <w:r>
              <w:rPr>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3</w:t>
            </w:r>
            <w:r>
              <w:t>-</w:t>
            </w:r>
            <w:r>
              <w:rPr>
                <w:lang w:eastAsia="ja-JP"/>
              </w:rPr>
              <w:t>41</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1710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1785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1805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1880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SimSun"/>
                <w:lang w:eastAsia="zh-CN"/>
              </w:rPr>
              <w:t>41</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rFonts w:eastAsia="SimSun"/>
                <w:lang w:eastAsia="zh-CN"/>
              </w:rPr>
              <w:t>2496</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rFonts w:eastAsia="SimSun"/>
                <w:lang w:eastAsia="zh-CN"/>
              </w:rPr>
              <w:t>2690</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rFonts w:eastAsia="SimSun"/>
                <w:lang w:eastAsia="zh-CN"/>
              </w:rPr>
              <w:t>2496</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rFonts w:eastAsia="SimSun"/>
                <w:lang w:eastAsia="zh-CN"/>
              </w:rPr>
              <w:t>2690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rPr>
                <w:lang w:eastAsia="ja-JP"/>
              </w:rPr>
              <w:t>3600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rFonts w:eastAsia="SimSun"/>
                <w:lang w:eastAsia="zh-CN"/>
              </w:rPr>
              <w:t>4-</w:t>
            </w:r>
            <w:r>
              <w:t>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lang w:eastAsia="zh-CN"/>
              </w:rPr>
            </w:pPr>
            <w:r>
              <w:t>CA_4-5-</w:t>
            </w:r>
            <w:r>
              <w:rPr>
                <w:rFonts w:eastAsia="SimSun"/>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lang w:eastAsia="zh-CN"/>
              </w:rPr>
            </w:pPr>
            <w:r>
              <w:rPr>
                <w:rFonts w:eastAsia="SimSun"/>
                <w:lang w:eastAsia="zh-CN"/>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w:t>
            </w:r>
            <w:r>
              <w:rPr>
                <w:rFonts w:eastAsia="SimSun"/>
                <w:lang w:eastAsia="zh-CN"/>
              </w:rPr>
              <w:t>4-</w:t>
            </w:r>
            <w:r>
              <w:t>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CA_4-7-12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12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w:t>
            </w:r>
            <w:r>
              <w:rPr>
                <w:rFonts w:eastAsia="SimSun"/>
                <w:lang w:eastAsia="zh-CN"/>
              </w:rPr>
              <w:t>4-</w:t>
            </w:r>
            <w:r>
              <w:t>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CA_4-</w:t>
            </w:r>
            <w:r>
              <w:rPr>
                <w:rFonts w:eastAsia="SimSun"/>
                <w:lang w:eastAsia="zh-CN"/>
              </w:rPr>
              <w:t>4-</w:t>
            </w:r>
            <w:r>
              <w:t>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pPr>
            <w: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pPr>
            <w: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CA_7-8-20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rFonts w:eastAsia="MS Mincho"/>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7</w:t>
            </w:r>
            <w:r>
              <w:t>-</w:t>
            </w:r>
            <w:r>
              <w:rPr>
                <w:lang w:eastAsia="ja-JP"/>
              </w:rPr>
              <w:t>20</w:t>
            </w:r>
            <w:r>
              <w:t>-</w:t>
            </w:r>
            <w:r>
              <w:rPr>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pPr>
            <w: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 xml:space="preserve">2570 </w:t>
            </w:r>
            <w: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 xml:space="preserve">2620 </w:t>
            </w:r>
            <w: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CA_</w:t>
            </w:r>
            <w:r>
              <w:rPr>
                <w:lang w:eastAsia="ja-JP"/>
              </w:rPr>
              <w:t>19</w:t>
            </w:r>
            <w:r>
              <w:t>-</w:t>
            </w:r>
            <w:r>
              <w:rPr>
                <w:lang w:eastAsia="ja-JP"/>
              </w:rPr>
              <w:t>21</w:t>
            </w:r>
            <w:r>
              <w:t>-</w:t>
            </w:r>
            <w:r>
              <w:rPr>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890</w:t>
            </w:r>
            <w: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1447.9</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1462.9</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1495.9</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1510.9</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pPr>
            <w:r>
              <w:rPr>
                <w:lang w:eastAsia="ja-JP"/>
              </w:rPr>
              <w:t>TDD</w:t>
            </w:r>
          </w:p>
        </w:tc>
      </w:tr>
      <w:tr w:rsidR="005515CC" w:rsidTr="0037514F">
        <w:trPr>
          <w:trHeight w:val="225"/>
        </w:trPr>
        <w:tc>
          <w:tcPr>
            <w:tcW w:w="9047" w:type="dxa"/>
            <w:gridSpan w:val="9"/>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N"/>
              <w:rPr>
                <w:lang w:eastAsia="ja-JP"/>
              </w:rPr>
            </w:pPr>
            <w:r>
              <w:t>NOTE 1:</w:t>
            </w:r>
            <w:r>
              <w:tab/>
              <w:t>The frequency range in band 28 is restricted for this CA band combination.</w:t>
            </w:r>
          </w:p>
        </w:tc>
      </w:tr>
    </w:tbl>
    <w:p w:rsidR="0037514F" w:rsidRDefault="0037514F" w:rsidP="0037514F"/>
    <w:p w:rsidR="0037514F" w:rsidRDefault="0037514F" w:rsidP="0037514F">
      <w:pPr>
        <w:pStyle w:val="TH"/>
      </w:pPr>
      <w:r>
        <w:t>Table 5.5A-2b: Inter-band CA operating bands (four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 xml:space="preserve">E-UTRA </w:t>
            </w:r>
            <w:smartTag w:uri="urn:schemas-microsoft-com:office:smarttags" w:element="State">
              <w:r>
                <w:t>CA</w:t>
              </w:r>
            </w:smartTag>
            <w: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val="en-US" w:eastAsia="ja-JP"/>
              </w:rPr>
              <w:t>1</w:t>
            </w:r>
            <w:r>
              <w:rPr>
                <w:lang w:val="en-US"/>
              </w:rPr>
              <w:t>-</w:t>
            </w:r>
            <w:r>
              <w:rPr>
                <w:lang w:val="en-US" w:eastAsia="ja-JP"/>
              </w:rPr>
              <w:t>3</w:t>
            </w:r>
            <w:r>
              <w:rPr>
                <w:lang w:val="en-US"/>
              </w:rPr>
              <w:t>-</w:t>
            </w:r>
            <w:r>
              <w:rPr>
                <w:rFonts w:eastAsia="SimSun"/>
                <w:lang w:val="en-US" w:eastAsia="zh-CN"/>
              </w:rPr>
              <w:t>5</w:t>
            </w:r>
            <w:r>
              <w:rPr>
                <w:lang w:val="en-US"/>
              </w:rPr>
              <w:t>-</w:t>
            </w:r>
            <w:r>
              <w:rPr>
                <w:lang w:val="en-US" w:eastAsia="ja-JP"/>
              </w:rPr>
              <w:t>4</w:t>
            </w:r>
            <w:r>
              <w:rPr>
                <w:rFonts w:eastAsia="SimSun"/>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824</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849</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869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val="en-US" w:eastAsia="ja-JP"/>
              </w:rPr>
              <w:t>1</w:t>
            </w:r>
            <w:r>
              <w:rPr>
                <w:lang w:val="en-US"/>
              </w:rPr>
              <w:t>-</w:t>
            </w:r>
            <w:r>
              <w:rPr>
                <w:lang w:val="en-US" w:eastAsia="ja-JP"/>
              </w:rPr>
              <w:t>3</w:t>
            </w:r>
            <w:r>
              <w:rPr>
                <w:lang w:val="en-US"/>
              </w:rPr>
              <w:t>-</w:t>
            </w:r>
            <w:r>
              <w:rPr>
                <w:rFonts w:eastAsia="SimSun"/>
                <w:lang w:val="en-US" w:eastAsia="zh-CN"/>
              </w:rPr>
              <w:t>7</w:t>
            </w:r>
            <w:r>
              <w:rPr>
                <w:lang w:val="en-US"/>
              </w:rPr>
              <w:t>-</w:t>
            </w:r>
            <w:r>
              <w:rPr>
                <w:rFonts w:eastAsia="SimSun"/>
                <w:lang w:val="en-US"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eastAsia="ja-JP"/>
              </w:rPr>
              <w:t>1</w:t>
            </w:r>
            <w:r>
              <w:rPr>
                <w:rFonts w:eastAsia="Calibri"/>
                <w:lang w:val="en-US"/>
              </w:rPr>
              <w:t>-</w:t>
            </w:r>
            <w:r>
              <w:rPr>
                <w:rFonts w:eastAsia="Calibri"/>
                <w:lang w:val="en-US" w:eastAsia="ja-JP"/>
              </w:rPr>
              <w:t>3</w:t>
            </w:r>
            <w:r>
              <w:rPr>
                <w:rFonts w:eastAsia="Calibri"/>
                <w:lang w:val="en-US"/>
              </w:rPr>
              <w:t>-</w:t>
            </w:r>
            <w:r>
              <w:rPr>
                <w:rFonts w:eastAsia="SimSun"/>
                <w:lang w:val="en-US" w:eastAsia="zh-CN"/>
              </w:rPr>
              <w:t>7</w:t>
            </w:r>
            <w:r>
              <w:rPr>
                <w:rFonts w:eastAsia="Calibri"/>
                <w:lang w:val="en-US"/>
              </w:rPr>
              <w:t>-2</w:t>
            </w:r>
            <w:r>
              <w:rPr>
                <w:rFonts w:eastAsia="SimSun"/>
                <w:lang w:val="en-US"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703</w:t>
            </w:r>
            <w:r>
              <w:rPr>
                <w:rFonts w:eastAsia="Calibri"/>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lang w:val="en-US"/>
              </w:rPr>
            </w:pPr>
            <w:r>
              <w:rPr>
                <w:rFonts w:eastAsia="Calibri"/>
                <w:lang w:val="en-US"/>
              </w:rPr>
              <w:t>758</w:t>
            </w:r>
            <w:r>
              <w:rPr>
                <w:rFonts w:eastAsia="Calibri"/>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lang w:val="en-US"/>
              </w:rPr>
            </w:pPr>
            <w:r>
              <w:rPr>
                <w:rFonts w:eastAsia="Calibri"/>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val="en-US" w:eastAsia="ja-JP"/>
              </w:rPr>
              <w:t>1</w:t>
            </w:r>
            <w:r>
              <w:rPr>
                <w:lang w:val="en-US"/>
              </w:rPr>
              <w:t>-</w:t>
            </w:r>
            <w:r>
              <w:rPr>
                <w:lang w:val="en-US" w:eastAsia="ja-JP"/>
              </w:rPr>
              <w:t>3</w:t>
            </w:r>
            <w:r>
              <w:rPr>
                <w:lang w:val="en-US"/>
              </w:rPr>
              <w:t>-</w:t>
            </w:r>
            <w:r>
              <w:rPr>
                <w:rFonts w:eastAsia="SimSun"/>
                <w:lang w:val="en-US" w:eastAsia="zh-CN"/>
              </w:rPr>
              <w:t>8</w:t>
            </w:r>
            <w:r>
              <w:rPr>
                <w:lang w:val="en-US"/>
              </w:rPr>
              <w:t>-</w:t>
            </w:r>
            <w:r>
              <w:rPr>
                <w:lang w:val="en-US" w:eastAsia="ja-JP"/>
              </w:rPr>
              <w:t>4</w:t>
            </w:r>
            <w:r>
              <w:rPr>
                <w:rFonts w:eastAsia="SimSun"/>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ja-JP"/>
              </w:rPr>
              <w:t>1</w:t>
            </w:r>
            <w:r>
              <w:rPr>
                <w:lang w:val="en-US"/>
              </w:rPr>
              <w:t>-</w:t>
            </w:r>
            <w:r>
              <w:rPr>
                <w:lang w:val="en-US" w:eastAsia="ja-JP"/>
              </w:rPr>
              <w:t>3</w:t>
            </w:r>
            <w:r>
              <w:rPr>
                <w:lang w:val="en-US"/>
              </w:rPr>
              <w:t>-</w:t>
            </w:r>
            <w:r>
              <w:rPr>
                <w:lang w:val="en-US" w:eastAsia="ja-JP"/>
              </w:rPr>
              <w:t>19</w:t>
            </w:r>
            <w:r>
              <w:rPr>
                <w:lang w:val="en-US"/>
              </w:rPr>
              <w:t>-</w:t>
            </w:r>
            <w:r>
              <w:rPr>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eastAsia="ja-JP"/>
              </w:rPr>
              <w:t>890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ja-JP"/>
              </w:rPr>
              <w:t>1</w:t>
            </w:r>
            <w:r>
              <w:rPr>
                <w:lang w:val="en-US"/>
              </w:rPr>
              <w:t>-</w:t>
            </w:r>
            <w:r>
              <w:rPr>
                <w:lang w:val="en-US" w:eastAsia="ja-JP"/>
              </w:rPr>
              <w:t>19</w:t>
            </w:r>
            <w:r>
              <w:rPr>
                <w:lang w:val="en-US"/>
              </w:rPr>
              <w:t>-</w:t>
            </w:r>
            <w:r>
              <w:rPr>
                <w:lang w:val="en-US" w:eastAsia="ja-JP"/>
              </w:rPr>
              <w:t>21</w:t>
            </w:r>
            <w:r>
              <w:rPr>
                <w:lang w:val="en-US"/>
              </w:rPr>
              <w:t>-</w:t>
            </w:r>
            <w:r>
              <w:rPr>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rPr>
                <w:lang w:eastAsia="ja-JP"/>
              </w:rPr>
              <w:t>830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eastAsia="ja-JP"/>
              </w:rPr>
              <w:t>845</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rPr>
                <w:lang w:eastAsia="ja-JP"/>
              </w:rPr>
              <w:t>875</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eastAsia="ja-JP"/>
              </w:rPr>
              <w:t>890</w:t>
            </w:r>
            <w: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pPr>
            <w: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eastAsia="ja-JP"/>
              </w:rPr>
              <w:t>3600</w:t>
            </w:r>
            <w: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eastAsia="ja-JP"/>
              </w:rPr>
              <w:t>3400</w:t>
            </w:r>
            <w: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eastAsia="ja-JP"/>
              </w:rPr>
              <w:t>3600</w:t>
            </w:r>
            <w: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val="en-US"/>
              </w:rPr>
              <w:t>2-4-5-</w:t>
            </w:r>
            <w:r>
              <w:rPr>
                <w:rFonts w:eastAsia="SimSun"/>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1850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eastAsia="ja-JP"/>
              </w:rPr>
              <w:t>1910</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1930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1710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1755</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2110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824</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849</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869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699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eastAsia="ja-JP"/>
              </w:rPr>
              <w:t>716</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729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2-4-5-</w:t>
            </w:r>
            <w:r>
              <w:rPr>
                <w:rFonts w:eastAsia="SimSun"/>
                <w:lang w:val="en-US"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1850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eastAsia="ja-JP"/>
              </w:rPr>
              <w:t>1910</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1930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1710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1755</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2110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824</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849</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869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lang w:eastAsia="zh-CN"/>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2-4-5-30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S Mincho"/>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1850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S Mincho"/>
                <w:lang w:val="en-US" w:eastAsia="ja-JP"/>
              </w:rPr>
              <w:t>1910</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1930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S Mincho"/>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S Mincho"/>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1710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S Mincho"/>
                <w:lang w:val="en-US" w:eastAsia="ja-JP"/>
              </w:rPr>
              <w:t>1755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2110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S Mincho"/>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S Mincho"/>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824</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S Mincho"/>
                <w:lang w:val="en-US" w:eastAsia="ja-JP"/>
              </w:rPr>
              <w:t>849</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869</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rFonts w:eastAsia="MS Mincho"/>
                <w:lang w:val="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S Mincho"/>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2305</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S Mincho"/>
                <w:lang w:val="en-US" w:eastAsia="ja-JP"/>
              </w:rPr>
              <w:t>2315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rFonts w:eastAsia="MS Mincho"/>
                <w:lang w:val="en-US" w:eastAsia="ja-JP"/>
              </w:rPr>
              <w:t>2350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rFonts w:eastAsia="MS Mincho"/>
                <w:lang w:val="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val="en-US"/>
              </w:rPr>
              <w:t>2-4-</w:t>
            </w:r>
            <w:r>
              <w:rPr>
                <w:rFonts w:eastAsia="SimSun"/>
                <w:lang w:val="en-US" w:eastAsia="zh-CN"/>
              </w:rPr>
              <w:t>7</w:t>
            </w:r>
            <w:r>
              <w:rPr>
                <w:lang w:val="en-US"/>
              </w:rPr>
              <w:t>-</w:t>
            </w:r>
            <w:r>
              <w:rPr>
                <w:rFonts w:eastAsia="SimSun"/>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1850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eastAsia="ja-JP"/>
              </w:rPr>
              <w:t>1910</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1930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1710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eastAsia="ja-JP"/>
              </w:rPr>
              <w:t>1755</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2110</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pPr>
            <w:r>
              <w:rPr>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SimSun"/>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SimSun"/>
                <w:lang w:eastAsia="zh-CN"/>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699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eastAsia="ja-JP"/>
              </w:rPr>
              <w:t>716</w:t>
            </w:r>
            <w:r>
              <w:rPr>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pPr>
            <w:r>
              <w:rPr>
                <w:lang w:val="en-US" w:eastAsia="ja-JP"/>
              </w:rPr>
              <w:t>729</w:t>
            </w:r>
            <w:r>
              <w:rPr>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pPr>
            <w:r>
              <w:rPr>
                <w:lang w:val="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2-4-12-30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S Mincho"/>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1850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eastAsia="ja-JP"/>
              </w:rPr>
              <w:t>1910</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1930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S Mincho"/>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1710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eastAsia="ja-JP"/>
              </w:rPr>
              <w:t>1755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2110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S Mincho"/>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699</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eastAsia="ja-JP"/>
              </w:rPr>
              <w:t>716</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729</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S Mincho"/>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2305</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eastAsia="ja-JP"/>
              </w:rPr>
              <w:t>2315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lang w:eastAsia="ko-KR"/>
              </w:rPr>
            </w:pPr>
            <w:r>
              <w:rPr>
                <w:rFonts w:eastAsia="MS Mincho"/>
                <w:lang w:val="en-US" w:eastAsia="ja-JP"/>
              </w:rPr>
              <w:t>2350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lang w:eastAsia="ko-KR"/>
              </w:rPr>
            </w:pPr>
            <w:r>
              <w:rPr>
                <w:rFonts w:eastAsia="MS Mincho"/>
                <w:lang w:val="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val="en-US"/>
              </w:rPr>
              <w:t>2-4-29-30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1850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eastAsia="ja-JP"/>
              </w:rPr>
              <w:t>1910</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1930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1710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eastAsia="ja-JP"/>
              </w:rPr>
              <w:t>1755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2110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MS Mincho"/>
                <w:lang w:val="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pPr>
            <w:r>
              <w:rPr>
                <w:rFonts w:eastAsia="MS Mincho"/>
                <w:lang w:val="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717</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S Mincho"/>
                <w:lang w:val="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2305</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S Mincho"/>
                <w:lang w:val="en-US" w:eastAsia="ja-JP"/>
              </w:rPr>
              <w:t>2315</w:t>
            </w:r>
            <w:r>
              <w:rPr>
                <w:rFonts w:eastAsia="MS Mincho"/>
                <w:lang w:val="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pPr>
            <w:r>
              <w:rPr>
                <w:rFonts w:eastAsia="MS Mincho"/>
                <w:lang w:val="en-US" w:eastAsia="ja-JP"/>
              </w:rPr>
              <w:t>2350</w:t>
            </w:r>
            <w:r>
              <w:rPr>
                <w:rFonts w:eastAsia="MS Mincho"/>
                <w:lang w:val="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lang w:val="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pPr>
            <w:r>
              <w:rPr>
                <w:rFonts w:eastAsia="MS Mincho"/>
                <w:lang w:val="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 w:rsidR="0037514F" w:rsidRDefault="0037514F" w:rsidP="0037514F">
      <w:pPr>
        <w:pStyle w:val="TH"/>
      </w:pPr>
      <w:r>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MS Mincho"/>
              </w:rPr>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CA_2-2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pPr>
            <w: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CA_3-3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pPr>
            <w: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1880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CA_4-4</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MS Mincho"/>
              </w:rPr>
            </w:pPr>
            <w:r>
              <w:t>1755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MS Mincho"/>
              </w:rPr>
            </w:pPr>
            <w:r>
              <w:t>2155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CA_5-5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CA_7-7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CA_23-23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SimSun"/>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SimSun"/>
                <w:lang w:eastAsia="zh-CN"/>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rFonts w:eastAsia="SimSun"/>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rPr>
                <w:rFonts w:eastAsia="SimSun"/>
                <w:lang w:eastAsia="zh-CN"/>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CA_25-25</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25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MS Mincho"/>
              </w:rPr>
            </w:pPr>
            <w:r>
              <w:t>1915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MS Mincho"/>
              </w:rPr>
            </w:pPr>
            <w: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MS Mincho"/>
              </w:rPr>
            </w:pPr>
            <w:r>
              <w:t>1995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w:t>
            </w:r>
            <w:r>
              <w:t>40</w:t>
            </w:r>
            <w:r>
              <w:rPr>
                <w:rFonts w:eastAsia="MS Mincho"/>
              </w:rPr>
              <w:t>-</w:t>
            </w:r>
            <w:r>
              <w:t>40</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rPr>
                <w:lang w:eastAsia="zh-CN"/>
              </w:rPr>
              <w:t>2300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w:t>
            </w:r>
            <w:r>
              <w:rPr>
                <w:lang w:eastAsia="zh-CN"/>
              </w:rPr>
              <w:t>400</w:t>
            </w:r>
            <w: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w:t>
            </w:r>
            <w:r>
              <w:rPr>
                <w:lang w:eastAsia="zh-CN"/>
              </w:rPr>
              <w:t>300</w:t>
            </w:r>
            <w: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w:t>
            </w:r>
            <w:r>
              <w:rPr>
                <w:lang w:eastAsia="zh-CN"/>
              </w:rPr>
              <w:t>400</w:t>
            </w:r>
            <w: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w:t>
            </w:r>
            <w:r>
              <w:t>41</w:t>
            </w:r>
            <w:r>
              <w:rPr>
                <w:rFonts w:eastAsia="MS Mincho"/>
              </w:rPr>
              <w:t>-</w:t>
            </w:r>
            <w:r>
              <w:t>41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CA_42-42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42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CA_66-66</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MS Mincho"/>
              </w:rPr>
            </w:pPr>
            <w:r>
              <w:rPr>
                <w:rFonts w:eastAsia="MS Mincho"/>
              </w:rP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pPr>
            <w: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pPr>
            <w: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bl>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Pr>
        <w:pStyle w:val="Heading3"/>
      </w:pPr>
      <w:bookmarkStart w:id="4" w:name="_Toc368026201"/>
      <w:r>
        <w:t>5.6A.1</w:t>
      </w:r>
      <w:r>
        <w:tab/>
        <w:t>Channel bandwidths per operating band for CA</w:t>
      </w:r>
      <w:bookmarkEnd w:id="4"/>
    </w:p>
    <w:p w:rsidR="0037514F" w:rsidRDefault="0037514F" w:rsidP="0037514F">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7514F" w:rsidRDefault="0037514F" w:rsidP="0037514F">
      <w:r>
        <w:lastRenderedPageBreak/>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sidR="0037514F" w:rsidRDefault="0037514F" w:rsidP="0037514F">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37514F" w:rsidRDefault="0037514F" w:rsidP="0037514F">
      <w:r>
        <w:t>The DL component carrier combinations for a given CA configuration shall be symmetrical in relation to channel centre unless stated otherwise in Table 5.6A.1-1, Table 5.6A.1-2, Table 5.6A.1-2a and Table 5.6A.1-2b.</w:t>
      </w:r>
    </w:p>
    <w:p w:rsidR="0037514F" w:rsidRDefault="0037514F" w:rsidP="0037514F">
      <w:pPr>
        <w:pStyle w:val="TH"/>
      </w:pPr>
      <w:r>
        <w:t xml:space="preserve">Table 5.6A.1-1: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intra-band contiguous CA</w:t>
      </w:r>
    </w:p>
    <w:tbl>
      <w:tblPr>
        <w:tblW w:w="10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1453"/>
        <w:gridCol w:w="1338"/>
        <w:gridCol w:w="1206"/>
        <w:gridCol w:w="1206"/>
        <w:gridCol w:w="1270"/>
      </w:tblGrid>
      <w:tr w:rsidR="0037514F" w:rsidTr="0037514F">
        <w:trPr>
          <w:trHeight w:val="20"/>
          <w:jc w:val="center"/>
        </w:trPr>
        <w:tc>
          <w:tcPr>
            <w:tcW w:w="1308" w:type="dxa"/>
            <w:tcBorders>
              <w:top w:val="single" w:sz="4" w:space="0" w:color="auto"/>
              <w:left w:val="single" w:sz="4" w:space="0" w:color="auto"/>
              <w:bottom w:val="single" w:sz="6" w:space="0" w:color="auto"/>
              <w:right w:val="single" w:sz="6" w:space="0" w:color="auto"/>
            </w:tcBorders>
          </w:tcPr>
          <w:p w:rsidR="0037514F" w:rsidRDefault="0037514F">
            <w:pPr>
              <w:pStyle w:val="TAH"/>
            </w:pPr>
          </w:p>
        </w:tc>
        <w:tc>
          <w:tcPr>
            <w:tcW w:w="9247" w:type="dxa"/>
            <w:gridSpan w:val="7"/>
            <w:tcBorders>
              <w:top w:val="single" w:sz="4" w:space="0" w:color="auto"/>
              <w:left w:val="single" w:sz="6" w:space="0" w:color="auto"/>
              <w:bottom w:val="single" w:sz="6" w:space="0" w:color="auto"/>
              <w:right w:val="single" w:sz="4" w:space="0" w:color="auto"/>
            </w:tcBorders>
            <w:hideMark/>
          </w:tcPr>
          <w:p w:rsidR="0037514F" w:rsidRDefault="0037514F">
            <w:pPr>
              <w:pStyle w:val="TAH"/>
              <w:rPr>
                <w:lang w:val="en-US"/>
              </w:rPr>
            </w:pPr>
            <w:r>
              <w:t xml:space="preserve">E-UTRA </w:t>
            </w:r>
            <w:smartTag w:uri="urn:schemas-microsoft-com:office:smarttags" w:element="State">
              <w:r>
                <w:t>CA</w:t>
              </w:r>
            </w:smartTag>
            <w:r>
              <w:t xml:space="preserve"> configuration / Bandwidth combination set</w:t>
            </w:r>
          </w:p>
        </w:tc>
      </w:tr>
      <w:tr w:rsidR="0037514F" w:rsidTr="0037514F">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H"/>
              <w:rPr>
                <w:lang w:val="en-US"/>
              </w:rPr>
            </w:pPr>
            <w:r>
              <w:rPr>
                <w:lang w:val="en-US"/>
              </w:rPr>
              <w:t xml:space="preserve">E-UTRA </w:t>
            </w:r>
            <w:smartTag w:uri="urn:schemas-microsoft-com:office:smarttags" w:element="State">
              <w:r>
                <w:rPr>
                  <w:lang w:val="en-US"/>
                </w:rPr>
                <w:t>CA</w:t>
              </w:r>
            </w:smartTag>
            <w:r>
              <w:rPr>
                <w:lang w:val="en-US"/>
              </w:rPr>
              <w:t xml:space="preserve"> configuration</w:t>
            </w:r>
          </w:p>
        </w:tc>
        <w:tc>
          <w:tcPr>
            <w:tcW w:w="1134" w:type="dxa"/>
            <w:vMerge w:val="restart"/>
            <w:tcBorders>
              <w:top w:val="single" w:sz="6" w:space="0" w:color="auto"/>
              <w:left w:val="single" w:sz="6" w:space="0" w:color="auto"/>
              <w:bottom w:val="single" w:sz="6" w:space="0" w:color="auto"/>
              <w:right w:val="single" w:sz="6" w:space="0" w:color="auto"/>
            </w:tcBorders>
            <w:hideMark/>
          </w:tcPr>
          <w:p w:rsidR="0037514F" w:rsidRDefault="0037514F">
            <w:pPr>
              <w:pStyle w:val="TAH"/>
              <w:rPr>
                <w:lang w:val="en-US" w:eastAsia="ja-JP"/>
              </w:rPr>
            </w:pPr>
            <w:r>
              <w:rPr>
                <w:lang w:val="en-US" w:eastAsia="ja-JP"/>
              </w:rPr>
              <w:t>Uplink CA configurations</w:t>
            </w:r>
          </w:p>
          <w:p w:rsidR="0037514F" w:rsidRDefault="0037514F">
            <w:pPr>
              <w:pStyle w:val="TAH"/>
              <w:rPr>
                <w:lang w:val="en-US"/>
              </w:rPr>
            </w:pPr>
            <w:r>
              <w:rPr>
                <w:lang w:val="en-US" w:eastAsia="ja-JP"/>
              </w:rPr>
              <w:t>(NOTE 3)</w:t>
            </w:r>
          </w:p>
        </w:tc>
        <w:tc>
          <w:tcPr>
            <w:tcW w:w="5639" w:type="dxa"/>
            <w:gridSpan w:val="4"/>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lang w:val="en-US"/>
              </w:rPr>
            </w:pPr>
            <w:r>
              <w:rPr>
                <w:lang w:val="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lang w:val="en-US"/>
              </w:rPr>
            </w:pPr>
            <w:r>
              <w:rPr>
                <w:lang w:val="en-US"/>
              </w:rPr>
              <w:t xml:space="preserve">Maximum aggregated </w:t>
            </w:r>
            <w:r>
              <w:rPr>
                <w:lang w:val="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H"/>
              <w:rPr>
                <w:lang w:val="en-US"/>
              </w:rPr>
            </w:pPr>
            <w:r>
              <w:rPr>
                <w:lang w:val="en-US"/>
              </w:rPr>
              <w:t>Bandwidth combination set</w:t>
            </w:r>
          </w:p>
        </w:tc>
      </w:tr>
      <w:tr w:rsidR="0037514F" w:rsidTr="0037514F">
        <w:trPr>
          <w:trHeight w:val="2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lang w:val="en-US"/>
              </w:rPr>
            </w:pPr>
            <w:r>
              <w:rPr>
                <w:lang w:val="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lang w:val="en-US"/>
              </w:rPr>
            </w:pPr>
            <w:r>
              <w:rPr>
                <w:lang w:val="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lang w:val="en-US"/>
              </w:rPr>
            </w:pPr>
            <w:r>
              <w:rPr>
                <w:lang w:val="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lang w:val="en-US"/>
              </w:rPr>
            </w:pPr>
            <w:r>
              <w:rPr>
                <w:lang w:val="en-US"/>
              </w:rPr>
              <w:t>Channel bandwidths for carrier [MHz]</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CA_1C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CA_2C</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CA_3C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CA_3C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CA_5B</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CA_7B</w:t>
            </w:r>
          </w:p>
        </w:tc>
        <w:tc>
          <w:tcPr>
            <w:tcW w:w="1134"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CA_7C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CA_7C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1</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rPr>
              <w:t>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2</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pPr>
            <w:r>
              <w:rPr>
                <w:lang w:val="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CA_8B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CA_8B</w:t>
            </w: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lang w:val="en-US"/>
              </w:rPr>
            </w:pPr>
            <w:r>
              <w:rPr>
                <w:lang w:val="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rPr>
                <w:lang w:eastAsia="zh-CN"/>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lang w:val="en-US"/>
              </w:rPr>
            </w:pPr>
            <w:r>
              <w:rPr>
                <w:lang w:val="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CA_12B</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CA_23B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CA_27B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30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1.4, 3</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CA_38C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CA_38C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rPr>
                <w:rFonts w:eastAsia="SimSun"/>
                <w:lang w:eastAsia="zh-CN"/>
              </w:rPr>
              <w:t>CA_39C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eastAsia="SimSun"/>
                <w:lang w:eastAsia="zh-CN"/>
              </w:rPr>
            </w:pPr>
            <w:r>
              <w:rPr>
                <w:lang w:eastAsia="ja-JP"/>
              </w:rPr>
              <w:t>CA_39C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rFonts w:eastAsia="SimSun"/>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rFonts w:eastAsia="SimSun"/>
                <w:lang w:eastAsia="zh-CN"/>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rFonts w:eastAsia="SimSun"/>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rPr>
                <w:rFonts w:eastAsia="SimSun"/>
                <w:lang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5, 10, 15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lastRenderedPageBreak/>
              <w:t>CA_40C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rPr>
                <w:lang w:val="en-US" w:eastAsia="zh-CN"/>
              </w:rPr>
              <w:t>CA_40D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pPr>
            <w:r>
              <w:rPr>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pPr>
            <w:r>
              <w:rPr>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pPr>
            <w:r>
              <w:rPr>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pPr>
            <w:r>
              <w:rPr>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pPr>
            <w:r>
              <w:t>CA_41C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rPr>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pPr>
            <w: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rPr>
                <w:lang w:eastAsia="zh-CN"/>
              </w:rPr>
              <w:t xml:space="preserve">5, </w:t>
            </w:r>
            <w: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zh-CN"/>
              </w:rPr>
            </w:pPr>
            <w:r>
              <w:rPr>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eastAsia="zh-CN"/>
              </w:rPr>
            </w:pPr>
            <w:r>
              <w:rPr>
                <w:lang w:val="en-US" w:eastAsia="zh-CN"/>
              </w:rP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eastAsia="zh-CN"/>
              </w:rPr>
            </w:pPr>
            <w:r>
              <w:rPr>
                <w:lang w:eastAsia="zh-CN"/>
              </w:rPr>
              <w:t xml:space="preserve">5, </w:t>
            </w:r>
            <w: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rPr>
                <w:lang w:val="en-US"/>
              </w:rPr>
              <w:t>2</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rPr>
                <w:lang w:val="en-US"/>
              </w:rPr>
              <w:t>3</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rPr>
            </w:pPr>
            <w:r>
              <w:rPr>
                <w:lang w:val="en-US"/>
              </w:rPr>
              <w:t>CA_41D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zh-CN"/>
              </w:rPr>
            </w:pPr>
            <w:r>
              <w:rPr>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rPr>
                <w:lang w:val="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pPr>
            <w:r>
              <w:rPr>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rPr>
            </w:pPr>
            <w:r>
              <w:rPr>
                <w:lang w:val="en-US" w:eastAsia="ja-JP"/>
              </w:rPr>
              <w:t>CA_42C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eastAsia="ja-JP"/>
              </w:rPr>
            </w:pPr>
            <w:r>
              <w:rPr>
                <w:lang w:eastAsia="ja-JP"/>
              </w:rPr>
              <w:t>CA_42C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ja-JP"/>
              </w:rPr>
              <w:t>20</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rPr>
                <w:lang w:val="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lang w:val="en-US" w:eastAsia="zh-CN"/>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spacing w:after="0"/>
              <w:jc w:val="center"/>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eastAsia="ja-JP"/>
              </w:rPr>
            </w:pPr>
            <w:r>
              <w:rPr>
                <w:lang w:val="en-US" w:eastAsia="ja-JP"/>
              </w:rPr>
              <w:t>CA_42D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eastAsia="zh-CN"/>
              </w:rPr>
            </w:pPr>
            <w:r>
              <w:rPr>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ja-JP"/>
              </w:rPr>
            </w:pPr>
            <w:r>
              <w:rPr>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ja-JP"/>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ja-JP"/>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zh-CN"/>
              </w:rPr>
            </w:pPr>
            <w:r>
              <w:rPr>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eastAsia="zh-CN"/>
              </w:rPr>
            </w:pPr>
            <w:r>
              <w:rPr>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eastAsia="ja-JP"/>
              </w:rPr>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eastAsia="ja-JP"/>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rPr>
            </w:pPr>
            <w:r>
              <w:rPr>
                <w:lang w:val="en-US" w:eastAsia="ja-JP"/>
              </w:rPr>
              <w:t>CA_42E</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eastAsia="ja-JP"/>
              </w:rPr>
            </w:pPr>
            <w:r>
              <w:rPr>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rPr>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zh-CN"/>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rPr>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rPr>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rPr>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eastAsia="zh-CN"/>
              </w:rPr>
            </w:pPr>
            <w:r>
              <w:rPr>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rPr>
                <w:lang w:val="en-US" w:eastAsia="zh-CN"/>
              </w:rPr>
              <w:t>5,10,15</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rPr>
            </w:pPr>
            <w:r>
              <w:rPr>
                <w:lang w:val="en-US" w:eastAsia="ja-JP"/>
              </w:rPr>
              <w:t>CA_66B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eastAsia="ja-JP"/>
              </w:rPr>
            </w:pPr>
            <w: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5, 10, 15</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5, 10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lang w:val="en-US"/>
              </w:rPr>
            </w:pPr>
            <w:r>
              <w:rPr>
                <w:lang w:val="en-US" w:eastAsia="ja-JP"/>
              </w:rPr>
              <w:t>CA_66C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eastAsia="ja-JP"/>
              </w:rPr>
            </w:pPr>
            <w: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lang w:val="en-US"/>
              </w:rPr>
            </w:pPr>
            <w: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lang w:val="en-US"/>
              </w:rPr>
            </w:pPr>
            <w: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lang w:val="en-US" w:eastAsia="zh-CN"/>
              </w:rPr>
            </w:pPr>
            <w:r>
              <w:t>5, 10, 15, 20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411"/>
          <w:jc w:val="center"/>
        </w:trPr>
        <w:tc>
          <w:tcPr>
            <w:tcW w:w="10555" w:type="dxa"/>
            <w:gridSpan w:val="8"/>
            <w:tcBorders>
              <w:top w:val="single" w:sz="6" w:space="0" w:color="auto"/>
              <w:left w:val="single" w:sz="4" w:space="0" w:color="auto"/>
              <w:bottom w:val="single" w:sz="4" w:space="0" w:color="auto"/>
              <w:right w:val="single" w:sz="4" w:space="0" w:color="auto"/>
            </w:tcBorders>
            <w:hideMark/>
          </w:tcPr>
          <w:p w:rsidR="0037514F" w:rsidRDefault="0037514F">
            <w:pPr>
              <w:pStyle w:val="TAN"/>
            </w:pPr>
            <w:r>
              <w:t>NOTE 1:</w:t>
            </w:r>
            <w:r>
              <w:tab/>
              <w:t>The CA configuration refers to an operating band and a CA bandwidth class specified in Table 5.6A-1 (the indexing letter). Absence of a CA bandwidth class for an operating band implies support of all classes.</w:t>
            </w:r>
          </w:p>
          <w:p w:rsidR="0037514F" w:rsidRDefault="0037514F">
            <w:pPr>
              <w:pStyle w:val="TAN"/>
            </w:pPr>
            <w:r>
              <w:t>NOTE 2:</w:t>
            </w:r>
            <w:r>
              <w:tab/>
              <w:t>For the supported CC bandwidth combinations, the CC downlink and uplink bandwidths are equal.</w:t>
            </w:r>
          </w:p>
          <w:p w:rsidR="0037514F" w:rsidRDefault="0037514F">
            <w:pPr>
              <w:pStyle w:val="TAN"/>
            </w:pPr>
            <w:r>
              <w:rPr>
                <w:lang w:eastAsia="ja-JP"/>
              </w:rPr>
              <w:t>NOTE 3:</w:t>
            </w:r>
            <w:r>
              <w:t xml:space="preserve"> </w:t>
            </w:r>
            <w:r>
              <w:tab/>
            </w:r>
            <w:r>
              <w:rPr>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t xml:space="preserve">Table 5.6A.1-2: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inter-band CA (two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586"/>
        <w:gridCol w:w="586"/>
        <w:gridCol w:w="586"/>
        <w:gridCol w:w="586"/>
        <w:gridCol w:w="586"/>
        <w:gridCol w:w="586"/>
        <w:gridCol w:w="1187"/>
        <w:gridCol w:w="1287"/>
      </w:tblGrid>
      <w:tr w:rsidR="0037514F" w:rsidTr="0037514F">
        <w:trPr>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CA configuration / Bandwidth combination set</w:t>
            </w:r>
          </w:p>
        </w:tc>
      </w:tr>
      <w:tr w:rsidR="0037514F" w:rsidTr="003751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E-UTRA </w:t>
            </w:r>
            <w:smartTag w:uri="urn:schemas-microsoft-com:office:smarttags" w:element="State">
              <w:r>
                <w:t>CA</w:t>
              </w:r>
            </w:smartTag>
            <w:r>
              <w:t xml:space="preserve"> Configuration</w:t>
            </w:r>
          </w:p>
        </w:tc>
        <w:tc>
          <w:tcPr>
            <w:tcW w:w="1467"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Maximum aggregated bandwidth</w:t>
            </w:r>
          </w:p>
          <w:p w:rsidR="0037514F" w:rsidRDefault="0037514F">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Bandwidth combination set</w:t>
            </w:r>
          </w:p>
        </w:tc>
      </w:tr>
      <w:tr w:rsidR="0037514F" w:rsidTr="0037514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Malgun Gothic"/>
                <w:lang w:eastAsia="ko-KR"/>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7</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CA_1A-7C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ko-KR"/>
              </w:rPr>
            </w:pPr>
            <w:r>
              <w:rPr>
                <w:rFonts w:eastAsia="Calibri"/>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8</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2</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CA_1A-11A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w:t>
            </w:r>
            <w:r>
              <w:rPr>
                <w:lang w:eastAsia="ja-JP"/>
              </w:rPr>
              <w:t>8</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w:t>
            </w:r>
            <w:r>
              <w:rPr>
                <w:lang w:eastAsia="ja-JP"/>
              </w:rPr>
              <w:t>42</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w:t>
            </w:r>
            <w:r>
              <w:rPr>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D5793C" w:rsidTr="005F7BD5">
        <w:trPr>
          <w:trHeight w:val="223"/>
          <w:jc w:val="center"/>
          <w:ins w:id="5" w:author="Hisashi Onozawa" w:date="2016-05-27T15: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 w:author="Hisashi Onozawa" w:date="2016-05-27T15:00:00Z"/>
              </w:rPr>
            </w:pPr>
            <w:ins w:id="7" w:author="Hisashi Onozawa" w:date="2016-05-27T15:00:00Z">
              <w:r>
                <w:t>CA_1A-46E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8" w:author="Hisashi Onozawa" w:date="2016-05-27T15:00:00Z"/>
                <w:rFonts w:eastAsia="Malgun Gothic"/>
                <w:lang w:eastAsia="ko-KR"/>
              </w:rPr>
            </w:pPr>
            <w:ins w:id="9" w:author="Hisashi Onozawa" w:date="2016-05-27T15:00:00Z">
              <w:r>
                <w:rPr>
                  <w:rFonts w:eastAsia="Malgun Gothic"/>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 w:author="Hisashi Onozawa" w:date="2016-05-27T15:00:00Z"/>
              </w:rPr>
            </w:pPr>
            <w:ins w:id="11" w:author="Hisashi Onozawa" w:date="2016-05-27T15:00:00Z">
              <w:r>
                <w:t>1</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 w:author="Hisashi Onozawa" w:date="2016-05-27T15: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3" w:author="Hisashi Onozawa" w:date="2016-05-27T15:0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 w:author="Hisashi Onozawa" w:date="2016-05-27T15:00:00Z"/>
                <w:lang w:val="en-US"/>
              </w:rPr>
            </w:pPr>
            <w:ins w:id="15" w:author="Hisashi Onozawa" w:date="2016-05-27T15:01: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6" w:author="Hisashi Onozawa" w:date="2016-05-27T15:00:00Z"/>
                <w:lang w:val="en-US"/>
              </w:rPr>
            </w:pPr>
            <w:ins w:id="17" w:author="Hisashi Onozawa" w:date="2016-05-27T15:01: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 w:author="Hisashi Onozawa" w:date="2016-05-27T15:00:00Z"/>
                <w:lang w:val="en-US"/>
              </w:rPr>
            </w:pPr>
            <w:ins w:id="19" w:author="Hisashi Onozawa" w:date="2016-05-27T15:01: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0" w:author="Hisashi Onozawa" w:date="2016-05-27T15:00:00Z"/>
                <w:lang w:val="en-US"/>
              </w:rPr>
            </w:pPr>
            <w:ins w:id="21" w:author="Hisashi Onozawa" w:date="2016-05-27T15:01:00Z">
              <w:r>
                <w:t>Yes</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2" w:author="Hisashi Onozawa" w:date="2016-05-27T15:00:00Z"/>
              </w:rPr>
            </w:pPr>
            <w:ins w:id="23" w:author="Hisashi Onozawa" w:date="2016-05-27T15:01:00Z">
              <w: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4" w:author="Hisashi Onozawa" w:date="2016-05-27T15:00:00Z"/>
              </w:rPr>
            </w:pPr>
            <w:ins w:id="25" w:author="Hisashi Onozawa" w:date="2016-05-27T15:01:00Z">
              <w:r>
                <w:t>0</w:t>
              </w:r>
            </w:ins>
          </w:p>
        </w:tc>
      </w:tr>
      <w:tr w:rsidR="00D5793C" w:rsidTr="00E51B45">
        <w:trPr>
          <w:trHeight w:val="223"/>
          <w:jc w:val="center"/>
          <w:ins w:id="26" w:author="Hisashi Onozawa" w:date="2016-05-27T15: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7" w:author="Hisashi Onozawa" w:date="2016-05-27T15:00: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8" w:author="Hisashi Onozawa" w:date="2016-05-27T15:00:00Z"/>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9" w:author="Hisashi Onozawa" w:date="2016-05-27T15:00:00Z"/>
              </w:rPr>
            </w:pPr>
            <w:ins w:id="30" w:author="Hisashi Onozawa" w:date="2016-05-27T15:00:00Z">
              <w: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31" w:author="Hisashi Onozawa" w:date="2016-05-27T15:00:00Z"/>
                <w:lang w:val="en-US"/>
              </w:rPr>
            </w:pPr>
            <w:ins w:id="32" w:author="Hisashi Onozawa" w:date="2016-05-27T15:01:00Z">
              <w:r>
                <w:rPr>
                  <w:lang w:val="en-US"/>
                </w:rPr>
                <w:t xml:space="preserve">See CA_46E </w:t>
              </w:r>
              <w:r>
                <w:t xml:space="preserve">Bandwidth Combination Set </w:t>
              </w:r>
              <w:r>
                <w:rPr>
                  <w:lang w:eastAsia="ja-JP"/>
                </w:rPr>
                <w:t xml:space="preserve">0 </w:t>
              </w:r>
              <w:r>
                <w:rPr>
                  <w:lang w:val="en-US"/>
                </w:rP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33" w:author="Hisashi Onozawa" w:date="2016-05-27T15:00:00Z"/>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34" w:author="Hisashi Onozawa" w:date="2016-05-27T15:00:00Z"/>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CA_2A-2A-12</w:t>
            </w:r>
            <w:r>
              <w:rPr>
                <w:rFonts w:eastAsia="SimSun"/>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t>See CA_2</w:t>
            </w:r>
            <w:r>
              <w:rPr>
                <w:rFonts w:eastAsia="SimSun"/>
                <w:lang w:eastAsia="zh-CN"/>
              </w:rPr>
              <w:t>A-2A</w:t>
            </w:r>
            <w: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t>5</w:t>
            </w:r>
            <w:r>
              <w:rPr>
                <w:rFonts w:eastAsia="SimSun"/>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CA_2C-12A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CA_2C-29A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CA_2C-30A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eastAsia="ko-KR"/>
              </w:rPr>
            </w:pPr>
            <w:r>
              <w:t>CA_3A-7B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eastAsia="ko-KR"/>
              </w:rPr>
              <w:t>CA_3A-7C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H"/>
              <w:rPr>
                <w:b w:val="0"/>
                <w:lang w:val="en-US"/>
              </w:rPr>
            </w:pPr>
            <w:r>
              <w:rPr>
                <w:b w:val="0"/>
                <w:lang w:val="en-US"/>
              </w:rPr>
              <w:t>CA_3A-7A</w:t>
            </w:r>
          </w:p>
          <w:p w:rsidR="00D5793C" w:rsidRDefault="00D5793C" w:rsidP="00D5793C">
            <w:pPr>
              <w:pStyle w:val="TAC"/>
              <w:rPr>
                <w:lang w:eastAsia="ko-KR"/>
              </w:rPr>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7</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CA_3C-7A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H"/>
              <w:rPr>
                <w:b w:val="0"/>
                <w:lang w:val="en-US"/>
              </w:rPr>
            </w:pPr>
            <w:r>
              <w:rPr>
                <w:b w:val="0"/>
                <w:lang w:val="en-US"/>
              </w:rPr>
              <w:t>CA_3A-7A</w:t>
            </w:r>
          </w:p>
          <w:p w:rsidR="00D5793C" w:rsidRDefault="00D5793C" w:rsidP="00D5793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CA_3C-7C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rFonts w:eastAsia="SimSun"/>
                <w:lang w:eastAsia="zh-CN"/>
              </w:rPr>
              <w:t xml:space="preserve">See CA_3A-3A </w:t>
            </w:r>
            <w:r>
              <w:t>Bandwidth Combination Set 0</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r>
              <w:t>50</w:t>
            </w:r>
          </w:p>
          <w:p w:rsidR="00D5793C" w:rsidRDefault="00D5793C" w:rsidP="00D5793C">
            <w:pPr>
              <w:pStyle w:val="TAN"/>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N"/>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TW"/>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N"/>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N"/>
              <w:jc w:val="cente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N"/>
            </w:pPr>
            <w:r>
              <w:rPr>
                <w:rFonts w:eastAsia="SimSun"/>
                <w:lang w:eastAsia="zh-CN"/>
              </w:rPr>
              <w:t xml:space="preserve">See CA_3A-3A </w:t>
            </w:r>
            <w:r>
              <w:t>Bandwidth Combination Set 1</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CA_3A-19A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19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CA_3A-26A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CA_3A-27A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27</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CA_3C-28A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lang w:val="en-US"/>
              </w:rPr>
            </w:pPr>
            <w:r>
              <w:rPr>
                <w:rFonts w:eastAsia="Calibri"/>
                <w:lang w:val="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40</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w:t>
            </w:r>
            <w:r>
              <w:rPr>
                <w:lang w:eastAsia="zh-CN"/>
              </w:rPr>
              <w:t>0</w:t>
            </w:r>
            <w:r>
              <w:rPr>
                <w:lang w:eastAsia="ja-JP"/>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ja-JP"/>
              </w:rPr>
              <w:t>4</w:t>
            </w:r>
            <w:r>
              <w:rPr>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41</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8E18F8">
        <w:trPr>
          <w:trHeight w:val="223"/>
          <w:jc w:val="center"/>
          <w:ins w:id="35" w:author="Hisashi Onozawa" w:date="2016-05-16T23:09: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36" w:author="Hisashi Onozawa" w:date="2016-05-16T23:09:00Z"/>
              </w:rPr>
            </w:pPr>
            <w:ins w:id="37" w:author="Hisashi Onozawa" w:date="2016-05-16T23:09:00Z">
              <w:r>
                <w:t>CA_3</w:t>
              </w:r>
            </w:ins>
            <w:ins w:id="38" w:author="Hisashi Onozawa" w:date="2016-05-16T23:10:00Z">
              <w:r>
                <w:t>C</w:t>
              </w:r>
            </w:ins>
            <w:ins w:id="39" w:author="Hisashi Onozawa" w:date="2016-05-16T23:09:00Z">
              <w:r>
                <w:t>-</w:t>
              </w:r>
              <w:r>
                <w:rPr>
                  <w:lang w:eastAsia="ja-JP"/>
                </w:rPr>
                <w:t>41</w:t>
              </w:r>
            </w:ins>
            <w:ins w:id="40" w:author="Hisashi Onozawa" w:date="2016-05-16T23:10:00Z">
              <w:r>
                <w:rPr>
                  <w:lang w:eastAsia="ja-JP"/>
                </w:rPr>
                <w:t>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1" w:author="Hisashi Onozawa" w:date="2016-05-16T23:09:00Z"/>
                <w:lang w:eastAsia="ja-JP"/>
              </w:rPr>
            </w:pPr>
            <w:ins w:id="42" w:author="Hisashi Onozawa" w:date="2016-05-16T23:09: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43" w:author="Hisashi Onozawa" w:date="2016-05-16T23:09:00Z"/>
                <w:lang w:eastAsia="ja-JP"/>
              </w:rPr>
            </w:pPr>
            <w:ins w:id="44" w:author="Hisashi Onozawa" w:date="2016-05-16T23:09:00Z">
              <w:r>
                <w:rPr>
                  <w:lang w:eastAsia="ja-JP"/>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45" w:author="Hisashi Onozawa" w:date="2016-05-16T23:09:00Z"/>
              </w:rPr>
            </w:pPr>
            <w:ins w:id="46" w:author="Hisashi Onozawa" w:date="2016-05-16T23:10:00Z">
              <w:r>
                <w:rPr>
                  <w:lang w:val="en-US"/>
                </w:rPr>
                <w:t xml:space="preserve">See CA_3C </w:t>
              </w:r>
              <w:r>
                <w:t xml:space="preserve">Bandwidth Combination Set </w:t>
              </w:r>
              <w:r>
                <w:rPr>
                  <w:lang w:eastAsia="ja-JP"/>
                </w:rPr>
                <w:t xml:space="preserve">0 in </w:t>
              </w:r>
              <w:r>
                <w:rPr>
                  <w:lang w:val="en-US"/>
                </w:rPr>
                <w:t>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7" w:author="Hisashi Onozawa" w:date="2016-05-16T23:09:00Z"/>
                <w:lang w:eastAsia="ja-JP"/>
              </w:rPr>
            </w:pPr>
            <w:ins w:id="48" w:author="Hisashi Onozawa" w:date="2016-05-16T23:10:00Z">
              <w:r>
                <w:rPr>
                  <w:lang w:eastAsia="ja-JP"/>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9" w:author="Hisashi Onozawa" w:date="2016-05-16T23:09:00Z"/>
                <w:lang w:eastAsia="ja-JP"/>
              </w:rPr>
            </w:pPr>
            <w:ins w:id="50" w:author="Hisashi Onozawa" w:date="2016-05-16T23:10:00Z">
              <w:r>
                <w:rPr>
                  <w:lang w:eastAsia="ja-JP"/>
                </w:rPr>
                <w:t>0</w:t>
              </w:r>
            </w:ins>
          </w:p>
        </w:tc>
      </w:tr>
      <w:tr w:rsidR="00D5793C" w:rsidTr="008E18F8">
        <w:trPr>
          <w:trHeight w:val="223"/>
          <w:jc w:val="center"/>
          <w:ins w:id="51" w:author="Hisashi Onozawa" w:date="2016-05-16T23:09: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2" w:author="Hisashi Onozawa" w:date="2016-05-16T23:09: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3" w:author="Hisashi Onozawa" w:date="2016-05-16T23:09: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54" w:author="Hisashi Onozawa" w:date="2016-05-16T23:09:00Z"/>
                <w:lang w:eastAsia="ja-JP"/>
              </w:rPr>
            </w:pPr>
            <w:ins w:id="55" w:author="Hisashi Onozawa" w:date="2016-05-16T23:09:00Z">
              <w:r>
                <w:rPr>
                  <w:lang w:eastAsia="ja-JP"/>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56" w:author="Hisashi Onozawa" w:date="2016-05-16T23:09:00Z"/>
              </w:rPr>
            </w:pPr>
            <w:ins w:id="57" w:author="Hisashi Onozawa" w:date="2016-05-16T23:10:00Z">
              <w:r>
                <w:rPr>
                  <w:lang w:val="en-US"/>
                </w:rPr>
                <w:t xml:space="preserve">See CA_41D </w:t>
              </w:r>
              <w:r>
                <w:t xml:space="preserve">Bandwidth Combination Set </w:t>
              </w:r>
              <w:r>
                <w:rPr>
                  <w:lang w:eastAsia="ja-JP"/>
                </w:rPr>
                <w:t xml:space="preserve">0 in </w:t>
              </w:r>
              <w:r>
                <w:rPr>
                  <w:lang w:val="en-US"/>
                </w:rPr>
                <w:t>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8" w:author="Hisashi Onozawa" w:date="2016-05-16T23:09:00Z"/>
                <w:lang w:eastAsia="ja-JP"/>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9" w:author="Hisashi Onozawa" w:date="2016-05-16T23:09:00Z"/>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42</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w:t>
            </w:r>
            <w:r>
              <w:rPr>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ja-JP"/>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A54981">
        <w:trPr>
          <w:trHeight w:val="223"/>
          <w:jc w:val="center"/>
          <w:ins w:id="60" w:author="Hisashi Onozawa" w:date="2016-05-27T14:54: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1" w:author="Hisashi Onozawa" w:date="2016-05-27T14:54:00Z"/>
              </w:rPr>
            </w:pPr>
            <w:ins w:id="62" w:author="Hisashi Onozawa" w:date="2016-05-27T14:55:00Z">
              <w:r>
                <w:t>CA_3A-46E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3" w:author="Hisashi Onozawa" w:date="2016-05-27T14:54:00Z"/>
                <w:lang w:eastAsia="ja-JP"/>
              </w:rPr>
            </w:pPr>
            <w:ins w:id="64" w:author="Hisashi Onozawa" w:date="2016-05-27T14:55:00Z">
              <w:r>
                <w:rPr>
                  <w:rFonts w:eastAsia="Malgun Gothic"/>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5" w:author="Hisashi Onozawa" w:date="2016-05-27T14:54:00Z"/>
              </w:rPr>
            </w:pPr>
            <w:ins w:id="66" w:author="Hisashi Onozawa" w:date="2016-05-27T14:55:00Z">
              <w:r>
                <w:t>3</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7" w:author="Hisashi Onozawa" w:date="2016-05-27T14:54:00Z"/>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8" w:author="Hisashi Onozawa" w:date="2016-05-27T14:54:00Z"/>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9" w:author="Hisashi Onozawa" w:date="2016-05-27T14:54:00Z"/>
              </w:rPr>
            </w:pPr>
            <w:ins w:id="70" w:author="Hisashi Onozawa" w:date="2016-05-27T14:55: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1" w:author="Hisashi Onozawa" w:date="2016-05-27T14:54:00Z"/>
              </w:rPr>
            </w:pPr>
            <w:ins w:id="72" w:author="Hisashi Onozawa" w:date="2016-05-27T14:55: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3" w:author="Hisashi Onozawa" w:date="2016-05-27T14:54:00Z"/>
              </w:rPr>
            </w:pPr>
            <w:ins w:id="74" w:author="Hisashi Onozawa" w:date="2016-05-27T14:55: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5" w:author="Hisashi Onozawa" w:date="2016-05-27T14:54:00Z"/>
              </w:rPr>
            </w:pPr>
            <w:ins w:id="76" w:author="Hisashi Onozawa" w:date="2016-05-27T14:55:00Z">
              <w:r>
                <w:t>Yes</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77" w:author="Hisashi Onozawa" w:date="2016-05-27T14:54:00Z"/>
              </w:rPr>
            </w:pPr>
            <w:ins w:id="78" w:author="Hisashi Onozawa" w:date="2016-05-27T14:55:00Z">
              <w: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79" w:author="Hisashi Onozawa" w:date="2016-05-27T14:54:00Z"/>
              </w:rPr>
            </w:pPr>
            <w:ins w:id="80" w:author="Hisashi Onozawa" w:date="2016-05-27T14:55:00Z">
              <w:r>
                <w:t>0</w:t>
              </w:r>
            </w:ins>
          </w:p>
        </w:tc>
      </w:tr>
      <w:tr w:rsidR="00D5793C" w:rsidTr="00D102FE">
        <w:trPr>
          <w:trHeight w:val="223"/>
          <w:jc w:val="center"/>
          <w:ins w:id="81" w:author="Hisashi Onozawa" w:date="2016-05-27T14:54: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2" w:author="Hisashi Onozawa" w:date="2016-05-27T14:54: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3" w:author="Hisashi Onozawa" w:date="2016-05-27T14:54: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84" w:author="Hisashi Onozawa" w:date="2016-05-27T14:54:00Z"/>
              </w:rPr>
            </w:pPr>
            <w:ins w:id="85" w:author="Hisashi Onozawa" w:date="2016-05-27T14:55:00Z">
              <w: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86" w:author="Hisashi Onozawa" w:date="2016-05-27T14:54:00Z"/>
              </w:rPr>
            </w:pPr>
            <w:ins w:id="87" w:author="Hisashi Onozawa" w:date="2016-05-27T15:02:00Z">
              <w:r>
                <w:rPr>
                  <w:lang w:val="en-US"/>
                </w:rPr>
                <w:t xml:space="preserve">See CA_46E </w:t>
              </w:r>
              <w:r>
                <w:t xml:space="preserve">Bandwidth Combination Set </w:t>
              </w:r>
              <w:r>
                <w:rPr>
                  <w:lang w:eastAsia="ja-JP"/>
                </w:rPr>
                <w:t xml:space="preserve">0 in </w:t>
              </w:r>
              <w:r>
                <w:rPr>
                  <w:lang w:val="en-US"/>
                </w:rPr>
                <w:t>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8" w:author="Hisashi Onozawa" w:date="2016-05-27T14:54:00Z"/>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9" w:author="Hisashi Onozawa" w:date="2016-05-27T14:54:00Z"/>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w:t>
            </w:r>
            <w:r>
              <w:rPr>
                <w:lang w:eastAsia="ja-JP"/>
              </w:rPr>
              <w:t>4</w:t>
            </w:r>
            <w:r>
              <w:t>A-</w:t>
            </w:r>
            <w:r>
              <w:rPr>
                <w:lang w:eastAsia="ja-JP"/>
              </w:rPr>
              <w:t>7</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CA_4A-4A-</w:t>
            </w:r>
            <w:r>
              <w:rPr>
                <w:rFonts w:eastAsia="SimSun"/>
                <w:lang w:eastAsia="zh-CN"/>
              </w:rPr>
              <w:t>29</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rPr>
            </w:pPr>
            <w:r>
              <w:rPr>
                <w:rFonts w:eastAsia="SimSun"/>
                <w:lang w:eastAsia="zh-CN"/>
              </w:rP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CA_4A-4A-</w:t>
            </w:r>
            <w:r>
              <w:rPr>
                <w:rFonts w:eastAsia="SimSun"/>
                <w:lang w:eastAsia="zh-CN"/>
              </w:rPr>
              <w:t>30</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rPr>
            </w:pPr>
            <w:r>
              <w:rPr>
                <w:rFonts w:eastAsia="SimSun"/>
                <w:lang w:eastAsia="zh-CN"/>
              </w:rPr>
              <w:t>30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w:t>
            </w:r>
            <w:r>
              <w:rPr>
                <w:rFonts w:eastAsia="Malgun Gothic"/>
                <w:lang w:eastAsia="ko-KR"/>
              </w:rPr>
              <w:t>5</w:t>
            </w:r>
            <w:r>
              <w:t>A-</w:t>
            </w:r>
            <w:r>
              <w:rPr>
                <w:rFonts w:eastAsia="Malgun Gothic"/>
                <w:lang w:eastAsia="ko-KR"/>
              </w:rPr>
              <w:t>7</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rFonts w:eastAsia="Malgun Gothic"/>
                <w:lang w:eastAsia="ko-KR"/>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rFonts w:eastAsia="Malgun Gothic"/>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rFonts w:eastAsia="Malgun Gothic"/>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lang w:eastAsia="ko-KR"/>
              </w:rPr>
            </w:pPr>
            <w:r>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S Mincho"/>
              </w:rPr>
              <w:t>CA_5A-12A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w:t>
            </w:r>
            <w:r>
              <w:rPr>
                <w:rFonts w:eastAsia="SimSun"/>
                <w:lang w:eastAsia="zh-CN"/>
              </w:rPr>
              <w:t>5</w:t>
            </w:r>
            <w:r>
              <w:t>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rPr>
            </w:pPr>
            <w:r>
              <w:rPr>
                <w:rFonts w:eastAsia="SimSun"/>
                <w:lang w:eastAsia="zh-CN"/>
              </w:rP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S Mincho"/>
              </w:rPr>
              <w:t>CA_5A-13A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w:t>
            </w:r>
            <w:r>
              <w:rPr>
                <w:rFonts w:eastAsia="SimSun"/>
                <w:lang w:eastAsia="zh-CN"/>
              </w:rPr>
              <w:t>5</w:t>
            </w:r>
            <w:r>
              <w:t>A</w:t>
            </w:r>
            <w:r>
              <w:rPr>
                <w:rFonts w:eastAsia="SimSun"/>
                <w:lang w:eastAsia="zh-CN"/>
              </w:rPr>
              <w:t>-29A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CA_5A-3</w:t>
            </w:r>
            <w:r>
              <w:rPr>
                <w:rFonts w:eastAsia="SimSun"/>
                <w:lang w:eastAsia="zh-CN"/>
              </w:rPr>
              <w:t>8</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w:t>
            </w:r>
            <w:r>
              <w:rPr>
                <w:rFonts w:eastAsia="SimSun"/>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kern w:val="2"/>
                <w:szCs w:val="22"/>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kern w:val="2"/>
                <w:szCs w:val="22"/>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CA_5A-40C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kern w:val="2"/>
                <w:szCs w:val="22"/>
                <w:lang w:val="en-US" w:eastAsia="zh-CN"/>
              </w:rPr>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kern w:val="2"/>
                <w:szCs w:val="22"/>
                <w:lang w:val="en-US" w:eastAsia="zh-CN"/>
              </w:rPr>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kern w:val="2"/>
                <w:szCs w:val="22"/>
                <w:lang w:val="en-US" w:eastAsia="zh-CN"/>
              </w:rPr>
            </w:pPr>
            <w:r>
              <w:rPr>
                <w:rFonts w:eastAsia="SimSun"/>
                <w:lang w:eastAsia="ja-JP"/>
              </w:rPr>
              <w:t>See CA_</w:t>
            </w:r>
            <w:r>
              <w:rPr>
                <w:rFonts w:eastAsia="SimSun"/>
                <w:lang w:eastAsia="zh-CN"/>
              </w:rPr>
              <w:t>40C</w:t>
            </w:r>
            <w:r>
              <w:rPr>
                <w:rFonts w:eastAsia="SimSun"/>
                <w:lang w:eastAsia="ja-JP"/>
              </w:rPr>
              <w:t xml:space="preserve"> </w:t>
            </w:r>
            <w:r>
              <w:rPr>
                <w:rFonts w:eastAsia="SimSun"/>
                <w:lang w:eastAsia="zh-CN"/>
              </w:rPr>
              <w:t xml:space="preserve"> of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kern w:val="2"/>
                <w:szCs w:val="22"/>
                <w:lang w:val="en-US" w:eastAsia="zh-CN"/>
              </w:rPr>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kern w:val="2"/>
                <w:szCs w:val="22"/>
                <w:lang w:val="en-US" w:eastAsia="zh-CN"/>
              </w:rPr>
            </w:pPr>
            <w:r>
              <w:rPr>
                <w:rFonts w:eastAsia="SimSun"/>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kern w:val="2"/>
                <w:szCs w:val="22"/>
                <w:lang w:val="en-US" w:eastAsia="zh-CN"/>
              </w:rPr>
            </w:pPr>
            <w:r>
              <w:rPr>
                <w:rFonts w:eastAsia="SimSun"/>
                <w:lang w:eastAsia="ja-JP"/>
              </w:rPr>
              <w:t>See CA_</w:t>
            </w:r>
            <w:r>
              <w:rPr>
                <w:rFonts w:eastAsia="SimSun"/>
                <w:lang w:eastAsia="zh-CN"/>
              </w:rPr>
              <w:t>40C</w:t>
            </w:r>
            <w:r>
              <w:rPr>
                <w:rFonts w:eastAsia="SimSun"/>
                <w:lang w:eastAsia="ja-JP"/>
              </w:rPr>
              <w:t xml:space="preserve"> </w:t>
            </w:r>
            <w:r>
              <w:rPr>
                <w:rFonts w:eastAsia="SimSun"/>
                <w:lang w:eastAsia="zh-CN"/>
              </w:rPr>
              <w:t xml:space="preserve"> of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BD3365">
        <w:trPr>
          <w:trHeight w:val="223"/>
          <w:jc w:val="center"/>
          <w:ins w:id="90" w:author="Hisashi Onozawa" w:date="2016-05-27T14:39: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91" w:author="Hisashi Onozawa" w:date="2016-05-27T14:39:00Z"/>
              </w:rPr>
            </w:pPr>
            <w:ins w:id="92" w:author="Hisashi Onozawa" w:date="2016-05-27T14:40:00Z">
              <w:r>
                <w:t>CA_5A-46E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93" w:author="Hisashi Onozawa" w:date="2016-05-27T14:39:00Z"/>
                <w:lang w:eastAsia="ja-JP"/>
              </w:rPr>
            </w:pPr>
            <w:ins w:id="94" w:author="Hisashi Onozawa" w:date="2016-05-27T14:39: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5" w:author="Hisashi Onozawa" w:date="2016-05-27T14:39:00Z"/>
              </w:rPr>
            </w:pPr>
            <w:ins w:id="96" w:author="Hisashi Onozawa" w:date="2016-05-27T14:40:00Z">
              <w:r>
                <w:t>5</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7" w:author="Hisashi Onozawa" w:date="2016-05-27T14:39:00Z"/>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8" w:author="Hisashi Onozawa" w:date="2016-05-27T14:39:00Z"/>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9" w:author="Hisashi Onozawa" w:date="2016-05-27T14:39:00Z"/>
              </w:rPr>
            </w:pPr>
            <w:ins w:id="100" w:author="Hisashi Onozawa" w:date="2016-05-27T14:40: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1" w:author="Hisashi Onozawa" w:date="2016-05-27T14:39:00Z"/>
              </w:rPr>
            </w:pPr>
            <w:ins w:id="102" w:author="Hisashi Onozawa" w:date="2016-05-27T14:40:00Z">
              <w: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3" w:author="Hisashi Onozawa" w:date="2016-05-27T14:39:00Z"/>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4" w:author="Hisashi Onozawa" w:date="2016-05-27T14:39:00Z"/>
              </w:rPr>
            </w:pPr>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05" w:author="Hisashi Onozawa" w:date="2016-05-27T14:39:00Z"/>
              </w:rPr>
            </w:pPr>
            <w:ins w:id="106" w:author="Hisashi Onozawa" w:date="2016-05-27T14:40:00Z">
              <w:r>
                <w:t>90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07" w:author="Hisashi Onozawa" w:date="2016-05-27T14:39:00Z"/>
              </w:rPr>
            </w:pPr>
            <w:ins w:id="108" w:author="Hisashi Onozawa" w:date="2016-05-27T14:40:00Z">
              <w:r>
                <w:t>0</w:t>
              </w:r>
            </w:ins>
          </w:p>
        </w:tc>
      </w:tr>
      <w:tr w:rsidR="00D5793C" w:rsidTr="00BD3365">
        <w:trPr>
          <w:trHeight w:val="223"/>
          <w:jc w:val="center"/>
          <w:ins w:id="109" w:author="Hisashi Onozawa" w:date="2016-05-27T14:39: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0" w:author="Hisashi Onozawa" w:date="2016-05-27T14:39: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1" w:author="Hisashi Onozawa" w:date="2016-05-27T14:39: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12" w:author="Hisashi Onozawa" w:date="2016-05-27T14:39:00Z"/>
              </w:rPr>
            </w:pPr>
            <w:ins w:id="113" w:author="Hisashi Onozawa" w:date="2016-05-27T14:40:00Z">
              <w: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14" w:author="Hisashi Onozawa" w:date="2016-05-27T14:39:00Z"/>
              </w:rPr>
            </w:pPr>
            <w:ins w:id="115" w:author="Hisashi Onozawa" w:date="2016-05-27T14:40:00Z">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 xml:space="preserve"> of Bandwidth Combination Set </w:t>
              </w:r>
            </w:ins>
            <w:ins w:id="116" w:author="Hisashi Onozawa" w:date="2016-05-27T15:02:00Z">
              <w:r>
                <w:rPr>
                  <w:rFonts w:eastAsia="SimSun"/>
                  <w:lang w:eastAsia="zh-CN"/>
                </w:rPr>
                <w:t>0</w:t>
              </w:r>
            </w:ins>
            <w:ins w:id="117" w:author="Hisashi Onozawa" w:date="2016-05-27T14:40:00Z">
              <w:r>
                <w:rPr>
                  <w:rFonts w:eastAsia="SimSun"/>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8" w:author="Hisashi Onozawa" w:date="2016-05-27T14:39:00Z"/>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9" w:author="Hisashi Onozawa" w:date="2016-05-27T14:39:00Z"/>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CA_7A-2</w:t>
            </w:r>
            <w:r>
              <w:rPr>
                <w:lang w:eastAsia="zh-CN"/>
              </w:rPr>
              <w:t>2</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CA_7A-2</w:t>
            </w:r>
            <w:r>
              <w:rPr>
                <w:lang w:eastAsia="zh-CN"/>
              </w:rPr>
              <w:t>8</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CA_7B-28A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w:t>
            </w:r>
            <w:r>
              <w:rPr>
                <w:lang w:eastAsia="zh-CN"/>
              </w:rPr>
              <w:t>40</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w:t>
            </w:r>
            <w:r>
              <w:rPr>
                <w:lang w:eastAsia="zh-CN"/>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CA_7A-42A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SimSun"/>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SimSun"/>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CA_7A-42A-42A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SimSun"/>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SimSun"/>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rPr>
                <w:lang w:eastAsia="zh-CN"/>
              </w:rPr>
              <w:t>See CA_</w:t>
            </w:r>
            <w:r>
              <w:rPr>
                <w:rFonts w:eastAsia="SimSun"/>
                <w:lang w:eastAsia="zh-CN"/>
              </w:rPr>
              <w:t>42A-42A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CA_8A-11A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CA_8A-40A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ko-KR"/>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CA_8A-41A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CA_8A-41C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ko-KR"/>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4C7A4D">
        <w:trPr>
          <w:trHeight w:val="223"/>
          <w:jc w:val="center"/>
          <w:ins w:id="120" w:author="Onozawa, Hisashi (Nokia - JP/Tokyo)" w:date="2016-04-13T11:4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21" w:author="Onozawa, Hisashi (Nokia - JP/Tokyo)" w:date="2016-04-13T11:40:00Z"/>
                <w:lang w:eastAsia="ja-JP"/>
              </w:rPr>
            </w:pPr>
            <w:ins w:id="122" w:author="Onozawa, Hisashi (Nokia - JP/Tokyo)" w:date="2016-04-13T11:41:00Z">
              <w:r>
                <w:rPr>
                  <w:lang w:eastAsia="ja-JP"/>
                </w:rPr>
                <w:t>CA_8B-41D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23" w:author="Onozawa, Hisashi (Nokia - JP/Tokyo)" w:date="2016-04-13T11:40:00Z"/>
                <w:lang w:eastAsia="ja-JP"/>
              </w:rPr>
            </w:pPr>
            <w:ins w:id="124" w:author="Onozawa, Hisashi (Nokia - JP/Tokyo)" w:date="2016-04-13T11:41: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5" w:author="Onozawa, Hisashi (Nokia - JP/Tokyo)" w:date="2016-04-13T11:40:00Z"/>
                <w:lang w:eastAsia="ja-JP"/>
              </w:rPr>
            </w:pPr>
            <w:ins w:id="126" w:author="Onozawa, Hisashi (Nokia - JP/Tokyo)" w:date="2016-04-13T11:41:00Z">
              <w:r>
                <w:rPr>
                  <w:lang w:eastAsia="ja-JP"/>
                </w:rPr>
                <w:t>8</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7" w:author="Onozawa, Hisashi (Nokia - JP/Tokyo)" w:date="2016-04-13T11:40:00Z"/>
              </w:rPr>
            </w:pPr>
            <w:ins w:id="128" w:author="Onozawa, Hisashi (Nokia - JP/Tokyo)" w:date="2016-04-13T11:41:00Z">
              <w:r>
                <w:t>See CA_</w:t>
              </w:r>
            </w:ins>
            <w:ins w:id="129" w:author="Onozawa, Hisashi (Nokia - JP/Tokyo)" w:date="2016-04-13T11:42:00Z">
              <w:r>
                <w:t>8B</w:t>
              </w:r>
            </w:ins>
            <w:ins w:id="130" w:author="Onozawa, Hisashi (Nokia - JP/Tokyo)" w:date="2016-04-13T11:41:00Z">
              <w:r>
                <w:t xml:space="preserve"> bandwidth combination set </w:t>
              </w:r>
            </w:ins>
            <w:ins w:id="131" w:author="Onozawa, Hisashi (Nokia - JP/Tokyo)" w:date="2016-04-13T11:42:00Z">
              <w:r>
                <w:rPr>
                  <w:lang w:eastAsia="ja-JP"/>
                </w:rPr>
                <w:t>0</w:t>
              </w:r>
            </w:ins>
            <w:ins w:id="132" w:author="Onozawa, Hisashi (Nokia - JP/Tokyo)" w:date="2016-04-13T11:41:00Z">
              <w:r>
                <w:t xml:space="preserve"> 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33" w:author="Onozawa, Hisashi (Nokia - JP/Tokyo)" w:date="2016-04-13T11:40:00Z"/>
                <w:lang w:eastAsia="ja-JP"/>
              </w:rPr>
            </w:pPr>
            <w:ins w:id="134" w:author="Onozawa, Hisashi (Nokia - JP/Tokyo)" w:date="2016-04-13T11:42:00Z">
              <w:r>
                <w:rPr>
                  <w:lang w:eastAsia="ja-JP"/>
                </w:rPr>
                <w:t>80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35" w:author="Onozawa, Hisashi (Nokia - JP/Tokyo)" w:date="2016-04-13T11:40:00Z"/>
                <w:lang w:eastAsia="ja-JP"/>
              </w:rPr>
            </w:pPr>
            <w:ins w:id="136" w:author="Onozawa, Hisashi (Nokia - JP/Tokyo)" w:date="2016-04-13T11:42:00Z">
              <w:r>
                <w:rPr>
                  <w:lang w:eastAsia="ja-JP"/>
                </w:rPr>
                <w:t>0</w:t>
              </w:r>
            </w:ins>
          </w:p>
        </w:tc>
      </w:tr>
      <w:tr w:rsidR="00D5793C" w:rsidTr="004C7A4D">
        <w:trPr>
          <w:trHeight w:val="223"/>
          <w:jc w:val="center"/>
          <w:ins w:id="137" w:author="Onozawa, Hisashi (Nokia - JP/Tokyo)" w:date="2016-04-13T11:4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38" w:author="Onozawa, Hisashi (Nokia - JP/Tokyo)" w:date="2016-04-13T11:40:00Z"/>
                <w:lang w:eastAsia="ja-JP"/>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39" w:author="Onozawa, Hisashi (Nokia - JP/Tokyo)" w:date="2016-04-13T11:40: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0" w:author="Onozawa, Hisashi (Nokia - JP/Tokyo)" w:date="2016-04-13T11:40:00Z"/>
                <w:lang w:eastAsia="ja-JP"/>
              </w:rPr>
            </w:pPr>
            <w:ins w:id="141" w:author="Onozawa, Hisashi (Nokia - JP/Tokyo)" w:date="2016-04-13T11:41:00Z">
              <w:r>
                <w:rPr>
                  <w:lang w:eastAsia="ja-JP"/>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2" w:author="Onozawa, Hisashi (Nokia - JP/Tokyo)" w:date="2016-04-13T11:40:00Z"/>
              </w:rPr>
            </w:pPr>
            <w:ins w:id="143" w:author="Onozawa, Hisashi (Nokia - JP/Tokyo)" w:date="2016-04-13T11:42:00Z">
              <w:r>
                <w:t>See CA_4</w:t>
              </w:r>
            </w:ins>
            <w:ins w:id="144" w:author="Onozawa, Hisashi (Nokia - JP/Tokyo)" w:date="2016-04-13T11:44:00Z">
              <w:r>
                <w:t>1D</w:t>
              </w:r>
            </w:ins>
            <w:ins w:id="145" w:author="Onozawa, Hisashi (Nokia - JP/Tokyo)" w:date="2016-04-13T11:42:00Z">
              <w:r>
                <w:t xml:space="preserve"> bandwidth combination set </w:t>
              </w:r>
              <w:r>
                <w:rPr>
                  <w:lang w:eastAsia="ja-JP"/>
                </w:rPr>
                <w:t>0</w:t>
              </w:r>
              <w:r>
                <w:t xml:space="preserve"> 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46" w:author="Onozawa, Hisashi (Nokia - JP/Tokyo)" w:date="2016-04-13T11:40:00Z"/>
                <w:lang w:eastAsia="ja-JP"/>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47" w:author="Onozawa, Hisashi (Nokia - JP/Tokyo)" w:date="2016-04-13T11:40:00Z"/>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CA_8A-42A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CA_8A-42C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See CA_</w:t>
            </w:r>
            <w:r>
              <w:rPr>
                <w:rFonts w:eastAsia="SimSun"/>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CA_12A-25A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w:t>
            </w:r>
            <w:r>
              <w:rPr>
                <w:lang w:eastAsia="ja-JP"/>
              </w:rPr>
              <w:t>9</w:t>
            </w:r>
            <w:r>
              <w:t>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w:t>
            </w:r>
            <w:r>
              <w:rPr>
                <w:lang w:eastAsia="ja-JP"/>
              </w:rPr>
              <w:t>9</w:t>
            </w:r>
            <w:r>
              <w:t>A-</w:t>
            </w:r>
            <w:r>
              <w:rPr>
                <w:lang w:eastAsia="ja-JP"/>
              </w:rPr>
              <w:t>42</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CA_1</w:t>
            </w:r>
            <w:r>
              <w:rPr>
                <w:lang w:eastAsia="ja-JP"/>
              </w:rPr>
              <w:t>9</w:t>
            </w:r>
            <w:r>
              <w:t>A-</w:t>
            </w:r>
            <w:r>
              <w:rPr>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CA_20A-67A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en-GB"/>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CA_23A-29A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CA_25A-26A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CA_25A-41A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CA_25A-41C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CA_25A-41D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CA_26A-41C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CA_2</w:t>
            </w:r>
            <w:r>
              <w:rPr>
                <w:rFonts w:eastAsia="SimSun"/>
                <w:lang w:eastAsia="zh-CN"/>
              </w:rPr>
              <w:t>8</w:t>
            </w:r>
            <w:r>
              <w:t>A-4</w:t>
            </w:r>
            <w:r>
              <w:rPr>
                <w:rFonts w:eastAsia="SimSun"/>
                <w:lang w:eastAsia="zh-CN"/>
              </w:rPr>
              <w:t>0D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lang w:eastAsia="ja-JP"/>
              </w:rPr>
              <w:t>2</w:t>
            </w:r>
            <w:r>
              <w:rPr>
                <w:rFonts w:eastAsia="SimSun"/>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lang w:eastAsia="ja-JP"/>
              </w:rPr>
              <w:t>4</w:t>
            </w:r>
            <w:r>
              <w:rPr>
                <w:rFonts w:eastAsia="SimSun"/>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See CA_4</w:t>
            </w:r>
            <w:r>
              <w:rPr>
                <w:rFonts w:eastAsia="SimSun"/>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CA_28A-41A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ja-JP"/>
              </w:rPr>
              <w:t>CA_28A-41C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zh-CN"/>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CA_38A-40A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CA_38A-40A-40A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CA_38A-40C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ja-JP"/>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CA_39A-41A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rFonts w:eastAsia="Malgun Gothic"/>
                <w:lang w:eastAsia="ko-KR"/>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CA_39A-41C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CA_41C</w:t>
            </w:r>
          </w:p>
          <w:p w:rsidR="00D5793C" w:rsidRDefault="00D5793C" w:rsidP="00D5793C">
            <w:pPr>
              <w:pStyle w:val="TAC"/>
              <w:rPr>
                <w:lang w:eastAsia="zh-CN"/>
              </w:rPr>
            </w:pPr>
            <w:r>
              <w:rPr>
                <w:lang w:eastAsia="ja-JP"/>
              </w:rPr>
              <w:t>CA_39A-41A</w:t>
            </w:r>
          </w:p>
          <w:p w:rsidR="00D5793C" w:rsidRDefault="00D5793C" w:rsidP="00D5793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t>CA_39A-41</w:t>
            </w:r>
            <w:r>
              <w:rPr>
                <w:rFonts w:eastAsia="SimSun"/>
                <w:lang w:eastAsia="zh-CN"/>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CA_41C</w:t>
            </w:r>
          </w:p>
          <w:p w:rsidR="00D5793C" w:rsidRDefault="00D5793C" w:rsidP="00D5793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CA_39C-41A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CA_39C</w:t>
            </w:r>
          </w:p>
          <w:p w:rsidR="00D5793C" w:rsidRDefault="00D5793C" w:rsidP="00D5793C">
            <w:pPr>
              <w:pStyle w:val="TAC"/>
              <w:rPr>
                <w:lang w:eastAsia="zh-CN"/>
              </w:rPr>
            </w:pPr>
            <w:r>
              <w:rPr>
                <w:lang w:eastAsia="ja-JP"/>
              </w:rPr>
              <w:t>CA_39A-41A</w:t>
            </w:r>
          </w:p>
          <w:p w:rsidR="00D5793C" w:rsidRDefault="00D5793C" w:rsidP="00D5793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CA_39</w:t>
            </w:r>
            <w:r>
              <w:rPr>
                <w:rFonts w:eastAsia="SimSun"/>
                <w:lang w:eastAsia="zh-CN"/>
              </w:rPr>
              <w:t>C</w:t>
            </w:r>
            <w: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CA_39C</w:t>
            </w:r>
          </w:p>
          <w:p w:rsidR="00D5793C" w:rsidRDefault="00D5793C" w:rsidP="00D5793C">
            <w:pPr>
              <w:pStyle w:val="TAC"/>
              <w:rPr>
                <w:lang w:eastAsia="ja-JP"/>
              </w:rPr>
            </w:pPr>
            <w:r>
              <w:rPr>
                <w:lang w:eastAsia="ja-JP"/>
              </w:rPr>
              <w:t>CA_41C</w:t>
            </w:r>
          </w:p>
          <w:p w:rsidR="00D5793C" w:rsidRDefault="00D5793C" w:rsidP="00D5793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4C7A4D">
        <w:trPr>
          <w:trHeight w:val="223"/>
          <w:jc w:val="center"/>
          <w:ins w:id="148" w:author="Onozawa, Hisashi (Nokia - JP/Tokyo)" w:date="2016-04-13T11:50:00Z"/>
        </w:trPr>
        <w:tc>
          <w:tcPr>
            <w:tcW w:w="0" w:type="auto"/>
            <w:vMerge w:val="restart"/>
            <w:tcBorders>
              <w:top w:val="single" w:sz="4" w:space="0" w:color="auto"/>
              <w:left w:val="single" w:sz="4" w:space="0" w:color="auto"/>
              <w:right w:val="single" w:sz="4" w:space="0" w:color="auto"/>
            </w:tcBorders>
            <w:vAlign w:val="center"/>
          </w:tcPr>
          <w:p w:rsidR="00D5793C" w:rsidRPr="00CA3104" w:rsidRDefault="00D5793C" w:rsidP="00D5793C">
            <w:pPr>
              <w:overflowPunct/>
              <w:autoSpaceDE/>
              <w:autoSpaceDN/>
              <w:adjustRightInd/>
              <w:spacing w:after="0"/>
              <w:rPr>
                <w:ins w:id="149" w:author="Onozawa, Hisashi (Nokia - JP/Tokyo)" w:date="2016-04-13T11:50:00Z"/>
                <w:rFonts w:ascii="Arial" w:hAnsi="Arial" w:cs="Arial"/>
                <w:sz w:val="18"/>
                <w:szCs w:val="18"/>
              </w:rPr>
            </w:pPr>
            <w:ins w:id="150" w:author="Onozawa, Hisashi (Nokia - JP/Tokyo)" w:date="2016-04-13T11:50:00Z">
              <w:r w:rsidRPr="00CA3104">
                <w:rPr>
                  <w:rFonts w:ascii="Arial" w:hAnsi="Arial" w:cs="Arial"/>
                  <w:sz w:val="18"/>
                </w:rPr>
                <w:t>CA_39</w:t>
              </w:r>
              <w:r w:rsidRPr="00CA3104">
                <w:rPr>
                  <w:rFonts w:ascii="Arial" w:eastAsia="SimSun" w:hAnsi="Arial" w:cs="Arial"/>
                  <w:sz w:val="18"/>
                  <w:lang w:eastAsia="zh-CN"/>
                </w:rPr>
                <w:t>C</w:t>
              </w:r>
              <w:r w:rsidRPr="00CA3104">
                <w:rPr>
                  <w:rFonts w:ascii="Arial" w:hAnsi="Arial" w:cs="Arial"/>
                  <w:sz w:val="18"/>
                </w:rPr>
                <w:t>-41D</w:t>
              </w:r>
            </w:ins>
          </w:p>
        </w:tc>
        <w:tc>
          <w:tcPr>
            <w:tcW w:w="0" w:type="auto"/>
            <w:vMerge w:val="restart"/>
            <w:tcBorders>
              <w:top w:val="single" w:sz="4" w:space="0" w:color="auto"/>
              <w:left w:val="single" w:sz="4" w:space="0" w:color="auto"/>
              <w:right w:val="single" w:sz="4" w:space="0" w:color="auto"/>
            </w:tcBorders>
            <w:vAlign w:val="center"/>
          </w:tcPr>
          <w:p w:rsidR="00D5793C" w:rsidRPr="00B55934" w:rsidRDefault="00D5793C" w:rsidP="00D5793C">
            <w:pPr>
              <w:overflowPunct/>
              <w:autoSpaceDE/>
              <w:autoSpaceDN/>
              <w:adjustRightInd/>
              <w:spacing w:after="0"/>
              <w:jc w:val="center"/>
              <w:rPr>
                <w:ins w:id="151" w:author="Onozawa, Hisashi (Nokia - JP/Tokyo)" w:date="2016-04-13T11:50:00Z"/>
                <w:rFonts w:ascii="Arial" w:hAnsi="Arial" w:cs="Arial"/>
                <w:sz w:val="18"/>
                <w:szCs w:val="18"/>
                <w:lang w:eastAsia="zh-CN"/>
              </w:rPr>
            </w:pPr>
            <w:ins w:id="152" w:author="Onozawa, Hisashi (Nokia - JP/Tokyo)" w:date="2016-04-13T17:03:00Z">
              <w:r w:rsidRPr="00B55934">
                <w:rPr>
                  <w:rFonts w:ascii="Arial" w:eastAsia="Malgun Gothic" w:hAnsi="Arial" w:cs="Arial"/>
                  <w:sz w:val="18"/>
                  <w:szCs w:val="18"/>
                  <w:lang w:eastAsia="ko-KR"/>
                </w:rPr>
                <w:t>-</w:t>
              </w:r>
            </w:ins>
          </w:p>
        </w:tc>
        <w:tc>
          <w:tcPr>
            <w:tcW w:w="767"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53" w:author="Onozawa, Hisashi (Nokia - JP/Tokyo)" w:date="2016-04-13T11:50:00Z"/>
                <w:lang w:eastAsia="zh-CN"/>
              </w:rPr>
            </w:pPr>
            <w:ins w:id="154" w:author="Onozawa, Hisashi (Nokia - JP/Tokyo)" w:date="2016-04-13T11:50:00Z">
              <w:r>
                <w:rPr>
                  <w:lang w:eastAsia="zh-CN"/>
                </w:rPr>
                <w:t>39</w:t>
              </w:r>
            </w:ins>
          </w:p>
        </w:tc>
        <w:tc>
          <w:tcPr>
            <w:tcW w:w="3516" w:type="dxa"/>
            <w:gridSpan w:val="6"/>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55" w:author="Onozawa, Hisashi (Nokia - JP/Tokyo)" w:date="2016-04-13T11:50:00Z"/>
                <w:lang w:eastAsia="zh-CN"/>
              </w:rPr>
            </w:pPr>
            <w:ins w:id="156" w:author="Onozawa, Hisashi (Nokia - JP/Tokyo)" w:date="2016-04-13T11:52:00Z">
              <w:r>
                <w:t xml:space="preserve">See CA_39C Bandwidth Combination Set </w:t>
              </w:r>
              <w:r>
                <w:rPr>
                  <w:lang w:eastAsia="ja-JP"/>
                </w:rPr>
                <w:t xml:space="preserve">0 </w:t>
              </w:r>
              <w:r>
                <w:t>in Table 5.6A.1-1</w:t>
              </w:r>
            </w:ins>
          </w:p>
        </w:tc>
        <w:tc>
          <w:tcPr>
            <w:tcW w:w="0" w:type="auto"/>
            <w:vMerge w:val="restart"/>
            <w:tcBorders>
              <w:top w:val="single" w:sz="4" w:space="0" w:color="auto"/>
              <w:left w:val="single" w:sz="4" w:space="0" w:color="auto"/>
              <w:right w:val="single" w:sz="4" w:space="0" w:color="auto"/>
            </w:tcBorders>
            <w:vAlign w:val="center"/>
          </w:tcPr>
          <w:p w:rsidR="00D5793C" w:rsidRPr="00CA3104" w:rsidRDefault="00D5793C" w:rsidP="00D5793C">
            <w:pPr>
              <w:overflowPunct/>
              <w:autoSpaceDE/>
              <w:autoSpaceDN/>
              <w:adjustRightInd/>
              <w:spacing w:after="0"/>
              <w:jc w:val="center"/>
              <w:rPr>
                <w:ins w:id="157" w:author="Onozawa, Hisashi (Nokia - JP/Tokyo)" w:date="2016-04-13T11:50:00Z"/>
                <w:rFonts w:ascii="Arial" w:eastAsia="SimSun" w:hAnsi="Arial" w:cs="Arial"/>
                <w:sz w:val="18"/>
                <w:szCs w:val="18"/>
                <w:lang w:eastAsia="zh-CN"/>
              </w:rPr>
            </w:pPr>
            <w:ins w:id="158" w:author="Onozawa, Hisashi (Nokia - JP/Tokyo)" w:date="2016-04-13T11:51:00Z">
              <w:r w:rsidRPr="00CA3104">
                <w:rPr>
                  <w:rFonts w:ascii="Arial" w:eastAsia="SimSun" w:hAnsi="Arial" w:cs="Arial"/>
                  <w:sz w:val="18"/>
                  <w:szCs w:val="18"/>
                  <w:lang w:eastAsia="zh-CN"/>
                </w:rPr>
                <w:t>95</w:t>
              </w:r>
            </w:ins>
          </w:p>
        </w:tc>
        <w:tc>
          <w:tcPr>
            <w:tcW w:w="0" w:type="auto"/>
            <w:vMerge w:val="restart"/>
            <w:tcBorders>
              <w:top w:val="single" w:sz="4" w:space="0" w:color="auto"/>
              <w:left w:val="single" w:sz="4" w:space="0" w:color="auto"/>
              <w:right w:val="single" w:sz="4" w:space="0" w:color="auto"/>
            </w:tcBorders>
            <w:vAlign w:val="center"/>
          </w:tcPr>
          <w:p w:rsidR="00D5793C" w:rsidRDefault="00D5793C" w:rsidP="00D5793C">
            <w:pPr>
              <w:overflowPunct/>
              <w:autoSpaceDE/>
              <w:autoSpaceDN/>
              <w:adjustRightInd/>
              <w:spacing w:after="0"/>
              <w:jc w:val="center"/>
              <w:rPr>
                <w:ins w:id="159" w:author="Onozawa, Hisashi (Nokia - JP/Tokyo)" w:date="2016-04-13T11:50:00Z"/>
                <w:rFonts w:ascii="Arial" w:hAnsi="Arial" w:cs="Arial"/>
                <w:sz w:val="18"/>
                <w:szCs w:val="18"/>
              </w:rPr>
            </w:pPr>
            <w:ins w:id="160" w:author="Onozawa, Hisashi (Nokia - JP/Tokyo)" w:date="2016-04-13T11:52:00Z">
              <w:r>
                <w:rPr>
                  <w:rFonts w:ascii="Arial" w:hAnsi="Arial" w:cs="Arial"/>
                  <w:sz w:val="18"/>
                  <w:szCs w:val="18"/>
                </w:rPr>
                <w:t>0</w:t>
              </w:r>
            </w:ins>
          </w:p>
        </w:tc>
      </w:tr>
      <w:tr w:rsidR="00D5793C" w:rsidTr="004C7A4D">
        <w:trPr>
          <w:trHeight w:val="223"/>
          <w:jc w:val="center"/>
          <w:ins w:id="161" w:author="Onozawa, Hisashi (Nokia - JP/Tokyo)" w:date="2016-04-13T11:50:00Z"/>
        </w:trPr>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2" w:author="Onozawa, Hisashi (Nokia - JP/Tokyo)" w:date="2016-04-13T11:50: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3" w:author="Onozawa, Hisashi (Nokia - JP/Tokyo)" w:date="2016-04-13T11:50:00Z"/>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64" w:author="Onozawa, Hisashi (Nokia - JP/Tokyo)" w:date="2016-04-13T11:50:00Z"/>
                <w:lang w:eastAsia="zh-CN"/>
              </w:rPr>
            </w:pPr>
            <w:ins w:id="165" w:author="Onozawa, Hisashi (Nokia - JP/Tokyo)" w:date="2016-04-13T11:50:00Z">
              <w:r>
                <w:rPr>
                  <w:lang w:eastAsia="zh-CN"/>
                </w:rPr>
                <w:t>41</w:t>
              </w:r>
            </w:ins>
          </w:p>
        </w:tc>
        <w:tc>
          <w:tcPr>
            <w:tcW w:w="3516" w:type="dxa"/>
            <w:gridSpan w:val="6"/>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66" w:author="Onozawa, Hisashi (Nokia - JP/Tokyo)" w:date="2016-04-13T11:50:00Z"/>
                <w:lang w:eastAsia="zh-CN"/>
              </w:rPr>
            </w:pPr>
            <w:ins w:id="167" w:author="Onozawa, Hisashi (Nokia - JP/Tokyo)" w:date="2016-04-13T11:52:00Z">
              <w:r>
                <w:t xml:space="preserve">See CA_41D Bandwidth Combination Set </w:t>
              </w:r>
              <w:r>
                <w:rPr>
                  <w:lang w:eastAsia="ja-JP"/>
                </w:rPr>
                <w:t xml:space="preserve">0 </w:t>
              </w:r>
              <w:r>
                <w:t>in Table 5.6A.1-1</w:t>
              </w:r>
            </w:ins>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8" w:author="Onozawa, Hisashi (Nokia - JP/Tokyo)" w:date="2016-04-13T11:50:00Z"/>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9" w:author="Onozawa, Hisashi (Nokia - JP/Tokyo)" w:date="2016-04-13T11:50:00Z"/>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CA_41A-42A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CA_41A-42</w:t>
            </w:r>
            <w:r>
              <w:rPr>
                <w:rFonts w:eastAsia="SimSun"/>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SimSun"/>
                <w:lang w:eastAsia="zh-CN"/>
              </w:rPr>
              <w:t>0</w:t>
            </w:r>
          </w:p>
        </w:tc>
      </w:tr>
      <w:tr w:rsidR="00D5793C"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rPr>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w:t>
            </w:r>
            <w:r>
              <w:rPr>
                <w:rFonts w:eastAsia="SimSun"/>
                <w:lang w:eastAsia="zh-CN"/>
              </w:rPr>
              <w:t>41</w:t>
            </w:r>
            <w:r>
              <w:rPr>
                <w:lang w:eastAsia="zh-CN"/>
              </w:rPr>
              <w:t>C-4</w:t>
            </w:r>
            <w:r>
              <w:rPr>
                <w:rFonts w:eastAsia="SimSun"/>
                <w:lang w:eastAsia="zh-CN"/>
              </w:rPr>
              <w:t>2</w:t>
            </w:r>
            <w:r>
              <w:rP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lang w:eastAsia="zh-CN"/>
              </w:rPr>
            </w:pPr>
            <w:r>
              <w:rPr>
                <w:rFonts w:eastAsia="SimSun"/>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lang w:eastAsia="zh-CN"/>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rPr>
            </w:pPr>
            <w:r>
              <w:rPr>
                <w:rFonts w:eastAsia="SimSun"/>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lang w:eastAsia="zh-CN"/>
              </w:rPr>
            </w:pPr>
            <w:r>
              <w:rPr>
                <w:lang w:eastAsia="zh-CN"/>
              </w:rPr>
              <w:t>4</w:t>
            </w:r>
            <w:r>
              <w:rPr>
                <w:rFonts w:eastAsia="SimSun"/>
                <w:lang w:eastAsia="zh-CN"/>
              </w:rPr>
              <w:t>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lang w:eastAsia="zh-CN"/>
              </w:rPr>
              <w:t>CA_41C-42C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lang w:eastAsia="zh-CN"/>
              </w:rPr>
            </w:pPr>
            <w:r>
              <w:rPr>
                <w:rFonts w:eastAsia="SimSun"/>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lang w:eastAsia="zh-CN"/>
              </w:rPr>
            </w:pPr>
            <w:r>
              <w:rPr>
                <w:rFonts w:eastAsia="SimSun"/>
                <w:lang w:eastAsia="zh-CN"/>
              </w:rPr>
              <w:t>0</w:t>
            </w:r>
          </w:p>
        </w:tc>
      </w:tr>
      <w:tr w:rsidR="00D5793C"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lang w:eastAsia="zh-CN"/>
              </w:rPr>
            </w:pPr>
            <w:r>
              <w:rPr>
                <w:rFonts w:eastAsia="SimSun"/>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lang w:val="en-US"/>
              </w:rPr>
            </w:pPr>
            <w:r>
              <w:t>See CA_</w:t>
            </w:r>
            <w:r>
              <w:rPr>
                <w:rFonts w:eastAsia="SimSun"/>
                <w:lang w:eastAsia="zh-CN"/>
              </w:rPr>
              <w:t>42</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r>
      <w:tr w:rsidR="00D5793C" w:rsidTr="00C240F2">
        <w:trPr>
          <w:trHeight w:val="223"/>
          <w:jc w:val="center"/>
          <w:ins w:id="170"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1" w:author="Onozawa, Hisashi (Nokia - JP/Tokyo)" w:date="2016-04-13T12:00:00Z"/>
              </w:rPr>
            </w:pPr>
            <w:ins w:id="172" w:author="Onozawa, Hisashi (Nokia - JP/Tokyo)" w:date="2016-04-13T12:00:00Z">
              <w:r>
                <w:rPr>
                  <w:lang w:eastAsia="zh-CN"/>
                </w:rPr>
                <w:t>CA_41C-42D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3" w:author="Onozawa, Hisashi (Nokia - JP/Tokyo)" w:date="2016-04-13T12:00:00Z"/>
                <w:rFonts w:eastAsia="Malgun Gothic"/>
                <w:lang w:eastAsia="ko-KR"/>
              </w:rPr>
            </w:pPr>
            <w:ins w:id="174" w:author="Onozawa, Hisashi (Nokia - JP/Tokyo)" w:date="2016-04-13T12:01:00Z">
              <w:r>
                <w:rPr>
                  <w:rFonts w:eastAsia="SimSun"/>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75" w:author="Onozawa, Hisashi (Nokia - JP/Tokyo)" w:date="2016-04-13T12:00:00Z"/>
              </w:rPr>
            </w:pPr>
            <w:ins w:id="176" w:author="Onozawa, Hisashi (Nokia - JP/Tokyo)" w:date="2016-04-13T12:01:00Z">
              <w: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77" w:author="Onozawa, Hisashi (Nokia - JP/Tokyo)" w:date="2016-04-13T12:00:00Z"/>
              </w:rPr>
            </w:pPr>
            <w:ins w:id="178" w:author="Onozawa, Hisashi (Nokia - JP/Tokyo)" w:date="2016-04-13T12:02:00Z">
              <w:r>
                <w:t>See CA_</w:t>
              </w:r>
              <w:r>
                <w:rPr>
                  <w:rFonts w:eastAsia="SimSun"/>
                  <w:lang w:eastAsia="zh-CN"/>
                </w:rPr>
                <w:t>41</w:t>
              </w:r>
              <w:r>
                <w:t xml:space="preserve">C Bandwidth Combination Set </w:t>
              </w:r>
              <w:r>
                <w:rPr>
                  <w:lang w:eastAsia="ja-JP"/>
                </w:rPr>
                <w:t xml:space="preserve">0 </w:t>
              </w:r>
              <w:r>
                <w:t>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9" w:author="Onozawa, Hisashi (Nokia - JP/Tokyo)" w:date="2016-04-13T12:00:00Z"/>
              </w:rPr>
            </w:pPr>
            <w:ins w:id="180" w:author="Onozawa, Hisashi (Nokia - JP/Tokyo)" w:date="2016-04-13T12:01:00Z">
              <w: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81" w:author="Onozawa, Hisashi (Nokia - JP/Tokyo)" w:date="2016-04-13T12:00:00Z"/>
              </w:rPr>
            </w:pPr>
            <w:ins w:id="182" w:author="Onozawa, Hisashi (Nokia - JP/Tokyo)" w:date="2016-04-13T12:01:00Z">
              <w:r>
                <w:t>0</w:t>
              </w:r>
            </w:ins>
          </w:p>
        </w:tc>
      </w:tr>
      <w:tr w:rsidR="00D5793C" w:rsidTr="00C240F2">
        <w:trPr>
          <w:trHeight w:val="223"/>
          <w:jc w:val="center"/>
          <w:ins w:id="183"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84" w:author="Onozawa, Hisashi (Nokia - JP/Tokyo)" w:date="2016-04-13T12:00: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85" w:author="Onozawa, Hisashi (Nokia - JP/Tokyo)" w:date="2016-04-13T12:00:00Z"/>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6" w:author="Onozawa, Hisashi (Nokia - JP/Tokyo)" w:date="2016-04-13T12:00:00Z"/>
              </w:rPr>
            </w:pPr>
            <w:ins w:id="187" w:author="Onozawa, Hisashi (Nokia - JP/Tokyo)" w:date="2016-04-13T12:01:00Z">
              <w: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8" w:author="Onozawa, Hisashi (Nokia - JP/Tokyo)" w:date="2016-04-13T12:00:00Z"/>
              </w:rPr>
            </w:pPr>
            <w:ins w:id="189" w:author="Onozawa, Hisashi (Nokia - JP/Tokyo)" w:date="2016-04-13T12:02:00Z">
              <w:r>
                <w:t>See CA_</w:t>
              </w:r>
              <w:r>
                <w:rPr>
                  <w:rFonts w:eastAsia="SimSun"/>
                  <w:lang w:eastAsia="zh-CN"/>
                </w:rPr>
                <w:t>42</w:t>
              </w:r>
              <w:r>
                <w:t xml:space="preserve">D Bandwidth Combination Set </w:t>
              </w:r>
            </w:ins>
            <w:ins w:id="190" w:author="Hisashi Onozawa" w:date="2016-05-26T10:52:00Z">
              <w:r>
                <w:rPr>
                  <w:lang w:eastAsia="ja-JP"/>
                </w:rPr>
                <w:t>1</w:t>
              </w:r>
            </w:ins>
            <w:ins w:id="191" w:author="Onozawa, Hisashi (Nokia - JP/Tokyo)" w:date="2016-04-13T12:02:00Z">
              <w:r>
                <w:rPr>
                  <w:lang w:eastAsia="ja-JP"/>
                </w:rPr>
                <w:t xml:space="preserve"> </w:t>
              </w:r>
              <w: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92" w:author="Onozawa, Hisashi (Nokia - JP/Tokyo)" w:date="2016-04-13T12:00:00Z"/>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93" w:author="Onozawa, Hisashi (Nokia - JP/Tokyo)" w:date="2016-04-13T12:00:00Z"/>
              </w:rPr>
            </w:pPr>
          </w:p>
        </w:tc>
      </w:tr>
      <w:tr w:rsidR="00D5793C" w:rsidTr="00C240F2">
        <w:trPr>
          <w:trHeight w:val="223"/>
          <w:jc w:val="center"/>
          <w:ins w:id="194"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95" w:author="Onozawa, Hisashi (Nokia - JP/Tokyo)" w:date="2016-04-13T12:00:00Z"/>
              </w:rPr>
            </w:pPr>
            <w:ins w:id="196" w:author="Onozawa, Hisashi (Nokia - JP/Tokyo)" w:date="2016-04-13T12:00:00Z">
              <w:r>
                <w:rPr>
                  <w:lang w:eastAsia="zh-CN"/>
                </w:rPr>
                <w:t>CA_41D-42C</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97" w:author="Onozawa, Hisashi (Nokia - JP/Tokyo)" w:date="2016-04-13T12:00:00Z"/>
                <w:rFonts w:eastAsia="Malgun Gothic"/>
                <w:lang w:eastAsia="ko-KR"/>
              </w:rPr>
            </w:pPr>
            <w:ins w:id="198" w:author="Onozawa, Hisashi (Nokia - JP/Tokyo)" w:date="2016-04-13T12:01:00Z">
              <w:r>
                <w:rPr>
                  <w:rFonts w:eastAsia="SimSun"/>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99" w:author="Onozawa, Hisashi (Nokia - JP/Tokyo)" w:date="2016-04-13T12:00:00Z"/>
              </w:rPr>
            </w:pPr>
            <w:ins w:id="200" w:author="Onozawa, Hisashi (Nokia - JP/Tokyo)" w:date="2016-04-13T12:01:00Z">
              <w: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01" w:author="Onozawa, Hisashi (Nokia - JP/Tokyo)" w:date="2016-04-13T12:00:00Z"/>
              </w:rPr>
            </w:pPr>
            <w:ins w:id="202" w:author="Onozawa, Hisashi (Nokia - JP/Tokyo)" w:date="2016-04-13T12:02:00Z">
              <w:r>
                <w:t>See CA_</w:t>
              </w:r>
              <w:r>
                <w:rPr>
                  <w:rFonts w:eastAsia="SimSun"/>
                  <w:lang w:eastAsia="zh-CN"/>
                </w:rPr>
                <w:t>41</w:t>
              </w:r>
              <w:r>
                <w:t xml:space="preserve">D Bandwidth Combination Set </w:t>
              </w:r>
              <w:r>
                <w:rPr>
                  <w:lang w:eastAsia="ja-JP"/>
                </w:rPr>
                <w:t xml:space="preserve">0 </w:t>
              </w:r>
              <w:r>
                <w:t>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03" w:author="Onozawa, Hisashi (Nokia - JP/Tokyo)" w:date="2016-04-13T12:00:00Z"/>
              </w:rPr>
            </w:pPr>
            <w:ins w:id="204" w:author="Onozawa, Hisashi (Nokia - JP/Tokyo)" w:date="2016-04-13T12:01:00Z">
              <w: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05" w:author="Onozawa, Hisashi (Nokia - JP/Tokyo)" w:date="2016-04-13T12:00:00Z"/>
              </w:rPr>
            </w:pPr>
            <w:ins w:id="206" w:author="Onozawa, Hisashi (Nokia - JP/Tokyo)" w:date="2016-04-13T12:01:00Z">
              <w:r>
                <w:t>0</w:t>
              </w:r>
            </w:ins>
          </w:p>
        </w:tc>
      </w:tr>
      <w:tr w:rsidR="00D5793C" w:rsidTr="00C240F2">
        <w:trPr>
          <w:trHeight w:val="223"/>
          <w:jc w:val="center"/>
          <w:ins w:id="207"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08" w:author="Onozawa, Hisashi (Nokia - JP/Tokyo)" w:date="2016-04-13T12:00:00Z"/>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09" w:author="Onozawa, Hisashi (Nokia - JP/Tokyo)" w:date="2016-04-13T12:00:00Z"/>
                <w:rFonts w:eastAsia="Malgun Gothic"/>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10" w:author="Onozawa, Hisashi (Nokia - JP/Tokyo)" w:date="2016-04-13T12:00:00Z"/>
              </w:rPr>
            </w:pPr>
            <w:ins w:id="211" w:author="Onozawa, Hisashi (Nokia - JP/Tokyo)" w:date="2016-04-13T12:01:00Z">
              <w: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12" w:author="Onozawa, Hisashi (Nokia - JP/Tokyo)" w:date="2016-04-13T12:00:00Z"/>
              </w:rPr>
            </w:pPr>
            <w:ins w:id="213" w:author="Onozawa, Hisashi (Nokia - JP/Tokyo)" w:date="2016-04-13T12:02:00Z">
              <w:r>
                <w:t>See CA_</w:t>
              </w:r>
              <w:r>
                <w:rPr>
                  <w:rFonts w:eastAsia="SimSun"/>
                  <w:lang w:eastAsia="zh-CN"/>
                </w:rPr>
                <w:t>42</w:t>
              </w:r>
              <w:r>
                <w:t xml:space="preserve">C Bandwidth Combination Set </w:t>
              </w:r>
            </w:ins>
            <w:ins w:id="214" w:author="Hisashi Onozawa" w:date="2016-05-26T10:53:00Z">
              <w:r>
                <w:rPr>
                  <w:lang w:eastAsia="ja-JP"/>
                </w:rPr>
                <w:t>1</w:t>
              </w:r>
            </w:ins>
            <w:ins w:id="215" w:author="Onozawa, Hisashi (Nokia - JP/Tokyo)" w:date="2016-04-13T12:02:00Z">
              <w:r>
                <w:rPr>
                  <w:lang w:eastAsia="ja-JP"/>
                </w:rPr>
                <w:t xml:space="preserve"> </w:t>
              </w:r>
              <w: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16" w:author="Onozawa, Hisashi (Nokia - JP/Tokyo)" w:date="2016-04-13T12:00:00Z"/>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17" w:author="Onozawa, Hisashi (Nokia - JP/Tokyo)" w:date="2016-04-13T12:00:00Z"/>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D5793C" w:rsidRDefault="00D5793C" w:rsidP="00D5793C">
            <w:pPr>
              <w:pStyle w:val="TAN"/>
            </w:pPr>
            <w:r>
              <w:t>NOTE 2:</w:t>
            </w:r>
            <w:r>
              <w:tab/>
              <w:t>For each band combination, all combinations of indicated bandwidths belong to the set.</w:t>
            </w:r>
          </w:p>
          <w:p w:rsidR="00D5793C" w:rsidRDefault="00D5793C" w:rsidP="00D5793C">
            <w:pPr>
              <w:pStyle w:val="TAN"/>
            </w:pPr>
            <w:r>
              <w:t>NOTE 3:</w:t>
            </w:r>
            <w:r>
              <w:tab/>
              <w:t>For the supported CC bandwidth combinations, the CC downlink and uplink bandwidths are equal.</w:t>
            </w:r>
          </w:p>
          <w:p w:rsidR="00D5793C" w:rsidRDefault="00D5793C" w:rsidP="00D5793C">
            <w:pPr>
              <w:pStyle w:val="TAN"/>
            </w:pPr>
            <w:r>
              <w:t>NOTE 4:</w:t>
            </w:r>
            <w:r>
              <w:tab/>
              <w:t>Uplink CA configurations are the configurations supported by the present release of specifications.</w:t>
            </w:r>
          </w:p>
          <w:p w:rsidR="00D5793C" w:rsidRDefault="00D5793C" w:rsidP="00D5793C">
            <w:pPr>
              <w:pStyle w:val="TAN"/>
            </w:pPr>
            <w:r>
              <w:rPr>
                <w:lang w:eastAsia="ja-JP"/>
              </w:rPr>
              <w:t>NOTE 5:</w:t>
            </w:r>
            <w:r>
              <w:t xml:space="preserve"> </w:t>
            </w:r>
            <w:r>
              <w:tab/>
              <w:t xml:space="preserve">For TDD inter-band Carrier </w:t>
            </w:r>
            <w:proofErr w:type="spellStart"/>
            <w:r>
              <w:t>Aggregtion</w:t>
            </w:r>
            <w:proofErr w:type="spellEnd"/>
            <w:r>
              <w:t xml:space="preserve"> only non-simultaneous Rx/</w:t>
            </w:r>
            <w:proofErr w:type="spellStart"/>
            <w:r>
              <w:t>Tx</w:t>
            </w:r>
            <w:proofErr w:type="spellEnd"/>
            <w:r>
              <w:t xml:space="preserve"> uplink CA configurations can be supported by UE supporting corresponding DL CA configuration without simultaneous Rx/</w:t>
            </w:r>
            <w:proofErr w:type="spellStart"/>
            <w:r>
              <w:t>Tx</w:t>
            </w:r>
            <w:proofErr w:type="spellEnd"/>
            <w:r>
              <w:t>.</w:t>
            </w:r>
          </w:p>
        </w:tc>
      </w:tr>
    </w:tbl>
    <w:p w:rsidR="0037514F" w:rsidRDefault="0037514F" w:rsidP="0037514F"/>
    <w:p w:rsidR="0037514F" w:rsidRDefault="0037514F" w:rsidP="0037514F">
      <w:pPr>
        <w:pStyle w:val="TH"/>
      </w:pPr>
      <w:r>
        <w:t>Table 5.6A.1-2a: E-UTRA CA configurations and bandwidth combination sets defined for inter-band CA (three bands)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3"/>
        <w:gridCol w:w="1468"/>
        <w:gridCol w:w="768"/>
        <w:gridCol w:w="593"/>
        <w:gridCol w:w="593"/>
        <w:gridCol w:w="593"/>
        <w:gridCol w:w="593"/>
        <w:gridCol w:w="593"/>
        <w:gridCol w:w="593"/>
        <w:gridCol w:w="1187"/>
        <w:gridCol w:w="1287"/>
        <w:tblGridChange w:id="218">
          <w:tblGrid>
            <w:gridCol w:w="1512"/>
            <w:gridCol w:w="11"/>
            <w:gridCol w:w="1456"/>
            <w:gridCol w:w="12"/>
            <w:gridCol w:w="755"/>
            <w:gridCol w:w="13"/>
            <w:gridCol w:w="582"/>
            <w:gridCol w:w="11"/>
            <w:gridCol w:w="584"/>
            <w:gridCol w:w="9"/>
            <w:gridCol w:w="586"/>
            <w:gridCol w:w="7"/>
            <w:gridCol w:w="588"/>
            <w:gridCol w:w="5"/>
            <w:gridCol w:w="590"/>
            <w:gridCol w:w="3"/>
            <w:gridCol w:w="592"/>
            <w:gridCol w:w="1"/>
            <w:gridCol w:w="1186"/>
            <w:gridCol w:w="1"/>
            <w:gridCol w:w="1287"/>
          </w:tblGrid>
        </w:tblGridChange>
      </w:tblGrid>
      <w:tr w:rsidR="0037514F" w:rsidTr="0037514F">
        <w:trPr>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pPr>
            <w:r>
              <w:t xml:space="preserve">E-UTRA </w:t>
            </w:r>
            <w:smartTag w:uri="urn:schemas-microsoft-com:office:smarttags" w:element="State">
              <w:r>
                <w:t>CA</w:t>
              </w:r>
            </w:smartTag>
            <w:r>
              <w:t xml:space="preserve"> configuration / Bandwidth combination set</w:t>
            </w:r>
          </w:p>
        </w:tc>
      </w:tr>
      <w:tr w:rsidR="0037514F" w:rsidTr="001A528B">
        <w:trPr>
          <w:jc w:val="center"/>
        </w:trPr>
        <w:tc>
          <w:tcPr>
            <w:tcW w:w="15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E-UTRA </w:t>
            </w:r>
            <w:smartTag w:uri="urn:schemas-microsoft-com:office:smarttags" w:element="State">
              <w:r>
                <w:t>CA</w:t>
              </w:r>
            </w:smartTag>
            <w:r>
              <w:t xml:space="preserve"> Configuration</w:t>
            </w:r>
          </w:p>
        </w:tc>
        <w:tc>
          <w:tcPr>
            <w:tcW w:w="14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rPr>
                <w:lang w:val="en-US" w:eastAsia="ja-JP"/>
              </w:rPr>
              <w:t>Uplink CA configurations (NOTE 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w:t>
            </w:r>
            <w: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w:t>
            </w:r>
            <w: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w:t>
            </w:r>
            <w: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w:t>
            </w:r>
            <w: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w:t>
            </w:r>
            <w: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Maximum aggregated bandwidth</w:t>
            </w:r>
          </w:p>
          <w:p w:rsidR="0037514F" w:rsidRDefault="0037514F">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Bandwidth combination set</w:t>
            </w:r>
          </w:p>
        </w:tc>
      </w:tr>
      <w:tr w:rsidR="0037514F" w:rsidTr="001A528B">
        <w:trPr>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CA_1A-3A-5A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val="es-ES" w:eastAsia="ko-KR"/>
              </w:rPr>
            </w:pPr>
            <w:r>
              <w:rPr>
                <w:rFonts w:eastAsia="Malgun Gothic"/>
                <w:lang w:val="es-ES" w:eastAsia="ko-KR"/>
              </w:rPr>
              <w:t>CA_1A-3A</w:t>
            </w:r>
          </w:p>
          <w:p w:rsidR="0037514F" w:rsidRDefault="0037514F">
            <w:pPr>
              <w:pStyle w:val="TAC"/>
              <w:rPr>
                <w:rFonts w:eastAsia="Malgun Gothic"/>
                <w:vertAlign w:val="superscript"/>
                <w:lang w:val="es-ES" w:eastAsia="ko-KR"/>
              </w:rPr>
            </w:pPr>
            <w:r>
              <w:rPr>
                <w:rFonts w:eastAsia="Malgun Gothic"/>
                <w:lang w:val="es-ES" w:eastAsia="ko-KR"/>
              </w:rPr>
              <w:t>CA_1A-5A</w:t>
            </w:r>
            <w:r>
              <w:rPr>
                <w:rFonts w:eastAsia="Malgun Gothic"/>
                <w:vertAlign w:val="superscript"/>
                <w:lang w:val="es-ES" w:eastAsia="ko-KR"/>
              </w:rPr>
              <w:t xml:space="preserve">6 </w:t>
            </w:r>
          </w:p>
          <w:p w:rsidR="0037514F" w:rsidRDefault="0037514F">
            <w:pPr>
              <w:pStyle w:val="TAC"/>
              <w:rPr>
                <w:rFonts w:eastAsia="Malgun Gothic"/>
                <w:lang w:eastAsia="ko-KR"/>
              </w:rPr>
            </w:pPr>
            <w:r>
              <w:rPr>
                <w:rFonts w:eastAsia="Malgun Gothic"/>
                <w:lang w:val="es-ES" w:eastAsia="ko-KR"/>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1</w:t>
            </w:r>
          </w:p>
        </w:tc>
        <w:tc>
          <w:tcPr>
            <w:tcW w:w="593"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Malgun Gothic"/>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ja-JP"/>
              </w:rPr>
              <w:t>7</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w:t>
            </w:r>
            <w:r>
              <w:rPr>
                <w:rFonts w:eastAsia="Calibri"/>
                <w:lang w:val="en-US" w:eastAsia="ja-JP"/>
              </w:rPr>
              <w:t>3</w:t>
            </w:r>
            <w:r>
              <w:rPr>
                <w:rFonts w:eastAsia="Calibri"/>
                <w:lang w:val="en-US"/>
              </w:rPr>
              <w:t>A-</w:t>
            </w:r>
            <w:r>
              <w:rPr>
                <w:rFonts w:eastAsia="Calibri"/>
                <w:lang w:val="en-US" w:eastAsia="ja-JP"/>
              </w:rPr>
              <w:t>7</w:t>
            </w:r>
            <w:r>
              <w:rPr>
                <w:rFonts w:eastAsia="Calibri"/>
                <w:lang w:val="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w:t>
            </w:r>
            <w:r>
              <w:rPr>
                <w:lang w:eastAsia="ko-KR"/>
              </w:rPr>
              <w:t>1A</w:t>
            </w:r>
            <w:r>
              <w:t>-</w:t>
            </w:r>
            <w:r>
              <w:rPr>
                <w:lang w:eastAsia="ko-KR"/>
              </w:rPr>
              <w:t>3A</w:t>
            </w:r>
            <w:r>
              <w:t>-</w:t>
            </w:r>
            <w:r>
              <w:rPr>
                <w:lang w:eastAsia="ko-KR"/>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val="es-ES" w:eastAsia="ko-KR"/>
              </w:rPr>
            </w:pPr>
            <w:r>
              <w:rPr>
                <w:rFonts w:eastAsia="Malgun Gothic"/>
                <w:lang w:val="es-ES" w:eastAsia="ko-KR"/>
              </w:rPr>
              <w:t>CA_1A-3A</w:t>
            </w:r>
          </w:p>
          <w:p w:rsidR="0037514F" w:rsidRDefault="0037514F">
            <w:pPr>
              <w:pStyle w:val="TAC"/>
              <w:rPr>
                <w:rFonts w:eastAsia="Malgun Gothic"/>
                <w:vertAlign w:val="superscript"/>
                <w:lang w:val="es-ES" w:eastAsia="ko-KR"/>
              </w:rPr>
            </w:pPr>
            <w:r>
              <w:rPr>
                <w:rFonts w:eastAsia="Malgun Gothic"/>
                <w:lang w:val="es-ES" w:eastAsia="ko-KR"/>
              </w:rPr>
              <w:t>CA_1A-8A</w:t>
            </w:r>
            <w:r>
              <w:rPr>
                <w:rFonts w:eastAsia="Malgun Gothic"/>
                <w:vertAlign w:val="superscript"/>
                <w:lang w:val="es-ES" w:eastAsia="ko-KR"/>
              </w:rPr>
              <w:t>6</w:t>
            </w:r>
          </w:p>
          <w:p w:rsidR="0037514F" w:rsidRDefault="0037514F">
            <w:pPr>
              <w:pStyle w:val="TAC"/>
              <w:rPr>
                <w:lang w:eastAsia="ko-KR"/>
              </w:rPr>
            </w:pPr>
            <w:r>
              <w:rPr>
                <w:rFonts w:eastAsia="Malgun Gothic"/>
                <w:lang w:val="es-ES" w:eastAsia="ko-KR"/>
              </w:rPr>
              <w:t>CA_3A-8A</w:t>
            </w:r>
            <w:r>
              <w:rPr>
                <w:rFonts w:eastAsia="Malgun Gothic"/>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2</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CN"/>
              </w:rPr>
              <w:t>5</w:t>
            </w:r>
            <w:r>
              <w:rPr>
                <w:lang w:eastAsia="ko-KR"/>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CN"/>
              </w:rPr>
              <w:t>3</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ko-KR"/>
              </w:rPr>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w:t>
            </w:r>
            <w:r>
              <w:rPr>
                <w:lang w:eastAsia="ja-JP"/>
              </w:rPr>
              <w:t>3</w:t>
            </w:r>
            <w:r>
              <w:t>A-</w:t>
            </w:r>
            <w:r>
              <w:rPr>
                <w:lang w:eastAsia="ja-JP"/>
              </w:rPr>
              <w:t>19</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val="es-ES" w:eastAsia="ko-KR"/>
              </w:rPr>
            </w:pPr>
            <w:r>
              <w:rPr>
                <w:rFonts w:eastAsia="Malgun Gothic"/>
                <w:lang w:val="es-ES" w:eastAsia="ko-KR"/>
              </w:rPr>
              <w:t>CA_1A-3A</w:t>
            </w:r>
          </w:p>
          <w:p w:rsidR="0037514F" w:rsidRDefault="0037514F">
            <w:pPr>
              <w:pStyle w:val="TAC"/>
              <w:rPr>
                <w:rFonts w:eastAsia="Malgun Gothic"/>
                <w:lang w:val="es-ES" w:eastAsia="ko-KR"/>
              </w:rPr>
            </w:pPr>
            <w:r>
              <w:rPr>
                <w:rFonts w:eastAsia="Malgun Gothic"/>
                <w:lang w:val="es-ES" w:eastAsia="ko-KR"/>
              </w:rPr>
              <w:t>CA_1A-19A</w:t>
            </w:r>
            <w:r>
              <w:rPr>
                <w:rFonts w:eastAsia="Malgun Gothic"/>
                <w:vertAlign w:val="superscript"/>
                <w:lang w:val="es-ES" w:eastAsia="ko-KR"/>
              </w:rPr>
              <w:t>6</w:t>
            </w:r>
          </w:p>
          <w:p w:rsidR="0037514F" w:rsidRDefault="0037514F">
            <w:pPr>
              <w:pStyle w:val="TAC"/>
            </w:pPr>
            <w:r>
              <w:rPr>
                <w:rFonts w:eastAsia="Malgun Gothic"/>
                <w:lang w:val="es-ES" w:eastAsia="ko-KR"/>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w:t>
            </w:r>
            <w:r>
              <w:rPr>
                <w:lang w:eastAsia="ja-JP"/>
              </w:rPr>
              <w:t>3</w:t>
            </w:r>
            <w:r>
              <w:t>A-</w:t>
            </w:r>
            <w:r>
              <w:rPr>
                <w:lang w:eastAsia="ja-JP"/>
              </w:rPr>
              <w:t>26</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Malgun Gothic"/>
                <w:lang w:val="en-US" w:eastAsia="ko-KR"/>
              </w:rPr>
              <w:t>CA_1A-3A-28A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ko-KR"/>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rFonts w:eastAsia="Malgun Gothic"/>
                <w:lang w:val="en-US" w:eastAsia="ko-KR"/>
              </w:rPr>
              <w:t>CA_</w:t>
            </w:r>
            <w:r>
              <w:rPr>
                <w:lang w:val="en-US" w:eastAsia="ja-JP"/>
              </w:rPr>
              <w:t>1A</w:t>
            </w:r>
            <w:r>
              <w:rPr>
                <w:rFonts w:eastAsia="Malgun Gothic"/>
                <w:lang w:val="en-US" w:eastAsia="ko-KR"/>
              </w:rPr>
              <w:t>-</w:t>
            </w:r>
            <w:r>
              <w:rPr>
                <w:lang w:val="en-US" w:eastAsia="ja-JP"/>
              </w:rPr>
              <w:t>3A</w:t>
            </w:r>
            <w:r>
              <w:rPr>
                <w:rFonts w:eastAsia="Malgun Gothic"/>
                <w:lang w:val="en-US" w:eastAsia="ko-KR"/>
              </w:rPr>
              <w:t>-</w:t>
            </w:r>
            <w:r>
              <w:rPr>
                <w:lang w:val="en-US" w:eastAsia="ja-JP"/>
              </w:rPr>
              <w:t>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E83644" w:rsidTr="00E83644">
        <w:trPr>
          <w:jc w:val="center"/>
          <w:ins w:id="219" w:author="Hisashi Onozawa" w:date="2016-05-16T22:45:00Z"/>
        </w:trPr>
        <w:tc>
          <w:tcPr>
            <w:tcW w:w="0" w:type="auto"/>
            <w:vMerge w:val="restart"/>
            <w:tcBorders>
              <w:top w:val="single" w:sz="4" w:space="0" w:color="auto"/>
              <w:left w:val="single" w:sz="4" w:space="0" w:color="auto"/>
              <w:right w:val="single" w:sz="4" w:space="0" w:color="auto"/>
            </w:tcBorders>
            <w:vAlign w:val="center"/>
          </w:tcPr>
          <w:p w:rsidR="00E83644" w:rsidRPr="00E83644" w:rsidRDefault="00E83644" w:rsidP="00E83644">
            <w:pPr>
              <w:overflowPunct/>
              <w:autoSpaceDE/>
              <w:autoSpaceDN/>
              <w:adjustRightInd/>
              <w:spacing w:after="0"/>
              <w:rPr>
                <w:ins w:id="220" w:author="Hisashi Onozawa" w:date="2016-05-16T22:45:00Z"/>
                <w:rFonts w:ascii="Arial" w:eastAsia="Malgun Gothic" w:hAnsi="Arial" w:cs="Arial"/>
                <w:sz w:val="18"/>
                <w:szCs w:val="18"/>
                <w:lang w:eastAsia="ko-KR"/>
              </w:rPr>
            </w:pPr>
            <w:ins w:id="221" w:author="Hisashi Onozawa" w:date="2016-05-16T22:45:00Z">
              <w:r w:rsidRPr="00E83644">
                <w:rPr>
                  <w:rFonts w:ascii="Arial" w:eastAsia="Malgun Gothic" w:hAnsi="Arial" w:cs="Arial"/>
                  <w:sz w:val="18"/>
                  <w:szCs w:val="18"/>
                  <w:lang w:val="en-US" w:eastAsia="ko-KR"/>
                </w:rPr>
                <w:t>CA_</w:t>
              </w:r>
              <w:r w:rsidRPr="00E83644">
                <w:rPr>
                  <w:rFonts w:ascii="Arial" w:hAnsi="Arial" w:cs="Arial"/>
                  <w:sz w:val="18"/>
                  <w:szCs w:val="18"/>
                  <w:lang w:val="en-US" w:eastAsia="ja-JP"/>
                </w:rPr>
                <w:t>1A</w:t>
              </w:r>
              <w:r w:rsidRPr="00E83644">
                <w:rPr>
                  <w:rFonts w:ascii="Arial" w:eastAsia="Malgun Gothic" w:hAnsi="Arial" w:cs="Arial"/>
                  <w:sz w:val="18"/>
                  <w:szCs w:val="18"/>
                  <w:lang w:val="en-US" w:eastAsia="ko-KR"/>
                </w:rPr>
                <w:t>-</w:t>
              </w:r>
              <w:r w:rsidRPr="00E83644">
                <w:rPr>
                  <w:rFonts w:ascii="Arial" w:hAnsi="Arial" w:cs="Arial"/>
                  <w:sz w:val="18"/>
                  <w:szCs w:val="18"/>
                  <w:lang w:val="en-US" w:eastAsia="ja-JP"/>
                </w:rPr>
                <w:t>3</w:t>
              </w:r>
            </w:ins>
            <w:ins w:id="222" w:author="Hisashi Onozawa" w:date="2016-05-16T22:47:00Z">
              <w:r>
                <w:rPr>
                  <w:rFonts w:ascii="Arial" w:hAnsi="Arial" w:cs="Arial"/>
                  <w:sz w:val="18"/>
                  <w:szCs w:val="18"/>
                  <w:lang w:val="en-US" w:eastAsia="ja-JP"/>
                </w:rPr>
                <w:t>C</w:t>
              </w:r>
            </w:ins>
            <w:ins w:id="223" w:author="Hisashi Onozawa" w:date="2016-05-16T22:45:00Z">
              <w:r w:rsidRPr="00E83644">
                <w:rPr>
                  <w:rFonts w:ascii="Arial" w:eastAsia="Malgun Gothic" w:hAnsi="Arial" w:cs="Arial"/>
                  <w:sz w:val="18"/>
                  <w:szCs w:val="18"/>
                  <w:lang w:val="en-US" w:eastAsia="ko-KR"/>
                </w:rPr>
                <w:t>-</w:t>
              </w:r>
              <w:r w:rsidRPr="00E83644">
                <w:rPr>
                  <w:rFonts w:ascii="Arial" w:hAnsi="Arial" w:cs="Arial"/>
                  <w:sz w:val="18"/>
                  <w:szCs w:val="18"/>
                  <w:lang w:val="en-US" w:eastAsia="ja-JP"/>
                </w:rPr>
                <w:t>40</w:t>
              </w:r>
            </w:ins>
            <w:ins w:id="224" w:author="Hisashi Onozawa" w:date="2016-05-16T22:47:00Z">
              <w:r>
                <w:rPr>
                  <w:rFonts w:ascii="Arial" w:hAnsi="Arial" w:cs="Arial"/>
                  <w:sz w:val="18"/>
                  <w:szCs w:val="18"/>
                  <w:lang w:val="en-US" w:eastAsia="ja-JP"/>
                </w:rPr>
                <w:t>C</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25" w:author="Hisashi Onozawa" w:date="2016-05-16T22:45:00Z"/>
                <w:rFonts w:ascii="Arial" w:hAnsi="Arial" w:cs="Arial"/>
                <w:sz w:val="18"/>
                <w:szCs w:val="18"/>
                <w:lang w:eastAsia="ja-JP"/>
              </w:rPr>
            </w:pPr>
            <w:ins w:id="226" w:author="Hisashi Onozawa" w:date="2016-05-16T22:46: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27" w:author="Hisashi Onozawa" w:date="2016-05-16T22:45:00Z"/>
                <w:lang w:eastAsia="ja-JP"/>
              </w:rPr>
            </w:pPr>
            <w:ins w:id="228" w:author="Hisashi Onozawa" w:date="2016-05-16T22:46:00Z">
              <w:r>
                <w:rPr>
                  <w:lang w:eastAsia="ja-JP"/>
                </w:rPr>
                <w:t>1</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29" w:author="Hisashi Onozawa" w:date="2016-05-16T22:45:00Z"/>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0" w:author="Hisashi Onozawa" w:date="2016-05-16T22:45:00Z"/>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1" w:author="Hisashi Onozawa" w:date="2016-05-16T22:45:00Z"/>
              </w:rPr>
            </w:pPr>
            <w:ins w:id="232" w:author="Hisashi Onozawa" w:date="2016-05-16T22:46:00Z">
              <w:r>
                <w:rPr>
                  <w:lang w:eastAsia="zh-CN"/>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3" w:author="Hisashi Onozawa" w:date="2016-05-16T22:45:00Z"/>
                <w:lang w:eastAsia="ko-KR"/>
              </w:rPr>
            </w:pPr>
            <w:ins w:id="234" w:author="Hisashi Onozawa" w:date="2016-05-16T22:46:00Z">
              <w:r>
                <w:rPr>
                  <w:lang w:eastAsia="zh-CN"/>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5" w:author="Hisashi Onozawa" w:date="2016-05-16T22:45:00Z"/>
                <w:lang w:eastAsia="ko-KR"/>
              </w:rPr>
            </w:pPr>
            <w:ins w:id="236" w:author="Hisashi Onozawa" w:date="2016-05-16T22:46:00Z">
              <w:r>
                <w:rPr>
                  <w:lang w:eastAsia="ko-KR"/>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7" w:author="Hisashi Onozawa" w:date="2016-05-16T22:45:00Z"/>
                <w:lang w:eastAsia="zh-CN"/>
              </w:rPr>
            </w:pPr>
            <w:ins w:id="238" w:author="Hisashi Onozawa" w:date="2016-05-16T22:46:00Z">
              <w:r>
                <w:rPr>
                  <w:lang w:eastAsia="ko-KR"/>
                </w:rPr>
                <w:t>Yes</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39" w:author="Hisashi Onozawa" w:date="2016-05-16T22:45:00Z"/>
                <w:rFonts w:ascii="Arial" w:eastAsia="Malgun Gothic" w:hAnsi="Arial" w:cs="Arial"/>
                <w:sz w:val="18"/>
                <w:szCs w:val="18"/>
                <w:lang w:eastAsia="ko-KR"/>
              </w:rPr>
            </w:pPr>
            <w:ins w:id="240" w:author="Hisashi Onozawa" w:date="2016-05-16T22:46:00Z">
              <w:r>
                <w:rPr>
                  <w:rFonts w:ascii="Arial" w:eastAsia="Malgun Gothic" w:hAnsi="Arial" w:cs="Arial"/>
                  <w:sz w:val="18"/>
                  <w:szCs w:val="18"/>
                  <w:lang w:eastAsia="ko-KR"/>
                </w:rPr>
                <w:t>100</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41" w:author="Hisashi Onozawa" w:date="2016-05-16T22:45:00Z"/>
                <w:rFonts w:ascii="Arial" w:eastAsia="Malgun Gothic" w:hAnsi="Arial" w:cs="Arial"/>
                <w:sz w:val="18"/>
                <w:szCs w:val="18"/>
                <w:lang w:eastAsia="ko-KR"/>
              </w:rPr>
            </w:pPr>
            <w:ins w:id="242" w:author="Hisashi Onozawa" w:date="2016-05-16T22:46:00Z">
              <w:r>
                <w:rPr>
                  <w:rFonts w:ascii="Arial" w:eastAsia="Malgun Gothic" w:hAnsi="Arial" w:cs="Arial"/>
                  <w:sz w:val="18"/>
                  <w:szCs w:val="18"/>
                  <w:lang w:eastAsia="ko-KR"/>
                </w:rPr>
                <w:t>0</w:t>
              </w:r>
            </w:ins>
          </w:p>
        </w:tc>
      </w:tr>
      <w:tr w:rsidR="00E83644" w:rsidTr="00E83644">
        <w:trPr>
          <w:jc w:val="center"/>
          <w:ins w:id="243" w:author="Hisashi Onozawa" w:date="2016-05-16T22:45:00Z"/>
        </w:trPr>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44" w:author="Hisashi Onozawa" w:date="2016-05-16T22:45:00Z"/>
                <w:rFonts w:ascii="Arial" w:eastAsia="Malgun Gothic" w:hAnsi="Arial" w:cs="Arial"/>
                <w:sz w:val="18"/>
                <w:szCs w:val="18"/>
                <w:lang w:eastAsia="ko-KR"/>
              </w:rPr>
            </w:pPr>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45" w:author="Hisashi Onozawa" w:date="2016-05-16T22:45: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46" w:author="Hisashi Onozawa" w:date="2016-05-16T22:45:00Z"/>
                <w:lang w:eastAsia="ja-JP"/>
              </w:rPr>
            </w:pPr>
            <w:ins w:id="247" w:author="Hisashi Onozawa" w:date="2016-05-16T22:46:00Z">
              <w:r>
                <w:rPr>
                  <w:lang w:eastAsia="ja-JP"/>
                </w:rPr>
                <w:t>3</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48" w:author="Hisashi Onozawa" w:date="2016-05-16T22:45:00Z"/>
                <w:lang w:eastAsia="zh-CN"/>
              </w:rPr>
            </w:pPr>
            <w:ins w:id="249" w:author="Hisashi Onozawa" w:date="2016-05-16T22:47:00Z">
              <w:r>
                <w:rPr>
                  <w:lang w:eastAsia="ja-JP"/>
                </w:rPr>
                <w:t>See CA_3C Bandwidth combination set 0</w:t>
              </w:r>
              <w:r>
                <w:rPr>
                  <w:rFonts w:eastAsia="SimSun"/>
                  <w:lang w:eastAsia="zh-CN"/>
                </w:rPr>
                <w:t xml:space="preserve"> </w:t>
              </w:r>
              <w:r>
                <w:rPr>
                  <w:lang w:eastAsia="ja-JP"/>
                </w:rPr>
                <w:t>in Table 5.6A.1-1</w:t>
              </w:r>
            </w:ins>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50" w:author="Hisashi Onozawa" w:date="2016-05-16T22:45:00Z"/>
                <w:rFonts w:ascii="Arial" w:eastAsia="Malgun Gothic" w:hAnsi="Arial" w:cs="Arial"/>
                <w:sz w:val="18"/>
                <w:szCs w:val="18"/>
                <w:lang w:eastAsia="ko-KR"/>
              </w:rPr>
            </w:pPr>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51" w:author="Hisashi Onozawa" w:date="2016-05-16T22:45:00Z"/>
                <w:rFonts w:ascii="Arial" w:eastAsia="Malgun Gothic" w:hAnsi="Arial" w:cs="Arial"/>
                <w:sz w:val="18"/>
                <w:szCs w:val="18"/>
                <w:lang w:eastAsia="ko-KR"/>
              </w:rPr>
            </w:pPr>
          </w:p>
        </w:tc>
      </w:tr>
      <w:tr w:rsidR="00E83644" w:rsidTr="00E83644">
        <w:trPr>
          <w:jc w:val="center"/>
          <w:ins w:id="252" w:author="Hisashi Onozawa" w:date="2016-05-16T22:45:00Z"/>
        </w:trPr>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3" w:author="Hisashi Onozawa" w:date="2016-05-16T22:45:00Z"/>
                <w:rFonts w:ascii="Arial" w:eastAsia="Malgun Gothic"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4" w:author="Hisashi Onozawa" w:date="2016-05-16T22:45: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55" w:author="Hisashi Onozawa" w:date="2016-05-16T22:45:00Z"/>
                <w:lang w:eastAsia="ja-JP"/>
              </w:rPr>
            </w:pPr>
            <w:ins w:id="256" w:author="Hisashi Onozawa" w:date="2016-05-16T22:46:00Z">
              <w:r>
                <w:rPr>
                  <w:lang w:eastAsia="ja-JP"/>
                </w:rPr>
                <w:t>40</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57" w:author="Hisashi Onozawa" w:date="2016-05-16T22:45:00Z"/>
                <w:lang w:eastAsia="zh-CN"/>
              </w:rPr>
            </w:pPr>
            <w:ins w:id="258" w:author="Hisashi Onozawa" w:date="2016-05-16T22:47:00Z">
              <w:r>
                <w:rPr>
                  <w:lang w:eastAsia="ja-JP"/>
                </w:rPr>
                <w:t>See CA_40C Bandwidth combination set 1</w:t>
              </w:r>
              <w:r>
                <w:rPr>
                  <w:rFonts w:eastAsia="SimSun"/>
                  <w:lang w:eastAsia="zh-CN"/>
                </w:rPr>
                <w:t xml:space="preserve"> </w:t>
              </w:r>
              <w:r>
                <w:rPr>
                  <w:lang w:eastAsia="ja-JP"/>
                </w:rPr>
                <w:t>in Table 5.6A.1-1</w:t>
              </w:r>
            </w:ins>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9" w:author="Hisashi Onozawa" w:date="2016-05-16T22:45:00Z"/>
                <w:rFonts w:ascii="Arial" w:eastAsia="Malgun Gothic"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60" w:author="Hisashi Onozawa" w:date="2016-05-16T22:45:00Z"/>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rFonts w:eastAsia="Malgun Gothic"/>
                <w:lang w:val="en-US" w:eastAsia="ko-KR"/>
              </w:rPr>
              <w:t>CA_</w:t>
            </w:r>
            <w:r>
              <w:rPr>
                <w:lang w:val="en-US" w:eastAsia="ja-JP"/>
              </w:rPr>
              <w:t>1A</w:t>
            </w:r>
            <w:r>
              <w:rPr>
                <w:rFonts w:eastAsia="Malgun Gothic"/>
                <w:lang w:val="en-US" w:eastAsia="ko-KR"/>
              </w:rPr>
              <w:t>-</w:t>
            </w:r>
            <w:r>
              <w:rPr>
                <w:lang w:val="en-US" w:eastAsia="ja-JP"/>
              </w:rPr>
              <w:t>3A</w:t>
            </w:r>
            <w:r>
              <w:rPr>
                <w:rFonts w:eastAsia="Malgun Gothic"/>
                <w:lang w:val="en-US" w:eastAsia="ko-KR"/>
              </w:rPr>
              <w:t>-</w:t>
            </w:r>
            <w:r>
              <w:rPr>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rFonts w:eastAsia="Malgun Gothic"/>
                <w:lang w:eastAsia="ko-KR"/>
              </w:rPr>
              <w:t>CA_1A-3A-42C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en-GB"/>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See CA_42C Bandwidth combination set 0</w:t>
            </w:r>
            <w:r>
              <w:rPr>
                <w:rFonts w:eastAsia="SimSun"/>
                <w:lang w:eastAsia="zh-CN"/>
              </w:rPr>
              <w:t xml:space="preserve"> </w:t>
            </w:r>
            <w:r>
              <w:rPr>
                <w:lang w:eastAsia="ja-JP"/>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CA_1A-</w:t>
            </w:r>
            <w:r>
              <w:rPr>
                <w:rFonts w:eastAsia="SimSun"/>
                <w:lang w:eastAsia="zh-CN"/>
              </w:rPr>
              <w:t>5</w:t>
            </w:r>
            <w:r>
              <w:rPr>
                <w:lang w:eastAsia="zh-CN"/>
              </w:rPr>
              <w:t>A-</w:t>
            </w:r>
            <w:r>
              <w:rPr>
                <w:rFonts w:eastAsia="SimSun"/>
                <w:lang w:eastAsia="zh-CN"/>
              </w:rPr>
              <w:t>40</w:t>
            </w:r>
            <w:r>
              <w:rPr>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CA_1A-5A-7A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vertAlign w:val="superscript"/>
                <w:lang w:eastAsia="ko-KR"/>
              </w:rPr>
            </w:pPr>
            <w:r>
              <w:rPr>
                <w:rFonts w:eastAsia="Malgun Gothic"/>
                <w:lang w:eastAsia="ko-KR"/>
              </w:rPr>
              <w:t>CA_1A-5A</w:t>
            </w:r>
            <w:r>
              <w:rPr>
                <w:rFonts w:eastAsia="Malgun Gothic"/>
                <w:vertAlign w:val="superscript"/>
                <w:lang w:eastAsia="ko-KR"/>
              </w:rPr>
              <w:t xml:space="preserve">6 </w:t>
            </w:r>
          </w:p>
          <w:p w:rsidR="00E83644" w:rsidRDefault="00E83644" w:rsidP="00E83644">
            <w:pPr>
              <w:pStyle w:val="TAC"/>
              <w:rPr>
                <w:rFonts w:eastAsia="Malgun Gothic"/>
                <w:vertAlign w:val="superscript"/>
                <w:lang w:eastAsia="ko-KR"/>
              </w:rPr>
            </w:pPr>
            <w:r>
              <w:rPr>
                <w:rFonts w:eastAsia="Malgun Gothic"/>
                <w:lang w:eastAsia="ko-KR"/>
              </w:rPr>
              <w:t>CA_1A-7A</w:t>
            </w:r>
          </w:p>
          <w:p w:rsidR="00E83644" w:rsidRDefault="00E83644" w:rsidP="00E83644">
            <w:pPr>
              <w:pStyle w:val="TAC"/>
              <w:rPr>
                <w:rFonts w:eastAsia="Malgun Gothic"/>
                <w:lang w:eastAsia="ko-KR"/>
              </w:rPr>
            </w:pPr>
            <w:r>
              <w:rPr>
                <w:rFonts w:eastAsia="Malgun Gothic"/>
                <w:lang w:eastAsia="ko-KR"/>
              </w:rPr>
              <w:t>CA_5A-7A</w:t>
            </w:r>
            <w:r>
              <w:rPr>
                <w:rFonts w:eastAsia="Malgun Gothic"/>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CA_1A-7A-</w:t>
            </w:r>
            <w:r>
              <w:rPr>
                <w:rFonts w:eastAsia="SimSun"/>
                <w:lang w:eastAsia="zh-CN"/>
              </w:rPr>
              <w:t>8</w:t>
            </w:r>
            <w:r>
              <w:rPr>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CA_1A-7A-20A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w:t>
            </w:r>
            <w:r>
              <w:rPr>
                <w:lang w:eastAsia="ja-JP"/>
              </w:rPr>
              <w:t>7</w:t>
            </w:r>
            <w:r>
              <w:t>A-</w:t>
            </w:r>
            <w:r>
              <w:rPr>
                <w:lang w:eastAsia="ja-JP"/>
              </w:rPr>
              <w:t>28</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Calibri"/>
                <w:lang w:val="en-US"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Calibri"/>
                <w:lang w:val="en-US"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Calibri"/>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CA_1A-</w:t>
            </w:r>
            <w:r>
              <w:rPr>
                <w:rFonts w:eastAsia="Calibri"/>
                <w:lang w:val="en-US" w:eastAsia="ja-JP"/>
              </w:rPr>
              <w:t>7</w:t>
            </w:r>
            <w:r>
              <w:rPr>
                <w:rFonts w:eastAsia="Calibri"/>
                <w:lang w:val="en-US"/>
              </w:rPr>
              <w:t>C-</w:t>
            </w:r>
            <w:r>
              <w:rPr>
                <w:rFonts w:eastAsia="Calibri"/>
                <w:lang w:val="en-US" w:eastAsia="ja-JP"/>
              </w:rPr>
              <w:t>28</w:t>
            </w:r>
            <w:r>
              <w:rPr>
                <w:rFonts w:eastAsia="Calibri"/>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zh-CN"/>
              </w:rPr>
            </w:pPr>
            <w:r>
              <w:rPr>
                <w:rFonts w:eastAsia="Calibri"/>
                <w:lang w:val="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zh-CN"/>
              </w:rPr>
            </w:pPr>
            <w:r>
              <w:rPr>
                <w:rFonts w:eastAsia="Calibri"/>
                <w:lang w:val="en-US"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zh-CN"/>
              </w:rPr>
            </w:pPr>
            <w:r>
              <w:rPr>
                <w:rFonts w:eastAsia="Calibri"/>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w:t>
            </w:r>
            <w:r>
              <w:rPr>
                <w:lang w:eastAsia="ja-JP"/>
              </w:rPr>
              <w:t>8</w:t>
            </w:r>
            <w:r>
              <w:t>A-</w:t>
            </w:r>
            <w:r>
              <w:rPr>
                <w:lang w:eastAsia="ja-JP"/>
              </w:rPr>
              <w:t>11</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zh-CN"/>
              </w:rP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CA_1A-8A-40A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val="es-E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S Mincho"/>
                <w:lang w:val="es-ES"/>
              </w:rPr>
            </w:pPr>
            <w:r>
              <w:rPr>
                <w:rFonts w:eastAsia="MS Mincho"/>
                <w:lang w:val="es-ES"/>
              </w:rPr>
              <w:t>CA_1A-18A</w:t>
            </w:r>
          </w:p>
          <w:p w:rsidR="00E83644" w:rsidRDefault="00E83644" w:rsidP="00E83644">
            <w:pPr>
              <w:pStyle w:val="TAC"/>
              <w:rPr>
                <w:rFonts w:eastAsia="MS Mincho"/>
                <w:lang w:val="es-ES"/>
              </w:rPr>
            </w:pPr>
            <w:r>
              <w:rPr>
                <w:rFonts w:eastAsia="MS Mincho"/>
                <w:lang w:val="es-ES"/>
              </w:rPr>
              <w:t>CA_1A-28A</w:t>
            </w:r>
            <w:r>
              <w:rPr>
                <w:rFonts w:eastAsia="Malgun Gothic"/>
                <w:vertAlign w:val="superscript"/>
                <w:lang w:val="es-ES" w:eastAsia="ko-KR"/>
              </w:rPr>
              <w:t>6</w:t>
            </w:r>
          </w:p>
          <w:p w:rsidR="00E83644" w:rsidRDefault="00E83644" w:rsidP="00E83644">
            <w:pPr>
              <w:pStyle w:val="TAC"/>
            </w:pPr>
            <w:r>
              <w:rPr>
                <w:rFonts w:eastAsia="MS Mincho"/>
                <w:lang w:val="es-ES"/>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ko-KR"/>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val="es-ES" w:eastAsia="ko-KR"/>
              </w:rPr>
            </w:pPr>
            <w:r>
              <w:rPr>
                <w:rFonts w:eastAsia="Malgun Gothic"/>
                <w:lang w:val="es-ES" w:eastAsia="ko-KR"/>
              </w:rPr>
              <w:t>CA_1A-19A</w:t>
            </w:r>
            <w:r>
              <w:rPr>
                <w:rFonts w:eastAsia="Malgun Gothic"/>
                <w:vertAlign w:val="superscript"/>
                <w:lang w:val="es-ES" w:eastAsia="ko-KR"/>
              </w:rPr>
              <w:t>6</w:t>
            </w:r>
          </w:p>
          <w:p w:rsidR="00E83644" w:rsidRDefault="00E83644" w:rsidP="00E83644">
            <w:pPr>
              <w:pStyle w:val="TAC"/>
              <w:rPr>
                <w:rFonts w:eastAsia="Malgun Gothic"/>
                <w:lang w:val="es-ES" w:eastAsia="ko-KR"/>
              </w:rPr>
            </w:pPr>
            <w:r>
              <w:rPr>
                <w:rFonts w:eastAsia="Malgun Gothic"/>
                <w:lang w:val="es-ES" w:eastAsia="ko-KR"/>
              </w:rPr>
              <w:t>CA_1A-21A</w:t>
            </w:r>
          </w:p>
          <w:p w:rsidR="00E83644" w:rsidRDefault="00E83644" w:rsidP="00E83644">
            <w:pPr>
              <w:pStyle w:val="TAC"/>
            </w:pPr>
            <w:r>
              <w:rPr>
                <w:rFonts w:eastAsia="Malgun Gothic"/>
                <w:lang w:val="es-ES" w:eastAsia="ko-KR"/>
              </w:rPr>
              <w:t>CA_19A-21A</w:t>
            </w:r>
            <w:r>
              <w:rPr>
                <w:rFonts w:eastAsia="Malgun Gothic"/>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21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CA_1A-19A-2</w:t>
            </w:r>
            <w:r>
              <w:rPr>
                <w:lang w:eastAsia="ja-JP"/>
              </w:rPr>
              <w:t>8</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2</w:t>
            </w:r>
            <w:r>
              <w:rPr>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val="en-US" w:eastAsia="ko-KR"/>
              </w:rPr>
              <w:t>CA_</w:t>
            </w:r>
            <w:r>
              <w:rPr>
                <w:lang w:val="en-US" w:eastAsia="ja-JP"/>
              </w:rPr>
              <w:t>1A</w:t>
            </w:r>
            <w:r>
              <w:rPr>
                <w:rFonts w:eastAsia="Malgun Gothic"/>
                <w:lang w:val="en-US" w:eastAsia="ko-KR"/>
              </w:rPr>
              <w:t>-</w:t>
            </w:r>
            <w:r>
              <w:rPr>
                <w:lang w:val="en-US" w:eastAsia="ja-JP"/>
              </w:rPr>
              <w:t>19A</w:t>
            </w:r>
            <w:r>
              <w:rPr>
                <w:rFonts w:eastAsia="Malgun Gothic"/>
                <w:lang w:val="en-US" w:eastAsia="ko-KR"/>
              </w:rPr>
              <w:t>-</w:t>
            </w:r>
            <w:r>
              <w:rPr>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19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CA_1A-</w:t>
            </w:r>
            <w:r>
              <w:rPr>
                <w:lang w:eastAsia="ja-JP"/>
              </w:rPr>
              <w:t>19</w:t>
            </w:r>
            <w:r>
              <w:rPr>
                <w:rFonts w:eastAsia="Malgun Gothic"/>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val="en-US" w:eastAsia="ko-KR"/>
              </w:rPr>
              <w:t>CA_</w:t>
            </w:r>
            <w:r>
              <w:rPr>
                <w:lang w:val="en-US" w:eastAsia="ja-JP"/>
              </w:rPr>
              <w:t>1A</w:t>
            </w:r>
            <w:r>
              <w:rPr>
                <w:rFonts w:eastAsia="Malgun Gothic"/>
                <w:lang w:val="en-US" w:eastAsia="ko-KR"/>
              </w:rPr>
              <w:t>-</w:t>
            </w:r>
            <w:r>
              <w:rPr>
                <w:lang w:val="en-US" w:eastAsia="ja-JP"/>
              </w:rPr>
              <w:t>21A</w:t>
            </w:r>
            <w:r>
              <w:rPr>
                <w:rFonts w:eastAsia="Malgun Gothic"/>
                <w:lang w:val="en-US" w:eastAsia="ko-KR"/>
              </w:rPr>
              <w:t>-</w:t>
            </w:r>
            <w:r>
              <w:rPr>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21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CA_1A-</w:t>
            </w:r>
            <w:r>
              <w:rPr>
                <w:lang w:eastAsia="ja-JP"/>
              </w:rPr>
              <w:t>21</w:t>
            </w:r>
            <w:r>
              <w:rPr>
                <w:rFonts w:eastAsia="Malgun Gothic"/>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AE4E2E">
        <w:trPr>
          <w:trHeight w:val="223"/>
          <w:jc w:val="center"/>
          <w:ins w:id="261" w:author="Hisashi Onozawa" w:date="2016-05-16T16:04:00Z"/>
        </w:trPr>
        <w:tc>
          <w:tcPr>
            <w:tcW w:w="1512"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62" w:author="Hisashi Onozawa" w:date="2016-05-16T16:04:00Z"/>
              </w:rPr>
            </w:pPr>
            <w:ins w:id="263" w:author="Hisashi Onozawa" w:date="2016-05-16T16:04:00Z">
              <w:r>
                <w:rPr>
                  <w:rFonts w:eastAsia="Malgun Gothic"/>
                  <w:lang w:eastAsia="ko-KR"/>
                </w:rPr>
                <w:t>CA_1A-</w:t>
              </w:r>
              <w:r>
                <w:rPr>
                  <w:lang w:eastAsia="ja-JP"/>
                </w:rPr>
                <w:t>41</w:t>
              </w:r>
            </w:ins>
            <w:ins w:id="264" w:author="Hisashi Onozawa" w:date="2016-05-16T16:17:00Z">
              <w:r>
                <w:rPr>
                  <w:rFonts w:eastAsia="Malgun Gothic"/>
                  <w:lang w:eastAsia="ko-KR"/>
                </w:rPr>
                <w:t>C</w:t>
              </w:r>
            </w:ins>
            <w:ins w:id="265" w:author="Hisashi Onozawa" w:date="2016-05-16T16:04:00Z">
              <w:r>
                <w:rPr>
                  <w:rFonts w:eastAsia="Malgun Gothic"/>
                  <w:lang w:eastAsia="ko-KR"/>
                </w:rPr>
                <w:t>-42C</w:t>
              </w:r>
            </w:ins>
          </w:p>
        </w:tc>
        <w:tc>
          <w:tcPr>
            <w:tcW w:w="146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66" w:author="Hisashi Onozawa" w:date="2016-05-16T16:04:00Z"/>
                <w:lang w:eastAsia="ja-JP"/>
              </w:rPr>
            </w:pPr>
            <w:ins w:id="267" w:author="Hisashi Onozawa" w:date="2016-05-16T16:04:00Z">
              <w:r>
                <w:rPr>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68" w:author="Hisashi Onozawa" w:date="2016-05-16T16:04:00Z"/>
                <w:lang w:eastAsia="zh-CN"/>
              </w:rPr>
            </w:pPr>
            <w:ins w:id="269" w:author="Hisashi Onozawa" w:date="2016-05-16T16:04:00Z">
              <w:r>
                <w:rPr>
                  <w:lang w:eastAsia="zh-CN"/>
                </w:rPr>
                <w:t>1</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0" w:author="Hisashi Onozawa" w:date="2016-05-16T16:04:00Z"/>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1" w:author="Hisashi Onozawa" w:date="2016-05-16T16:04:00Z"/>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2" w:author="Hisashi Onozawa" w:date="2016-05-16T16:04:00Z"/>
              </w:rPr>
            </w:pPr>
            <w:ins w:id="273" w:author="Hisashi Onozawa" w:date="2016-05-16T16:05:00Z">
              <w: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4" w:author="Hisashi Onozawa" w:date="2016-05-16T16:04:00Z"/>
              </w:rPr>
            </w:pPr>
            <w:ins w:id="275" w:author="Hisashi Onozawa" w:date="2016-05-16T16:05:00Z">
              <w: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6" w:author="Hisashi Onozawa" w:date="2016-05-16T16:04:00Z"/>
              </w:rPr>
            </w:pPr>
            <w:ins w:id="277" w:author="Hisashi Onozawa" w:date="2016-05-16T16:05:00Z">
              <w: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8" w:author="Hisashi Onozawa" w:date="2016-05-16T16:04:00Z"/>
              </w:rPr>
            </w:pPr>
            <w:ins w:id="279" w:author="Hisashi Onozawa" w:date="2016-05-16T16:05:00Z">
              <w:r>
                <w:t>Yes</w:t>
              </w:r>
            </w:ins>
          </w:p>
        </w:tc>
        <w:tc>
          <w:tcPr>
            <w:tcW w:w="118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80" w:author="Hisashi Onozawa" w:date="2016-05-16T16:04:00Z"/>
              </w:rPr>
            </w:pPr>
            <w:ins w:id="281" w:author="Hisashi Onozawa" w:date="2016-05-16T16:05:00Z">
              <w:r>
                <w:t>100</w:t>
              </w:r>
            </w:ins>
          </w:p>
        </w:tc>
        <w:tc>
          <w:tcPr>
            <w:tcW w:w="1288"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82" w:author="Hisashi Onozawa" w:date="2016-05-16T16:04:00Z"/>
              </w:rPr>
            </w:pPr>
            <w:ins w:id="283" w:author="Hisashi Onozawa" w:date="2016-05-16T16:05:00Z">
              <w:r>
                <w:t>0</w:t>
              </w:r>
            </w:ins>
          </w:p>
        </w:tc>
      </w:tr>
      <w:tr w:rsidR="00E83644" w:rsidTr="00AE4E2E">
        <w:trPr>
          <w:trHeight w:val="223"/>
          <w:jc w:val="center"/>
          <w:ins w:id="284" w:author="Hisashi Onozawa" w:date="2016-05-16T16:04:00Z"/>
        </w:trPr>
        <w:tc>
          <w:tcPr>
            <w:tcW w:w="1512" w:type="dxa"/>
            <w:vMerge/>
            <w:tcBorders>
              <w:left w:val="single" w:sz="4" w:space="0" w:color="auto"/>
              <w:right w:val="single" w:sz="4" w:space="0" w:color="auto"/>
            </w:tcBorders>
            <w:vAlign w:val="center"/>
          </w:tcPr>
          <w:p w:rsidR="00E83644" w:rsidRDefault="00E83644" w:rsidP="00E83644">
            <w:pPr>
              <w:pStyle w:val="TAC"/>
              <w:rPr>
                <w:ins w:id="285" w:author="Hisashi Onozawa" w:date="2016-05-16T16:04:00Z"/>
              </w:rPr>
            </w:pPr>
          </w:p>
        </w:tc>
        <w:tc>
          <w:tcPr>
            <w:tcW w:w="1467" w:type="dxa"/>
            <w:vMerge/>
            <w:tcBorders>
              <w:left w:val="single" w:sz="4" w:space="0" w:color="auto"/>
              <w:right w:val="single" w:sz="4" w:space="0" w:color="auto"/>
            </w:tcBorders>
            <w:vAlign w:val="center"/>
          </w:tcPr>
          <w:p w:rsidR="00E83644" w:rsidRDefault="00E83644" w:rsidP="00E83644">
            <w:pPr>
              <w:pStyle w:val="TAC"/>
              <w:rPr>
                <w:ins w:id="286" w:author="Hisashi Onozawa" w:date="2016-05-16T16:04:00Z"/>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87" w:author="Hisashi Onozawa" w:date="2016-05-16T16:04:00Z"/>
                <w:lang w:eastAsia="zh-CN"/>
              </w:rPr>
            </w:pPr>
            <w:ins w:id="288" w:author="Hisashi Onozawa" w:date="2016-05-16T16:04:00Z">
              <w:r>
                <w:rPr>
                  <w:lang w:eastAsia="zh-CN"/>
                </w:rPr>
                <w:t>41</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89" w:author="Hisashi Onozawa" w:date="2016-05-16T16:04:00Z"/>
              </w:rPr>
            </w:pPr>
            <w:ins w:id="290" w:author="Hisashi Onozawa" w:date="2016-05-16T16:05:00Z">
              <w:r>
                <w:rPr>
                  <w:lang w:eastAsia="ja-JP"/>
                </w:rPr>
                <w:t>See CA_41C Bandwidth combination set 0 in Table 5.6A.1-1</w:t>
              </w:r>
            </w:ins>
          </w:p>
        </w:tc>
        <w:tc>
          <w:tcPr>
            <w:tcW w:w="1187" w:type="dxa"/>
            <w:vMerge/>
            <w:tcBorders>
              <w:left w:val="single" w:sz="4" w:space="0" w:color="auto"/>
              <w:right w:val="single" w:sz="4" w:space="0" w:color="auto"/>
            </w:tcBorders>
            <w:vAlign w:val="center"/>
          </w:tcPr>
          <w:p w:rsidR="00E83644" w:rsidRDefault="00E83644" w:rsidP="00E83644">
            <w:pPr>
              <w:pStyle w:val="TAC"/>
              <w:rPr>
                <w:ins w:id="291" w:author="Hisashi Onozawa" w:date="2016-05-16T16:04:00Z"/>
              </w:rPr>
            </w:pPr>
          </w:p>
        </w:tc>
        <w:tc>
          <w:tcPr>
            <w:tcW w:w="1288" w:type="dxa"/>
            <w:vMerge/>
            <w:tcBorders>
              <w:left w:val="single" w:sz="4" w:space="0" w:color="auto"/>
              <w:right w:val="single" w:sz="4" w:space="0" w:color="auto"/>
            </w:tcBorders>
            <w:vAlign w:val="center"/>
          </w:tcPr>
          <w:p w:rsidR="00E83644" w:rsidRDefault="00E83644" w:rsidP="00E83644">
            <w:pPr>
              <w:pStyle w:val="TAC"/>
              <w:rPr>
                <w:ins w:id="292" w:author="Hisashi Onozawa" w:date="2016-05-16T16:04:00Z"/>
              </w:rPr>
            </w:pPr>
          </w:p>
        </w:tc>
      </w:tr>
      <w:tr w:rsidR="00E83644" w:rsidTr="00AE4E2E">
        <w:trPr>
          <w:trHeight w:val="223"/>
          <w:jc w:val="center"/>
          <w:ins w:id="293" w:author="Hisashi Onozawa" w:date="2016-05-16T16:04:00Z"/>
        </w:trPr>
        <w:tc>
          <w:tcPr>
            <w:tcW w:w="1512"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294" w:author="Hisashi Onozawa" w:date="2016-05-16T16:04:00Z"/>
              </w:rPr>
            </w:pPr>
          </w:p>
        </w:tc>
        <w:tc>
          <w:tcPr>
            <w:tcW w:w="1467"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295" w:author="Hisashi Onozawa" w:date="2016-05-16T16:04:00Z"/>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96" w:author="Hisashi Onozawa" w:date="2016-05-16T16:04:00Z"/>
                <w:lang w:eastAsia="zh-CN"/>
              </w:rPr>
            </w:pPr>
            <w:ins w:id="297" w:author="Hisashi Onozawa" w:date="2016-05-16T16:04:00Z">
              <w:r>
                <w:rPr>
                  <w:lang w:eastAsia="zh-CN"/>
                </w:rPr>
                <w:t>42</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98" w:author="Hisashi Onozawa" w:date="2016-05-16T16:04:00Z"/>
              </w:rPr>
            </w:pPr>
            <w:ins w:id="299" w:author="Hisashi Onozawa" w:date="2016-05-16T16:05:00Z">
              <w:r>
                <w:rPr>
                  <w:lang w:eastAsia="ja-JP"/>
                </w:rPr>
                <w:t>See CA_42C Bandwidth combination set 0 in Table 5.6A.1-1</w:t>
              </w:r>
            </w:ins>
          </w:p>
        </w:tc>
        <w:tc>
          <w:tcPr>
            <w:tcW w:w="1187"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300" w:author="Hisashi Onozawa" w:date="2016-05-16T16:04:00Z"/>
              </w:rPr>
            </w:pPr>
          </w:p>
        </w:tc>
        <w:tc>
          <w:tcPr>
            <w:tcW w:w="1288"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301" w:author="Hisashi Onozawa" w:date="2016-05-16T16:04:00Z"/>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w:t>
            </w:r>
            <w:r>
              <w:rPr>
                <w:rFonts w:eastAsia="SimSun"/>
                <w:lang w:eastAsia="zh-CN"/>
              </w:rPr>
              <w:t>5</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Malgun Gothic"/>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CA_2A-4A-4A-</w:t>
            </w:r>
            <w:r>
              <w:rPr>
                <w:rFonts w:eastAsia="SimSun"/>
                <w:lang w:eastAsia="zh-CN"/>
              </w:rPr>
              <w:t>5</w:t>
            </w:r>
            <w: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rFonts w:eastAsia="Malgun Gothic"/>
                <w:lang w:eastAsia="ko-KR"/>
              </w:rPr>
              <w:t>CA_2A-4A</w:t>
            </w:r>
          </w:p>
          <w:p w:rsidR="00E83644" w:rsidRDefault="00E83644" w:rsidP="00E83644">
            <w:pPr>
              <w:pStyle w:val="TAC"/>
              <w:rPr>
                <w:lang w:eastAsia="zh-CN"/>
              </w:rPr>
            </w:pPr>
            <w:r>
              <w:rPr>
                <w:rFonts w:eastAsia="Malgun Gothic"/>
                <w:lang w:eastAsia="ko-KR"/>
              </w:rPr>
              <w:t>CA_4A-12A</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w:t>
            </w:r>
            <w:r>
              <w:rPr>
                <w:rFonts w:eastAsia="SimSun"/>
                <w:lang w:eastAsia="zh-CN"/>
              </w:rPr>
              <w:t>5</w:t>
            </w:r>
            <w:r>
              <w:t>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CA_2A-5A-12</w:t>
            </w:r>
            <w:r>
              <w:rPr>
                <w:rFonts w:eastAsia="SimSun"/>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4</w:t>
            </w:r>
            <w:r>
              <w:rPr>
                <w:rFonts w:eastAsia="SimSun"/>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Malgun Gothic"/>
                <w:lang w:eastAsia="ko-KR"/>
              </w:rPr>
              <w:t>CA_2A-13A</w:t>
            </w:r>
            <w:r>
              <w:rPr>
                <w:rFonts w:eastAsia="Malgun Gothic"/>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C240F2">
        <w:trPr>
          <w:trHeight w:val="223"/>
          <w:jc w:val="center"/>
          <w:ins w:id="302" w:author="Onozawa, Hisashi (Nokia - JP/Tokyo)" w:date="2016-04-13T17:12:00Z"/>
        </w:trPr>
        <w:tc>
          <w:tcPr>
            <w:tcW w:w="1512"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03" w:author="Onozawa, Hisashi (Nokia - JP/Tokyo)" w:date="2016-04-13T17:12:00Z"/>
              </w:rPr>
            </w:pPr>
            <w:ins w:id="304" w:author="Onozawa, Hisashi (Nokia - JP/Tokyo)" w:date="2016-04-13T17:13:00Z">
              <w:r>
                <w:t>CA_2C-5</w:t>
              </w:r>
            </w:ins>
            <w:ins w:id="305" w:author="Onozawa, Hisashi (Nokia - JP/Tokyo)" w:date="2016-04-13T17:14:00Z">
              <w:r>
                <w:t>B</w:t>
              </w:r>
            </w:ins>
            <w:ins w:id="306" w:author="Onozawa, Hisashi (Nokia - JP/Tokyo)" w:date="2016-04-13T17:13:00Z">
              <w:r>
                <w:t>-30A</w:t>
              </w:r>
            </w:ins>
          </w:p>
        </w:tc>
        <w:tc>
          <w:tcPr>
            <w:tcW w:w="146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07" w:author="Onozawa, Hisashi (Nokia - JP/Tokyo)" w:date="2016-04-13T17:12:00Z"/>
                <w:lang w:eastAsia="ja-JP"/>
              </w:rPr>
            </w:pPr>
            <w:ins w:id="308" w:author="Onozawa, Hisashi (Nokia - JP/Tokyo)" w:date="2016-04-13T17:13:00Z">
              <w:r>
                <w:rPr>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09" w:author="Onozawa, Hisashi (Nokia - JP/Tokyo)" w:date="2016-04-13T17:12:00Z"/>
                <w:lang w:eastAsia="ko-KR"/>
              </w:rPr>
            </w:pPr>
            <w:ins w:id="310" w:author="Onozawa, Hisashi (Nokia - JP/Tokyo)" w:date="2016-04-13T17:12:00Z">
              <w:r>
                <w:rPr>
                  <w:lang w:eastAsia="zh-CN"/>
                </w:rPr>
                <w:t>2</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11" w:author="Onozawa, Hisashi (Nokia - JP/Tokyo)" w:date="2016-04-13T17:12:00Z"/>
                <w:lang w:eastAsia="ja-JP"/>
              </w:rPr>
            </w:pPr>
            <w:ins w:id="312" w:author="Onozawa, Hisashi (Nokia - JP/Tokyo)" w:date="2016-04-13T17:13:00Z">
              <w:r>
                <w:rPr>
                  <w:rFonts w:eastAsia="SimSun"/>
                </w:rPr>
                <w:t>See CA_2C Bandwidth combination set 0 in Table 5.6A.1-1</w:t>
              </w:r>
            </w:ins>
          </w:p>
        </w:tc>
        <w:tc>
          <w:tcPr>
            <w:tcW w:w="118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13" w:author="Onozawa, Hisashi (Nokia - JP/Tokyo)" w:date="2016-04-13T17:12:00Z"/>
              </w:rPr>
            </w:pPr>
            <w:ins w:id="314" w:author="Onozawa, Hisashi (Nokia - JP/Tokyo)" w:date="2016-04-13T17:14:00Z">
              <w:r>
                <w:t>70</w:t>
              </w:r>
            </w:ins>
          </w:p>
        </w:tc>
        <w:tc>
          <w:tcPr>
            <w:tcW w:w="1288"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15" w:author="Onozawa, Hisashi (Nokia - JP/Tokyo)" w:date="2016-04-13T17:12:00Z"/>
              </w:rPr>
            </w:pPr>
            <w:ins w:id="316" w:author="Onozawa, Hisashi (Nokia - JP/Tokyo)" w:date="2016-04-13T17:14:00Z">
              <w:r>
                <w:t>0</w:t>
              </w:r>
            </w:ins>
          </w:p>
        </w:tc>
      </w:tr>
      <w:tr w:rsidR="00E83644" w:rsidTr="00C240F2">
        <w:trPr>
          <w:trHeight w:val="223"/>
          <w:jc w:val="center"/>
          <w:ins w:id="317" w:author="Onozawa, Hisashi (Nokia - JP/Tokyo)" w:date="2016-04-13T17:12:00Z"/>
        </w:trPr>
        <w:tc>
          <w:tcPr>
            <w:tcW w:w="1512" w:type="dxa"/>
            <w:vMerge/>
            <w:tcBorders>
              <w:left w:val="single" w:sz="4" w:space="0" w:color="auto"/>
              <w:right w:val="single" w:sz="4" w:space="0" w:color="auto"/>
            </w:tcBorders>
            <w:vAlign w:val="center"/>
          </w:tcPr>
          <w:p w:rsidR="00E83644" w:rsidRDefault="00E83644" w:rsidP="00E83644">
            <w:pPr>
              <w:pStyle w:val="TAC"/>
              <w:rPr>
                <w:ins w:id="318" w:author="Onozawa, Hisashi (Nokia - JP/Tokyo)" w:date="2016-04-13T17:12:00Z"/>
              </w:rPr>
            </w:pPr>
          </w:p>
        </w:tc>
        <w:tc>
          <w:tcPr>
            <w:tcW w:w="1467" w:type="dxa"/>
            <w:vMerge/>
            <w:tcBorders>
              <w:left w:val="single" w:sz="4" w:space="0" w:color="auto"/>
              <w:right w:val="single" w:sz="4" w:space="0" w:color="auto"/>
            </w:tcBorders>
            <w:vAlign w:val="center"/>
          </w:tcPr>
          <w:p w:rsidR="00E83644" w:rsidRDefault="00E83644" w:rsidP="00E83644">
            <w:pPr>
              <w:pStyle w:val="TAC"/>
              <w:rPr>
                <w:ins w:id="319" w:author="Onozawa, Hisashi (Nokia - JP/Tokyo)" w:date="2016-04-13T17:12:00Z"/>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20" w:author="Onozawa, Hisashi (Nokia - JP/Tokyo)" w:date="2016-04-13T17:12:00Z"/>
                <w:lang w:eastAsia="ko-KR"/>
              </w:rPr>
            </w:pPr>
            <w:ins w:id="321" w:author="Onozawa, Hisashi (Nokia - JP/Tokyo)" w:date="2016-04-13T17:12:00Z">
              <w:r>
                <w:rPr>
                  <w:lang w:eastAsia="zh-CN"/>
                </w:rPr>
                <w:t>5</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22" w:author="Onozawa, Hisashi (Nokia - JP/Tokyo)" w:date="2016-04-13T17:12:00Z"/>
                <w:lang w:eastAsia="ja-JP"/>
              </w:rPr>
            </w:pPr>
            <w:ins w:id="323" w:author="Onozawa, Hisashi (Nokia - JP/Tokyo)" w:date="2016-04-13T17:14:00Z">
              <w:r>
                <w:rPr>
                  <w:rFonts w:eastAsia="SimSun"/>
                </w:rPr>
                <w:t>See CA_5B Bandwidth combination set 0 in Table 5.6A.1-1</w:t>
              </w:r>
            </w:ins>
          </w:p>
        </w:tc>
        <w:tc>
          <w:tcPr>
            <w:tcW w:w="1187" w:type="dxa"/>
            <w:vMerge/>
            <w:tcBorders>
              <w:left w:val="single" w:sz="4" w:space="0" w:color="auto"/>
              <w:right w:val="single" w:sz="4" w:space="0" w:color="auto"/>
            </w:tcBorders>
            <w:vAlign w:val="center"/>
          </w:tcPr>
          <w:p w:rsidR="00E83644" w:rsidRDefault="00E83644" w:rsidP="00E83644">
            <w:pPr>
              <w:pStyle w:val="TAC"/>
              <w:rPr>
                <w:ins w:id="324" w:author="Onozawa, Hisashi (Nokia - JP/Tokyo)" w:date="2016-04-13T17:12:00Z"/>
              </w:rPr>
            </w:pPr>
          </w:p>
        </w:tc>
        <w:tc>
          <w:tcPr>
            <w:tcW w:w="1288" w:type="dxa"/>
            <w:vMerge/>
            <w:tcBorders>
              <w:left w:val="single" w:sz="4" w:space="0" w:color="auto"/>
              <w:right w:val="single" w:sz="4" w:space="0" w:color="auto"/>
            </w:tcBorders>
            <w:vAlign w:val="center"/>
          </w:tcPr>
          <w:p w:rsidR="00E83644" w:rsidRDefault="00E83644" w:rsidP="00E83644">
            <w:pPr>
              <w:pStyle w:val="TAC"/>
              <w:rPr>
                <w:ins w:id="325" w:author="Onozawa, Hisashi (Nokia - JP/Tokyo)" w:date="2016-04-13T17:12:00Z"/>
              </w:rPr>
            </w:pPr>
          </w:p>
        </w:tc>
      </w:tr>
      <w:tr w:rsidR="00E83644" w:rsidTr="00C240F2">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26" w:author="Onozawa, Hisashi (Nokia - JP/Tokyo)" w:date="2016-04-13T17:14:00Z">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23"/>
          <w:jc w:val="center"/>
          <w:ins w:id="327" w:author="Onozawa, Hisashi (Nokia - JP/Tokyo)" w:date="2016-04-13T17:12:00Z"/>
          <w:trPrChange w:id="328" w:author="Onozawa, Hisashi (Nokia - JP/Tokyo)" w:date="2016-04-13T17:14:00Z">
            <w:trPr>
              <w:trHeight w:val="223"/>
              <w:jc w:val="center"/>
            </w:trPr>
          </w:trPrChange>
        </w:trPr>
        <w:tc>
          <w:tcPr>
            <w:tcW w:w="1512" w:type="dxa"/>
            <w:vMerge/>
            <w:tcBorders>
              <w:left w:val="single" w:sz="4" w:space="0" w:color="auto"/>
              <w:bottom w:val="single" w:sz="4" w:space="0" w:color="auto"/>
              <w:right w:val="single" w:sz="4" w:space="0" w:color="auto"/>
            </w:tcBorders>
            <w:vAlign w:val="center"/>
            <w:tcPrChange w:id="329" w:author="Onozawa, Hisashi (Nokia - JP/Tokyo)" w:date="2016-04-13T17:14:00Z">
              <w:tcPr>
                <w:tcW w:w="1512" w:type="dxa"/>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30" w:author="Onozawa, Hisashi (Nokia - JP/Tokyo)" w:date="2016-04-13T17:12:00Z"/>
              </w:rPr>
            </w:pPr>
          </w:p>
        </w:tc>
        <w:tc>
          <w:tcPr>
            <w:tcW w:w="1467" w:type="dxa"/>
            <w:vMerge/>
            <w:tcBorders>
              <w:left w:val="single" w:sz="4" w:space="0" w:color="auto"/>
              <w:bottom w:val="single" w:sz="4" w:space="0" w:color="auto"/>
              <w:right w:val="single" w:sz="4" w:space="0" w:color="auto"/>
            </w:tcBorders>
            <w:vAlign w:val="center"/>
            <w:tcPrChange w:id="331" w:author="Onozawa, Hisashi (Nokia - JP/Tokyo)" w:date="2016-04-13T17:14:00Z">
              <w:tcPr>
                <w:tcW w:w="1467"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32" w:author="Onozawa, Hisashi (Nokia - JP/Tokyo)" w:date="2016-04-13T17:12:00Z"/>
                <w:lang w:eastAsia="ja-JP"/>
              </w:rPr>
            </w:pPr>
          </w:p>
        </w:tc>
        <w:tc>
          <w:tcPr>
            <w:tcW w:w="767" w:type="dxa"/>
            <w:tcBorders>
              <w:top w:val="single" w:sz="4" w:space="0" w:color="auto"/>
              <w:left w:val="single" w:sz="4" w:space="0" w:color="auto"/>
              <w:bottom w:val="single" w:sz="4" w:space="0" w:color="auto"/>
              <w:right w:val="single" w:sz="4" w:space="0" w:color="auto"/>
            </w:tcBorders>
            <w:tcPrChange w:id="333" w:author="Onozawa, Hisashi (Nokia - JP/Tokyo)" w:date="2016-04-13T17:14:00Z">
              <w:tcPr>
                <w:tcW w:w="767"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4" w:author="Onozawa, Hisashi (Nokia - JP/Tokyo)" w:date="2016-04-13T17:12:00Z"/>
                <w:lang w:eastAsia="ko-KR"/>
              </w:rPr>
            </w:pPr>
            <w:ins w:id="335" w:author="Onozawa, Hisashi (Nokia - JP/Tokyo)" w:date="2016-04-13T17:12:00Z">
              <w:r>
                <w:rPr>
                  <w:lang w:eastAsia="zh-CN"/>
                </w:rPr>
                <w:t>30</w:t>
              </w:r>
            </w:ins>
          </w:p>
        </w:tc>
        <w:tc>
          <w:tcPr>
            <w:tcW w:w="595" w:type="dxa"/>
            <w:tcBorders>
              <w:top w:val="single" w:sz="4" w:space="0" w:color="auto"/>
              <w:left w:val="single" w:sz="4" w:space="0" w:color="auto"/>
              <w:bottom w:val="single" w:sz="4" w:space="0" w:color="auto"/>
              <w:right w:val="single" w:sz="4" w:space="0" w:color="auto"/>
            </w:tcBorders>
            <w:tcPrChange w:id="336"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7" w:author="Onozawa, Hisashi (Nokia - JP/Tokyo)" w:date="2016-04-13T17:12:00Z"/>
              </w:rPr>
            </w:pPr>
          </w:p>
        </w:tc>
        <w:tc>
          <w:tcPr>
            <w:tcW w:w="595" w:type="dxa"/>
            <w:tcBorders>
              <w:top w:val="single" w:sz="4" w:space="0" w:color="auto"/>
              <w:left w:val="single" w:sz="4" w:space="0" w:color="auto"/>
              <w:bottom w:val="single" w:sz="4" w:space="0" w:color="auto"/>
              <w:right w:val="single" w:sz="4" w:space="0" w:color="auto"/>
            </w:tcBorders>
            <w:vAlign w:val="center"/>
            <w:tcPrChange w:id="338"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9" w:author="Onozawa, Hisashi (Nokia - JP/Tokyo)" w:date="2016-04-13T17:12:00Z"/>
              </w:rPr>
            </w:pPr>
          </w:p>
        </w:tc>
        <w:tc>
          <w:tcPr>
            <w:tcW w:w="595" w:type="dxa"/>
            <w:tcBorders>
              <w:top w:val="single" w:sz="4" w:space="0" w:color="auto"/>
              <w:left w:val="single" w:sz="4" w:space="0" w:color="auto"/>
              <w:bottom w:val="single" w:sz="4" w:space="0" w:color="auto"/>
              <w:right w:val="single" w:sz="4" w:space="0" w:color="auto"/>
            </w:tcBorders>
            <w:vAlign w:val="center"/>
            <w:tcPrChange w:id="340"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E83644" w:rsidRDefault="00E83644" w:rsidP="00E83644">
            <w:pPr>
              <w:pStyle w:val="TAC"/>
              <w:rPr>
                <w:ins w:id="341" w:author="Onozawa, Hisashi (Nokia - JP/Tokyo)" w:date="2016-04-13T17:12:00Z"/>
              </w:rPr>
            </w:pPr>
            <w:ins w:id="342" w:author="Onozawa, Hisashi (Nokia - JP/Tokyo)" w:date="2016-04-13T17:14:00Z">
              <w:r>
                <w:rPr>
                  <w:rFonts w:eastAsia="SimSun"/>
                </w:rPr>
                <w:t>Yes</w:t>
              </w:r>
            </w:ins>
          </w:p>
        </w:tc>
        <w:tc>
          <w:tcPr>
            <w:tcW w:w="595" w:type="dxa"/>
            <w:tcBorders>
              <w:top w:val="single" w:sz="4" w:space="0" w:color="auto"/>
              <w:left w:val="single" w:sz="4" w:space="0" w:color="auto"/>
              <w:bottom w:val="single" w:sz="4" w:space="0" w:color="auto"/>
              <w:right w:val="single" w:sz="4" w:space="0" w:color="auto"/>
            </w:tcBorders>
            <w:vAlign w:val="center"/>
            <w:tcPrChange w:id="343"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E83644" w:rsidRDefault="00E83644" w:rsidP="00E83644">
            <w:pPr>
              <w:pStyle w:val="TAC"/>
              <w:rPr>
                <w:ins w:id="344" w:author="Onozawa, Hisashi (Nokia - JP/Tokyo)" w:date="2016-04-13T17:12:00Z"/>
              </w:rPr>
            </w:pPr>
            <w:ins w:id="345" w:author="Onozawa, Hisashi (Nokia - JP/Tokyo)" w:date="2016-04-13T17:14:00Z">
              <w:r>
                <w:rPr>
                  <w:rFonts w:eastAsia="SimSun"/>
                </w:rPr>
                <w:t>Yes</w:t>
              </w:r>
            </w:ins>
          </w:p>
        </w:tc>
        <w:tc>
          <w:tcPr>
            <w:tcW w:w="595" w:type="dxa"/>
            <w:tcBorders>
              <w:top w:val="single" w:sz="4" w:space="0" w:color="auto"/>
              <w:left w:val="single" w:sz="4" w:space="0" w:color="auto"/>
              <w:bottom w:val="single" w:sz="4" w:space="0" w:color="auto"/>
              <w:right w:val="single" w:sz="4" w:space="0" w:color="auto"/>
            </w:tcBorders>
            <w:tcPrChange w:id="346"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47" w:author="Onozawa, Hisashi (Nokia - JP/Tokyo)" w:date="2016-04-13T17:12:00Z"/>
              </w:rPr>
            </w:pPr>
          </w:p>
        </w:tc>
        <w:tc>
          <w:tcPr>
            <w:tcW w:w="595" w:type="dxa"/>
            <w:tcBorders>
              <w:top w:val="single" w:sz="4" w:space="0" w:color="auto"/>
              <w:left w:val="single" w:sz="4" w:space="0" w:color="auto"/>
              <w:bottom w:val="single" w:sz="4" w:space="0" w:color="auto"/>
              <w:right w:val="single" w:sz="4" w:space="0" w:color="auto"/>
            </w:tcBorders>
            <w:tcPrChange w:id="348"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49" w:author="Onozawa, Hisashi (Nokia - JP/Tokyo)" w:date="2016-04-13T17:12:00Z"/>
                <w:lang w:eastAsia="ja-JP"/>
              </w:rPr>
            </w:pPr>
          </w:p>
        </w:tc>
        <w:tc>
          <w:tcPr>
            <w:tcW w:w="1187" w:type="dxa"/>
            <w:vMerge/>
            <w:tcBorders>
              <w:left w:val="single" w:sz="4" w:space="0" w:color="auto"/>
              <w:bottom w:val="single" w:sz="4" w:space="0" w:color="auto"/>
              <w:right w:val="single" w:sz="4" w:space="0" w:color="auto"/>
            </w:tcBorders>
            <w:vAlign w:val="center"/>
            <w:tcPrChange w:id="350" w:author="Onozawa, Hisashi (Nokia - JP/Tokyo)" w:date="2016-04-13T17:14:00Z">
              <w:tcPr>
                <w:tcW w:w="1187"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51" w:author="Onozawa, Hisashi (Nokia - JP/Tokyo)" w:date="2016-04-13T17:12:00Z"/>
              </w:rPr>
            </w:pPr>
          </w:p>
        </w:tc>
        <w:tc>
          <w:tcPr>
            <w:tcW w:w="1288" w:type="dxa"/>
            <w:vMerge/>
            <w:tcBorders>
              <w:left w:val="single" w:sz="4" w:space="0" w:color="auto"/>
              <w:bottom w:val="single" w:sz="4" w:space="0" w:color="auto"/>
              <w:right w:val="single" w:sz="4" w:space="0" w:color="auto"/>
            </w:tcBorders>
            <w:vAlign w:val="center"/>
            <w:tcPrChange w:id="352" w:author="Onozawa, Hisashi (Nokia - JP/Tokyo)" w:date="2016-04-13T17:14:00Z">
              <w:tcPr>
                <w:tcW w:w="1288"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53" w:author="Onozawa, Hisashi (Nokia - JP/Tokyo)" w:date="2016-04-13T17:12:00Z"/>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ko-KR"/>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rFonts w:eastAsia="SimSun"/>
                <w:lang w:eastAsia="zh-CN"/>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ko-KR"/>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CA_3A-7A</w:t>
            </w:r>
          </w:p>
          <w:p w:rsidR="00E83644" w:rsidRDefault="00E83644" w:rsidP="00E83644">
            <w:pPr>
              <w:pStyle w:val="TAC"/>
              <w:rPr>
                <w:lang w:eastAsia="zh-CN"/>
              </w:rPr>
            </w:pPr>
            <w:r>
              <w:rPr>
                <w:lang w:eastAsia="zh-CN"/>
              </w:rPr>
              <w:t>CA_3A-20A CA_7A-20A</w:t>
            </w:r>
            <w:r>
              <w:rPr>
                <w:rFonts w:eastAsia="Malgun Gothic"/>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zh-CN"/>
              </w:rPr>
              <w:t>20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CA_3A-7A</w:t>
            </w:r>
          </w:p>
          <w:p w:rsidR="00E83644" w:rsidRDefault="00E83644" w:rsidP="00E83644">
            <w:pPr>
              <w:pStyle w:val="TAC"/>
              <w:rPr>
                <w:lang w:eastAsia="zh-CN"/>
              </w:rPr>
            </w:pPr>
            <w:r>
              <w:rPr>
                <w:lang w:eastAsia="ja-JP"/>
              </w:rPr>
              <w:t>CA_7A-28A</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CA_3A-7</w:t>
            </w:r>
            <w:r>
              <w:rPr>
                <w:rFonts w:eastAsia="SimSun"/>
                <w:lang w:eastAsia="zh-CN"/>
              </w:rPr>
              <w:t>C</w:t>
            </w:r>
            <w:r>
              <w:rPr>
                <w:lang w:eastAsia="zh-CN"/>
              </w:rPr>
              <w:t>-28A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zh-CN"/>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lang w:val="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CA_3A-7A-38A</w:t>
            </w:r>
            <w:r>
              <w:rPr>
                <w:vertAlign w:val="superscript"/>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val="en-US" w:eastAsia="ko-KR"/>
              </w:rPr>
              <w:t>CA_</w:t>
            </w:r>
            <w:r>
              <w:rPr>
                <w:lang w:val="en-US" w:eastAsia="ja-JP"/>
              </w:rPr>
              <w:t>3A</w:t>
            </w:r>
            <w:r>
              <w:rPr>
                <w:rFonts w:eastAsia="Malgun Gothic"/>
                <w:lang w:val="en-US" w:eastAsia="ko-KR"/>
              </w:rPr>
              <w:t>-</w:t>
            </w:r>
            <w:r>
              <w:rPr>
                <w:lang w:val="en-US" w:eastAsia="ja-JP"/>
              </w:rPr>
              <w:t>19A</w:t>
            </w:r>
            <w:r>
              <w:rPr>
                <w:rFonts w:eastAsia="Malgun Gothic"/>
                <w:lang w:val="en-US" w:eastAsia="ko-KR"/>
              </w:rPr>
              <w:t>-</w:t>
            </w:r>
            <w:r>
              <w:rPr>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19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CA_</w:t>
            </w:r>
            <w:r>
              <w:rPr>
                <w:lang w:eastAsia="ja-JP"/>
              </w:rPr>
              <w:t>3</w:t>
            </w:r>
            <w:r>
              <w:rPr>
                <w:rFonts w:eastAsia="Malgun Gothic"/>
                <w:lang w:eastAsia="ko-KR"/>
              </w:rPr>
              <w:t>A-</w:t>
            </w:r>
            <w:r>
              <w:rPr>
                <w:lang w:eastAsia="ja-JP"/>
              </w:rPr>
              <w:t>19</w:t>
            </w:r>
            <w:r>
              <w:rPr>
                <w:rFonts w:eastAsia="Malgun Gothic"/>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CA_3A-</w:t>
            </w:r>
            <w:r>
              <w:rPr>
                <w:rFonts w:eastAsia="SimSun"/>
                <w:lang w:eastAsia="zh-CN"/>
              </w:rPr>
              <w:t>2</w:t>
            </w:r>
            <w:r>
              <w:rPr>
                <w:lang w:eastAsia="zh-CN"/>
              </w:rPr>
              <w:t>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lang w:eastAsia="zh-CN"/>
              </w:rPr>
              <w:t>2</w:t>
            </w:r>
            <w: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CA_</w:t>
            </w:r>
            <w:r>
              <w:rPr>
                <w:lang w:eastAsia="ja-JP"/>
              </w:rPr>
              <w:t>3</w:t>
            </w:r>
            <w:r>
              <w:rPr>
                <w:rFonts w:eastAsia="Malgun Gothic"/>
                <w:lang w:eastAsia="ko-KR"/>
              </w:rPr>
              <w:t>A-</w:t>
            </w:r>
            <w:r>
              <w:rPr>
                <w:rFonts w:eastAsia="SimSun"/>
                <w:lang w:eastAsia="zh-CN"/>
              </w:rPr>
              <w:t>28</w:t>
            </w:r>
            <w:r>
              <w:rPr>
                <w:rFonts w:eastAsia="Malgun Gothic"/>
                <w:lang w:eastAsia="ko-KR"/>
              </w:rPr>
              <w:t>A-4</w:t>
            </w:r>
            <w:r>
              <w:rPr>
                <w:rFonts w:eastAsia="SimSun"/>
                <w:lang w:eastAsia="zh-CN"/>
              </w:rPr>
              <w:t>0</w:t>
            </w:r>
            <w:r>
              <w:rPr>
                <w:rFonts w:eastAsia="Malgun Gothic"/>
                <w:lang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40</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See CA_4</w:t>
            </w:r>
            <w:r>
              <w:rPr>
                <w:rFonts w:eastAsia="SimSun"/>
                <w:lang w:eastAsia="zh-CN"/>
              </w:rPr>
              <w:t>0</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val="en-US" w:eastAsia="ko-KR"/>
              </w:rPr>
              <w:t>CA_</w:t>
            </w:r>
            <w:r>
              <w:rPr>
                <w:lang w:val="en-US" w:eastAsia="ja-JP"/>
              </w:rPr>
              <w:t>3A</w:t>
            </w:r>
            <w:r>
              <w:rPr>
                <w:rFonts w:eastAsia="Malgun Gothic"/>
                <w:lang w:val="en-US" w:eastAsia="ko-KR"/>
              </w:rPr>
              <w:t>-</w:t>
            </w:r>
            <w:r>
              <w:rPr>
                <w:lang w:val="en-US" w:eastAsia="ja-JP"/>
              </w:rPr>
              <w:t>41A</w:t>
            </w:r>
            <w:r>
              <w:rPr>
                <w:rFonts w:eastAsia="Malgun Gothic"/>
                <w:lang w:val="en-US" w:eastAsia="ko-KR"/>
              </w:rPr>
              <w:t>-</w:t>
            </w:r>
            <w:r>
              <w:rPr>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41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1A528B" w:rsidTr="001A528B">
        <w:trPr>
          <w:trHeight w:val="223"/>
          <w:jc w:val="center"/>
          <w:ins w:id="354" w:author="Hisashi Onozawa" w:date="2016-05-26T10:54:00Z"/>
        </w:trPr>
        <w:tc>
          <w:tcPr>
            <w:tcW w:w="0" w:type="auto"/>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355" w:author="Hisashi Onozawa" w:date="2016-05-26T10:54:00Z"/>
                <w:rFonts w:ascii="Arial" w:hAnsi="Arial" w:cs="Arial"/>
                <w:sz w:val="18"/>
                <w:szCs w:val="18"/>
              </w:rPr>
            </w:pPr>
            <w:ins w:id="356" w:author="Hisashi Onozawa" w:date="2016-05-26T10:55:00Z">
              <w:r w:rsidRPr="001A528B">
                <w:rPr>
                  <w:rFonts w:ascii="Arial" w:eastAsia="Malgun Gothic" w:hAnsi="Arial" w:cs="Arial"/>
                  <w:sz w:val="18"/>
                  <w:szCs w:val="18"/>
                  <w:lang w:val="en-US" w:eastAsia="ko-KR"/>
                </w:rPr>
                <w:t>CA_</w:t>
              </w:r>
              <w:r w:rsidRPr="001A528B">
                <w:rPr>
                  <w:rFonts w:ascii="Arial" w:hAnsi="Arial" w:cs="Arial"/>
                  <w:sz w:val="18"/>
                  <w:szCs w:val="18"/>
                  <w:lang w:val="en-US" w:eastAsia="ja-JP"/>
                </w:rPr>
                <w:t>3A</w:t>
              </w:r>
              <w:r w:rsidRPr="001A528B">
                <w:rPr>
                  <w:rFonts w:ascii="Arial" w:eastAsia="Malgun Gothic" w:hAnsi="Arial" w:cs="Arial"/>
                  <w:sz w:val="18"/>
                  <w:szCs w:val="18"/>
                  <w:lang w:val="en-US" w:eastAsia="ko-KR"/>
                </w:rPr>
                <w:t>-</w:t>
              </w:r>
              <w:r w:rsidRPr="001A528B">
                <w:rPr>
                  <w:rFonts w:ascii="Arial" w:hAnsi="Arial" w:cs="Arial"/>
                  <w:sz w:val="18"/>
                  <w:szCs w:val="18"/>
                  <w:lang w:val="en-US" w:eastAsia="ja-JP"/>
                </w:rPr>
                <w:t>41</w:t>
              </w:r>
            </w:ins>
            <w:ins w:id="357" w:author="Hisashi Onozawa" w:date="2016-05-26T10:56:00Z">
              <w:r>
                <w:rPr>
                  <w:rFonts w:ascii="Arial" w:hAnsi="Arial" w:cs="Arial"/>
                  <w:sz w:val="18"/>
                  <w:szCs w:val="18"/>
                  <w:lang w:val="en-US" w:eastAsia="ja-JP"/>
                </w:rPr>
                <w:t>C</w:t>
              </w:r>
            </w:ins>
            <w:ins w:id="358" w:author="Hisashi Onozawa" w:date="2016-05-26T10:55:00Z">
              <w:r w:rsidRPr="001A528B">
                <w:rPr>
                  <w:rFonts w:ascii="Arial" w:eastAsia="Malgun Gothic" w:hAnsi="Arial" w:cs="Arial"/>
                  <w:sz w:val="18"/>
                  <w:szCs w:val="18"/>
                  <w:lang w:val="en-US" w:eastAsia="ko-KR"/>
                </w:rPr>
                <w:t>-</w:t>
              </w:r>
              <w:r w:rsidRPr="001A528B">
                <w:rPr>
                  <w:rFonts w:ascii="Arial" w:hAnsi="Arial" w:cs="Arial"/>
                  <w:sz w:val="18"/>
                  <w:szCs w:val="18"/>
                  <w:lang w:val="en-US" w:eastAsia="ja-JP"/>
                </w:rPr>
                <w:t>42</w:t>
              </w:r>
            </w:ins>
            <w:ins w:id="359" w:author="Hisashi Onozawa" w:date="2016-05-26T10:56:00Z">
              <w:r>
                <w:rPr>
                  <w:rFonts w:ascii="Arial" w:hAnsi="Arial" w:cs="Arial"/>
                  <w:sz w:val="18"/>
                  <w:szCs w:val="18"/>
                  <w:lang w:val="en-US" w:eastAsia="ja-JP"/>
                </w:rPr>
                <w:t>C</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60" w:author="Hisashi Onozawa" w:date="2016-05-26T10:54:00Z"/>
                <w:rFonts w:ascii="Arial" w:hAnsi="Arial" w:cs="Arial"/>
                <w:sz w:val="18"/>
                <w:szCs w:val="18"/>
                <w:lang w:eastAsia="zh-CN"/>
              </w:rPr>
            </w:pPr>
            <w:ins w:id="361" w:author="Hisashi Onozawa" w:date="2016-05-26T10:5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2" w:author="Hisashi Onozawa" w:date="2016-05-26T10:54:00Z"/>
                <w:lang w:eastAsia="ja-JP"/>
              </w:rPr>
            </w:pPr>
            <w:ins w:id="363" w:author="Hisashi Onozawa" w:date="2016-05-26T10:54:00Z">
              <w:r>
                <w:rPr>
                  <w:lang w:eastAsia="ja-JP"/>
                </w:rPr>
                <w:t>3</w:t>
              </w:r>
            </w:ins>
          </w:p>
        </w:tc>
        <w:tc>
          <w:tcPr>
            <w:tcW w:w="595"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4" w:author="Hisashi Onozawa" w:date="2016-05-26T10:54:00Z"/>
              </w:rPr>
            </w:pPr>
          </w:p>
        </w:tc>
        <w:tc>
          <w:tcPr>
            <w:tcW w:w="595"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5" w:author="Hisashi Onozawa" w:date="2016-05-26T10:54:00Z"/>
              </w:rPr>
            </w:pPr>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66" w:author="Hisashi Onozawa" w:date="2016-05-26T10:54:00Z"/>
              </w:rPr>
            </w:pPr>
            <w:ins w:id="367" w:author="Hisashi Onozawa" w:date="2016-05-26T10:55:00Z">
              <w: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68" w:author="Hisashi Onozawa" w:date="2016-05-26T10:54:00Z"/>
              </w:rPr>
            </w:pPr>
            <w:ins w:id="369" w:author="Hisashi Onozawa" w:date="2016-05-26T10:55:00Z">
              <w: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70" w:author="Hisashi Onozawa" w:date="2016-05-26T10:54:00Z"/>
              </w:rPr>
            </w:pPr>
            <w:ins w:id="371" w:author="Hisashi Onozawa" w:date="2016-05-26T10:55:00Z">
              <w: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72" w:author="Hisashi Onozawa" w:date="2016-05-26T10:54:00Z"/>
                <w:lang w:eastAsia="ja-JP"/>
              </w:rPr>
            </w:pPr>
            <w:ins w:id="373" w:author="Hisashi Onozawa" w:date="2016-05-26T10:55:00Z">
              <w:r>
                <w:t>Yes</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74" w:author="Hisashi Onozawa" w:date="2016-05-26T10:54:00Z"/>
                <w:rFonts w:ascii="Arial" w:hAnsi="Arial" w:cs="Arial"/>
                <w:sz w:val="18"/>
                <w:szCs w:val="18"/>
              </w:rPr>
            </w:pPr>
            <w:ins w:id="375" w:author="Hisashi Onozawa" w:date="2016-05-26T10:55:00Z">
              <w:r>
                <w:rPr>
                  <w:rFonts w:ascii="Arial" w:hAnsi="Arial" w:cs="Arial"/>
                  <w:sz w:val="18"/>
                  <w:szCs w:val="18"/>
                </w:rPr>
                <w:t>100</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76" w:author="Hisashi Onozawa" w:date="2016-05-26T10:54:00Z"/>
                <w:rFonts w:ascii="Arial" w:hAnsi="Arial" w:cs="Arial"/>
                <w:sz w:val="18"/>
                <w:szCs w:val="18"/>
              </w:rPr>
            </w:pPr>
            <w:ins w:id="377" w:author="Hisashi Onozawa" w:date="2016-05-26T10:55:00Z">
              <w:r>
                <w:rPr>
                  <w:rFonts w:ascii="Arial" w:hAnsi="Arial" w:cs="Arial"/>
                  <w:sz w:val="18"/>
                  <w:szCs w:val="18"/>
                </w:rPr>
                <w:t>0</w:t>
              </w:r>
            </w:ins>
          </w:p>
        </w:tc>
      </w:tr>
      <w:tr w:rsidR="001A528B" w:rsidTr="001A528B">
        <w:trPr>
          <w:trHeight w:val="223"/>
          <w:jc w:val="center"/>
          <w:ins w:id="378" w:author="Hisashi Onozawa" w:date="2016-05-26T10:54:00Z"/>
        </w:trPr>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79" w:author="Hisashi Onozawa" w:date="2016-05-26T10:54:00Z"/>
                <w:rFonts w:ascii="Arial" w:hAnsi="Arial" w:cs="Arial"/>
                <w:sz w:val="18"/>
                <w:szCs w:val="18"/>
              </w:rPr>
            </w:pPr>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0" w:author="Hisashi Onozawa" w:date="2016-05-26T10:54:00Z"/>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81" w:author="Hisashi Onozawa" w:date="2016-05-26T10:54:00Z"/>
                <w:lang w:eastAsia="ja-JP"/>
              </w:rPr>
            </w:pPr>
            <w:ins w:id="382" w:author="Hisashi Onozawa" w:date="2016-05-26T10:54:00Z">
              <w:r>
                <w:rPr>
                  <w:lang w:eastAsia="ja-JP"/>
                </w:rPr>
                <w:t>41</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83" w:author="Hisashi Onozawa" w:date="2016-05-26T10:54:00Z"/>
                <w:lang w:eastAsia="ja-JP"/>
              </w:rPr>
            </w:pPr>
            <w:ins w:id="384" w:author="Hisashi Onozawa" w:date="2016-05-26T10:56:00Z">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ins>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5" w:author="Hisashi Onozawa" w:date="2016-05-26T10:54:00Z"/>
                <w:rFonts w:ascii="Arial" w:hAnsi="Arial" w:cs="Arial"/>
                <w:sz w:val="18"/>
                <w:szCs w:val="18"/>
              </w:rPr>
            </w:pPr>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6" w:author="Hisashi Onozawa" w:date="2016-05-26T10:54:00Z"/>
                <w:rFonts w:ascii="Arial" w:hAnsi="Arial" w:cs="Arial"/>
                <w:sz w:val="18"/>
                <w:szCs w:val="18"/>
              </w:rPr>
            </w:pPr>
          </w:p>
        </w:tc>
      </w:tr>
      <w:tr w:rsidR="001A528B" w:rsidTr="001A528B">
        <w:trPr>
          <w:trHeight w:val="223"/>
          <w:jc w:val="center"/>
          <w:ins w:id="387" w:author="Hisashi Onozawa" w:date="2016-05-26T10:54:00Z"/>
        </w:trPr>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88" w:author="Hisashi Onozawa" w:date="2016-05-26T10:54: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89" w:author="Hisashi Onozawa" w:date="2016-05-26T10:54:00Z"/>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90" w:author="Hisashi Onozawa" w:date="2016-05-26T10:54:00Z"/>
                <w:lang w:eastAsia="ja-JP"/>
              </w:rPr>
            </w:pPr>
            <w:ins w:id="391" w:author="Hisashi Onozawa" w:date="2016-05-26T10:54:00Z">
              <w:r>
                <w:rPr>
                  <w:lang w:eastAsia="ja-JP"/>
                </w:rPr>
                <w:t>42</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92" w:author="Hisashi Onozawa" w:date="2016-05-26T10:54:00Z"/>
                <w:lang w:eastAsia="ja-JP"/>
              </w:rPr>
            </w:pPr>
            <w:ins w:id="393" w:author="Hisashi Onozawa" w:date="2016-05-26T10:56:00Z">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ins>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94" w:author="Hisashi Onozawa" w:date="2016-05-26T10:54: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95" w:author="Hisashi Onozawa" w:date="2016-05-26T10:54:00Z"/>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12</w:t>
            </w:r>
            <w: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CA_4A-5A-13A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rFonts w:eastAsia="Malgun Gothic"/>
                <w:lang w:eastAsia="ko-KR"/>
              </w:rPr>
              <w:t>CA_4A-13A</w:t>
            </w:r>
            <w:r>
              <w:rPr>
                <w:rFonts w:eastAsia="Malgun Gothic"/>
                <w:vertAlign w:val="superscript"/>
                <w:lang w:eastAsia="ko-KR"/>
              </w:rPr>
              <w:t>6</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13</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w:t>
            </w:r>
            <w:r>
              <w:rPr>
                <w:rFonts w:eastAsia="SimSun"/>
                <w:lang w:eastAsia="zh-CN"/>
              </w:rPr>
              <w:t>29</w:t>
            </w:r>
            <w: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rFonts w:eastAsia="SimSun"/>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30</w:t>
            </w:r>
            <w: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ins w:id="396" w:author="Onozawa, Hisashi (Nokia - JP/Tokyo)" w:date="2016-04-13T17:15:00Z"/>
        </w:trPr>
        <w:tc>
          <w:tcPr>
            <w:tcW w:w="1521"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397" w:author="Onozawa, Hisashi (Nokia - JP/Tokyo)" w:date="2016-04-13T17:15:00Z"/>
              </w:rPr>
            </w:pPr>
            <w:ins w:id="398" w:author="Onozawa, Hisashi (Nokia - JP/Tokyo)" w:date="2016-04-13T17:16:00Z">
              <w:r>
                <w:t>CA_</w:t>
              </w:r>
              <w:r>
                <w:rPr>
                  <w:rFonts w:eastAsia="SimSun"/>
                  <w:lang w:eastAsia="zh-CN"/>
                </w:rPr>
                <w:t>4</w:t>
              </w:r>
              <w:r>
                <w:t>A-</w:t>
              </w:r>
              <w:r>
                <w:rPr>
                  <w:rFonts w:eastAsia="SimSun"/>
                  <w:lang w:eastAsia="zh-CN"/>
                </w:rPr>
                <w:t>4</w:t>
              </w:r>
              <w:r>
                <w:t>A-</w:t>
              </w:r>
              <w:r>
                <w:rPr>
                  <w:rFonts w:eastAsia="SimSun"/>
                  <w:lang w:eastAsia="zh-CN"/>
                </w:rPr>
                <w:t>5</w:t>
              </w:r>
              <w:r>
                <w:t>B-</w:t>
              </w:r>
              <w:r>
                <w:rPr>
                  <w:rFonts w:eastAsia="SimSun"/>
                  <w:lang w:eastAsia="zh-CN"/>
                </w:rPr>
                <w:t>30</w:t>
              </w:r>
              <w:r>
                <w:t>A</w:t>
              </w:r>
            </w:ins>
          </w:p>
        </w:tc>
        <w:tc>
          <w:tcPr>
            <w:tcW w:w="1469"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399" w:author="Onozawa, Hisashi (Nokia - JP/Tokyo)" w:date="2016-04-13T17:15:00Z"/>
                <w:lang w:eastAsia="ja-JP"/>
              </w:rPr>
            </w:pPr>
            <w:ins w:id="400" w:author="Onozawa, Hisashi (Nokia - JP/Tokyo)" w:date="2016-04-13T17:16:00Z">
              <w:r>
                <w:rPr>
                  <w:lang w:eastAsia="zh-CN"/>
                </w:rPr>
                <w:t>-</w:t>
              </w:r>
            </w:ins>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01" w:author="Onozawa, Hisashi (Nokia - JP/Tokyo)" w:date="2016-04-13T17:15:00Z"/>
                <w:lang w:eastAsia="zh-CN"/>
              </w:rPr>
            </w:pPr>
            <w:ins w:id="402" w:author="Onozawa, Hisashi (Nokia - JP/Tokyo)" w:date="2016-04-13T17:16:00Z">
              <w:r>
                <w:rPr>
                  <w:rFonts w:eastAsia="SimSun"/>
                  <w:lang w:eastAsia="zh-CN"/>
                </w:rPr>
                <w:t>4</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03" w:author="Onozawa, Hisashi (Nokia - JP/Tokyo)" w:date="2016-04-13T17:15:00Z"/>
              </w:rPr>
            </w:pPr>
            <w:ins w:id="404" w:author="Onozawa, Hisashi (Nokia - JP/Tokyo)" w:date="2016-04-13T17:17:00Z">
              <w:r>
                <w:t>See CA_</w:t>
              </w:r>
              <w:r>
                <w:rPr>
                  <w:rFonts w:eastAsia="SimSun"/>
                  <w:lang w:eastAsia="zh-CN"/>
                </w:rPr>
                <w:t>4</w:t>
              </w:r>
              <w:r>
                <w:t>A-</w:t>
              </w:r>
              <w:r>
                <w:rPr>
                  <w:rFonts w:eastAsia="SimSun"/>
                  <w:lang w:eastAsia="zh-CN"/>
                </w:rPr>
                <w:t>4</w:t>
              </w:r>
              <w:r>
                <w:t>A Bandwidth Combination Set 0 in Table 5.6A.1-3</w:t>
              </w:r>
            </w:ins>
          </w:p>
        </w:tc>
        <w:tc>
          <w:tcPr>
            <w:tcW w:w="1187"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405" w:author="Onozawa, Hisashi (Nokia - JP/Tokyo)" w:date="2016-04-13T17:15:00Z"/>
              </w:rPr>
            </w:pPr>
            <w:ins w:id="406" w:author="Onozawa, Hisashi (Nokia - JP/Tokyo)" w:date="2016-04-13T17:17:00Z">
              <w:r>
                <w:t>70</w:t>
              </w:r>
            </w:ins>
          </w:p>
        </w:tc>
        <w:tc>
          <w:tcPr>
            <w:tcW w:w="1288"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407" w:author="Onozawa, Hisashi (Nokia - JP/Tokyo)" w:date="2016-04-13T17:15:00Z"/>
              </w:rPr>
            </w:pPr>
            <w:ins w:id="408" w:author="Onozawa, Hisashi (Nokia - JP/Tokyo)" w:date="2016-04-13T17:17:00Z">
              <w:r>
                <w:t>0</w:t>
              </w:r>
            </w:ins>
          </w:p>
        </w:tc>
      </w:tr>
      <w:tr w:rsidR="001A528B" w:rsidTr="001A528B">
        <w:trPr>
          <w:trHeight w:val="223"/>
          <w:jc w:val="center"/>
          <w:ins w:id="409" w:author="Onozawa, Hisashi (Nokia - JP/Tokyo)" w:date="2016-04-13T17:15:00Z"/>
        </w:trPr>
        <w:tc>
          <w:tcPr>
            <w:tcW w:w="1521" w:type="dxa"/>
            <w:vMerge/>
            <w:tcBorders>
              <w:left w:val="single" w:sz="4" w:space="0" w:color="auto"/>
              <w:right w:val="single" w:sz="4" w:space="0" w:color="auto"/>
            </w:tcBorders>
            <w:vAlign w:val="center"/>
          </w:tcPr>
          <w:p w:rsidR="001A528B" w:rsidRDefault="001A528B" w:rsidP="001A528B">
            <w:pPr>
              <w:pStyle w:val="TAC"/>
              <w:rPr>
                <w:ins w:id="410" w:author="Onozawa, Hisashi (Nokia - JP/Tokyo)" w:date="2016-04-13T17:15:00Z"/>
              </w:rPr>
            </w:pPr>
          </w:p>
        </w:tc>
        <w:tc>
          <w:tcPr>
            <w:tcW w:w="1469" w:type="dxa"/>
            <w:vMerge/>
            <w:tcBorders>
              <w:left w:val="single" w:sz="4" w:space="0" w:color="auto"/>
              <w:right w:val="single" w:sz="4" w:space="0" w:color="auto"/>
            </w:tcBorders>
            <w:vAlign w:val="center"/>
          </w:tcPr>
          <w:p w:rsidR="001A528B" w:rsidRDefault="001A528B" w:rsidP="001A528B">
            <w:pPr>
              <w:pStyle w:val="TAC"/>
              <w:rPr>
                <w:ins w:id="411" w:author="Onozawa, Hisashi (Nokia - JP/Tokyo)" w:date="2016-04-13T17:15:00Z"/>
                <w:lang w:eastAsia="ja-JP"/>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12" w:author="Onozawa, Hisashi (Nokia - JP/Tokyo)" w:date="2016-04-13T17:15:00Z"/>
                <w:lang w:eastAsia="zh-CN"/>
              </w:rPr>
            </w:pPr>
            <w:ins w:id="413" w:author="Onozawa, Hisashi (Nokia - JP/Tokyo)" w:date="2016-04-13T17:16:00Z">
              <w:r>
                <w:rPr>
                  <w:rFonts w:eastAsia="SimSun"/>
                  <w:lang w:eastAsia="zh-CN"/>
                </w:rPr>
                <w:t>5</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14" w:author="Onozawa, Hisashi (Nokia - JP/Tokyo)" w:date="2016-04-13T17:15:00Z"/>
              </w:rPr>
            </w:pPr>
            <w:ins w:id="415" w:author="Onozawa, Hisashi (Nokia - JP/Tokyo)" w:date="2016-04-13T17:17:00Z">
              <w:r>
                <w:t>See CA_</w:t>
              </w:r>
              <w:r>
                <w:rPr>
                  <w:rFonts w:eastAsia="SimSun"/>
                  <w:lang w:eastAsia="zh-CN"/>
                </w:rPr>
                <w:t>5B</w:t>
              </w:r>
              <w:r>
                <w:t xml:space="preserve"> Bandwidth Combination Set 0 in Table 5.6A.1-1</w:t>
              </w:r>
            </w:ins>
          </w:p>
        </w:tc>
        <w:tc>
          <w:tcPr>
            <w:tcW w:w="1187" w:type="dxa"/>
            <w:vMerge/>
            <w:tcBorders>
              <w:left w:val="single" w:sz="4" w:space="0" w:color="auto"/>
              <w:right w:val="single" w:sz="4" w:space="0" w:color="auto"/>
            </w:tcBorders>
            <w:vAlign w:val="center"/>
          </w:tcPr>
          <w:p w:rsidR="001A528B" w:rsidRDefault="001A528B" w:rsidP="001A528B">
            <w:pPr>
              <w:pStyle w:val="TAC"/>
              <w:rPr>
                <w:ins w:id="416" w:author="Onozawa, Hisashi (Nokia - JP/Tokyo)" w:date="2016-04-13T17:15:00Z"/>
              </w:rPr>
            </w:pPr>
          </w:p>
        </w:tc>
        <w:tc>
          <w:tcPr>
            <w:tcW w:w="1288" w:type="dxa"/>
            <w:vMerge/>
            <w:tcBorders>
              <w:left w:val="single" w:sz="4" w:space="0" w:color="auto"/>
              <w:right w:val="single" w:sz="4" w:space="0" w:color="auto"/>
            </w:tcBorders>
            <w:vAlign w:val="center"/>
          </w:tcPr>
          <w:p w:rsidR="001A528B" w:rsidRDefault="001A528B" w:rsidP="001A528B">
            <w:pPr>
              <w:pStyle w:val="TAC"/>
              <w:rPr>
                <w:ins w:id="417" w:author="Onozawa, Hisashi (Nokia - JP/Tokyo)" w:date="2016-04-13T17:15:00Z"/>
              </w:rPr>
            </w:pPr>
          </w:p>
        </w:tc>
      </w:tr>
      <w:tr w:rsidR="001A528B" w:rsidTr="001A528B">
        <w:trPr>
          <w:trHeight w:val="223"/>
          <w:jc w:val="center"/>
          <w:ins w:id="418" w:author="Onozawa, Hisashi (Nokia - JP/Tokyo)" w:date="2016-04-13T17:15:00Z"/>
        </w:trPr>
        <w:tc>
          <w:tcPr>
            <w:tcW w:w="1521"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19" w:author="Onozawa, Hisashi (Nokia - JP/Tokyo)" w:date="2016-04-13T17:15:00Z"/>
              </w:rPr>
            </w:pPr>
          </w:p>
        </w:tc>
        <w:tc>
          <w:tcPr>
            <w:tcW w:w="1469"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20" w:author="Onozawa, Hisashi (Nokia - JP/Tokyo)" w:date="2016-04-13T17:15:00Z"/>
                <w:lang w:eastAsia="ja-JP"/>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1" w:author="Onozawa, Hisashi (Nokia - JP/Tokyo)" w:date="2016-04-13T17:15:00Z"/>
                <w:lang w:eastAsia="zh-CN"/>
              </w:rPr>
            </w:pPr>
            <w:ins w:id="422" w:author="Onozawa, Hisashi (Nokia - JP/Tokyo)" w:date="2016-04-13T17:16:00Z">
              <w:r>
                <w:rPr>
                  <w:rFonts w:eastAsia="SimSun"/>
                  <w:lang w:eastAsia="zh-CN"/>
                </w:rPr>
                <w:t>30</w:t>
              </w:r>
            </w:ins>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3" w:author="Onozawa, Hisashi (Nokia - JP/Tokyo)" w:date="2016-04-13T17:15:00Z"/>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4" w:author="Onozawa, Hisashi (Nokia - JP/Tokyo)" w:date="2016-04-13T17:15:00Z"/>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5" w:author="Onozawa, Hisashi (Nokia - JP/Tokyo)" w:date="2016-04-13T17:15:00Z"/>
              </w:rPr>
            </w:pPr>
            <w:ins w:id="426" w:author="Onozawa, Hisashi (Nokia - JP/Tokyo)" w:date="2016-04-13T17:17:00Z">
              <w:r>
                <w:t>Yes</w:t>
              </w:r>
            </w:ins>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7" w:author="Onozawa, Hisashi (Nokia - JP/Tokyo)" w:date="2016-04-13T17:15:00Z"/>
              </w:rPr>
            </w:pPr>
            <w:ins w:id="428" w:author="Onozawa, Hisashi (Nokia - JP/Tokyo)" w:date="2016-04-13T17:17:00Z">
              <w:r>
                <w:t>Yes</w:t>
              </w:r>
            </w:ins>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9" w:author="Onozawa, Hisashi (Nokia - JP/Tokyo)" w:date="2016-04-13T17:15:00Z"/>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30" w:author="Onozawa, Hisashi (Nokia - JP/Tokyo)" w:date="2016-04-13T17:15:00Z"/>
              </w:rPr>
            </w:pPr>
          </w:p>
        </w:tc>
        <w:tc>
          <w:tcPr>
            <w:tcW w:w="1187"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31" w:author="Onozawa, Hisashi (Nokia - JP/Tokyo)" w:date="2016-04-13T17:15:00Z"/>
              </w:rPr>
            </w:pPr>
          </w:p>
        </w:tc>
        <w:tc>
          <w:tcPr>
            <w:tcW w:w="1288"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32" w:author="Onozawa, Hisashi (Nokia - JP/Tokyo)" w:date="2016-04-13T17:15:00Z"/>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CA_4A-7A-12A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CA_4A-12A-30A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ja-JP"/>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SimSun"/>
                <w:lang w:eastAsia="zh-CN"/>
              </w:rPr>
              <w:t>4</w:t>
            </w:r>
            <w:r>
              <w:t>A-</w:t>
            </w:r>
            <w:r>
              <w:rPr>
                <w:rFonts w:eastAsia="SimSun"/>
                <w:lang w:eastAsia="zh-CN"/>
              </w:rPr>
              <w:t>4</w:t>
            </w:r>
            <w:r>
              <w:t>A-</w:t>
            </w:r>
            <w:r>
              <w:rPr>
                <w:rFonts w:eastAsia="SimSun"/>
                <w:lang w:eastAsia="zh-CN"/>
              </w:rPr>
              <w:t>12</w:t>
            </w:r>
            <w:r>
              <w:t>A-</w:t>
            </w:r>
            <w:r>
              <w:rPr>
                <w:rFonts w:eastAsia="SimSun"/>
                <w:lang w:eastAsia="zh-CN"/>
              </w:rPr>
              <w:t>30</w:t>
            </w:r>
            <w: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CA_4A-29A-30A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SimSun"/>
                <w:lang w:eastAsia="zh-CN"/>
              </w:rPr>
              <w:t>4</w:t>
            </w:r>
            <w:r>
              <w:t>A-</w:t>
            </w:r>
            <w:r>
              <w:rPr>
                <w:rFonts w:eastAsia="SimSun"/>
                <w:lang w:eastAsia="zh-CN"/>
              </w:rPr>
              <w:t>4</w:t>
            </w:r>
            <w:r>
              <w:t>A-</w:t>
            </w:r>
            <w:r>
              <w:rPr>
                <w:rFonts w:eastAsia="SimSun"/>
                <w:lang w:eastAsia="zh-CN"/>
              </w:rPr>
              <w:t>29</w:t>
            </w:r>
            <w:r>
              <w:t>A-</w:t>
            </w:r>
            <w:r>
              <w:rPr>
                <w:rFonts w:eastAsia="SimSun"/>
                <w:lang w:eastAsia="zh-CN"/>
              </w:rPr>
              <w:t>30</w:t>
            </w:r>
            <w: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See CA_</w:t>
            </w:r>
            <w:r>
              <w:rPr>
                <w:rFonts w:eastAsia="SimSun"/>
                <w:lang w:eastAsia="zh-CN"/>
              </w:rPr>
              <w:t>4</w:t>
            </w:r>
            <w:r>
              <w:t>A-</w:t>
            </w:r>
            <w:r>
              <w:rPr>
                <w:rFonts w:eastAsia="SimSun"/>
                <w:lang w:eastAsia="zh-CN"/>
              </w:rPr>
              <w:t>4</w:t>
            </w:r>
            <w:r>
              <w:t xml:space="preserve">A Bandwidth </w:t>
            </w:r>
            <w:r>
              <w:rPr>
                <w:rFonts w:eastAsia="SimSun"/>
                <w:lang w:eastAsia="zh-CN"/>
              </w:rPr>
              <w:t>c</w:t>
            </w:r>
            <w:r>
              <w:t xml:space="preserve">ombination </w:t>
            </w:r>
            <w:r>
              <w:rPr>
                <w:rFonts w:eastAsia="SimSun"/>
                <w:lang w:eastAsia="zh-CN"/>
              </w:rPr>
              <w:t>s</w:t>
            </w:r>
            <w: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lang w:eastAsia="zh-CN"/>
              </w:rPr>
            </w:pPr>
            <w:r>
              <w:rPr>
                <w:rFonts w:eastAsia="SimSun"/>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CA_7A-8A-20A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8</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zh-CN"/>
              </w:rPr>
              <w:t>20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CA_7A-20A-38A</w:t>
            </w:r>
            <w:r>
              <w:rPr>
                <w:vertAlign w:val="superscript"/>
              </w:rPr>
              <w:t>8</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20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38</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Malgun Gothic"/>
                <w:lang w:val="en-US" w:eastAsia="ko-KR"/>
              </w:rPr>
              <w:t>CA_</w:t>
            </w:r>
            <w:r>
              <w:rPr>
                <w:lang w:val="en-US" w:eastAsia="ja-JP"/>
              </w:rPr>
              <w:t>19A</w:t>
            </w:r>
            <w:r>
              <w:rPr>
                <w:rFonts w:eastAsia="Malgun Gothic"/>
                <w:lang w:val="en-US" w:eastAsia="ko-KR"/>
              </w:rPr>
              <w:t>-</w:t>
            </w:r>
            <w:r>
              <w:rPr>
                <w:lang w:val="en-US" w:eastAsia="ja-JP"/>
              </w:rPr>
              <w:t>21A</w:t>
            </w:r>
            <w:r>
              <w:rPr>
                <w:rFonts w:eastAsia="Malgun Gothic"/>
                <w:lang w:val="en-US" w:eastAsia="ko-KR"/>
              </w:rPr>
              <w:t>-</w:t>
            </w:r>
            <w:r>
              <w:rPr>
                <w:lang w:val="en-US" w:eastAsia="ja-JP"/>
              </w:rPr>
              <w:t>42A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ja-JP"/>
              </w:rPr>
              <w:t>19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ja-JP"/>
              </w:rPr>
              <w:t>21</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eastAsia="ja-JP"/>
              </w:rPr>
              <w:t>42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rFonts w:eastAsia="Malgun Gothic"/>
                <w:lang w:eastAsia="ko-KR"/>
              </w:rPr>
              <w:t>CA_</w:t>
            </w:r>
            <w:r>
              <w:rPr>
                <w:lang w:eastAsia="ja-JP"/>
              </w:rPr>
              <w:t>19</w:t>
            </w:r>
            <w:r>
              <w:rPr>
                <w:rFonts w:eastAsia="Malgun Gothic"/>
                <w:lang w:eastAsia="ko-KR"/>
              </w:rPr>
              <w:t>A-</w:t>
            </w:r>
            <w:r>
              <w:rPr>
                <w:lang w:eastAsia="ja-JP"/>
              </w:rPr>
              <w:t>21</w:t>
            </w:r>
            <w:r>
              <w:rPr>
                <w:rFonts w:eastAsia="Malgun Gothic"/>
                <w:lang w:eastAsia="ko-KR"/>
              </w:rPr>
              <w:t>A-42C</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19</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en-GB"/>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21</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42</w:t>
            </w:r>
          </w:p>
        </w:tc>
        <w:tc>
          <w:tcPr>
            <w:tcW w:w="3558" w:type="dxa"/>
            <w:gridSpan w:val="6"/>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37514F">
        <w:trPr>
          <w:trHeight w:val="223"/>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1A528B" w:rsidRDefault="001A528B" w:rsidP="001A528B">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1A528B" w:rsidRDefault="001A528B" w:rsidP="001A528B">
            <w:pPr>
              <w:pStyle w:val="TAN"/>
            </w:pPr>
            <w:r>
              <w:t>NOTE 2:</w:t>
            </w:r>
            <w:r>
              <w:tab/>
              <w:t>For each band combination, all combinations of indicated bandwidths belong to the set.</w:t>
            </w:r>
          </w:p>
          <w:p w:rsidR="001A528B" w:rsidRDefault="001A528B" w:rsidP="001A528B">
            <w:pPr>
              <w:pStyle w:val="TAN"/>
            </w:pPr>
            <w:r>
              <w:t>NOTE 3:</w:t>
            </w:r>
            <w:r>
              <w:tab/>
              <w:t>For the supported CC bandwidth combinations, the CC downlink and uplink bandwidths are equal.</w:t>
            </w:r>
          </w:p>
          <w:p w:rsidR="001A528B" w:rsidRDefault="001A528B" w:rsidP="001A528B">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A528B" w:rsidRDefault="001A528B" w:rsidP="001A528B">
            <w:pPr>
              <w:pStyle w:val="TAN"/>
              <w:rPr>
                <w:lang w:val="en-US" w:eastAsia="ja-JP"/>
              </w:rPr>
            </w:pPr>
            <w:r>
              <w:rPr>
                <w:lang w:eastAsia="ja-JP"/>
              </w:rPr>
              <w:t>NOTE 5:</w:t>
            </w:r>
            <w:r>
              <w:t xml:space="preserve"> </w:t>
            </w:r>
            <w:r>
              <w:tab/>
            </w:r>
            <w:r>
              <w:rPr>
                <w:lang w:val="en-US" w:eastAsia="ja-JP"/>
              </w:rPr>
              <w:t>Uplink CA configurations are the configurations supported by the present release of specifications.</w:t>
            </w:r>
          </w:p>
          <w:p w:rsidR="001A528B" w:rsidRDefault="001A528B" w:rsidP="001A528B">
            <w:pPr>
              <w:pStyle w:val="TAN"/>
            </w:pPr>
            <w:r>
              <w:rPr>
                <w:lang w:val="en-US" w:eastAsia="ja-JP"/>
              </w:rPr>
              <w:t>NOTE 6:</w:t>
            </w:r>
            <w:r>
              <w:t xml:space="preserve"> </w:t>
            </w:r>
            <w:r>
              <w:tab/>
              <w:t>If the UE supports uplink CA for corresponding downlink CA it shall support this uplink CA configuration.</w:t>
            </w:r>
          </w:p>
          <w:p w:rsidR="001A528B" w:rsidRDefault="001A528B" w:rsidP="001A528B">
            <w:pPr>
              <w:pStyle w:val="TAN"/>
            </w:pPr>
            <w:r>
              <w:t>NOTE 7:</w:t>
            </w:r>
            <w:r>
              <w:tab/>
              <w:t>UL carrier shall be supported in Band 3 only. Power imbalance between downlink carriers on Band 7 and Band 38 is assumed to be within [6dB].</w:t>
            </w:r>
          </w:p>
          <w:p w:rsidR="001A528B" w:rsidRDefault="001A528B" w:rsidP="001A528B">
            <w:pPr>
              <w:pStyle w:val="TAN"/>
            </w:pPr>
            <w:r>
              <w:t>NOTE 8:</w:t>
            </w:r>
            <w:r>
              <w:tab/>
              <w:t>UL carrier shall be supported in Band 20 only. Power imbalance between downlink carriers on Band 7 and Band 38 is assumed to be within [6dB]</w:t>
            </w:r>
          </w:p>
        </w:tc>
      </w:tr>
    </w:tbl>
    <w:p w:rsidR="0037514F" w:rsidRDefault="0037514F" w:rsidP="0037514F"/>
    <w:p w:rsidR="0037514F" w:rsidRDefault="0037514F" w:rsidP="0037514F">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1466"/>
        <w:gridCol w:w="777"/>
        <w:gridCol w:w="612"/>
        <w:gridCol w:w="603"/>
        <w:gridCol w:w="603"/>
        <w:gridCol w:w="603"/>
        <w:gridCol w:w="603"/>
        <w:gridCol w:w="612"/>
        <w:gridCol w:w="1187"/>
        <w:gridCol w:w="1287"/>
      </w:tblGrid>
      <w:tr w:rsidR="0037514F" w:rsidTr="0037514F">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pPr>
            <w:r>
              <w:t xml:space="preserve">E-UTRA </w:t>
            </w:r>
            <w:smartTag w:uri="urn:schemas-microsoft-com:office:smarttags" w:element="State">
              <w:r>
                <w:t>CA</w:t>
              </w:r>
            </w:smartTag>
            <w:r>
              <w:t xml:space="preserve"> configuration / Bandwidth combination set</w:t>
            </w:r>
          </w:p>
        </w:tc>
      </w:tr>
      <w:tr w:rsidR="0037514F" w:rsidTr="0037514F">
        <w:trPr>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E-UTRA </w:t>
            </w:r>
            <w:smartTag w:uri="urn:schemas-microsoft-com:office:smarttags" w:element="State">
              <w:r>
                <w:t>CA</w:t>
              </w:r>
            </w:smartTag>
            <w:r>
              <w:t xml:space="preserve">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rPr>
                <w:lang w:val="en-US"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w:t>
            </w:r>
            <w: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w:t>
            </w:r>
            <w: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w:t>
            </w:r>
            <w: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w:t>
            </w:r>
            <w: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w:t>
            </w:r>
            <w: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Maximum aggregated bandwidth</w:t>
            </w:r>
          </w:p>
          <w:p w:rsidR="0037514F" w:rsidRDefault="0037514F">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Bandwidth combination set</w:t>
            </w: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TW"/>
              </w:rPr>
              <w:t>CA_1A-3A-</w:t>
            </w:r>
            <w:r>
              <w:rPr>
                <w:rFonts w:eastAsia="SimSun"/>
                <w:lang w:eastAsia="zh-CN"/>
              </w:rPr>
              <w:t>5</w:t>
            </w:r>
            <w:r>
              <w:rPr>
                <w:rFonts w:eastAsia="SimSun"/>
                <w:lang w:eastAsia="zh-TW"/>
              </w:rPr>
              <w:t>A-</w:t>
            </w:r>
            <w:r>
              <w:rPr>
                <w:rFonts w:eastAsia="SimSun"/>
                <w:lang w:eastAsia="zh-CN"/>
              </w:rPr>
              <w:t>40</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7</w:t>
            </w:r>
            <w:r>
              <w:rPr>
                <w:rFonts w:eastAsia="SimSun"/>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TW"/>
              </w:rPr>
              <w:t>CA_1A-3A-</w:t>
            </w:r>
            <w:r>
              <w:rPr>
                <w:rFonts w:eastAsia="SimSun"/>
                <w:lang w:eastAsia="zh-CN"/>
              </w:rPr>
              <w:t>7</w:t>
            </w:r>
            <w:r>
              <w:rPr>
                <w:rFonts w:eastAsia="SimSun"/>
                <w:lang w:eastAsia="zh-TW"/>
              </w:rPr>
              <w:t>A-</w:t>
            </w:r>
            <w:r>
              <w:rPr>
                <w:rFonts w:eastAsia="SimSun"/>
                <w:lang w:eastAsia="zh-CN"/>
              </w:rPr>
              <w:t>8</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7</w:t>
            </w:r>
            <w:r>
              <w:rPr>
                <w:rFonts w:eastAsia="SimSun"/>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eastAsia="zh-TW"/>
              </w:rPr>
              <w:t>CA_1A-3A-</w:t>
            </w:r>
            <w:r>
              <w:rPr>
                <w:rFonts w:eastAsia="SimSun"/>
                <w:lang w:val="en-US" w:eastAsia="zh-CN"/>
              </w:rPr>
              <w:t>7</w:t>
            </w:r>
            <w:r>
              <w:rPr>
                <w:rFonts w:eastAsia="SimSun"/>
                <w:lang w:val="en-US" w:eastAsia="zh-TW"/>
              </w:rPr>
              <w:t>A-2</w:t>
            </w:r>
            <w:r>
              <w:rPr>
                <w:rFonts w:eastAsia="SimSun"/>
                <w:lang w:val="en-US" w:eastAsia="zh-CN"/>
              </w:rPr>
              <w:t>8</w:t>
            </w:r>
            <w:r>
              <w:rPr>
                <w:rFonts w:eastAsia="SimSun"/>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eastAsia="zh-TW"/>
              </w:rPr>
              <w:t>CA_1A-3A-</w:t>
            </w:r>
            <w:r>
              <w:rPr>
                <w:rFonts w:eastAsia="SimSun"/>
                <w:lang w:val="en-US" w:eastAsia="zh-CN"/>
              </w:rPr>
              <w:t>7</w:t>
            </w:r>
            <w:r>
              <w:rPr>
                <w:rFonts w:eastAsia="SimSun"/>
                <w:lang w:val="en-US" w:eastAsia="zh-TW"/>
              </w:rPr>
              <w:t>C-2</w:t>
            </w:r>
            <w:r>
              <w:rPr>
                <w:rFonts w:eastAsia="SimSun"/>
                <w:lang w:val="en-US" w:eastAsia="zh-CN"/>
              </w:rPr>
              <w:t>8</w:t>
            </w:r>
            <w:r>
              <w:rPr>
                <w:rFonts w:eastAsia="SimSun"/>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TW"/>
              </w:rPr>
              <w:t>CA_1A-3A-</w:t>
            </w:r>
            <w:r>
              <w:rPr>
                <w:rFonts w:eastAsia="SimSun"/>
                <w:lang w:eastAsia="zh-CN"/>
              </w:rPr>
              <w:t>8</w:t>
            </w:r>
            <w:r>
              <w:rPr>
                <w:rFonts w:eastAsia="SimSun"/>
                <w:lang w:eastAsia="zh-TW"/>
              </w:rPr>
              <w:t>A-</w:t>
            </w:r>
            <w:r>
              <w:rPr>
                <w:rFonts w:eastAsia="SimSun"/>
                <w:lang w:eastAsia="zh-CN"/>
              </w:rPr>
              <w:t>40</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7</w:t>
            </w:r>
            <w:r>
              <w:rPr>
                <w:rFonts w:eastAsia="SimSun"/>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val="en-US" w:eastAsia="ja-JP"/>
              </w:rPr>
            </w:pPr>
            <w:r>
              <w:rPr>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TW"/>
              </w:rPr>
              <w:t>CA_2A-4A-5A-</w:t>
            </w:r>
            <w:r>
              <w:rPr>
                <w:rFonts w:eastAsia="SimSun"/>
                <w:lang w:eastAsia="zh-CN"/>
              </w:rPr>
              <w:t>12</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TW"/>
              </w:rPr>
              <w:t>CA_2A-4A-5A-</w:t>
            </w:r>
            <w:r>
              <w:rPr>
                <w:rFonts w:eastAsia="SimSun"/>
                <w:lang w:eastAsia="zh-CN"/>
              </w:rPr>
              <w:t>29</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val="en-US"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CN"/>
              </w:rPr>
              <w:t>29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SimSu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lang w:eastAsia="ja-JP"/>
              </w:rPr>
            </w:pPr>
            <w:r>
              <w:rPr>
                <w:rFonts w:eastAsia="SimSun"/>
              </w:rPr>
              <w:t>30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CA3104" w:rsidTr="00C240F2">
        <w:trPr>
          <w:jc w:val="center"/>
          <w:ins w:id="433" w:author="Onozawa, Hisashi (Nokia - JP/Tokyo)" w:date="2016-04-13T16:53:00Z"/>
        </w:trPr>
        <w:tc>
          <w:tcPr>
            <w:tcW w:w="0" w:type="auto"/>
            <w:vMerge w:val="restart"/>
            <w:tcBorders>
              <w:top w:val="single" w:sz="4" w:space="0" w:color="auto"/>
              <w:left w:val="single" w:sz="4" w:space="0" w:color="auto"/>
              <w:right w:val="single" w:sz="4" w:space="0" w:color="auto"/>
            </w:tcBorders>
            <w:vAlign w:val="center"/>
          </w:tcPr>
          <w:p w:rsidR="00CA3104" w:rsidRPr="00CA3104" w:rsidRDefault="009A575F" w:rsidP="00CA3104">
            <w:pPr>
              <w:overflowPunct/>
              <w:autoSpaceDE/>
              <w:autoSpaceDN/>
              <w:adjustRightInd/>
              <w:spacing w:after="0"/>
              <w:jc w:val="center"/>
              <w:rPr>
                <w:ins w:id="434" w:author="Onozawa, Hisashi (Nokia - JP/Tokyo)" w:date="2016-04-13T16:53:00Z"/>
                <w:rFonts w:ascii="Arial" w:hAnsi="Arial" w:cs="Arial"/>
                <w:sz w:val="18"/>
                <w:szCs w:val="18"/>
              </w:rPr>
            </w:pPr>
            <w:ins w:id="435" w:author="Onozawa, Hisashi (Nokia - JP/Tokyo)" w:date="2016-04-13T16:54:00Z">
              <w:r>
                <w:rPr>
                  <w:rFonts w:ascii="Arial" w:eastAsia="SimSun" w:hAnsi="Arial" w:cs="Arial"/>
                  <w:sz w:val="18"/>
                  <w:szCs w:val="18"/>
                  <w:lang w:eastAsia="zh-TW"/>
                </w:rPr>
                <w:t>CA_2A-4A-5B</w:t>
              </w:r>
              <w:r w:rsidR="00CA3104" w:rsidRPr="00CA3104">
                <w:rPr>
                  <w:rFonts w:ascii="Arial" w:eastAsia="SimSun" w:hAnsi="Arial" w:cs="Arial"/>
                  <w:sz w:val="18"/>
                  <w:szCs w:val="18"/>
                  <w:lang w:eastAsia="zh-TW"/>
                </w:rPr>
                <w:t>-30A</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36" w:author="Onozawa, Hisashi (Nokia - JP/Tokyo)" w:date="2016-04-13T16:53:00Z"/>
                <w:rFonts w:ascii="Arial" w:hAnsi="Arial" w:cs="Arial"/>
                <w:sz w:val="18"/>
                <w:szCs w:val="18"/>
              </w:rPr>
            </w:pPr>
            <w:ins w:id="437" w:author="Onozawa, Hisashi (Nokia - JP/Tokyo)" w:date="2016-04-13T16:54:00Z">
              <w:r w:rsidRPr="00CA3104">
                <w:rPr>
                  <w:rFonts w:ascii="Arial" w:hAnsi="Arial" w:cs="Arial"/>
                  <w:sz w:val="18"/>
                  <w:szCs w:val="18"/>
                  <w:lang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38" w:author="Onozawa, Hisashi (Nokia - JP/Tokyo)" w:date="2016-04-13T16:53:00Z"/>
                <w:rFonts w:eastAsia="SimSun"/>
              </w:rPr>
            </w:pPr>
            <w:ins w:id="439" w:author="Onozawa, Hisashi (Nokia - JP/Tokyo)" w:date="2016-04-13T16:53:00Z">
              <w:r>
                <w:rPr>
                  <w:rFonts w:eastAsia="SimSun"/>
                </w:rPr>
                <w:t>2</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0"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1"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2" w:author="Onozawa, Hisashi (Nokia - JP/Tokyo)" w:date="2016-04-13T16:53:00Z"/>
                <w:rFonts w:eastAsia="SimSun"/>
              </w:rPr>
            </w:pPr>
            <w:ins w:id="443"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4" w:author="Onozawa, Hisashi (Nokia - JP/Tokyo)" w:date="2016-04-13T16:53:00Z"/>
                <w:rFonts w:eastAsia="SimSun"/>
              </w:rPr>
            </w:pPr>
            <w:ins w:id="445"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6" w:author="Onozawa, Hisashi (Nokia - JP/Tokyo)" w:date="2016-04-13T16:53:00Z"/>
              </w:rPr>
            </w:pPr>
            <w:ins w:id="447" w:author="Onozawa, Hisashi (Nokia - JP/Tokyo)" w:date="2016-04-13T16:54:00Z">
              <w:r>
                <w:rPr>
                  <w:rFonts w:eastAsia="SimSun"/>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8" w:author="Onozawa, Hisashi (Nokia - JP/Tokyo)" w:date="2016-04-13T16:53:00Z"/>
              </w:rPr>
            </w:pPr>
            <w:ins w:id="449" w:author="Onozawa, Hisashi (Nokia - JP/Tokyo)" w:date="2016-04-13T16:54:00Z">
              <w:r>
                <w:rPr>
                  <w:rFonts w:eastAsia="SimSun"/>
                </w:rPr>
                <w:t>Yes</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50" w:author="Onozawa, Hisashi (Nokia - JP/Tokyo)" w:date="2016-04-13T16:53:00Z"/>
                <w:rFonts w:ascii="Arial" w:hAnsi="Arial" w:cs="Arial"/>
                <w:sz w:val="18"/>
                <w:szCs w:val="18"/>
              </w:rPr>
            </w:pPr>
            <w:ins w:id="451" w:author="Onozawa, Hisashi (Nokia - JP/Tokyo)" w:date="2016-04-13T16:53:00Z">
              <w:r w:rsidRPr="00CA3104">
                <w:rPr>
                  <w:rFonts w:ascii="Arial" w:hAnsi="Arial" w:cs="Arial"/>
                  <w:sz w:val="18"/>
                  <w:szCs w:val="18"/>
                </w:rPr>
                <w:t>70</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52" w:author="Onozawa, Hisashi (Nokia - JP/Tokyo)" w:date="2016-04-13T16:53:00Z"/>
                <w:rFonts w:ascii="Arial" w:hAnsi="Arial" w:cs="Arial"/>
                <w:sz w:val="18"/>
                <w:szCs w:val="18"/>
              </w:rPr>
            </w:pPr>
            <w:ins w:id="453" w:author="Onozawa, Hisashi (Nokia - JP/Tokyo)" w:date="2016-04-13T16:53:00Z">
              <w:r w:rsidRPr="00CA3104">
                <w:rPr>
                  <w:rFonts w:ascii="Arial" w:hAnsi="Arial" w:cs="Arial"/>
                  <w:sz w:val="18"/>
                  <w:szCs w:val="18"/>
                </w:rPr>
                <w:t>0</w:t>
              </w:r>
            </w:ins>
          </w:p>
        </w:tc>
      </w:tr>
      <w:tr w:rsidR="00CA3104" w:rsidTr="00C240F2">
        <w:trPr>
          <w:jc w:val="center"/>
          <w:ins w:id="454"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55"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56"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57" w:author="Onozawa, Hisashi (Nokia - JP/Tokyo)" w:date="2016-04-13T16:53:00Z"/>
                <w:rFonts w:eastAsia="SimSun"/>
              </w:rPr>
            </w:pPr>
            <w:ins w:id="458" w:author="Onozawa, Hisashi (Nokia - JP/Tokyo)" w:date="2016-04-13T16:53:00Z">
              <w:r>
                <w:rPr>
                  <w:rFonts w:eastAsia="SimSun"/>
                </w:rPr>
                <w:t>4</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59"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0"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1" w:author="Onozawa, Hisashi (Nokia - JP/Tokyo)" w:date="2016-04-13T16:53:00Z"/>
                <w:rFonts w:eastAsia="SimSun"/>
              </w:rPr>
            </w:pPr>
            <w:ins w:id="462"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3" w:author="Onozawa, Hisashi (Nokia - JP/Tokyo)" w:date="2016-04-13T16:53:00Z"/>
                <w:rFonts w:eastAsia="SimSun"/>
              </w:rPr>
            </w:pPr>
            <w:ins w:id="464"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5" w:author="Onozawa, Hisashi (Nokia - JP/Tokyo)" w:date="2016-04-13T16:53:00Z"/>
              </w:rPr>
            </w:pPr>
            <w:ins w:id="466" w:author="Onozawa, Hisashi (Nokia - JP/Tokyo)" w:date="2016-04-13T16:54:00Z">
              <w:r>
                <w:rPr>
                  <w:rFonts w:eastAsia="SimSun"/>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7" w:author="Onozawa, Hisashi (Nokia - JP/Tokyo)" w:date="2016-04-13T16:53:00Z"/>
              </w:rPr>
            </w:pPr>
            <w:ins w:id="468" w:author="Onozawa, Hisashi (Nokia - JP/Tokyo)" w:date="2016-04-13T16:54:00Z">
              <w:r>
                <w:rPr>
                  <w:rFonts w:eastAsia="SimSun"/>
                </w:rPr>
                <w:t>Yes</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69"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0" w:author="Onozawa, Hisashi (Nokia - JP/Tokyo)" w:date="2016-04-13T16:53:00Z"/>
                <w:rFonts w:ascii="Arial" w:hAnsi="Arial" w:cs="Arial"/>
                <w:sz w:val="18"/>
                <w:szCs w:val="18"/>
              </w:rPr>
            </w:pPr>
          </w:p>
        </w:tc>
      </w:tr>
      <w:tr w:rsidR="00CA3104" w:rsidTr="00C240F2">
        <w:trPr>
          <w:jc w:val="center"/>
          <w:ins w:id="471"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2"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3"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74" w:author="Onozawa, Hisashi (Nokia - JP/Tokyo)" w:date="2016-04-13T16:53:00Z"/>
                <w:rFonts w:eastAsia="SimSun"/>
              </w:rPr>
            </w:pPr>
            <w:ins w:id="475" w:author="Onozawa, Hisashi (Nokia - JP/Tokyo)" w:date="2016-04-13T16:53:00Z">
              <w:r>
                <w:rPr>
                  <w:rFonts w:eastAsia="SimSun"/>
                </w:rPr>
                <w:t>5</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rsidR="00CA3104" w:rsidRDefault="003D6FC7" w:rsidP="003D6FC7">
            <w:pPr>
              <w:pStyle w:val="TAC"/>
              <w:rPr>
                <w:ins w:id="476" w:author="Onozawa, Hisashi (Nokia - JP/Tokyo)" w:date="2016-04-13T16:53:00Z"/>
              </w:rPr>
            </w:pPr>
            <w:ins w:id="477" w:author="Onozawa, Hisashi (Nokia - JP/Tokyo)" w:date="2016-04-13T17:01:00Z">
              <w:r>
                <w:rPr>
                  <w:lang w:eastAsia="ja-JP"/>
                </w:rPr>
                <w:t>See CA_5B Bandwidth combination set 0</w:t>
              </w:r>
              <w:r>
                <w:rPr>
                  <w:rFonts w:eastAsia="SimSun"/>
                  <w:lang w:eastAsia="zh-CN"/>
                </w:rPr>
                <w:t xml:space="preserve"> </w:t>
              </w:r>
              <w:r>
                <w:rPr>
                  <w:lang w:eastAsia="ja-JP"/>
                </w:rPr>
                <w:t>in Table 5.6A.1-1</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8"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9" w:author="Onozawa, Hisashi (Nokia - JP/Tokyo)" w:date="2016-04-13T16:53:00Z"/>
                <w:rFonts w:ascii="Arial" w:hAnsi="Arial" w:cs="Arial"/>
                <w:sz w:val="18"/>
                <w:szCs w:val="18"/>
              </w:rPr>
            </w:pPr>
          </w:p>
        </w:tc>
      </w:tr>
      <w:tr w:rsidR="00CA3104" w:rsidTr="00C240F2">
        <w:trPr>
          <w:jc w:val="center"/>
          <w:ins w:id="480" w:author="Onozawa, Hisashi (Nokia - JP/Tokyo)" w:date="2016-04-13T16:53:00Z"/>
        </w:trPr>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81"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82"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3" w:author="Onozawa, Hisashi (Nokia - JP/Tokyo)" w:date="2016-04-13T16:53:00Z"/>
                <w:rFonts w:eastAsia="SimSun"/>
              </w:rPr>
            </w:pPr>
            <w:ins w:id="484" w:author="Onozawa, Hisashi (Nokia - JP/Tokyo)" w:date="2016-04-13T16:53:00Z">
              <w:r>
                <w:rPr>
                  <w:rFonts w:eastAsia="SimSun"/>
                </w:rPr>
                <w:t>30</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5"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6" w:author="Onozawa, Hisashi (Nokia - JP/Tokyo)" w:date="2016-04-13T16:53:00Z"/>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7" w:author="Onozawa, Hisashi (Nokia - JP/Tokyo)" w:date="2016-04-13T16:53:00Z"/>
                <w:rFonts w:eastAsia="SimSun"/>
              </w:rPr>
            </w:pPr>
            <w:ins w:id="488"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9" w:author="Onozawa, Hisashi (Nokia - JP/Tokyo)" w:date="2016-04-13T16:53:00Z"/>
                <w:rFonts w:eastAsia="SimSun"/>
              </w:rPr>
            </w:pPr>
            <w:ins w:id="490" w:author="Onozawa, Hisashi (Nokia - JP/Tokyo)" w:date="2016-04-13T16:54:00Z">
              <w:r>
                <w:rPr>
                  <w:rFonts w:eastAsia="SimSun"/>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91" w:author="Onozawa, Hisashi (Nokia - JP/Tokyo)" w:date="2016-04-13T16:53:00Z"/>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92" w:author="Onozawa, Hisashi (Nokia - JP/Tokyo)" w:date="2016-04-13T16:53:00Z"/>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93"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94" w:author="Onozawa, Hisashi (Nokia - JP/Tokyo)" w:date="2016-04-13T16:53:00Z"/>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lang w:eastAsia="zh-TW"/>
              </w:rPr>
              <w:t>CA_2A-4A-</w:t>
            </w:r>
            <w:r>
              <w:rPr>
                <w:rFonts w:eastAsia="SimSun"/>
                <w:lang w:eastAsia="zh-CN"/>
              </w:rPr>
              <w:t>7</w:t>
            </w:r>
            <w:r>
              <w:rPr>
                <w:rFonts w:eastAsia="SimSun"/>
                <w:lang w:eastAsia="zh-TW"/>
              </w:rPr>
              <w:t>A-</w:t>
            </w:r>
            <w:r>
              <w:rPr>
                <w:rFonts w:eastAsia="SimSun"/>
                <w:lang w:eastAsia="zh-CN"/>
              </w:rPr>
              <w:t>12</w:t>
            </w:r>
            <w:r>
              <w:rPr>
                <w:rFonts w:eastAsia="SimSun"/>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lang w:eastAsia="zh-CN"/>
              </w:rPr>
              <w:t>7</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zh-CN"/>
              </w:rPr>
            </w:pPr>
            <w:r>
              <w:rPr>
                <w:rFonts w:eastAsia="SimSun"/>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zh-CN"/>
              </w:rPr>
            </w:pPr>
            <w:r>
              <w:rPr>
                <w:rFonts w:eastAsia="SimSun"/>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zh-CN"/>
              </w:rPr>
            </w:pPr>
            <w:r>
              <w:rPr>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zh-CN"/>
              </w:rPr>
            </w:pPr>
            <w:r>
              <w:rPr>
                <w:rFonts w:eastAsia="SimSun"/>
              </w:rPr>
              <w:t>29</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lang w:eastAsia="ja-JP"/>
              </w:rPr>
            </w:pPr>
            <w:r>
              <w:rPr>
                <w:rFonts w:eastAsia="SimSun"/>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pPr>
            <w:r>
              <w:rPr>
                <w:rFonts w:eastAsia="SimSun"/>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CA3104" w:rsidRDefault="00CA3104" w:rsidP="00CA3104">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CA3104" w:rsidRDefault="00CA3104" w:rsidP="00CA3104">
            <w:pPr>
              <w:pStyle w:val="TAN"/>
            </w:pPr>
            <w:r>
              <w:t>NOTE 2:</w:t>
            </w:r>
            <w:r>
              <w:tab/>
              <w:t>For each band combination, all combinations of indicated bandwidths belong to the set.</w:t>
            </w:r>
          </w:p>
          <w:p w:rsidR="00CA3104" w:rsidRDefault="00CA3104" w:rsidP="00CA3104">
            <w:pPr>
              <w:pStyle w:val="TAN"/>
              <w:rPr>
                <w:rFonts w:eastAsia="SimSun"/>
                <w:lang w:eastAsia="zh-CN"/>
              </w:rPr>
            </w:pPr>
            <w:r>
              <w:t>NOTE 3:</w:t>
            </w:r>
            <w:r>
              <w:tab/>
              <w:t>For the supported CC bandwidth combinations, the CC downlink and uplink bandwidths are equal.</w:t>
            </w:r>
          </w:p>
          <w:p w:rsidR="00CA3104" w:rsidRDefault="00CA3104" w:rsidP="00CA3104">
            <w:pPr>
              <w:pStyle w:val="TAN"/>
              <w:rPr>
                <w:rFonts w:eastAsia="SimSun"/>
                <w:lang w:eastAsia="zh-CN"/>
              </w:rPr>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A3104" w:rsidRDefault="00CA3104" w:rsidP="00CA3104">
            <w:pPr>
              <w:pStyle w:val="TAN"/>
            </w:pPr>
            <w:r>
              <w:rPr>
                <w:lang w:eastAsia="ja-JP"/>
              </w:rPr>
              <w:t xml:space="preserve">NOTE </w:t>
            </w:r>
            <w:r>
              <w:rPr>
                <w:rFonts w:eastAsia="SimSun"/>
                <w:lang w:eastAsia="zh-CN"/>
              </w:rPr>
              <w:t>5</w:t>
            </w:r>
            <w:r>
              <w:rPr>
                <w:lang w:eastAsia="ja-JP"/>
              </w:rPr>
              <w:t>:</w:t>
            </w:r>
            <w:r>
              <w:t xml:space="preserve"> </w:t>
            </w:r>
            <w:r>
              <w:tab/>
            </w:r>
            <w:r>
              <w:rPr>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t xml:space="preserve">Table 5.6A.1-3: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non-contiguous intra-band CA (with two sub-blocks)</w:t>
      </w:r>
    </w:p>
    <w:tbl>
      <w:tblPr>
        <w:tblW w:w="10169" w:type="dxa"/>
        <w:jc w:val="center"/>
        <w:tblLook w:val="04A0"/>
      </w:tblPr>
      <w:tblGrid>
        <w:gridCol w:w="1366"/>
        <w:gridCol w:w="1466"/>
        <w:gridCol w:w="1216"/>
        <w:gridCol w:w="1216"/>
        <w:gridCol w:w="1216"/>
        <w:gridCol w:w="1216"/>
        <w:gridCol w:w="1187"/>
        <w:gridCol w:w="1286"/>
      </w:tblGrid>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37514F" w:rsidRDefault="0037514F">
            <w:pPr>
              <w:pStyle w:val="TAH"/>
              <w:rPr>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en-US"/>
              </w:rPr>
            </w:pPr>
            <w:r>
              <w:rPr>
                <w:lang w:val="en-US"/>
              </w:rPr>
              <w:t xml:space="preserve">E-UTRA </w:t>
            </w:r>
            <w:smartTag w:uri="urn:schemas-microsoft-com:office:smarttags" w:element="State">
              <w:r>
                <w:rPr>
                  <w:lang w:val="en-US"/>
                </w:rPr>
                <w:t>CA</w:t>
              </w:r>
            </w:smartTag>
            <w:r>
              <w:rPr>
                <w:lang w:val="en-US"/>
              </w:rPr>
              <w:t xml:space="preserve"> configuration / Bandwidth combination set</w:t>
            </w:r>
          </w:p>
        </w:tc>
      </w:tr>
      <w:tr w:rsidR="0037514F" w:rsidTr="0037514F">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lang w:val="en-US"/>
              </w:rPr>
            </w:pPr>
            <w:r>
              <w:rPr>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en-US"/>
              </w:rPr>
            </w:pPr>
            <w:r>
              <w:rPr>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en-US"/>
              </w:rPr>
            </w:pPr>
            <w:r>
              <w:rPr>
                <w:lang w:val="en-US"/>
              </w:rPr>
              <w:t>Component carriers in order of increasing carrier frequency</w:t>
            </w:r>
          </w:p>
        </w:tc>
        <w:tc>
          <w:tcPr>
            <w:tcW w:w="1187"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lang w:val="en-US"/>
              </w:rPr>
            </w:pPr>
            <w:r>
              <w:rPr>
                <w:lang w:val="en-US"/>
              </w:rPr>
              <w:t xml:space="preserve">Maximum aggregated </w:t>
            </w:r>
            <w:r>
              <w:rPr>
                <w:lang w:val="en-US"/>
              </w:rPr>
              <w:br/>
              <w:t>bandwidth [MHz]</w:t>
            </w:r>
          </w:p>
        </w:tc>
        <w:tc>
          <w:tcPr>
            <w:tcW w:w="1286" w:type="dxa"/>
            <w:vMerge w:val="restart"/>
            <w:tcBorders>
              <w:top w:val="single" w:sz="4" w:space="0" w:color="auto"/>
              <w:left w:val="single" w:sz="4" w:space="0" w:color="auto"/>
              <w:bottom w:val="single" w:sz="4" w:space="0" w:color="000000"/>
              <w:right w:val="single" w:sz="4" w:space="0" w:color="auto"/>
            </w:tcBorders>
            <w:vAlign w:val="center"/>
            <w:hideMark/>
          </w:tcPr>
          <w:p w:rsidR="0037514F" w:rsidRDefault="0037514F">
            <w:pPr>
              <w:pStyle w:val="TAH"/>
              <w:rPr>
                <w:lang w:val="en-US"/>
              </w:rPr>
            </w:pPr>
            <w:r>
              <w:rPr>
                <w:lang w:val="en-US"/>
              </w:rPr>
              <w:t>Bandwidth combination set</w:t>
            </w:r>
          </w:p>
        </w:tc>
      </w:tr>
      <w:tr w:rsidR="0037514F" w:rsidTr="0037514F">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en-US"/>
              </w:rPr>
            </w:pPr>
            <w:r>
              <w:rPr>
                <w:lang w:val="en-US"/>
              </w:rPr>
              <w:t>Channel bandwidths for carrier [MHz]</w:t>
            </w:r>
          </w:p>
        </w:tc>
        <w:tc>
          <w:tcPr>
            <w:tcW w:w="1216"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rsidR="0037514F" w:rsidRDefault="0037514F">
            <w:pPr>
              <w:pStyle w:val="TAH"/>
              <w:rPr>
                <w:lang w:val="en-US"/>
              </w:rPr>
            </w:pPr>
            <w:r>
              <w:rPr>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rsidR="0037514F" w:rsidRDefault="0037514F">
            <w:pPr>
              <w:pStyle w:val="TAH"/>
              <w:rPr>
                <w:lang w:val="en-US"/>
              </w:rPr>
            </w:pPr>
            <w: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pPr>
            <w:r>
              <w:t>CA_2A-2A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CA_3A-3A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eastAsia="zh-TW"/>
              </w:rPr>
              <w:t xml:space="preserve">5, 10, </w:t>
            </w:r>
            <w:r>
              <w:rPr>
                <w:lang w:val="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eastAsia="zh-TW"/>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zh-TW"/>
              </w:rPr>
              <w:t>30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zh-TW"/>
              </w:rPr>
              <w:t>1</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CA_4A-4A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rFonts w:eastAsia="Malgun Gothic"/>
                <w:lang w:val="en-US" w:eastAsia="ko-KR"/>
              </w:rPr>
              <w:t>CA_4A-4A</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ja-JP"/>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CA_5A-5A</w:t>
            </w:r>
          </w:p>
        </w:tc>
        <w:tc>
          <w:tcPr>
            <w:tcW w:w="1466" w:type="dxa"/>
            <w:tcBorders>
              <w:top w:val="nil"/>
              <w:left w:val="nil"/>
              <w:bottom w:val="single" w:sz="4" w:space="0" w:color="auto"/>
              <w:right w:val="single" w:sz="4" w:space="0" w:color="auto"/>
            </w:tcBorders>
            <w:vAlign w:val="center"/>
            <w:hideMark/>
          </w:tcPr>
          <w:p w:rsidR="0037514F" w:rsidRDefault="0037514F">
            <w:pPr>
              <w:pStyle w:val="TAC"/>
              <w:rPr>
                <w:rFonts w:eastAsia="Malgun Gothic"/>
                <w:lang w:val="en-US" w:eastAsia="ko-KR"/>
              </w:rPr>
            </w:pPr>
            <w:r>
              <w:rPr>
                <w:rFonts w:eastAsia="Malgun Gothic"/>
                <w:lang w:val="en-US" w:eastAsia="ko-KR"/>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eastAsia="ja-JP"/>
              </w:rPr>
            </w:pPr>
            <w:r>
              <w:rPr>
                <w:rFonts w:ascii="Calibri" w:hAnsi="Calibri"/>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eastAsia="ja-JP"/>
              </w:rPr>
            </w:pPr>
            <w:r>
              <w:rPr>
                <w:rFonts w:ascii="Calibri" w:hAnsi="Calibri"/>
                <w:sz w:val="22"/>
                <w:szCs w:val="22"/>
                <w:lang w:val="en-US" w:eastAsia="ja-JP"/>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CA_7A-7A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sz w:val="22"/>
                <w:szCs w:val="22"/>
                <w:lang w:val="en-US"/>
              </w:rPr>
            </w:pPr>
          </w:p>
        </w:tc>
        <w:tc>
          <w:tcPr>
            <w:tcW w:w="1187" w:type="dxa"/>
            <w:vMerge w:val="restart"/>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vMerge w:val="restart"/>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10, 15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15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val="en-US"/>
              </w:rPr>
            </w:pPr>
            <w:r>
              <w:rPr>
                <w:lang w:val="en-US" w:eastAsia="zh-CN"/>
              </w:rPr>
              <w:t>5, 10, 15, 20</w:t>
            </w:r>
          </w:p>
        </w:tc>
        <w:tc>
          <w:tcPr>
            <w:tcW w:w="1216" w:type="dxa"/>
            <w:tcBorders>
              <w:top w:val="nil"/>
              <w:left w:val="nil"/>
              <w:bottom w:val="single" w:sz="4" w:space="0" w:color="auto"/>
              <w:right w:val="single" w:sz="4" w:space="0" w:color="auto"/>
            </w:tcBorders>
            <w:hideMark/>
          </w:tcPr>
          <w:p w:rsidR="0037514F" w:rsidRDefault="0037514F">
            <w:pPr>
              <w:pStyle w:val="TAC"/>
              <w:rPr>
                <w:lang w:val="en-US"/>
              </w:rPr>
            </w:pPr>
            <w:r>
              <w:rPr>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hideMark/>
          </w:tcPr>
          <w:p w:rsidR="0037514F" w:rsidRDefault="0037514F">
            <w:pPr>
              <w:pStyle w:val="TAC"/>
              <w:rPr>
                <w:rFonts w:ascii="Calibri" w:hAnsi="Calibri"/>
                <w:sz w:val="22"/>
                <w:szCs w:val="22"/>
                <w:lang w:val="en-US"/>
              </w:rPr>
            </w:pPr>
            <w:r>
              <w:rPr>
                <w:lang w:val="en-US" w:eastAsia="zh-CN"/>
              </w:rPr>
              <w:t>40</w:t>
            </w:r>
          </w:p>
        </w:tc>
        <w:tc>
          <w:tcPr>
            <w:tcW w:w="1286" w:type="dxa"/>
            <w:tcBorders>
              <w:top w:val="nil"/>
              <w:left w:val="nil"/>
              <w:bottom w:val="single" w:sz="4" w:space="0" w:color="auto"/>
              <w:right w:val="single" w:sz="4" w:space="0" w:color="auto"/>
            </w:tcBorders>
            <w:noWrap/>
            <w:hideMark/>
          </w:tcPr>
          <w:p w:rsidR="0037514F" w:rsidRDefault="0037514F">
            <w:pPr>
              <w:pStyle w:val="TAC"/>
              <w:rPr>
                <w:rFonts w:ascii="Calibri" w:hAnsi="Calibri"/>
                <w:sz w:val="22"/>
                <w:szCs w:val="22"/>
                <w:lang w:val="en-US"/>
              </w:rPr>
            </w:pPr>
            <w:r>
              <w:rPr>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15</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eastAsia="zh-CN"/>
              </w:rPr>
              <w:t xml:space="preserve">5, </w:t>
            </w:r>
            <w:r>
              <w:rPr>
                <w:lang w:val="en-US"/>
              </w:rPr>
              <w:t>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eastAsia="zh-CN"/>
              </w:rPr>
              <w:t xml:space="preserve">5, </w:t>
            </w:r>
            <w:r>
              <w:rPr>
                <w:lang w:val="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CA_40A-40A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eastAsia="zh-CN"/>
              </w:rPr>
              <w:t>10, 20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eastAsia="zh-CN"/>
              </w:rPr>
              <w:t xml:space="preserve">5, </w:t>
            </w:r>
            <w:r>
              <w:rPr>
                <w:lang w:val="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eastAsia="zh-CN"/>
              </w:rPr>
              <w:t xml:space="preserve">5, </w:t>
            </w:r>
            <w:r>
              <w:rPr>
                <w:lang w:val="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eastAsia="zh-CN"/>
              </w:rPr>
              <w:t>1</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rPr>
                <w:lang w:val="en-US"/>
              </w:rPr>
              <w:t xml:space="preserve">See </w:t>
            </w:r>
            <w:r>
              <w:rPr>
                <w:lang w:val="en-US" w:eastAsia="ja-JP"/>
              </w:rPr>
              <w:t xml:space="preserve">CA_41C Bandwidth Combination Set 1 in </w:t>
            </w:r>
            <w:r>
              <w:rPr>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60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 xml:space="preserve">See </w:t>
            </w:r>
            <w:r>
              <w:rPr>
                <w:lang w:val="en-US" w:eastAsia="ja-JP"/>
              </w:rPr>
              <w:t xml:space="preserve">CA_41C Bandwidth Combination Set 1 in </w:t>
            </w:r>
            <w:r>
              <w:rPr>
                <w:lang w:val="en-US"/>
              </w:rPr>
              <w:t>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CA_4</w:t>
            </w:r>
            <w:r>
              <w:rPr>
                <w:lang w:eastAsia="zh-CN"/>
              </w:rPr>
              <w:t>1</w:t>
            </w:r>
            <w:r>
              <w:t>A-41D</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lang w:val="en-US" w:eastAsia="ja-JP"/>
              </w:rPr>
            </w:pPr>
            <w:r>
              <w:rPr>
                <w:lang w:eastAsia="ja-JP"/>
              </w:rPr>
              <w:t>CA_41C</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rPr>
                <w:lang w:val="en-US"/>
              </w:rPr>
              <w:t>See CA_4</w:t>
            </w:r>
            <w:r>
              <w:rPr>
                <w:lang w:val="en-US" w:eastAsia="zh-CN"/>
              </w:rPr>
              <w:t>1D</w:t>
            </w:r>
            <w:r>
              <w:rPr>
                <w:lang w:val="en-US"/>
              </w:rPr>
              <w:t xml:space="preserve"> Bandwidth Combination Set </w:t>
            </w:r>
            <w:r>
              <w:rPr>
                <w:lang w:val="en-US" w:eastAsia="zh-CN"/>
              </w:rPr>
              <w:t>0</w:t>
            </w:r>
            <w:r>
              <w:rPr>
                <w:lang w:val="en-US"/>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80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See CA_4</w:t>
            </w:r>
            <w:r>
              <w:rPr>
                <w:lang w:val="en-US" w:eastAsia="zh-CN"/>
              </w:rPr>
              <w:t>1D</w:t>
            </w:r>
            <w:r>
              <w:rPr>
                <w:lang w:val="en-US"/>
              </w:rPr>
              <w:t xml:space="preserve"> Bandwidth Combination Set </w:t>
            </w:r>
            <w:r>
              <w:rPr>
                <w:lang w:val="en-US" w:eastAsia="zh-CN"/>
              </w:rPr>
              <w:t>0</w:t>
            </w:r>
            <w:r>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ascii="Calibri" w:hAnsi="Calibri"/>
                <w:sz w:val="22"/>
                <w:szCs w:val="22"/>
                <w:lang w:val="en-US"/>
              </w:rPr>
            </w:pPr>
            <w:r>
              <w:rPr>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CA_41C-41C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eastAsia="ja-JP"/>
              </w:rPr>
            </w:pPr>
            <w:r>
              <w:rPr>
                <w:lang w:eastAsia="ja-JP"/>
              </w:rPr>
              <w:t>CA_41C</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See CA_4</w:t>
            </w:r>
            <w:r>
              <w:rPr>
                <w:lang w:val="en-US" w:eastAsia="zh-CN"/>
              </w:rPr>
              <w:t>1C</w:t>
            </w:r>
            <w:r>
              <w:rPr>
                <w:lang w:val="en-US"/>
              </w:rPr>
              <w:t xml:space="preserve"> Bandwidth Combination Set </w:t>
            </w:r>
            <w:r>
              <w:rPr>
                <w:lang w:val="en-US" w:eastAsia="zh-CN"/>
              </w:rPr>
              <w:t>0</w:t>
            </w:r>
            <w:r>
              <w:rPr>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rPr>
                <w:lang w:val="en-US"/>
              </w:rPr>
              <w:t>See CA_4</w:t>
            </w:r>
            <w:r>
              <w:rPr>
                <w:lang w:val="en-US" w:eastAsia="zh-CN"/>
              </w:rPr>
              <w:t>1C</w:t>
            </w:r>
            <w:r>
              <w:rPr>
                <w:lang w:val="en-US"/>
              </w:rPr>
              <w:t xml:space="preserve"> Bandwidth Combination Set </w:t>
            </w:r>
            <w:r>
              <w:rPr>
                <w:lang w:val="en-US" w:eastAsia="zh-CN"/>
              </w:rPr>
              <w:t>0</w:t>
            </w:r>
            <w:r>
              <w:rPr>
                <w:lang w:val="en-US"/>
              </w:rPr>
              <w:t xml:space="preserve">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80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CA_42A-42A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CA_4</w:t>
            </w:r>
            <w:r>
              <w:rPr>
                <w:lang w:eastAsia="zh-CN"/>
              </w:rPr>
              <w:t>2</w:t>
            </w:r>
            <w:r>
              <w:t>A-4</w:t>
            </w:r>
            <w:r>
              <w:rPr>
                <w:lang w:eastAsia="zh-CN"/>
              </w:rPr>
              <w:t>2</w:t>
            </w:r>
            <w: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eastAsia="ja-JP"/>
              </w:rPr>
            </w:pPr>
            <w:r>
              <w:rPr>
                <w:lang w:val="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rPr>
                <w:lang w:val="en-US"/>
              </w:rPr>
              <w:t>See CA_4</w:t>
            </w:r>
            <w:r>
              <w:rPr>
                <w:lang w:val="en-US" w:eastAsia="zh-CN"/>
              </w:rPr>
              <w:t>2</w:t>
            </w:r>
            <w:r>
              <w:rPr>
                <w:lang w:val="en-US"/>
              </w:rPr>
              <w:t xml:space="preserve">C Bandwidth Combination Set </w:t>
            </w:r>
            <w:r>
              <w:rPr>
                <w:lang w:val="en-US" w:eastAsia="zh-CN"/>
              </w:rPr>
              <w:t>0</w:t>
            </w:r>
            <w:r>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CA_42A-42</w:t>
            </w:r>
            <w:r>
              <w:rPr>
                <w:lang w:eastAsia="zh-CN"/>
              </w:rPr>
              <w:t>D</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t>See CA_42D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lang w:eastAsia="zh-CN"/>
              </w:rPr>
              <w:t>8</w:t>
            </w:r>
            <w: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CA_4</w:t>
            </w:r>
            <w:r>
              <w:rPr>
                <w:lang w:eastAsia="zh-CN"/>
              </w:rPr>
              <w:t>2</w:t>
            </w:r>
            <w:r>
              <w:t>C-4</w:t>
            </w:r>
            <w:r>
              <w:rPr>
                <w:lang w:eastAsia="zh-CN"/>
              </w:rPr>
              <w:t>2</w:t>
            </w:r>
            <w:r>
              <w:t>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eastAsia="ja-JP"/>
              </w:rPr>
            </w:pPr>
            <w:r>
              <w:rPr>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See CA_4</w:t>
            </w:r>
            <w:r>
              <w:rPr>
                <w:lang w:val="en-US" w:eastAsia="zh-CN"/>
              </w:rPr>
              <w:t>2</w:t>
            </w:r>
            <w:r>
              <w:rPr>
                <w:lang w:val="en-US"/>
              </w:rPr>
              <w:t xml:space="preserve">C Bandwidth Combination Set </w:t>
            </w:r>
            <w:r>
              <w:rPr>
                <w:lang w:val="en-US" w:eastAsia="zh-CN"/>
              </w:rPr>
              <w:t>0</w:t>
            </w:r>
            <w:r>
              <w:rPr>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w:t>
            </w:r>
            <w:r>
              <w:rPr>
                <w:lang w:eastAsia="zh-CN"/>
              </w:rPr>
              <w:t>2C</w:t>
            </w:r>
            <w:r>
              <w:t>-4</w:t>
            </w:r>
            <w:r>
              <w:rPr>
                <w:lang w:eastAsia="zh-CN"/>
              </w:rPr>
              <w:t>2</w:t>
            </w:r>
            <w: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eastAsia="zh-CN"/>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t>See CA_42C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lang w:eastAsia="zh-CN"/>
              </w:rPr>
              <w:t>8</w:t>
            </w:r>
            <w: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CA_42</w:t>
            </w:r>
            <w:r>
              <w:rPr>
                <w:lang w:eastAsia="zh-CN"/>
              </w:rPr>
              <w:t>D</w:t>
            </w:r>
            <w:r>
              <w:t>-42A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eastAsia="zh-CN"/>
              </w:rPr>
              <w:t>-</w:t>
            </w: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See CA_42D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ascii="Calibri" w:hAnsi="Calibri"/>
                <w:sz w:val="22"/>
                <w:szCs w:val="22"/>
                <w:lang w:val="en-US"/>
              </w:rPr>
            </w:pPr>
            <w:r>
              <w:t>5, 10, 15, 20</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lang w:eastAsia="zh-CN"/>
              </w:rPr>
              <w:t>8</w:t>
            </w:r>
            <w: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CA_66A-66A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lang w:val="en-US"/>
              </w:rPr>
            </w:pPr>
            <w:r>
              <w:rPr>
                <w:lang w:val="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sz w:val="22"/>
                <w:szCs w:val="22"/>
                <w:lang w:val="en-US"/>
              </w:rPr>
            </w:pPr>
            <w:r>
              <w:rPr>
                <w:rFonts w:ascii="Calibri" w:hAnsi="Calibri"/>
                <w:sz w:val="22"/>
                <w:szCs w:val="22"/>
                <w:lang w:val="en-US"/>
              </w:rPr>
              <w:t>0</w:t>
            </w:r>
          </w:p>
        </w:tc>
      </w:tr>
      <w:tr w:rsidR="0037514F" w:rsidTr="0037514F">
        <w:trPr>
          <w:trHeight w:val="290"/>
          <w:jc w:val="center"/>
        </w:trPr>
        <w:tc>
          <w:tcPr>
            <w:tcW w:w="10169"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rPr>
                <w:lang w:val="en-US"/>
              </w:rPr>
            </w:pPr>
            <w:r>
              <w:rPr>
                <w:lang w:eastAsia="ja-JP"/>
              </w:rPr>
              <w:t>NOTE 1:</w:t>
            </w:r>
            <w:r>
              <w:tab/>
            </w:r>
            <w:r>
              <w:rPr>
                <w:lang w:val="en-US" w:eastAsia="ja-JP"/>
              </w:rPr>
              <w:t>Uplink CA configurations are the configurations supported by the present release of specifications.</w:t>
            </w:r>
          </w:p>
        </w:tc>
      </w:tr>
    </w:tbl>
    <w:p w:rsidR="0037514F" w:rsidRDefault="0037514F" w:rsidP="0037514F"/>
    <w:p w:rsidR="0037514F" w:rsidRDefault="0037514F" w:rsidP="0037514F"/>
    <w:p w:rsidR="0037514F" w:rsidRDefault="003D6FC7" w:rsidP="0037514F">
      <w:r w:rsidRPr="003D6FC7">
        <w:rPr>
          <w:color w:val="FF0000"/>
        </w:rPr>
        <w:t>&lt;Next Changes&gt;</w:t>
      </w:r>
    </w:p>
    <w:p w:rsidR="0037514F" w:rsidRDefault="0037514F" w:rsidP="0037514F"/>
    <w:p w:rsidR="0037514F" w:rsidRDefault="0037514F" w:rsidP="0037514F"/>
    <w:p w:rsidR="0037514F" w:rsidRDefault="0037514F" w:rsidP="0037514F">
      <w:pPr>
        <w:pStyle w:val="Heading3"/>
      </w:pPr>
      <w:r>
        <w:t>6.2.5</w:t>
      </w:r>
      <w:r>
        <w:tab/>
        <w:t>Configured transmitted power</w:t>
      </w:r>
    </w:p>
    <w:p w:rsidR="0037514F" w:rsidRDefault="0037514F" w:rsidP="0037514F">
      <w:pPr>
        <w:rPr>
          <w:lang w:bidi="bn-IN"/>
        </w:rPr>
      </w:pPr>
      <w:r>
        <w:t>The UE is allowed to set its configured maximum output power</w:t>
      </w:r>
      <w:r>
        <w:rPr>
          <w:lang w:bidi="bn-IN"/>
        </w:rPr>
        <w:t xml:space="preserve"> </w:t>
      </w:r>
      <w:proofErr w:type="spell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r>
        <w:rPr>
          <w:rFonts w:cs="Vrinda"/>
          <w:lang w:bidi="bn-IN"/>
        </w:rPr>
        <w:t xml:space="preserve"> for serving cell </w:t>
      </w:r>
      <w:proofErr w:type="spellStart"/>
      <w:r>
        <w:rPr>
          <w:rFonts w:cs="Vrinda"/>
          <w:i/>
          <w:lang w:bidi="bn-IN"/>
        </w:rPr>
        <w:t>c</w:t>
      </w:r>
      <w:proofErr w:type="spellEnd"/>
      <w:r>
        <w:t xml:space="preserve">. </w:t>
      </w:r>
      <w:r>
        <w:rPr>
          <w:lang w:bidi="bn-IN"/>
        </w:rPr>
        <w:t xml:space="preserve">The configured maximum output power </w:t>
      </w:r>
      <w:proofErr w:type="spell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r>
        <w:rPr>
          <w:lang w:bidi="bn-IN"/>
        </w:rPr>
        <w:t xml:space="preserve"> is set within the following bounds:</w:t>
      </w:r>
    </w:p>
    <w:p w:rsidR="0037514F" w:rsidRDefault="0037514F" w:rsidP="0037514F">
      <w:pPr>
        <w:rPr>
          <w:lang w:bidi="bn-IN"/>
        </w:rPr>
      </w:pPr>
      <w:proofErr w:type="spellStart"/>
      <w:r>
        <w:rPr>
          <w:lang w:bidi="bn-IN"/>
        </w:rPr>
        <w:t>P</w:t>
      </w:r>
      <w:r>
        <w:rPr>
          <w:vertAlign w:val="subscript"/>
          <w:lang w:bidi="bn-IN"/>
        </w:rPr>
        <w:t>CMAX_L,</w:t>
      </w:r>
      <w:r>
        <w:rPr>
          <w:i/>
          <w:vertAlign w:val="subscript"/>
          <w:lang w:bidi="bn-IN"/>
        </w:rPr>
        <w:t>c</w:t>
      </w:r>
      <w:proofErr w:type="spellEnd"/>
      <w:r>
        <w:rPr>
          <w:lang w:bidi="bn-IN"/>
        </w:rPr>
        <w:t xml:space="preserve"> ≤  </w:t>
      </w:r>
      <w:proofErr w:type="spellStart"/>
      <w:r>
        <w:rPr>
          <w:lang w:bidi="bn-IN"/>
        </w:rPr>
        <w:t>P</w:t>
      </w:r>
      <w:r>
        <w:rPr>
          <w:vertAlign w:val="subscript"/>
          <w:lang w:bidi="bn-IN"/>
        </w:rPr>
        <w:t>CMAX,</w:t>
      </w:r>
      <w:r>
        <w:rPr>
          <w:i/>
          <w:vertAlign w:val="subscript"/>
          <w:lang w:bidi="bn-IN"/>
        </w:rPr>
        <w:t>c</w:t>
      </w:r>
      <w:proofErr w:type="spellEnd"/>
      <w:r>
        <w:rPr>
          <w:vertAlign w:val="subscript"/>
          <w:lang w:bidi="bn-IN"/>
        </w:rPr>
        <w:t xml:space="preserve"> </w:t>
      </w:r>
      <w:r>
        <w:rPr>
          <w:lang w:bidi="bn-IN"/>
        </w:rPr>
        <w:t xml:space="preserve"> ≤  </w:t>
      </w:r>
      <w:proofErr w:type="spellStart"/>
      <w:r>
        <w:rPr>
          <w:lang w:bidi="bn-IN"/>
        </w:rPr>
        <w:t>P</w:t>
      </w:r>
      <w:r>
        <w:rPr>
          <w:vertAlign w:val="subscript"/>
          <w:lang w:bidi="bn-IN"/>
        </w:rPr>
        <w:t>CMAX_H,</w:t>
      </w:r>
      <w:r>
        <w:rPr>
          <w:i/>
          <w:vertAlign w:val="subscript"/>
          <w:lang w:bidi="bn-IN"/>
        </w:rPr>
        <w:t>c</w:t>
      </w:r>
      <w:proofErr w:type="spellEnd"/>
      <w:r>
        <w:rPr>
          <w:lang w:bidi="bn-IN"/>
        </w:rPr>
        <w:t xml:space="preserve"> with</w:t>
      </w:r>
    </w:p>
    <w:p w:rsidR="0037514F" w:rsidRDefault="0037514F" w:rsidP="0037514F">
      <w:pPr>
        <w:pStyle w:val="EQ"/>
        <w:overflowPunct/>
        <w:rPr>
          <w:noProof w:val="0"/>
          <w:lang w:bidi="bn-IN"/>
        </w:rPr>
      </w:pPr>
      <w:r>
        <w:rPr>
          <w:noProof w:val="0"/>
          <w:lang w:bidi="bn-IN"/>
        </w:rPr>
        <w:tab/>
      </w:r>
      <w:proofErr w:type="spellStart"/>
      <w:r>
        <w:rPr>
          <w:noProof w:val="0"/>
          <w:lang w:bidi="bn-IN"/>
        </w:rPr>
        <w:t>P</w:t>
      </w:r>
      <w:r>
        <w:rPr>
          <w:noProof w:val="0"/>
          <w:vertAlign w:val="subscript"/>
          <w:lang w:bidi="bn-IN"/>
        </w:rPr>
        <w:t>CMAX_L</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vertAlign w:val="subscript"/>
          <w:lang w:bidi="bn-IN"/>
        </w:rPr>
        <w:t xml:space="preserve"> </w:t>
      </w:r>
      <w:r>
        <w:rPr>
          <w:noProof w:val="0"/>
          <w:lang w:bidi="bn-IN"/>
        </w:rPr>
        <w:t xml:space="preserve">– </w:t>
      </w:r>
      <w:r>
        <w:rPr>
          <w:rFonts w:ascii="Symbol" w:hAnsi="Symbol"/>
          <w:noProof w:val="0"/>
          <w:lang w:bidi="bn-IN"/>
        </w:rPr>
        <w:t></w:t>
      </w:r>
      <w:proofErr w:type="spellStart"/>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lang w:bidi="bn-IN"/>
        </w:rPr>
        <w:t xml:space="preserve"> – 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w:t>
      </w:r>
      <w:r>
        <w:t xml:space="preserve"> ΔT</w:t>
      </w:r>
      <w:r>
        <w:rPr>
          <w:vertAlign w:val="subscript"/>
        </w:rPr>
        <w:t>IB,c</w:t>
      </w:r>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xml:space="preserve">+ </w:t>
      </w:r>
      <w:r>
        <w:rPr>
          <w:rFonts w:ascii="Symbol" w:hAnsi="Symbol"/>
          <w:noProof w:val="0"/>
          <w:lang w:bidi="bn-IN"/>
        </w:rPr>
        <w:t></w:t>
      </w:r>
      <w:proofErr w:type="spellStart"/>
      <w:r>
        <w:rPr>
          <w:noProof w:val="0"/>
          <w:lang w:bidi="bn-IN"/>
        </w:rPr>
        <w:t>T</w:t>
      </w:r>
      <w:r>
        <w:rPr>
          <w:noProof w:val="0"/>
          <w:vertAlign w:val="subscript"/>
          <w:lang w:bidi="bn-IN"/>
        </w:rPr>
        <w:t>ProSe</w:t>
      </w:r>
      <w:proofErr w:type="spellEnd"/>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p>
    <w:p w:rsidR="0037514F" w:rsidRDefault="0037514F" w:rsidP="0037514F">
      <w:pPr>
        <w:pStyle w:val="EQ"/>
        <w:overflowPunct/>
        <w:rPr>
          <w:noProof w:val="0"/>
          <w:lang w:bidi="bn-IN"/>
        </w:rPr>
      </w:pPr>
      <w:r>
        <w:rPr>
          <w:noProof w:val="0"/>
          <w:lang w:bidi="bn-IN"/>
        </w:rPr>
        <w:tab/>
      </w:r>
      <w:proofErr w:type="spellStart"/>
      <w:r>
        <w:rPr>
          <w:noProof w:val="0"/>
          <w:lang w:bidi="bn-IN"/>
        </w:rPr>
        <w:t>P</w:t>
      </w:r>
      <w:r>
        <w:rPr>
          <w:noProof w:val="0"/>
          <w:vertAlign w:val="subscript"/>
          <w:lang w:bidi="bn-IN"/>
        </w:rPr>
        <w:t>CMAX_H</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lang w:bidi="bn-IN"/>
        </w:rPr>
        <w:t>}</w:t>
      </w:r>
    </w:p>
    <w:p w:rsidR="0037514F" w:rsidRDefault="0037514F" w:rsidP="0037514F">
      <w:pPr>
        <w:rPr>
          <w:lang w:bidi="bn-IN"/>
        </w:rPr>
      </w:pPr>
      <w:r>
        <w:rPr>
          <w:lang w:bidi="bn-IN"/>
        </w:rPr>
        <w:t>where</w:t>
      </w:r>
    </w:p>
    <w:p w:rsidR="0037514F" w:rsidRDefault="0037514F" w:rsidP="0037514F">
      <w:pPr>
        <w:rPr>
          <w:lang w:bidi="bn-IN"/>
        </w:rPr>
      </w:pPr>
      <w:r>
        <w:rPr>
          <w:lang w:bidi="bn-IN"/>
        </w:rPr>
        <w:t>-</w:t>
      </w:r>
      <w:r>
        <w:rPr>
          <w:lang w:bidi="bn-IN"/>
        </w:rPr>
        <w:tab/>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xml:space="preserve"> is the value given by IE </w:t>
      </w:r>
      <w:r>
        <w:rPr>
          <w:i/>
          <w:lang w:bidi="bn-IN"/>
        </w:rPr>
        <w:t>P-Max</w:t>
      </w:r>
      <w:r>
        <w:rPr>
          <w:lang w:bidi="bn-IN"/>
        </w:rPr>
        <w:t xml:space="preserve"> for serving cell </w:t>
      </w:r>
      <w:proofErr w:type="spellStart"/>
      <w:r>
        <w:rPr>
          <w:i/>
          <w:lang w:bidi="bn-IN"/>
        </w:rPr>
        <w:t>c</w:t>
      </w:r>
      <w:proofErr w:type="spellEnd"/>
      <w:r>
        <w:rPr>
          <w:i/>
          <w:lang w:bidi="bn-IN"/>
        </w:rPr>
        <w:t>,</w:t>
      </w:r>
      <w:r>
        <w:rPr>
          <w:lang w:bidi="bn-IN"/>
        </w:rPr>
        <w:t xml:space="preserve"> defined in [7];</w:t>
      </w:r>
    </w:p>
    <w:p w:rsidR="0037514F" w:rsidRDefault="0037514F" w:rsidP="0037514F">
      <w:pPr>
        <w:ind w:left="284" w:hanging="284"/>
        <w:rPr>
          <w:lang w:bidi="bn-IN"/>
        </w:rPr>
      </w:pPr>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specified in Table 6.2.2-1 without taking into account the tolerance specified in the Table 6.2.2-1;</w:t>
      </w:r>
    </w:p>
    <w:p w:rsidR="0037514F" w:rsidRDefault="0037514F" w:rsidP="0037514F">
      <w:pPr>
        <w:rPr>
          <w:lang w:bidi="bn-IN"/>
        </w:rPr>
      </w:pPr>
      <w:r>
        <w:rPr>
          <w:lang w:bidi="bn-IN"/>
        </w:rPr>
        <w:t>-</w:t>
      </w:r>
      <w:r>
        <w:rPr>
          <w:lang w:bidi="bn-IN"/>
        </w:rPr>
        <w:tab/>
      </w:r>
      <w:proofErr w:type="spellStart"/>
      <w:r>
        <w:rPr>
          <w:lang w:bidi="bn-IN"/>
        </w:rPr>
        <w:t>MPR</w:t>
      </w:r>
      <w:r>
        <w:rPr>
          <w:rFonts w:cs="Vrinda"/>
          <w:i/>
          <w:vertAlign w:val="subscript"/>
          <w:lang w:bidi="bn-IN"/>
        </w:rPr>
        <w:t>c</w:t>
      </w:r>
      <w:proofErr w:type="spellEnd"/>
      <w:r>
        <w:rPr>
          <w:lang w:bidi="bn-IN"/>
        </w:rPr>
        <w:t xml:space="preserve"> and A-</w:t>
      </w:r>
      <w:proofErr w:type="spellStart"/>
      <w:r>
        <w:rPr>
          <w:lang w:bidi="bn-IN"/>
        </w:rPr>
        <w:t>MPR</w:t>
      </w:r>
      <w:r>
        <w:rPr>
          <w:rFonts w:cs="Vrinda"/>
          <w:i/>
          <w:vertAlign w:val="subscript"/>
          <w:lang w:bidi="bn-IN"/>
        </w:rPr>
        <w:t>c</w:t>
      </w:r>
      <w:proofErr w:type="spellEnd"/>
      <w:r>
        <w:rPr>
          <w:lang w:bidi="bn-IN"/>
        </w:rPr>
        <w:t xml:space="preserve"> for serving cell </w:t>
      </w:r>
      <w:proofErr w:type="spellStart"/>
      <w:r>
        <w:rPr>
          <w:i/>
          <w:lang w:bidi="bn-IN"/>
        </w:rPr>
        <w:t>c</w:t>
      </w:r>
      <w:proofErr w:type="spellEnd"/>
      <w:r>
        <w:rPr>
          <w:lang w:bidi="bn-IN"/>
        </w:rPr>
        <w:t xml:space="preserve"> are specified in </w:t>
      </w:r>
      <w:proofErr w:type="spellStart"/>
      <w:r>
        <w:rPr>
          <w:lang w:bidi="bn-IN"/>
        </w:rPr>
        <w:t>subclause</w:t>
      </w:r>
      <w:proofErr w:type="spellEnd"/>
      <w:r>
        <w:rPr>
          <w:lang w:bidi="bn-IN"/>
        </w:rPr>
        <w:t xml:space="preserve"> 6.2.3 and </w:t>
      </w:r>
      <w:proofErr w:type="spellStart"/>
      <w:r>
        <w:rPr>
          <w:lang w:bidi="bn-IN"/>
        </w:rPr>
        <w:t>subclause</w:t>
      </w:r>
      <w:proofErr w:type="spellEnd"/>
      <w:r>
        <w:rPr>
          <w:lang w:bidi="bn-IN"/>
        </w:rPr>
        <w:t xml:space="preserve"> 6.2.4, respectively;</w:t>
      </w:r>
    </w:p>
    <w:p w:rsidR="0037514F" w:rsidRDefault="0037514F" w:rsidP="0037514F">
      <w:pPr>
        <w:rPr>
          <w:lang w:bidi="bn-IN"/>
        </w:rPr>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proofErr w:type="spellStart"/>
      <w:r>
        <w:rPr>
          <w:i/>
          <w:lang w:bidi="bn-IN"/>
        </w:rPr>
        <w:t>c</w:t>
      </w:r>
      <w:proofErr w:type="spellEnd"/>
      <w:r>
        <w:rPr>
          <w:lang w:bidi="bn-IN"/>
        </w:rPr>
        <w:t xml:space="preserve"> as specified in </w:t>
      </w:r>
      <w:r>
        <w:t xml:space="preserve">Table 6.2.5-2; </w:t>
      </w:r>
      <w:r>
        <w:rPr>
          <w:rFonts w:ascii="Symbol" w:hAnsi="Symbol"/>
          <w:lang w:bidi="bn-IN"/>
        </w:rPr>
        <w:t></w:t>
      </w:r>
      <w:proofErr w:type="spellStart"/>
      <w:r>
        <w:rPr>
          <w:iCs/>
          <w:lang w:bidi="bn-IN"/>
        </w:rPr>
        <w:t>T</w:t>
      </w:r>
      <w:r>
        <w:rPr>
          <w:iCs/>
          <w:vertAlign w:val="subscript"/>
          <w:lang w:bidi="bn-IN"/>
        </w:rPr>
        <w:t>IB,c</w:t>
      </w:r>
      <w:proofErr w:type="spellEnd"/>
      <w:r>
        <w:rPr>
          <w:iCs/>
          <w:lang w:bidi="bn-IN"/>
        </w:rPr>
        <w:t xml:space="preserve"> = 0 dB otherwise</w:t>
      </w:r>
      <w:r>
        <w:rPr>
          <w:lang w:bidi="bn-IN"/>
        </w:rPr>
        <w:t>;</w:t>
      </w:r>
    </w:p>
    <w:p w:rsidR="0037514F" w:rsidRDefault="0037514F" w:rsidP="0037514F">
      <w:pPr>
        <w:rPr>
          <w:lang w:bidi="bn-IN"/>
        </w:rPr>
      </w:pPr>
      <w:r>
        <w:rPr>
          <w:lang w:bidi="bn-IN"/>
        </w:rPr>
        <w:t>-</w:t>
      </w:r>
      <w:r>
        <w:rPr>
          <w:lang w:bidi="bn-IN"/>
        </w:rPr>
        <w:tab/>
      </w:r>
      <w:r>
        <w:rPr>
          <w:rFonts w:ascii="Symbol" w:hAnsi="Symbol"/>
          <w:lang w:bidi="bn-IN"/>
        </w:rPr>
        <w:t></w:t>
      </w:r>
      <w:proofErr w:type="spellStart"/>
      <w:r>
        <w:rPr>
          <w:lang w:bidi="bn-IN"/>
        </w:rPr>
        <w:t>T</w:t>
      </w:r>
      <w:r>
        <w:rPr>
          <w:vertAlign w:val="subscript"/>
          <w:lang w:bidi="bn-IN"/>
        </w:rPr>
        <w:t>C</w:t>
      </w:r>
      <w:r>
        <w:rPr>
          <w:rFonts w:cs="Vrinda"/>
          <w:vertAlign w:val="subscript"/>
          <w:lang w:bidi="bn-IN"/>
        </w:rPr>
        <w:t>,</w:t>
      </w:r>
      <w:r>
        <w:rPr>
          <w:rFonts w:cs="Vrinda"/>
          <w:i/>
          <w:vertAlign w:val="subscript"/>
          <w:lang w:bidi="bn-IN"/>
        </w:rPr>
        <w:t>c</w:t>
      </w:r>
      <w:proofErr w:type="spellEnd"/>
      <w:r>
        <w:rPr>
          <w:lang w:bidi="bn-IN"/>
        </w:rPr>
        <w:t xml:space="preserve"> = 1.5 dB when NOTE 2 in Table 6.2.2-1 applies;</w:t>
      </w:r>
    </w:p>
    <w:p w:rsidR="0037514F" w:rsidRDefault="0037514F" w:rsidP="0037514F">
      <w:pPr>
        <w:rPr>
          <w:lang w:bidi="bn-IN"/>
        </w:rPr>
      </w:pPr>
      <w:r>
        <w:rPr>
          <w:lang w:bidi="bn-IN"/>
        </w:rPr>
        <w:t>-</w:t>
      </w:r>
      <w:r>
        <w:rPr>
          <w:lang w:bidi="bn-IN"/>
        </w:rPr>
        <w:tab/>
      </w:r>
      <w:r>
        <w:rPr>
          <w:rFonts w:ascii="Symbol" w:hAnsi="Symbol"/>
          <w:lang w:bidi="bn-IN"/>
        </w:rPr>
        <w:t></w:t>
      </w:r>
      <w:proofErr w:type="spellStart"/>
      <w:r>
        <w:rPr>
          <w:lang w:bidi="bn-IN"/>
        </w:rPr>
        <w:t>T</w:t>
      </w:r>
      <w:r>
        <w:rPr>
          <w:vertAlign w:val="subscript"/>
          <w:lang w:bidi="bn-IN"/>
        </w:rPr>
        <w:t>C</w:t>
      </w:r>
      <w:r>
        <w:rPr>
          <w:rFonts w:cs="Vrinda"/>
          <w:vertAlign w:val="subscript"/>
          <w:lang w:bidi="bn-IN"/>
        </w:rPr>
        <w:t>,</w:t>
      </w:r>
      <w:r>
        <w:rPr>
          <w:rFonts w:cs="Vrinda"/>
          <w:i/>
          <w:vertAlign w:val="subscript"/>
          <w:lang w:bidi="bn-IN"/>
        </w:rPr>
        <w:t>c</w:t>
      </w:r>
      <w:proofErr w:type="spellEnd"/>
      <w:r>
        <w:rPr>
          <w:lang w:bidi="bn-IN"/>
        </w:rPr>
        <w:t xml:space="preserve"> = 0 dB when NOTE 2 in Table 6.2.2-1 does not apply;</w:t>
      </w:r>
    </w:p>
    <w:p w:rsidR="0037514F" w:rsidRDefault="0037514F" w:rsidP="0037514F">
      <w:pPr>
        <w:ind w:left="284" w:hanging="284"/>
        <w:rPr>
          <w:lang w:bidi="bn-IN"/>
        </w:rPr>
      </w:pPr>
      <w:r>
        <w:rPr>
          <w:lang w:bidi="bn-IN"/>
        </w:rPr>
        <w:t>-</w:t>
      </w:r>
      <w:r>
        <w:rPr>
          <w:lang w:bidi="bn-IN"/>
        </w:rPr>
        <w:tab/>
      </w:r>
      <w:r>
        <w:rPr>
          <w:rFonts w:ascii="Symbol" w:hAnsi="Symbol"/>
          <w:lang w:bidi="bn-IN"/>
        </w:rPr>
        <w:t></w:t>
      </w:r>
      <w:proofErr w:type="spellStart"/>
      <w:r>
        <w:rPr>
          <w:lang w:bidi="bn-IN"/>
        </w:rPr>
        <w:t>T</w:t>
      </w:r>
      <w:r>
        <w:rPr>
          <w:vertAlign w:val="subscript"/>
          <w:lang w:bidi="bn-IN"/>
        </w:rPr>
        <w:t>ProSe</w:t>
      </w:r>
      <w:proofErr w:type="spellEnd"/>
      <w:r>
        <w:rPr>
          <w:vertAlign w:val="subscript"/>
          <w:lang w:bidi="bn-IN"/>
        </w:rPr>
        <w:t xml:space="preserve"> </w:t>
      </w:r>
      <w:r>
        <w:rPr>
          <w:lang w:bidi="bn-IN"/>
        </w:rPr>
        <w:t xml:space="preserve">= 0.1 dB when the UE supports </w:t>
      </w:r>
      <w:proofErr w:type="spellStart"/>
      <w:r>
        <w:rPr>
          <w:lang w:bidi="bn-IN"/>
        </w:rPr>
        <w:t>ProSe</w:t>
      </w:r>
      <w:proofErr w:type="spellEnd"/>
      <w:r>
        <w:rPr>
          <w:lang w:bidi="bn-IN"/>
        </w:rPr>
        <w:t xml:space="preserve"> Direct Discovery and/or </w:t>
      </w:r>
      <w:proofErr w:type="spellStart"/>
      <w:r>
        <w:rPr>
          <w:lang w:bidi="bn-IN"/>
        </w:rPr>
        <w:t>ProSe</w:t>
      </w:r>
      <w:proofErr w:type="spellEnd"/>
      <w:r>
        <w:rPr>
          <w:lang w:bidi="bn-IN"/>
        </w:rPr>
        <w:t xml:space="preserve"> Direct Communication on the corresponding E-UTRA </w:t>
      </w:r>
      <w:proofErr w:type="spellStart"/>
      <w:r>
        <w:rPr>
          <w:lang w:bidi="bn-IN"/>
        </w:rPr>
        <w:t>ProSe</w:t>
      </w:r>
      <w:proofErr w:type="spellEnd"/>
      <w:r>
        <w:rPr>
          <w:lang w:bidi="bn-IN"/>
        </w:rPr>
        <w:t xml:space="preserve"> band; </w:t>
      </w:r>
      <w:r>
        <w:rPr>
          <w:rFonts w:ascii="Symbol" w:hAnsi="Symbol"/>
          <w:lang w:bidi="bn-IN"/>
        </w:rPr>
        <w:t></w:t>
      </w:r>
      <w:proofErr w:type="spellStart"/>
      <w:r>
        <w:rPr>
          <w:lang w:bidi="bn-IN"/>
        </w:rPr>
        <w:t>T</w:t>
      </w:r>
      <w:r>
        <w:rPr>
          <w:vertAlign w:val="subscript"/>
          <w:lang w:bidi="bn-IN"/>
        </w:rPr>
        <w:t>ProSe</w:t>
      </w:r>
      <w:proofErr w:type="spellEnd"/>
      <w:r>
        <w:rPr>
          <w:lang w:bidi="bn-IN"/>
        </w:rPr>
        <w:t xml:space="preserve"> = 0 dB otherwise.</w:t>
      </w:r>
    </w:p>
    <w:p w:rsidR="0037514F" w:rsidRDefault="0037514F" w:rsidP="0037514F">
      <w:pPr>
        <w:rPr>
          <w:lang w:bidi="bn-IN"/>
        </w:rPr>
      </w:pPr>
      <w:r>
        <w:rPr>
          <w:lang w:bidi="bn-IN"/>
        </w:rPr>
        <w:t>P-</w:t>
      </w:r>
      <w:proofErr w:type="spellStart"/>
      <w:r>
        <w:rPr>
          <w:lang w:bidi="bn-IN"/>
        </w:rPr>
        <w:t>MPR</w:t>
      </w:r>
      <w:r>
        <w:rPr>
          <w:rFonts w:cs="Vrinda"/>
          <w:i/>
          <w:vertAlign w:val="subscript"/>
          <w:lang w:bidi="bn-IN"/>
        </w:rPr>
        <w:t>c</w:t>
      </w:r>
      <w:proofErr w:type="spellEnd"/>
      <w:r>
        <w:rPr>
          <w:lang w:bidi="bn-IN"/>
        </w:rPr>
        <w:t xml:space="preserve"> is the allowed maximum output power reduction for</w:t>
      </w:r>
    </w:p>
    <w:p w:rsidR="0037514F" w:rsidRDefault="0037514F" w:rsidP="0037514F">
      <w:pPr>
        <w:pStyle w:val="B2"/>
        <w:rPr>
          <w:lang w:bidi="bn-IN"/>
        </w:rPr>
      </w:pPr>
      <w:r>
        <w:rPr>
          <w:lang w:bidi="bn-IN"/>
        </w:rPr>
        <w:t>a)</w:t>
      </w:r>
      <w:r>
        <w:rPr>
          <w:lang w:bidi="bn-IN"/>
        </w:rPr>
        <w:tab/>
        <w:t xml:space="preserve">ensuring compliance with applicable electromagnetic energy absorption requirements and addressing unwanted emissions / self </w:t>
      </w:r>
      <w:proofErr w:type="spellStart"/>
      <w:r>
        <w:rPr>
          <w:lang w:bidi="bn-IN"/>
        </w:rPr>
        <w:t>desense</w:t>
      </w:r>
      <w:proofErr w:type="spellEnd"/>
      <w:r>
        <w:rPr>
          <w:lang w:bidi="bn-IN"/>
        </w:rPr>
        <w:t xml:space="preserve"> requirements in case of simultaneous transmissions on multiple RAT(</w:t>
      </w:r>
      <w:proofErr w:type="spellStart"/>
      <w:r>
        <w:rPr>
          <w:lang w:bidi="bn-IN"/>
        </w:rPr>
        <w:t>s</w:t>
      </w:r>
      <w:proofErr w:type="spellEnd"/>
      <w:r>
        <w:rPr>
          <w:lang w:bidi="bn-IN"/>
        </w:rPr>
        <w:t>) for scenarios not in scope of 3GPP RAN specifications;</w:t>
      </w:r>
    </w:p>
    <w:p w:rsidR="0037514F" w:rsidRDefault="0037514F" w:rsidP="0037514F">
      <w:pPr>
        <w:pStyle w:val="B2"/>
        <w:rPr>
          <w:lang w:bidi="bn-IN"/>
        </w:rPr>
      </w:pPr>
      <w:proofErr w:type="spellStart"/>
      <w:r>
        <w:rPr>
          <w:lang w:bidi="bn-IN"/>
        </w:rPr>
        <w:t>b</w:t>
      </w:r>
      <w:proofErr w:type="spellEnd"/>
      <w:r>
        <w:rPr>
          <w:lang w:bidi="bn-IN"/>
        </w:rPr>
        <w:t>)</w:t>
      </w:r>
      <w:r>
        <w:rPr>
          <w:lang w:bidi="bn-IN"/>
        </w:rPr>
        <w:tab/>
        <w:t>ensuring compliance with applicable electromagnetic energy absorption requirements in case of proximity detection is used to address such requirements that require a lower maximum output power.</w:t>
      </w:r>
    </w:p>
    <w:p w:rsidR="0037514F" w:rsidRDefault="0037514F" w:rsidP="0037514F">
      <w:pPr>
        <w:rPr>
          <w:lang w:bidi="bn-IN"/>
        </w:rPr>
      </w:pPr>
      <w:r>
        <w:rPr>
          <w:lang w:bidi="bn-IN"/>
        </w:rPr>
        <w:t>The UE shall apply P-MPR</w:t>
      </w:r>
      <w:r>
        <w:rPr>
          <w:rFonts w:cs="Vrinda"/>
          <w:i/>
          <w:vertAlign w:val="subscript"/>
          <w:lang w:bidi="bn-IN"/>
        </w:rPr>
        <w:t xml:space="preserve"> </w:t>
      </w:r>
      <w:proofErr w:type="spellStart"/>
      <w:r>
        <w:rPr>
          <w:rFonts w:cs="Vrinda"/>
          <w:i/>
          <w:vertAlign w:val="subscript"/>
          <w:lang w:bidi="bn-IN"/>
        </w:rPr>
        <w:t>c</w:t>
      </w:r>
      <w:proofErr w:type="spellEnd"/>
      <w:r>
        <w:rPr>
          <w:lang w:bidi="bn-IN"/>
        </w:rPr>
        <w:t xml:space="preserve"> for serving cell </w:t>
      </w:r>
      <w:proofErr w:type="spellStart"/>
      <w:r>
        <w:rPr>
          <w:i/>
          <w:lang w:bidi="bn-IN"/>
        </w:rPr>
        <w:t>c</w:t>
      </w:r>
      <w:proofErr w:type="spellEnd"/>
      <w:r>
        <w:rPr>
          <w:lang w:bidi="bn-IN"/>
        </w:rPr>
        <w:t xml:space="preserve"> only for the above cases. For UE conducted conformance testing P-MPR shall be 0 dB</w:t>
      </w:r>
    </w:p>
    <w:p w:rsidR="0037514F" w:rsidRDefault="0037514F" w:rsidP="0037514F">
      <w:pPr>
        <w:pStyle w:val="NO"/>
      </w:pPr>
      <w:r>
        <w:t>NOTE 1:</w:t>
      </w:r>
      <w:r>
        <w:tab/>
      </w:r>
      <w:r>
        <w:rPr>
          <w:lang w:bidi="bn-IN"/>
        </w:rPr>
        <w:t>P-</w:t>
      </w:r>
      <w:proofErr w:type="spellStart"/>
      <w:r>
        <w:rPr>
          <w:lang w:bidi="bn-IN"/>
        </w:rPr>
        <w:t>MPR</w:t>
      </w:r>
      <w:r>
        <w:rPr>
          <w:rFonts w:cs="Vrinda"/>
          <w:i/>
          <w:vertAlign w:val="subscript"/>
          <w:lang w:bidi="bn-IN"/>
        </w:rPr>
        <w:t>c</w:t>
      </w:r>
      <w:proofErr w:type="spellEnd"/>
      <w:r>
        <w:rPr>
          <w:lang w:bidi="bn-IN"/>
        </w:rPr>
        <w:t xml:space="preserve"> was introduced in the </w:t>
      </w:r>
      <w:proofErr w:type="spell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r>
        <w:rPr>
          <w:lang w:bidi="bn-IN"/>
        </w:rPr>
        <w:t xml:space="preserve"> equation such that the UE can report to the </w:t>
      </w:r>
      <w:proofErr w:type="spellStart"/>
      <w:r>
        <w:rPr>
          <w:lang w:bidi="bn-IN"/>
        </w:rPr>
        <w:t>eNB</w:t>
      </w:r>
      <w:proofErr w:type="spellEnd"/>
      <w:r>
        <w:rPr>
          <w:lang w:bidi="bn-IN"/>
        </w:rPr>
        <w:t xml:space="preserve"> the available maximum output transmit power. This information can be used by the </w:t>
      </w:r>
      <w:proofErr w:type="spellStart"/>
      <w:r>
        <w:rPr>
          <w:lang w:bidi="bn-IN"/>
        </w:rPr>
        <w:t>eNB</w:t>
      </w:r>
      <w:proofErr w:type="spellEnd"/>
      <w:r>
        <w:rPr>
          <w:lang w:bidi="bn-IN"/>
        </w:rPr>
        <w:t xml:space="preserve"> for scheduling decisions.</w:t>
      </w:r>
    </w:p>
    <w:p w:rsidR="0037514F" w:rsidRDefault="0037514F" w:rsidP="0037514F">
      <w:pPr>
        <w:pStyle w:val="NO"/>
        <w:rPr>
          <w:lang w:bidi="bn-IN"/>
        </w:rPr>
      </w:pPr>
      <w:r>
        <w:t xml:space="preserve">NOTE 2: </w:t>
      </w:r>
      <w:r>
        <w:rPr>
          <w:lang w:bidi="bn-IN"/>
        </w:rPr>
        <w:t>P-</w:t>
      </w:r>
      <w:proofErr w:type="spellStart"/>
      <w:r>
        <w:rPr>
          <w:lang w:bidi="bn-IN"/>
        </w:rPr>
        <w:t>MPR</w:t>
      </w:r>
      <w:r>
        <w:rPr>
          <w:rFonts w:cs="Vrinda"/>
          <w:i/>
          <w:vertAlign w:val="subscript"/>
          <w:lang w:bidi="bn-IN"/>
        </w:rPr>
        <w:t>c</w:t>
      </w:r>
      <w:proofErr w:type="spellEnd"/>
      <w:r>
        <w:rPr>
          <w:lang w:bidi="bn-IN"/>
        </w:rPr>
        <w:t xml:space="preserve"> may impact the maximum uplink performance for the selected UL transmission path.</w:t>
      </w:r>
    </w:p>
    <w:p w:rsidR="0037514F" w:rsidRDefault="0037514F" w:rsidP="0037514F">
      <w:pPr>
        <w:rPr>
          <w:lang w:bidi="bn-IN"/>
        </w:rPr>
      </w:pPr>
      <w:r>
        <w:rPr>
          <w:lang w:val="en-US"/>
        </w:rPr>
        <w:t xml:space="preserve">For each </w:t>
      </w:r>
      <w:proofErr w:type="spellStart"/>
      <w:r>
        <w:rPr>
          <w:lang w:val="en-US"/>
        </w:rPr>
        <w:t>subframe</w:t>
      </w:r>
      <w:proofErr w:type="spellEnd"/>
      <w:r>
        <w:rPr>
          <w:lang w:val="en-US"/>
        </w:rPr>
        <w:t>, the</w:t>
      </w:r>
      <w:r>
        <w:t xml:space="preserve"> </w:t>
      </w:r>
      <w:proofErr w:type="spellStart"/>
      <w:r>
        <w:t>P</w:t>
      </w:r>
      <w:r>
        <w:rPr>
          <w:vertAlign w:val="subscript"/>
        </w:rPr>
        <w:t>CMAX_L,</w:t>
      </w:r>
      <w:r>
        <w:rPr>
          <w:i/>
          <w:vertAlign w:val="subscript"/>
        </w:rPr>
        <w:t>c</w:t>
      </w:r>
      <w:proofErr w:type="spellEnd"/>
      <w:r>
        <w:t xml:space="preserve"> for serving cell </w:t>
      </w:r>
      <w:proofErr w:type="spellStart"/>
      <w:r>
        <w:rPr>
          <w:i/>
        </w:rPr>
        <w:t>c</w:t>
      </w:r>
      <w:proofErr w:type="spellEnd"/>
      <w:r>
        <w:t xml:space="preserve"> is</w:t>
      </w:r>
      <w:r>
        <w:rPr>
          <w:lang w:val="en-US"/>
        </w:rPr>
        <w:t xml:space="preserve"> evaluated per slot </w:t>
      </w:r>
      <w:r>
        <w:t>and given by the minimum value taken over the transmission(</w:t>
      </w:r>
      <w:proofErr w:type="spellStart"/>
      <w:r>
        <w:t>s</w:t>
      </w:r>
      <w:proofErr w:type="spellEnd"/>
      <w:r>
        <w:t>) within the slot</w:t>
      </w:r>
      <w:r>
        <w:rPr>
          <w:lang w:val="en-US"/>
        </w:rPr>
        <w:t xml:space="preserve">; the minimum </w:t>
      </w:r>
      <w:r>
        <w:t>P</w:t>
      </w:r>
      <w:r>
        <w:rPr>
          <w:vertAlign w:val="subscript"/>
        </w:rPr>
        <w:t xml:space="preserve">CMAX_ </w:t>
      </w:r>
      <w:proofErr w:type="spellStart"/>
      <w:r>
        <w:rPr>
          <w:vertAlign w:val="subscript"/>
        </w:rPr>
        <w:t>L,</w:t>
      </w:r>
      <w:r>
        <w:rPr>
          <w:i/>
          <w:vertAlign w:val="subscript"/>
        </w:rPr>
        <w:t>c</w:t>
      </w:r>
      <w:proofErr w:type="spellEnd"/>
      <w:r>
        <w:t xml:space="preserve"> over the two slots is then </w:t>
      </w:r>
      <w:r>
        <w:rPr>
          <w:lang w:val="en-US"/>
        </w:rPr>
        <w:t xml:space="preserve">applied for the entire </w:t>
      </w:r>
      <w:proofErr w:type="spellStart"/>
      <w:r>
        <w:rPr>
          <w:lang w:val="en-US"/>
        </w:rPr>
        <w:t>subframe</w:t>
      </w:r>
      <w:proofErr w:type="spellEnd"/>
      <w:r>
        <w:rPr>
          <w:lang w:val="en-US"/>
        </w:rPr>
        <w:t xml:space="preserve">. </w:t>
      </w:r>
      <w:proofErr w:type="spellStart"/>
      <w:r>
        <w:rPr>
          <w:lang w:bidi="bn-IN"/>
        </w:rPr>
        <w:t>P</w:t>
      </w:r>
      <w:r>
        <w:rPr>
          <w:vertAlign w:val="subscript"/>
          <w:lang w:bidi="bn-IN"/>
        </w:rPr>
        <w:t>PowerClass</w:t>
      </w:r>
      <w:proofErr w:type="spellEnd"/>
      <w:r>
        <w:rPr>
          <w:lang w:bidi="bn-IN"/>
        </w:rPr>
        <w:t xml:space="preserve"> shall not be exceeded by the UE during any period of time.</w:t>
      </w:r>
    </w:p>
    <w:p w:rsidR="0037514F" w:rsidRDefault="0037514F" w:rsidP="0037514F">
      <w:r>
        <w:t xml:space="preserve">The measured configured maximum output power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rFonts w:cs="Vrinda"/>
          <w:lang w:bidi="bn-IN"/>
        </w:rPr>
        <w:t xml:space="preserve"> </w:t>
      </w:r>
      <w:r>
        <w:t>shall be within the following bounds:</w:t>
      </w:r>
    </w:p>
    <w:p w:rsidR="0037514F" w:rsidRDefault="0037514F" w:rsidP="0037514F">
      <w:pPr>
        <w:pStyle w:val="EQ"/>
        <w:overflowPunct/>
      </w:pPr>
      <w:r>
        <w:tab/>
        <w:t>P</w:t>
      </w:r>
      <w:r>
        <w:rPr>
          <w:vertAlign w:val="subscript"/>
        </w:rPr>
        <w:t>CMAX_L</w:t>
      </w:r>
      <w:r>
        <w:rPr>
          <w:rFonts w:cs="Vrinda"/>
          <w:noProof w:val="0"/>
          <w:vertAlign w:val="subscript"/>
          <w:lang w:bidi="bn-IN"/>
        </w:rPr>
        <w:t>,</w:t>
      </w:r>
      <w:proofErr w:type="spellStart"/>
      <w:r>
        <w:rPr>
          <w:rFonts w:cs="Vrinda"/>
          <w:i/>
          <w:noProof w:val="0"/>
          <w:vertAlign w:val="subscript"/>
          <w:lang w:bidi="bn-IN"/>
        </w:rPr>
        <w:t>c</w:t>
      </w:r>
      <w:proofErr w:type="spellEnd"/>
      <w:r>
        <w:rPr>
          <w:vertAlign w:val="subscript"/>
        </w:rPr>
        <w:t xml:space="preserve">  </w:t>
      </w:r>
      <w:r>
        <w:t>–  MAX{T</w:t>
      </w:r>
      <w:r>
        <w:rPr>
          <w:vertAlign w:val="subscript"/>
        </w:rPr>
        <w:t>L</w:t>
      </w:r>
      <w:r>
        <w:rPr>
          <w:rFonts w:eastAsia="Malgun Gothic"/>
          <w:vertAlign w:val="subscript"/>
        </w:rPr>
        <w:t>,</w:t>
      </w:r>
      <w:r>
        <w:rPr>
          <w:rFonts w:eastAsia="Malgun Gothic"/>
          <w:i/>
          <w:vertAlign w:val="subscript"/>
        </w:rPr>
        <w:t>c</w:t>
      </w:r>
      <w:r>
        <w:t>, T(</w:t>
      </w:r>
      <w:proofErr w:type="spellStart"/>
      <w:r>
        <w:t>P</w:t>
      </w:r>
      <w:r>
        <w:rPr>
          <w:vertAlign w:val="subscript"/>
        </w:rPr>
        <w:t>CMAX_L</w:t>
      </w:r>
      <w:r>
        <w:rPr>
          <w:rFonts w:cs="Vrinda"/>
          <w:noProof w:val="0"/>
          <w:vertAlign w:val="subscript"/>
          <w:lang w:bidi="bn-IN"/>
        </w:rPr>
        <w:t>,</w:t>
      </w:r>
      <w:r>
        <w:rPr>
          <w:rFonts w:cs="Vrinda"/>
          <w:i/>
          <w:noProof w:val="0"/>
          <w:vertAlign w:val="subscript"/>
          <w:lang w:bidi="bn-IN"/>
        </w:rPr>
        <w:t>c</w:t>
      </w:r>
      <w:proofErr w:type="spellEnd"/>
      <w:r>
        <w:t xml:space="preserve">)}  ≤  </w:t>
      </w:r>
      <w:proofErr w:type="spellStart"/>
      <w:r>
        <w:t>P</w:t>
      </w:r>
      <w:r>
        <w:rPr>
          <w:rFonts w:cs="Vrinda"/>
          <w:noProof w:val="0"/>
          <w:vertAlign w:val="subscript"/>
          <w:lang w:bidi="bn-IN"/>
        </w:rPr>
        <w:t>U</w:t>
      </w:r>
      <w:r>
        <w:rPr>
          <w:vertAlign w:val="subscript"/>
        </w:rPr>
        <w:t>MAX</w:t>
      </w:r>
      <w:r>
        <w:rPr>
          <w:rFonts w:cs="Vrinda"/>
          <w:noProof w:val="0"/>
          <w:vertAlign w:val="subscript"/>
          <w:lang w:bidi="bn-IN"/>
        </w:rPr>
        <w:t>,</w:t>
      </w:r>
      <w:r>
        <w:rPr>
          <w:rFonts w:cs="Vrinda"/>
          <w:i/>
          <w:noProof w:val="0"/>
          <w:vertAlign w:val="subscript"/>
          <w:lang w:bidi="bn-IN"/>
        </w:rPr>
        <w:t>c</w:t>
      </w:r>
      <w:proofErr w:type="spellEnd"/>
      <w:r>
        <w:rPr>
          <w:vertAlign w:val="subscript"/>
        </w:rPr>
        <w:t xml:space="preserve"> </w:t>
      </w:r>
      <w:r>
        <w:t xml:space="preserve"> ≤  </w:t>
      </w:r>
      <w:proofErr w:type="spellStart"/>
      <w:r>
        <w:t>P</w:t>
      </w:r>
      <w:r>
        <w:rPr>
          <w:vertAlign w:val="subscript"/>
        </w:rPr>
        <w:t>CMAX_H</w:t>
      </w:r>
      <w:r>
        <w:rPr>
          <w:rFonts w:cs="Vrinda"/>
          <w:noProof w:val="0"/>
          <w:vertAlign w:val="subscript"/>
          <w:lang w:bidi="bn-IN"/>
        </w:rPr>
        <w:t>,</w:t>
      </w:r>
      <w:r>
        <w:rPr>
          <w:rFonts w:cs="Vrinda"/>
          <w:i/>
          <w:noProof w:val="0"/>
          <w:vertAlign w:val="subscript"/>
          <w:lang w:bidi="bn-IN"/>
        </w:rPr>
        <w:t>c</w:t>
      </w:r>
      <w:proofErr w:type="spellEnd"/>
      <w:r>
        <w:rPr>
          <w:vertAlign w:val="subscript"/>
        </w:rPr>
        <w:t xml:space="preserve">  </w:t>
      </w:r>
      <w:r>
        <w:t>+  T(</w:t>
      </w:r>
      <w:proofErr w:type="spellStart"/>
      <w:r>
        <w:t>P</w:t>
      </w:r>
      <w:r>
        <w:rPr>
          <w:vertAlign w:val="subscript"/>
        </w:rPr>
        <w:t>CMAX_H</w:t>
      </w:r>
      <w:r>
        <w:rPr>
          <w:rFonts w:cs="Vrinda"/>
          <w:noProof w:val="0"/>
          <w:vertAlign w:val="subscript"/>
          <w:lang w:bidi="bn-IN"/>
        </w:rPr>
        <w:t>,</w:t>
      </w:r>
      <w:r>
        <w:rPr>
          <w:rFonts w:cs="Vrinda"/>
          <w:i/>
          <w:noProof w:val="0"/>
          <w:vertAlign w:val="subscript"/>
          <w:lang w:bidi="bn-IN"/>
        </w:rPr>
        <w:t>c</w:t>
      </w:r>
      <w:proofErr w:type="spellEnd"/>
      <w:r>
        <w:t>)</w:t>
      </w:r>
      <w:r>
        <w:rPr>
          <w:rFonts w:eastAsia="Malgun Gothic"/>
        </w:rPr>
        <w:t>.</w:t>
      </w:r>
    </w:p>
    <w:p w:rsidR="0037514F" w:rsidRDefault="0037514F" w:rsidP="0037514F">
      <w:r>
        <w:t xml:space="preserve">where </w:t>
      </w:r>
      <w:r>
        <w:rPr>
          <w:rFonts w:eastAsia="Malgun Gothic"/>
        </w:rPr>
        <w:t xml:space="preserve">the tolerance </w:t>
      </w:r>
      <w:r>
        <w:t>T(</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w:t>
      </w:r>
      <w:r>
        <w:rPr>
          <w:rFonts w:eastAsia="Malgun Gothic"/>
        </w:rPr>
        <w:t xml:space="preserve">for applicable values of </w:t>
      </w:r>
      <w:proofErr w:type="spellStart"/>
      <w:r>
        <w:rPr>
          <w:rFonts w:eastAsia="Malgun Gothic"/>
        </w:rPr>
        <w:t>P</w:t>
      </w:r>
      <w:r>
        <w:rPr>
          <w:rFonts w:eastAsia="Malgun Gothic"/>
          <w:vertAlign w:val="subscript"/>
        </w:rPr>
        <w:t>CMAX</w:t>
      </w:r>
      <w:r>
        <w:rPr>
          <w:rFonts w:eastAsia="Malgun Gothic" w:cs="Vrinda"/>
          <w:vertAlign w:val="subscript"/>
          <w:lang w:bidi="bn-IN"/>
        </w:rPr>
        <w:t>,</w:t>
      </w:r>
      <w:r>
        <w:rPr>
          <w:rFonts w:eastAsia="Malgun Gothic" w:cs="Vrinda"/>
          <w:i/>
          <w:vertAlign w:val="subscript"/>
          <w:lang w:bidi="bn-IN"/>
        </w:rPr>
        <w:t>c</w:t>
      </w:r>
      <w:proofErr w:type="spellEnd"/>
      <w:r>
        <w:rPr>
          <w:rFonts w:eastAsia="Malgun Gothic"/>
        </w:rPr>
        <w:t xml:space="preserve"> </w:t>
      </w:r>
      <w:r>
        <w:t xml:space="preserve">is </w:t>
      </w:r>
      <w:r>
        <w:rPr>
          <w:rFonts w:eastAsia="Malgun Gothic"/>
        </w:rPr>
        <w:t>specified in Table 6.2.5-1.</w:t>
      </w:r>
      <w:r>
        <w:t xml:space="preserve"> </w:t>
      </w:r>
      <w:r>
        <w:rPr>
          <w:rFonts w:eastAsia="Malgun Gothic"/>
        </w:rPr>
        <w:t xml:space="preserve">The tolerance </w:t>
      </w:r>
      <w:proofErr w:type="spellStart"/>
      <w:r>
        <w:t>T</w:t>
      </w:r>
      <w:r>
        <w:rPr>
          <w:vertAlign w:val="subscript"/>
        </w:rPr>
        <w:t>L</w:t>
      </w:r>
      <w:r>
        <w:rPr>
          <w:rFonts w:eastAsia="Malgun Gothic"/>
          <w:vertAlign w:val="subscript"/>
        </w:rPr>
        <w:t>,</w:t>
      </w:r>
      <w:r>
        <w:rPr>
          <w:rFonts w:eastAsia="Malgun Gothic"/>
          <w:i/>
          <w:vertAlign w:val="subscript"/>
        </w:rPr>
        <w:t>c</w:t>
      </w:r>
      <w:proofErr w:type="spellEnd"/>
      <w:r>
        <w:t xml:space="preserve"> is the absolute value of the lower tolerance for the applicable operating band</w:t>
      </w:r>
      <w:r>
        <w:rPr>
          <w:rFonts w:eastAsia="Malgun Gothic"/>
        </w:rPr>
        <w:t xml:space="preserve"> as specified in Table 6.2.2-1</w:t>
      </w:r>
      <w:r>
        <w:t>.</w:t>
      </w:r>
    </w:p>
    <w:p w:rsidR="0037514F" w:rsidRDefault="0037514F" w:rsidP="0037514F"/>
    <w:p w:rsidR="0037514F" w:rsidRDefault="0037514F" w:rsidP="0037514F">
      <w:pPr>
        <w:pStyle w:val="TH"/>
      </w:pPr>
      <w:r>
        <w:t>Table 6.2.5-1: P</w:t>
      </w:r>
      <w:r>
        <w:rPr>
          <w:vertAlign w:val="subscript"/>
        </w:rPr>
        <w:t>CMAX</w:t>
      </w:r>
      <w:r>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083"/>
      </w:tblGrid>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fr-FR"/>
              </w:rPr>
            </w:pPr>
            <w:proofErr w:type="spellStart"/>
            <w:r>
              <w:rPr>
                <w:lang w:val="fr-FR"/>
              </w:rPr>
              <w:t>Tolerance</w:t>
            </w:r>
            <w:proofErr w:type="spellEnd"/>
            <w:r>
              <w:rPr>
                <w:lang w:val="fr-FR"/>
              </w:rPr>
              <w:t xml:space="preserve"> T(</w:t>
            </w:r>
            <w:proofErr w:type="spellStart"/>
            <w:r>
              <w:rPr>
                <w:lang w:val="fr-FR"/>
              </w:rPr>
              <w:t>P</w:t>
            </w:r>
            <w:r>
              <w:rPr>
                <w:vertAlign w:val="subscript"/>
                <w:lang w:val="fr-FR"/>
              </w:rPr>
              <w:t>CMAX</w:t>
            </w:r>
            <w:r>
              <w:rPr>
                <w:rFonts w:cs="Vrinda"/>
                <w:vertAlign w:val="subscript"/>
                <w:lang w:val="fr-FR" w:bidi="bn-IN"/>
              </w:rPr>
              <w:t>,</w:t>
            </w:r>
            <w:r>
              <w:rPr>
                <w:rFonts w:cs="Vrinda"/>
                <w:i/>
                <w:vertAlign w:val="subscript"/>
                <w:lang w:val="fr-FR" w:bidi="bn-IN"/>
              </w:rPr>
              <w:t>c</w:t>
            </w:r>
            <w:proofErr w:type="spellEnd"/>
            <w:r>
              <w:rPr>
                <w:lang w:val="fr-FR"/>
              </w:rPr>
              <w:t>)</w:t>
            </w:r>
            <w:r>
              <w:rPr>
                <w:lang w:val="fr-FR"/>
              </w:rPr>
              <w:br/>
              <w:t>(dB)</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23 &lt;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33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r>
      <w:tr w:rsidR="0037514F" w:rsidTr="0037514F">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19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3.5</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18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19</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8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7.0</w:t>
            </w:r>
          </w:p>
        </w:tc>
      </w:tr>
    </w:tbl>
    <w:p w:rsidR="0037514F" w:rsidRDefault="0037514F" w:rsidP="0037514F"/>
    <w:p w:rsidR="0037514F" w:rsidRDefault="0037514F" w:rsidP="0037514F">
      <w:pPr>
        <w:rPr>
          <w:lang w:eastAsia="ko-KR"/>
        </w:rPr>
      </w:pPr>
      <w:r>
        <w:t>For the UE which supports inter-band carrier aggregation configurations with the uplink assigned to one</w:t>
      </w:r>
      <w:r>
        <w:rPr>
          <w:lang w:eastAsia="ko-KR"/>
        </w:rPr>
        <w:t xml:space="preserve"> or two</w:t>
      </w:r>
      <w:r>
        <w:t xml:space="preserve"> E-UTRA band</w:t>
      </w:r>
      <w:r>
        <w:rPr>
          <w:lang w:eastAsia="ko-KR"/>
        </w:rPr>
        <w:t>s</w:t>
      </w:r>
      <w:r>
        <w:t xml:space="preserve"> the </w:t>
      </w:r>
      <w:proofErr w:type="spellStart"/>
      <w:r>
        <w:t>ΔT</w:t>
      </w:r>
      <w:r>
        <w:rPr>
          <w:vertAlign w:val="subscript"/>
        </w:rPr>
        <w:t>IB,c</w:t>
      </w:r>
      <w:proofErr w:type="spellEnd"/>
      <w:r>
        <w:t xml:space="preserve"> is defined for applicable bands in Table 6.2.5-2, Table 6.2.5-3 and Table 6.2.5-4.</w:t>
      </w:r>
    </w:p>
    <w:p w:rsidR="0037514F" w:rsidRDefault="0037514F" w:rsidP="0037514F">
      <w:pPr>
        <w:keepNext/>
        <w:keepLines/>
        <w:spacing w:before="60"/>
        <w:jc w:val="center"/>
        <w:rPr>
          <w:rFonts w:ascii="Arial" w:hAnsi="Arial"/>
          <w:b/>
        </w:rPr>
      </w:pPr>
      <w:r>
        <w:rPr>
          <w:rFonts w:ascii="Arial" w:hAnsi="Arial"/>
          <w:b/>
        </w:rPr>
        <w:t xml:space="preserve">Table 6.2.5-2: </w:t>
      </w:r>
      <w:proofErr w:type="spellStart"/>
      <w:r>
        <w:rPr>
          <w:rFonts w:ascii="Arial" w:hAnsi="Arial"/>
          <w:b/>
        </w:rPr>
        <w:t>ΔT</w:t>
      </w:r>
      <w:r>
        <w:rPr>
          <w:rFonts w:ascii="Arial" w:hAnsi="Arial"/>
          <w:b/>
          <w:vertAlign w:val="subscript"/>
        </w:rPr>
        <w:t>IB,c</w:t>
      </w:r>
      <w:proofErr w:type="spellEnd"/>
      <w:r>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ΔT</w:t>
            </w:r>
            <w:r>
              <w:rPr>
                <w:vertAlign w:val="subscript"/>
              </w:rPr>
              <w:t>IB,c</w:t>
            </w:r>
            <w:proofErr w:type="spellEnd"/>
            <w: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CA_1A-</w:t>
            </w:r>
            <w:r>
              <w:rPr>
                <w:rFonts w:eastAsia="Calibri"/>
                <w:lang w:val="en-US" w:eastAsia="ja-JP"/>
              </w:rPr>
              <w:t>3</w:t>
            </w:r>
            <w:r>
              <w:rPr>
                <w:rFonts w:eastAsia="Calibri"/>
                <w:lang w:val="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CA_1A-</w:t>
            </w:r>
            <w:r>
              <w:rPr>
                <w:rFonts w:eastAsia="Calibri"/>
                <w:lang w:val="en-US" w:eastAsia="ja-JP"/>
              </w:rPr>
              <w:t>3</w:t>
            </w:r>
            <w:r>
              <w:rPr>
                <w:rFonts w:eastAsia="Calibri"/>
                <w:lang w:val="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ko-KR"/>
              </w:rPr>
            </w:pPr>
            <w:r>
              <w:rPr>
                <w:rFonts w:eastAsia="Calibri"/>
                <w:lang w:val="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ko-KR"/>
              </w:rPr>
            </w:pPr>
            <w:r>
              <w:rPr>
                <w:rFonts w:eastAsia="Calibri"/>
                <w:lang w:val="en-US"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40</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41</w:t>
            </w:r>
            <w:r>
              <w:t>A</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41</w:t>
            </w:r>
            <w:r>
              <w:t>C</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lang w:eastAsia="ja-JP"/>
              </w:rPr>
              <w:t>0</w:t>
            </w:r>
          </w:p>
        </w:tc>
      </w:tr>
      <w:tr w:rsidR="001446BC" w:rsidTr="0037514F">
        <w:trPr>
          <w:trHeight w:val="74"/>
          <w:jc w:val="center"/>
          <w:ins w:id="495" w:author="Hisashi Onozawa" w:date="2016-05-27T14:58: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D5793C">
            <w:pPr>
              <w:pStyle w:val="TAC"/>
              <w:rPr>
                <w:ins w:id="496" w:author="Hisashi Onozawa" w:date="2016-05-27T14:58:00Z"/>
              </w:rPr>
            </w:pPr>
            <w:ins w:id="497" w:author="Hisashi Onozawa" w:date="2016-05-27T14:58:00Z">
              <w:r>
                <w:t>CA_1A-</w:t>
              </w:r>
              <w:r>
                <w:rPr>
                  <w:lang w:eastAsia="ja-JP"/>
                </w:rPr>
                <w:t>46</w:t>
              </w:r>
            </w:ins>
            <w:ins w:id="498" w:author="Hisashi Onozawa" w:date="2016-05-27T15:02:00Z">
              <w:r w:rsidR="00D5793C">
                <w:rPr>
                  <w:lang w:eastAsia="ja-JP"/>
                </w:rPr>
                <w:t>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pPr>
              <w:pStyle w:val="TAC"/>
              <w:rPr>
                <w:ins w:id="499" w:author="Hisashi Onozawa" w:date="2016-05-27T14:58:00Z"/>
                <w:lang w:eastAsia="ja-JP"/>
              </w:rPr>
            </w:pPr>
            <w:ins w:id="500" w:author="Hisashi Onozawa" w:date="2016-05-27T14:58:00Z">
              <w:r>
                <w:rPr>
                  <w:lang w:eastAsia="ja-JP"/>
                </w:rPr>
                <w:t>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pPr>
              <w:pStyle w:val="TAC"/>
              <w:rPr>
                <w:ins w:id="501" w:author="Hisashi Onozawa" w:date="2016-05-27T14:58:00Z"/>
                <w:lang w:eastAsia="ja-JP"/>
              </w:rPr>
            </w:pPr>
            <w:ins w:id="502" w:author="Hisashi Onozawa" w:date="2016-05-27T14:58:00Z">
              <w:r>
                <w:rPr>
                  <w:lang w:eastAsia="ja-JP"/>
                </w:rPr>
                <w:t>0</w:t>
              </w:r>
            </w:ins>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12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CA_2A-2A-1</w:t>
            </w:r>
            <w:r>
              <w:rPr>
                <w:rFonts w:eastAsia="SimSun"/>
                <w:lang w:eastAsia="zh-CN"/>
              </w:rPr>
              <w:t>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1</w:t>
            </w:r>
            <w:r>
              <w:rPr>
                <w:rFonts w:eastAsia="SimSun"/>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31</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val="en-US"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val="en-US" w:eastAsia="zh-CN"/>
              </w:rPr>
              <w:t>31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38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40</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40</w:t>
            </w:r>
            <w:r>
              <w:rPr>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41</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0.3</w:t>
            </w:r>
            <w:r>
              <w:rPr>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zh-CN"/>
              </w:rPr>
            </w:pPr>
            <w:r>
              <w:rPr>
                <w:lang w:val="en-US" w:eastAsia="zh-CN"/>
              </w:rPr>
              <w:t>0.8</w:t>
            </w:r>
            <w:r>
              <w:rPr>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41</w:t>
            </w:r>
            <w:r>
              <w:rPr>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rFonts w:eastAsia="SimSun"/>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ko-KR"/>
              </w:rPr>
            </w:pPr>
            <w:r>
              <w:rPr>
                <w:rFonts w:eastAsia="SimSun"/>
                <w:lang w:val="en-US" w:eastAsia="zh-CN"/>
              </w:rPr>
              <w:t>0.3</w:t>
            </w:r>
            <w:r>
              <w:rPr>
                <w:rFonts w:eastAsia="SimSun"/>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rFonts w:eastAsia="SimSun"/>
                <w:lang w:val="en-US" w:eastAsia="zh-CN"/>
              </w:rPr>
              <w:t>0.8</w:t>
            </w:r>
            <w:r>
              <w:rPr>
                <w:rFonts w:eastAsia="SimSun"/>
                <w:vertAlign w:val="superscript"/>
                <w:lang w:val="en-US" w:eastAsia="zh-CN"/>
              </w:rPr>
              <w:t>11</w:t>
            </w:r>
          </w:p>
        </w:tc>
      </w:tr>
      <w:tr w:rsidR="008E18F8" w:rsidTr="008E18F8">
        <w:trPr>
          <w:trHeight w:val="74"/>
          <w:jc w:val="center"/>
          <w:ins w:id="503" w:author="Hisashi Onozawa" w:date="2016-05-16T23:11:00Z"/>
        </w:trPr>
        <w:tc>
          <w:tcPr>
            <w:tcW w:w="1535"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04" w:author="Hisashi Onozawa" w:date="2016-05-16T23:11:00Z"/>
                <w:rFonts w:ascii="Arial" w:hAnsi="Arial" w:cs="Arial"/>
                <w:sz w:val="18"/>
                <w:szCs w:val="18"/>
              </w:rPr>
            </w:pPr>
            <w:ins w:id="505" w:author="Hisashi Onozawa" w:date="2016-05-16T23:12:00Z">
              <w:r w:rsidRPr="008E18F8">
                <w:rPr>
                  <w:rFonts w:ascii="Arial" w:hAnsi="Arial" w:cs="Arial"/>
                  <w:sz w:val="18"/>
                  <w:szCs w:val="18"/>
                </w:rPr>
                <w:t>CA_3</w:t>
              </w:r>
              <w:r>
                <w:rPr>
                  <w:rFonts w:ascii="Arial" w:hAnsi="Arial" w:cs="Arial"/>
                  <w:sz w:val="18"/>
                  <w:szCs w:val="18"/>
                </w:rPr>
                <w:t>C</w:t>
              </w:r>
              <w:r w:rsidRPr="008E18F8">
                <w:rPr>
                  <w:rFonts w:ascii="Arial" w:hAnsi="Arial" w:cs="Arial"/>
                  <w:sz w:val="18"/>
                  <w:szCs w:val="18"/>
                </w:rPr>
                <w:t>-</w:t>
              </w:r>
              <w:r w:rsidRPr="008E18F8">
                <w:rPr>
                  <w:rFonts w:ascii="Arial" w:hAnsi="Arial" w:cs="Arial"/>
                  <w:sz w:val="18"/>
                  <w:szCs w:val="18"/>
                  <w:lang w:eastAsia="ja-JP"/>
                </w:rPr>
                <w:t>41</w:t>
              </w:r>
              <w:r>
                <w:rPr>
                  <w:rFonts w:ascii="Arial" w:hAnsi="Arial" w:cs="Arial"/>
                  <w:sz w:val="18"/>
                  <w:szCs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06" w:author="Hisashi Onozawa" w:date="2016-05-16T23:11:00Z"/>
                <w:rFonts w:ascii="Arial" w:hAnsi="Arial" w:cs="Arial"/>
                <w:sz w:val="18"/>
                <w:szCs w:val="18"/>
                <w:lang w:eastAsia="zh-CN"/>
              </w:rPr>
            </w:pPr>
            <w:ins w:id="507" w:author="Hisashi Onozawa" w:date="2016-05-16T23:12:00Z">
              <w:r w:rsidRPr="008E18F8">
                <w:rPr>
                  <w:rFonts w:ascii="Arial" w:hAnsi="Arial" w:cs="Arial"/>
                  <w:sz w:val="18"/>
                  <w:szCs w:val="18"/>
                  <w:lang w:eastAsia="ja-JP"/>
                </w:rPr>
                <w:t>3</w:t>
              </w:r>
            </w:ins>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08" w:author="Hisashi Onozawa" w:date="2016-05-16T23:11:00Z"/>
                <w:rFonts w:eastAsia="SimSun"/>
                <w:lang w:val="en-US" w:eastAsia="zh-CN"/>
              </w:rPr>
            </w:pPr>
            <w:ins w:id="509" w:author="Hisashi Onozawa" w:date="2016-05-16T23:11:00Z">
              <w:r>
                <w:rPr>
                  <w:rFonts w:eastAsia="SimSun"/>
                  <w:lang w:val="en-US" w:eastAsia="zh-CN"/>
                </w:rPr>
                <w:t>0.5</w:t>
              </w:r>
            </w:ins>
          </w:p>
        </w:tc>
      </w:tr>
      <w:tr w:rsidR="008E18F8" w:rsidTr="008E18F8">
        <w:trPr>
          <w:trHeight w:val="74"/>
          <w:jc w:val="center"/>
          <w:ins w:id="510" w:author="Hisashi Onozawa" w:date="2016-05-16T23:11:00Z"/>
        </w:trPr>
        <w:tc>
          <w:tcPr>
            <w:tcW w:w="1535" w:type="dxa"/>
            <w:vMerge/>
            <w:tcBorders>
              <w:left w:val="single" w:sz="4" w:space="0" w:color="auto"/>
              <w:right w:val="single" w:sz="4" w:space="0" w:color="auto"/>
            </w:tcBorders>
            <w:vAlign w:val="center"/>
          </w:tcPr>
          <w:p w:rsidR="008E18F8" w:rsidRDefault="008E18F8" w:rsidP="008E18F8">
            <w:pPr>
              <w:overflowPunct/>
              <w:autoSpaceDE/>
              <w:autoSpaceDN/>
              <w:adjustRightInd/>
              <w:spacing w:after="0"/>
              <w:rPr>
                <w:ins w:id="511" w:author="Hisashi Onozawa" w:date="2016-05-16T23:11:00Z"/>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12" w:author="Hisashi Onozawa" w:date="2016-05-16T23:11:00Z"/>
                <w:rFonts w:ascii="Arial" w:hAnsi="Arial" w:cs="Arial"/>
                <w:sz w:val="18"/>
                <w:szCs w:val="18"/>
                <w:lang w:eastAsia="zh-CN"/>
              </w:rPr>
            </w:pPr>
            <w:ins w:id="513" w:author="Hisashi Onozawa" w:date="2016-05-16T23:12:00Z">
              <w:r w:rsidRPr="008E18F8">
                <w:rPr>
                  <w:rFonts w:ascii="Arial" w:hAnsi="Arial" w:cs="Arial"/>
                  <w:sz w:val="18"/>
                  <w:szCs w:val="18"/>
                  <w:lang w:eastAsia="ja-JP"/>
                </w:rPr>
                <w:t>41</w:t>
              </w:r>
            </w:ins>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14" w:author="Hisashi Onozawa" w:date="2016-05-16T23:11:00Z"/>
                <w:rFonts w:eastAsia="SimSun"/>
                <w:lang w:val="en-US" w:eastAsia="zh-CN"/>
              </w:rPr>
            </w:pPr>
            <w:ins w:id="515" w:author="Hisashi Onozawa" w:date="2016-05-16T23:11:00Z">
              <w:r>
                <w:rPr>
                  <w:rFonts w:eastAsia="SimSun"/>
                  <w:lang w:val="en-US" w:eastAsia="zh-CN"/>
                </w:rPr>
                <w:t>0.3</w:t>
              </w:r>
              <w:r>
                <w:rPr>
                  <w:rFonts w:eastAsia="SimSun"/>
                  <w:vertAlign w:val="superscript"/>
                  <w:lang w:val="en-US" w:eastAsia="zh-CN"/>
                </w:rPr>
                <w:t>10</w:t>
              </w:r>
            </w:ins>
          </w:p>
        </w:tc>
      </w:tr>
      <w:tr w:rsidR="008E18F8" w:rsidTr="008E18F8">
        <w:trPr>
          <w:trHeight w:val="74"/>
          <w:jc w:val="center"/>
          <w:ins w:id="516" w:author="Hisashi Onozawa" w:date="2016-05-16T23:11: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517" w:author="Hisashi Onozawa" w:date="2016-05-16T23:11:00Z"/>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518" w:author="Hisashi Onozawa" w:date="2016-05-16T23:11:00Z"/>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19" w:author="Hisashi Onozawa" w:date="2016-05-16T23:11:00Z"/>
                <w:rFonts w:eastAsia="SimSun"/>
                <w:lang w:val="en-US" w:eastAsia="zh-CN"/>
              </w:rPr>
            </w:pPr>
            <w:ins w:id="520" w:author="Hisashi Onozawa" w:date="2016-05-16T23:11:00Z">
              <w:r>
                <w:rPr>
                  <w:rFonts w:eastAsia="SimSun"/>
                  <w:lang w:val="en-US" w:eastAsia="zh-CN"/>
                </w:rPr>
                <w:t>0.8</w:t>
              </w:r>
              <w:r>
                <w:rPr>
                  <w:rFonts w:eastAsia="SimSun"/>
                  <w:vertAlign w:val="superscript"/>
                  <w:lang w:val="en-US" w:eastAsia="zh-CN"/>
                </w:rPr>
                <w:t>11</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0.6</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0.8</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0.6</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0.8</w:t>
            </w:r>
          </w:p>
        </w:tc>
      </w:tr>
      <w:tr w:rsidR="008E18F8"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1446BC" w:rsidTr="0037514F">
        <w:trPr>
          <w:trHeight w:val="74"/>
          <w:jc w:val="center"/>
          <w:ins w:id="521" w:author="Hisashi Onozawa" w:date="2016-05-27T14:58: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2" w:author="Hisashi Onozawa" w:date="2016-05-27T14:58:00Z"/>
              </w:rPr>
            </w:pPr>
            <w:ins w:id="523" w:author="Hisashi Onozawa" w:date="2016-05-27T14:58:00Z">
              <w:r>
                <w:t>CA_3A-46E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4" w:author="Hisashi Onozawa" w:date="2016-05-27T14:58:00Z"/>
                <w:lang w:eastAsia="ja-JP"/>
              </w:rPr>
            </w:pPr>
            <w:ins w:id="525" w:author="Hisashi Onozawa" w:date="2016-05-27T14:58:00Z">
              <w:r>
                <w:rPr>
                  <w:lang w:eastAsia="ja-JP"/>
                </w:rPr>
                <w:t>3</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26" w:author="Hisashi Onozawa" w:date="2016-05-27T14:58:00Z"/>
                <w:lang w:eastAsia="ja-JP"/>
              </w:rPr>
            </w:pPr>
            <w:ins w:id="527" w:author="Hisashi Onozawa" w:date="2016-05-27T14:58:00Z">
              <w:r>
                <w:rPr>
                  <w:lang w:eastAsia="ja-JP"/>
                </w:rPr>
                <w:t>0</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0.6</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w:t>
            </w:r>
            <w:r>
              <w:rPr>
                <w:rFonts w:eastAsia="SimSun"/>
                <w:lang w:eastAsia="zh-CN"/>
              </w:rPr>
              <w:t>-4A</w:t>
            </w:r>
            <w:r>
              <w:t>-29A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w:t>
            </w:r>
            <w:r>
              <w:rPr>
                <w:rFonts w:eastAsia="SimSun"/>
                <w:lang w:eastAsia="zh-CN"/>
              </w:rPr>
              <w:t>-4A</w:t>
            </w:r>
            <w: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w:t>
            </w:r>
            <w:r>
              <w:rPr>
                <w:rFonts w:eastAsia="Malgun Gothic"/>
                <w:lang w:eastAsia="ko-KR"/>
              </w:rPr>
              <w:t>7</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lang w:eastAsia="zh-CN"/>
              </w:rPr>
            </w:pPr>
            <w:r>
              <w:t>CA_5A-12</w:t>
            </w:r>
            <w:r>
              <w:rPr>
                <w:rFonts w:eastAsia="SimSun"/>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w:t>
            </w:r>
            <w:r>
              <w:rPr>
                <w:rFonts w:eastAsia="SimSun"/>
                <w:lang w:eastAsia="zh-CN"/>
              </w:rPr>
              <w:t>38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Malgun Gothic"/>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SimSun"/>
                <w:lang w:val="en-US"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Malgun Gothic"/>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Malgun Gothic"/>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CA_5A-40C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Malgun Gothic"/>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Malgun Gothic"/>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rFonts w:eastAsia="Malgun Gothic"/>
                <w:lang w:val="en-US" w:eastAsia="ko-KR"/>
              </w:rPr>
              <w:t>0.3</w:t>
            </w:r>
          </w:p>
        </w:tc>
      </w:tr>
      <w:tr w:rsidR="001446BC" w:rsidTr="0037514F">
        <w:trPr>
          <w:trHeight w:val="74"/>
          <w:jc w:val="center"/>
          <w:ins w:id="528" w:author="Hisashi Onozawa" w:date="2016-05-27T14:42: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9" w:author="Hisashi Onozawa" w:date="2016-05-27T14:42:00Z"/>
              </w:rPr>
            </w:pPr>
            <w:ins w:id="530" w:author="Hisashi Onozawa" w:date="2016-05-27T14:42:00Z">
              <w:r>
                <w:t>CA_5A-46E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1" w:author="Hisashi Onozawa" w:date="2016-05-27T14:42:00Z"/>
              </w:rPr>
            </w:pPr>
            <w:ins w:id="532" w:author="Hisashi Onozawa" w:date="2016-05-27T14:46:00Z">
              <w:r>
                <w:t>5</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3" w:author="Hisashi Onozawa" w:date="2016-05-27T14:42:00Z"/>
              </w:rPr>
            </w:pPr>
            <w:ins w:id="534" w:author="Hisashi Onozawa" w:date="2016-05-27T14:46:00Z">
              <w:r>
                <w:t>0</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CA_7A-2</w:t>
            </w:r>
            <w:r>
              <w:rPr>
                <w:lang w:eastAsia="zh-CN"/>
              </w:rPr>
              <w:t>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val="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val="en-US" w:eastAsia="ko-KR"/>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val="en-US"/>
              </w:rPr>
              <w:t>22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val="en-US" w:eastAsia="ko-KR"/>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CA_7B-2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CA_7C-2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w:t>
            </w:r>
            <w:r>
              <w:rPr>
                <w:lang w:eastAsia="zh-CN"/>
              </w:rPr>
              <w:t>40</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w:t>
            </w:r>
            <w:r>
              <w:rPr>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w:t>
            </w:r>
            <w:r>
              <w:rPr>
                <w:lang w:eastAsia="zh-CN"/>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rFonts w:eastAsia="SimSun"/>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SimSun"/>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rFonts w:eastAsia="SimSun"/>
                <w:lang w:eastAsia="zh-CN"/>
              </w:rPr>
              <w:t>4</w:t>
            </w: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w:t>
            </w:r>
            <w:r>
              <w:rPr>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rFonts w:eastAsia="SimSun"/>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rFonts w:eastAsia="SimSun"/>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rFonts w:eastAsia="SimSun"/>
                <w:lang w:eastAsia="zh-CN"/>
              </w:rPr>
              <w:t>4</w:t>
            </w:r>
            <w: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CA_7A-46A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zh-CN"/>
              </w:rPr>
              <w:t>0</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CA_8A-11A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11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ko-KR"/>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rPr>
            </w:pPr>
            <w:r>
              <w:rPr>
                <w:rFonts w:ascii="Arial" w:hAnsi="Arial" w:cs="Arial"/>
                <w:sz w:val="18"/>
                <w:szCs w:val="18"/>
                <w:lang w:eastAsia="ko-KR"/>
              </w:rPr>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4C7A4D">
        <w:trPr>
          <w:trHeight w:val="74"/>
          <w:jc w:val="center"/>
          <w:ins w:id="535" w:author="Onozawa, Hisashi (Nokia - JP/Tokyo)" w:date="2016-04-13T11:47:00Z"/>
        </w:trPr>
        <w:tc>
          <w:tcPr>
            <w:tcW w:w="1535" w:type="dxa"/>
            <w:vMerge w:val="restart"/>
            <w:tcBorders>
              <w:top w:val="single" w:sz="4" w:space="0" w:color="auto"/>
              <w:left w:val="single" w:sz="4" w:space="0" w:color="auto"/>
              <w:right w:val="single" w:sz="4" w:space="0" w:color="auto"/>
            </w:tcBorders>
            <w:vAlign w:val="center"/>
          </w:tcPr>
          <w:p w:rsidR="001446BC" w:rsidRDefault="001446BC" w:rsidP="001446BC">
            <w:pPr>
              <w:pStyle w:val="TAC"/>
              <w:rPr>
                <w:ins w:id="536" w:author="Onozawa, Hisashi (Nokia - JP/Tokyo)" w:date="2016-04-13T11:47:00Z"/>
                <w:lang w:eastAsia="ja-JP"/>
              </w:rPr>
            </w:pPr>
            <w:ins w:id="537" w:author="Onozawa, Hisashi (Nokia - JP/Tokyo)" w:date="2016-04-13T11:47:00Z">
              <w:r>
                <w:rPr>
                  <w:lang w:eastAsia="ko-KR"/>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8" w:author="Onozawa, Hisashi (Nokia - JP/Tokyo)" w:date="2016-04-13T11:47:00Z"/>
                <w:lang w:eastAsia="ja-JP"/>
              </w:rPr>
            </w:pPr>
            <w:ins w:id="539" w:author="Onozawa, Hisashi (Nokia - JP/Tokyo)" w:date="2016-04-13T11:47:00Z">
              <w:r>
                <w:rPr>
                  <w:lang w:eastAsia="ja-JP"/>
                </w:rPr>
                <w:t>8</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0" w:author="Onozawa, Hisashi (Nokia - JP/Tokyo)" w:date="2016-04-13T11:47:00Z"/>
                <w:lang w:eastAsia="ja-JP"/>
              </w:rPr>
            </w:pPr>
            <w:ins w:id="541" w:author="Onozawa, Hisashi (Nokia - JP/Tokyo)" w:date="2016-04-13T11:47:00Z">
              <w:r>
                <w:rPr>
                  <w:lang w:eastAsia="ja-JP"/>
                </w:rPr>
                <w:t>0.3</w:t>
              </w:r>
            </w:ins>
          </w:p>
        </w:tc>
      </w:tr>
      <w:tr w:rsidR="001446BC" w:rsidTr="004C7A4D">
        <w:trPr>
          <w:trHeight w:val="74"/>
          <w:jc w:val="center"/>
          <w:ins w:id="542" w:author="Onozawa, Hisashi (Nokia - JP/Tokyo)" w:date="2016-04-13T11:47: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pStyle w:val="TAC"/>
              <w:rPr>
                <w:ins w:id="543" w:author="Onozawa, Hisashi (Nokia - JP/Tokyo)" w:date="2016-04-13T11:47: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4" w:author="Onozawa, Hisashi (Nokia - JP/Tokyo)" w:date="2016-04-13T11:47:00Z"/>
                <w:lang w:eastAsia="ja-JP"/>
              </w:rPr>
            </w:pPr>
            <w:ins w:id="545" w:author="Onozawa, Hisashi (Nokia - JP/Tokyo)" w:date="2016-04-13T11:47:00Z">
              <w:r>
                <w:rPr>
                  <w:lang w:eastAsia="ja-JP"/>
                </w:rPr>
                <w:t>41</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6" w:author="Onozawa, Hisashi (Nokia - JP/Tokyo)" w:date="2016-04-13T11:47:00Z"/>
                <w:lang w:eastAsia="ja-JP"/>
              </w:rPr>
            </w:pPr>
            <w:ins w:id="547" w:author="Onozawa, Hisashi (Nokia - JP/Tokyo)" w:date="2016-04-13T11:47:00Z">
              <w:r>
                <w:rPr>
                  <w:lang w:eastAsia="ja-JP"/>
                </w:rPr>
                <w:t>0.3</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rPr>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CA_18A-28A</w:t>
            </w:r>
            <w:r>
              <w:rPr>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18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28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CA_19A-2</w:t>
            </w:r>
            <w:r>
              <w:rPr>
                <w:lang w:eastAsia="ja-JP"/>
              </w:rPr>
              <w:t>8</w:t>
            </w:r>
            <w:r>
              <w:t>A</w:t>
            </w:r>
            <w:r>
              <w:rPr>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t>0.</w:t>
            </w:r>
            <w:r>
              <w:rPr>
                <w:lang w:eastAsia="ja-JP"/>
              </w:rPr>
              <w:t>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t>2</w:t>
            </w:r>
            <w:r>
              <w:rPr>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ja-JP"/>
              </w:rPr>
            </w:pPr>
            <w:r>
              <w:t>0.</w:t>
            </w:r>
            <w:r>
              <w:rPr>
                <w:lang w:eastAsia="ja-JP"/>
              </w:rPr>
              <w:t>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w:t>
            </w:r>
            <w:r>
              <w:rPr>
                <w:lang w:eastAsia="ja-JP"/>
              </w:rPr>
              <w:t>9</w:t>
            </w:r>
            <w:r>
              <w:t>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CA_1</w:t>
            </w:r>
            <w:r>
              <w:rPr>
                <w:lang w:eastAsia="ja-JP"/>
              </w:rPr>
              <w:t>9</w:t>
            </w:r>
            <w:r>
              <w:t>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ja-JP"/>
              </w:rPr>
              <w:t>31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ja-JP"/>
              </w:rPr>
              <w:t>0.5</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CA_20A-32A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CA_20A-67A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CA_23A-29A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CA_25A-26A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CA_25A-41A</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CA_25A-41C</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CA_25A-41D</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CA_26A-41A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CA_26A-41C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w:t>
            </w:r>
            <w:r>
              <w:rPr>
                <w:rFonts w:eastAsia="SimSun"/>
                <w:lang w:eastAsia="zh-CN"/>
              </w:rPr>
              <w:t>8</w:t>
            </w:r>
            <w:r>
              <w:t>A-4</w:t>
            </w:r>
            <w:r>
              <w:rPr>
                <w:rFonts w:eastAsia="SimSun"/>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lang w:eastAsia="zh-CN"/>
              </w:rPr>
            </w:pPr>
            <w:r>
              <w:t>2</w:t>
            </w:r>
            <w:r>
              <w:rPr>
                <w:rFonts w:eastAsia="SimSun"/>
                <w:lang w:eastAsia="zh-CN"/>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lang w:eastAsia="zh-CN"/>
              </w:rPr>
            </w:pPr>
            <w:r>
              <w:t>4</w:t>
            </w:r>
            <w:r>
              <w:rPr>
                <w:rFonts w:eastAsia="SimSun"/>
                <w:lang w:eastAsia="zh-CN"/>
              </w:rPr>
              <w:t>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CA_29A-30A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ko-KR"/>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ko-KR"/>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zh-CN"/>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zh-CN"/>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lang w:eastAsia="zh-CN"/>
              </w:rPr>
            </w:pPr>
            <w:r>
              <w:t>CA_39A-41</w:t>
            </w:r>
            <w:r>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zh-CN"/>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zh-CN"/>
              </w:rPr>
            </w:pPr>
            <w:r>
              <w:rPr>
                <w:lang w:eastAsia="ko-KR"/>
              </w:rPr>
              <w:t>0.5</w:t>
            </w:r>
            <w:r>
              <w:rPr>
                <w:vertAlign w:val="superscript"/>
                <w:lang w:eastAsia="zh-CN"/>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lang w:eastAsia="zh-CN"/>
              </w:rPr>
            </w:pPr>
            <w:r>
              <w:t>CA_39C-41</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lang w:eastAsia="ko-KR"/>
              </w:rPr>
            </w:pPr>
            <w:r>
              <w:rPr>
                <w:lang w:eastAsia="zh-CN"/>
              </w:rPr>
              <w:t>0</w:t>
            </w:r>
            <w:r>
              <w:rPr>
                <w:vertAlign w:val="superscript"/>
                <w:lang w:eastAsia="zh-CN"/>
              </w:rPr>
              <w:t>4</w:t>
            </w:r>
          </w:p>
        </w:tc>
      </w:tr>
      <w:tr w:rsidR="001446BC" w:rsidTr="004C7A4D">
        <w:trPr>
          <w:trHeight w:val="74"/>
          <w:jc w:val="center"/>
          <w:ins w:id="548" w:author="Onozawa, Hisashi (Nokia - JP/Tokyo)" w:date="2016-04-13T11:53:00Z"/>
        </w:trPr>
        <w:tc>
          <w:tcPr>
            <w:tcW w:w="1535" w:type="dxa"/>
            <w:vMerge w:val="restart"/>
            <w:tcBorders>
              <w:top w:val="single" w:sz="4" w:space="0" w:color="auto"/>
              <w:left w:val="single" w:sz="4" w:space="0" w:color="auto"/>
              <w:right w:val="single" w:sz="4" w:space="0" w:color="auto"/>
            </w:tcBorders>
            <w:vAlign w:val="center"/>
          </w:tcPr>
          <w:p w:rsidR="001446BC" w:rsidRPr="003C1C07" w:rsidRDefault="001446BC" w:rsidP="001446BC">
            <w:pPr>
              <w:overflowPunct/>
              <w:autoSpaceDE/>
              <w:autoSpaceDN/>
              <w:adjustRightInd/>
              <w:spacing w:after="0"/>
              <w:jc w:val="center"/>
              <w:rPr>
                <w:ins w:id="549" w:author="Onozawa, Hisashi (Nokia - JP/Tokyo)" w:date="2016-04-13T11:53:00Z"/>
                <w:rFonts w:ascii="Arial" w:eastAsia="SimSun" w:hAnsi="Arial" w:cs="Arial"/>
                <w:sz w:val="18"/>
                <w:szCs w:val="18"/>
                <w:lang w:eastAsia="zh-CN"/>
              </w:rPr>
            </w:pPr>
            <w:ins w:id="550" w:author="Onozawa, Hisashi (Nokia - JP/Tokyo)" w:date="2016-04-13T11:54:00Z">
              <w:r w:rsidRPr="003C1C07">
                <w:rPr>
                  <w:rFonts w:ascii="Arial" w:hAnsi="Arial" w:cs="Arial"/>
                  <w:sz w:val="18"/>
                </w:rPr>
                <w:t>CA_39C-41</w:t>
              </w:r>
              <w:r w:rsidRPr="003C1C07">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1" w:author="Onozawa, Hisashi (Nokia - JP/Tokyo)" w:date="2016-04-13T11:53:00Z"/>
              </w:rPr>
            </w:pPr>
            <w:ins w:id="552" w:author="Onozawa, Hisashi (Nokia - JP/Tokyo)" w:date="2016-04-13T11:55:00Z">
              <w:r>
                <w:t>39</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3" w:author="Onozawa, Hisashi (Nokia - JP/Tokyo)" w:date="2016-04-13T11:53:00Z"/>
                <w:lang w:eastAsia="zh-CN"/>
              </w:rPr>
            </w:pPr>
            <w:ins w:id="554" w:author="Onozawa, Hisashi (Nokia - JP/Tokyo)" w:date="2016-04-13T11:55:00Z">
              <w:r>
                <w:rPr>
                  <w:lang w:eastAsia="zh-CN"/>
                </w:rPr>
                <w:t>0</w:t>
              </w:r>
              <w:r>
                <w:rPr>
                  <w:vertAlign w:val="superscript"/>
                  <w:lang w:eastAsia="zh-CN"/>
                </w:rPr>
                <w:t>4</w:t>
              </w:r>
            </w:ins>
          </w:p>
        </w:tc>
      </w:tr>
      <w:tr w:rsidR="001446BC" w:rsidTr="004C7A4D">
        <w:trPr>
          <w:trHeight w:val="74"/>
          <w:jc w:val="center"/>
          <w:ins w:id="555" w:author="Onozawa, Hisashi (Nokia - JP/Tokyo)" w:date="2016-04-13T11:53: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overflowPunct/>
              <w:autoSpaceDE/>
              <w:autoSpaceDN/>
              <w:adjustRightInd/>
              <w:spacing w:after="0"/>
              <w:rPr>
                <w:ins w:id="556" w:author="Onozawa, Hisashi (Nokia - JP/Tokyo)" w:date="2016-04-13T11:53:00Z"/>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7" w:author="Onozawa, Hisashi (Nokia - JP/Tokyo)" w:date="2016-04-13T11:53:00Z"/>
              </w:rPr>
            </w:pPr>
            <w:ins w:id="558" w:author="Onozawa, Hisashi (Nokia - JP/Tokyo)" w:date="2016-04-13T11:55:00Z">
              <w:r>
                <w:t>41</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9" w:author="Onozawa, Hisashi (Nokia - JP/Tokyo)" w:date="2016-04-13T11:53:00Z"/>
                <w:lang w:eastAsia="zh-CN"/>
              </w:rPr>
            </w:pPr>
            <w:ins w:id="560" w:author="Onozawa, Hisashi (Nokia - JP/Tokyo)" w:date="2016-04-13T11:55:00Z">
              <w:r>
                <w:rPr>
                  <w:lang w:eastAsia="zh-CN"/>
                </w:rPr>
                <w:t>0</w:t>
              </w:r>
              <w:r>
                <w:rPr>
                  <w:vertAlign w:val="superscript"/>
                  <w:lang w:eastAsia="zh-CN"/>
                </w:rPr>
                <w:t>4</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w:t>
            </w:r>
            <w:r>
              <w:rPr>
                <w:lang w:eastAsia="zh-CN"/>
              </w:rPr>
              <w:t>41</w:t>
            </w:r>
            <w:r>
              <w:t>A-</w:t>
            </w:r>
            <w:r>
              <w:rPr>
                <w:lang w:eastAsia="zh-CN"/>
              </w:rPr>
              <w:t>4</w:t>
            </w:r>
            <w:r>
              <w:t>2A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w:t>
            </w:r>
            <w:r>
              <w:rPr>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0.5</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w:t>
            </w:r>
            <w:r>
              <w:rPr>
                <w:lang w:eastAsia="zh-CN"/>
              </w:rPr>
              <w:t>41</w:t>
            </w:r>
            <w:r>
              <w:t>A-</w:t>
            </w:r>
            <w:r>
              <w:rPr>
                <w:lang w:eastAsia="zh-CN"/>
              </w:rPr>
              <w:t>4</w:t>
            </w:r>
            <w:r>
              <w:t>2</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w:t>
            </w:r>
            <w:r>
              <w:rPr>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0.5</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w:t>
            </w:r>
            <w:r>
              <w:rPr>
                <w:lang w:eastAsia="zh-CN"/>
              </w:rPr>
              <w:t>41</w:t>
            </w:r>
            <w:r>
              <w:rPr>
                <w:rFonts w:eastAsia="SimSun"/>
                <w:lang w:eastAsia="zh-CN"/>
              </w:rPr>
              <w:t>C</w:t>
            </w:r>
            <w:r>
              <w:t>-</w:t>
            </w:r>
            <w:r>
              <w:rPr>
                <w:lang w:eastAsia="zh-CN"/>
              </w:rPr>
              <w:t>4</w:t>
            </w:r>
            <w:r>
              <w:t>2</w:t>
            </w:r>
            <w:r>
              <w:rPr>
                <w:rFonts w:eastAsia="SimSun"/>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w:t>
            </w:r>
            <w:r>
              <w:rPr>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0.5</w:t>
            </w:r>
            <w:r>
              <w:rPr>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w:t>
            </w:r>
            <w:r>
              <w:rPr>
                <w:lang w:eastAsia="zh-CN"/>
              </w:rPr>
              <w:t>41</w:t>
            </w:r>
            <w:r>
              <w:rPr>
                <w:rFonts w:eastAsia="SimSun"/>
                <w:lang w:eastAsia="zh-CN"/>
              </w:rPr>
              <w:t>C</w:t>
            </w:r>
            <w:r>
              <w:t>-</w:t>
            </w:r>
            <w:r>
              <w:rPr>
                <w:lang w:eastAsia="zh-CN"/>
              </w:rPr>
              <w:t>4</w:t>
            </w:r>
            <w:r>
              <w:t>2</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rPr>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w:t>
            </w:r>
            <w:r>
              <w:rPr>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w:t>
            </w:r>
            <w:r>
              <w:rPr>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0.5</w:t>
            </w:r>
            <w:r>
              <w:rPr>
                <w:vertAlign w:val="superscript"/>
                <w:lang w:eastAsia="zh-CN"/>
              </w:rPr>
              <w:t>4</w:t>
            </w:r>
          </w:p>
        </w:tc>
      </w:tr>
      <w:tr w:rsidR="001446BC" w:rsidTr="00C240F2">
        <w:trPr>
          <w:trHeight w:val="74"/>
          <w:jc w:val="center"/>
          <w:ins w:id="561"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1446BC" w:rsidRPr="00EF3587" w:rsidRDefault="001446BC" w:rsidP="001446BC">
            <w:pPr>
              <w:overflowPunct/>
              <w:autoSpaceDE/>
              <w:autoSpaceDN/>
              <w:adjustRightInd/>
              <w:spacing w:after="0"/>
              <w:jc w:val="center"/>
              <w:rPr>
                <w:ins w:id="562" w:author="Onozawa, Hisashi (Nokia - JP/Tokyo)" w:date="2016-04-13T12:03:00Z"/>
                <w:rFonts w:ascii="Arial" w:hAnsi="Arial" w:cs="Arial"/>
                <w:sz w:val="18"/>
                <w:szCs w:val="18"/>
              </w:rPr>
            </w:pPr>
            <w:ins w:id="563" w:author="Onozawa, Hisashi (Nokia - JP/Tokyo)" w:date="2016-04-13T12:04:00Z">
              <w:r w:rsidRPr="00EF3587">
                <w:rPr>
                  <w:rFonts w:ascii="Arial" w:hAnsi="Arial" w:cs="Arial"/>
                  <w:sz w:val="18"/>
                </w:rPr>
                <w:t>CA_</w:t>
              </w:r>
              <w:r w:rsidRPr="00EF3587">
                <w:rPr>
                  <w:rFonts w:ascii="Arial" w:hAnsi="Arial" w:cs="Arial"/>
                  <w:sz w:val="18"/>
                  <w:lang w:eastAsia="zh-CN"/>
                </w:rPr>
                <w:t>41</w:t>
              </w:r>
              <w:r w:rsidRPr="00EF3587">
                <w:rPr>
                  <w:rFonts w:ascii="Arial" w:eastAsia="SimSun" w:hAnsi="Arial" w:cs="Arial"/>
                  <w:sz w:val="18"/>
                  <w:lang w:eastAsia="zh-CN"/>
                </w:rPr>
                <w:t>C</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64" w:author="Onozawa, Hisashi (Nokia - JP/Tokyo)" w:date="2016-04-13T12:03:00Z"/>
              </w:rPr>
            </w:pPr>
            <w:ins w:id="565" w:author="Onozawa, Hisashi (Nokia - JP/Tokyo)" w:date="2016-04-13T12:03:00Z">
              <w:r>
                <w:rPr>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66" w:author="Onozawa, Hisashi (Nokia - JP/Tokyo)" w:date="2016-04-13T12:03:00Z"/>
                <w:lang w:eastAsia="zh-CN"/>
              </w:rPr>
            </w:pPr>
            <w:ins w:id="567" w:author="Onozawa, Hisashi (Nokia - JP/Tokyo)" w:date="2016-04-13T12:03:00Z">
              <w:r>
                <w:rPr>
                  <w:lang w:eastAsia="zh-CN"/>
                </w:rPr>
                <w:t>0</w:t>
              </w:r>
              <w:r>
                <w:rPr>
                  <w:vertAlign w:val="superscript"/>
                  <w:lang w:eastAsia="zh-CN"/>
                </w:rPr>
                <w:t>4</w:t>
              </w:r>
            </w:ins>
          </w:p>
        </w:tc>
      </w:tr>
      <w:tr w:rsidR="001446BC" w:rsidTr="00C240F2">
        <w:trPr>
          <w:trHeight w:val="74"/>
          <w:jc w:val="center"/>
          <w:ins w:id="568"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569" w:author="Onozawa, Hisashi (Nokia - JP/Tokyo)" w:date="2016-04-13T12:03:00Z"/>
                <w:rFonts w:ascii="Arial" w:hAnsi="Arial" w:cs="Arial"/>
                <w:sz w:val="18"/>
                <w:szCs w:val="18"/>
              </w:rPr>
              <w:pPrChange w:id="570" w:author="Onozawa, Hisashi (Nokia - JP/Tokyo)" w:date="2016-04-13T12:04: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1" w:author="Onozawa, Hisashi (Nokia - JP/Tokyo)" w:date="2016-04-13T12:03:00Z"/>
              </w:rPr>
            </w:pPr>
            <w:ins w:id="572" w:author="Onozawa, Hisashi (Nokia - JP/Tokyo)" w:date="2016-04-13T12:03:00Z">
              <w:r>
                <w:t>4</w:t>
              </w:r>
              <w:r>
                <w:rPr>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3" w:author="Onozawa, Hisashi (Nokia - JP/Tokyo)" w:date="2016-04-13T12:03:00Z"/>
                <w:lang w:eastAsia="zh-CN"/>
              </w:rPr>
            </w:pPr>
            <w:ins w:id="574" w:author="Onozawa, Hisashi (Nokia - JP/Tokyo)" w:date="2016-04-13T12:03:00Z">
              <w:r>
                <w:rPr>
                  <w:lang w:eastAsia="zh-CN"/>
                </w:rPr>
                <w:t>0.5</w:t>
              </w:r>
              <w:r>
                <w:rPr>
                  <w:vertAlign w:val="superscript"/>
                  <w:lang w:eastAsia="zh-CN"/>
                </w:rPr>
                <w:t>4</w:t>
              </w:r>
            </w:ins>
          </w:p>
        </w:tc>
      </w:tr>
      <w:tr w:rsidR="001446BC" w:rsidTr="00C240F2">
        <w:trPr>
          <w:trHeight w:val="74"/>
          <w:jc w:val="center"/>
          <w:ins w:id="575"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1446BC" w:rsidRPr="00EF3587" w:rsidRDefault="001446BC" w:rsidP="001446BC">
            <w:pPr>
              <w:overflowPunct/>
              <w:autoSpaceDE/>
              <w:autoSpaceDN/>
              <w:adjustRightInd/>
              <w:spacing w:after="0"/>
              <w:jc w:val="center"/>
              <w:rPr>
                <w:ins w:id="576" w:author="Onozawa, Hisashi (Nokia - JP/Tokyo)" w:date="2016-04-13T12:03:00Z"/>
                <w:rFonts w:ascii="Arial" w:hAnsi="Arial" w:cs="Arial"/>
                <w:sz w:val="18"/>
                <w:szCs w:val="18"/>
              </w:rPr>
            </w:pPr>
            <w:ins w:id="577" w:author="Onozawa, Hisashi (Nokia - JP/Tokyo)" w:date="2016-04-13T12:04:00Z">
              <w:r w:rsidRPr="00EF3587">
                <w:rPr>
                  <w:rFonts w:ascii="Arial" w:hAnsi="Arial" w:cs="Arial"/>
                  <w:sz w:val="18"/>
                </w:rPr>
                <w:t>CA_</w:t>
              </w:r>
              <w:r w:rsidRPr="00EF3587">
                <w:rPr>
                  <w:rFonts w:ascii="Arial" w:hAnsi="Arial" w:cs="Arial"/>
                  <w:sz w:val="18"/>
                  <w:lang w:eastAsia="zh-CN"/>
                </w:rPr>
                <w:t>4</w:t>
              </w:r>
              <w:r>
                <w:rPr>
                  <w:rFonts w:ascii="Arial" w:hAnsi="Arial" w:cs="Arial"/>
                  <w:sz w:val="18"/>
                  <w:lang w:eastAsia="zh-CN"/>
                </w:rPr>
                <w:t>1</w:t>
              </w:r>
              <w:r>
                <w:rPr>
                  <w:rFonts w:ascii="Arial" w:eastAsia="SimSun" w:hAnsi="Arial" w:cs="Arial"/>
                  <w:sz w:val="18"/>
                  <w:lang w:eastAsia="zh-CN"/>
                </w:rPr>
                <w:t>D</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8" w:author="Onozawa, Hisashi (Nokia - JP/Tokyo)" w:date="2016-04-13T12:03:00Z"/>
              </w:rPr>
            </w:pPr>
            <w:ins w:id="579" w:author="Onozawa, Hisashi (Nokia - JP/Tokyo)" w:date="2016-04-13T12:03:00Z">
              <w:r>
                <w:rPr>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0" w:author="Onozawa, Hisashi (Nokia - JP/Tokyo)" w:date="2016-04-13T12:03:00Z"/>
                <w:lang w:eastAsia="zh-CN"/>
              </w:rPr>
            </w:pPr>
            <w:ins w:id="581" w:author="Onozawa, Hisashi (Nokia - JP/Tokyo)" w:date="2016-04-13T12:03:00Z">
              <w:r>
                <w:rPr>
                  <w:lang w:eastAsia="zh-CN"/>
                </w:rPr>
                <w:t>0</w:t>
              </w:r>
              <w:r>
                <w:rPr>
                  <w:vertAlign w:val="superscript"/>
                  <w:lang w:eastAsia="zh-CN"/>
                </w:rPr>
                <w:t>4</w:t>
              </w:r>
            </w:ins>
          </w:p>
        </w:tc>
      </w:tr>
      <w:tr w:rsidR="001446BC" w:rsidTr="00C240F2">
        <w:trPr>
          <w:trHeight w:val="74"/>
          <w:jc w:val="center"/>
          <w:ins w:id="582"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overflowPunct/>
              <w:autoSpaceDE/>
              <w:autoSpaceDN/>
              <w:adjustRightInd/>
              <w:spacing w:after="0"/>
              <w:rPr>
                <w:ins w:id="583" w:author="Onozawa, Hisashi (Nokia - JP/Tokyo)" w:date="2016-04-13T12:0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4" w:author="Onozawa, Hisashi (Nokia - JP/Tokyo)" w:date="2016-04-13T12:03:00Z"/>
              </w:rPr>
            </w:pPr>
            <w:ins w:id="585" w:author="Onozawa, Hisashi (Nokia - JP/Tokyo)" w:date="2016-04-13T12:03:00Z">
              <w:r>
                <w:t>4</w:t>
              </w:r>
              <w:r>
                <w:rPr>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6" w:author="Onozawa, Hisashi (Nokia - JP/Tokyo)" w:date="2016-04-13T12:03:00Z"/>
                <w:lang w:eastAsia="zh-CN"/>
              </w:rPr>
            </w:pPr>
            <w:ins w:id="587" w:author="Onozawa, Hisashi (Nokia - JP/Tokyo)" w:date="2016-04-13T12:03:00Z">
              <w:r>
                <w:rPr>
                  <w:lang w:eastAsia="zh-CN"/>
                </w:rPr>
                <w:t>0.5</w:t>
              </w:r>
              <w:r>
                <w:rPr>
                  <w:vertAlign w:val="superscript"/>
                  <w:lang w:eastAsia="zh-CN"/>
                </w:rPr>
                <w:t>4</w:t>
              </w:r>
            </w:ins>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CA_41A-46A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pPr>
            <w:r>
              <w:t>CA_42A-46A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pPr>
            <w: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lang w:eastAsia="zh-CN"/>
              </w:rPr>
            </w:pPr>
            <w:r>
              <w:rPr>
                <w:lang w:eastAsia="zh-CN"/>
              </w:rPr>
              <w:t>[0.5]</w:t>
            </w:r>
          </w:p>
        </w:tc>
      </w:tr>
      <w:tr w:rsidR="001446BC" w:rsidTr="0037514F">
        <w:trPr>
          <w:trHeight w:val="74"/>
          <w:jc w:val="center"/>
        </w:trPr>
        <w:tc>
          <w:tcPr>
            <w:tcW w:w="7246" w:type="dxa"/>
            <w:gridSpan w:val="3"/>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ind w:left="851" w:hanging="851"/>
              <w:rPr>
                <w:rFonts w:ascii="Arial" w:hAnsi="Arial"/>
                <w:sz w:val="18"/>
              </w:rPr>
            </w:pPr>
            <w:r>
              <w:rPr>
                <w:rFonts w:ascii="Arial" w:hAnsi="Arial"/>
                <w:sz w:val="18"/>
              </w:rPr>
              <w:t>NOTE 1:</w:t>
            </w:r>
            <w:r>
              <w:rPr>
                <w:rFonts w:ascii="Arial" w:hAnsi="Arial"/>
                <w:sz w:val="18"/>
              </w:rPr>
              <w:tab/>
              <w:t>The above additional tolerances are only applicable for the E-UTRA operating bands that belong to the supported inter-band carrier aggregation configurations</w:t>
            </w:r>
          </w:p>
          <w:p w:rsidR="001446BC" w:rsidRDefault="001446BC" w:rsidP="001446BC">
            <w:pPr>
              <w:keepNext/>
              <w:keepLines/>
              <w:spacing w:after="0"/>
              <w:ind w:left="851" w:hanging="851"/>
              <w:rPr>
                <w:rFonts w:ascii="Arial" w:hAnsi="Arial"/>
                <w:sz w:val="18"/>
              </w:rPr>
            </w:pPr>
            <w:r>
              <w:rPr>
                <w:rFonts w:ascii="Arial" w:hAnsi="Arial"/>
                <w:sz w:val="18"/>
              </w:rPr>
              <w:t>NOTE 2:</w:t>
            </w:r>
            <w:r>
              <w:rPr>
                <w:rFonts w:ascii="Arial" w:hAnsi="Arial"/>
                <w:sz w:val="18"/>
              </w:rPr>
              <w:tab/>
              <w:t>The above additional tolerances also apply in non-aggregated operation for the supported E-UTRA operating bands that belong to the supported inter-band carrier aggregation configurations</w:t>
            </w:r>
          </w:p>
          <w:p w:rsidR="001446BC" w:rsidRDefault="001446BC" w:rsidP="001446BC">
            <w:pPr>
              <w:keepNext/>
              <w:keepLines/>
              <w:spacing w:after="0"/>
              <w:ind w:left="851" w:hanging="851"/>
              <w:rPr>
                <w:rFonts w:ascii="Arial" w:hAnsi="Arial"/>
                <w:sz w:val="18"/>
              </w:rPr>
            </w:pPr>
            <w:r>
              <w:rPr>
                <w:rFonts w:ascii="Arial" w:hAnsi="Arial"/>
                <w:sz w:val="18"/>
              </w:rPr>
              <w:t>NOTE 3:</w:t>
            </w:r>
            <w:r>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1446BC" w:rsidRDefault="001446BC" w:rsidP="001446BC">
            <w:pPr>
              <w:pStyle w:val="B1"/>
              <w:spacing w:after="0"/>
              <w:ind w:left="1106"/>
            </w:pPr>
            <w:r>
              <w:t>-</w:t>
            </w:r>
            <w: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1446BC" w:rsidRDefault="001446BC" w:rsidP="001446BC">
            <w:pPr>
              <w:pStyle w:val="B1"/>
              <w:spacing w:after="0"/>
              <w:ind w:left="1106"/>
            </w:pPr>
            <w:r>
              <w:t>-</w:t>
            </w:r>
            <w:r>
              <w:tab/>
              <w:t>When the E-UTRA operating band frequency range is &gt;1GHz, the applicable additional 2DL tolerance shall be the maximum tolerance above that applies for that operating band among the supported 2DL CA configurations</w:t>
            </w:r>
          </w:p>
          <w:p w:rsidR="001446BC" w:rsidRDefault="001446BC" w:rsidP="001446BC">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w:t>
            </w:r>
            <w:proofErr w:type="spellStart"/>
            <w:r>
              <w:rPr>
                <w:lang w:eastAsia="zh-CN"/>
              </w:rPr>
              <w:t>Tx</w:t>
            </w:r>
            <w:proofErr w:type="spellEnd"/>
            <w:r>
              <w:rPr>
                <w:lang w:eastAsia="zh-CN"/>
              </w:rPr>
              <w:t>.</w:t>
            </w:r>
          </w:p>
          <w:p w:rsidR="001446BC" w:rsidRDefault="001446BC" w:rsidP="001446BC">
            <w:pPr>
              <w:pStyle w:val="TAN"/>
            </w:pPr>
            <w:r>
              <w:t>NOTE 5:</w:t>
            </w:r>
            <w:r>
              <w:tab/>
            </w:r>
            <w:r>
              <w:rPr>
                <w:lang w:eastAsia="ja-JP"/>
              </w:rPr>
              <w:t xml:space="preserve"> 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rsidR="001446BC" w:rsidRDefault="001446BC" w:rsidP="001446BC">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lang w:eastAsia="ja-JP"/>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446BC" w:rsidRDefault="001446BC" w:rsidP="001446BC">
            <w:pPr>
              <w:pStyle w:val="B1"/>
              <w:spacing w:after="0"/>
              <w:ind w:left="1106"/>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t>When the E-UTRA operating band frequency range is &gt;1GHz, the applicable additional 3DL tolerance shall be the maximum tolerance above that applies for that operating band among the supported 3DL CA configurations.</w:t>
            </w:r>
          </w:p>
          <w:p w:rsidR="001446BC" w:rsidRDefault="001446BC" w:rsidP="001446BC">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446BC" w:rsidRDefault="001446BC" w:rsidP="001446BC">
            <w:pPr>
              <w:pStyle w:val="TAN"/>
              <w:rPr>
                <w:lang w:eastAsia="zh-CN"/>
              </w:rPr>
            </w:pPr>
            <w:r>
              <w:t xml:space="preserve">NOTE </w:t>
            </w:r>
            <w:r>
              <w:rPr>
                <w:lang w:eastAsia="ko-KR"/>
              </w:rPr>
              <w:t>7</w:t>
            </w:r>
            <w:r>
              <w:t>:</w:t>
            </w:r>
            <w:r>
              <w:tab/>
            </w:r>
            <w:r>
              <w:rPr>
                <w:rFonts w:eastAsia="SimSun"/>
                <w:lang w:eastAsia="zh-CN"/>
              </w:rPr>
              <w:t>A</w:t>
            </w:r>
            <w:r>
              <w:rPr>
                <w:lang w:eastAsia="zh-CN"/>
              </w:rPr>
              <w:t>pplicable for UE supporting inter-band carrier aggregation without simultaneous Rx/</w:t>
            </w:r>
            <w:proofErr w:type="spellStart"/>
            <w:r>
              <w:rPr>
                <w:lang w:eastAsia="zh-CN"/>
              </w:rPr>
              <w:t>Tx</w:t>
            </w:r>
            <w:proofErr w:type="spellEnd"/>
            <w:r>
              <w:rPr>
                <w:lang w:eastAsia="zh-CN"/>
              </w:rPr>
              <w:t>.</w:t>
            </w:r>
          </w:p>
          <w:p w:rsidR="001446BC" w:rsidRDefault="001446BC" w:rsidP="001446BC">
            <w:pPr>
              <w:pStyle w:val="TAN"/>
              <w:rPr>
                <w:lang w:eastAsia="zh-CN"/>
              </w:rPr>
            </w:pPr>
            <w:r>
              <w:t>NOTE 8:</w:t>
            </w:r>
            <w:r>
              <w:tab/>
              <w:t xml:space="preserve">Only </w:t>
            </w:r>
            <w:r>
              <w:rPr>
                <w:lang w:eastAsia="zh-CN"/>
              </w:rPr>
              <w:t>applicable for UE supporting inter-band carrier aggregation with the uplink active in the FDD band.</w:t>
            </w:r>
          </w:p>
          <w:p w:rsidR="001446BC" w:rsidRDefault="001446BC" w:rsidP="001446BC">
            <w:pPr>
              <w:pStyle w:val="TAN"/>
              <w:rPr>
                <w:lang w:eastAsia="ja-JP"/>
              </w:rPr>
            </w:pPr>
            <w:r>
              <w:rPr>
                <w:snapToGrid w:val="0"/>
                <w:lang w:eastAsia="ja-JP"/>
              </w:rPr>
              <w:t xml:space="preserve">NOTE </w:t>
            </w:r>
            <w:r>
              <w:rPr>
                <w:lang w:eastAsia="ja-JP"/>
              </w:rPr>
              <w:t>9:</w:t>
            </w:r>
            <w:r>
              <w:rPr>
                <w:lang w:eastAsia="ja-JP"/>
              </w:rPr>
              <w:tab/>
              <w:t>For Band 28, the requirements only apply for the restricted frequency range specified for this CA configuration (Table 5.5A-2).</w:t>
            </w:r>
          </w:p>
          <w:p w:rsidR="001446BC" w:rsidRDefault="001446BC" w:rsidP="001446BC">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lang w:eastAsia="ja-JP"/>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1446BC" w:rsidRDefault="001446BC" w:rsidP="001446BC">
            <w:pPr>
              <w:pStyle w:val="TAN"/>
              <w:rPr>
                <w:rFonts w:eastAsia="SimSun"/>
              </w:rPr>
            </w:pPr>
            <w:r>
              <w:rPr>
                <w:rFonts w:eastAsia="SimSun"/>
              </w:rPr>
              <w:t>NOTE 11:</w:t>
            </w:r>
            <w:r>
              <w:rPr>
                <w:lang w:eastAsia="ja-JP"/>
              </w:rPr>
              <w:tab/>
            </w:r>
            <w:r>
              <w:rPr>
                <w:rFonts w:eastAsia="SimSun"/>
                <w:lang w:eastAsia="zh-CN"/>
              </w:rPr>
              <w:t>The requirement</w:t>
            </w:r>
            <w:r>
              <w:rPr>
                <w:rFonts w:eastAsia="SimSun"/>
              </w:rPr>
              <w:t xml:space="preserve"> is applied for UE transmitting on the frequency range of 2496-2545MHz.</w:t>
            </w:r>
          </w:p>
          <w:p w:rsidR="001446BC" w:rsidRDefault="001446BC" w:rsidP="001446BC">
            <w:pPr>
              <w:pStyle w:val="TAN"/>
            </w:pPr>
            <w:r>
              <w:rPr>
                <w:snapToGrid w:val="0"/>
                <w:lang w:eastAsia="ja-JP"/>
              </w:rPr>
              <w:t xml:space="preserve">NOTE </w:t>
            </w:r>
            <w:r>
              <w:rPr>
                <w:lang w:eastAsia="ja-JP"/>
              </w:rPr>
              <w:t>12:</w:t>
            </w:r>
            <w:r>
              <w:rPr>
                <w:lang w:eastAsia="ja-JP"/>
              </w:rPr>
              <w:tab/>
            </w:r>
            <w:r>
              <w:t xml:space="preserve">For UE supporting E-UTRA band 65 and CA configurations including Band 1, the Band 65 </w:t>
            </w:r>
            <w:proofErr w:type="spellStart"/>
            <w:r>
              <w:t>ΔT</w:t>
            </w:r>
            <w:r>
              <w:rPr>
                <w:vertAlign w:val="subscript"/>
              </w:rPr>
              <w:t>IB,c</w:t>
            </w:r>
            <w:proofErr w:type="spellEnd"/>
            <w:r>
              <w:t xml:space="preserve"> is the max(Band 65 </w:t>
            </w:r>
            <w:proofErr w:type="spellStart"/>
            <w:r>
              <w:t>ΔT</w:t>
            </w:r>
            <w:r>
              <w:rPr>
                <w:vertAlign w:val="subscript"/>
              </w:rPr>
              <w:t>IB,c</w:t>
            </w:r>
            <w:proofErr w:type="spellEnd"/>
            <w:r>
              <w:t xml:space="preserve"> , Band 1 </w:t>
            </w:r>
            <w:proofErr w:type="spellStart"/>
            <w:r>
              <w:t>ΔT</w:t>
            </w:r>
            <w:r>
              <w:rPr>
                <w:vertAlign w:val="subscript"/>
              </w:rPr>
              <w:t>IB,c</w:t>
            </w:r>
            <w:proofErr w:type="spellEnd"/>
            <w:r>
              <w:t>)</w:t>
            </w:r>
          </w:p>
        </w:tc>
      </w:tr>
    </w:tbl>
    <w:p w:rsidR="0037514F" w:rsidRDefault="0037514F" w:rsidP="0037514F">
      <w:pPr>
        <w:rPr>
          <w:lang w:eastAsia="ko-KR"/>
        </w:rPr>
      </w:pPr>
    </w:p>
    <w:p w:rsidR="0037514F" w:rsidRDefault="0037514F" w:rsidP="0037514F">
      <w:pPr>
        <w:pStyle w:val="NO"/>
      </w:pPr>
      <w:r>
        <w:t>NOTE:</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w:t>
      </w:r>
      <w:proofErr w:type="spellStart"/>
      <w:r>
        <w:t>s</w:t>
      </w:r>
      <w:proofErr w:type="spellEnd"/>
      <w:r>
        <w:t>)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NO"/>
      </w:pPr>
      <w:r>
        <w:t>NOTE:</w:t>
      </w:r>
      <w:r>
        <w:tab/>
        <w:t xml:space="preserve">To meet the </w:t>
      </w:r>
      <w:r>
        <w:sym w:font="Symbol" w:char="F044"/>
      </w:r>
      <w:proofErr w:type="spellStart"/>
      <w:r>
        <w:t>T</w:t>
      </w:r>
      <w:r>
        <w:rPr>
          <w:vertAlign w:val="subscript"/>
        </w:rPr>
        <w:t>IB,c</w:t>
      </w:r>
      <w:proofErr w:type="spellEnd"/>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37514F" w:rsidRDefault="0037514F" w:rsidP="0037514F">
      <w:pPr>
        <w:keepNext/>
        <w:keepLines/>
        <w:spacing w:before="60"/>
        <w:jc w:val="center"/>
        <w:rPr>
          <w:rFonts w:ascii="Arial" w:hAnsi="Arial"/>
          <w:b/>
        </w:rPr>
      </w:pPr>
      <w:r>
        <w:rPr>
          <w:rFonts w:ascii="Arial" w:hAnsi="Arial"/>
          <w:b/>
        </w:rPr>
        <w:t xml:space="preserve">Table 6.2.5-3: </w:t>
      </w:r>
      <w:proofErr w:type="spellStart"/>
      <w:r>
        <w:rPr>
          <w:rFonts w:ascii="Arial" w:hAnsi="Arial"/>
          <w:b/>
        </w:rPr>
        <w:t>ΔT</w:t>
      </w:r>
      <w:r>
        <w:rPr>
          <w:rFonts w:ascii="Arial" w:hAnsi="Arial"/>
          <w:b/>
          <w:vertAlign w:val="subscript"/>
        </w:rPr>
        <w:t>IB,c</w:t>
      </w:r>
      <w:proofErr w:type="spellEnd"/>
      <w:r>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ΔT</w:t>
            </w:r>
            <w:r>
              <w:rPr>
                <w:vertAlign w:val="subscript"/>
              </w:rPr>
              <w:t>IB,c</w:t>
            </w:r>
            <w:proofErr w:type="spellEnd"/>
            <w: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ko-KR"/>
              </w:rPr>
              <w:t>7</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r>
              <w:rPr>
                <w:rFonts w:eastAsia="SimSun"/>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r>
              <w:rPr>
                <w:rFonts w:eastAsia="SimSun"/>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r>
              <w:rPr>
                <w:rFonts w:eastAsia="SimSun"/>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w:t>
            </w:r>
            <w:r>
              <w:rPr>
                <w:rFonts w:eastAsia="Calibri"/>
                <w:lang w:val="en-US" w:eastAsia="ja-JP"/>
              </w:rPr>
              <w:t>3</w:t>
            </w:r>
            <w:r>
              <w:rPr>
                <w:rFonts w:eastAsia="Calibri"/>
                <w:lang w:val="en-US"/>
              </w:rPr>
              <w:t>A-</w:t>
            </w:r>
            <w:r>
              <w:rPr>
                <w:rFonts w:eastAsia="Calibri"/>
                <w:lang w:val="en-US" w:eastAsia="ko-KR"/>
              </w:rPr>
              <w:t>7</w:t>
            </w:r>
            <w:r>
              <w:rPr>
                <w:rFonts w:eastAsia="Calibri"/>
                <w:lang w:val="en-US"/>
              </w:rPr>
              <w:t>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ko-KR"/>
              </w:rPr>
            </w:pPr>
            <w:r>
              <w:rPr>
                <w:rFonts w:eastAsia="Calibri"/>
                <w:lang w:val="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rPr>
                <w:rFonts w:eastAsia="Calibri"/>
                <w:lang w:val="en-US" w:eastAsia="ja-JP"/>
              </w:rPr>
              <w:t>0.</w:t>
            </w:r>
            <w:r>
              <w:rPr>
                <w:rFonts w:eastAsia="SimSun"/>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ko-KR"/>
              </w:rPr>
            </w:pPr>
            <w:r>
              <w:rPr>
                <w:rFonts w:eastAsia="Calibri"/>
                <w:lang w:val="en-US"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rPr>
                <w:rFonts w:eastAsia="Calibri"/>
                <w:lang w:val="en-US" w:eastAsia="ja-JP"/>
              </w:rPr>
              <w:t>0.</w:t>
            </w:r>
            <w:r>
              <w:rPr>
                <w:rFonts w:eastAsia="SimSun"/>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ko-KR"/>
              </w:rPr>
            </w:pPr>
            <w:r>
              <w:rPr>
                <w:rFonts w:eastAsia="Calibri"/>
                <w:lang w:val="en-US"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rPr>
                <w:rFonts w:eastAsia="Calibri"/>
                <w:lang w:val="en-US"/>
              </w:rPr>
              <w:t>0.</w:t>
            </w:r>
            <w:r>
              <w:rPr>
                <w:rFonts w:eastAsia="SimSun"/>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ko-KR"/>
              </w:rPr>
              <w:t>8</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Malgun Gothic"/>
                <w:lang w:eastAsia="ko-KR"/>
              </w:rPr>
              <w:t>1</w:t>
            </w:r>
            <w:r>
              <w:t>A-</w:t>
            </w:r>
            <w:r>
              <w:rPr>
                <w:rFonts w:eastAsia="Malgun Gothic"/>
                <w:lang w:eastAsia="ko-KR"/>
              </w:rPr>
              <w:t>3</w:t>
            </w:r>
            <w:r>
              <w:t>A-</w:t>
            </w:r>
            <w:r>
              <w:rPr>
                <w:rFonts w:eastAsia="Malgun Gothic"/>
                <w:lang w:eastAsia="ko-KR"/>
              </w:rPr>
              <w:t>5</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0</w:t>
            </w:r>
            <w:r>
              <w:rPr>
                <w:rFonts w:eastAsia="Malgun Gothic"/>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0</w:t>
            </w:r>
            <w:r>
              <w:rPr>
                <w:rFonts w:eastAsia="Malgun Gothic"/>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ja-JP"/>
              </w:rPr>
              <w:t>19</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r>
              <w:rPr>
                <w:lang w:eastAsia="ja-JP"/>
              </w:rPr>
              <w:t>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CA_1A-3A-20A</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20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Malgun Gothic"/>
                <w:lang w:eastAsia="ko-KR"/>
              </w:rPr>
              <w:t>1</w:t>
            </w:r>
            <w:r>
              <w:t>A-</w:t>
            </w:r>
            <w:r>
              <w:rPr>
                <w:rFonts w:eastAsia="Malgun Gothic"/>
                <w:lang w:eastAsia="ko-KR"/>
              </w:rPr>
              <w:t>3</w:t>
            </w:r>
            <w:r>
              <w:t>A-2</w:t>
            </w:r>
            <w:r>
              <w:rPr>
                <w:rFonts w:eastAsia="Malgun Gothic"/>
                <w:lang w:eastAsia="ko-KR"/>
              </w:rPr>
              <w:t>8</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rFonts w:eastAsia="Malgun Gothic"/>
                <w:lang w:eastAsia="ko-KR"/>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algun Gothic"/>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rFonts w:eastAsia="Malgun Gothic"/>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algun Gothic"/>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rFonts w:eastAsia="Malgun Gothic"/>
                <w:lang w:eastAsia="ko-KR"/>
              </w:rPr>
              <w:t>28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algun Gothic"/>
                <w:lang w:eastAsia="ko-KR"/>
              </w:rPr>
              <w:t>0.6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Malgun Gothic"/>
                <w:lang w:eastAsia="ko-KR"/>
              </w:rPr>
              <w:t>1</w:t>
            </w:r>
            <w:r>
              <w:t>A-</w:t>
            </w:r>
            <w:r>
              <w:rPr>
                <w:rFonts w:eastAsia="Malgun Gothic"/>
                <w:lang w:eastAsia="ko-KR"/>
              </w:rPr>
              <w:t>3</w:t>
            </w:r>
            <w:r>
              <w:t>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algun Gothic"/>
                <w:lang w:eastAsia="ko-KR"/>
              </w:rPr>
              <w:t>0.</w:t>
            </w:r>
            <w:r>
              <w:rPr>
                <w:lang w:eastAsia="ja-JP"/>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ja-JP"/>
              </w:rPr>
              <w:t>0.5</w:t>
            </w:r>
          </w:p>
        </w:tc>
      </w:tr>
      <w:tr w:rsidR="00E83644" w:rsidTr="00E83644">
        <w:trPr>
          <w:jc w:val="center"/>
          <w:ins w:id="588" w:author="Hisashi Onozawa" w:date="2016-05-16T22:48:00Z"/>
        </w:trPr>
        <w:tc>
          <w:tcPr>
            <w:tcW w:w="1985" w:type="dxa"/>
            <w:vMerge w:val="restart"/>
            <w:tcBorders>
              <w:top w:val="single" w:sz="4" w:space="0" w:color="auto"/>
              <w:left w:val="single" w:sz="4" w:space="0" w:color="auto"/>
              <w:right w:val="single" w:sz="4" w:space="0" w:color="auto"/>
            </w:tcBorders>
            <w:vAlign w:val="center"/>
          </w:tcPr>
          <w:p w:rsidR="00E83644" w:rsidRPr="00E83644" w:rsidRDefault="00E83644" w:rsidP="00E83644">
            <w:pPr>
              <w:overflowPunct/>
              <w:autoSpaceDE/>
              <w:autoSpaceDN/>
              <w:adjustRightInd/>
              <w:spacing w:after="0"/>
              <w:jc w:val="center"/>
              <w:rPr>
                <w:ins w:id="589" w:author="Hisashi Onozawa" w:date="2016-05-16T22:48:00Z"/>
                <w:rFonts w:ascii="Arial" w:hAnsi="Arial" w:cs="Arial"/>
                <w:sz w:val="18"/>
                <w:szCs w:val="18"/>
              </w:rPr>
            </w:pPr>
            <w:ins w:id="590" w:author="Hisashi Onozawa" w:date="2016-05-16T22:48:00Z">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sidRPr="00E83644">
                <w:rPr>
                  <w:rFonts w:ascii="Arial" w:hAnsi="Arial" w:cs="Arial"/>
                  <w:sz w:val="18"/>
                  <w:szCs w:val="18"/>
                </w:rPr>
                <w:t>C-40C</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591" w:author="Hisashi Onozawa" w:date="2016-05-16T22:48:00Z"/>
                <w:lang w:eastAsia="ja-JP"/>
              </w:rPr>
            </w:pPr>
            <w:ins w:id="592" w:author="Hisashi Onozawa" w:date="2016-05-16T22:48:00Z">
              <w:r>
                <w:rPr>
                  <w:lang w:eastAsia="ja-JP"/>
                </w:rPr>
                <w:t>1</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593" w:author="Hisashi Onozawa" w:date="2016-05-16T22:48:00Z"/>
                <w:lang w:eastAsia="ja-JP"/>
              </w:rPr>
            </w:pPr>
            <w:ins w:id="594" w:author="Hisashi Onozawa" w:date="2016-05-16T22:48:00Z">
              <w:r>
                <w:rPr>
                  <w:rFonts w:eastAsia="Malgun Gothic"/>
                  <w:lang w:eastAsia="ko-KR"/>
                </w:rPr>
                <w:t>0.</w:t>
              </w:r>
              <w:r>
                <w:rPr>
                  <w:lang w:eastAsia="ja-JP"/>
                </w:rPr>
                <w:t>5</w:t>
              </w:r>
            </w:ins>
          </w:p>
        </w:tc>
      </w:tr>
      <w:tr w:rsidR="00E83644" w:rsidTr="00E83644">
        <w:trPr>
          <w:jc w:val="center"/>
          <w:ins w:id="595" w:author="Hisashi Onozawa" w:date="2016-05-16T22:48: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596" w:author="Hisashi Onozawa" w:date="2016-05-16T22: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597" w:author="Hisashi Onozawa" w:date="2016-05-16T22:48:00Z"/>
                <w:lang w:eastAsia="ja-JP"/>
              </w:rPr>
            </w:pPr>
            <w:ins w:id="598" w:author="Hisashi Onozawa" w:date="2016-05-16T22:48:00Z">
              <w:r>
                <w:rPr>
                  <w:lang w:eastAsia="ja-JP"/>
                </w:rPr>
                <w:t>3</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599" w:author="Hisashi Onozawa" w:date="2016-05-16T22:48:00Z"/>
                <w:lang w:eastAsia="ja-JP"/>
              </w:rPr>
            </w:pPr>
            <w:ins w:id="600" w:author="Hisashi Onozawa" w:date="2016-05-16T22:48:00Z">
              <w:r>
                <w:rPr>
                  <w:lang w:eastAsia="ja-JP"/>
                </w:rPr>
                <w:t>0.5</w:t>
              </w:r>
            </w:ins>
          </w:p>
        </w:tc>
      </w:tr>
      <w:tr w:rsidR="00E83644" w:rsidTr="00E83644">
        <w:trPr>
          <w:jc w:val="center"/>
          <w:ins w:id="601" w:author="Hisashi Onozawa" w:date="2016-05-16T22:48: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602" w:author="Hisashi Onozawa" w:date="2016-05-16T22: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03" w:author="Hisashi Onozawa" w:date="2016-05-16T22:48:00Z"/>
                <w:lang w:eastAsia="ja-JP"/>
              </w:rPr>
            </w:pPr>
            <w:ins w:id="604" w:author="Hisashi Onozawa" w:date="2016-05-16T22:48:00Z">
              <w:r>
                <w:rPr>
                  <w:lang w:eastAsia="ja-JP"/>
                </w:rPr>
                <w:t>40</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605" w:author="Hisashi Onozawa" w:date="2016-05-16T22:48:00Z"/>
                <w:lang w:eastAsia="ja-JP"/>
              </w:rPr>
            </w:pPr>
            <w:ins w:id="606" w:author="Hisashi Onozawa" w:date="2016-05-16T22:48:00Z">
              <w:r>
                <w:rPr>
                  <w:lang w:eastAsia="ja-JP"/>
                </w:rPr>
                <w:t>0.5</w:t>
              </w:r>
            </w:ins>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3</w:t>
            </w:r>
            <w:r>
              <w:t>A-42A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lang w:eastAsia="ko-KR"/>
              </w:rPr>
              <w:t>0.</w:t>
            </w:r>
            <w:r>
              <w:rPr>
                <w:lang w:eastAsia="ja-JP"/>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CA_1A-3A-42C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w:t>
            </w:r>
            <w:r>
              <w:rPr>
                <w:lang w:eastAsia="ja-JP"/>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5</w:t>
            </w:r>
            <w:r>
              <w:t>A-</w:t>
            </w:r>
            <w:r>
              <w:rPr>
                <w:rFonts w:eastAsia="Malgun Gothic"/>
                <w:lang w:eastAsia="ko-KR"/>
              </w:rPr>
              <w:t>7</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0</w:t>
            </w:r>
            <w:r>
              <w:rPr>
                <w:rFonts w:eastAsia="Malgun Gothic"/>
                <w:lang w:eastAsia="ko-KR"/>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0</w:t>
            </w:r>
            <w:r>
              <w:rPr>
                <w:rFonts w:eastAsia="Malgun Gothic"/>
                <w:lang w:eastAsia="ko-KR"/>
              </w:rPr>
              <w:t>.3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0.6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5</w:t>
            </w:r>
            <w:r>
              <w:t>A-</w:t>
            </w:r>
            <w:r>
              <w:rPr>
                <w:rFonts w:eastAsia="SimSun"/>
                <w:lang w:eastAsia="zh-CN"/>
              </w:rPr>
              <w:t>40</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0</w:t>
            </w:r>
            <w:r>
              <w:rPr>
                <w:rFonts w:eastAsia="Malgun Gothic"/>
                <w:lang w:eastAsia="ko-KR"/>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zh-CN"/>
              </w:rPr>
              <w:t>0</w:t>
            </w:r>
            <w:r>
              <w:rPr>
                <w:rFonts w:eastAsia="Malgun Gothic"/>
                <w:lang w:eastAsia="ko-KR"/>
              </w:rPr>
              <w:t>.3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Malgun Gothic"/>
                <w:lang w:eastAsia="ko-KR"/>
              </w:rPr>
              <w:t>0.</w:t>
            </w:r>
            <w:r>
              <w:rPr>
                <w:rFonts w:eastAsia="SimSun"/>
                <w:lang w:eastAsia="zh-CN"/>
              </w:rPr>
              <w:t>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w:t>
            </w:r>
            <w:r>
              <w:rPr>
                <w:rFonts w:eastAsia="SimSun"/>
                <w:lang w:eastAsia="zh-CN"/>
              </w:rPr>
              <w:t>8</w:t>
            </w:r>
            <w:r>
              <w:t>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rPr>
                <w:rFonts w:eastAsia="SimSun"/>
                <w:lang w:eastAsia="zh-CN"/>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t>0.</w:t>
            </w:r>
            <w:r>
              <w:rPr>
                <w:rFonts w:eastAsia="SimSun"/>
                <w:lang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CA_1A-7A-20A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20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0.3</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0.</w:t>
            </w:r>
            <w:r>
              <w:rPr>
                <w:rFonts w:eastAsia="SimSun"/>
                <w:lang w:eastAsia="zh-CN"/>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0.</w:t>
            </w:r>
            <w:r>
              <w:rPr>
                <w:rFonts w:eastAsia="SimSun"/>
                <w:lang w:eastAsia="zh-CN"/>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rPr>
              <w:t>0.</w:t>
            </w:r>
            <w:r>
              <w:rPr>
                <w:rFonts w:eastAsia="SimSun"/>
                <w:lang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CA_1A-7C-28A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eastAsia="ja-JP"/>
              </w:rPr>
              <w:t>0.</w:t>
            </w:r>
            <w:r>
              <w:rPr>
                <w:rFonts w:eastAsia="SimSun"/>
                <w:lang w:val="en-US" w:eastAsia="zh-CN"/>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SimSun"/>
                <w:lang w:val="en-US"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eastAsia="ja-JP"/>
              </w:rPr>
              <w:t>0.</w:t>
            </w:r>
            <w:r>
              <w:rPr>
                <w:rFonts w:eastAsia="SimSun"/>
                <w:lang w:val="en-US" w:eastAsia="zh-CN"/>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0.</w:t>
            </w:r>
            <w:r>
              <w:rPr>
                <w:rFonts w:eastAsia="SimSun"/>
                <w:lang w:val="en-US"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CA_1A-8A-11A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0.4</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CA_1A-8A-40A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CA_1A-11A-18A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0.4</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CA_1A-18A-28A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CA_1A-19A-21A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0.4</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CA_1A-19A-2</w:t>
            </w:r>
            <w:r>
              <w:rPr>
                <w:lang w:eastAsia="ja-JP"/>
              </w:rPr>
              <w:t>8</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0.</w:t>
            </w:r>
            <w:r>
              <w:rPr>
                <w:lang w:eastAsia="ja-JP"/>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2</w:t>
            </w:r>
            <w:r>
              <w:rPr>
                <w:lang w:eastAsia="ja-JP"/>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0.</w:t>
            </w:r>
            <w:r>
              <w:rPr>
                <w:lang w:eastAsia="ja-JP"/>
              </w:rPr>
              <w:t>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lang w:eastAsia="ja-JP"/>
              </w:rPr>
              <w:t>19</w:t>
            </w:r>
            <w:r>
              <w:t>A-</w:t>
            </w:r>
            <w:r>
              <w:rPr>
                <w:lang w:eastAsia="ja-JP"/>
              </w:rPr>
              <w:t>42</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lang w:eastAsia="ja-JP"/>
              </w:rPr>
              <w:t>21</w:t>
            </w:r>
            <w:r>
              <w:t>A-</w:t>
            </w:r>
            <w:r>
              <w:rPr>
                <w:lang w:eastAsia="ja-JP"/>
              </w:rPr>
              <w:t>42</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algun Gothic"/>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CA_1A-21A-42C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0.8</w:t>
            </w:r>
          </w:p>
        </w:tc>
      </w:tr>
      <w:tr w:rsidR="00E83644" w:rsidTr="00AE4E2E">
        <w:trPr>
          <w:jc w:val="center"/>
          <w:ins w:id="607" w:author="Hisashi Onozawa" w:date="2016-05-16T16:14:00Z"/>
        </w:trPr>
        <w:tc>
          <w:tcPr>
            <w:tcW w:w="1985" w:type="dxa"/>
            <w:vMerge w:val="restart"/>
            <w:tcBorders>
              <w:top w:val="single" w:sz="4" w:space="0" w:color="auto"/>
              <w:left w:val="single" w:sz="4" w:space="0" w:color="auto"/>
              <w:right w:val="single" w:sz="4" w:space="0" w:color="auto"/>
            </w:tcBorders>
            <w:vAlign w:val="center"/>
          </w:tcPr>
          <w:p w:rsidR="00E83644" w:rsidRPr="00AE4E2E" w:rsidRDefault="00E83644" w:rsidP="00E83644">
            <w:pPr>
              <w:overflowPunct/>
              <w:autoSpaceDE/>
              <w:autoSpaceDN/>
              <w:adjustRightInd/>
              <w:spacing w:after="0"/>
              <w:jc w:val="center"/>
              <w:rPr>
                <w:ins w:id="608" w:author="Hisashi Onozawa" w:date="2016-05-16T16:14:00Z"/>
                <w:rFonts w:ascii="Arial" w:hAnsi="Arial" w:cs="Arial"/>
                <w:sz w:val="18"/>
                <w:szCs w:val="18"/>
              </w:rPr>
            </w:pPr>
            <w:ins w:id="609" w:author="Hisashi Onozawa" w:date="2016-05-16T16:14:00Z">
              <w:r w:rsidRPr="00AE4E2E">
                <w:rPr>
                  <w:rFonts w:ascii="Arial" w:hAnsi="Arial" w:cs="Arial"/>
                  <w:sz w:val="18"/>
                  <w:szCs w:val="18"/>
                </w:rPr>
                <w:t>CA_1A-</w:t>
              </w:r>
            </w:ins>
            <w:ins w:id="610" w:author="Hisashi Onozawa" w:date="2016-05-16T16:19:00Z">
              <w:r>
                <w:rPr>
                  <w:rFonts w:ascii="Arial" w:hAnsi="Arial" w:cs="Arial"/>
                  <w:sz w:val="18"/>
                  <w:szCs w:val="18"/>
                </w:rPr>
                <w:t>4</w:t>
              </w:r>
            </w:ins>
            <w:ins w:id="611" w:author="Hisashi Onozawa" w:date="2016-05-16T16:14:00Z">
              <w:r w:rsidRPr="00AE4E2E">
                <w:rPr>
                  <w:rFonts w:ascii="Arial" w:hAnsi="Arial" w:cs="Arial"/>
                  <w:sz w:val="18"/>
                  <w:szCs w:val="18"/>
                </w:rPr>
                <w:t>1</w:t>
              </w:r>
            </w:ins>
            <w:ins w:id="612" w:author="Hisashi Onozawa" w:date="2016-05-16T16:19:00Z">
              <w:r>
                <w:rPr>
                  <w:rFonts w:ascii="Arial" w:hAnsi="Arial" w:cs="Arial"/>
                  <w:sz w:val="18"/>
                  <w:szCs w:val="18"/>
                </w:rPr>
                <w:t>C</w:t>
              </w:r>
            </w:ins>
            <w:ins w:id="613" w:author="Hisashi Onozawa" w:date="2016-05-16T16:14:00Z">
              <w:r w:rsidRPr="00AE4E2E">
                <w:rPr>
                  <w:rFonts w:ascii="Arial" w:hAnsi="Arial" w:cs="Arial"/>
                  <w:sz w:val="18"/>
                  <w:szCs w:val="18"/>
                </w:rPr>
                <w:t>-42C</w:t>
              </w:r>
            </w:ins>
            <w:ins w:id="614" w:author="Hisashi Onozawa" w:date="2016-05-16T16:30:00Z">
              <w:r>
                <w:rPr>
                  <w:rFonts w:cs="Arial"/>
                  <w:vertAlign w:val="superscript"/>
                  <w:lang w:eastAsia="ja-JP"/>
                </w:rPr>
                <w:t>8</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15" w:author="Hisashi Onozawa" w:date="2016-05-16T16:14:00Z"/>
                <w:lang w:eastAsia="ja-JP"/>
              </w:rPr>
            </w:pPr>
            <w:ins w:id="616" w:author="Hisashi Onozawa" w:date="2016-05-16T16:14:00Z">
              <w:r>
                <w:rPr>
                  <w:lang w:eastAsia="ja-JP"/>
                </w:rPr>
                <w:t>1</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17" w:author="Hisashi Onozawa" w:date="2016-05-16T16:14:00Z"/>
                <w:lang w:eastAsia="ja-JP"/>
              </w:rPr>
            </w:pPr>
            <w:ins w:id="618" w:author="Hisashi Onozawa" w:date="2016-05-16T16:14:00Z">
              <w:r>
                <w:rPr>
                  <w:lang w:eastAsia="ja-JP"/>
                </w:rPr>
                <w:t>0.5</w:t>
              </w:r>
            </w:ins>
          </w:p>
        </w:tc>
      </w:tr>
      <w:tr w:rsidR="00E83644" w:rsidTr="00AE4E2E">
        <w:trPr>
          <w:jc w:val="center"/>
          <w:ins w:id="619" w:author="Hisashi Onozawa" w:date="2016-05-16T16:14: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620" w:author="Hisashi Onozawa" w:date="2016-05-16T16: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1" w:author="Hisashi Onozawa" w:date="2016-05-16T16:14:00Z"/>
                <w:lang w:eastAsia="ja-JP"/>
              </w:rPr>
            </w:pPr>
            <w:ins w:id="622" w:author="Hisashi Onozawa" w:date="2016-05-16T16:14:00Z">
              <w:r>
                <w:rPr>
                  <w:lang w:eastAsia="ja-JP"/>
                </w:rPr>
                <w:t>41</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3" w:author="Hisashi Onozawa" w:date="2016-05-16T16:14:00Z"/>
                <w:lang w:eastAsia="ja-JP"/>
              </w:rPr>
            </w:pPr>
            <w:ins w:id="624" w:author="Hisashi Onozawa" w:date="2016-05-16T16:14:00Z">
              <w:r>
                <w:rPr>
                  <w:lang w:eastAsia="ja-JP"/>
                </w:rPr>
                <w:t>0.5</w:t>
              </w:r>
            </w:ins>
          </w:p>
        </w:tc>
      </w:tr>
      <w:tr w:rsidR="00E83644" w:rsidTr="00AE4E2E">
        <w:trPr>
          <w:jc w:val="center"/>
          <w:ins w:id="625" w:author="Hisashi Onozawa" w:date="2016-05-16T16:14: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626" w:author="Hisashi Onozawa" w:date="2016-05-16T16: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7" w:author="Hisashi Onozawa" w:date="2016-05-16T16:14:00Z"/>
                <w:lang w:eastAsia="ja-JP"/>
              </w:rPr>
            </w:pPr>
            <w:ins w:id="628" w:author="Hisashi Onozawa" w:date="2016-05-16T16:14:00Z">
              <w:r>
                <w:rPr>
                  <w:lang w:eastAsia="ja-JP"/>
                </w:rPr>
                <w:t>42</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9" w:author="Hisashi Onozawa" w:date="2016-05-16T16:14:00Z"/>
                <w:lang w:eastAsia="ja-JP"/>
              </w:rPr>
            </w:pPr>
            <w:ins w:id="630" w:author="Hisashi Onozawa" w:date="2016-05-16T16:14:00Z">
              <w:r>
                <w:rPr>
                  <w:lang w:eastAsia="ja-JP"/>
                </w:rPr>
                <w:t>0.8</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w:t>
            </w:r>
            <w:r>
              <w:rPr>
                <w:rFonts w:eastAsia="SimSun"/>
                <w:lang w:eastAsia="zh-CN"/>
              </w:rPr>
              <w:t>5</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w:t>
            </w:r>
            <w:r>
              <w:rPr>
                <w:rFonts w:eastAsia="SimSun"/>
                <w:lang w:eastAsia="zh-CN"/>
              </w:rPr>
              <w:t>4</w:t>
            </w:r>
            <w:r>
              <w:t>A-4A-</w:t>
            </w:r>
            <w:r>
              <w:rPr>
                <w:rFonts w:eastAsia="SimSun"/>
                <w:lang w:eastAsia="zh-CN"/>
              </w:rPr>
              <w:t>5</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CA_2A-4A-7A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CA_2A-4A-29A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w:t>
            </w:r>
            <w:r>
              <w:rPr>
                <w:rFonts w:eastAsia="SimSun"/>
                <w:lang w:eastAsia="zh-CN"/>
              </w:rPr>
              <w:t>5</w:t>
            </w:r>
            <w:r>
              <w:t>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CA_2A-5A-12</w:t>
            </w:r>
            <w:r>
              <w:rPr>
                <w:rFonts w:eastAsia="SimSun"/>
                <w:lang w:eastAsia="zh-CN"/>
              </w:rPr>
              <w:t>B</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SimSun"/>
                <w:lang w:eastAsia="zh-CN"/>
              </w:rPr>
              <w:t>2</w:t>
            </w:r>
            <w:r>
              <w:t>A-</w:t>
            </w:r>
            <w:r>
              <w:rPr>
                <w:rFonts w:eastAsia="SimSun"/>
                <w:lang w:eastAsia="zh-CN"/>
              </w:rPr>
              <w:t>5</w:t>
            </w:r>
            <w:r>
              <w:t>A-</w:t>
            </w:r>
            <w:r>
              <w:rPr>
                <w:rFonts w:eastAsia="SimSun"/>
                <w:lang w:eastAsia="zh-CN"/>
              </w:rPr>
              <w:t>29</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C240F2">
        <w:trPr>
          <w:trHeight w:val="74"/>
          <w:jc w:val="center"/>
          <w:ins w:id="631" w:author="Onozawa, Hisashi (Nokia - JP/Tokyo)" w:date="2016-04-13T17:11:00Z"/>
        </w:trPr>
        <w:tc>
          <w:tcPr>
            <w:tcW w:w="1985"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632" w:author="Onozawa, Hisashi (Nokia - JP/Tokyo)" w:date="2016-04-13T17:11:00Z"/>
              </w:rPr>
            </w:pPr>
            <w:ins w:id="633" w:author="Onozawa, Hisashi (Nokia - JP/Tokyo)" w:date="2016-04-13T17:11:00Z">
              <w:r>
                <w:t>CA_2C-5B-30A</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34" w:author="Onozawa, Hisashi (Nokia - JP/Tokyo)" w:date="2016-04-13T17:11:00Z"/>
                <w:rFonts w:eastAsia="SimSun"/>
              </w:rPr>
            </w:pPr>
            <w:ins w:id="635" w:author="Onozawa, Hisashi (Nokia - JP/Tokyo)" w:date="2016-04-13T17:11: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36" w:author="Onozawa, Hisashi (Nokia - JP/Tokyo)" w:date="2016-04-13T17:11:00Z"/>
                <w:rFonts w:eastAsia="SimSun"/>
              </w:rPr>
            </w:pPr>
            <w:ins w:id="637" w:author="Onozawa, Hisashi (Nokia - JP/Tokyo)" w:date="2016-04-13T17:11:00Z">
              <w:r>
                <w:rPr>
                  <w:lang w:eastAsia="zh-CN"/>
                </w:rPr>
                <w:t>0.5</w:t>
              </w:r>
            </w:ins>
          </w:p>
        </w:tc>
      </w:tr>
      <w:tr w:rsidR="00E83644" w:rsidTr="00C240F2">
        <w:trPr>
          <w:trHeight w:val="74"/>
          <w:jc w:val="center"/>
          <w:ins w:id="638" w:author="Onozawa, Hisashi (Nokia - JP/Tokyo)" w:date="2016-04-13T17:11:00Z"/>
        </w:trPr>
        <w:tc>
          <w:tcPr>
            <w:tcW w:w="1985" w:type="dxa"/>
            <w:vMerge/>
            <w:tcBorders>
              <w:left w:val="single" w:sz="4" w:space="0" w:color="auto"/>
              <w:right w:val="single" w:sz="4" w:space="0" w:color="auto"/>
            </w:tcBorders>
            <w:vAlign w:val="center"/>
          </w:tcPr>
          <w:p w:rsidR="00E83644" w:rsidRDefault="00E83644" w:rsidP="00E83644">
            <w:pPr>
              <w:pStyle w:val="TAC"/>
              <w:rPr>
                <w:ins w:id="639" w:author="Onozawa, Hisashi (Nokia - JP/Tokyo)" w:date="2016-04-13T17:11:00Z"/>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0" w:author="Onozawa, Hisashi (Nokia - JP/Tokyo)" w:date="2016-04-13T17:11:00Z"/>
                <w:rFonts w:eastAsia="SimSun"/>
              </w:rPr>
            </w:pPr>
            <w:ins w:id="641" w:author="Onozawa, Hisashi (Nokia - JP/Tokyo)" w:date="2016-04-13T17:11:00Z">
              <w:r>
                <w:t>5</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2" w:author="Onozawa, Hisashi (Nokia - JP/Tokyo)" w:date="2016-04-13T17:11:00Z"/>
                <w:rFonts w:eastAsia="SimSun"/>
              </w:rPr>
            </w:pPr>
            <w:ins w:id="643" w:author="Onozawa, Hisashi (Nokia - JP/Tokyo)" w:date="2016-04-13T17:11:00Z">
              <w:r>
                <w:rPr>
                  <w:lang w:eastAsia="zh-CN"/>
                </w:rPr>
                <w:t>0.3</w:t>
              </w:r>
            </w:ins>
          </w:p>
        </w:tc>
      </w:tr>
      <w:tr w:rsidR="00E83644" w:rsidTr="00C240F2">
        <w:trPr>
          <w:trHeight w:val="74"/>
          <w:jc w:val="center"/>
          <w:ins w:id="644" w:author="Onozawa, Hisashi (Nokia - JP/Tokyo)" w:date="2016-04-13T17:11: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645" w:author="Onozawa, Hisashi (Nokia - JP/Tokyo)" w:date="2016-04-13T17:11:00Z"/>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6" w:author="Onozawa, Hisashi (Nokia - JP/Tokyo)" w:date="2016-04-13T17:11:00Z"/>
                <w:rFonts w:eastAsia="SimSun"/>
              </w:rPr>
            </w:pPr>
            <w:ins w:id="647" w:author="Onozawa, Hisashi (Nokia - JP/Tokyo)" w:date="2016-04-13T17:11: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8" w:author="Onozawa, Hisashi (Nokia - JP/Tokyo)" w:date="2016-04-13T17:11:00Z"/>
                <w:rFonts w:eastAsia="SimSun"/>
              </w:rPr>
            </w:pPr>
            <w:ins w:id="649" w:author="Onozawa, Hisashi (Nokia - JP/Tokyo)" w:date="2016-04-13T17:11:00Z">
              <w:r>
                <w:rPr>
                  <w:lang w:eastAsia="zh-CN"/>
                </w:rPr>
                <w:t>0.3</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w:t>
            </w:r>
            <w:r>
              <w:rPr>
                <w:rFonts w:eastAsia="SimSun"/>
                <w:lang w:eastAsia="zh-CN"/>
              </w:rPr>
              <w:t>5</w:t>
            </w:r>
            <w:r>
              <w:t>A-</w:t>
            </w:r>
            <w:r>
              <w:rPr>
                <w:rFonts w:eastAsia="SimSun"/>
                <w:lang w:eastAsia="zh-CN"/>
              </w:rPr>
              <w:t>40</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t>0.</w:t>
            </w:r>
            <w:r>
              <w:rPr>
                <w:rFonts w:eastAsia="SimSun"/>
                <w:lang w:eastAsia="zh-CN"/>
              </w:rPr>
              <w:t>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t>0.</w:t>
            </w:r>
            <w:r>
              <w:rPr>
                <w:rFonts w:eastAsia="SimSun"/>
                <w:lang w:eastAsia="zh-CN"/>
              </w:rPr>
              <w:t>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0.6</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CA_3A-7A-20A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20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w:t>
            </w:r>
            <w:r>
              <w:rPr>
                <w:rFonts w:eastAsia="SimSun"/>
                <w:lang w:eastAsia="zh-CN"/>
              </w:rPr>
              <w:t>C</w:t>
            </w:r>
            <w: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w:t>
            </w:r>
            <w:r>
              <w:rPr>
                <w:rFonts w:eastAsia="SimSun"/>
                <w:lang w:val="en-US" w:eastAsia="zh-CN"/>
              </w:rPr>
              <w:t>A</w:t>
            </w:r>
            <w:r>
              <w:rPr>
                <w:rFonts w:eastAsia="Calibri"/>
                <w:lang w:val="en-US"/>
              </w:rP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w:t>
            </w:r>
            <w:r>
              <w:rPr>
                <w:rFonts w:eastAsia="SimSun"/>
                <w:lang w:val="en-US" w:eastAsia="zh-CN"/>
              </w:rPr>
              <w:t>C</w:t>
            </w:r>
            <w:r>
              <w:rPr>
                <w:rFonts w:eastAsia="Calibri"/>
                <w:lang w:val="en-US"/>
              </w:rP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CA_3A-7A-38A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CA_3A-8A-40A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lang w:eastAsia="ja-JP"/>
              </w:rPr>
              <w:t>3</w:t>
            </w:r>
            <w:r>
              <w:t>A-</w:t>
            </w:r>
            <w:r>
              <w:rPr>
                <w:lang w:eastAsia="ja-JP"/>
              </w:rPr>
              <w:t>19</w:t>
            </w:r>
            <w:r>
              <w:t>A-</w:t>
            </w:r>
            <w:r>
              <w:rPr>
                <w:lang w:eastAsia="ja-JP"/>
              </w:rPr>
              <w:t>42</w:t>
            </w:r>
            <w:r>
              <w:t>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lang w:eastAsia="ko-KR"/>
              </w:rPr>
              <w:t>0.6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CA_3A-19A-42C</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w:t>
            </w:r>
            <w:r>
              <w:rPr>
                <w:rFonts w:eastAsia="SimSun"/>
                <w:lang w:eastAsia="zh-CN"/>
              </w:rPr>
              <w:t>2</w:t>
            </w:r>
            <w:r>
              <w:t>8A-40A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2</w:t>
            </w:r>
            <w:r>
              <w:rPr>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CA_3A-</w:t>
            </w:r>
            <w:r>
              <w:rPr>
                <w:rFonts w:eastAsia="SimSun"/>
                <w:lang w:eastAsia="zh-CN"/>
              </w:rPr>
              <w:t>2</w:t>
            </w:r>
            <w:r>
              <w:t>8A-40</w:t>
            </w:r>
            <w:r>
              <w:rPr>
                <w:rFonts w:eastAsia="SimSun"/>
                <w:lang w:eastAsia="zh-CN"/>
              </w:rPr>
              <w:t>C</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2</w:t>
            </w:r>
            <w:r>
              <w:rPr>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CA_3A-41A-42A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1</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0.3</w:t>
            </w:r>
            <w:r>
              <w:rPr>
                <w:rFonts w:eastAsia="SimSun"/>
                <w:vertAlign w:val="superscript"/>
                <w:lang w:val="en-US" w:eastAsia="zh-CN"/>
              </w:rPr>
              <w:t>5</w:t>
            </w:r>
            <w:r>
              <w:rPr>
                <w:rFonts w:eastAsia="SimSun"/>
                <w:lang w:val="en-US" w:eastAsia="zh-CN"/>
              </w:rPr>
              <w:t>/0.8</w:t>
            </w:r>
            <w:r>
              <w:rPr>
                <w:rFonts w:eastAsia="SimSun"/>
                <w:vertAlign w:val="superscript"/>
                <w:lang w:val="en-US" w:eastAsia="zh-CN"/>
              </w:rPr>
              <w:t>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0.8</w:t>
            </w:r>
          </w:p>
        </w:tc>
      </w:tr>
      <w:tr w:rsidR="001A528B" w:rsidTr="001A528B">
        <w:trPr>
          <w:trHeight w:val="74"/>
          <w:jc w:val="center"/>
          <w:ins w:id="650" w:author="Hisashi Onozawa" w:date="2016-05-26T10:57:00Z"/>
        </w:trPr>
        <w:tc>
          <w:tcPr>
            <w:tcW w:w="1985" w:type="dxa"/>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651" w:author="Hisashi Onozawa" w:date="2016-05-26T10:57:00Z"/>
                <w:rFonts w:ascii="Arial" w:hAnsi="Arial" w:cs="Arial"/>
                <w:sz w:val="18"/>
                <w:szCs w:val="18"/>
              </w:rPr>
            </w:pPr>
            <w:ins w:id="652" w:author="Hisashi Onozawa" w:date="2016-05-26T10:57:00Z">
              <w:r w:rsidRPr="001A528B">
                <w:rPr>
                  <w:rFonts w:ascii="Arial" w:hAnsi="Arial" w:cs="Arial"/>
                  <w:sz w:val="18"/>
                  <w:szCs w:val="18"/>
                </w:rPr>
                <w:t>CA_3A-41</w:t>
              </w:r>
            </w:ins>
            <w:ins w:id="653" w:author="Hisashi Onozawa" w:date="2016-05-26T10:58:00Z">
              <w:r>
                <w:rPr>
                  <w:rFonts w:ascii="Arial" w:hAnsi="Arial" w:cs="Arial"/>
                  <w:sz w:val="18"/>
                  <w:szCs w:val="18"/>
                </w:rPr>
                <w:t>C</w:t>
              </w:r>
            </w:ins>
            <w:ins w:id="654" w:author="Hisashi Onozawa" w:date="2016-05-26T10:57:00Z">
              <w:r w:rsidRPr="001A528B">
                <w:rPr>
                  <w:rFonts w:ascii="Arial" w:hAnsi="Arial" w:cs="Arial"/>
                  <w:sz w:val="18"/>
                  <w:szCs w:val="18"/>
                </w:rPr>
                <w:t>-42</w:t>
              </w:r>
            </w:ins>
            <w:ins w:id="655" w:author="Hisashi Onozawa" w:date="2016-05-26T10:58:00Z">
              <w:r>
                <w:rPr>
                  <w:rFonts w:ascii="Arial" w:hAnsi="Arial" w:cs="Arial"/>
                  <w:sz w:val="18"/>
                  <w:szCs w:val="18"/>
                </w:rPr>
                <w:t>C</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56" w:author="Hisashi Onozawa" w:date="2016-05-26T10:57:00Z"/>
                <w:lang w:eastAsia="ja-JP"/>
              </w:rPr>
            </w:pPr>
            <w:ins w:id="657" w:author="Hisashi Onozawa" w:date="2016-05-26T10:57:00Z">
              <w:r>
                <w:rPr>
                  <w:lang w:eastAsia="ja-JP"/>
                </w:rPr>
                <w:t>3</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58" w:author="Hisashi Onozawa" w:date="2016-05-26T10:57:00Z"/>
                <w:rFonts w:eastAsia="SimSun"/>
                <w:lang w:val="en-US" w:eastAsia="zh-CN"/>
              </w:rPr>
            </w:pPr>
            <w:ins w:id="659" w:author="Hisashi Onozawa" w:date="2016-05-26T10:57:00Z">
              <w:r>
                <w:rPr>
                  <w:rFonts w:eastAsia="SimSun"/>
                  <w:lang w:val="en-US" w:eastAsia="zh-CN"/>
                </w:rPr>
                <w:t>1</w:t>
              </w:r>
            </w:ins>
          </w:p>
        </w:tc>
      </w:tr>
      <w:tr w:rsidR="001A528B" w:rsidTr="001A528B">
        <w:trPr>
          <w:trHeight w:val="74"/>
          <w:jc w:val="center"/>
          <w:ins w:id="660" w:author="Hisashi Onozawa" w:date="2016-05-26T10:57:00Z"/>
        </w:trPr>
        <w:tc>
          <w:tcPr>
            <w:tcW w:w="1985" w:type="dxa"/>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661" w:author="Hisashi Onozawa" w:date="2016-05-26T10:5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2" w:author="Hisashi Onozawa" w:date="2016-05-26T10:57:00Z"/>
                <w:lang w:eastAsia="ja-JP"/>
              </w:rPr>
            </w:pPr>
            <w:ins w:id="663" w:author="Hisashi Onozawa" w:date="2016-05-26T10:57:00Z">
              <w:r>
                <w:rPr>
                  <w:lang w:eastAsia="ja-JP"/>
                </w:rPr>
                <w:t>41</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4" w:author="Hisashi Onozawa" w:date="2016-05-26T10:57:00Z"/>
                <w:rFonts w:eastAsia="SimSun"/>
                <w:lang w:val="en-US" w:eastAsia="zh-CN"/>
              </w:rPr>
            </w:pPr>
            <w:ins w:id="665" w:author="Hisashi Onozawa" w:date="2016-05-26T10:57:00Z">
              <w:r>
                <w:rPr>
                  <w:rFonts w:eastAsia="SimSun"/>
                  <w:lang w:val="en-US" w:eastAsia="zh-CN"/>
                </w:rPr>
                <w:t>0.3</w:t>
              </w:r>
              <w:r>
                <w:rPr>
                  <w:rFonts w:eastAsia="SimSun"/>
                  <w:vertAlign w:val="superscript"/>
                  <w:lang w:val="en-US" w:eastAsia="zh-CN"/>
                </w:rPr>
                <w:t>5</w:t>
              </w:r>
              <w:r>
                <w:rPr>
                  <w:rFonts w:eastAsia="SimSun"/>
                  <w:lang w:val="en-US" w:eastAsia="zh-CN"/>
                </w:rPr>
                <w:t>/0.8</w:t>
              </w:r>
              <w:r>
                <w:rPr>
                  <w:rFonts w:eastAsia="SimSun"/>
                  <w:vertAlign w:val="superscript"/>
                  <w:lang w:val="en-US" w:eastAsia="zh-CN"/>
                </w:rPr>
                <w:t>6</w:t>
              </w:r>
            </w:ins>
          </w:p>
        </w:tc>
      </w:tr>
      <w:tr w:rsidR="001A528B" w:rsidTr="001A528B">
        <w:trPr>
          <w:trHeight w:val="74"/>
          <w:jc w:val="center"/>
          <w:ins w:id="666" w:author="Hisashi Onozawa" w:date="2016-05-26T10:57: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667" w:author="Hisashi Onozawa" w:date="2016-05-26T10:5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8" w:author="Hisashi Onozawa" w:date="2016-05-26T10:57:00Z"/>
                <w:lang w:eastAsia="ja-JP"/>
              </w:rPr>
            </w:pPr>
            <w:ins w:id="669" w:author="Hisashi Onozawa" w:date="2016-05-26T10:57:00Z">
              <w:r>
                <w:rPr>
                  <w:lang w:eastAsia="ja-JP"/>
                </w:rPr>
                <w:t>42</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70" w:author="Hisashi Onozawa" w:date="2016-05-26T10:57:00Z"/>
                <w:rFonts w:eastAsia="SimSun"/>
                <w:lang w:val="en-US" w:eastAsia="zh-CN"/>
              </w:rPr>
            </w:pPr>
            <w:ins w:id="671" w:author="Hisashi Onozawa" w:date="2016-05-26T10:57:00Z">
              <w:r>
                <w:rPr>
                  <w:rFonts w:eastAsia="SimSun"/>
                  <w:lang w:val="en-US" w:eastAsia="zh-CN"/>
                </w:rPr>
                <w:t>0.8</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CA_4A-5A-12A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12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-5A-12A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12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CA_4A-5A-13A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13</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w:t>
            </w:r>
            <w:r>
              <w:rPr>
                <w:rFonts w:eastAsia="SimSun"/>
                <w:lang w:eastAsia="zh-CN"/>
              </w:rPr>
              <w:t>29</w:t>
            </w:r>
            <w: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w:t>
            </w:r>
            <w:r>
              <w:rPr>
                <w:rFonts w:eastAsia="SimSun"/>
                <w:lang w:eastAsia="zh-CN"/>
              </w:rPr>
              <w:t>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w:t>
            </w:r>
            <w:r>
              <w:rPr>
                <w:rFonts w:eastAsia="SimSun"/>
                <w:lang w:eastAsia="zh-CN"/>
              </w:rPr>
              <w:t>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C240F2">
        <w:trPr>
          <w:trHeight w:val="74"/>
          <w:jc w:val="center"/>
          <w:ins w:id="672"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673" w:author="Onozawa, Hisashi (Nokia - JP/Tokyo)" w:date="2016-04-13T17:18:00Z"/>
              </w:rPr>
            </w:pPr>
            <w:ins w:id="674" w:author="Onozawa, Hisashi (Nokia - JP/Tokyo)" w:date="2016-04-13T17:18:00Z">
              <w:r>
                <w:t>CA_4A-</w:t>
              </w:r>
              <w:r>
                <w:rPr>
                  <w:rFonts w:eastAsia="SimSun"/>
                  <w:lang w:eastAsia="zh-CN"/>
                </w:rPr>
                <w:t>4A-</w:t>
              </w:r>
              <w:r>
                <w:t>5B-30A</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75" w:author="Onozawa, Hisashi (Nokia - JP/Tokyo)" w:date="2016-04-13T17:18:00Z"/>
              </w:rPr>
            </w:pPr>
            <w:ins w:id="676" w:author="Onozawa, Hisashi (Nokia - JP/Tokyo)" w:date="2016-04-13T17:18:00Z">
              <w:r>
                <w:t>4</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77" w:author="Onozawa, Hisashi (Nokia - JP/Tokyo)" w:date="2016-04-13T17:18:00Z"/>
                <w:lang w:eastAsia="zh-CN"/>
              </w:rPr>
            </w:pPr>
            <w:ins w:id="678" w:author="Onozawa, Hisashi (Nokia - JP/Tokyo)" w:date="2016-04-13T17:18:00Z">
              <w:r>
                <w:rPr>
                  <w:lang w:eastAsia="zh-CN"/>
                </w:rPr>
                <w:t>0.5</w:t>
              </w:r>
            </w:ins>
          </w:p>
        </w:tc>
      </w:tr>
      <w:tr w:rsidR="001A528B" w:rsidTr="00C240F2">
        <w:trPr>
          <w:trHeight w:val="74"/>
          <w:jc w:val="center"/>
          <w:ins w:id="679" w:author="Onozawa, Hisashi (Nokia - JP/Tokyo)" w:date="2016-04-13T17:18:00Z"/>
        </w:trPr>
        <w:tc>
          <w:tcPr>
            <w:tcW w:w="1985" w:type="dxa"/>
            <w:vMerge/>
            <w:tcBorders>
              <w:left w:val="single" w:sz="4" w:space="0" w:color="auto"/>
              <w:right w:val="single" w:sz="4" w:space="0" w:color="auto"/>
            </w:tcBorders>
            <w:vAlign w:val="center"/>
          </w:tcPr>
          <w:p w:rsidR="001A528B" w:rsidRDefault="001A528B" w:rsidP="001A528B">
            <w:pPr>
              <w:pStyle w:val="TAC"/>
              <w:rPr>
                <w:ins w:id="680" w:author="Onozawa, Hisashi (Nokia - JP/Tokyo)" w:date="2016-04-13T17:18:00Z"/>
              </w:rPr>
            </w:pPr>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1" w:author="Onozawa, Hisashi (Nokia - JP/Tokyo)" w:date="2016-04-13T17:18:00Z"/>
              </w:rPr>
            </w:pPr>
            <w:ins w:id="682" w:author="Onozawa, Hisashi (Nokia - JP/Tokyo)" w:date="2016-04-13T17:18:00Z">
              <w:r>
                <w:t>5</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3" w:author="Onozawa, Hisashi (Nokia - JP/Tokyo)" w:date="2016-04-13T17:18:00Z"/>
                <w:lang w:eastAsia="zh-CN"/>
              </w:rPr>
            </w:pPr>
            <w:ins w:id="684" w:author="Onozawa, Hisashi (Nokia - JP/Tokyo)" w:date="2016-04-13T17:18:00Z">
              <w:r>
                <w:rPr>
                  <w:lang w:eastAsia="zh-CN"/>
                </w:rPr>
                <w:t>0.3</w:t>
              </w:r>
            </w:ins>
          </w:p>
        </w:tc>
      </w:tr>
      <w:tr w:rsidR="001A528B" w:rsidTr="00C240F2">
        <w:trPr>
          <w:trHeight w:val="74"/>
          <w:jc w:val="center"/>
          <w:ins w:id="685"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686" w:author="Onozawa, Hisashi (Nokia - JP/Tokyo)" w:date="2016-04-13T17:18:00Z"/>
              </w:rPr>
            </w:pPr>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7" w:author="Onozawa, Hisashi (Nokia - JP/Tokyo)" w:date="2016-04-13T17:18:00Z"/>
              </w:rPr>
            </w:pPr>
            <w:ins w:id="688" w:author="Onozawa, Hisashi (Nokia - JP/Tokyo)" w:date="2016-04-13T17:18: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9" w:author="Onozawa, Hisashi (Nokia - JP/Tokyo)" w:date="2016-04-13T17:18:00Z"/>
                <w:lang w:eastAsia="zh-CN"/>
              </w:rPr>
            </w:pPr>
            <w:ins w:id="690" w:author="Onozawa, Hisashi (Nokia - JP/Tokyo)" w:date="2016-04-13T17:18:00Z">
              <w:r>
                <w:rPr>
                  <w:lang w:eastAsia="zh-CN"/>
                </w:rPr>
                <w:t>0.3</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CA_7A-8A-20A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7</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8</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0.6</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20</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t>[0.6]</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val="en-US"/>
              </w:rPr>
              <w:t>CA_7A-20A-38A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val="en-US"/>
              </w:rPr>
              <w:t>7</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val="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val="en-US"/>
              </w:rPr>
              <w:t>20</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val="en-US"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val="en-US"/>
              </w:rPr>
              <w:t>38</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zh-CN"/>
              </w:rPr>
            </w:pPr>
            <w:r>
              <w:rPr>
                <w:lang w:val="en-US"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Malgun Gothic"/>
                <w:lang w:eastAsia="ko-KR"/>
              </w:rPr>
              <w:t>1</w:t>
            </w:r>
            <w:r>
              <w:rPr>
                <w:lang w:eastAsia="ja-JP"/>
              </w:rPr>
              <w:t>9</w:t>
            </w:r>
            <w:r>
              <w:t>A-</w:t>
            </w:r>
            <w:r>
              <w:rPr>
                <w:lang w:eastAsia="ja-JP"/>
              </w:rPr>
              <w:t>21</w:t>
            </w:r>
            <w:r>
              <w:t>A-</w:t>
            </w:r>
            <w:r>
              <w:rPr>
                <w:lang w:eastAsia="ja-JP"/>
              </w:rPr>
              <w:t>42</w:t>
            </w:r>
            <w:r>
              <w:t>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rFonts w:eastAsia="Malgun Gothic"/>
                <w:lang w:eastAsia="ko-KR"/>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ja-JP"/>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rPr>
                <w:lang w:eastAsia="ja-JP"/>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CA_19A-21A-42C</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rFonts w:eastAsia="Malgun Gothic"/>
                <w:lang w:eastAsia="ko-KR"/>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lang w:eastAsia="ja-JP"/>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lang w:eastAsia="ja-JP"/>
              </w:rPr>
            </w:pPr>
            <w:r>
              <w:rPr>
                <w:lang w:eastAsia="ja-JP"/>
              </w:rPr>
              <w:t>0.8</w:t>
            </w:r>
          </w:p>
        </w:tc>
      </w:tr>
      <w:tr w:rsidR="001A528B" w:rsidTr="0037514F">
        <w:trPr>
          <w:trHeight w:val="74"/>
          <w:jc w:val="center"/>
        </w:trPr>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N"/>
            </w:pPr>
            <w:r>
              <w:t>NOTE 1:</w:t>
            </w:r>
            <w:r>
              <w:tab/>
              <w:t>The above additional tolerances are only applicable for the E-UTRA operating bands that belong to the supported inter-band carrier aggregation configurations</w:t>
            </w:r>
          </w:p>
          <w:p w:rsidR="001A528B" w:rsidRDefault="001A528B" w:rsidP="001A528B">
            <w:pPr>
              <w:pStyle w:val="TAN"/>
            </w:pPr>
            <w:r>
              <w:t>NOTE 2:</w:t>
            </w:r>
            <w:r>
              <w:tab/>
              <w:t>The above additional tolerances also apply in non-aggregated operation for the supported E-UTRA operating bands that belong to the supported inter-band carrier aggregation configurations</w:t>
            </w:r>
          </w:p>
          <w:p w:rsidR="001A528B" w:rsidRDefault="001A528B" w:rsidP="001A528B">
            <w:pPr>
              <w:pStyle w:val="TAN"/>
            </w:pPr>
            <w:r>
              <w:t>NOTE 3:</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rsidR="001A528B" w:rsidRDefault="001A528B" w:rsidP="001A528B">
            <w:pPr>
              <w:pStyle w:val="TAN"/>
              <w:ind w:left="1309" w:hanging="425"/>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A528B" w:rsidRDefault="001A528B" w:rsidP="001A528B">
            <w:pPr>
              <w:pStyle w:val="TAN"/>
              <w:ind w:left="1309" w:hanging="425"/>
            </w:pPr>
            <w:r>
              <w:rPr>
                <w:lang w:eastAsia="ja-JP"/>
              </w:rPr>
              <w:t>-</w:t>
            </w:r>
            <w:r>
              <w:rPr>
                <w:lang w:eastAsia="ja-JP"/>
              </w:rPr>
              <w:tab/>
              <w:t>When the E-UTRA operating band frequency range is &gt;1GHz, the applicable additional 3DL tolerance shall be the maximum tolerance above that applies for that operating band among the supported 3DL CA configurations</w:t>
            </w:r>
          </w:p>
          <w:p w:rsidR="001A528B" w:rsidRDefault="001A528B" w:rsidP="001A528B">
            <w:pPr>
              <w:pStyle w:val="TAN"/>
            </w:pPr>
            <w:r>
              <w:t xml:space="preserve">NOTE 4: </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A528B" w:rsidRDefault="001A528B" w:rsidP="001A528B">
            <w:pPr>
              <w:pStyle w:val="TAN"/>
            </w:pPr>
            <w:r>
              <w:t>NOTE 5</w:t>
            </w:r>
            <w:r>
              <w:rPr>
                <w:rFonts w:eastAsia="SimSun"/>
                <w:b/>
                <w:lang w:val="en-US" w:eastAsia="zh-CN"/>
              </w:rPr>
              <w:t>:</w:t>
            </w:r>
            <w:r>
              <w:t xml:space="preserve"> </w:t>
            </w:r>
            <w:r>
              <w:tab/>
            </w:r>
            <w:r>
              <w:rPr>
                <w:rFonts w:eastAsia="SimSun"/>
                <w:lang w:val="en-US" w:eastAsia="zh-CN"/>
              </w:rPr>
              <w:t>The requirement is specified for the frequency range of 2545-2690MHz.</w:t>
            </w:r>
            <w:r>
              <w:t xml:space="preserve"> </w:t>
            </w:r>
          </w:p>
          <w:p w:rsidR="001A528B" w:rsidRDefault="001A528B" w:rsidP="001A528B">
            <w:pPr>
              <w:pStyle w:val="TAN"/>
              <w:rPr>
                <w:rFonts w:eastAsia="SimSun"/>
                <w:lang w:val="en-US" w:eastAsia="zh-CN"/>
              </w:rPr>
            </w:pPr>
            <w:r>
              <w:t>NOTE 6</w:t>
            </w:r>
            <w:r>
              <w:rPr>
                <w:rFonts w:eastAsia="SimSun"/>
                <w:b/>
                <w:lang w:val="en-US" w:eastAsia="zh-CN"/>
              </w:rPr>
              <w:t>:</w:t>
            </w:r>
            <w:r>
              <w:t xml:space="preserve"> </w:t>
            </w:r>
            <w:r>
              <w:tab/>
            </w:r>
            <w:r>
              <w:rPr>
                <w:rFonts w:eastAsia="SimSun"/>
                <w:lang w:val="en-US" w:eastAsia="zh-CN"/>
              </w:rPr>
              <w:t>The requirement is specified for the frequency range of 2496-2545MHz.</w:t>
            </w:r>
          </w:p>
          <w:p w:rsidR="001A528B" w:rsidRDefault="001A528B" w:rsidP="001A528B">
            <w:pPr>
              <w:pStyle w:val="TAN"/>
              <w:rPr>
                <w:ins w:id="691" w:author="Hisashi Onozawa" w:date="2016-05-16T16:29:00Z"/>
              </w:rPr>
            </w:pPr>
            <w:r>
              <w:t xml:space="preserve">NOTE </w:t>
            </w:r>
            <w:r>
              <w:rPr>
                <w:lang w:eastAsia="ja-JP"/>
              </w:rPr>
              <w:t>7</w:t>
            </w:r>
            <w:r>
              <w:t xml:space="preserve">: </w:t>
            </w:r>
            <w:r>
              <w:tab/>
              <w:t xml:space="preserve">For UE supporting E-UTRA band 65 and CA configurations including Band 1, the Band 65 </w:t>
            </w:r>
            <w:proofErr w:type="spellStart"/>
            <w:r>
              <w:t>ΔT</w:t>
            </w:r>
            <w:r>
              <w:rPr>
                <w:vertAlign w:val="subscript"/>
              </w:rPr>
              <w:t>IB,c</w:t>
            </w:r>
            <w:proofErr w:type="spellEnd"/>
            <w:r>
              <w:t xml:space="preserve"> is the max(Band 65 </w:t>
            </w:r>
            <w:proofErr w:type="spellStart"/>
            <w:r>
              <w:t>ΔT</w:t>
            </w:r>
            <w:r>
              <w:rPr>
                <w:vertAlign w:val="subscript"/>
              </w:rPr>
              <w:t>IB,c</w:t>
            </w:r>
            <w:proofErr w:type="spellEnd"/>
            <w:r>
              <w:t xml:space="preserve"> , Band 1 </w:t>
            </w:r>
            <w:proofErr w:type="spellStart"/>
            <w:r>
              <w:t>ΔT</w:t>
            </w:r>
            <w:r>
              <w:rPr>
                <w:vertAlign w:val="subscript"/>
              </w:rPr>
              <w:t>IB,c</w:t>
            </w:r>
            <w:proofErr w:type="spellEnd"/>
            <w:r>
              <w:t>)</w:t>
            </w:r>
          </w:p>
          <w:p w:rsidR="001A528B" w:rsidRDefault="001A528B" w:rsidP="001A528B">
            <w:pPr>
              <w:pStyle w:val="TAN"/>
            </w:pPr>
            <w:ins w:id="692" w:author="Hisashi Onozawa" w:date="2016-05-16T16:29:00Z">
              <w:r>
                <w:t xml:space="preserve">NOTE </w:t>
              </w:r>
              <w:r>
                <w:rPr>
                  <w:lang w:eastAsia="ja-JP"/>
                </w:rPr>
                <w:t>8</w:t>
              </w:r>
              <w:r>
                <w:t xml:space="preserve">: </w:t>
              </w:r>
              <w:r>
                <w:tab/>
              </w:r>
              <w:r w:rsidRPr="00007B5F">
                <w:t>Only applicable for UE supporting inter-band carrier aggregation with the uplink active in Band 1 or Band 42.</w:t>
              </w:r>
            </w:ins>
          </w:p>
        </w:tc>
      </w:tr>
    </w:tbl>
    <w:p w:rsidR="0037514F" w:rsidRDefault="0037514F" w:rsidP="0037514F">
      <w:pPr>
        <w:rPr>
          <w:lang w:eastAsia="ko-KR"/>
        </w:rPr>
      </w:pPr>
    </w:p>
    <w:p w:rsidR="0037514F" w:rsidRDefault="0037514F" w:rsidP="0037514F">
      <w:pPr>
        <w:keepNext/>
        <w:keepLines/>
        <w:spacing w:before="60"/>
        <w:jc w:val="center"/>
        <w:rPr>
          <w:rFonts w:ascii="Arial" w:hAnsi="Arial"/>
          <w:b/>
        </w:rPr>
      </w:pPr>
      <w:r>
        <w:rPr>
          <w:rFonts w:ascii="Arial" w:hAnsi="Arial"/>
          <w:b/>
        </w:rPr>
        <w:t xml:space="preserve">Table 6.2.5-4: </w:t>
      </w:r>
      <w:proofErr w:type="spellStart"/>
      <w:r>
        <w:rPr>
          <w:rFonts w:ascii="Arial" w:hAnsi="Arial"/>
          <w:b/>
        </w:rPr>
        <w:t>ΔT</w:t>
      </w:r>
      <w:r>
        <w:rPr>
          <w:rFonts w:ascii="Arial" w:hAnsi="Arial"/>
          <w:b/>
          <w:vertAlign w:val="subscript"/>
        </w:rPr>
        <w:t>IB,c</w:t>
      </w:r>
      <w:proofErr w:type="spellEnd"/>
      <w:r>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ΔT</w:t>
            </w:r>
            <w:r>
              <w:rPr>
                <w:vertAlign w:val="subscript"/>
              </w:rPr>
              <w:t>IB,c</w:t>
            </w:r>
            <w:proofErr w:type="spellEnd"/>
            <w: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5</w:t>
            </w:r>
            <w:r>
              <w:rPr>
                <w:lang w:eastAsia="ja-JP"/>
              </w:rPr>
              <w:t>A-</w:t>
            </w:r>
            <w:r>
              <w:rPr>
                <w:rFonts w:eastAsia="SimSun"/>
                <w:lang w:eastAsia="zh-CN"/>
              </w:rPr>
              <w:t>40</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algun Gothic"/>
                <w:lang w:eastAsia="ko-KR"/>
              </w:rPr>
              <w:t>0.</w:t>
            </w:r>
            <w:r>
              <w:rPr>
                <w:rFonts w:eastAsia="SimSun"/>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7</w:t>
            </w:r>
            <w:r>
              <w:rPr>
                <w:lang w:eastAsia="ja-JP"/>
              </w:rPr>
              <w:t>A-</w:t>
            </w:r>
            <w:r>
              <w:rPr>
                <w:rFonts w:eastAsia="SimSun"/>
                <w:lang w:eastAsia="zh-CN"/>
              </w:rPr>
              <w:t>8</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0.</w:t>
            </w:r>
            <w:r>
              <w:rPr>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CA_1A-3A-</w:t>
            </w:r>
            <w:r>
              <w:rPr>
                <w:rFonts w:eastAsia="SimSun"/>
                <w:lang w:val="en-US" w:eastAsia="zh-CN"/>
              </w:rPr>
              <w:t>7</w:t>
            </w:r>
            <w:r>
              <w:rPr>
                <w:rFonts w:eastAsia="Calibri"/>
                <w:lang w:val="en-US" w:eastAsia="ja-JP"/>
              </w:rPr>
              <w:t>A-2</w:t>
            </w:r>
            <w:r>
              <w:rPr>
                <w:rFonts w:eastAsia="SimSun"/>
                <w:lang w:val="en-US" w:eastAsia="zh-CN"/>
              </w:rPr>
              <w:t>8</w:t>
            </w:r>
            <w:r>
              <w:rPr>
                <w:rFonts w:eastAsia="Calibri"/>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val="en-US" w:eastAsia="ko-KR"/>
              </w:rPr>
            </w:pPr>
            <w:r>
              <w:rPr>
                <w:rFonts w:eastAsia="Malgun Gothic"/>
                <w:lang w:val="en-US" w:eastAsia="ko-KR"/>
              </w:rPr>
              <w:t>0.</w:t>
            </w:r>
            <w:r>
              <w:rPr>
                <w:rFonts w:eastAsia="Calibri"/>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val="en-US" w:eastAsia="ko-KR"/>
              </w:rPr>
            </w:pPr>
            <w:r>
              <w:rPr>
                <w:rFonts w:eastAsia="Calibri"/>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val="en-US" w:eastAsia="ko-KR"/>
              </w:rPr>
            </w:pPr>
            <w:r>
              <w:rPr>
                <w:rFonts w:eastAsia="Calibri"/>
                <w:lang w:val="en-US" w:eastAsia="ja-JP"/>
              </w:rPr>
              <w:t>0.</w:t>
            </w:r>
            <w:r>
              <w:rPr>
                <w:rFonts w:eastAsia="SimSun"/>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ja-JP"/>
              </w:rPr>
            </w:pPr>
            <w:r>
              <w:rPr>
                <w:rFonts w:eastAsia="Calibri"/>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val="en-US" w:eastAsia="ko-KR"/>
              </w:rPr>
            </w:pPr>
            <w:r>
              <w:rPr>
                <w:rFonts w:eastAsia="Calibri"/>
                <w:lang w:val="en-US" w:eastAsia="ja-JP"/>
              </w:rPr>
              <w:t>0.</w:t>
            </w:r>
            <w:r>
              <w:rPr>
                <w:rFonts w:eastAsia="SimSun"/>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CA_1A-3A-</w:t>
            </w:r>
            <w:r>
              <w:rPr>
                <w:rFonts w:eastAsia="SimSun"/>
                <w:lang w:val="en-US" w:eastAsia="zh-CN"/>
              </w:rPr>
              <w:t>7</w:t>
            </w:r>
            <w:r>
              <w:rPr>
                <w:rFonts w:eastAsia="Calibri"/>
                <w:lang w:val="en-US" w:eastAsia="ja-JP"/>
              </w:rPr>
              <w:t>C-2</w:t>
            </w:r>
            <w:r>
              <w:rPr>
                <w:rFonts w:eastAsia="SimSun"/>
                <w:lang w:val="en-US" w:eastAsia="zh-CN"/>
              </w:rPr>
              <w:t>8</w:t>
            </w:r>
            <w:r>
              <w:rPr>
                <w:rFonts w:eastAsia="Calibri"/>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val="en-US" w:eastAsia="zh-CN"/>
              </w:rPr>
            </w:pPr>
            <w:r>
              <w:rPr>
                <w:rFonts w:eastAsia="Calibri"/>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Malgun Gothic"/>
                <w:lang w:val="en-US" w:eastAsia="ko-KR"/>
              </w:rPr>
              <w:t>0.</w:t>
            </w:r>
            <w:r>
              <w:rPr>
                <w:rFonts w:eastAsia="Calibri"/>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val="en-US" w:eastAsia="zh-CN"/>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val="en-US" w:eastAsia="zh-CN"/>
              </w:rPr>
            </w:pPr>
            <w:r>
              <w:rPr>
                <w:rFonts w:eastAsia="Calibri"/>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0.</w:t>
            </w:r>
            <w:r>
              <w:rPr>
                <w:rFonts w:eastAsia="SimSun"/>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val="en-US" w:eastAsia="zh-CN"/>
              </w:rPr>
            </w:pPr>
            <w:r>
              <w:rPr>
                <w:rFonts w:eastAsia="Calibri"/>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0.</w:t>
            </w:r>
            <w:r>
              <w:rPr>
                <w:rFonts w:eastAsia="SimSun"/>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8</w:t>
            </w:r>
            <w:r>
              <w:rPr>
                <w:lang w:eastAsia="ja-JP"/>
              </w:rPr>
              <w:t>A-</w:t>
            </w:r>
            <w:r>
              <w:rPr>
                <w:rFonts w:eastAsia="SimSun"/>
                <w:lang w:eastAsia="zh-CN"/>
              </w:rPr>
              <w:t>40</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algun Gothic"/>
                <w:lang w:eastAsia="ko-KR"/>
              </w:rPr>
              <w:t>0.</w:t>
            </w:r>
            <w:r>
              <w:rPr>
                <w:rFonts w:eastAsia="SimSun"/>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CA_1A-3A-19A-42A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0.</w:t>
            </w:r>
            <w:r>
              <w:rPr>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CA_1A-3A-19A-42C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0.</w:t>
            </w:r>
            <w:r>
              <w:rPr>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CA_1A-19A-21A-42A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CA_2A-4A-5A-</w:t>
            </w:r>
            <w:r>
              <w:rPr>
                <w:rFonts w:eastAsia="SimSun"/>
                <w:lang w:eastAsia="zh-CN"/>
              </w:rPr>
              <w:t>12</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t>0.</w:t>
            </w:r>
            <w:r>
              <w:rPr>
                <w:rFonts w:eastAsia="SimSun"/>
                <w:lang w:eastAsia="zh-CN"/>
              </w:rPr>
              <w:t>8</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t>0.</w:t>
            </w:r>
            <w:r>
              <w:rPr>
                <w:rFonts w:eastAsia="SimSun"/>
                <w:lang w:eastAsia="zh-CN"/>
              </w:rPr>
              <w:t>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CA_2A-4A-5A-</w:t>
            </w:r>
            <w:r>
              <w:rPr>
                <w:rFonts w:eastAsia="SimSun"/>
                <w:lang w:eastAsia="zh-CN"/>
              </w:rPr>
              <w:t>29</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t>0.</w:t>
            </w:r>
            <w:r>
              <w:rPr>
                <w:rFonts w:eastAsia="SimSun"/>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CA_2A-4A-5A-30A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0.3</w:t>
            </w:r>
          </w:p>
        </w:tc>
      </w:tr>
      <w:tr w:rsidR="005A6717" w:rsidTr="00C240F2">
        <w:trPr>
          <w:jc w:val="center"/>
          <w:ins w:id="693" w:author="Onozawa, Hisashi (Nokia - JP/Tokyo)" w:date="2016-04-13T16:58: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694" w:author="Onozawa, Hisashi (Nokia - JP/Tokyo)" w:date="2016-04-13T16:58:00Z"/>
                <w:lang w:eastAsia="ja-JP"/>
              </w:rPr>
            </w:pPr>
            <w:ins w:id="695" w:author="Onozawa, Hisashi (Nokia - JP/Tokyo)" w:date="2016-04-13T16:59:00Z">
              <w:r>
                <w:rPr>
                  <w:rFonts w:eastAsia="MS Mincho"/>
                  <w:lang w:eastAsia="ja-JP"/>
                </w:rPr>
                <w:t>CA_2A-4A-5B-30A</w:t>
              </w:r>
            </w:ins>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696" w:author="Onozawa, Hisashi (Nokia - JP/Tokyo)" w:date="2016-04-13T16:58:00Z"/>
                <w:lang w:eastAsia="ja-JP"/>
              </w:rPr>
            </w:pPr>
            <w:ins w:id="697" w:author="Onozawa, Hisashi (Nokia - JP/Tokyo)" w:date="2016-04-13T16:59:00Z">
              <w:r>
                <w:rPr>
                  <w:rFonts w:eastAsia="MS Mincho"/>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698" w:author="Onozawa, Hisashi (Nokia - JP/Tokyo)" w:date="2016-04-13T16:58:00Z"/>
              </w:rPr>
            </w:pPr>
            <w:ins w:id="699" w:author="Onozawa, Hisashi (Nokia - JP/Tokyo)" w:date="2016-04-13T16:59:00Z">
              <w:r>
                <w:t>0.5</w:t>
              </w:r>
            </w:ins>
          </w:p>
        </w:tc>
      </w:tr>
      <w:tr w:rsidR="005A6717" w:rsidTr="00C240F2">
        <w:trPr>
          <w:jc w:val="center"/>
          <w:ins w:id="700"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701" w:author="Onozawa, Hisashi (Nokia - JP/Tokyo)" w:date="2016-04-13T16:58:00Z"/>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02" w:author="Onozawa, Hisashi (Nokia - JP/Tokyo)" w:date="2016-04-13T16:58:00Z"/>
                <w:lang w:eastAsia="ja-JP"/>
              </w:rPr>
            </w:pPr>
            <w:ins w:id="703" w:author="Onozawa, Hisashi (Nokia - JP/Tokyo)" w:date="2016-04-13T16:59:00Z">
              <w:r>
                <w:rPr>
                  <w:rFonts w:eastAsia="MS Mincho"/>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04" w:author="Onozawa, Hisashi (Nokia - JP/Tokyo)" w:date="2016-04-13T16:58:00Z"/>
              </w:rPr>
            </w:pPr>
            <w:ins w:id="705" w:author="Onozawa, Hisashi (Nokia - JP/Tokyo)" w:date="2016-04-13T16:59:00Z">
              <w:r>
                <w:t>0.5</w:t>
              </w:r>
            </w:ins>
          </w:p>
        </w:tc>
      </w:tr>
      <w:tr w:rsidR="005A6717" w:rsidTr="00C240F2">
        <w:trPr>
          <w:jc w:val="center"/>
          <w:ins w:id="706"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707" w:author="Onozawa, Hisashi (Nokia - JP/Tokyo)" w:date="2016-04-13T16:58:00Z"/>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08" w:author="Onozawa, Hisashi (Nokia - JP/Tokyo)" w:date="2016-04-13T16:58:00Z"/>
                <w:lang w:eastAsia="ja-JP"/>
              </w:rPr>
            </w:pPr>
            <w:ins w:id="709" w:author="Onozawa, Hisashi (Nokia - JP/Tokyo)" w:date="2016-04-13T16:59:00Z">
              <w:r>
                <w:rPr>
                  <w:rFonts w:eastAsia="MS Mincho"/>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10" w:author="Onozawa, Hisashi (Nokia - JP/Tokyo)" w:date="2016-04-13T16:58:00Z"/>
              </w:rPr>
            </w:pPr>
            <w:ins w:id="711" w:author="Onozawa, Hisashi (Nokia - JP/Tokyo)" w:date="2016-04-13T16:59:00Z">
              <w:r>
                <w:t>0.3</w:t>
              </w:r>
            </w:ins>
          </w:p>
        </w:tc>
      </w:tr>
      <w:tr w:rsidR="005A6717" w:rsidTr="00C240F2">
        <w:trPr>
          <w:jc w:val="center"/>
          <w:ins w:id="712" w:author="Onozawa, Hisashi (Nokia - JP/Tokyo)" w:date="2016-04-13T16:58: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713" w:author="Onozawa, Hisashi (Nokia - JP/Tokyo)" w:date="2016-04-13T16:58:00Z"/>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14" w:author="Onozawa, Hisashi (Nokia - JP/Tokyo)" w:date="2016-04-13T16:58:00Z"/>
                <w:lang w:eastAsia="ja-JP"/>
              </w:rPr>
            </w:pPr>
            <w:ins w:id="715" w:author="Onozawa, Hisashi (Nokia - JP/Tokyo)" w:date="2016-04-13T16:59:00Z">
              <w:r>
                <w:rPr>
                  <w:rFonts w:eastAsia="MS Mincho"/>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16" w:author="Onozawa, Hisashi (Nokia - JP/Tokyo)" w:date="2016-04-13T16:58:00Z"/>
              </w:rPr>
            </w:pPr>
            <w:ins w:id="717" w:author="Onozawa, Hisashi (Nokia - JP/Tokyo)" w:date="2016-04-13T16:59:00Z">
              <w:r>
                <w:t>0.3</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lang w:eastAsia="ja-JP"/>
              </w:rPr>
              <w:t>CA_2A-4A-</w:t>
            </w:r>
            <w:r>
              <w:rPr>
                <w:rFonts w:eastAsia="SimSun"/>
                <w:lang w:eastAsia="zh-CN"/>
              </w:rPr>
              <w:t>7</w:t>
            </w:r>
            <w:r>
              <w:rPr>
                <w:lang w:eastAsia="ja-JP"/>
              </w:rPr>
              <w:t>A-</w:t>
            </w:r>
            <w:r>
              <w:rPr>
                <w:rFonts w:eastAsia="SimSun"/>
                <w:lang w:eastAsia="zh-CN"/>
              </w:rPr>
              <w:t>12</w:t>
            </w:r>
            <w:r>
              <w:rPr>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lang w:eastAsia="zh-CN"/>
              </w:rPr>
            </w:pPr>
            <w:r>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t>0.</w:t>
            </w:r>
            <w:r>
              <w:rPr>
                <w:rFonts w:eastAsia="SimSun"/>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lang w:eastAsia="zh-CN"/>
              </w:rPr>
            </w:pPr>
            <w:r>
              <w:rPr>
                <w:rFonts w:eastAsia="SimSun"/>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t>0.</w:t>
            </w:r>
            <w:r>
              <w:rPr>
                <w:rFonts w:eastAsia="SimSun"/>
                <w:lang w:eastAsia="zh-CN"/>
              </w:rPr>
              <w:t>8</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t>0.8</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t>0.3</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CA_2A-4A-29A-30A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0.3</w:t>
            </w:r>
          </w:p>
        </w:tc>
      </w:tr>
      <w:tr w:rsidR="005A6717" w:rsidTr="0037514F">
        <w:trPr>
          <w:jc w:val="center"/>
        </w:trPr>
        <w:tc>
          <w:tcPr>
            <w:tcW w:w="7089" w:type="dxa"/>
            <w:gridSpan w:val="3"/>
            <w:tcBorders>
              <w:top w:val="single" w:sz="4" w:space="0" w:color="auto"/>
              <w:left w:val="single" w:sz="4" w:space="0" w:color="auto"/>
              <w:bottom w:val="single" w:sz="4" w:space="0" w:color="auto"/>
              <w:right w:val="single" w:sz="4" w:space="0" w:color="auto"/>
            </w:tcBorders>
            <w:hideMark/>
          </w:tcPr>
          <w:p w:rsidR="005A6717" w:rsidRDefault="005A6717" w:rsidP="005A6717">
            <w:pPr>
              <w:pStyle w:val="TAN"/>
              <w:rPr>
                <w:rFonts w:eastAsia="SimSun"/>
                <w:lang w:eastAsia="zh-CN"/>
              </w:rPr>
            </w:pPr>
            <w:r>
              <w:t>NOTE 1:</w:t>
            </w:r>
            <w:r>
              <w:tab/>
              <w:t>The above additional tolerances are only applicable for the E-UTRA operating bands that belong to the supported inter-band carrier aggregation configurations</w:t>
            </w:r>
            <w:r>
              <w:rPr>
                <w:rFonts w:eastAsia="SimSun"/>
                <w:lang w:eastAsia="zh-CN"/>
              </w:rPr>
              <w:t>.</w:t>
            </w:r>
          </w:p>
          <w:p w:rsidR="005A6717" w:rsidRDefault="005A6717" w:rsidP="005A6717">
            <w:pPr>
              <w:pStyle w:val="TAN"/>
              <w:rPr>
                <w:rFonts w:eastAsia="SimSun"/>
                <w:lang w:eastAsia="zh-CN"/>
              </w:rPr>
            </w:pPr>
            <w:r>
              <w:t>NOTE 2:</w:t>
            </w:r>
            <w:r>
              <w:tab/>
              <w:t>The above additional tolerances also apply in non-aggregated operation for the supported E-UTRA operating bands that belong to the supported inter-band carrier aggregation configurations</w:t>
            </w:r>
            <w:r>
              <w:rPr>
                <w:rFonts w:eastAsia="SimSun"/>
                <w:lang w:eastAsia="zh-CN"/>
              </w:rPr>
              <w:t>.</w:t>
            </w:r>
          </w:p>
          <w:p w:rsidR="005A6717" w:rsidRDefault="005A6717" w:rsidP="005A6717">
            <w:pPr>
              <w:pStyle w:val="TAN"/>
              <w:rPr>
                <w:rFonts w:eastAsia="SimSun"/>
                <w:lang w:eastAsia="zh-CN"/>
              </w:rPr>
            </w:pPr>
            <w:r>
              <w:t>NOTE 3:</w:t>
            </w:r>
            <w:r>
              <w:tab/>
              <w:t xml:space="preserve">Tolerances for a UE supporting multiple </w:t>
            </w:r>
            <w:r>
              <w:rPr>
                <w:rFonts w:eastAsia="SimSun"/>
                <w:lang w:eastAsia="zh-CN"/>
              </w:rPr>
              <w:t>4</w:t>
            </w:r>
            <w:r>
              <w:t>DL inter-band CA configurations are FFS</w:t>
            </w:r>
            <w:r>
              <w:rPr>
                <w:rFonts w:eastAsia="SimSun"/>
                <w:lang w:eastAsia="zh-CN"/>
              </w:rPr>
              <w:t>.</w:t>
            </w:r>
          </w:p>
          <w:p w:rsidR="005A6717" w:rsidRDefault="005A6717" w:rsidP="005A6717">
            <w:pPr>
              <w:pStyle w:val="TAN"/>
            </w:pPr>
            <w:r>
              <w:t>NOTE 4:</w:t>
            </w:r>
            <w:r>
              <w:rPr>
                <w:rFonts w:eastAsia="SimSun"/>
                <w:lang w:eastAsia="zh-CN"/>
              </w:rPr>
              <w:tab/>
            </w:r>
            <w: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A6717" w:rsidRDefault="005A6717" w:rsidP="005A6717">
            <w:pPr>
              <w:pStyle w:val="TAN"/>
            </w:pPr>
            <w:r>
              <w:t xml:space="preserve">NOTE </w:t>
            </w:r>
            <w:r>
              <w:rPr>
                <w:lang w:eastAsia="ja-JP"/>
              </w:rPr>
              <w:t>5</w:t>
            </w:r>
            <w:r>
              <w:t>:</w:t>
            </w:r>
            <w:r>
              <w:rPr>
                <w:rFonts w:eastAsia="SimSun"/>
                <w:lang w:eastAsia="zh-CN"/>
              </w:rPr>
              <w:tab/>
            </w:r>
            <w:r>
              <w:t xml:space="preserve">For UE supporting E-UTRA band 65 and CA configurations including Band 1, the Band 65 </w:t>
            </w:r>
            <w:proofErr w:type="spellStart"/>
            <w:r>
              <w:t>ΔT</w:t>
            </w:r>
            <w:r>
              <w:rPr>
                <w:vertAlign w:val="subscript"/>
              </w:rPr>
              <w:t>IB,c</w:t>
            </w:r>
            <w:proofErr w:type="spellEnd"/>
            <w:r>
              <w:t xml:space="preserve"> is the max(Band 65 </w:t>
            </w:r>
            <w:proofErr w:type="spellStart"/>
            <w:r>
              <w:t>ΔT</w:t>
            </w:r>
            <w:r>
              <w:rPr>
                <w:vertAlign w:val="subscript"/>
              </w:rPr>
              <w:t>IB,c</w:t>
            </w:r>
            <w:proofErr w:type="spellEnd"/>
            <w:r>
              <w:t xml:space="preserve"> , Band 1 </w:t>
            </w:r>
            <w:proofErr w:type="spellStart"/>
            <w:r>
              <w:t>ΔT</w:t>
            </w:r>
            <w:r>
              <w:rPr>
                <w:vertAlign w:val="subscript"/>
              </w:rPr>
              <w:t>IB,c</w:t>
            </w:r>
            <w:proofErr w:type="spellEnd"/>
            <w:r>
              <w:t>)</w:t>
            </w:r>
          </w:p>
        </w:tc>
      </w:tr>
    </w:tbl>
    <w:p w:rsidR="0037514F" w:rsidRDefault="0037514F" w:rsidP="0037514F">
      <w:pPr>
        <w:rPr>
          <w:lang w:eastAsia="ko-KR"/>
        </w:rPr>
      </w:pPr>
    </w:p>
    <w:p w:rsidR="0037514F" w:rsidRDefault="0037514F" w:rsidP="0037514F"/>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 w:rsidR="0037514F" w:rsidRDefault="0037514F" w:rsidP="0037514F"/>
    <w:p w:rsidR="0037514F" w:rsidRDefault="0037514F" w:rsidP="0037514F">
      <w:pPr>
        <w:pStyle w:val="Heading3"/>
      </w:pPr>
      <w:bookmarkStart w:id="718" w:name="_Toc368026362"/>
      <w:r>
        <w:t>7.3.1</w:t>
      </w:r>
      <w:r>
        <w:tab/>
        <w:t>Minimum requirements (QPSK)</w:t>
      </w:r>
      <w:bookmarkEnd w:id="718"/>
    </w:p>
    <w:p w:rsidR="0037514F" w:rsidRDefault="0037514F" w:rsidP="0037514F">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7514F" w:rsidRDefault="0037514F" w:rsidP="0037514F">
      <w:pPr>
        <w:pStyle w:val="TH"/>
      </w:pPr>
      <w:r>
        <w:t>Table 7.3.1-1: Reference sensitivity QPSK P</w:t>
      </w:r>
      <w:r>
        <w:rPr>
          <w:vertAlign w:val="subscript"/>
        </w:rPr>
        <w:t>REFSENS</w:t>
      </w:r>
      <w: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6"/>
        <w:gridCol w:w="1136"/>
        <w:gridCol w:w="887"/>
        <w:gridCol w:w="768"/>
        <w:gridCol w:w="896"/>
        <w:gridCol w:w="851"/>
        <w:gridCol w:w="850"/>
        <w:gridCol w:w="886"/>
      </w:tblGrid>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420"/>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 -97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-95.2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-94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-98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18</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w:t>
            </w:r>
            <w:r>
              <w:rPr>
                <w:vertAlign w:val="superscript"/>
              </w:rPr>
              <w:t>7</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 xml:space="preserve"> -97</w:t>
            </w:r>
            <w:r>
              <w:rPr>
                <w:vertAlign w:val="superscript"/>
              </w:rPr>
              <w:t>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-95.2</w:t>
            </w:r>
            <w:r>
              <w:rPr>
                <w:vertAlign w:val="superscript"/>
              </w:rPr>
              <w:t>7</w:t>
            </w:r>
            <w:r>
              <w:t xml:space="preserve">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t>90</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21</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-92.2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-91.7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-97.5</w:t>
            </w:r>
            <w:r>
              <w:rPr>
                <w:vertAlign w:val="superscript"/>
              </w:rPr>
              <w:t>6</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-94.5</w:t>
            </w:r>
            <w:r>
              <w:rPr>
                <w:vertAlign w:val="superscript"/>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-92.7</w:t>
            </w:r>
            <w:r>
              <w:rPr>
                <w:vertAlign w:val="superscript"/>
              </w:rPr>
              <w:t>6</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31</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-99.0</w:t>
            </w: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-95.7</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p>
        </w:tc>
        <w:tc>
          <w:tcPr>
            <w:tcW w:w="89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S Mincho"/>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S Mincho"/>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w:t>
            </w:r>
            <w:r>
              <w:rPr>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S Mincho"/>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MS Mincho"/>
              </w:rPr>
              <w:t>-9</w:t>
            </w:r>
            <w:r>
              <w:rPr>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w:t>
            </w:r>
            <w:r>
              <w:rPr>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w:t>
            </w:r>
            <w:r>
              <w:rPr>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S Mincho"/>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MS Mincho"/>
              </w:rPr>
              <w:t>-9</w:t>
            </w:r>
            <w:r>
              <w:rPr>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 [-98]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MS Mincho" w:hAnsi="Arial" w:cs="Arial"/>
                <w:sz w:val="18"/>
                <w:szCs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MS Mincho" w:hAnsi="Arial" w:cs="Arial"/>
                <w:sz w:val="18"/>
                <w:szCs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sz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sz w:val="18"/>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sz w:val="18"/>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sz w:val="18"/>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hAnsi="Arial"/>
                <w:sz w:val="18"/>
                <w:lang w:eastAsia="zh-CN"/>
              </w:rPr>
              <w:t>T</w:t>
            </w:r>
            <w:r>
              <w:rPr>
                <w:rFonts w:ascii="Arial" w:eastAsia="MS Mincho" w:hAnsi="Arial"/>
                <w:sz w:val="18"/>
              </w:rPr>
              <w: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highlight w:val="yellow"/>
              </w:rPr>
            </w:pPr>
            <w: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-104.2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-101.2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-93.7</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For the UE which supports both Band 3 and Band 9 the reference sensitivity level is FFS.</w:t>
            </w:r>
          </w:p>
          <w:p w:rsidR="0037514F" w:rsidRDefault="0037514F">
            <w:pPr>
              <w:pStyle w:val="TAN"/>
            </w:pPr>
            <w:r>
              <w:t>NOTE 5:</w:t>
            </w:r>
            <w:r>
              <w:tab/>
              <w:t>For the UE which supports both Band 11 and Band 21 the reference sensitivity level is FFS.</w:t>
            </w:r>
          </w:p>
          <w:p w:rsidR="0037514F" w:rsidRDefault="0037514F">
            <w:pPr>
              <w:pStyle w:val="TAN"/>
            </w:pPr>
            <w:r>
              <w:t>NOTE 6:</w:t>
            </w:r>
            <w:r>
              <w:tab/>
            </w:r>
            <w:r>
              <w:rPr>
                <w:vertAlign w:val="superscript"/>
              </w:rPr>
              <w:t xml:space="preserve">6 </w:t>
            </w:r>
            <w:r>
              <w:t>indicates that the requirement is modified by -0.5 dB when the carrier frequency of the assigned E-UTRA channel bandwidth is within 865-894 MHz.</w:t>
            </w:r>
          </w:p>
          <w:p w:rsidR="0037514F" w:rsidRDefault="0037514F">
            <w:pPr>
              <w:pStyle w:val="TAN"/>
              <w:rPr>
                <w:rFonts w:eastAsia="MS Mincho"/>
              </w:rPr>
            </w:pPr>
            <w:r>
              <w:t>NOTE 7:</w:t>
            </w:r>
            <w:r>
              <w:tab/>
              <w:t>For a UE that support both Band 18 and Band 26, the reference sensitivity level for Band 26 applies for the applicable channel bandwidths.</w:t>
            </w:r>
          </w:p>
        </w:tc>
      </w:tr>
    </w:tbl>
    <w:p w:rsidR="0037514F" w:rsidRDefault="0037514F" w:rsidP="0037514F"/>
    <w:p w:rsidR="0037514F" w:rsidRDefault="0037514F" w:rsidP="0037514F">
      <w:pPr>
        <w:rPr>
          <w:rStyle w:val="TACChar"/>
          <w:rFonts w:cs="Times New Roman"/>
        </w:rPr>
      </w:pPr>
      <w:r>
        <w:t>For UE(</w:t>
      </w:r>
      <w:proofErr w:type="spellStart"/>
      <w:r>
        <w:t>s</w:t>
      </w:r>
      <w:proofErr w:type="spellEnd"/>
      <w:r>
        <w:t>)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37514F" w:rsidRDefault="0037514F" w:rsidP="0037514F">
      <w:pPr>
        <w:pStyle w:val="TH"/>
        <w:rPr>
          <w:vertAlign w:val="subscript"/>
        </w:rPr>
      </w:pPr>
      <w:r>
        <w:t>Table 7.3.1-1a: Reference sensitivity QPSK P</w:t>
      </w:r>
      <w:r>
        <w:rPr>
          <w:vertAlign w:val="subscript"/>
        </w:rPr>
        <w:t>REFSENS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6"/>
        <w:gridCol w:w="1012"/>
        <w:gridCol w:w="850"/>
        <w:gridCol w:w="929"/>
        <w:gridCol w:w="896"/>
        <w:gridCol w:w="851"/>
        <w:gridCol w:w="850"/>
        <w:gridCol w:w="886"/>
      </w:tblGrid>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42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r>
              <w:br/>
              <w:t>(dBm)</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[-105.4]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[-102.4]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[-101.4]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[-99.7]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[-93.7]</w:t>
            </w: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r>
              <w:t>93.9]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r>
              <w:t>92.7]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39</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[-102.7]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[-96.7]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42</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[-101.2]</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w:t>
            </w:r>
            <w:r>
              <w:rPr>
                <w:lang w:eastAsia="zh-CN"/>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[-96.4]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w:t>
            </w:r>
            <w:r>
              <w:rPr>
                <w:lang w:eastAsia="zh-CN"/>
              </w:rPr>
              <w:t>5.2]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tc>
      </w:tr>
    </w:tbl>
    <w:p w:rsidR="0037514F" w:rsidRDefault="0037514F" w:rsidP="0037514F"/>
    <w:p w:rsidR="0037514F" w:rsidRDefault="0037514F" w:rsidP="0037514F">
      <w:r>
        <w:t>The reference receive sensitivity (REFSENS) requirement specified in Table 7.3.1-1 (two antenna ports) and Table 7.3.1-1a (four antenna ports) shall be met for an uplink transmission bandwidth less than or equal to that specified in Table 7.3.1-2.</w:t>
      </w:r>
    </w:p>
    <w:p w:rsidR="0037514F" w:rsidRDefault="0037514F" w:rsidP="0037514F">
      <w:r>
        <w:t>NOTE:</w:t>
      </w:r>
      <w:r>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 configuration with the uplink in one</w:t>
      </w:r>
      <w:r>
        <w:rPr>
          <w:lang w:eastAsia="ko-KR"/>
        </w:rPr>
        <w:t xml:space="preserve"> or two</w:t>
      </w:r>
      <w:r>
        <w:t xml:space="preserve"> E-UTRA band</w:t>
      </w:r>
      <w:r>
        <w:rPr>
          <w:lang w:eastAsia="ko-KR"/>
        </w:rPr>
        <w:t>s</w:t>
      </w:r>
      <w:r>
        <w:t xml:space="preserve">, the minimum requirement for reference sensitivity in Table 7.3.1-1 and Table 7.3.1-1a shall be increased by the amount given in </w:t>
      </w:r>
      <w:proofErr w:type="spellStart"/>
      <w:r>
        <w:t>ΔR</w:t>
      </w:r>
      <w:r>
        <w:rPr>
          <w:vertAlign w:val="subscript"/>
        </w:rPr>
        <w:t>IB,c</w:t>
      </w:r>
      <w:proofErr w:type="spellEnd"/>
      <w:r>
        <w:t xml:space="preserve"> in Table 7.3.1-1A, Table 7.3.1-1B and Table 7.3.1-1C for the applicable E-UTRA bands.</w:t>
      </w:r>
    </w:p>
    <w:p w:rsidR="0037514F" w:rsidRDefault="0037514F" w:rsidP="0037514F">
      <w:pPr>
        <w:pStyle w:val="TH"/>
      </w:pPr>
      <w:r>
        <w:t xml:space="preserve">Table 7.3.1-1A: </w:t>
      </w:r>
      <w:proofErr w:type="spellStart"/>
      <w:r>
        <w:t>ΔR</w:t>
      </w:r>
      <w:r>
        <w:rPr>
          <w:vertAlign w:val="subscript"/>
        </w:rPr>
        <w:t>IB,c</w:t>
      </w:r>
      <w:proofErr w:type="spell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5"/>
        <w:gridCol w:w="2952"/>
        <w:gridCol w:w="2952"/>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ΔR</w:t>
            </w:r>
            <w:r>
              <w:rPr>
                <w:vertAlign w:val="subscript"/>
              </w:rPr>
              <w:t>IB,c</w:t>
            </w:r>
            <w:proofErr w:type="spellEnd"/>
            <w: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CA_1A-</w:t>
            </w:r>
            <w:r>
              <w:rPr>
                <w:rFonts w:eastAsia="Calibri"/>
                <w:lang w:val="en-US" w:eastAsia="ja-JP"/>
              </w:rPr>
              <w:t>3</w:t>
            </w:r>
            <w:r>
              <w:rPr>
                <w:rFonts w:eastAsia="Calibri"/>
                <w:lang w:val="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CA_1A-</w:t>
            </w:r>
            <w:r>
              <w:rPr>
                <w:rFonts w:eastAsia="Calibri"/>
                <w:lang w:val="en-US" w:eastAsia="ja-JP"/>
              </w:rPr>
              <w:t>3</w:t>
            </w:r>
            <w:r>
              <w:rPr>
                <w:rFonts w:eastAsia="Calibri"/>
                <w:lang w:val="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Calibri"/>
                <w:lang w:val="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ko-KR"/>
              </w:rPr>
            </w:pPr>
            <w:r>
              <w:rPr>
                <w:rFonts w:eastAsia="Calibri"/>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ko-KR"/>
              </w:rPr>
            </w:pPr>
            <w:r>
              <w:rPr>
                <w:rFonts w:eastAsia="Calibri"/>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CA_1A-41A</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CA_1A-41C</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CA_2A-2A-12</w:t>
            </w:r>
            <w:r>
              <w:rPr>
                <w:rFonts w:eastAsia="SimSun"/>
                <w:lang w:eastAsia="zh-CN"/>
              </w:rPr>
              <w:t>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CA_2A_28A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val="en-US" w:eastAsia="zh-CN"/>
              </w:rPr>
              <w:t>31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CA_3A-</w:t>
            </w:r>
            <w:r>
              <w:rPr>
                <w:lang w:eastAsia="ja-JP"/>
              </w:rPr>
              <w:t>40</w:t>
            </w:r>
            <w:r>
              <w:rPr>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val="en-US" w:eastAsia="zh-CN"/>
              </w:rPr>
              <w:t>0</w:t>
            </w:r>
            <w:r>
              <w:rPr>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lang w:val="en-US" w:eastAsia="zh-CN"/>
              </w:rPr>
              <w:t>0.5</w:t>
            </w:r>
            <w:r>
              <w:rPr>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CA_3A-</w:t>
            </w:r>
            <w:r>
              <w:rPr>
                <w:lang w:eastAsia="ja-JP"/>
              </w:rPr>
              <w:t>41</w:t>
            </w:r>
            <w:r>
              <w:rPr>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val="en-US" w:eastAsia="zh-CN"/>
              </w:rPr>
              <w:t>0</w:t>
            </w:r>
            <w:r>
              <w:rPr>
                <w:rFonts w:eastAsia="SimSun"/>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rFonts w:eastAsia="SimSun"/>
                <w:lang w:val="en-US" w:eastAsia="zh-CN"/>
              </w:rPr>
              <w:t>0.5</w:t>
            </w:r>
            <w:r>
              <w:rPr>
                <w:rFonts w:eastAsia="SimSun"/>
                <w:vertAlign w:val="superscript"/>
                <w:lang w:val="en-US" w:eastAsia="zh-CN"/>
              </w:rPr>
              <w:t>11</w:t>
            </w:r>
          </w:p>
        </w:tc>
      </w:tr>
      <w:tr w:rsidR="008E18F8" w:rsidTr="008E18F8">
        <w:trPr>
          <w:trHeight w:val="74"/>
          <w:jc w:val="center"/>
          <w:ins w:id="719" w:author="Hisashi Onozawa" w:date="2016-05-16T23:13:00Z"/>
        </w:trPr>
        <w:tc>
          <w:tcPr>
            <w:tcW w:w="1535"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0" w:author="Hisashi Onozawa" w:date="2016-05-16T23:13:00Z"/>
                <w:rFonts w:ascii="Arial" w:hAnsi="Arial" w:cs="Arial"/>
                <w:sz w:val="18"/>
                <w:szCs w:val="18"/>
                <w:lang w:eastAsia="zh-CN"/>
              </w:rPr>
            </w:pPr>
            <w:ins w:id="721" w:author="Hisashi Onozawa" w:date="2016-05-16T23:13:00Z">
              <w:r w:rsidRPr="008E18F8">
                <w:rPr>
                  <w:rFonts w:ascii="Arial" w:hAnsi="Arial" w:cs="Arial"/>
                  <w:sz w:val="18"/>
                  <w:szCs w:val="18"/>
                </w:rPr>
                <w:t>CA_3C-</w:t>
              </w:r>
              <w:r w:rsidRPr="008E18F8">
                <w:rPr>
                  <w:rFonts w:ascii="Arial" w:hAnsi="Arial" w:cs="Arial"/>
                  <w:sz w:val="18"/>
                  <w:szCs w:val="18"/>
                  <w:lang w:eastAsia="ja-JP"/>
                </w:rPr>
                <w:t>41</w:t>
              </w:r>
              <w:r w:rsidRPr="008E18F8">
                <w:rPr>
                  <w:rFonts w:ascii="Arial" w:hAnsi="Arial" w:cs="Arial"/>
                  <w:sz w:val="18"/>
                  <w:szCs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2" w:author="Hisashi Onozawa" w:date="2016-05-16T23:13:00Z"/>
                <w:rFonts w:ascii="Arial" w:hAnsi="Arial" w:cs="Arial"/>
                <w:sz w:val="18"/>
                <w:szCs w:val="18"/>
              </w:rPr>
            </w:pPr>
            <w:ins w:id="723" w:author="Hisashi Onozawa" w:date="2016-05-16T23:13:00Z">
              <w:r w:rsidRPr="008E18F8">
                <w:rPr>
                  <w:rFonts w:ascii="Arial" w:hAnsi="Arial" w:cs="Arial"/>
                  <w:sz w:val="18"/>
                  <w:szCs w:val="18"/>
                  <w:lang w:eastAsia="ja-JP"/>
                </w:rPr>
                <w:t>3</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24" w:author="Hisashi Onozawa" w:date="2016-05-16T23:13:00Z"/>
                <w:rFonts w:eastAsia="SimSun"/>
                <w:lang w:val="en-US" w:eastAsia="zh-CN"/>
              </w:rPr>
            </w:pPr>
            <w:ins w:id="725" w:author="Hisashi Onozawa" w:date="2016-05-16T23:13:00Z">
              <w:r>
                <w:rPr>
                  <w:rFonts w:eastAsia="SimSun"/>
                  <w:lang w:val="en-US" w:eastAsia="zh-CN"/>
                </w:rPr>
                <w:t>0</w:t>
              </w:r>
            </w:ins>
          </w:p>
        </w:tc>
      </w:tr>
      <w:tr w:rsidR="008E18F8" w:rsidTr="008E18F8">
        <w:trPr>
          <w:trHeight w:val="74"/>
          <w:jc w:val="center"/>
          <w:ins w:id="726" w:author="Hisashi Onozawa" w:date="2016-05-16T23:13:00Z"/>
        </w:trPr>
        <w:tc>
          <w:tcPr>
            <w:tcW w:w="1535" w:type="dxa"/>
            <w:vMerge/>
            <w:tcBorders>
              <w:left w:val="single" w:sz="4" w:space="0" w:color="auto"/>
              <w:right w:val="single" w:sz="4" w:space="0" w:color="auto"/>
            </w:tcBorders>
            <w:vAlign w:val="center"/>
          </w:tcPr>
          <w:p w:rsidR="008E18F8" w:rsidRDefault="008E18F8" w:rsidP="008E18F8">
            <w:pPr>
              <w:overflowPunct/>
              <w:autoSpaceDE/>
              <w:autoSpaceDN/>
              <w:adjustRightInd/>
              <w:spacing w:after="0"/>
              <w:rPr>
                <w:ins w:id="727" w:author="Hisashi Onozawa" w:date="2016-05-16T23:13:00Z"/>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8" w:author="Hisashi Onozawa" w:date="2016-05-16T23:13:00Z"/>
                <w:rFonts w:ascii="Arial" w:hAnsi="Arial" w:cs="Arial"/>
                <w:sz w:val="18"/>
                <w:szCs w:val="18"/>
              </w:rPr>
            </w:pPr>
            <w:ins w:id="729" w:author="Hisashi Onozawa" w:date="2016-05-16T23:13:00Z">
              <w:r w:rsidRPr="008E18F8">
                <w:rPr>
                  <w:rFonts w:ascii="Arial" w:hAnsi="Arial" w:cs="Arial"/>
                  <w:sz w:val="18"/>
                  <w:szCs w:val="18"/>
                  <w:lang w:eastAsia="ja-JP"/>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30" w:author="Hisashi Onozawa" w:date="2016-05-16T23:13:00Z"/>
                <w:rFonts w:eastAsia="SimSun"/>
                <w:lang w:val="en-US" w:eastAsia="zh-CN"/>
              </w:rPr>
            </w:pPr>
            <w:ins w:id="731" w:author="Hisashi Onozawa" w:date="2016-05-16T23:13:00Z">
              <w:r>
                <w:rPr>
                  <w:rFonts w:eastAsia="SimSun"/>
                  <w:lang w:val="en-US" w:eastAsia="zh-CN"/>
                </w:rPr>
                <w:t>0</w:t>
              </w:r>
              <w:r>
                <w:rPr>
                  <w:rFonts w:eastAsia="SimSun"/>
                  <w:vertAlign w:val="superscript"/>
                  <w:lang w:val="en-US" w:eastAsia="zh-CN"/>
                </w:rPr>
                <w:t>10</w:t>
              </w:r>
            </w:ins>
          </w:p>
        </w:tc>
      </w:tr>
      <w:tr w:rsidR="008E18F8" w:rsidTr="008E18F8">
        <w:trPr>
          <w:trHeight w:val="74"/>
          <w:jc w:val="center"/>
          <w:ins w:id="732" w:author="Hisashi Onozawa" w:date="2016-05-16T23:13: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33" w:author="Hisashi Onozawa" w:date="2016-05-16T23:13:00Z"/>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34" w:author="Hisashi Onozawa" w:date="2016-05-16T23:1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35" w:author="Hisashi Onozawa" w:date="2016-05-16T23:13:00Z"/>
                <w:rFonts w:eastAsia="SimSun"/>
                <w:lang w:val="en-US" w:eastAsia="zh-CN"/>
              </w:rPr>
            </w:pPr>
            <w:ins w:id="736" w:author="Hisashi Onozawa" w:date="2016-05-16T23:13:00Z">
              <w:r>
                <w:rPr>
                  <w:rFonts w:eastAsia="SimSun"/>
                  <w:lang w:val="en-US" w:eastAsia="zh-CN"/>
                </w:rPr>
                <w:t>0.5</w:t>
              </w:r>
              <w:r>
                <w:rPr>
                  <w:rFonts w:eastAsia="SimSun"/>
                  <w:vertAlign w:val="superscript"/>
                  <w:lang w:val="en-US" w:eastAsia="zh-CN"/>
                </w:rPr>
                <w:t>11</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lang w:eastAsia="ja-JP"/>
              </w:rPr>
              <w:t>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0.2</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0.2</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0.2</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0.4</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CA_4A</w:t>
            </w:r>
            <w:r>
              <w:rPr>
                <w:rFonts w:eastAsia="SimSun"/>
                <w:lang w:eastAsia="zh-CN"/>
              </w:rPr>
              <w:t>-4A</w:t>
            </w:r>
            <w: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0.4</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w:t>
            </w:r>
            <w:r>
              <w:rPr>
                <w:rFonts w:eastAsia="Malgun Gothic"/>
                <w:lang w:eastAsia="ko-KR"/>
              </w:rPr>
              <w:t>5</w:t>
            </w:r>
            <w:r>
              <w:t>A-</w:t>
            </w:r>
            <w:r>
              <w:rPr>
                <w:rFonts w:eastAsia="Malgun Gothic"/>
                <w:lang w:eastAsia="ko-KR"/>
              </w:rPr>
              <w:t>7</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lang w:eastAsia="zh-CN"/>
              </w:rPr>
            </w:pPr>
            <w:r>
              <w:t>CA_5A-12</w:t>
            </w:r>
            <w:r>
              <w:rPr>
                <w:rFonts w:eastAsia="SimSun"/>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CA_5A-30A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w:t>
            </w:r>
            <w:r>
              <w:rPr>
                <w:rFonts w:eastAsia="SimSun"/>
                <w:lang w:eastAsia="zh-CN"/>
              </w:rPr>
              <w:t>38</w:t>
            </w:r>
            <w: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SimSun"/>
                <w:lang w:val="en-US"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CA_5A-40A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CA_5A-40C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rFonts w:eastAsia="Malgun Gothic"/>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0.2</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CA_7A-2</w:t>
            </w:r>
            <w:r>
              <w:rPr>
                <w:lang w:eastAsia="zh-CN"/>
              </w:rPr>
              <w:t>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val="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val="en-US"/>
              </w:rPr>
              <w:t>22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val="en-US" w:eastAsia="ko-KR"/>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t>2</w:t>
            </w: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CA_7B-2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CA_7C-2</w:t>
            </w:r>
            <w:r>
              <w:rPr>
                <w:lang w:eastAsia="zh-CN"/>
              </w:rPr>
              <w:t>8</w:t>
            </w:r>
            <w: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w:t>
            </w:r>
            <w:r>
              <w:rPr>
                <w:lang w:eastAsia="zh-CN"/>
              </w:rPr>
              <w:t>40</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w:t>
            </w:r>
            <w:r>
              <w:rPr>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zh-CN"/>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w:t>
            </w:r>
            <w:r>
              <w:rPr>
                <w:lang w:eastAsia="zh-CN"/>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rFonts w:eastAsia="SimSu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CA_7A-</w:t>
            </w:r>
            <w:r>
              <w:rPr>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rFonts w:eastAsia="SimSu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CA_8A-11A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11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ko-KR"/>
              </w:rPr>
            </w:pPr>
            <w:r>
              <w:rPr>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ko-KR"/>
              </w:rPr>
            </w:pPr>
            <w:r>
              <w:rPr>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ko-KR"/>
              </w:rPr>
            </w:pPr>
            <w:r>
              <w:rPr>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ko-KR"/>
              </w:rPr>
            </w:pPr>
            <w:r>
              <w:rPr>
                <w:lang w:eastAsia="ko-KR"/>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ko-KR"/>
              </w:rPr>
            </w:pPr>
            <w:r>
              <w:rPr>
                <w:lang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rPr>
            </w:pPr>
            <w:r>
              <w:rPr>
                <w:rFonts w:ascii="Arial" w:hAnsi="Arial" w:cs="Arial"/>
                <w:sz w:val="18"/>
                <w:szCs w:val="18"/>
                <w:lang w:eastAsia="ko-KR"/>
              </w:rPr>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4C7A4D">
        <w:trPr>
          <w:trHeight w:val="74"/>
          <w:jc w:val="center"/>
          <w:ins w:id="737" w:author="Onozawa, Hisashi (Nokia - JP/Tokyo)" w:date="2016-04-13T11:48:00Z"/>
        </w:trPr>
        <w:tc>
          <w:tcPr>
            <w:tcW w:w="1535"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738" w:author="Onozawa, Hisashi (Nokia - JP/Tokyo)" w:date="2016-04-13T11:48:00Z"/>
                <w:lang w:eastAsia="ja-JP"/>
              </w:rPr>
            </w:pPr>
            <w:ins w:id="739" w:author="Onozawa, Hisashi (Nokia - JP/Tokyo)" w:date="2016-04-13T11:49:00Z">
              <w:r>
                <w:rPr>
                  <w:lang w:eastAsia="ja-JP"/>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0" w:author="Onozawa, Hisashi (Nokia - JP/Tokyo)" w:date="2016-04-13T11:48:00Z"/>
                <w:lang w:eastAsia="ja-JP"/>
              </w:rPr>
            </w:pPr>
            <w:ins w:id="741" w:author="Onozawa, Hisashi (Nokia - JP/Tokyo)" w:date="2016-04-13T11:49:00Z">
              <w:r>
                <w:rPr>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2" w:author="Onozawa, Hisashi (Nokia - JP/Tokyo)" w:date="2016-04-13T11:48:00Z"/>
                <w:lang w:eastAsia="ja-JP"/>
              </w:rPr>
            </w:pPr>
            <w:ins w:id="743" w:author="Onozawa, Hisashi (Nokia - JP/Tokyo)" w:date="2016-04-13T11:49:00Z">
              <w:r>
                <w:rPr>
                  <w:lang w:eastAsia="ja-JP"/>
                </w:rPr>
                <w:t>0</w:t>
              </w:r>
            </w:ins>
          </w:p>
        </w:tc>
      </w:tr>
      <w:tr w:rsidR="008E18F8" w:rsidTr="004C7A4D">
        <w:trPr>
          <w:trHeight w:val="74"/>
          <w:jc w:val="center"/>
          <w:ins w:id="744" w:author="Onozawa, Hisashi (Nokia - JP/Tokyo)" w:date="2016-04-13T11:48: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745" w:author="Onozawa, Hisashi (Nokia - JP/Tokyo)" w:date="2016-04-13T11:48: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6" w:author="Onozawa, Hisashi (Nokia - JP/Tokyo)" w:date="2016-04-13T11:48:00Z"/>
                <w:lang w:eastAsia="ja-JP"/>
              </w:rPr>
            </w:pPr>
            <w:ins w:id="747" w:author="Onozawa, Hisashi (Nokia - JP/Tokyo)" w:date="2016-04-13T11:49:00Z">
              <w:r>
                <w:rPr>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8" w:author="Onozawa, Hisashi (Nokia - JP/Tokyo)" w:date="2016-04-13T11:48:00Z"/>
                <w:lang w:eastAsia="ja-JP"/>
              </w:rPr>
            </w:pPr>
            <w:ins w:id="749" w:author="Onozawa, Hisashi (Nokia - JP/Tokyo)" w:date="2016-04-13T11:49:00Z">
              <w:r>
                <w:rPr>
                  <w:lang w:eastAsia="ja-JP"/>
                </w:rPr>
                <w:t>0</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CA_12A-30A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CA_18A-28A</w:t>
            </w:r>
            <w:r>
              <w:rPr>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CA_19A-28A</w:t>
            </w:r>
            <w:r>
              <w:rPr>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w:t>
            </w:r>
            <w:r>
              <w:rPr>
                <w:lang w:eastAsia="ja-JP"/>
              </w:rPr>
              <w:t>9</w:t>
            </w:r>
            <w:r>
              <w:t>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CA_1</w:t>
            </w:r>
            <w:r>
              <w:rPr>
                <w:lang w:eastAsia="ja-JP"/>
              </w:rPr>
              <w:t>9</w:t>
            </w:r>
            <w:r>
              <w:t>A-</w:t>
            </w:r>
            <w:r>
              <w:rPr>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CA_20A-</w:t>
            </w:r>
            <w:r>
              <w:rPr>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31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CA_20A-</w:t>
            </w:r>
            <w:r>
              <w:rPr>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CA_25A-</w:t>
            </w:r>
            <w:r>
              <w:rPr>
                <w:lang w:eastAsia="ja-JP"/>
              </w:rPr>
              <w:t>26</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CA_25A-</w:t>
            </w:r>
            <w:r>
              <w:rPr>
                <w:lang w:eastAsia="ja-JP"/>
              </w:rPr>
              <w:t>41</w:t>
            </w:r>
            <w:r>
              <w:t>A</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CA_25A-</w:t>
            </w:r>
            <w:r>
              <w:rPr>
                <w:lang w:eastAsia="ja-JP"/>
              </w:rPr>
              <w:t>41</w:t>
            </w:r>
            <w:r>
              <w:t>C</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CA_25A-41D</w:t>
            </w:r>
            <w:r>
              <w:rPr>
                <w:vertAlign w:val="superscript"/>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CA_26A-</w:t>
            </w:r>
            <w:r>
              <w:rPr>
                <w:lang w:eastAsia="ja-JP"/>
              </w:rPr>
              <w:t>41</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CA_26A-</w:t>
            </w:r>
            <w:r>
              <w:rPr>
                <w:lang w:eastAsia="ja-JP"/>
              </w:rPr>
              <w:t>41</w:t>
            </w:r>
            <w: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40</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40</w:t>
            </w:r>
            <w: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w:t>
            </w:r>
            <w:r>
              <w:rPr>
                <w:rFonts w:eastAsia="SimSun"/>
                <w:lang w:eastAsia="zh-CN"/>
              </w:rPr>
              <w:t>8</w:t>
            </w:r>
            <w:r>
              <w:t>A-</w:t>
            </w:r>
            <w:r>
              <w:rPr>
                <w:lang w:eastAsia="ja-JP"/>
              </w:rPr>
              <w:t>4</w:t>
            </w:r>
            <w:r>
              <w:rPr>
                <w:rFonts w:eastAsia="SimSun"/>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lang w:eastAsia="zh-CN"/>
              </w:rPr>
            </w:pPr>
            <w:r>
              <w:rPr>
                <w:lang w:eastAsia="ja-JP"/>
              </w:rPr>
              <w:t>2</w:t>
            </w:r>
            <w:r>
              <w:rPr>
                <w:rFonts w:eastAsia="SimSun"/>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lang w:eastAsia="zh-CN"/>
              </w:rPr>
            </w:pPr>
            <w:r>
              <w:rPr>
                <w:lang w:eastAsia="ja-JP"/>
              </w:rPr>
              <w:t>4</w:t>
            </w:r>
            <w:r>
              <w:rPr>
                <w:rFonts w:eastAsia="SimSun"/>
                <w:lang w:eastAsia="zh-CN"/>
              </w:rPr>
              <w:t>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41</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41</w:t>
            </w:r>
            <w: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42</w:t>
            </w:r>
            <w: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CA_28A-</w:t>
            </w:r>
            <w:r>
              <w:rPr>
                <w:lang w:eastAsia="ja-JP"/>
              </w:rPr>
              <w:t>42</w:t>
            </w:r>
            <w: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ja-JP"/>
              </w:rPr>
            </w:pPr>
            <w:r>
              <w:rPr>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0.2</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r>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0.2</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ko-KR"/>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w:t>
            </w:r>
            <w:r>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ko-KR"/>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rPr>
            </w:pPr>
            <w:r>
              <w:rPr>
                <w:lang w:eastAsia="zh-CN"/>
              </w:rPr>
              <w:t>CA_39A-41</w:t>
            </w:r>
            <w:r>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rPr>
            </w:pPr>
            <w:r>
              <w:rPr>
                <w:lang w:eastAsia="zh-CN"/>
              </w:rPr>
              <w:t>CA_39C-41</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lang w:eastAsia="zh-CN"/>
              </w:rPr>
            </w:pPr>
            <w:r>
              <w:rPr>
                <w:lang w:eastAsia="zh-CN"/>
              </w:rPr>
              <w:t>0.2</w:t>
            </w:r>
            <w:r>
              <w:rPr>
                <w:vertAlign w:val="superscript"/>
                <w:lang w:eastAsia="zh-CN"/>
              </w:rPr>
              <w:t>4</w:t>
            </w:r>
          </w:p>
        </w:tc>
      </w:tr>
      <w:tr w:rsidR="008E18F8" w:rsidTr="004C7A4D">
        <w:trPr>
          <w:trHeight w:val="74"/>
          <w:jc w:val="center"/>
          <w:ins w:id="750" w:author="Onozawa, Hisashi (Nokia - JP/Tokyo)" w:date="2016-04-13T11:56:00Z"/>
        </w:trPr>
        <w:tc>
          <w:tcPr>
            <w:tcW w:w="1535" w:type="dxa"/>
            <w:vMerge w:val="restart"/>
            <w:tcBorders>
              <w:top w:val="single" w:sz="4" w:space="0" w:color="auto"/>
              <w:left w:val="single" w:sz="4" w:space="0" w:color="auto"/>
              <w:right w:val="single" w:sz="4" w:space="0" w:color="auto"/>
            </w:tcBorders>
            <w:vAlign w:val="center"/>
          </w:tcPr>
          <w:p w:rsidR="008E18F8" w:rsidRPr="003C1C07" w:rsidRDefault="008E18F8" w:rsidP="008E18F8">
            <w:pPr>
              <w:overflowPunct/>
              <w:autoSpaceDE/>
              <w:autoSpaceDN/>
              <w:adjustRightInd/>
              <w:spacing w:after="0"/>
              <w:jc w:val="center"/>
              <w:rPr>
                <w:ins w:id="751" w:author="Onozawa, Hisashi (Nokia - JP/Tokyo)" w:date="2016-04-13T11:56:00Z"/>
                <w:rFonts w:ascii="Arial" w:eastAsia="SimSun" w:hAnsi="Arial" w:cs="Arial"/>
                <w:sz w:val="18"/>
                <w:szCs w:val="18"/>
              </w:rPr>
            </w:pPr>
            <w:ins w:id="752" w:author="Onozawa, Hisashi (Nokia - JP/Tokyo)" w:date="2016-04-13T11:56:00Z">
              <w:r w:rsidRPr="003C1C07">
                <w:rPr>
                  <w:rFonts w:ascii="Arial" w:hAnsi="Arial" w:cs="Arial"/>
                  <w:sz w:val="18"/>
                  <w:lang w:eastAsia="zh-CN"/>
                </w:rPr>
                <w:t>CA_39C-41</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3" w:author="Onozawa, Hisashi (Nokia - JP/Tokyo)" w:date="2016-04-13T11:56:00Z"/>
              </w:rPr>
            </w:pPr>
            <w:ins w:id="754" w:author="Onozawa, Hisashi (Nokia - JP/Tokyo)" w:date="2016-04-13T11:56:00Z">
              <w:r>
                <w:t>39</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5" w:author="Onozawa, Hisashi (Nokia - JP/Tokyo)" w:date="2016-04-13T11:56:00Z"/>
                <w:lang w:eastAsia="zh-CN"/>
              </w:rPr>
            </w:pPr>
            <w:ins w:id="756" w:author="Onozawa, Hisashi (Nokia - JP/Tokyo)" w:date="2016-04-13T11:56:00Z">
              <w:r>
                <w:rPr>
                  <w:lang w:eastAsia="zh-CN"/>
                </w:rPr>
                <w:t>0.2</w:t>
              </w:r>
              <w:r>
                <w:rPr>
                  <w:vertAlign w:val="superscript"/>
                  <w:lang w:eastAsia="zh-CN"/>
                </w:rPr>
                <w:t>4</w:t>
              </w:r>
            </w:ins>
          </w:p>
        </w:tc>
      </w:tr>
      <w:tr w:rsidR="008E18F8" w:rsidTr="004C7A4D">
        <w:trPr>
          <w:trHeight w:val="74"/>
          <w:jc w:val="center"/>
          <w:ins w:id="757" w:author="Onozawa, Hisashi (Nokia - JP/Tokyo)" w:date="2016-04-13T11:56: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58" w:author="Onozawa, Hisashi (Nokia - JP/Tokyo)" w:date="2016-04-13T11:56:00Z"/>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9" w:author="Onozawa, Hisashi (Nokia - JP/Tokyo)" w:date="2016-04-13T11:56:00Z"/>
              </w:rPr>
            </w:pPr>
            <w:ins w:id="760" w:author="Onozawa, Hisashi (Nokia - JP/Tokyo)" w:date="2016-04-13T11:56:00Z">
              <w:r>
                <w:t>41</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61" w:author="Onozawa, Hisashi (Nokia - JP/Tokyo)" w:date="2016-04-13T11:56:00Z"/>
                <w:lang w:eastAsia="zh-CN"/>
              </w:rPr>
            </w:pPr>
            <w:ins w:id="762" w:author="Onozawa, Hisashi (Nokia - JP/Tokyo)" w:date="2016-04-13T11:56:00Z">
              <w:r>
                <w:rPr>
                  <w:lang w:eastAsia="zh-CN"/>
                </w:rPr>
                <w:t>0.2</w:t>
              </w:r>
              <w:r>
                <w:rPr>
                  <w:vertAlign w:val="superscript"/>
                  <w:lang w:eastAsia="zh-CN"/>
                </w:rPr>
                <w:t>4</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CA_41A-42A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0.4</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4</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CA_41A-42</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0.4</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4</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CA_41</w:t>
            </w:r>
            <w:r>
              <w:rPr>
                <w:rFonts w:eastAsia="SimSun"/>
                <w:lang w:eastAsia="zh-CN"/>
              </w:rPr>
              <w:t>C</w:t>
            </w:r>
            <w:r>
              <w:rPr>
                <w:lang w:eastAsia="zh-CN"/>
              </w:rPr>
              <w:t>-42</w:t>
            </w:r>
            <w:r>
              <w:rPr>
                <w:rFonts w:eastAsia="SimSun"/>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0.4</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4</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0.5</w:t>
            </w:r>
            <w:r>
              <w:rPr>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CA_41</w:t>
            </w:r>
            <w:r>
              <w:rPr>
                <w:rFonts w:eastAsia="SimSun"/>
                <w:lang w:eastAsia="zh-CN"/>
              </w:rPr>
              <w:t>C</w:t>
            </w:r>
            <w:r>
              <w:rPr>
                <w:lang w:eastAsia="zh-CN"/>
              </w:rPr>
              <w:t>-42</w:t>
            </w:r>
            <w:r>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0.4</w:t>
            </w:r>
            <w:r>
              <w:rPr>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4</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0.5</w:t>
            </w:r>
            <w:r>
              <w:rPr>
                <w:vertAlign w:val="superscript"/>
                <w:lang w:eastAsia="zh-CN"/>
              </w:rPr>
              <w:t>4</w:t>
            </w:r>
          </w:p>
        </w:tc>
      </w:tr>
      <w:tr w:rsidR="008E18F8" w:rsidTr="00C240F2">
        <w:trPr>
          <w:trHeight w:val="74"/>
          <w:jc w:val="center"/>
          <w:ins w:id="763"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8E18F8" w:rsidRPr="00EF3587" w:rsidRDefault="008E18F8" w:rsidP="008E18F8">
            <w:pPr>
              <w:overflowPunct/>
              <w:autoSpaceDE/>
              <w:autoSpaceDN/>
              <w:adjustRightInd/>
              <w:spacing w:after="0"/>
              <w:jc w:val="center"/>
              <w:rPr>
                <w:ins w:id="764" w:author="Onozawa, Hisashi (Nokia - JP/Tokyo)" w:date="2016-04-13T12:05:00Z"/>
                <w:rFonts w:ascii="Arial" w:hAnsi="Arial" w:cs="Arial"/>
                <w:sz w:val="18"/>
                <w:szCs w:val="18"/>
              </w:rPr>
            </w:pPr>
            <w:ins w:id="765" w:author="Onozawa, Hisashi (Nokia - JP/Tokyo)" w:date="2016-04-13T12:06:00Z">
              <w:r w:rsidRPr="00EF3587">
                <w:rPr>
                  <w:rFonts w:ascii="Arial" w:hAnsi="Arial" w:cs="Arial"/>
                  <w:sz w:val="18"/>
                  <w:lang w:eastAsia="zh-CN"/>
                </w:rPr>
                <w:t>CA_41</w:t>
              </w:r>
              <w:r w:rsidRPr="00EF3587">
                <w:rPr>
                  <w:rFonts w:ascii="Arial" w:eastAsia="SimSun" w:hAnsi="Arial" w:cs="Arial"/>
                  <w:sz w:val="18"/>
                  <w:lang w:eastAsia="zh-CN"/>
                </w:rPr>
                <w:t>C</w:t>
              </w:r>
              <w:r w:rsidRPr="00EF3587">
                <w:rPr>
                  <w:rFonts w:ascii="Arial" w:hAnsi="Arial" w:cs="Arial"/>
                  <w:sz w:val="18"/>
                  <w:lang w:eastAsia="zh-CN"/>
                </w:rPr>
                <w:t>-42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66" w:author="Onozawa, Hisashi (Nokia - JP/Tokyo)" w:date="2016-04-13T12:05:00Z"/>
              </w:rPr>
            </w:pPr>
            <w:ins w:id="767" w:author="Onozawa, Hisashi (Nokia - JP/Tokyo)" w:date="2016-04-13T12:06:00Z">
              <w:r>
                <w:rPr>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68" w:author="Onozawa, Hisashi (Nokia - JP/Tokyo)" w:date="2016-04-13T12:05:00Z"/>
                <w:lang w:eastAsia="zh-CN"/>
              </w:rPr>
            </w:pPr>
            <w:ins w:id="769" w:author="Onozawa, Hisashi (Nokia - JP/Tokyo)" w:date="2016-04-13T12:06:00Z">
              <w:r>
                <w:rPr>
                  <w:lang w:eastAsia="zh-CN"/>
                </w:rPr>
                <w:t>0.4</w:t>
              </w:r>
              <w:r>
                <w:rPr>
                  <w:vertAlign w:val="superscript"/>
                  <w:lang w:eastAsia="zh-CN"/>
                </w:rPr>
                <w:t>4</w:t>
              </w:r>
            </w:ins>
          </w:p>
        </w:tc>
      </w:tr>
      <w:tr w:rsidR="008E18F8" w:rsidTr="00C240F2">
        <w:trPr>
          <w:trHeight w:val="74"/>
          <w:jc w:val="center"/>
          <w:ins w:id="770"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771" w:author="Onozawa, Hisashi (Nokia - JP/Tokyo)" w:date="2016-04-13T12:05:00Z"/>
                <w:rFonts w:ascii="Arial" w:hAnsi="Arial" w:cs="Arial"/>
                <w:sz w:val="18"/>
                <w:szCs w:val="18"/>
              </w:rPr>
              <w:pPrChange w:id="772" w:author="Onozawa, Hisashi (Nokia - JP/Tokyo)" w:date="2016-04-13T12:06: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73" w:author="Onozawa, Hisashi (Nokia - JP/Tokyo)" w:date="2016-04-13T12:05:00Z"/>
              </w:rPr>
            </w:pPr>
            <w:ins w:id="774" w:author="Onozawa, Hisashi (Nokia - JP/Tokyo)" w:date="2016-04-13T12:06:00Z">
              <w:r>
                <w:t>4</w:t>
              </w:r>
              <w:r>
                <w:rPr>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75" w:author="Onozawa, Hisashi (Nokia - JP/Tokyo)" w:date="2016-04-13T12:05:00Z"/>
                <w:lang w:eastAsia="zh-CN"/>
              </w:rPr>
            </w:pPr>
            <w:ins w:id="776" w:author="Onozawa, Hisashi (Nokia - JP/Tokyo)" w:date="2016-04-13T12:06:00Z">
              <w:r>
                <w:rPr>
                  <w:lang w:eastAsia="zh-CN"/>
                </w:rPr>
                <w:t>0.5</w:t>
              </w:r>
              <w:r>
                <w:rPr>
                  <w:vertAlign w:val="superscript"/>
                  <w:lang w:eastAsia="zh-CN"/>
                </w:rPr>
                <w:t>4</w:t>
              </w:r>
            </w:ins>
          </w:p>
        </w:tc>
      </w:tr>
      <w:tr w:rsidR="008E18F8" w:rsidTr="00C240F2">
        <w:trPr>
          <w:trHeight w:val="74"/>
          <w:jc w:val="center"/>
          <w:ins w:id="777"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8E18F8" w:rsidRPr="00EF3587" w:rsidRDefault="008E18F8" w:rsidP="008E18F8">
            <w:pPr>
              <w:overflowPunct/>
              <w:autoSpaceDE/>
              <w:autoSpaceDN/>
              <w:adjustRightInd/>
              <w:spacing w:after="0"/>
              <w:jc w:val="center"/>
              <w:rPr>
                <w:ins w:id="778" w:author="Onozawa, Hisashi (Nokia - JP/Tokyo)" w:date="2016-04-13T12:05:00Z"/>
                <w:rFonts w:ascii="Arial" w:hAnsi="Arial" w:cs="Arial"/>
                <w:sz w:val="18"/>
                <w:szCs w:val="18"/>
              </w:rPr>
            </w:pPr>
            <w:ins w:id="779" w:author="Onozawa, Hisashi (Nokia - JP/Tokyo)" w:date="2016-04-13T12:06:00Z">
              <w:r w:rsidRPr="00EF3587">
                <w:rPr>
                  <w:rFonts w:ascii="Arial" w:hAnsi="Arial" w:cs="Arial"/>
                  <w:sz w:val="18"/>
                  <w:lang w:eastAsia="zh-CN"/>
                </w:rPr>
                <w:t>CA_41</w:t>
              </w:r>
              <w:r>
                <w:rPr>
                  <w:rFonts w:ascii="Arial" w:eastAsia="SimSun" w:hAnsi="Arial" w:cs="Arial"/>
                  <w:sz w:val="18"/>
                  <w:lang w:eastAsia="zh-CN"/>
                </w:rPr>
                <w:t>D</w:t>
              </w:r>
              <w:r w:rsidRPr="00EF3587">
                <w:rPr>
                  <w:rFonts w:ascii="Arial" w:hAnsi="Arial" w:cs="Arial"/>
                  <w:sz w:val="18"/>
                  <w:lang w:eastAsia="zh-CN"/>
                </w:rPr>
                <w:t>-42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0" w:author="Onozawa, Hisashi (Nokia - JP/Tokyo)" w:date="2016-04-13T12:05:00Z"/>
              </w:rPr>
            </w:pPr>
            <w:ins w:id="781" w:author="Onozawa, Hisashi (Nokia - JP/Tokyo)" w:date="2016-04-13T12:06:00Z">
              <w:r>
                <w:rPr>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2" w:author="Onozawa, Hisashi (Nokia - JP/Tokyo)" w:date="2016-04-13T12:05:00Z"/>
                <w:lang w:eastAsia="zh-CN"/>
              </w:rPr>
            </w:pPr>
            <w:ins w:id="783" w:author="Onozawa, Hisashi (Nokia - JP/Tokyo)" w:date="2016-04-13T12:06:00Z">
              <w:r>
                <w:rPr>
                  <w:lang w:eastAsia="zh-CN"/>
                </w:rPr>
                <w:t>0.4</w:t>
              </w:r>
              <w:r>
                <w:rPr>
                  <w:vertAlign w:val="superscript"/>
                  <w:lang w:eastAsia="zh-CN"/>
                </w:rPr>
                <w:t>4</w:t>
              </w:r>
            </w:ins>
          </w:p>
        </w:tc>
      </w:tr>
      <w:tr w:rsidR="008E18F8" w:rsidTr="00C240F2">
        <w:trPr>
          <w:trHeight w:val="74"/>
          <w:jc w:val="center"/>
          <w:ins w:id="784"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85" w:author="Onozawa, Hisashi (Nokia - JP/Tokyo)" w:date="2016-04-13T12:05: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6" w:author="Onozawa, Hisashi (Nokia - JP/Tokyo)" w:date="2016-04-13T12:05:00Z"/>
              </w:rPr>
            </w:pPr>
            <w:ins w:id="787" w:author="Onozawa, Hisashi (Nokia - JP/Tokyo)" w:date="2016-04-13T12:06:00Z">
              <w:r>
                <w:t>4</w:t>
              </w:r>
              <w:r>
                <w:rPr>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8" w:author="Onozawa, Hisashi (Nokia - JP/Tokyo)" w:date="2016-04-13T12:05:00Z"/>
                <w:lang w:eastAsia="zh-CN"/>
              </w:rPr>
            </w:pPr>
            <w:ins w:id="789" w:author="Onozawa, Hisashi (Nokia - JP/Tokyo)" w:date="2016-04-13T12:06:00Z">
              <w:r>
                <w:rPr>
                  <w:lang w:eastAsia="zh-CN"/>
                </w:rPr>
                <w:t>0.5</w:t>
              </w:r>
              <w:r>
                <w:rPr>
                  <w:vertAlign w:val="superscript"/>
                  <w:lang w:eastAsia="zh-CN"/>
                </w:rPr>
                <w:t>4</w:t>
              </w:r>
            </w:ins>
          </w:p>
        </w:tc>
      </w:tr>
      <w:tr w:rsidR="008E18F8"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CA_42A-46A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lang w:eastAsia="zh-CN"/>
              </w:rPr>
            </w:pPr>
            <w:r>
              <w:rPr>
                <w:lang w:eastAsia="zh-CN"/>
              </w:rPr>
              <w:t>[0]</w:t>
            </w:r>
          </w:p>
        </w:tc>
      </w:tr>
      <w:tr w:rsidR="008E18F8" w:rsidTr="0037514F">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N"/>
            </w:pPr>
            <w:r>
              <w:t>NOTE 1:</w:t>
            </w:r>
            <w:r>
              <w:tab/>
              <w:t>The above additional tolerances are only applicable for the E-UTRA operating bands that belong to the supported inter-band carrier aggregation configurations</w:t>
            </w:r>
          </w:p>
          <w:p w:rsidR="008E18F8" w:rsidRDefault="008E18F8" w:rsidP="008E18F8">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rsidR="008E18F8" w:rsidRDefault="008E18F8" w:rsidP="008E18F8">
            <w:pPr>
              <w:pStyle w:val="TAN"/>
            </w:pPr>
            <w:r>
              <w:t>NOTE 3:</w:t>
            </w:r>
            <w:r>
              <w:tab/>
              <w:t>In case the UE supports more than one of the above 2DL inter-band carrier aggregation configurations and a E-UTRA operating band belongs to more than one 2DL inter-band carrier aggregation configurations then:</w:t>
            </w:r>
          </w:p>
          <w:p w:rsidR="008E18F8" w:rsidRDefault="008E18F8" w:rsidP="008E18F8">
            <w:pPr>
              <w:pStyle w:val="B1"/>
              <w:spacing w:after="0"/>
              <w:ind w:left="1203"/>
            </w:pPr>
            <w:r>
              <w:t>-</w:t>
            </w:r>
            <w: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8E18F8" w:rsidRDefault="008E18F8" w:rsidP="008E18F8">
            <w:pPr>
              <w:pStyle w:val="B1"/>
              <w:spacing w:after="0"/>
              <w:ind w:left="1203"/>
            </w:pPr>
            <w:r>
              <w:t>-</w:t>
            </w:r>
            <w:r>
              <w:tab/>
              <w:t>When the E-UTRA operating band frequency range is &gt;1GHz, the applicable additional tolerance shall be the maximum 2DL tolerance in Table 7.3.1-1A that would apply for that operating band among the supported 2DL CA configurations</w:t>
            </w:r>
          </w:p>
          <w:p w:rsidR="008E18F8" w:rsidRDefault="008E18F8" w:rsidP="008E18F8">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w:t>
            </w:r>
            <w:proofErr w:type="spellStart"/>
            <w:r>
              <w:rPr>
                <w:lang w:eastAsia="zh-CN"/>
              </w:rPr>
              <w:t>Tx</w:t>
            </w:r>
            <w:proofErr w:type="spellEnd"/>
            <w:r>
              <w:rPr>
                <w:lang w:eastAsia="zh-CN"/>
              </w:rPr>
              <w:t>.</w:t>
            </w:r>
          </w:p>
          <w:p w:rsidR="008E18F8" w:rsidRDefault="008E18F8" w:rsidP="008E18F8">
            <w:pPr>
              <w:pStyle w:val="TAN"/>
            </w:pPr>
            <w:r>
              <w:t>NOTE 5:</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rsidR="008E18F8" w:rsidRDefault="008E18F8" w:rsidP="008E18F8">
            <w:pPr>
              <w:pStyle w:val="TAN"/>
              <w:ind w:left="1201" w:hanging="283"/>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8E18F8" w:rsidRDefault="008E18F8" w:rsidP="008E18F8">
            <w:pPr>
              <w:pStyle w:val="TAN"/>
              <w:ind w:left="1201" w:hanging="283"/>
            </w:pPr>
            <w:r>
              <w:t>-</w:t>
            </w:r>
            <w:r>
              <w:tab/>
              <w:t>When the E-UTRA operating band frequency range is &gt;1GHz, the applicable additional 3DL tolerance shall be the maximum tolerance above that applies for that operating band among the supported 3DL CA configurations.</w:t>
            </w:r>
          </w:p>
          <w:p w:rsidR="008E18F8" w:rsidRDefault="008E18F8" w:rsidP="008E18F8">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8E18F8" w:rsidRDefault="008E18F8" w:rsidP="008E18F8">
            <w:pPr>
              <w:pStyle w:val="TAN"/>
              <w:rPr>
                <w:lang w:eastAsia="zh-CN"/>
              </w:rPr>
            </w:pPr>
            <w:r>
              <w:t xml:space="preserve">NOTE </w:t>
            </w:r>
            <w:r>
              <w:rPr>
                <w:lang w:eastAsia="ko-KR"/>
              </w:rPr>
              <w:t>7</w:t>
            </w:r>
            <w:r>
              <w:t>:</w:t>
            </w:r>
            <w:r>
              <w:tab/>
            </w:r>
            <w:r>
              <w:rPr>
                <w:rFonts w:eastAsia="SimSun"/>
                <w:lang w:eastAsia="zh-CN"/>
              </w:rPr>
              <w:t>A</w:t>
            </w:r>
            <w:r>
              <w:rPr>
                <w:lang w:eastAsia="zh-CN"/>
              </w:rPr>
              <w:t>pplicable for UE supporting inter-band carrier aggregation without simultaneous Rx/</w:t>
            </w:r>
            <w:proofErr w:type="spellStart"/>
            <w:r>
              <w:rPr>
                <w:lang w:eastAsia="zh-CN"/>
              </w:rPr>
              <w:t>Tx</w:t>
            </w:r>
            <w:proofErr w:type="spellEnd"/>
            <w:r>
              <w:rPr>
                <w:lang w:eastAsia="zh-CN"/>
              </w:rPr>
              <w:t>.</w:t>
            </w:r>
          </w:p>
          <w:p w:rsidR="008E18F8" w:rsidRDefault="008E18F8" w:rsidP="008E18F8">
            <w:pPr>
              <w:pStyle w:val="TAN"/>
              <w:rPr>
                <w:lang w:eastAsia="zh-CN"/>
              </w:rPr>
            </w:pPr>
            <w:r>
              <w:t>NOTE 8:</w:t>
            </w:r>
            <w:r>
              <w:tab/>
              <w:t xml:space="preserve">Only </w:t>
            </w:r>
            <w:r>
              <w:rPr>
                <w:lang w:eastAsia="zh-CN"/>
              </w:rPr>
              <w:t>applicable for UE supporting inter-band carrier aggregation with the uplink active in the FDD band.</w:t>
            </w:r>
          </w:p>
          <w:p w:rsidR="008E18F8" w:rsidRDefault="008E18F8" w:rsidP="008E18F8">
            <w:pPr>
              <w:pStyle w:val="TAN"/>
            </w:pPr>
            <w:r>
              <w:t>NOTE 9:</w:t>
            </w:r>
            <w:r>
              <w:tab/>
              <w:t>For Band 28, the requirements only apply for the restricted frequency range specified for this CA configuration (Table 5.5A-2).</w:t>
            </w:r>
          </w:p>
          <w:p w:rsidR="008E18F8" w:rsidRDefault="008E18F8" w:rsidP="008E18F8">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8E18F8" w:rsidRDefault="008E18F8" w:rsidP="008E18F8">
            <w:pPr>
              <w:pStyle w:val="TAN"/>
            </w:pPr>
            <w:r>
              <w:rPr>
                <w:rFonts w:eastAsia="SimSun"/>
                <w:lang w:eastAsia="ja-JP"/>
              </w:rPr>
              <w:t>NOTE 11:</w:t>
            </w:r>
            <w:r>
              <w:tab/>
            </w:r>
            <w:r>
              <w:rPr>
                <w:rFonts w:eastAsia="SimSun"/>
                <w:lang w:eastAsia="zh-CN"/>
              </w:rPr>
              <w:t>The requirement</w:t>
            </w:r>
            <w:r>
              <w:rPr>
                <w:rFonts w:eastAsia="SimSun"/>
                <w:lang w:eastAsia="ja-JP"/>
              </w:rPr>
              <w:t xml:space="preserve"> is applied for UE transmitting on the frequency range of 2496-2545MHz.</w:t>
            </w:r>
          </w:p>
        </w:tc>
      </w:tr>
    </w:tbl>
    <w:p w:rsidR="0037514F" w:rsidRDefault="0037514F" w:rsidP="0037514F"/>
    <w:p w:rsidR="0037514F" w:rsidRDefault="0037514F" w:rsidP="0037514F">
      <w:pPr>
        <w:pStyle w:val="TH"/>
        <w:rPr>
          <w:bCs w:val="0"/>
        </w:rPr>
      </w:pPr>
      <w:r>
        <w:rPr>
          <w:bCs w:val="0"/>
        </w:rPr>
        <w:t xml:space="preserve">Table 7.3.1-1B: </w:t>
      </w:r>
      <w:proofErr w:type="spellStart"/>
      <w:r>
        <w:rPr>
          <w:bCs w:val="0"/>
        </w:rPr>
        <w:t>ΔR</w:t>
      </w:r>
      <w:r>
        <w:rPr>
          <w:bCs w:val="0"/>
          <w:vertAlign w:val="subscript"/>
        </w:rPr>
        <w:t>IB,c</w:t>
      </w:r>
      <w:proofErr w:type="spellEnd"/>
      <w:r>
        <w:rPr>
          <w:bCs w:val="0"/>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ΔR</w:t>
            </w:r>
            <w:r>
              <w:rPr>
                <w:vertAlign w:val="subscript"/>
              </w:rPr>
              <w:t>IB,c</w:t>
            </w:r>
            <w:proofErr w:type="spellEnd"/>
            <w: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w:t>
            </w:r>
            <w:r>
              <w:rPr>
                <w:rFonts w:eastAsia="Malgun Gothic"/>
                <w:lang w:eastAsia="ko-KR"/>
              </w:rPr>
              <w:t>5</w:t>
            </w:r>
            <w: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ko-KR"/>
              </w:rPr>
              <w:t>-7A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w:t>
            </w:r>
            <w:r>
              <w:rPr>
                <w:rFonts w:eastAsia="Calibri"/>
                <w:lang w:val="en-US" w:eastAsia="ja-JP"/>
              </w:rPr>
              <w:t>3</w:t>
            </w:r>
            <w:r>
              <w:rPr>
                <w:rFonts w:eastAsia="Calibri"/>
                <w:lang w:val="en-US"/>
              </w:rPr>
              <w:t>A</w:t>
            </w:r>
            <w:r>
              <w:rPr>
                <w:rFonts w:eastAsia="Calibri"/>
                <w:lang w:val="en-US" w:eastAsia="ko-KR"/>
              </w:rPr>
              <w:t>-7C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rPr>
            </w:pPr>
            <w:r>
              <w:rPr>
                <w:rFonts w:eastAsia="Calibri"/>
                <w:lang w:val="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rPr>
            </w:pPr>
            <w:r>
              <w:rPr>
                <w:rFonts w:eastAsia="Calibri"/>
                <w:lang w:val="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lang w:val="en-US" w:eastAsia="ko-KR"/>
              </w:rPr>
            </w:pPr>
            <w:r>
              <w:rPr>
                <w:rFonts w:eastAsia="Calibri"/>
                <w:lang w:val="en-US"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rPr>
            </w:pPr>
            <w:r>
              <w:rPr>
                <w:rFonts w:eastAsia="Calibri"/>
                <w:lang w:val="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CA_1A-</w:t>
            </w:r>
            <w:r>
              <w:rPr>
                <w:lang w:eastAsia="ja-JP"/>
              </w:rPr>
              <w:t>3</w:t>
            </w:r>
            <w:r>
              <w:t>A</w:t>
            </w:r>
            <w:r>
              <w:rPr>
                <w:lang w:eastAsia="ko-KR"/>
              </w:rPr>
              <w:t>-8A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rPr>
            </w:pPr>
            <w: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w:t>
            </w:r>
            <w:r>
              <w:rPr>
                <w:lang w:eastAsia="ja-JP"/>
              </w:rPr>
              <w:t>3</w:t>
            </w:r>
            <w:r>
              <w:t>A-</w:t>
            </w:r>
            <w:r>
              <w:rPr>
                <w:lang w:eastAsia="ja-JP"/>
              </w:rPr>
              <w:t>19</w:t>
            </w:r>
            <w: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rPr>
            </w:pPr>
            <w:r>
              <w:rPr>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rPr>
            </w:pPr>
            <w:r>
              <w:rPr>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20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rPr>
            </w:pPr>
            <w:r>
              <w:rPr>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CA_1A-3A-26A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Malgun Gothic"/>
                <w:lang w:eastAsia="ko-KR"/>
              </w:rPr>
              <w:t>1</w:t>
            </w:r>
            <w:r>
              <w:t>A-</w:t>
            </w:r>
            <w:r>
              <w:rPr>
                <w:rFonts w:eastAsia="Malgun Gothic"/>
                <w:lang w:eastAsia="ko-KR"/>
              </w:rPr>
              <w:t>3</w:t>
            </w:r>
            <w:r>
              <w:t>A-2</w:t>
            </w:r>
            <w:r>
              <w:rPr>
                <w:rFonts w:eastAsia="Malgun Gothic"/>
                <w:lang w:eastAsia="ko-KR"/>
              </w:rPr>
              <w:t>8</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algun Gothic"/>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rFonts w:eastAsia="Malgun Gothic"/>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algun Gothic"/>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rFonts w:eastAsia="Malgun Gothic"/>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rFonts w:eastAsia="Malgun Gothic"/>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rFonts w:eastAsia="Malgun Gothic"/>
                <w:lang w:eastAsia="ko-KR"/>
              </w:rPr>
              <w:t>0.2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Malgun Gothic"/>
                <w:lang w:eastAsia="ko-KR"/>
              </w:rPr>
              <w:t>1</w:t>
            </w:r>
            <w:r>
              <w:t>A-</w:t>
            </w:r>
            <w:r>
              <w:rPr>
                <w:rFonts w:eastAsia="Malgun Gothic"/>
                <w:lang w:eastAsia="ko-KR"/>
              </w:rPr>
              <w:t>3</w:t>
            </w:r>
            <w:r>
              <w:t>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rFonts w:eastAsia="Malgun Gothic"/>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lang w:eastAsia="ko-KR"/>
              </w:rPr>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rPr>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lang w:eastAsia="zh-CN"/>
              </w:rPr>
            </w:pPr>
            <w:r>
              <w:rPr>
                <w:lang w:eastAsia="ja-JP"/>
              </w:rPr>
              <w:t>0</w:t>
            </w:r>
          </w:p>
        </w:tc>
      </w:tr>
      <w:tr w:rsidR="00E83644" w:rsidTr="00E83644">
        <w:trPr>
          <w:jc w:val="center"/>
          <w:ins w:id="790" w:author="Hisashi Onozawa" w:date="2016-05-16T22:49:00Z"/>
        </w:trPr>
        <w:tc>
          <w:tcPr>
            <w:tcW w:w="1985" w:type="dxa"/>
            <w:vMerge w:val="restart"/>
            <w:tcBorders>
              <w:top w:val="single" w:sz="4" w:space="0" w:color="auto"/>
              <w:left w:val="single" w:sz="4" w:space="0" w:color="auto"/>
              <w:right w:val="single" w:sz="4" w:space="0" w:color="auto"/>
            </w:tcBorders>
            <w:vAlign w:val="center"/>
          </w:tcPr>
          <w:p w:rsidR="00E83644" w:rsidRPr="00E83644" w:rsidRDefault="00E83644" w:rsidP="00C91356">
            <w:pPr>
              <w:overflowPunct/>
              <w:autoSpaceDE/>
              <w:autoSpaceDN/>
              <w:adjustRightInd/>
              <w:spacing w:after="0"/>
              <w:jc w:val="center"/>
              <w:rPr>
                <w:ins w:id="791" w:author="Hisashi Onozawa" w:date="2016-05-16T22:49:00Z"/>
                <w:rFonts w:ascii="Arial" w:hAnsi="Arial" w:cs="Arial"/>
                <w:sz w:val="18"/>
                <w:szCs w:val="18"/>
              </w:rPr>
            </w:pPr>
            <w:ins w:id="792" w:author="Hisashi Onozawa" w:date="2016-05-16T22:49:00Z">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Pr>
                  <w:rFonts w:ascii="Arial" w:hAnsi="Arial" w:cs="Arial"/>
                  <w:sz w:val="18"/>
                  <w:szCs w:val="18"/>
                </w:rPr>
                <w:t>C</w:t>
              </w:r>
              <w:r w:rsidRPr="00E83644">
                <w:rPr>
                  <w:rFonts w:ascii="Arial" w:hAnsi="Arial" w:cs="Arial"/>
                  <w:sz w:val="18"/>
                  <w:szCs w:val="18"/>
                </w:rPr>
                <w:t>-40</w:t>
              </w:r>
            </w:ins>
            <w:ins w:id="793" w:author="Hisashi Onozawa" w:date="2016-05-16T23:02:00Z">
              <w:r w:rsidR="00C91356">
                <w:rPr>
                  <w:rFonts w:ascii="Arial" w:hAnsi="Arial" w:cs="Arial"/>
                  <w:sz w:val="18"/>
                  <w:szCs w:val="18"/>
                </w:rPr>
                <w:t>C</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794" w:author="Hisashi Onozawa" w:date="2016-05-16T22:49:00Z"/>
                <w:lang w:eastAsia="ja-JP"/>
              </w:rPr>
            </w:pPr>
            <w:ins w:id="795" w:author="Hisashi Onozawa" w:date="2016-05-16T22:49:00Z">
              <w:r>
                <w:rPr>
                  <w:lang w:eastAsia="ja-JP"/>
                </w:rPr>
                <w:t>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796" w:author="Hisashi Onozawa" w:date="2016-05-16T22:49:00Z"/>
                <w:lang w:eastAsia="ja-JP"/>
              </w:rPr>
            </w:pPr>
            <w:ins w:id="797" w:author="Hisashi Onozawa" w:date="2016-05-16T22:49:00Z">
              <w:r>
                <w:rPr>
                  <w:rFonts w:eastAsia="Malgun Gothic"/>
                  <w:lang w:eastAsia="ko-KR"/>
                </w:rPr>
                <w:t>0</w:t>
              </w:r>
            </w:ins>
          </w:p>
        </w:tc>
      </w:tr>
      <w:tr w:rsidR="00E83644" w:rsidTr="00E83644">
        <w:trPr>
          <w:jc w:val="center"/>
          <w:ins w:id="798" w:author="Hisashi Onozawa" w:date="2016-05-16T22:49: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799" w:author="Hisashi Onozawa" w:date="2016-05-16T22:4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00" w:author="Hisashi Onozawa" w:date="2016-05-16T22:49:00Z"/>
                <w:lang w:eastAsia="ja-JP"/>
              </w:rPr>
            </w:pPr>
            <w:ins w:id="801" w:author="Hisashi Onozawa" w:date="2016-05-16T22:49:00Z">
              <w:r>
                <w:rPr>
                  <w:lang w:eastAsia="ja-JP"/>
                </w:rPr>
                <w:t>3</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02" w:author="Hisashi Onozawa" w:date="2016-05-16T22:49:00Z"/>
                <w:lang w:eastAsia="ja-JP"/>
              </w:rPr>
            </w:pPr>
            <w:ins w:id="803" w:author="Hisashi Onozawa" w:date="2016-05-16T22:49:00Z">
              <w:r>
                <w:rPr>
                  <w:lang w:eastAsia="ja-JP"/>
                </w:rPr>
                <w:t>0</w:t>
              </w:r>
            </w:ins>
          </w:p>
        </w:tc>
      </w:tr>
      <w:tr w:rsidR="00E83644" w:rsidTr="00E83644">
        <w:trPr>
          <w:jc w:val="center"/>
          <w:ins w:id="804" w:author="Hisashi Onozawa" w:date="2016-05-16T22:49: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805" w:author="Hisashi Onozawa" w:date="2016-05-16T22:4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06" w:author="Hisashi Onozawa" w:date="2016-05-16T22:49:00Z"/>
                <w:lang w:eastAsia="ja-JP"/>
              </w:rPr>
            </w:pPr>
            <w:ins w:id="807" w:author="Hisashi Onozawa" w:date="2016-05-16T22:49:00Z">
              <w:r>
                <w:rPr>
                  <w:lang w:eastAsia="ja-JP"/>
                </w:rPr>
                <w:t>40</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08" w:author="Hisashi Onozawa" w:date="2016-05-16T22:49:00Z"/>
                <w:lang w:eastAsia="ja-JP"/>
              </w:rPr>
            </w:pPr>
            <w:ins w:id="809" w:author="Hisashi Onozawa" w:date="2016-05-16T22:49:00Z">
              <w:r>
                <w:rPr>
                  <w:lang w:eastAsia="ja-JP"/>
                </w:rPr>
                <w:t>0</w:t>
              </w:r>
            </w:ins>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3</w:t>
            </w:r>
            <w:r>
              <w:t>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lang w:eastAsia="ko-KR"/>
              </w:rPr>
              <w:t>0</w:t>
            </w:r>
            <w:r>
              <w:rPr>
                <w:lang w:eastAsia="ja-JP"/>
              </w:rPr>
              <w:t>.2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lang w:eastAsia="ko-KR"/>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CA_1A-3A-42C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w:t>
            </w:r>
            <w:r>
              <w:rPr>
                <w:lang w:eastAsia="ja-JP"/>
              </w:rPr>
              <w:t>.2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5</w:t>
            </w:r>
            <w:r>
              <w:t>A-</w:t>
            </w:r>
            <w:r>
              <w:rPr>
                <w:rFonts w:eastAsia="Malgun Gothic"/>
                <w:lang w:eastAsia="ko-KR"/>
              </w:rPr>
              <w:t>7</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rFonts w:eastAsia="Malgun Gothic"/>
                <w:lang w:eastAsia="ko-KR"/>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rFonts w:eastAsia="Malgun Gothic"/>
                <w:lang w:eastAsia="ko-KR"/>
              </w:rPr>
              <w:t>5</w:t>
            </w:r>
            <w:r>
              <w:t>A-</w:t>
            </w:r>
            <w:r>
              <w:rPr>
                <w:rFonts w:eastAsia="SimSun"/>
                <w:lang w:eastAsia="zh-CN"/>
              </w:rPr>
              <w:t>40</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rFonts w:eastAsia="Malgun Gothic"/>
                <w:lang w:eastAsia="ko-KR"/>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w:t>
            </w:r>
            <w:r>
              <w:rPr>
                <w:rFonts w:eastAsia="SimSun"/>
                <w:lang w:eastAsia="zh-CN"/>
              </w:rPr>
              <w:t>8</w:t>
            </w:r>
            <w: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zh-CN"/>
              </w:rPr>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lang w:eastAsia="ko-KR"/>
              </w:rPr>
            </w:pPr>
            <w:r>
              <w:rPr>
                <w:lang w:eastAsia="zh-CN"/>
              </w:rPr>
              <w:t>0</w:t>
            </w:r>
            <w:r>
              <w:rPr>
                <w:rFonts w:eastAsia="SimSun"/>
                <w:lang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CA_1A-7A-20A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t>20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lang w:eastAsia="ko-KR"/>
              </w:rPr>
            </w:pPr>
            <w:r>
              <w:rPr>
                <w:lang w:eastAsia="zh-CN"/>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CA_1A-7A-28A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rPr>
              <w:t>0</w:t>
            </w:r>
            <w:r>
              <w:rPr>
                <w:rFonts w:eastAsia="SimSun"/>
                <w:lang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CA_1A-7C-28A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SimSu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SimSun"/>
                <w:lang w:val="en-US"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eastAsia="ja-JP"/>
              </w:rPr>
            </w:pPr>
            <w:r>
              <w:rPr>
                <w:rFonts w:eastAsia="Calibri"/>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rPr>
            </w:pPr>
            <w:r>
              <w:rPr>
                <w:rFonts w:eastAsia="Calibri"/>
                <w:lang w:val="en-US"/>
              </w:rPr>
              <w:t>0</w:t>
            </w:r>
            <w:r>
              <w:rPr>
                <w:rFonts w:eastAsia="SimSun"/>
                <w:lang w:val="en-US"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CA_1A-8A-11A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CA_1A-8A-40A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SimSun"/>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MS Mincho"/>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S Mincho"/>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CA_1A-11A-18A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CA_1A-18A-28A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CA_1A-19A-21A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rFonts w:eastAsia="Malgun Gothic"/>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rFonts w:eastAsia="Malgun Gothic"/>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rFonts w:eastAsia="Malgun Gothic"/>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w:t>
            </w:r>
            <w:r>
              <w:rPr>
                <w:lang w:eastAsia="ja-JP"/>
              </w:rPr>
              <w:t>9</w:t>
            </w:r>
            <w:r>
              <w:t>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t>1</w:t>
            </w:r>
            <w:r>
              <w:rPr>
                <w:lang w:eastAsia="ja-JP"/>
              </w:rPr>
              <w:t>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zh-CN"/>
              </w:rPr>
            </w:pPr>
            <w:r>
              <w:rPr>
                <w:rFonts w:eastAsia="Malgun Gothic"/>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lang w:eastAsia="ja-JP"/>
              </w:rPr>
              <w:t>19</w:t>
            </w:r>
            <w:r>
              <w:t>A-</w:t>
            </w:r>
            <w:r>
              <w:rPr>
                <w:lang w:eastAsia="ja-JP"/>
              </w:rPr>
              <w:t>42</w:t>
            </w:r>
            <w: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rFonts w:eastAsia="Malgun Gothic"/>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CA_1A-19A-42C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Malgun Gothic"/>
                <w:lang w:eastAsia="ko-KR"/>
              </w:rPr>
              <w:t>1</w:t>
            </w:r>
            <w:r>
              <w:t>A-</w:t>
            </w:r>
            <w:r>
              <w:rPr>
                <w:lang w:eastAsia="ja-JP"/>
              </w:rPr>
              <w:t>21</w:t>
            </w:r>
            <w:r>
              <w:t>A-</w:t>
            </w:r>
            <w:r>
              <w:rPr>
                <w:lang w:eastAsia="ja-JP"/>
              </w:rPr>
              <w:t>42</w:t>
            </w:r>
            <w: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rFonts w:eastAsia="Malgun Gothic"/>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lang w:eastAsia="ja-JP"/>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rPr>
            </w:pPr>
            <w:r>
              <w:rPr>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CA_1A-21A-42C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0.5</w:t>
            </w:r>
          </w:p>
        </w:tc>
      </w:tr>
      <w:tr w:rsidR="00E83644" w:rsidTr="00AE4E2E">
        <w:trPr>
          <w:trHeight w:val="74"/>
          <w:jc w:val="center"/>
          <w:ins w:id="810" w:author="Hisashi Onozawa" w:date="2016-05-16T16:12:00Z"/>
        </w:trPr>
        <w:tc>
          <w:tcPr>
            <w:tcW w:w="1985" w:type="dxa"/>
            <w:vMerge w:val="restart"/>
            <w:tcBorders>
              <w:top w:val="single" w:sz="4" w:space="0" w:color="auto"/>
              <w:left w:val="single" w:sz="4" w:space="0" w:color="auto"/>
              <w:right w:val="single" w:sz="4" w:space="0" w:color="auto"/>
            </w:tcBorders>
            <w:vAlign w:val="center"/>
          </w:tcPr>
          <w:p w:rsidR="00E83644" w:rsidRPr="00AE4E2E" w:rsidRDefault="00E83644" w:rsidP="00E83644">
            <w:pPr>
              <w:overflowPunct/>
              <w:autoSpaceDE/>
              <w:autoSpaceDN/>
              <w:adjustRightInd/>
              <w:spacing w:after="0"/>
              <w:jc w:val="center"/>
              <w:rPr>
                <w:ins w:id="811" w:author="Hisashi Onozawa" w:date="2016-05-16T16:12:00Z"/>
                <w:rFonts w:ascii="Arial" w:hAnsi="Arial" w:cs="Arial"/>
                <w:sz w:val="18"/>
                <w:szCs w:val="18"/>
              </w:rPr>
            </w:pPr>
            <w:ins w:id="812" w:author="Hisashi Onozawa" w:date="2016-05-16T16:13:00Z">
              <w:r w:rsidRPr="00AE4E2E">
                <w:rPr>
                  <w:rFonts w:ascii="Arial" w:hAnsi="Arial" w:cs="Arial"/>
                  <w:sz w:val="18"/>
                  <w:szCs w:val="18"/>
                </w:rPr>
                <w:t>CA_1A-41</w:t>
              </w:r>
            </w:ins>
            <w:ins w:id="813" w:author="Hisashi Onozawa" w:date="2016-05-16T16:17:00Z">
              <w:r>
                <w:rPr>
                  <w:rFonts w:ascii="Arial" w:hAnsi="Arial" w:cs="Arial"/>
                  <w:sz w:val="18"/>
                  <w:szCs w:val="18"/>
                </w:rPr>
                <w:t>C</w:t>
              </w:r>
            </w:ins>
            <w:ins w:id="814" w:author="Hisashi Onozawa" w:date="2016-05-16T16:13:00Z">
              <w:r w:rsidRPr="00AE4E2E">
                <w:rPr>
                  <w:rFonts w:ascii="Arial" w:hAnsi="Arial" w:cs="Arial"/>
                  <w:sz w:val="18"/>
                  <w:szCs w:val="18"/>
                </w:rPr>
                <w:t>-42C</w:t>
              </w:r>
            </w:ins>
            <w:ins w:id="815" w:author="Hisashi Onozawa" w:date="2016-05-16T16:26:00Z">
              <w:r>
                <w:rPr>
                  <w:rFonts w:cs="Arial"/>
                  <w:vertAlign w:val="superscript"/>
                  <w:lang w:eastAsia="ja-JP"/>
                </w:rPr>
                <w:t>7</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16" w:author="Hisashi Onozawa" w:date="2016-05-16T16:12:00Z"/>
                <w:lang w:eastAsia="ja-JP"/>
              </w:rPr>
            </w:pPr>
            <w:ins w:id="817" w:author="Hisashi Onozawa" w:date="2016-05-16T16:13:00Z">
              <w:r>
                <w:rPr>
                  <w:lang w:eastAsia="ja-JP"/>
                </w:rPr>
                <w:t>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18" w:author="Hisashi Onozawa" w:date="2016-05-16T16:12:00Z"/>
                <w:lang w:eastAsia="ja-JP"/>
              </w:rPr>
            </w:pPr>
            <w:ins w:id="819" w:author="Hisashi Onozawa" w:date="2016-05-16T16:13:00Z">
              <w:r>
                <w:rPr>
                  <w:lang w:eastAsia="ja-JP"/>
                </w:rPr>
                <w:t>0</w:t>
              </w:r>
            </w:ins>
          </w:p>
        </w:tc>
      </w:tr>
      <w:tr w:rsidR="00E83644" w:rsidTr="00AE4E2E">
        <w:trPr>
          <w:trHeight w:val="74"/>
          <w:jc w:val="center"/>
          <w:ins w:id="820" w:author="Hisashi Onozawa" w:date="2016-05-16T16:12: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821" w:author="Hisashi Onozawa" w:date="2016-05-16T16:12: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2" w:author="Hisashi Onozawa" w:date="2016-05-16T16:12:00Z"/>
                <w:lang w:eastAsia="ja-JP"/>
              </w:rPr>
            </w:pPr>
            <w:ins w:id="823" w:author="Hisashi Onozawa" w:date="2016-05-16T16:13:00Z">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4" w:author="Hisashi Onozawa" w:date="2016-05-16T16:12:00Z"/>
                <w:lang w:eastAsia="ja-JP"/>
              </w:rPr>
            </w:pPr>
            <w:ins w:id="825" w:author="Hisashi Onozawa" w:date="2016-05-16T16:13:00Z">
              <w:r>
                <w:rPr>
                  <w:lang w:eastAsia="ja-JP"/>
                </w:rPr>
                <w:t>0</w:t>
              </w:r>
            </w:ins>
          </w:p>
        </w:tc>
      </w:tr>
      <w:tr w:rsidR="00E83644" w:rsidTr="00AE4E2E">
        <w:trPr>
          <w:trHeight w:val="74"/>
          <w:jc w:val="center"/>
          <w:ins w:id="826" w:author="Hisashi Onozawa" w:date="2016-05-16T16:12: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827" w:author="Hisashi Onozawa" w:date="2016-05-16T16:12: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8" w:author="Hisashi Onozawa" w:date="2016-05-16T16:12:00Z"/>
                <w:lang w:eastAsia="ja-JP"/>
              </w:rPr>
            </w:pPr>
            <w:ins w:id="829" w:author="Hisashi Onozawa" w:date="2016-05-16T16:13:00Z">
              <w:r>
                <w:rPr>
                  <w:lang w:eastAsia="ja-JP"/>
                </w:rPr>
                <w:t>42</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30" w:author="Hisashi Onozawa" w:date="2016-05-16T16:12:00Z"/>
                <w:lang w:eastAsia="ja-JP"/>
              </w:rPr>
            </w:pPr>
            <w:ins w:id="831" w:author="Hisashi Onozawa" w:date="2016-05-16T16:13:00Z">
              <w:r>
                <w:rPr>
                  <w:lang w:eastAsia="ja-JP"/>
                </w:rPr>
                <w:t>0.5</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CA_2A-4A-5A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CA_2A-2A-4A-</w:t>
            </w:r>
            <w:r>
              <w:rPr>
                <w:rFonts w:eastAsia="SimSun"/>
                <w:lang w:eastAsia="zh-CN"/>
              </w:rPr>
              <w:t>5</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w:t>
            </w:r>
            <w:r>
              <w:rPr>
                <w:rFonts w:eastAsia="SimSun"/>
                <w:lang w:eastAsia="zh-CN"/>
              </w:rPr>
              <w:t>4</w:t>
            </w:r>
            <w:r>
              <w:t>A-4A-</w:t>
            </w:r>
            <w:r>
              <w:rPr>
                <w:rFonts w:eastAsia="SimSun"/>
                <w:lang w:eastAsia="zh-CN"/>
              </w:rPr>
              <w:t>5</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CA_2A-4A-30A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CA_2A-2A-</w:t>
            </w:r>
            <w:r>
              <w:rPr>
                <w:rFonts w:eastAsia="SimSun"/>
                <w:lang w:eastAsia="zh-CN"/>
              </w:rPr>
              <w:t>5</w:t>
            </w:r>
            <w:r>
              <w:t>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lang w:eastAsia="zh-CN"/>
              </w:rPr>
              <w:t>0.</w:t>
            </w:r>
            <w:r>
              <w:rPr>
                <w:rFonts w:eastAsia="SimSun"/>
                <w:lang w:eastAsia="zh-CN"/>
              </w:rPr>
              <w:t>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CA_2A-5A-12</w:t>
            </w:r>
            <w:r>
              <w:rPr>
                <w:rFonts w:eastAsia="SimSun"/>
                <w:lang w:eastAsia="zh-CN"/>
              </w:rPr>
              <w:t>B</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CA_2A-5A-1</w:t>
            </w:r>
            <w:r>
              <w:rPr>
                <w:lang w:eastAsia="ja-JP"/>
              </w:rPr>
              <w:t>3</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C240F2">
        <w:trPr>
          <w:trHeight w:val="74"/>
          <w:jc w:val="center"/>
          <w:ins w:id="832" w:author="Onozawa, Hisashi (Nokia - JP/Tokyo)" w:date="2016-04-13T17:12:00Z"/>
        </w:trPr>
        <w:tc>
          <w:tcPr>
            <w:tcW w:w="1985"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833" w:author="Onozawa, Hisashi (Nokia - JP/Tokyo)" w:date="2016-04-13T17:12:00Z"/>
              </w:rPr>
            </w:pPr>
            <w:ins w:id="834" w:author="Onozawa, Hisashi (Nokia - JP/Tokyo)" w:date="2016-04-13T17:12:00Z">
              <w:r>
                <w:t>CA_2C-5B-30A</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35" w:author="Onozawa, Hisashi (Nokia - JP/Tokyo)" w:date="2016-04-13T17:12:00Z"/>
                <w:rFonts w:eastAsia="SimSun"/>
              </w:rPr>
            </w:pPr>
            <w:ins w:id="836" w:author="Onozawa, Hisashi (Nokia - JP/Tokyo)" w:date="2016-04-13T17:12:00Z">
              <w:r>
                <w:t>2</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37" w:author="Onozawa, Hisashi (Nokia - JP/Tokyo)" w:date="2016-04-13T17:12:00Z"/>
                <w:rFonts w:eastAsia="SimSun"/>
              </w:rPr>
            </w:pPr>
            <w:ins w:id="838" w:author="Onozawa, Hisashi (Nokia - JP/Tokyo)" w:date="2016-04-13T17:12:00Z">
              <w:r>
                <w:rPr>
                  <w:lang w:eastAsia="zh-CN"/>
                </w:rPr>
                <w:t>0.4</w:t>
              </w:r>
            </w:ins>
          </w:p>
        </w:tc>
      </w:tr>
      <w:tr w:rsidR="00E83644" w:rsidTr="00C240F2">
        <w:trPr>
          <w:trHeight w:val="74"/>
          <w:jc w:val="center"/>
          <w:ins w:id="839" w:author="Onozawa, Hisashi (Nokia - JP/Tokyo)" w:date="2016-04-13T17:12:00Z"/>
        </w:trPr>
        <w:tc>
          <w:tcPr>
            <w:tcW w:w="1985" w:type="dxa"/>
            <w:vMerge/>
            <w:tcBorders>
              <w:left w:val="single" w:sz="4" w:space="0" w:color="auto"/>
              <w:right w:val="single" w:sz="4" w:space="0" w:color="auto"/>
            </w:tcBorders>
            <w:vAlign w:val="center"/>
          </w:tcPr>
          <w:p w:rsidR="00E83644" w:rsidRDefault="00E83644" w:rsidP="00E83644">
            <w:pPr>
              <w:pStyle w:val="TAC"/>
              <w:rPr>
                <w:ins w:id="840" w:author="Onozawa, Hisashi (Nokia - JP/Tokyo)" w:date="2016-04-13T17:12:00Z"/>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1" w:author="Onozawa, Hisashi (Nokia - JP/Tokyo)" w:date="2016-04-13T17:12:00Z"/>
                <w:rFonts w:eastAsia="SimSun"/>
              </w:rPr>
            </w:pPr>
            <w:ins w:id="842" w:author="Onozawa, Hisashi (Nokia - JP/Tokyo)" w:date="2016-04-13T17:12:00Z">
              <w:r>
                <w:t>5</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3" w:author="Onozawa, Hisashi (Nokia - JP/Tokyo)" w:date="2016-04-13T17:12:00Z"/>
                <w:rFonts w:eastAsia="SimSun"/>
              </w:rPr>
            </w:pPr>
            <w:ins w:id="844" w:author="Onozawa, Hisashi (Nokia - JP/Tokyo)" w:date="2016-04-13T17:12:00Z">
              <w:r>
                <w:rPr>
                  <w:lang w:eastAsia="zh-CN"/>
                </w:rPr>
                <w:t>0</w:t>
              </w:r>
            </w:ins>
          </w:p>
        </w:tc>
      </w:tr>
      <w:tr w:rsidR="00E83644" w:rsidTr="00C240F2">
        <w:trPr>
          <w:trHeight w:val="74"/>
          <w:jc w:val="center"/>
          <w:ins w:id="845" w:author="Onozawa, Hisashi (Nokia - JP/Tokyo)" w:date="2016-04-13T17:12: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846" w:author="Onozawa, Hisashi (Nokia - JP/Tokyo)" w:date="2016-04-13T17:12:00Z"/>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7" w:author="Onozawa, Hisashi (Nokia - JP/Tokyo)" w:date="2016-04-13T17:12:00Z"/>
                <w:rFonts w:eastAsia="SimSun"/>
              </w:rPr>
            </w:pPr>
            <w:ins w:id="848" w:author="Onozawa, Hisashi (Nokia - JP/Tokyo)" w:date="2016-04-13T17:12:00Z">
              <w:r>
                <w:t>30</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9" w:author="Onozawa, Hisashi (Nokia - JP/Tokyo)" w:date="2016-04-13T17:12:00Z"/>
                <w:rFonts w:eastAsia="SimSun"/>
              </w:rPr>
            </w:pPr>
            <w:ins w:id="850" w:author="Onozawa, Hisashi (Nokia - JP/Tokyo)" w:date="2016-04-13T17:12:00Z">
              <w:r>
                <w:rPr>
                  <w:lang w:eastAsia="zh-CN"/>
                </w:rPr>
                <w:t>0.5</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rFonts w:eastAsia="SimSun"/>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rFonts w:eastAsia="SimSu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CA_2C-12A-30A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zh-CN"/>
              </w:rPr>
            </w:pPr>
            <w:r>
              <w:rPr>
                <w:lang w:eastAsia="zh-CN"/>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rFonts w:eastAsia="SimSun"/>
                <w:lang w:eastAsia="zh-CN"/>
              </w:rPr>
              <w:t>3</w:t>
            </w:r>
            <w:r>
              <w:t>A-</w:t>
            </w:r>
            <w:r>
              <w:rPr>
                <w:rFonts w:eastAsia="Malgun Gothic"/>
                <w:lang w:eastAsia="ko-KR"/>
              </w:rPr>
              <w:t>5</w:t>
            </w:r>
            <w:r>
              <w:t>A-</w:t>
            </w:r>
            <w:r>
              <w:rPr>
                <w:rFonts w:eastAsia="SimSun"/>
                <w:lang w:eastAsia="zh-CN"/>
              </w:rPr>
              <w:t>40</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lang w:eastAsia="ja-JP"/>
              </w:rPr>
            </w:pPr>
            <w:r>
              <w:rPr>
                <w:rFonts w:eastAsia="Malgun Gothic"/>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rPr>
            </w:pPr>
            <w:r>
              <w:rPr>
                <w:rFonts w:eastAsia="Malgun Gothic"/>
                <w:lang w:eastAsia="ko-KR"/>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0.2</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20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w:t>
            </w:r>
            <w:r>
              <w:rPr>
                <w:rFonts w:eastAsia="SimSun"/>
                <w:lang w:eastAsia="zh-CN"/>
              </w:rPr>
              <w:t>C</w:t>
            </w:r>
            <w: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w:t>
            </w:r>
            <w:r>
              <w:rPr>
                <w:rFonts w:eastAsia="SimSun"/>
                <w:lang w:val="en-US" w:eastAsia="zh-CN"/>
              </w:rPr>
              <w:t>A</w:t>
            </w:r>
            <w:r>
              <w:rPr>
                <w:rFonts w:eastAsia="Calibri"/>
                <w:lang w:val="en-US"/>
              </w:rP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lang w:val="en-US"/>
              </w:rPr>
            </w:pPr>
            <w:r>
              <w:rPr>
                <w:rFonts w:eastAsia="Calibri"/>
                <w:lang w:val="en-US"/>
              </w:rPr>
              <w:t>CA_3C-7</w:t>
            </w:r>
            <w:r>
              <w:rPr>
                <w:rFonts w:eastAsia="SimSun"/>
                <w:lang w:val="en-US" w:eastAsia="zh-CN"/>
              </w:rPr>
              <w:t>C</w:t>
            </w:r>
            <w:r>
              <w:rPr>
                <w:rFonts w:eastAsia="Calibri"/>
                <w:lang w:val="en-US"/>
              </w:rP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lang w:val="en-US" w:eastAsia="ja-JP"/>
              </w:rPr>
            </w:pPr>
            <w:r>
              <w:rPr>
                <w:rFonts w:eastAsia="Calibri"/>
                <w:lang w:val="en-US"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CA_3A-7A-38A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t>0.2</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CA_3A-8A-40A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lang w:eastAsia="ja-JP"/>
              </w:rPr>
              <w:t>3</w:t>
            </w:r>
            <w:r>
              <w:t>A-</w:t>
            </w:r>
            <w:r>
              <w:rPr>
                <w:lang w:eastAsia="ja-JP"/>
              </w:rPr>
              <w:t>19</w:t>
            </w:r>
            <w:r>
              <w:t>A-</w:t>
            </w:r>
            <w:r>
              <w:rPr>
                <w:lang w:eastAsia="ja-JP"/>
              </w:rPr>
              <w:t>42</w:t>
            </w:r>
            <w: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Malgun Gothic"/>
                <w:lang w:eastAsia="ko-KR"/>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lang w:eastAsia="ja-JP"/>
              </w:rPr>
              <w:t>3</w:t>
            </w:r>
            <w:r>
              <w:t>A-</w:t>
            </w:r>
            <w:r>
              <w:rPr>
                <w:lang w:eastAsia="ja-JP"/>
              </w:rPr>
              <w:t>19</w:t>
            </w:r>
            <w:r>
              <w:t>A-</w:t>
            </w:r>
            <w:r>
              <w:rPr>
                <w:lang w:eastAsia="ja-JP"/>
              </w:rPr>
              <w:t>42</w:t>
            </w:r>
            <w:r>
              <w:rPr>
                <w:rFonts w:eastAsia="SimSun"/>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Malgun Gothic"/>
                <w:lang w:eastAsia="ko-KR"/>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CA_3A-</w:t>
            </w:r>
            <w:r>
              <w:rPr>
                <w:rFonts w:eastAsia="SimSun"/>
                <w:lang w:eastAsia="zh-CN"/>
              </w:rPr>
              <w:t>2</w:t>
            </w:r>
            <w:r>
              <w:t>8A-40A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2</w:t>
            </w:r>
            <w:r>
              <w:rPr>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lang w:eastAsia="zh-CN"/>
              </w:rPr>
            </w:pPr>
            <w:r>
              <w:t>CA_3A-</w:t>
            </w:r>
            <w:r>
              <w:rPr>
                <w:rFonts w:eastAsia="SimSun"/>
                <w:lang w:eastAsia="zh-CN"/>
              </w:rPr>
              <w:t>2</w:t>
            </w:r>
            <w:r>
              <w:t>8A-40</w:t>
            </w:r>
            <w:r>
              <w:rPr>
                <w:rFonts w:eastAsia="SimSun"/>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rFonts w:eastAsia="SimSun"/>
                <w:lang w:eastAsia="zh-CN"/>
              </w:rPr>
              <w:t>2</w:t>
            </w:r>
            <w:r>
              <w:rPr>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pPr>
            <w:r>
              <w:rPr>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pPr>
            <w:r>
              <w:t>CA_</w:t>
            </w:r>
            <w:r>
              <w:rPr>
                <w:lang w:eastAsia="ja-JP"/>
              </w:rPr>
              <w:t>3</w:t>
            </w:r>
            <w:r>
              <w:t>A-</w:t>
            </w:r>
            <w:r>
              <w:rPr>
                <w:lang w:eastAsia="ja-JP"/>
              </w:rPr>
              <w:t>41</w:t>
            </w:r>
            <w:r>
              <w:t>A-</w:t>
            </w:r>
            <w:r>
              <w:rPr>
                <w:lang w:eastAsia="ja-JP"/>
              </w:rPr>
              <w:t>42</w:t>
            </w:r>
            <w:r>
              <w:rPr>
                <w:rFonts w:eastAsia="SimSun"/>
                <w:lang w:eastAsia="zh-CN"/>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0</w:t>
            </w:r>
            <w:r>
              <w:rPr>
                <w:rFonts w:eastAsia="SimSun"/>
                <w:vertAlign w:val="superscript"/>
                <w:lang w:val="en-US" w:eastAsia="zh-CN"/>
              </w:rPr>
              <w:t>5</w:t>
            </w:r>
            <w:r>
              <w:rPr>
                <w:rFonts w:eastAsia="SimSun"/>
                <w:lang w:val="en-US" w:eastAsia="zh-CN"/>
              </w:rPr>
              <w:t>/0.5</w:t>
            </w:r>
            <w:r>
              <w:rPr>
                <w:rFonts w:eastAsia="SimSun"/>
                <w:vertAlign w:val="superscript"/>
                <w:lang w:val="en-US" w:eastAsia="zh-CN"/>
              </w:rPr>
              <w:t>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lang w:eastAsia="ja-JP"/>
              </w:rPr>
            </w:pPr>
            <w:r>
              <w:rPr>
                <w:rFonts w:eastAsia="SimSun"/>
                <w:lang w:val="en-US" w:eastAsia="zh-CN"/>
              </w:rPr>
              <w:t>0.5</w:t>
            </w:r>
          </w:p>
        </w:tc>
      </w:tr>
      <w:tr w:rsidR="001A528B" w:rsidTr="001A528B">
        <w:trPr>
          <w:trHeight w:val="74"/>
          <w:jc w:val="center"/>
          <w:ins w:id="851" w:author="Hisashi Onozawa" w:date="2016-05-26T10:58:00Z"/>
        </w:trPr>
        <w:tc>
          <w:tcPr>
            <w:tcW w:w="1985" w:type="dxa"/>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852" w:author="Hisashi Onozawa" w:date="2016-05-26T10:58:00Z"/>
                <w:rFonts w:ascii="Arial" w:hAnsi="Arial" w:cs="Arial"/>
                <w:sz w:val="18"/>
                <w:szCs w:val="18"/>
              </w:rPr>
            </w:pPr>
            <w:ins w:id="853" w:author="Hisashi Onozawa" w:date="2016-05-26T10:58:00Z">
              <w:r w:rsidRPr="001A528B">
                <w:rPr>
                  <w:rFonts w:ascii="Arial" w:hAnsi="Arial" w:cs="Arial"/>
                  <w:sz w:val="18"/>
                  <w:szCs w:val="18"/>
                </w:rPr>
                <w:t>CA_</w:t>
              </w:r>
              <w:r w:rsidRPr="001A528B">
                <w:rPr>
                  <w:rFonts w:ascii="Arial" w:hAnsi="Arial" w:cs="Arial"/>
                  <w:sz w:val="18"/>
                  <w:szCs w:val="18"/>
                  <w:lang w:eastAsia="ja-JP"/>
                </w:rPr>
                <w:t>3</w:t>
              </w:r>
              <w:r w:rsidRPr="001A528B">
                <w:rPr>
                  <w:rFonts w:ascii="Arial" w:hAnsi="Arial" w:cs="Arial"/>
                  <w:sz w:val="18"/>
                  <w:szCs w:val="18"/>
                </w:rPr>
                <w:t>A-</w:t>
              </w:r>
              <w:r w:rsidRPr="001A528B">
                <w:rPr>
                  <w:rFonts w:ascii="Arial" w:hAnsi="Arial" w:cs="Arial"/>
                  <w:sz w:val="18"/>
                  <w:szCs w:val="18"/>
                  <w:lang w:eastAsia="ja-JP"/>
                </w:rPr>
                <w:t>41</w:t>
              </w:r>
            </w:ins>
            <w:ins w:id="854" w:author="Hisashi Onozawa" w:date="2016-05-26T10:59:00Z">
              <w:r>
                <w:rPr>
                  <w:rFonts w:ascii="Arial" w:hAnsi="Arial" w:cs="Arial"/>
                  <w:sz w:val="18"/>
                  <w:szCs w:val="18"/>
                </w:rPr>
                <w:t>C</w:t>
              </w:r>
            </w:ins>
            <w:ins w:id="855" w:author="Hisashi Onozawa" w:date="2016-05-26T10:58:00Z">
              <w:r w:rsidRPr="001A528B">
                <w:rPr>
                  <w:rFonts w:ascii="Arial" w:hAnsi="Arial" w:cs="Arial"/>
                  <w:sz w:val="18"/>
                  <w:szCs w:val="18"/>
                </w:rPr>
                <w:t>-</w:t>
              </w:r>
              <w:r w:rsidRPr="001A528B">
                <w:rPr>
                  <w:rFonts w:ascii="Arial" w:hAnsi="Arial" w:cs="Arial"/>
                  <w:sz w:val="18"/>
                  <w:szCs w:val="18"/>
                  <w:lang w:eastAsia="ja-JP"/>
                </w:rPr>
                <w:t>42</w:t>
              </w:r>
            </w:ins>
            <w:ins w:id="856" w:author="Hisashi Onozawa" w:date="2016-05-26T10:59:00Z">
              <w:r>
                <w:rPr>
                  <w:rFonts w:ascii="Arial" w:eastAsia="SimSun" w:hAnsi="Arial" w:cs="Arial"/>
                  <w:sz w:val="18"/>
                  <w:szCs w:val="18"/>
                  <w:lang w:eastAsia="zh-CN"/>
                </w:rPr>
                <w:t>C</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57" w:author="Hisashi Onozawa" w:date="2016-05-26T10:58:00Z"/>
                <w:lang w:eastAsia="ja-JP"/>
              </w:rPr>
            </w:pPr>
            <w:ins w:id="858" w:author="Hisashi Onozawa" w:date="2016-05-26T10:58:00Z">
              <w:r>
                <w:rPr>
                  <w:lang w:eastAsia="ja-JP"/>
                </w:rPr>
                <w:t>3</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59" w:author="Hisashi Onozawa" w:date="2016-05-26T10:58:00Z"/>
                <w:rFonts w:eastAsia="SimSun"/>
                <w:lang w:val="en-US" w:eastAsia="zh-CN"/>
              </w:rPr>
            </w:pPr>
            <w:ins w:id="860" w:author="Hisashi Onozawa" w:date="2016-05-26T10:58:00Z">
              <w:r>
                <w:rPr>
                  <w:rFonts w:eastAsia="SimSun"/>
                  <w:lang w:val="en-US" w:eastAsia="zh-CN"/>
                </w:rPr>
                <w:t>0.5</w:t>
              </w:r>
            </w:ins>
          </w:p>
        </w:tc>
      </w:tr>
      <w:tr w:rsidR="001A528B" w:rsidTr="001A528B">
        <w:trPr>
          <w:trHeight w:val="74"/>
          <w:jc w:val="center"/>
          <w:ins w:id="861" w:author="Hisashi Onozawa" w:date="2016-05-26T10:58:00Z"/>
        </w:trPr>
        <w:tc>
          <w:tcPr>
            <w:tcW w:w="1985" w:type="dxa"/>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862" w:author="Hisashi Onozawa" w:date="2016-05-26T10:58: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3" w:author="Hisashi Onozawa" w:date="2016-05-26T10:58:00Z"/>
                <w:lang w:eastAsia="ja-JP"/>
              </w:rPr>
            </w:pPr>
            <w:ins w:id="864" w:author="Hisashi Onozawa" w:date="2016-05-26T10:58:00Z">
              <w:r>
                <w:rPr>
                  <w:lang w:eastAsia="ja-JP"/>
                </w:rPr>
                <w:t>41</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5" w:author="Hisashi Onozawa" w:date="2016-05-26T10:58:00Z"/>
                <w:rFonts w:eastAsia="SimSun"/>
                <w:lang w:val="en-US" w:eastAsia="zh-CN"/>
              </w:rPr>
            </w:pPr>
            <w:ins w:id="866" w:author="Hisashi Onozawa" w:date="2016-05-26T10:58:00Z">
              <w:r>
                <w:rPr>
                  <w:rFonts w:eastAsia="SimSun"/>
                  <w:lang w:val="en-US" w:eastAsia="zh-CN"/>
                </w:rPr>
                <w:t>0</w:t>
              </w:r>
              <w:r>
                <w:rPr>
                  <w:rFonts w:eastAsia="SimSun"/>
                  <w:vertAlign w:val="superscript"/>
                  <w:lang w:val="en-US" w:eastAsia="zh-CN"/>
                </w:rPr>
                <w:t>5</w:t>
              </w:r>
              <w:r>
                <w:rPr>
                  <w:rFonts w:eastAsia="SimSun"/>
                  <w:lang w:val="en-US" w:eastAsia="zh-CN"/>
                </w:rPr>
                <w:t>/0.5</w:t>
              </w:r>
              <w:r>
                <w:rPr>
                  <w:rFonts w:eastAsia="SimSun"/>
                  <w:vertAlign w:val="superscript"/>
                  <w:lang w:val="en-US" w:eastAsia="zh-CN"/>
                </w:rPr>
                <w:t>6</w:t>
              </w:r>
            </w:ins>
          </w:p>
        </w:tc>
      </w:tr>
      <w:tr w:rsidR="001A528B" w:rsidTr="001A528B">
        <w:trPr>
          <w:trHeight w:val="74"/>
          <w:jc w:val="center"/>
          <w:ins w:id="867" w:author="Hisashi Onozawa" w:date="2016-05-26T10:5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868" w:author="Hisashi Onozawa" w:date="2016-05-26T10:58: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9" w:author="Hisashi Onozawa" w:date="2016-05-26T10:58:00Z"/>
                <w:lang w:eastAsia="ja-JP"/>
              </w:rPr>
            </w:pPr>
            <w:ins w:id="870" w:author="Hisashi Onozawa" w:date="2016-05-26T10:58:00Z">
              <w:r>
                <w:rPr>
                  <w:lang w:eastAsia="ja-JP"/>
                </w:rPr>
                <w:t>42</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71" w:author="Hisashi Onozawa" w:date="2016-05-26T10:58:00Z"/>
                <w:rFonts w:eastAsia="SimSun"/>
                <w:lang w:val="en-US" w:eastAsia="zh-CN"/>
              </w:rPr>
            </w:pPr>
            <w:ins w:id="872" w:author="Hisashi Onozawa" w:date="2016-05-26T10:58:00Z">
              <w:r>
                <w:rPr>
                  <w:rFonts w:eastAsia="SimSun"/>
                  <w:lang w:val="en-US" w:eastAsia="zh-CN"/>
                </w:rPr>
                <w:t>0.5</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13</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pPr>
            <w:r>
              <w:t>0</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C240F2">
        <w:trPr>
          <w:trHeight w:val="74"/>
          <w:jc w:val="center"/>
          <w:ins w:id="873"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874" w:author="Onozawa, Hisashi (Nokia - JP/Tokyo)" w:date="2016-04-13T17:18:00Z"/>
              </w:rPr>
            </w:pPr>
            <w:ins w:id="875" w:author="Onozawa, Hisashi (Nokia - JP/Tokyo)" w:date="2016-04-13T17:18:00Z">
              <w:r>
                <w:t>CA_4A-</w:t>
              </w:r>
              <w:r>
                <w:rPr>
                  <w:rFonts w:eastAsia="SimSun"/>
                  <w:lang w:eastAsia="zh-CN"/>
                </w:rPr>
                <w:t>4A-</w:t>
              </w:r>
              <w:r>
                <w:t>5B-30A</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76" w:author="Onozawa, Hisashi (Nokia - JP/Tokyo)" w:date="2016-04-13T17:18:00Z"/>
              </w:rPr>
            </w:pPr>
            <w:ins w:id="877" w:author="Onozawa, Hisashi (Nokia - JP/Tokyo)" w:date="2016-04-13T17:19:00Z">
              <w:r>
                <w:t>4</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78" w:author="Onozawa, Hisashi (Nokia - JP/Tokyo)" w:date="2016-04-13T17:18:00Z"/>
                <w:lang w:eastAsia="zh-CN"/>
              </w:rPr>
            </w:pPr>
            <w:ins w:id="879" w:author="Onozawa, Hisashi (Nokia - JP/Tokyo)" w:date="2016-04-13T17:19:00Z">
              <w:r>
                <w:rPr>
                  <w:lang w:eastAsia="zh-CN"/>
                </w:rPr>
                <w:t>0.4</w:t>
              </w:r>
            </w:ins>
          </w:p>
        </w:tc>
      </w:tr>
      <w:tr w:rsidR="001A528B" w:rsidTr="00C240F2">
        <w:trPr>
          <w:trHeight w:val="74"/>
          <w:jc w:val="center"/>
          <w:ins w:id="880" w:author="Onozawa, Hisashi (Nokia - JP/Tokyo)" w:date="2016-04-13T17:18:00Z"/>
        </w:trPr>
        <w:tc>
          <w:tcPr>
            <w:tcW w:w="1985" w:type="dxa"/>
            <w:vMerge/>
            <w:tcBorders>
              <w:left w:val="single" w:sz="4" w:space="0" w:color="auto"/>
              <w:right w:val="single" w:sz="4" w:space="0" w:color="auto"/>
            </w:tcBorders>
            <w:vAlign w:val="center"/>
          </w:tcPr>
          <w:p w:rsidR="001A528B" w:rsidRDefault="001A528B" w:rsidP="001A528B">
            <w:pPr>
              <w:pStyle w:val="TAC"/>
              <w:rPr>
                <w:ins w:id="881" w:author="Onozawa, Hisashi (Nokia - JP/Tokyo)" w:date="2016-04-13T17:18:00Z"/>
              </w:rPr>
            </w:pPr>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2" w:author="Onozawa, Hisashi (Nokia - JP/Tokyo)" w:date="2016-04-13T17:18:00Z"/>
              </w:rPr>
            </w:pPr>
            <w:ins w:id="883" w:author="Onozawa, Hisashi (Nokia - JP/Tokyo)" w:date="2016-04-13T17:19:00Z">
              <w:r>
                <w:t>5</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4" w:author="Onozawa, Hisashi (Nokia - JP/Tokyo)" w:date="2016-04-13T17:18:00Z"/>
                <w:lang w:eastAsia="zh-CN"/>
              </w:rPr>
            </w:pPr>
            <w:ins w:id="885" w:author="Onozawa, Hisashi (Nokia - JP/Tokyo)" w:date="2016-04-13T17:19:00Z">
              <w:r>
                <w:rPr>
                  <w:lang w:eastAsia="zh-CN"/>
                </w:rPr>
                <w:t>0</w:t>
              </w:r>
            </w:ins>
          </w:p>
        </w:tc>
      </w:tr>
      <w:tr w:rsidR="001A528B" w:rsidTr="00C240F2">
        <w:trPr>
          <w:trHeight w:val="74"/>
          <w:jc w:val="center"/>
          <w:ins w:id="886"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887" w:author="Onozawa, Hisashi (Nokia - JP/Tokyo)" w:date="2016-04-13T17:18:00Z"/>
              </w:rPr>
            </w:pPr>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8" w:author="Onozawa, Hisashi (Nokia - JP/Tokyo)" w:date="2016-04-13T17:18:00Z"/>
              </w:rPr>
            </w:pPr>
            <w:ins w:id="889" w:author="Onozawa, Hisashi (Nokia - JP/Tokyo)" w:date="2016-04-13T17:19:00Z">
              <w:r>
                <w:t>30</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90" w:author="Onozawa, Hisashi (Nokia - JP/Tokyo)" w:date="2016-04-13T17:18:00Z"/>
                <w:lang w:eastAsia="zh-CN"/>
              </w:rPr>
            </w:pPr>
            <w:ins w:id="891" w:author="Onozawa, Hisashi (Nokia - JP/Tokyo)" w:date="2016-04-13T17:19:00Z">
              <w:r>
                <w:rPr>
                  <w:lang w:eastAsia="zh-CN"/>
                </w:rPr>
                <w:t>0.5</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CA_4A-</w:t>
            </w:r>
            <w:r>
              <w:rPr>
                <w:rFonts w:eastAsia="SimSun"/>
                <w:lang w:eastAsia="zh-CN"/>
              </w:rPr>
              <w:t>4A-</w:t>
            </w:r>
            <w:r>
              <w:t>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CA_7A-8A-20A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zh-CN"/>
              </w:rPr>
              <w:t>[0.2]</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val="en-US"/>
              </w:rPr>
              <w:t>CA_7A-20A-38A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val="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val="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val="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val="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val="en-US"/>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val="en-US"/>
              </w:rPr>
              <w:t>0.2</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w:t>
            </w:r>
            <w:r>
              <w:rPr>
                <w:rFonts w:eastAsia="Malgun Gothic"/>
                <w:lang w:eastAsia="ko-KR"/>
              </w:rPr>
              <w:t>1</w:t>
            </w:r>
            <w:r>
              <w:rPr>
                <w:lang w:eastAsia="ja-JP"/>
              </w:rPr>
              <w:t>9</w:t>
            </w:r>
            <w:r>
              <w:t>A-</w:t>
            </w:r>
            <w:r>
              <w:rPr>
                <w:lang w:eastAsia="ja-JP"/>
              </w:rPr>
              <w:t>21</w:t>
            </w:r>
            <w:r>
              <w:t>A-</w:t>
            </w:r>
            <w:r>
              <w:rPr>
                <w:lang w:eastAsia="ja-JP"/>
              </w:rPr>
              <w:t>42</w:t>
            </w:r>
            <w: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rFonts w:eastAsia="Malgun Gothic"/>
                <w:lang w:eastAsia="ko-KR"/>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zh-CN"/>
              </w:rPr>
            </w:pPr>
            <w:r>
              <w:rPr>
                <w:lang w:eastAsia="ja-JP"/>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pPr>
            <w:r>
              <w:t>CA_19A-21A-42C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rFonts w:eastAsia="Malgun Gothic"/>
                <w:lang w:eastAsia="ko-KR"/>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lang w:eastAsia="ja-JP"/>
              </w:rPr>
            </w:pPr>
            <w:r>
              <w:rPr>
                <w:lang w:eastAsia="ja-JP"/>
              </w:rPr>
              <w:t>0.5</w:t>
            </w:r>
          </w:p>
        </w:tc>
      </w:tr>
      <w:tr w:rsidR="001A528B"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N"/>
            </w:pPr>
            <w:r>
              <w:t>NOTE 1:</w:t>
            </w:r>
            <w:r>
              <w:tab/>
              <w:t>The above additional tolerances are only applicable for the E-UTRA operating bands that belong to the supported inter-band carrier aggregation configurations.</w:t>
            </w:r>
          </w:p>
          <w:p w:rsidR="001A528B" w:rsidRDefault="001A528B" w:rsidP="001A528B">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rsidR="001A528B" w:rsidRDefault="001A528B" w:rsidP="001A528B">
            <w:pPr>
              <w:pStyle w:val="TAN"/>
            </w:pPr>
            <w:r>
              <w:t xml:space="preserve">NOTE 3: </w:t>
            </w:r>
            <w:r>
              <w:tab/>
            </w:r>
            <w:r>
              <w:rPr>
                <w:lang w:eastAsia="ja-JP"/>
              </w:rPr>
              <w:t xml:space="preserve"> 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rsidR="001A528B" w:rsidRDefault="001A528B" w:rsidP="001A528B">
            <w:pPr>
              <w:pStyle w:val="TAN"/>
              <w:ind w:left="1310" w:hanging="426"/>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A528B" w:rsidRDefault="001A528B" w:rsidP="001A528B">
            <w:pPr>
              <w:pStyle w:val="TAN"/>
              <w:ind w:left="1310" w:hanging="426"/>
              <w:rPr>
                <w:lang w:val="en-US" w:eastAsia="ja-JP"/>
              </w:rPr>
            </w:pPr>
            <w:r>
              <w:rPr>
                <w:lang w:eastAsia="ja-JP"/>
              </w:rPr>
              <w:t>-</w:t>
            </w:r>
            <w:r>
              <w:rPr>
                <w:lang w:eastAsia="ja-JP"/>
              </w:rPr>
              <w:tab/>
              <w:t>When the E-UTRA operating band frequency range is &gt;1GHz, the applicable additional 3DL tolerance shall be the maximum tolerance above that applies for that operating band among the supported 3DL CA configurations.</w:t>
            </w:r>
          </w:p>
          <w:p w:rsidR="001A528B" w:rsidRDefault="001A528B" w:rsidP="001A528B">
            <w:pPr>
              <w:pStyle w:val="TAN"/>
            </w:pPr>
            <w:r>
              <w:t xml:space="preserve">NOTE 4: </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A528B" w:rsidRDefault="001A528B" w:rsidP="001A528B">
            <w:pPr>
              <w:pStyle w:val="TAN"/>
            </w:pPr>
            <w:r>
              <w:t xml:space="preserve">NOTE 5: </w:t>
            </w:r>
            <w:r>
              <w:tab/>
            </w:r>
            <w:r>
              <w:rPr>
                <w:rFonts w:eastAsia="SimSun"/>
                <w:lang w:val="en-US" w:eastAsia="zh-CN"/>
              </w:rPr>
              <w:t>The requirement is specified for the frequency range of 2545-2690MHz</w:t>
            </w:r>
            <w:r>
              <w:t>.</w:t>
            </w:r>
          </w:p>
          <w:p w:rsidR="001A528B" w:rsidRDefault="001A528B" w:rsidP="001A528B">
            <w:pPr>
              <w:pStyle w:val="TAN"/>
              <w:rPr>
                <w:ins w:id="892" w:author="Hisashi Onozawa" w:date="2016-05-16T16:21:00Z"/>
              </w:rPr>
            </w:pPr>
            <w:r>
              <w:t xml:space="preserve">NOTE 6: </w:t>
            </w:r>
            <w:r>
              <w:tab/>
            </w:r>
            <w:r>
              <w:rPr>
                <w:rFonts w:eastAsia="SimSun"/>
                <w:lang w:val="en-US" w:eastAsia="zh-CN"/>
              </w:rPr>
              <w:t>The requirement is specified for the frequency range of 2496-2545MHz</w:t>
            </w:r>
            <w:r>
              <w:t>.</w:t>
            </w:r>
          </w:p>
          <w:p w:rsidR="001A528B" w:rsidRPr="00504966" w:rsidRDefault="001A528B" w:rsidP="001A528B">
            <w:pPr>
              <w:pStyle w:val="TAN"/>
            </w:pPr>
            <w:ins w:id="893" w:author="Hisashi Onozawa" w:date="2016-05-16T16:21:00Z">
              <w:r>
                <w:t xml:space="preserve">NOTE 7: </w:t>
              </w:r>
              <w:r>
                <w:tab/>
              </w:r>
            </w:ins>
            <w:ins w:id="894" w:author="Hisashi Onozawa" w:date="2016-05-16T16:27:00Z">
              <w:r w:rsidRPr="00007B5F">
                <w:rPr>
                  <w:rFonts w:eastAsia="SimSun"/>
                  <w:lang w:val="en-US" w:eastAsia="zh-CN"/>
                </w:rPr>
                <w:t>Only applicable for UE supporting inter-band carrier aggregation with the uplink active in Band 1 or Band 42.</w:t>
              </w:r>
            </w:ins>
          </w:p>
        </w:tc>
      </w:tr>
    </w:tbl>
    <w:p w:rsidR="0037514F" w:rsidRDefault="0037514F" w:rsidP="0037514F"/>
    <w:p w:rsidR="0037514F" w:rsidRDefault="0037514F" w:rsidP="0037514F">
      <w:pPr>
        <w:pStyle w:val="TH"/>
        <w:rPr>
          <w:bCs w:val="0"/>
        </w:rPr>
      </w:pPr>
      <w:r>
        <w:rPr>
          <w:bCs w:val="0"/>
        </w:rPr>
        <w:t xml:space="preserve">Table 7.3.1-1C: </w:t>
      </w:r>
      <w:proofErr w:type="spellStart"/>
      <w:r>
        <w:rPr>
          <w:bCs w:val="0"/>
        </w:rPr>
        <w:t>ΔR</w:t>
      </w:r>
      <w:r>
        <w:rPr>
          <w:bCs w:val="0"/>
          <w:vertAlign w:val="subscript"/>
        </w:rPr>
        <w:t>IB,c</w:t>
      </w:r>
      <w:proofErr w:type="spellEnd"/>
      <w:r>
        <w:rPr>
          <w:bCs w:val="0"/>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proofErr w:type="spellStart"/>
            <w:r>
              <w:t>ΔR</w:t>
            </w:r>
            <w:r>
              <w:rPr>
                <w:vertAlign w:val="subscript"/>
              </w:rPr>
              <w:t>IB,c</w:t>
            </w:r>
            <w:proofErr w:type="spellEnd"/>
            <w: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5</w:t>
            </w:r>
            <w:r>
              <w:rPr>
                <w:lang w:eastAsia="ja-JP"/>
              </w:rPr>
              <w:t>A-</w:t>
            </w:r>
            <w:r>
              <w:rPr>
                <w:rFonts w:eastAsia="SimSun"/>
                <w:lang w:eastAsia="zh-CN"/>
              </w:rPr>
              <w:t>40</w:t>
            </w:r>
            <w:r>
              <w:rPr>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7</w:t>
            </w:r>
            <w:r>
              <w:rPr>
                <w:lang w:eastAsia="ja-JP"/>
              </w:rPr>
              <w:t>A-</w:t>
            </w:r>
            <w:r>
              <w:rPr>
                <w:rFonts w:eastAsia="SimSun"/>
                <w:lang w:eastAsia="zh-CN"/>
              </w:rPr>
              <w:t>8</w:t>
            </w:r>
            <w:r>
              <w:rPr>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lang w:eastAsia="ja-JP"/>
              </w:rPr>
              <w:t>0.</w:t>
            </w:r>
            <w:r>
              <w:rPr>
                <w:rFonts w:eastAsia="SimSun"/>
                <w:lang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CA_1A-3A-</w:t>
            </w:r>
            <w:r>
              <w:rPr>
                <w:rFonts w:eastAsia="SimSun"/>
                <w:lang w:val="en-US" w:eastAsia="zh-CN"/>
              </w:rPr>
              <w:t>7</w:t>
            </w:r>
            <w:r>
              <w:rPr>
                <w:rFonts w:eastAsia="Calibri"/>
                <w:lang w:val="en-US" w:eastAsia="ja-JP"/>
              </w:rPr>
              <w:t>A-2</w:t>
            </w:r>
            <w:r>
              <w:rPr>
                <w:rFonts w:eastAsia="SimSun"/>
                <w:lang w:val="en-US" w:eastAsia="zh-CN"/>
              </w:rPr>
              <w:t>8</w:t>
            </w:r>
            <w:r>
              <w:rPr>
                <w:rFonts w:eastAsia="Calibri"/>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eastAsia="ja-JP"/>
              </w:rPr>
            </w:pPr>
            <w:r>
              <w:rPr>
                <w:rFonts w:eastAsia="Calibri"/>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val="en-US" w:eastAsia="zh-CN"/>
              </w:rPr>
            </w:pPr>
            <w:r>
              <w:rPr>
                <w:rFonts w:eastAsia="SimSun"/>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eastAsia="ja-JP"/>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val="en-US" w:eastAsia="zh-CN"/>
              </w:rPr>
            </w:pPr>
            <w:r>
              <w:rPr>
                <w:rFonts w:eastAsia="SimSun"/>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eastAsia="ja-JP"/>
              </w:rPr>
            </w:pPr>
            <w:r>
              <w:rPr>
                <w:rFonts w:eastAsia="SimSu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val="en-US" w:eastAsia="zh-CN"/>
              </w:rPr>
            </w:pPr>
            <w:r>
              <w:rPr>
                <w:rFonts w:eastAsia="Calibri"/>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lang w:val="en-US" w:eastAsia="ja-JP"/>
              </w:rPr>
            </w:pPr>
            <w:r>
              <w:rPr>
                <w:rFonts w:eastAsia="SimSun"/>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val="en-US" w:eastAsia="zh-CN"/>
              </w:rPr>
            </w:pPr>
            <w:r>
              <w:rPr>
                <w:rFonts w:eastAsia="Calibri"/>
                <w:lang w:val="en-US" w:eastAsia="ja-JP"/>
              </w:rPr>
              <w:t>0.</w:t>
            </w:r>
            <w:r>
              <w:rPr>
                <w:rFonts w:eastAsia="SimSun"/>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CA_1A-3A-</w:t>
            </w:r>
            <w:r>
              <w:rPr>
                <w:rFonts w:eastAsia="SimSun"/>
                <w:lang w:val="en-US" w:eastAsia="zh-CN"/>
              </w:rPr>
              <w:t>7</w:t>
            </w:r>
            <w:r>
              <w:rPr>
                <w:rFonts w:eastAsia="Calibri"/>
                <w:lang w:val="en-US" w:eastAsia="ja-JP"/>
              </w:rPr>
              <w:t>C-2</w:t>
            </w:r>
            <w:r>
              <w:rPr>
                <w:rFonts w:eastAsia="SimSun"/>
                <w:lang w:val="en-US" w:eastAsia="zh-CN"/>
              </w:rPr>
              <w:t>8</w:t>
            </w:r>
            <w:r>
              <w:rPr>
                <w:rFonts w:eastAsia="Calibri"/>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val="en-US" w:eastAsia="zh-CN"/>
              </w:rPr>
            </w:pPr>
            <w:r>
              <w:rPr>
                <w:rFonts w:eastAsia="Calibri"/>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SimSun"/>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val="en-US" w:eastAsia="zh-CN"/>
              </w:rPr>
            </w:pPr>
            <w:r>
              <w:rPr>
                <w:rFonts w:eastAsia="Calibri"/>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SimSun"/>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val="en-US" w:eastAsia="zh-CN"/>
              </w:rPr>
            </w:pPr>
            <w:r>
              <w:rPr>
                <w:rFonts w:eastAsia="SimSu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val="en-US" w:eastAsia="zh-CN"/>
              </w:rPr>
            </w:pPr>
            <w:r>
              <w:rPr>
                <w:rFonts w:eastAsia="SimSun"/>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0.</w:t>
            </w:r>
            <w:r>
              <w:rPr>
                <w:rFonts w:eastAsia="SimSun"/>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w:t>
            </w:r>
            <w:r>
              <w:rPr>
                <w:rFonts w:eastAsia="SimSun"/>
                <w:lang w:eastAsia="zh-CN"/>
              </w:rPr>
              <w:t>8</w:t>
            </w:r>
            <w:r>
              <w:rPr>
                <w:lang w:eastAsia="ja-JP"/>
              </w:rPr>
              <w:t>A-</w:t>
            </w:r>
            <w:r>
              <w:rPr>
                <w:rFonts w:eastAsia="SimSun"/>
                <w:lang w:eastAsia="zh-CN"/>
              </w:rPr>
              <w:t>40</w:t>
            </w:r>
            <w:r>
              <w:rPr>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lang w:eastAsia="zh-CN"/>
              </w:rPr>
            </w:pPr>
            <w:r>
              <w:rPr>
                <w:rFonts w:eastAsia="SimSun"/>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CA_1A-3A-19A-42A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0</w:t>
            </w:r>
            <w:r>
              <w:rPr>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CA_1A-3A-19A-42C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0</w:t>
            </w:r>
            <w:r>
              <w:rPr>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CA_1A-19A-21A-42A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CA_1A-19A-21A-42C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rFonts w:eastAsia="Malgun Gothic"/>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pPr>
            <w:r>
              <w:rPr>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CA_2A-4A-5A-</w:t>
            </w:r>
            <w:r>
              <w:rPr>
                <w:rFonts w:eastAsia="SimSun"/>
                <w:lang w:eastAsia="zh-CN"/>
              </w:rPr>
              <w:t>12</w:t>
            </w:r>
            <w:r>
              <w:rPr>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t>0.</w:t>
            </w:r>
            <w:r>
              <w:rPr>
                <w:rFonts w:eastAsia="SimSun"/>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t>0.</w:t>
            </w:r>
            <w:r>
              <w:rPr>
                <w:rFonts w:eastAsia="SimSun"/>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t>0</w:t>
            </w:r>
            <w:r>
              <w:rPr>
                <w:rFonts w:eastAsia="SimSun"/>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ja-JP"/>
              </w:rPr>
              <w:t>CA_2A-4A-5A-30A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0.5</w:t>
            </w:r>
          </w:p>
        </w:tc>
      </w:tr>
      <w:tr w:rsidR="005A6717" w:rsidTr="00C240F2">
        <w:trPr>
          <w:jc w:val="center"/>
          <w:ins w:id="895" w:author="Onozawa, Hisashi (Nokia - JP/Tokyo)" w:date="2016-04-13T17:00: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896" w:author="Onozawa, Hisashi (Nokia - JP/Tokyo)" w:date="2016-04-13T17:00:00Z"/>
                <w:lang w:eastAsia="ja-JP"/>
              </w:rPr>
            </w:pPr>
            <w:ins w:id="897" w:author="Onozawa, Hisashi (Nokia - JP/Tokyo)" w:date="2016-04-13T17:00:00Z">
              <w:r>
                <w:rPr>
                  <w:rFonts w:eastAsia="MS Mincho"/>
                  <w:lang w:eastAsia="ja-JP"/>
                </w:rPr>
                <w:t>CA_2A-4A-5B-30A</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898" w:author="Onozawa, Hisashi (Nokia - JP/Tokyo)" w:date="2016-04-13T17:00:00Z"/>
                <w:lang w:eastAsia="ja-JP"/>
              </w:rPr>
            </w:pPr>
            <w:ins w:id="899" w:author="Onozawa, Hisashi (Nokia - JP/Tokyo)" w:date="2016-04-13T17:00:00Z">
              <w:r>
                <w:rPr>
                  <w:rFonts w:eastAsia="MS Mincho"/>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0" w:author="Onozawa, Hisashi (Nokia - JP/Tokyo)" w:date="2016-04-13T17:00:00Z"/>
              </w:rPr>
            </w:pPr>
            <w:ins w:id="901" w:author="Onozawa, Hisashi (Nokia - JP/Tokyo)" w:date="2016-04-13T17:00:00Z">
              <w:r>
                <w:t>0.4</w:t>
              </w:r>
            </w:ins>
          </w:p>
        </w:tc>
      </w:tr>
      <w:tr w:rsidR="005A6717" w:rsidTr="00C240F2">
        <w:trPr>
          <w:jc w:val="center"/>
          <w:ins w:id="902"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903" w:author="Onozawa, Hisashi (Nokia - JP/Tokyo)" w:date="2016-04-13T17:00:00Z"/>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4" w:author="Onozawa, Hisashi (Nokia - JP/Tokyo)" w:date="2016-04-13T17:00:00Z"/>
                <w:lang w:eastAsia="ja-JP"/>
              </w:rPr>
            </w:pPr>
            <w:ins w:id="905" w:author="Onozawa, Hisashi (Nokia - JP/Tokyo)" w:date="2016-04-13T17:00:00Z">
              <w:r>
                <w:rPr>
                  <w:rFonts w:eastAsia="MS Mincho"/>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6" w:author="Onozawa, Hisashi (Nokia - JP/Tokyo)" w:date="2016-04-13T17:00:00Z"/>
              </w:rPr>
            </w:pPr>
            <w:ins w:id="907" w:author="Onozawa, Hisashi (Nokia - JP/Tokyo)" w:date="2016-04-13T17:00:00Z">
              <w:r>
                <w:t>0.4</w:t>
              </w:r>
            </w:ins>
          </w:p>
        </w:tc>
      </w:tr>
      <w:tr w:rsidR="005A6717" w:rsidTr="00C240F2">
        <w:trPr>
          <w:jc w:val="center"/>
          <w:ins w:id="908"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909" w:author="Onozawa, Hisashi (Nokia - JP/Tokyo)" w:date="2016-04-13T17:00:00Z"/>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0" w:author="Onozawa, Hisashi (Nokia - JP/Tokyo)" w:date="2016-04-13T17:00:00Z"/>
                <w:lang w:eastAsia="ja-JP"/>
              </w:rPr>
            </w:pPr>
            <w:ins w:id="911" w:author="Onozawa, Hisashi (Nokia - JP/Tokyo)" w:date="2016-04-13T17:00:00Z">
              <w:r>
                <w:rPr>
                  <w:rFonts w:eastAsia="MS Mincho"/>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2" w:author="Onozawa, Hisashi (Nokia - JP/Tokyo)" w:date="2016-04-13T17:00:00Z"/>
              </w:rPr>
            </w:pPr>
            <w:ins w:id="913" w:author="Onozawa, Hisashi (Nokia - JP/Tokyo)" w:date="2016-04-13T17:00:00Z">
              <w:r>
                <w:t>0</w:t>
              </w:r>
            </w:ins>
          </w:p>
        </w:tc>
      </w:tr>
      <w:tr w:rsidR="005A6717" w:rsidTr="00C240F2">
        <w:trPr>
          <w:jc w:val="center"/>
          <w:ins w:id="914" w:author="Onozawa, Hisashi (Nokia - JP/Tokyo)" w:date="2016-04-13T17:00: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915" w:author="Onozawa, Hisashi (Nokia - JP/Tokyo)" w:date="2016-04-13T17:00:00Z"/>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6" w:author="Onozawa, Hisashi (Nokia - JP/Tokyo)" w:date="2016-04-13T17:00:00Z"/>
                <w:lang w:eastAsia="ja-JP"/>
              </w:rPr>
            </w:pPr>
            <w:ins w:id="917" w:author="Onozawa, Hisashi (Nokia - JP/Tokyo)" w:date="2016-04-13T17:00:00Z">
              <w:r>
                <w:rPr>
                  <w:rFonts w:eastAsia="MS Mincho"/>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8" w:author="Onozawa, Hisashi (Nokia - JP/Tokyo)" w:date="2016-04-13T17:00:00Z"/>
              </w:rPr>
            </w:pPr>
            <w:ins w:id="919" w:author="Onozawa, Hisashi (Nokia - JP/Tokyo)" w:date="2016-04-13T17:00:00Z">
              <w:r>
                <w:t>0.5</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lang w:eastAsia="ja-JP"/>
              </w:rPr>
              <w:t>CA_2A-4A-</w:t>
            </w:r>
            <w:r>
              <w:rPr>
                <w:rFonts w:eastAsia="SimSun"/>
                <w:lang w:eastAsia="zh-CN"/>
              </w:rPr>
              <w:t>7</w:t>
            </w:r>
            <w:r>
              <w:rPr>
                <w:lang w:eastAsia="ja-JP"/>
              </w:rPr>
              <w:t>A-</w:t>
            </w:r>
            <w:r>
              <w:rPr>
                <w:rFonts w:eastAsia="SimSun"/>
                <w:lang w:eastAsia="zh-CN"/>
              </w:rPr>
              <w:t>12</w:t>
            </w:r>
            <w:r>
              <w:rPr>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rPr>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t>0.</w:t>
            </w:r>
            <w:r>
              <w:rPr>
                <w:rFonts w:eastAsia="SimSun"/>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rPr>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t>0.</w:t>
            </w:r>
            <w:r>
              <w:rPr>
                <w:rFonts w:eastAsia="SimSun"/>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t>0</w:t>
            </w:r>
            <w:r>
              <w:rPr>
                <w:rFonts w:eastAsia="SimSun"/>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lang w:eastAsia="zh-CN"/>
              </w:rPr>
            </w:pPr>
            <w:r>
              <w:rPr>
                <w:rFonts w:eastAsia="SimSun"/>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pPr>
            <w:r>
              <w:t>0.5</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pPr>
            <w:r>
              <w:rPr>
                <w:rFonts w:eastAsia="MS Mincho"/>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lang w:eastAsia="ko-KR"/>
              </w:rPr>
            </w:pPr>
            <w:r>
              <w:rPr>
                <w:rFonts w:eastAsia="MS Mincho"/>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rPr>
            </w:pPr>
            <w: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lang w:eastAsia="ko-KR"/>
              </w:rPr>
            </w:pPr>
            <w:r>
              <w:rPr>
                <w:rFonts w:eastAsia="MS Mincho"/>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rPr>
            </w:pPr>
            <w: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lang w:eastAsia="ko-KR"/>
              </w:rPr>
            </w:pPr>
            <w:r>
              <w:rPr>
                <w:rFonts w:eastAsia="MS Mincho"/>
                <w:lang w:eastAsia="ja-JP"/>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rPr>
            </w:pPr>
            <w: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lang w:eastAsia="ko-KR"/>
              </w:rPr>
            </w:pPr>
            <w:r>
              <w:rPr>
                <w:rFonts w:eastAsia="MS Mincho"/>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rPr>
            </w:pPr>
            <w:r>
              <w:t>0.5</w:t>
            </w:r>
          </w:p>
        </w:tc>
      </w:tr>
      <w:tr w:rsidR="005A6717"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N"/>
            </w:pPr>
            <w:r>
              <w:t>NOTE 1:</w:t>
            </w:r>
            <w:r>
              <w:tab/>
              <w:t>The above additional tolerances are only applicable for the E-UTRA operating bands that belong to the supported inter-band carrier aggregation configurations.</w:t>
            </w:r>
          </w:p>
          <w:p w:rsidR="005A6717" w:rsidRDefault="005A6717" w:rsidP="005A6717">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rsidR="005A6717" w:rsidRDefault="005A6717" w:rsidP="005A6717">
            <w:pPr>
              <w:pStyle w:val="TAN"/>
            </w:pPr>
            <w:r>
              <w:t xml:space="preserve">NOTE 3: </w:t>
            </w:r>
            <w:r>
              <w:tab/>
              <w:t xml:space="preserve">Tolerances for a UE supporting multiple </w:t>
            </w:r>
            <w:r>
              <w:rPr>
                <w:rFonts w:eastAsia="SimSun"/>
                <w:lang w:eastAsia="zh-CN"/>
              </w:rPr>
              <w:t>4</w:t>
            </w:r>
            <w:r>
              <w:t>DL inter-band CA configurations are FFS.</w:t>
            </w:r>
          </w:p>
          <w:p w:rsidR="005A6717" w:rsidRDefault="005A6717" w:rsidP="005A6717">
            <w:pPr>
              <w:pStyle w:val="TAN"/>
              <w:rPr>
                <w:lang w:val="en-US"/>
              </w:rPr>
            </w:pPr>
            <w:r>
              <w:t xml:space="preserve">NOTE 4: </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37514F" w:rsidRDefault="0037514F" w:rsidP="0037514F"/>
    <w:p w:rsidR="0037514F" w:rsidRDefault="0037514F" w:rsidP="0037514F">
      <w:pPr>
        <w:pStyle w:val="NO"/>
      </w:pPr>
      <w:r>
        <w:t>NOTE :</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w:t>
      </w:r>
      <w:proofErr w:type="spellStart"/>
      <w:r>
        <w:t>s</w:t>
      </w:r>
      <w:proofErr w:type="spellEnd"/>
      <w:r>
        <w:t>)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TH"/>
      </w:pPr>
      <w:r>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5"/>
        <w:gridCol w:w="891"/>
        <w:gridCol w:w="768"/>
        <w:gridCol w:w="768"/>
        <w:gridCol w:w="850"/>
        <w:gridCol w:w="850"/>
        <w:gridCol w:w="850"/>
        <w:gridCol w:w="933"/>
      </w:tblGrid>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 / Channel bandwidth / N</w:t>
            </w:r>
            <w:r>
              <w:rPr>
                <w:vertAlign w:val="subscript"/>
              </w:rPr>
              <w:t>RB</w:t>
            </w:r>
            <w:r>
              <w:t xml:space="preserve"> / Duplex mode</w:t>
            </w:r>
          </w:p>
        </w:tc>
      </w:tr>
      <w:tr w:rsidR="0037514F" w:rsidTr="0037514F">
        <w:trPr>
          <w:trHeight w:val="420"/>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1.4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3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20 MHz</w:t>
            </w: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Duplex Mode</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18</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19</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20</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20</w:t>
            </w:r>
            <w:r>
              <w:rPr>
                <w:vertAlign w:val="superscript"/>
              </w:rPr>
              <w:t>3</w:t>
            </w:r>
            <w:r>
              <w:rPr>
                <w:rFonts w:eastAsia="MS Mincho"/>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20</w:t>
            </w:r>
            <w:r>
              <w:rPr>
                <w:vertAlign w:val="superscript"/>
              </w:rPr>
              <w:t>3</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21</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27</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r>
              <w:rPr>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25</w:t>
            </w:r>
            <w:r>
              <w:rPr>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lang w:val="en-US"/>
              </w:rPr>
              <w:t>25</w:t>
            </w:r>
            <w:r>
              <w:rPr>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25</w:t>
            </w:r>
            <w:r>
              <w:rPr>
                <w:vertAlign w:val="superscript"/>
                <w:lang w:val="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val="en-US"/>
              </w:rPr>
            </w:pPr>
            <w:r>
              <w:rPr>
                <w:lang w:val="en-US"/>
              </w:rPr>
              <w:t>25</w:t>
            </w:r>
            <w:r>
              <w:rPr>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lang w:val="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31</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6</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val="en-US"/>
              </w:rPr>
              <w:t>5</w:t>
            </w:r>
            <w:r>
              <w:rPr>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val="en-US"/>
              </w:rPr>
              <w:t>5</w:t>
            </w:r>
            <w:r>
              <w:rPr>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lang w:val="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38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39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40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41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42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43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44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65</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pPr>
            <w: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68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rPr>
              <w:t>25</w:t>
            </w:r>
            <w:r>
              <w:rPr>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rPr>
              <w:t>25</w:t>
            </w:r>
            <w:r>
              <w:rPr>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r>
            <w:r>
              <w:rPr>
                <w:vertAlign w:val="superscript"/>
              </w:rPr>
              <w:t>1</w:t>
            </w:r>
            <w:r>
              <w:t xml:space="preserve"> refers to the UL resource blocks shall be located as close as possible to the downlink operating band but confined within the transmission bandwidth configuration for the channel bandwidth (Table 5.6-1). </w:t>
            </w:r>
          </w:p>
          <w:p w:rsidR="0037514F" w:rsidRDefault="0037514F">
            <w:pPr>
              <w:pStyle w:val="TAN"/>
            </w:pPr>
            <w:r>
              <w:t>NOTE 2:</w:t>
            </w:r>
            <w:r>
              <w:tab/>
              <w:t>For the UE which supports both Band 11 and Band 21 the uplink configuration for reference sensitivity is FFS.</w:t>
            </w:r>
          </w:p>
          <w:p w:rsidR="0037514F" w:rsidRDefault="0037514F">
            <w:pPr>
              <w:pStyle w:val="TAN"/>
            </w:pPr>
            <w:r>
              <w:t>NOTE 3:</w:t>
            </w:r>
            <w:r>
              <w:tab/>
            </w:r>
            <w:r>
              <w:rPr>
                <w:vertAlign w:val="superscript"/>
              </w:rPr>
              <w:t xml:space="preserve">3 </w:t>
            </w:r>
            <w:r>
              <w:t xml:space="preserve">refers to Band 20; in the case of 15MHz channel bandwidth, the UL resource blocks shall be located at </w:t>
            </w:r>
            <w:proofErr w:type="spellStart"/>
            <w:r>
              <w:t>RB</w:t>
            </w:r>
            <w:r>
              <w:rPr>
                <w:vertAlign w:val="subscript"/>
              </w:rPr>
              <w:t>start</w:t>
            </w:r>
            <w:proofErr w:type="spellEnd"/>
            <w:r>
              <w:t xml:space="preserve"> 11 and in the case of 20MHz channel bandwidth, the UL resource blocks shall be located at </w:t>
            </w:r>
            <w:proofErr w:type="spellStart"/>
            <w:r>
              <w:t>RB</w:t>
            </w:r>
            <w:r>
              <w:rPr>
                <w:vertAlign w:val="subscript"/>
              </w:rPr>
              <w:t>start</w:t>
            </w:r>
            <w:proofErr w:type="spellEnd"/>
            <w:r>
              <w:t xml:space="preserve"> 16</w:t>
            </w:r>
          </w:p>
          <w:p w:rsidR="0037514F" w:rsidRDefault="0037514F">
            <w:pPr>
              <w:pStyle w:val="TAN"/>
              <w:rPr>
                <w:rFonts w:eastAsia="MS Mincho"/>
                <w:sz w:val="16"/>
                <w:szCs w:val="16"/>
              </w:rPr>
            </w:pPr>
            <w:r>
              <w:t>NOTE 4:</w:t>
            </w:r>
            <w:r>
              <w:rPr>
                <w:vertAlign w:val="superscript"/>
              </w:rPr>
              <w:tab/>
              <w:t xml:space="preserve">4 </w:t>
            </w:r>
            <w:r>
              <w:t xml:space="preserve">refers to Band 31; in the case of 3 MHz channel bandwidth, the UL resource blocks shall be located at </w:t>
            </w:r>
            <w:proofErr w:type="spellStart"/>
            <w:r>
              <w:t>RB</w:t>
            </w:r>
            <w:r>
              <w:rPr>
                <w:vertAlign w:val="subscript"/>
              </w:rPr>
              <w:t>start</w:t>
            </w:r>
            <w:proofErr w:type="spellEnd"/>
            <w:r>
              <w:t xml:space="preserve"> 9 and in the case of 5 MHz channel bandwidth, the UL resource blocks shall be located at </w:t>
            </w:r>
            <w:proofErr w:type="spellStart"/>
            <w:r>
              <w:t>RB</w:t>
            </w:r>
            <w:r>
              <w:rPr>
                <w:vertAlign w:val="subscript"/>
              </w:rPr>
              <w:t>start</w:t>
            </w:r>
            <w:proofErr w:type="spellEnd"/>
            <w:r>
              <w:t xml:space="preserve"> 10.</w:t>
            </w:r>
          </w:p>
        </w:tc>
      </w:tr>
    </w:tbl>
    <w:p w:rsidR="0037514F" w:rsidRDefault="0037514F" w:rsidP="0037514F"/>
    <w:p w:rsidR="0037514F" w:rsidRDefault="0037514F" w:rsidP="0037514F">
      <w:pPr>
        <w:rPr>
          <w:snapToGrid w:val="0"/>
        </w:rPr>
      </w:pPr>
      <w:r>
        <w:rPr>
          <w:snapToGrid w:val="0"/>
        </w:rPr>
        <w:t xml:space="preserve">Unless given by Table 7.3.1-3, the minimum requirements </w:t>
      </w:r>
      <w:r>
        <w:t xml:space="preserve">specified in Tables 7.3.1-1 and 7.3.1-2 </w:t>
      </w:r>
      <w:r>
        <w:rPr>
          <w:snapToGrid w:val="0"/>
        </w:rPr>
        <w:t xml:space="preserve">shall be verified with the network signalling value NS_01 (Table 6.2.4-1) configured. </w:t>
      </w:r>
    </w:p>
    <w:p w:rsidR="0037514F" w:rsidRDefault="0037514F" w:rsidP="0037514F">
      <w:pPr>
        <w:pStyle w:val="TH"/>
      </w:pPr>
      <w:r>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5"/>
        <w:gridCol w:w="1245"/>
      </w:tblGrid>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Network Signalling value</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NS_03 </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NS_08</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21</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NS_09</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NS_21</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66</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NS_03</w:t>
            </w:r>
          </w:p>
        </w:tc>
      </w:tr>
    </w:tbl>
    <w:p w:rsidR="0037514F" w:rsidRDefault="0037514F" w:rsidP="0037514F"/>
    <w:p w:rsidR="0037514F" w:rsidRDefault="0037514F" w:rsidP="0037514F">
      <w:pPr>
        <w:pStyle w:val="Heading3"/>
      </w:pPr>
      <w:bookmarkStart w:id="920" w:name="_Toc368026363"/>
      <w:r>
        <w:t>7.3.1A</w:t>
      </w:r>
      <w:r>
        <w:tab/>
        <w:t>Minimum requirements (QPSK) for CA</w:t>
      </w:r>
      <w:bookmarkEnd w:id="920"/>
    </w:p>
    <w:p w:rsidR="0037514F" w:rsidRDefault="0037514F" w:rsidP="0037514F">
      <w:r>
        <w:t xml:space="preserve">For inter-band carrier aggregation with </w:t>
      </w:r>
      <w:r>
        <w:rPr>
          <w:lang w:eastAsia="ja-JP"/>
        </w:rPr>
        <w:t xml:space="preserve">one component carrier per operating band and the </w:t>
      </w:r>
      <w:r>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Pr>
          <w:lang w:eastAsia="zh-CN"/>
        </w:rPr>
        <w:t>all</w:t>
      </w:r>
      <w:r>
        <w:t xml:space="preserve"> downlink component carriers active and one of the uplink carriers active. The u</w:t>
      </w:r>
      <w:r>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t xml:space="preserve">The UE shall meet the requirements specified in </w:t>
      </w:r>
      <w:proofErr w:type="spellStart"/>
      <w:r>
        <w:t>subclause</w:t>
      </w:r>
      <w:proofErr w:type="spellEnd"/>
      <w:r>
        <w:t xml:space="preserve"> 7.3.1 with the following exceptions. </w:t>
      </w:r>
    </w:p>
    <w:p w:rsidR="0037514F" w:rsidRDefault="0037514F" w:rsidP="0037514F">
      <w:r>
        <w:rPr>
          <w:lang w:val="en-US"/>
        </w:rPr>
        <w:t xml:space="preserve">For the UE that supports any of the E-UTRA CA configurations given in Table 7.3.1A-0a,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7.3.1A-0a.</w:t>
      </w:r>
      <w:r>
        <w:rPr>
          <w:lang w:val="en-US"/>
        </w:rPr>
        <w:t xml:space="preserve"> For these exceptions, t</w:t>
      </w:r>
      <w:r>
        <w:t>he UE shall meet the requirements specified in Table 7.3.1A-0a and Table 7.3.1A-0b.</w:t>
      </w:r>
    </w:p>
    <w:p w:rsidR="0037514F" w:rsidRDefault="0037514F" w:rsidP="0037514F">
      <w:pPr>
        <w:pStyle w:val="TH"/>
      </w:pPr>
      <w:r>
        <w:t xml:space="preserve">Table 7.3.1A-0a: Reference sensitivity for carrier aggregation QPSK </w:t>
      </w:r>
      <w:smartTag w:uri="urn:schemas-microsoft-com:office:smarttags" w:element="City">
        <w:r>
          <w:t>P</w:t>
        </w:r>
        <w:r>
          <w:rPr>
            <w:vertAlign w:val="subscript"/>
          </w:rPr>
          <w:t>REFSENS</w:t>
        </w:r>
      </w:smartTag>
      <w:r>
        <w:rPr>
          <w:vertAlign w:val="subscript"/>
        </w:rPr>
        <w:t>, CA</w:t>
      </w:r>
      <w:r>
        <w:t xml:space="preserve"> (exceptions)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851"/>
        <w:gridCol w:w="993"/>
        <w:gridCol w:w="888"/>
        <w:gridCol w:w="768"/>
        <w:gridCol w:w="886"/>
        <w:gridCol w:w="860"/>
        <w:gridCol w:w="901"/>
        <w:gridCol w:w="840"/>
      </w:tblGrid>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SimSun"/>
                <w:lang w:eastAsia="zh-CN"/>
              </w:rPr>
              <w:t>1A-</w:t>
            </w:r>
            <w:r>
              <w:t>3A-7A-8A</w:t>
            </w:r>
            <w:r>
              <w:rPr>
                <w:vertAlign w:val="superscript"/>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SimSun"/>
                <w:lang w:val="en-US" w:eastAsia="zh-CN"/>
              </w:rPr>
              <w:t>1A-</w:t>
            </w:r>
            <w:r>
              <w:rPr>
                <w:rFonts w:eastAsia="Calibri"/>
                <w:lang w:val="en-US"/>
              </w:rPr>
              <w:t>3A-7A-28A</w:t>
            </w:r>
            <w:r>
              <w:rPr>
                <w:rFonts w:eastAsia="Calibri"/>
                <w:vertAlign w:val="superscript"/>
                <w:lang w:val="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SimSun"/>
                <w:lang w:eastAsia="zh-CN"/>
              </w:rPr>
              <w:t>1A-</w:t>
            </w:r>
            <w:r>
              <w:t>3A-</w:t>
            </w:r>
            <w:r>
              <w:rPr>
                <w:rFonts w:eastAsia="SimSun"/>
                <w:lang w:eastAsia="zh-CN"/>
              </w:rPr>
              <w:t>8</w:t>
            </w:r>
            <w:r>
              <w:t>A-</w:t>
            </w:r>
            <w:r>
              <w:rPr>
                <w:rFonts w:eastAsia="SimSun"/>
                <w:lang w:eastAsia="zh-CN"/>
              </w:rPr>
              <w:t>40</w:t>
            </w:r>
            <w:r>
              <w:t>A</w:t>
            </w:r>
            <w:r>
              <w:rPr>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CA_1A-3A-28A</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w:t>
            </w:r>
            <w:r>
              <w:t>2A</w:t>
            </w:r>
            <w:r>
              <w:rPr>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9.8</w:t>
            </w:r>
            <w: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w:t>
            </w:r>
            <w:r>
              <w:t>2A</w:t>
            </w:r>
            <w:r>
              <w:rPr>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9.8</w:t>
            </w:r>
            <w: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w:t>
            </w:r>
            <w:r>
              <w:rPr>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SimSun"/>
                <w:lang w:eastAsia="zh-CN"/>
              </w:rPr>
              <w:t>1</w:t>
            </w:r>
            <w:r>
              <w:t>A-7A-8A</w:t>
            </w:r>
            <w:r>
              <w:rPr>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CA_1A-7A-28A</w:t>
            </w:r>
            <w:r>
              <w:rPr>
                <w:vertAlign w:val="superscript"/>
              </w:rPr>
              <w:t>5</w:t>
            </w:r>
            <w:r>
              <w:rPr>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rPr>
            </w:pPr>
            <w:r>
              <w:t>[-97.7]</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rPr>
            </w:pPr>
            <w:r>
              <w:t>[-95.9]</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rPr>
            </w:pPr>
            <w:r>
              <w:t>[-94.7]</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CA_1A-19A-28A</w:t>
            </w:r>
            <w:r>
              <w:rPr>
                <w:vertAlign w:val="superscript"/>
                <w:lang w:eastAsia="ja-JP"/>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CA_1A-28A</w:t>
            </w:r>
            <w:r>
              <w:rPr>
                <w:vertAlign w:val="superscript"/>
              </w:rPr>
              <w:t>5</w:t>
            </w:r>
            <w:r>
              <w:rPr>
                <w:vertAlign w:val="superscript"/>
                <w:lang w:eastAsia="ja-JP"/>
              </w:rPr>
              <w:t>,6,14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CA_2A-4A-12A</w:t>
            </w:r>
            <w:r>
              <w:rPr>
                <w:rFonts w:eastAsia="MS Mincho"/>
                <w:vertAlign w:val="superscript"/>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[-100.4]</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[-97.4]</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[-95.6]</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[-94.4]</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rFonts w:eastAsia="SimSun"/>
                <w:lang w:eastAsia="zh-CN"/>
              </w:rPr>
              <w:t>2A-4</w:t>
            </w:r>
            <w:r>
              <w:t>A-7A-</w:t>
            </w:r>
            <w:r>
              <w:rPr>
                <w:rFonts w:eastAsia="SimSun"/>
                <w:lang w:eastAsia="zh-CN"/>
              </w:rPr>
              <w:t>12</w:t>
            </w:r>
            <w:r>
              <w:t>A</w:t>
            </w:r>
            <w:r>
              <w:rPr>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CA_3A-7A-8A</w:t>
            </w:r>
            <w:r>
              <w:rPr>
                <w:rFonts w:eastAsia="MS Mincho"/>
                <w:vertAlign w:val="superscript"/>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CA_3A-8A</w:t>
            </w:r>
            <w:r>
              <w:rPr>
                <w:rFonts w:eastAsia="MS Mincho"/>
                <w:vertAlign w:val="superscript"/>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3</w:t>
            </w:r>
            <w:r>
              <w:t>A-</w:t>
            </w:r>
            <w:r>
              <w:rPr>
                <w:lang w:eastAsia="ja-JP"/>
              </w:rPr>
              <w:t>19</w:t>
            </w:r>
            <w:r>
              <w:t>A-</w:t>
            </w:r>
            <w:r>
              <w:rPr>
                <w:lang w:eastAsia="ja-JP"/>
              </w:rPr>
              <w:t>4</w:t>
            </w:r>
            <w:r>
              <w:t>2A</w:t>
            </w:r>
            <w:r>
              <w:rPr>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r>
              <w:rPr>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3</w:t>
            </w:r>
            <w:r>
              <w:t>A-</w:t>
            </w:r>
            <w:r>
              <w:rPr>
                <w:lang w:eastAsia="ja-JP"/>
              </w:rPr>
              <w:t>19</w:t>
            </w:r>
            <w:r>
              <w:t>A-</w:t>
            </w:r>
            <w:r>
              <w:rPr>
                <w:lang w:eastAsia="ja-JP"/>
              </w:rPr>
              <w:t>4</w:t>
            </w:r>
            <w:r>
              <w:t>2A</w:t>
            </w:r>
            <w:r>
              <w:rPr>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w:t>
            </w:r>
            <w:r>
              <w:rPr>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lang w:eastAsia="ja-JP"/>
              </w:rPr>
            </w:pPr>
            <w:r>
              <w:t>CA_</w:t>
            </w:r>
            <w:r>
              <w:rPr>
                <w:lang w:eastAsia="ja-JP"/>
              </w:rPr>
              <w:t>3</w:t>
            </w:r>
            <w:r>
              <w:t>A-</w:t>
            </w:r>
            <w:r>
              <w:rPr>
                <w:rFonts w:eastAsia="SimSun"/>
                <w:lang w:eastAsia="zh-CN"/>
              </w:rPr>
              <w:t>28</w:t>
            </w:r>
            <w:r>
              <w:t>A-</w:t>
            </w:r>
            <w:r>
              <w:rPr>
                <w:lang w:eastAsia="ja-JP"/>
              </w:rPr>
              <w:t>4</w:t>
            </w:r>
            <w:r>
              <w:rPr>
                <w:rFonts w:eastAsia="SimSun"/>
                <w:lang w:eastAsia="zh-CN"/>
              </w:rPr>
              <w:t>0A</w:t>
            </w:r>
            <w:r>
              <w:rPr>
                <w:rFonts w:eastAsia="SimSun"/>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4</w:t>
            </w:r>
            <w:r>
              <w:rPr>
                <w:rFonts w:eastAsia="SimSun"/>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lang w:eastAsia="ja-JP"/>
              </w:rPr>
            </w:pPr>
            <w:r>
              <w:t>CA_</w:t>
            </w:r>
            <w:r>
              <w:rPr>
                <w:lang w:eastAsia="ja-JP"/>
              </w:rPr>
              <w:t>3</w:t>
            </w:r>
            <w:r>
              <w:t>A-</w:t>
            </w:r>
            <w:r>
              <w:rPr>
                <w:rFonts w:eastAsia="SimSun"/>
                <w:lang w:eastAsia="zh-CN"/>
              </w:rPr>
              <w:t>28</w:t>
            </w:r>
            <w:r>
              <w:t>A-</w:t>
            </w:r>
            <w:r>
              <w:rPr>
                <w:lang w:eastAsia="ja-JP"/>
              </w:rPr>
              <w:t>4</w:t>
            </w:r>
            <w:r>
              <w:rPr>
                <w:rFonts w:eastAsia="SimSun"/>
                <w:lang w:eastAsia="zh-CN"/>
              </w:rPr>
              <w:t>0C</w:t>
            </w:r>
            <w:r>
              <w:rPr>
                <w:rFonts w:eastAsia="SimSun"/>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lang w:eastAsia="zh-CN"/>
              </w:rPr>
            </w:pPr>
            <w:r>
              <w:rPr>
                <w:rFonts w:eastAsia="SimSun"/>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4</w:t>
            </w:r>
            <w:r>
              <w:rPr>
                <w:rFonts w:eastAsia="SimSun"/>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w:t>
            </w:r>
            <w:r>
              <w:rPr>
                <w:lang w:eastAsia="ja-JP"/>
              </w:rPr>
              <w:t>3</w:t>
            </w:r>
            <w:r>
              <w:t>A-</w:t>
            </w:r>
            <w:r>
              <w:rPr>
                <w:lang w:eastAsia="ja-JP"/>
              </w:rPr>
              <w:t>31</w:t>
            </w:r>
            <w:r>
              <w:t>A</w:t>
            </w:r>
            <w:r>
              <w:rPr>
                <w:vertAlign w:val="superscript"/>
                <w:lang w:eastAsia="ja-JP"/>
              </w:rPr>
              <w:t>12,13</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-86.9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-86.4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-86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-85.6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w:t>
            </w:r>
            <w:r>
              <w:rPr>
                <w:rFonts w:eastAsia="SimSun"/>
                <w:lang w:eastAsia="zh-CN"/>
              </w:rPr>
              <w:t>5</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w:t>
            </w:r>
            <w:r>
              <w:rPr>
                <w:rFonts w:eastAsia="SimSun"/>
                <w:lang w:eastAsia="zh-CN"/>
              </w:rPr>
              <w:t>3</w:t>
            </w:r>
          </w:p>
        </w:tc>
        <w:tc>
          <w:tcPr>
            <w:tcW w:w="885" w:type="dxa"/>
            <w:tcBorders>
              <w:top w:val="single" w:sz="4" w:space="0" w:color="auto"/>
              <w:left w:val="single" w:sz="4" w:space="0" w:color="auto"/>
              <w:bottom w:val="single" w:sz="4" w:space="0" w:color="auto"/>
              <w:right w:val="single" w:sz="4" w:space="0" w:color="auto"/>
            </w:tcBorders>
          </w:tcPr>
          <w:p w:rsidR="0037514F" w:rsidRDefault="0037514F">
            <w:pPr>
              <w:pStyle w:val="TAC"/>
              <w:rPr>
                <w:lang w:eastAsia="zh-CN"/>
              </w:rPr>
            </w:pP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w:t>
            </w:r>
            <w:r>
              <w:rPr>
                <w:lang w:eastAsia="ja-JP"/>
              </w:rPr>
              <w:t>3</w:t>
            </w:r>
            <w:r>
              <w:t>A-</w:t>
            </w:r>
            <w:r>
              <w:rPr>
                <w:lang w:eastAsia="ja-JP"/>
              </w:rPr>
              <w:t>42</w:t>
            </w:r>
            <w:r>
              <w:t>A</w:t>
            </w:r>
            <w:r>
              <w:rPr>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w:t>
            </w:r>
            <w:r>
              <w:rPr>
                <w:lang w:eastAsia="ja-JP"/>
              </w:rPr>
              <w:t>3</w:t>
            </w:r>
            <w:r>
              <w:t>A-</w:t>
            </w:r>
            <w:r>
              <w:rPr>
                <w:lang w:eastAsia="ja-JP"/>
              </w:rPr>
              <w:t>42</w:t>
            </w:r>
            <w:r>
              <w:t>A</w:t>
            </w:r>
            <w:r>
              <w:rPr>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w:t>
            </w:r>
            <w:r>
              <w:rPr>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CA_4A-5A-12A</w:t>
            </w:r>
            <w:r>
              <w:rPr>
                <w:rFonts w:eastAsia="MS Mincho"/>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-5A-12A</w:t>
            </w:r>
            <w:r>
              <w:rPr>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CA_4A-7A-12A</w:t>
            </w:r>
            <w:r>
              <w:rPr>
                <w:rFonts w:eastAsia="MS Mincho"/>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[-100.2]</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[-97.2]</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bookmarkStart w:id="921" w:name="OLE_LINK5"/>
            <w:bookmarkStart w:id="922" w:name="OLE_LINK6"/>
            <w:r>
              <w:rPr>
                <w:rFonts w:eastAsia="MS Mincho"/>
              </w:rPr>
              <w:t>CA_</w:t>
            </w:r>
            <w:bookmarkEnd w:id="921"/>
            <w:bookmarkEnd w:id="922"/>
            <w:r>
              <w:rPr>
                <w:rFonts w:eastAsia="MS Mincho"/>
              </w:rPr>
              <w:t>4A-12A</w:t>
            </w:r>
            <w:r>
              <w:rPr>
                <w:rFonts w:eastAsia="MS Mincho"/>
                <w:vertAlign w:val="superscript"/>
              </w:rPr>
              <w:t>5</w:t>
            </w:r>
            <w:r>
              <w:rPr>
                <w:rFonts w:eastAsia="MS Mincho"/>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-89.2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-89.2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w:t>
            </w:r>
            <w:r>
              <w:rPr>
                <w:rFonts w:eastAsia="SimSun"/>
                <w:lang w:eastAsia="zh-CN"/>
              </w:rPr>
              <w:t>12</w:t>
            </w:r>
            <w:r>
              <w:t>A-</w:t>
            </w:r>
            <w:r>
              <w:rPr>
                <w:rFonts w:eastAsia="SimSun"/>
                <w:lang w:eastAsia="zh-CN"/>
              </w:rPr>
              <w:t>30</w:t>
            </w:r>
            <w:r>
              <w:t>A</w:t>
            </w:r>
            <w:r>
              <w:rPr>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CA_4A-17A</w:t>
            </w:r>
            <w:r>
              <w:rPr>
                <w:rFonts w:eastAsia="MS Mincho"/>
                <w:vertAlign w:val="superscript"/>
              </w:rPr>
              <w:t>5</w:t>
            </w:r>
            <w:r>
              <w:rPr>
                <w:rFonts w:eastAsia="MS Mincho"/>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CA_4A-28A</w:t>
            </w:r>
            <w:r>
              <w:rPr>
                <w:vertAlign w:val="superscript"/>
              </w:rPr>
              <w:t>5</w:t>
            </w:r>
            <w:r>
              <w:rPr>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w:t>
            </w:r>
            <w:r>
              <w:rPr>
                <w:rFonts w:eastAsia="SimSun"/>
                <w:lang w:eastAsia="zh-CN"/>
              </w:rPr>
              <w:t>5</w:t>
            </w:r>
            <w:r>
              <w:rPr>
                <w:lang w:eastAsia="ja-JP"/>
              </w:rPr>
              <w:t>A-</w:t>
            </w:r>
            <w:r>
              <w:rPr>
                <w:rFonts w:eastAsia="SimSun"/>
                <w:lang w:eastAsia="zh-CN"/>
              </w:rPr>
              <w:t>38</w:t>
            </w:r>
            <w:r>
              <w:rPr>
                <w:lang w:eastAsia="ja-JP"/>
              </w:rPr>
              <w:t>A</w:t>
            </w:r>
            <w:r>
              <w:rPr>
                <w:rFonts w:eastAsia="SimSun"/>
                <w:vertAlign w:val="superscript"/>
                <w:lang w:eastAsia="zh-CN"/>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38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CA_7A-8A</w:t>
            </w:r>
            <w:r>
              <w:rPr>
                <w:vertAlign w:val="superscript"/>
                <w:lang w:eastAsia="ja-JP"/>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CA_7A-8A-20A</w:t>
            </w:r>
            <w:r>
              <w:rPr>
                <w:rFonts w:eastAsia="MS Mincho"/>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[-99.5]</w:t>
            </w:r>
            <w:r>
              <w:rPr>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[-96.5]</w:t>
            </w:r>
            <w:r>
              <w:rPr>
                <w:vertAlign w:val="superscript"/>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CA_8A-41A</w:t>
            </w:r>
            <w:r>
              <w:rPr>
                <w:rFonts w:eastAsia="MS Mincho"/>
                <w:vertAlign w:val="superscript"/>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CA_8A-42A</w:t>
            </w:r>
            <w:r>
              <w:rPr>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CA_8A-42C</w:t>
            </w:r>
            <w:r>
              <w:rPr>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CA_20A-40A</w:t>
            </w:r>
            <w:r>
              <w:rPr>
                <w:rFonts w:eastAsia="MS Mincho"/>
                <w:vertAlign w:val="superscript"/>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-60.7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-60.7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-60.7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CA_26A-41A</w:t>
            </w:r>
            <w:r>
              <w:rPr>
                <w:rFonts w:eastAsia="MS Mincho"/>
                <w:vertAlign w:val="superscript"/>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lang w:eastAsia="zh-CN"/>
              </w:rPr>
            </w:pPr>
            <w:r>
              <w:rPr>
                <w:lang w:eastAsia="ja-JP"/>
              </w:rPr>
              <w:t>CA_</w:t>
            </w:r>
            <w:r>
              <w:t>28</w:t>
            </w:r>
            <w:r>
              <w:rPr>
                <w:lang w:eastAsia="ja-JP"/>
              </w:rPr>
              <w:t>A-</w:t>
            </w:r>
            <w:r>
              <w:t>40</w:t>
            </w:r>
            <w:r>
              <w:rPr>
                <w:lang w:eastAsia="ja-JP"/>
              </w:rPr>
              <w:t>A</w:t>
            </w:r>
            <w:r>
              <w:rPr>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lang w:eastAsia="zh-CN"/>
              </w:rPr>
            </w:pPr>
            <w:r>
              <w:rPr>
                <w:lang w:eastAsia="ja-JP"/>
              </w:rPr>
              <w:t>CA_</w:t>
            </w:r>
            <w:r>
              <w:t>28</w:t>
            </w:r>
            <w:r>
              <w:rPr>
                <w:lang w:eastAsia="ja-JP"/>
              </w:rPr>
              <w:t>A-</w:t>
            </w:r>
            <w:r>
              <w:t>40</w:t>
            </w:r>
            <w:r>
              <w:rPr>
                <w:lang w:eastAsia="zh-CN"/>
              </w:rPr>
              <w:t>C</w:t>
            </w:r>
            <w:r>
              <w:rPr>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t>CA_2</w:t>
            </w:r>
            <w:r>
              <w:rPr>
                <w:rFonts w:eastAsia="SimSun"/>
                <w:lang w:eastAsia="zh-CN"/>
              </w:rPr>
              <w:t>8</w:t>
            </w:r>
            <w:r>
              <w:t>A-4</w:t>
            </w:r>
            <w:r>
              <w:rPr>
                <w:rFonts w:eastAsia="SimSun"/>
                <w:lang w:eastAsia="zh-CN"/>
              </w:rPr>
              <w:t>0D</w:t>
            </w:r>
            <w:r>
              <w:rPr>
                <w:rFonts w:eastAsia="SimSun"/>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2</w:t>
            </w:r>
            <w:r>
              <w:rPr>
                <w:rFonts w:eastAsia="SimSun"/>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SimSun"/>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rFonts w:eastAsia="SimSun"/>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4</w:t>
            </w:r>
            <w:r>
              <w:rPr>
                <w:rFonts w:eastAsia="SimSun"/>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lang w:eastAsia="zh-CN"/>
              </w:rPr>
            </w:pPr>
            <w:r>
              <w:rPr>
                <w:lang w:eastAsia="ja-JP"/>
              </w:rPr>
              <w:t>CA_</w:t>
            </w:r>
            <w:r>
              <w:t>28</w:t>
            </w:r>
            <w:r>
              <w:rPr>
                <w:lang w:eastAsia="ja-JP"/>
              </w:rPr>
              <w:t>A-</w:t>
            </w:r>
            <w:r>
              <w:t>42</w:t>
            </w:r>
            <w:r>
              <w:rPr>
                <w:lang w:eastAsia="ja-JP"/>
              </w:rPr>
              <w:t>A</w:t>
            </w:r>
            <w:r>
              <w:rPr>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lang w:eastAsia="zh-CN"/>
              </w:rPr>
            </w:pPr>
            <w:r>
              <w:rPr>
                <w:lang w:eastAsia="ja-JP"/>
              </w:rPr>
              <w:t>CA_</w:t>
            </w:r>
            <w:r>
              <w:t>28</w:t>
            </w:r>
            <w:r>
              <w:rPr>
                <w:lang w:eastAsia="ja-JP"/>
              </w:rPr>
              <w:t>A-</w:t>
            </w:r>
            <w:r>
              <w:t>42</w:t>
            </w:r>
            <w:r>
              <w:rPr>
                <w:lang w:eastAsia="ja-JP"/>
              </w:rPr>
              <w:t>C</w:t>
            </w:r>
            <w:r>
              <w:rPr>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SimSun"/>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rFonts w:eastAsia="SimSun"/>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TDD</w:t>
            </w:r>
          </w:p>
        </w:tc>
      </w:tr>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r>
              <w:rPr>
                <w:lang w:eastAsia="zh-CN"/>
              </w:rPr>
              <w:t>A.</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p w:rsidR="0037514F" w:rsidRDefault="0037514F">
            <w:pPr>
              <w:pStyle w:val="TAN"/>
              <w:rPr>
                <w:snapToGrid w:val="0"/>
                <w:lang w:eastAsia="ja-JP"/>
              </w:rPr>
            </w:pPr>
            <w:r>
              <w:t>NOTE 5:</w:t>
            </w:r>
            <w:r>
              <w:tab/>
              <w:t xml:space="preserve">These requirements apply when there is at least one individual RE within the </w:t>
            </w:r>
            <w:r>
              <w:rPr>
                <w:lang w:eastAsia="ja-JP"/>
              </w:rPr>
              <w:t xml:space="preserve">uplink </w:t>
            </w:r>
            <w:r>
              <w:t xml:space="preserve">transmission bandwidth of a low band for which the 3rd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rsidR="0037514F" w:rsidRDefault="0037514F">
            <w:pPr>
              <w:pStyle w:val="TAN"/>
              <w:rPr>
                <w:snapToGrid w:val="0"/>
                <w:lang w:eastAsia="ja-JP"/>
              </w:rPr>
            </w:pPr>
            <w:r>
              <w:rPr>
                <w:lang w:eastAsia="ja-JP"/>
              </w:rPr>
              <w:t>NOTE 6:</w:t>
            </w:r>
            <w:r>
              <w:rPr>
                <w:lang w:eastAsia="ja-JP"/>
              </w:rPr>
              <w:tab/>
              <w:t xml:space="preserve">The requirements should be verified for UL EARFCN of a low band (superscript LB) such that </w:t>
            </w:r>
            <w:r w:rsidR="00A32E8A">
              <w:rPr>
                <w:noProof/>
                <w:snapToGrid w:val="0"/>
                <w:position w:val="-12"/>
                <w:lang w:val="en-US"/>
              </w:rPr>
              <w:drawing>
                <wp:inline distT="0" distB="0" distL="0" distR="0">
                  <wp:extent cx="1028700" cy="200025"/>
                  <wp:effectExtent l="0" t="0" r="0" b="9525"/>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the carrier frequency of a high band in MHz and </w:t>
            </w:r>
            <w:r w:rsidR="00A32E8A">
              <w:rPr>
                <w:noProof/>
                <w:snapToGrid w:val="0"/>
                <w:position w:val="-12"/>
                <w:lang w:val="en-US"/>
              </w:rPr>
              <w:drawing>
                <wp:inline distT="0" distB="0" distL="0" distR="0">
                  <wp:extent cx="428625" cy="190500"/>
                  <wp:effectExtent l="0" t="0" r="9525"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 band.</w:t>
            </w:r>
          </w:p>
          <w:p w:rsidR="0037514F" w:rsidRDefault="0037514F">
            <w:pPr>
              <w:pStyle w:val="TAN"/>
              <w:rPr>
                <w:lang w:eastAsia="ja-JP"/>
              </w:rPr>
            </w:pPr>
            <w:r>
              <w:rPr>
                <w:snapToGrid w:val="0"/>
                <w:lang w:eastAsia="ja-JP"/>
              </w:rPr>
              <w:t xml:space="preserve">NOTE </w:t>
            </w:r>
            <w:r>
              <w:rPr>
                <w:lang w:eastAsia="ja-JP"/>
              </w:rPr>
              <w:t>7:</w:t>
            </w:r>
            <w:r>
              <w:rPr>
                <w:lang w:eastAsia="ja-JP"/>
              </w:rPr>
              <w:tab/>
              <w:t>Void.</w:t>
            </w:r>
          </w:p>
          <w:p w:rsidR="0037514F" w:rsidRDefault="0037514F">
            <w:pPr>
              <w:pStyle w:val="TAN"/>
            </w:pPr>
            <w:r>
              <w:t>NOTE 8:</w:t>
            </w:r>
            <w:r>
              <w:tab/>
              <w:t xml:space="preserve">No requirements apply when there is at least one individual RE within the </w:t>
            </w:r>
            <w:r>
              <w:rPr>
                <w:lang w:eastAsia="ja-JP"/>
              </w:rPr>
              <w:t xml:space="preserve">uplink </w:t>
            </w:r>
            <w:r>
              <w:t xml:space="preserve">transmission bandwidth of the low band for which the 3rd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p w:rsidR="0037514F" w:rsidRDefault="0037514F">
            <w:pPr>
              <w:pStyle w:val="TAN"/>
              <w:rPr>
                <w:lang w:eastAsia="ja-JP"/>
              </w:rPr>
            </w:pPr>
            <w:r>
              <w:t>NOTE 9:</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 xml:space="preserve">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 CA_3A-42C</w:t>
            </w:r>
            <w:r>
              <w:rPr>
                <w:lang w:eastAsia="ja-JP"/>
              </w:rPr>
              <w:t>, CA_1A-3A-42A, CA_1A-3A-42C, CA_3A-19A-42A, CA_3A-19A-42C, CA_</w:t>
            </w:r>
            <w:r>
              <w:rPr>
                <w:rFonts w:eastAsia="SimSun"/>
                <w:lang w:eastAsia="zh-CN"/>
              </w:rPr>
              <w:t>1A-</w:t>
            </w:r>
            <w:r>
              <w:rPr>
                <w:lang w:eastAsia="ja-JP"/>
              </w:rPr>
              <w:t>3A-19A-42A and CA_</w:t>
            </w:r>
            <w:r>
              <w:rPr>
                <w:rFonts w:eastAsia="SimSun"/>
                <w:lang w:eastAsia="zh-CN"/>
              </w:rPr>
              <w:t>1A-</w:t>
            </w:r>
            <w:r>
              <w:rPr>
                <w:lang w:eastAsia="ja-JP"/>
              </w:rPr>
              <w:t>3A-19A-42C</w:t>
            </w:r>
            <w:r>
              <w:t xml:space="preserve">. </w:t>
            </w:r>
          </w:p>
          <w:p w:rsidR="0037514F" w:rsidRDefault="0037514F">
            <w:pPr>
              <w:pStyle w:val="TAN"/>
              <w:rPr>
                <w:snapToGrid w:val="0"/>
                <w:lang w:eastAsia="ja-JP"/>
              </w:rPr>
            </w:pPr>
            <w:r>
              <w:rPr>
                <w:lang w:eastAsia="ja-JP"/>
              </w:rPr>
              <w:t>NOTE 10:</w:t>
            </w:r>
            <w:r>
              <w:rPr>
                <w:lang w:eastAsia="ja-JP"/>
              </w:rPr>
              <w:tab/>
              <w:t xml:space="preserve">The requirements should be verified for UL EARFCN of the aggressor (lower) band (superscript LB) such that </w:t>
            </w:r>
            <w:r w:rsidRPr="002214D6">
              <w:rPr>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5pt;height:15.35pt" o:ole="">
                  <v:imagedata r:id="rId15" o:title=""/>
                </v:shape>
                <o:OLEObject Type="Embed" ProgID="Equation.3" ShapeID="_x0000_i1025" DrawAspect="Content" ObjectID="_1526996565" r:id="rId16"/>
              </w:object>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carrier frequency in the victim (higher) band in MHz and </w:t>
            </w:r>
            <w:r w:rsidR="00A32E8A">
              <w:rPr>
                <w:noProof/>
                <w:snapToGrid w:val="0"/>
                <w:position w:val="-12"/>
                <w:lang w:val="en-US"/>
              </w:rPr>
              <w:drawing>
                <wp:inline distT="0" distB="0" distL="0" distR="0">
                  <wp:extent cx="428625" cy="190500"/>
                  <wp:effectExtent l="0" t="0" r="952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37514F" w:rsidRDefault="0037514F">
            <w:pPr>
              <w:pStyle w:val="TAN"/>
              <w:rPr>
                <w:snapToGrid w:val="0"/>
                <w:lang w:eastAsia="ja-JP"/>
              </w:rPr>
            </w:pPr>
            <w:r>
              <w:rPr>
                <w:lang w:eastAsia="ja-JP"/>
              </w:rPr>
              <w:t>NOTE 11:</w:t>
            </w:r>
            <w:r>
              <w:rPr>
                <w:lang w:eastAsia="ja-JP"/>
              </w:rPr>
              <w:tab/>
              <w:t xml:space="preserve">The requirements are only applicable to channel bandwidths with a </w:t>
            </w:r>
            <w:r>
              <w:rPr>
                <w:snapToGrid w:val="0"/>
                <w:lang w:eastAsia="ja-JP"/>
              </w:rPr>
              <w:t xml:space="preserve">carrier frequency at </w:t>
            </w:r>
            <w:r w:rsidRPr="002214D6">
              <w:rPr>
                <w:snapToGrid w:val="0"/>
                <w:position w:val="-12"/>
                <w:lang w:eastAsia="ja-JP"/>
              </w:rPr>
              <w:object w:dxaOrig="1560" w:dyaOrig="300">
                <v:shape id="_x0000_i1026" type="#_x0000_t75" style="width:78pt;height:15.35pt" o:ole="">
                  <v:imagedata r:id="rId17" o:title=""/>
                </v:shape>
                <o:OLEObject Type="Embed" ProgID="Equation.3" ShapeID="_x0000_i1026" DrawAspect="Content" ObjectID="_1526996566" r:id="rId18"/>
              </w:object>
            </w:r>
            <w:r>
              <w:rPr>
                <w:lang w:eastAsia="ja-JP"/>
              </w:rPr>
              <w:t xml:space="preserve"> MHz offset from </w:t>
            </w:r>
            <w:r w:rsidRPr="002214D6">
              <w:rPr>
                <w:snapToGrid w:val="0"/>
                <w:position w:val="-12"/>
                <w:lang w:eastAsia="ja-JP"/>
              </w:rPr>
              <w:object w:dxaOrig="450" w:dyaOrig="300">
                <v:shape id="_x0000_i1027" type="#_x0000_t75" style="width:22.65pt;height:15.35pt" o:ole="">
                  <v:imagedata r:id="rId19" o:title=""/>
                </v:shape>
                <o:OLEObject Type="Embed" ProgID="Equation.3" ShapeID="_x0000_i1027" DrawAspect="Content" ObjectID="_1526996567" r:id="rId20"/>
              </w:object>
            </w:r>
            <w:r>
              <w:rPr>
                <w:snapToGrid w:val="0"/>
                <w:lang w:eastAsia="ja-JP"/>
              </w:rPr>
              <w:t xml:space="preserve"> in the victim (higher band) with </w:t>
            </w:r>
            <w:r w:rsidR="00A32E8A">
              <w:rPr>
                <w:noProof/>
                <w:snapToGrid w:val="0"/>
                <w:position w:val="-14"/>
                <w:lang w:val="en-US"/>
              </w:rPr>
              <w:drawing>
                <wp:inline distT="0" distB="0" distL="0" distR="0">
                  <wp:extent cx="2457450" cy="2095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where</w:t>
            </w:r>
            <w:r w:rsidR="00A32E8A">
              <w:rPr>
                <w:noProof/>
                <w:snapToGrid w:val="0"/>
                <w:position w:val="-12"/>
                <w:lang w:val="en-US"/>
              </w:rPr>
              <w:drawing>
                <wp:inline distT="0" distB="0" distL="0" distR="0">
                  <wp:extent cx="428625" cy="190500"/>
                  <wp:effectExtent l="0" t="0" r="9525"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and</w:t>
            </w:r>
            <w:r w:rsidRPr="002214D6">
              <w:rPr>
                <w:snapToGrid w:val="0"/>
                <w:position w:val="-12"/>
                <w:lang w:eastAsia="ja-JP"/>
              </w:rPr>
              <w:object w:dxaOrig="720" w:dyaOrig="300">
                <v:shape id="_x0000_i1028" type="#_x0000_t75" style="width:36pt;height:15.35pt" o:ole="">
                  <v:imagedata r:id="rId21" o:title=""/>
                </v:shape>
                <o:OLEObject Type="Embed" ProgID="Equation.3" ShapeID="_x0000_i1028" DrawAspect="Content" ObjectID="_1526996568" r:id="rId22"/>
              </w:object>
            </w:r>
            <w:r>
              <w:rPr>
                <w:snapToGrid w:val="0"/>
                <w:lang w:eastAsia="ja-JP"/>
              </w:rPr>
              <w:t>are the channel bandwidths configured in the aggressor (lower) and victim (higher) bands in MHz, respectively.</w:t>
            </w:r>
          </w:p>
          <w:p w:rsidR="0037514F" w:rsidRDefault="0037514F">
            <w:pPr>
              <w:pStyle w:val="TAN"/>
              <w:rPr>
                <w:snapToGrid w:val="0"/>
                <w:lang w:eastAsia="ja-JP"/>
              </w:rPr>
            </w:pPr>
            <w:r>
              <w:t xml:space="preserve">NOTE </w:t>
            </w:r>
            <w:r>
              <w:rPr>
                <w:rFonts w:eastAsia="SimSun"/>
                <w:lang w:eastAsia="zh-CN"/>
              </w:rPr>
              <w:t>12</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lang w:eastAsia="zh-CN"/>
              </w:rPr>
              <w:t>4</w:t>
            </w:r>
            <w:r>
              <w:rPr>
                <w:rFonts w:eastAsia="SimSun"/>
                <w:vertAlign w:val="superscript"/>
                <w:lang w:eastAsia="zh-CN"/>
              </w:rPr>
              <w:t>th</w:t>
            </w:r>
            <w:r>
              <w:rPr>
                <w:rFonts w:eastAsia="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rsidR="0037514F" w:rsidRDefault="0037514F">
            <w:pPr>
              <w:pStyle w:val="TAN"/>
              <w:rPr>
                <w:snapToGrid w:val="0"/>
                <w:lang w:eastAsia="ja-JP"/>
              </w:rPr>
            </w:pPr>
            <w:r>
              <w:rPr>
                <w:lang w:eastAsia="ja-JP"/>
              </w:rPr>
              <w:t xml:space="preserve">NOTE </w:t>
            </w:r>
            <w:r>
              <w:rPr>
                <w:rFonts w:eastAsia="SimSun"/>
                <w:lang w:eastAsia="zh-CN"/>
              </w:rPr>
              <w:t>13</w:t>
            </w:r>
            <w:r>
              <w:rPr>
                <w:lang w:eastAsia="ja-JP"/>
              </w:rPr>
              <w:t>:</w:t>
            </w:r>
            <w:r>
              <w:rPr>
                <w:lang w:eastAsia="ja-JP"/>
              </w:rPr>
              <w:tab/>
              <w:t xml:space="preserve">The requirements should be verified for UL EARFCN of a low band (superscript LB) such that </w:t>
            </w:r>
            <w:r w:rsidRPr="002214D6">
              <w:rPr>
                <w:position w:val="-14"/>
                <w:lang w:eastAsia="ja-JP"/>
              </w:rPr>
              <w:object w:dxaOrig="1785" w:dyaOrig="405">
                <v:shape id="_x0000_i1029" type="#_x0000_t75" style="width:88.65pt;height:20.65pt" o:ole="">
                  <v:imagedata r:id="rId23" o:title=""/>
                </v:shape>
                <o:OLEObject Type="Embed" ProgID="Equation.DSMT4" ShapeID="_x0000_i1029" DrawAspect="Content" ObjectID="_1526996569" r:id="rId24"/>
              </w:object>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the carrier frequency of a high band in MHz and </w:t>
            </w:r>
            <w:r w:rsidR="00A32E8A">
              <w:rPr>
                <w:noProof/>
                <w:snapToGrid w:val="0"/>
                <w:position w:val="-12"/>
                <w:lang w:val="en-US"/>
              </w:rPr>
              <w:drawing>
                <wp:inline distT="0" distB="0" distL="0" distR="0">
                  <wp:extent cx="428625" cy="1905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 band. </w:t>
            </w:r>
          </w:p>
          <w:p w:rsidR="0037514F" w:rsidRDefault="0037514F">
            <w:pPr>
              <w:pStyle w:val="TAN"/>
            </w:pPr>
            <w:r>
              <w:rPr>
                <w:lang w:eastAsia="ja-JP"/>
              </w:rPr>
              <w:t xml:space="preserve">NOTE </w:t>
            </w:r>
            <w:r>
              <w:rPr>
                <w:rFonts w:eastAsia="SimSun"/>
                <w:lang w:eastAsia="zh-CN"/>
              </w:rPr>
              <w:t>1</w:t>
            </w:r>
            <w:r>
              <w:rPr>
                <w:lang w:eastAsia="ja-JP"/>
              </w:rPr>
              <w:t>4:</w:t>
            </w:r>
            <w:r>
              <w:rPr>
                <w:lang w:eastAsia="ja-JP"/>
              </w:rPr>
              <w:tab/>
              <w:t>For the UE that supports CA_1A-19A-28A, n</w:t>
            </w:r>
            <w:r>
              <w:t xml:space="preserve">o requirements apply when there is at least one individual RE within the </w:t>
            </w:r>
            <w:r>
              <w:rPr>
                <w:lang w:eastAsia="ja-JP"/>
              </w:rPr>
              <w:t xml:space="preserve">uplink </w:t>
            </w:r>
            <w:r>
              <w:t xml:space="preserve">transmission bandwidth of the low band for which the 3rd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 xml:space="preserve">should </w:t>
            </w:r>
            <w:r>
              <w:t xml:space="preserve">only </w:t>
            </w:r>
            <w:r>
              <w:rPr>
                <w:lang w:eastAsia="ja-JP"/>
              </w:rPr>
              <w:t xml:space="preserve">be </w:t>
            </w:r>
            <w:r>
              <w:t>verified when this is not the case (the requirements specified in clause 7.3.1 apply).</w:t>
            </w:r>
          </w:p>
          <w:p w:rsidR="0037514F" w:rsidRDefault="0037514F">
            <w:pPr>
              <w:pStyle w:val="TAN"/>
            </w:pPr>
            <w:r>
              <w:t xml:space="preserve">NOTE </w:t>
            </w:r>
            <w:r>
              <w:rPr>
                <w:lang w:eastAsia="zh-CN"/>
              </w:rPr>
              <w:t>15</w:t>
            </w:r>
            <w:r>
              <w:t>:</w:t>
            </w:r>
            <w:r>
              <w:tab/>
              <w:t>These requirements apply when there is at least one individual RE within the downlink transmission bandwidth of the victim (lower) band for which the 3</w:t>
            </w:r>
            <w:r>
              <w:rPr>
                <w:vertAlign w:val="superscript"/>
              </w:rPr>
              <w:t>rd</w:t>
            </w:r>
            <w:r>
              <w:t xml:space="preserve"> harmonic is within the uplink transmission bandwidth</w:t>
            </w:r>
            <w:r>
              <w:rPr>
                <w:lang w:eastAsia="zh-CN"/>
              </w:rPr>
              <w:t xml:space="preserve"> or the uplink adjacent channel’s transmission bandwidth</w:t>
            </w:r>
            <w:r>
              <w:t xml:space="preserve"> of an aggressor (higher) band.</w:t>
            </w:r>
          </w:p>
          <w:p w:rsidR="0037514F" w:rsidRDefault="0037514F">
            <w:pPr>
              <w:pStyle w:val="TAN"/>
            </w:pPr>
            <w:r>
              <w:t xml:space="preserve">NOTE </w:t>
            </w:r>
            <w:r>
              <w:rPr>
                <w:lang w:eastAsia="zh-CN"/>
              </w:rPr>
              <w:t>16</w:t>
            </w:r>
            <w:r>
              <w:t>: The requirements should be verified for UL EARFCN of the aggressor (higher) band (superscript HB) such that</w:t>
            </w:r>
            <w:r>
              <w:rPr>
                <w:lang w:eastAsia="zh-CN"/>
              </w:rPr>
              <w:t xml:space="preserve"> </w:t>
            </w:r>
            <w:r w:rsidRPr="002214D6">
              <w:rPr>
                <w:rFonts w:ascii="Times New Roman" w:eastAsia="SimSun" w:hAnsi="Times New Roman"/>
                <w:position w:val="-16"/>
                <w:sz w:val="20"/>
                <w:szCs w:val="20"/>
                <w:lang w:eastAsia="zh-CN"/>
              </w:rPr>
              <w:object w:dxaOrig="2040" w:dyaOrig="435">
                <v:shape id="_x0000_i1030" type="#_x0000_t75" style="width:102pt;height:21.35pt" o:ole="">
                  <v:imagedata r:id="rId25" o:title=""/>
                </v:shape>
                <o:OLEObject Type="Embed" ProgID="Equation.DSMT4" ShapeID="_x0000_i1030" DrawAspect="Content" ObjectID="_1526996570" r:id="rId26"/>
              </w:object>
            </w:r>
            <w:r>
              <w:rPr>
                <w:rFonts w:eastAsia="SimSun"/>
                <w:position w:val="-12"/>
                <w:lang w:eastAsia="zh-CN"/>
              </w:rPr>
              <w:t xml:space="preserve"> </w:t>
            </w:r>
            <w:r>
              <w:t>in MHz a</w:t>
            </w:r>
            <w:r>
              <w:rPr>
                <w:lang w:eastAsia="zh-CN"/>
              </w:rPr>
              <w:t xml:space="preserve">nd </w:t>
            </w:r>
            <w:r w:rsidR="00A32E8A">
              <w:rPr>
                <w:noProof/>
                <w:position w:val="-14"/>
                <w:lang w:val="en-US"/>
              </w:rPr>
              <w:drawing>
                <wp:inline distT="0" distB="0" distL="0" distR="0">
                  <wp:extent cx="3152775" cy="257175"/>
                  <wp:effectExtent l="0" t="0" r="9525" b="9525"/>
                  <wp:docPr id="30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2775" cy="257175"/>
                          </a:xfrm>
                          <a:prstGeom prst="rect">
                            <a:avLst/>
                          </a:prstGeom>
                          <a:noFill/>
                          <a:ln>
                            <a:noFill/>
                          </a:ln>
                        </pic:spPr>
                      </pic:pic>
                    </a:graphicData>
                  </a:graphic>
                </wp:inline>
              </w:drawing>
            </w:r>
            <w:r>
              <w:rPr>
                <w:rFonts w:eastAsia="SimSun"/>
                <w:position w:val="-14"/>
                <w:lang w:val="sv-SE" w:eastAsia="zh-CN"/>
              </w:rPr>
              <w:t xml:space="preserve"> </w:t>
            </w:r>
            <w:r>
              <w:t xml:space="preserve">with </w:t>
            </w:r>
            <w:r w:rsidR="00A32E8A">
              <w:rPr>
                <w:noProof/>
                <w:position w:val="-10"/>
                <w:lang w:val="en-US"/>
              </w:rPr>
              <w:drawing>
                <wp:inline distT="0" distB="0" distL="0" distR="0">
                  <wp:extent cx="266700" cy="228600"/>
                  <wp:effectExtent l="0" t="0" r="0" b="0"/>
                  <wp:docPr id="30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t xml:space="preserve"> the carrier frequency in the victim (lower) band and </w:t>
            </w:r>
            <w:r w:rsidR="00A32E8A">
              <w:rPr>
                <w:noProof/>
                <w:position w:val="-12"/>
                <w:lang w:val="en-US"/>
              </w:rPr>
              <w:drawing>
                <wp:inline distT="0" distB="0" distL="0" distR="0">
                  <wp:extent cx="571500" cy="238125"/>
                  <wp:effectExtent l="0" t="0" r="0" b="9525"/>
                  <wp:docPr id="30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238125"/>
                          </a:xfrm>
                          <a:prstGeom prst="rect">
                            <a:avLst/>
                          </a:prstGeom>
                          <a:noFill/>
                          <a:ln>
                            <a:noFill/>
                          </a:ln>
                        </pic:spPr>
                      </pic:pic>
                    </a:graphicData>
                  </a:graphic>
                </wp:inline>
              </w:drawing>
            </w:r>
            <w:r>
              <w:t> the channel bandwidth configured in the higher band.</w:t>
            </w:r>
          </w:p>
          <w:p w:rsidR="0037514F" w:rsidRDefault="0037514F">
            <w:pPr>
              <w:pStyle w:val="TAN"/>
              <w:rPr>
                <w:snapToGrid w:val="0"/>
                <w:lang w:eastAsia="ja-JP"/>
              </w:rPr>
            </w:pPr>
            <w:r>
              <w:t xml:space="preserve">NOTE </w:t>
            </w:r>
            <w:r>
              <w:rPr>
                <w:rFonts w:eastAsia="SimSun"/>
                <w:lang w:eastAsia="zh-CN"/>
              </w:rPr>
              <w:t>17</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lang w:eastAsia="zh-CN"/>
              </w:rPr>
              <w:t>4</w:t>
            </w:r>
            <w:r>
              <w:rPr>
                <w:rFonts w:eastAsia="SimSun"/>
                <w:vertAlign w:val="superscript"/>
                <w:lang w:eastAsia="zh-CN"/>
              </w:rPr>
              <w:t>th</w:t>
            </w:r>
            <w:r>
              <w:rPr>
                <w:rFonts w:eastAsia="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rsidR="0037514F" w:rsidRDefault="0037514F">
            <w:pPr>
              <w:pStyle w:val="TAN"/>
              <w:rPr>
                <w:snapToGrid w:val="0"/>
                <w:lang w:eastAsia="ja-JP"/>
              </w:rPr>
            </w:pPr>
            <w:r>
              <w:rPr>
                <w:lang w:eastAsia="ja-JP"/>
              </w:rPr>
              <w:t xml:space="preserve">NOTE </w:t>
            </w:r>
            <w:r>
              <w:rPr>
                <w:rFonts w:eastAsia="SimSun"/>
                <w:lang w:eastAsia="zh-CN"/>
              </w:rPr>
              <w:t>18</w:t>
            </w:r>
            <w:r>
              <w:rPr>
                <w:lang w:eastAsia="ja-JP"/>
              </w:rPr>
              <w:t>:</w:t>
            </w:r>
            <w:r>
              <w:rPr>
                <w:lang w:eastAsia="ja-JP"/>
              </w:rPr>
              <w:tab/>
              <w:t xml:space="preserve">The requirements should be verified for UL EARFCN of a low band (superscript LB) such that </w:t>
            </w:r>
            <w:r w:rsidRPr="002214D6">
              <w:rPr>
                <w:rFonts w:ascii="Times New Roman" w:eastAsia="MS Mincho" w:hAnsi="Times New Roman"/>
                <w:position w:val="-14"/>
                <w:sz w:val="20"/>
                <w:szCs w:val="20"/>
                <w:lang w:eastAsia="ja-JP"/>
              </w:rPr>
              <w:object w:dxaOrig="1785" w:dyaOrig="405">
                <v:shape id="_x0000_i1031" type="#_x0000_t75" style="width:88.65pt;height:20.65pt" o:ole="">
                  <v:imagedata r:id="rId23" o:title=""/>
                </v:shape>
                <o:OLEObject Type="Embed" ProgID="Equation.DSMT4" ShapeID="_x0000_i1031" DrawAspect="Content" ObjectID="_1526996571" r:id="rId30"/>
              </w:object>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the carrier frequency of a high band in MHz and </w:t>
            </w:r>
            <w:r w:rsidR="00A32E8A">
              <w:rPr>
                <w:noProof/>
                <w:snapToGrid w:val="0"/>
                <w:position w:val="-12"/>
                <w:lang w:val="en-US"/>
              </w:rPr>
              <w:drawing>
                <wp:inline distT="0" distB="0" distL="0" distR="0">
                  <wp:extent cx="428625" cy="190500"/>
                  <wp:effectExtent l="0" t="0" r="9525"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 band.</w:t>
            </w:r>
          </w:p>
          <w:p w:rsidR="0037514F" w:rsidRDefault="0037514F">
            <w:pPr>
              <w:pStyle w:val="TAN"/>
              <w:rPr>
                <w:lang w:eastAsia="ja-JP"/>
              </w:rPr>
            </w:pPr>
            <w:r>
              <w:rPr>
                <w:lang w:eastAsia="ja-JP"/>
              </w:rPr>
              <w:t>NOTE 19:</w:t>
            </w:r>
            <w:r>
              <w:rPr>
                <w:lang w:eastAsia="ja-JP"/>
              </w:rPr>
              <w:tab/>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37514F" w:rsidRDefault="0037514F">
            <w:pPr>
              <w:pStyle w:val="TAN"/>
            </w:pPr>
            <w:r>
              <w:t>NOTE 20:</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Table 7.3.1A-0b: Uplink configuration for the low band</w:t>
      </w:r>
      <w:r>
        <w:rPr>
          <w:lang w:eastAsia="ja-JP"/>
        </w:rPr>
        <w:t xml:space="preserve"> (exceptions)</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5"/>
        <w:gridCol w:w="786"/>
        <w:gridCol w:w="785"/>
        <w:gridCol w:w="784"/>
        <w:gridCol w:w="784"/>
        <w:gridCol w:w="784"/>
        <w:gridCol w:w="784"/>
        <w:gridCol w:w="784"/>
        <w:gridCol w:w="784"/>
      </w:tblGrid>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of the high band / N</w:t>
            </w:r>
            <w:r>
              <w:rPr>
                <w:vertAlign w:val="subscript"/>
              </w:rPr>
              <w:t>RB</w:t>
            </w:r>
            <w:r>
              <w:t xml:space="preserve"> / 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w:t>
            </w:r>
            <w:r>
              <w:rPr>
                <w:rFonts w:eastAsia="SimSun"/>
                <w:lang w:eastAsia="zh-CN"/>
              </w:rPr>
              <w:t>3A-</w:t>
            </w:r>
            <w:r>
              <w:rPr>
                <w:lang w:eastAsia="zh-CN"/>
              </w:rPr>
              <w:t>7</w:t>
            </w:r>
            <w:r>
              <w:rPr>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CA_1A-</w:t>
            </w:r>
            <w:r>
              <w:rPr>
                <w:rFonts w:eastAsia="SimSun"/>
                <w:lang w:val="en-US" w:eastAsia="zh-CN"/>
              </w:rPr>
              <w:t>3A-</w:t>
            </w:r>
            <w:r>
              <w:rPr>
                <w:rFonts w:eastAsia="Calibri"/>
                <w:lang w:val="en-US" w:eastAsia="zh-CN"/>
              </w:rPr>
              <w:t>7</w:t>
            </w:r>
            <w:r>
              <w:rPr>
                <w:rFonts w:eastAsia="Calibri"/>
                <w:lang w:val="en-US"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1A-</w:t>
            </w:r>
            <w:r>
              <w:t>3A-</w:t>
            </w:r>
            <w:r>
              <w:rPr>
                <w:lang w:eastAsia="ja-JP"/>
              </w:rPr>
              <w:t>19A-42A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1A-</w:t>
            </w:r>
            <w:r>
              <w:t>3A-</w:t>
            </w:r>
            <w:r>
              <w:rPr>
                <w:lang w:eastAsia="ja-JP"/>
              </w:rPr>
              <w:t>19A-42C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CA_1A-3A-28A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1A-</w:t>
            </w:r>
            <w:r>
              <w:t>3A-</w:t>
            </w:r>
            <w:r>
              <w:rPr>
                <w:lang w:eastAsia="ja-JP"/>
              </w:rPr>
              <w:t>42</w:t>
            </w:r>
            <w: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w:t>
            </w:r>
            <w:r>
              <w:rPr>
                <w:lang w:eastAsia="zh-CN"/>
              </w:rPr>
              <w:t>7</w:t>
            </w:r>
            <w:r>
              <w:rPr>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w:t>
            </w:r>
            <w:r>
              <w:rPr>
                <w:lang w:eastAsia="zh-CN"/>
              </w:rPr>
              <w:t>7</w:t>
            </w:r>
            <w:r>
              <w:rPr>
                <w:lang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CA_1A-28A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3A-19</w:t>
            </w:r>
            <w:r>
              <w:t>A-</w:t>
            </w:r>
            <w:r>
              <w:rPr>
                <w:lang w:eastAsia="ja-JP"/>
              </w:rPr>
              <w:t>42</w:t>
            </w:r>
            <w: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42</w:t>
            </w:r>
            <w: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4A-12</w:t>
            </w:r>
            <w:r>
              <w:t>A-</w:t>
            </w:r>
            <w:r>
              <w:rPr>
                <w:rFonts w:eastAsia="SimSun"/>
                <w:lang w:eastAsia="zh-CN"/>
              </w:rPr>
              <w:t>30</w:t>
            </w:r>
            <w: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CA_4A-7A-12A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CA_4A-17A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17</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CA_4A-28A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CA_7A-8A-20A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CA_8A-42C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CA_20A-40A</w:t>
            </w:r>
            <w:r>
              <w:rPr>
                <w:rFonts w:eastAsia="Calibri"/>
                <w:vertAlign w:val="superscript"/>
                <w:lang w:val="en-US"/>
              </w:rPr>
              <w:t>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28</w:t>
            </w:r>
            <w:r>
              <w:rPr>
                <w:lang w:eastAsia="ja-JP"/>
              </w:rPr>
              <w:t>A-</w:t>
            </w:r>
            <w:r>
              <w:t>40</w:t>
            </w:r>
            <w:r>
              <w:rPr>
                <w:lang w:eastAsia="ja-JP"/>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TDD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CA_</w:t>
            </w:r>
            <w:r>
              <w:t>28</w:t>
            </w:r>
            <w:r>
              <w:rPr>
                <w:lang w:eastAsia="ja-JP"/>
              </w:rPr>
              <w:t>A-</w:t>
            </w:r>
            <w:r>
              <w:t>40</w:t>
            </w:r>
            <w:r>
              <w:rPr>
                <w:lang w:eastAsia="zh-CN"/>
              </w:rPr>
              <w:t>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TDD</w:t>
            </w:r>
          </w:p>
        </w:tc>
      </w:tr>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refers to the UL resource blocks, which shall be centred within the transmission bandwidth configuration for the channel bandwidth.</w:t>
            </w:r>
          </w:p>
          <w:p w:rsidR="0037514F" w:rsidRDefault="0037514F">
            <w:pPr>
              <w:pStyle w:val="TAN"/>
            </w:pPr>
            <w:r>
              <w:t>NOTE 2:</w:t>
            </w:r>
            <w:r>
              <w:tab/>
              <w:t>the UL configuration applies regardless of the channel bandwidth of the low band unless the UL resource blocks exceed that specified in Table 7.3.1-2 for the uplink bandwidth in which case the allocation according to Table 7.3.1-2 applies.</w:t>
            </w:r>
          </w:p>
          <w:p w:rsidR="0037514F" w:rsidRDefault="0037514F">
            <w:pPr>
              <w:pStyle w:val="TAN"/>
            </w:pPr>
            <w:r>
              <w:rPr>
                <w:rFonts w:eastAsia="Calibri"/>
                <w:lang w:val="en-US"/>
              </w:rPr>
              <w:t>NOTE 3:</w:t>
            </w:r>
            <w:r>
              <w:rPr>
                <w:rFonts w:eastAsia="Calibri"/>
                <w:lang w:val="en-US"/>
              </w:rPr>
              <w:tab/>
            </w:r>
            <w:r>
              <w:rPr>
                <w:rFonts w:eastAsia="Calibri"/>
                <w:vertAlign w:val="superscript"/>
                <w:lang w:val="en-US"/>
              </w:rPr>
              <w:t>3</w:t>
            </w:r>
            <w:r>
              <w:rPr>
                <w:rFonts w:eastAsia="Calibri"/>
                <w:lang w:val="en-US"/>
              </w:rPr>
              <w:t xml:space="preserve"> refers to the UL resource blocks shall be located between 2373-2400MHz.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37514F" w:rsidRDefault="0037514F" w:rsidP="0037514F">
      <w:pPr>
        <w:pStyle w:val="TH"/>
      </w:pPr>
      <w:r>
        <w:t>Table 7.3.1A-0</w:t>
      </w:r>
      <w:r>
        <w:rPr>
          <w:lang w:eastAsia="ja-JP"/>
        </w:rPr>
        <w:t>bA</w:t>
      </w:r>
      <w:r>
        <w:t>: Reference sensitivity for carrier aggregation QPSK P</w:t>
      </w:r>
      <w:r>
        <w:rPr>
          <w:vertAlign w:val="subscript"/>
        </w:rPr>
        <w:t>REFSENS, CA</w:t>
      </w:r>
      <w: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Channel bandwidth</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1.4 MHz</w:t>
            </w:r>
            <w:r>
              <w:rPr>
                <w:rFonts w:eastAsia="Calibri"/>
                <w:lang w:val="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3 MHz</w:t>
            </w:r>
            <w:r>
              <w:rPr>
                <w:rFonts w:eastAsia="Calibri"/>
                <w:lang w:val="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5 MHz</w:t>
            </w:r>
            <w:r>
              <w:rPr>
                <w:rFonts w:eastAsia="Calibri"/>
                <w:lang w:val="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10 MHz</w:t>
            </w:r>
            <w:r>
              <w:rPr>
                <w:rFonts w:eastAsia="Calibri"/>
                <w:lang w:val="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15 MHz</w:t>
            </w:r>
            <w:r>
              <w:rPr>
                <w:rFonts w:eastAsia="Calibri"/>
                <w:lang w:val="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20 MHz</w:t>
            </w:r>
            <w:r>
              <w:rPr>
                <w:rFonts w:eastAsia="Calibri"/>
                <w:lang w:val="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Duplex mode</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w:t>
            </w:r>
            <w:r>
              <w:rPr>
                <w:rFonts w:eastAsia="Calibri"/>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[-99.7]</w:t>
            </w:r>
            <w:r>
              <w:rPr>
                <w:vertAlign w:val="superscript"/>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[-96.7]</w:t>
            </w:r>
            <w:r>
              <w:rPr>
                <w:vertAlign w:val="superscript"/>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[-94.9]</w:t>
            </w:r>
            <w:r>
              <w:rPr>
                <w:vertAlign w:val="superscript"/>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[-93.7]</w:t>
            </w:r>
            <w:r>
              <w:rPr>
                <w:vertAlign w:val="superscript"/>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C</w:t>
            </w:r>
            <w:r>
              <w:rPr>
                <w:rFonts w:eastAsia="Calibri"/>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w:t>
            </w:r>
            <w:r>
              <w:rPr>
                <w:rFonts w:eastAsia="Calibri"/>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C</w:t>
            </w:r>
            <w:r>
              <w:rPr>
                <w:rFonts w:eastAsia="Calibri"/>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[-99.7]</w:t>
            </w:r>
            <w:r>
              <w:rPr>
                <w:vertAlign w:val="superscript"/>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[-96.7]</w:t>
            </w:r>
            <w:r>
              <w:rPr>
                <w:vertAlign w:val="superscript"/>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[-94.9]</w:t>
            </w:r>
            <w:r>
              <w:rPr>
                <w:vertAlign w:val="superscript"/>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t>[-93.7]</w:t>
            </w:r>
            <w:r>
              <w:rPr>
                <w:vertAlign w:val="superscript"/>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CA_18A-28A</w:t>
            </w:r>
            <w:r>
              <w:rPr>
                <w:rFonts w:eastAsia="Calibri"/>
                <w:vertAlign w:val="superscript"/>
                <w:lang w:val="en-US"/>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rPr>
              <w:t>CA_1</w:t>
            </w:r>
            <w:r>
              <w:rPr>
                <w:lang w:val="en-US" w:eastAsia="ja-JP"/>
              </w:rPr>
              <w:t>9</w:t>
            </w:r>
            <w:r>
              <w:rPr>
                <w:rFonts w:eastAsia="Calibri"/>
                <w:lang w:val="en-US"/>
              </w:rPr>
              <w:t>A-28A</w:t>
            </w:r>
            <w:r>
              <w:rPr>
                <w:vertAlign w:val="superscript"/>
                <w:lang w:val="en-US" w:eastAsia="ja-JP"/>
              </w:rPr>
              <w:t>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eastAsia="ja-JP"/>
              </w:rPr>
              <w:t>1</w:t>
            </w:r>
            <w:r>
              <w:rPr>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lang w:val="en-US"/>
              </w:rPr>
            </w:pPr>
            <w:r>
              <w:rPr>
                <w:rFonts w:eastAsia="Calibri"/>
                <w:lang w:val="en-US"/>
              </w:rPr>
              <w:t>NOTE 1:</w:t>
            </w:r>
            <w:r>
              <w:rPr>
                <w:rFonts w:eastAsia="Calibri"/>
                <w:lang w:val="en-US"/>
              </w:rPr>
              <w:tab/>
              <w:t>The transmitter shall be set to P</w:t>
            </w:r>
            <w:r>
              <w:rPr>
                <w:rFonts w:eastAsia="Calibri"/>
                <w:vertAlign w:val="subscript"/>
                <w:lang w:val="en-US"/>
              </w:rPr>
              <w:t>UMAX</w:t>
            </w:r>
            <w:r>
              <w:rPr>
                <w:rFonts w:eastAsia="Calibri"/>
                <w:lang w:val="en-US"/>
              </w:rPr>
              <w:t xml:space="preserve"> as defined in </w:t>
            </w:r>
            <w:proofErr w:type="spellStart"/>
            <w:r>
              <w:rPr>
                <w:rFonts w:eastAsia="Calibri"/>
                <w:lang w:val="en-US"/>
              </w:rPr>
              <w:t>subclause</w:t>
            </w:r>
            <w:proofErr w:type="spellEnd"/>
            <w:r>
              <w:rPr>
                <w:rFonts w:eastAsia="Calibri"/>
                <w:lang w:val="en-US"/>
              </w:rPr>
              <w:t xml:space="preserve"> 6.2.5</w:t>
            </w:r>
            <w:r>
              <w:rPr>
                <w:rFonts w:eastAsia="Calibri"/>
                <w:lang w:val="en-US" w:eastAsia="zh-CN"/>
              </w:rPr>
              <w:t>A.</w:t>
            </w:r>
          </w:p>
          <w:p w:rsidR="0037514F" w:rsidRDefault="0037514F">
            <w:pPr>
              <w:pStyle w:val="TAN"/>
              <w:rPr>
                <w:rFonts w:eastAsia="Calibri"/>
                <w:lang w:val="en-US"/>
              </w:rPr>
            </w:pPr>
            <w:r>
              <w:rPr>
                <w:rFonts w:eastAsia="Calibri"/>
                <w:lang w:val="en-US"/>
              </w:rPr>
              <w:t>NOTE 2:</w:t>
            </w:r>
            <w:r>
              <w:rPr>
                <w:rFonts w:eastAsia="Calibri"/>
                <w:lang w:val="en-US"/>
              </w:rPr>
              <w:tab/>
              <w:t>Reference measurement channel is A.3.2 with one sided dynamic OCNG Pattern OP.1 FDD/TDD as described in Annex A.5.1.1/A.5.2.1</w:t>
            </w:r>
          </w:p>
          <w:p w:rsidR="0037514F" w:rsidRDefault="0037514F">
            <w:pPr>
              <w:pStyle w:val="TAN"/>
              <w:rPr>
                <w:rFonts w:eastAsia="Calibri"/>
                <w:lang w:val="en-US"/>
              </w:rPr>
            </w:pPr>
            <w:r>
              <w:rPr>
                <w:rFonts w:eastAsia="Calibri"/>
                <w:lang w:val="en-US"/>
              </w:rPr>
              <w:t>NOTE 3:</w:t>
            </w:r>
            <w:r>
              <w:rPr>
                <w:rFonts w:eastAsia="Calibri"/>
                <w:lang w:val="en-US"/>
              </w:rPr>
              <w:tab/>
              <w:t>The signal power is specified per port</w:t>
            </w:r>
          </w:p>
          <w:p w:rsidR="0037514F" w:rsidRDefault="0037514F">
            <w:pPr>
              <w:pStyle w:val="TAN"/>
              <w:rPr>
                <w:rFonts w:eastAsia="Calibri"/>
                <w:lang w:val="en-US"/>
              </w:rPr>
            </w:pPr>
            <w:r>
              <w:rPr>
                <w:rFonts w:eastAsia="Calibri"/>
                <w:lang w:val="en-US"/>
              </w:rPr>
              <w:t>NOTE 4:</w:t>
            </w:r>
            <w:r>
              <w:rPr>
                <w:rFonts w:eastAsia="Calibri"/>
                <w:lang w:val="en-US"/>
              </w:rPr>
              <w:tab/>
              <w:t>These requirements apply when the uplink is active in Band 1 and the separation between the lower edge of the uplink channel in Band 1 and the upper edge of the downlink channel in Band 3 is &lt; 6</w:t>
            </w:r>
            <w:r>
              <w:rPr>
                <w:rFonts w:eastAsia="Calibri"/>
                <w:lang w:val="en-US" w:eastAsia="ja-JP"/>
              </w:rPr>
              <w:t>0</w:t>
            </w:r>
            <w:r>
              <w:rPr>
                <w:rFonts w:eastAsia="Calibri"/>
                <w:lang w:val="en-US"/>
              </w:rPr>
              <w:t xml:space="preserve"> </w:t>
            </w:r>
            <w:proofErr w:type="spellStart"/>
            <w:r>
              <w:rPr>
                <w:rFonts w:eastAsia="Calibri"/>
                <w:lang w:val="en-US"/>
              </w:rPr>
              <w:t>MHz.</w:t>
            </w:r>
            <w:proofErr w:type="spellEnd"/>
            <w:r>
              <w:rPr>
                <w:rFonts w:eastAsia="Calibri"/>
                <w:lang w:val="en-US"/>
              </w:rPr>
              <w:t xml:space="preserve"> For each channel bandwidth in Band 3, the requirement applies regardless of channel bandwidth in Band 1</w:t>
            </w:r>
            <w:r>
              <w:rPr>
                <w:rFonts w:eastAsia="Calibri"/>
                <w:lang w:val="en-US" w:eastAsia="ja-JP"/>
              </w:rPr>
              <w:t>.</w:t>
            </w:r>
          </w:p>
          <w:p w:rsidR="0037514F" w:rsidRDefault="0037514F">
            <w:pPr>
              <w:pStyle w:val="TAN"/>
              <w:rPr>
                <w:rFonts w:eastAsia="Calibri"/>
                <w:lang w:val="en-US" w:eastAsia="ja-JP"/>
              </w:rPr>
            </w:pPr>
            <w:r>
              <w:rPr>
                <w:rFonts w:eastAsia="Calibri"/>
                <w:lang w:val="en-US"/>
              </w:rPr>
              <w:t>NOTE 5:</w:t>
            </w:r>
            <w:r>
              <w:rPr>
                <w:rFonts w:eastAsia="Calibri"/>
                <w:lang w:val="en-US"/>
              </w:rPr>
              <w:tab/>
              <w:t>These requirements apply when the uplink is active in Band 1 and the separation between the lower edge of the uplink channel in Band 1 and the upper edge of the downlink channel in Band 3 is ≥ 6</w:t>
            </w:r>
            <w:r>
              <w:rPr>
                <w:rFonts w:eastAsia="Calibri"/>
                <w:lang w:val="en-US" w:eastAsia="ja-JP"/>
              </w:rPr>
              <w:t>0</w:t>
            </w:r>
            <w:r>
              <w:rPr>
                <w:rFonts w:eastAsia="Calibri"/>
                <w:lang w:val="en-US"/>
              </w:rPr>
              <w:t xml:space="preserve"> </w:t>
            </w:r>
            <w:proofErr w:type="spellStart"/>
            <w:r>
              <w:rPr>
                <w:rFonts w:eastAsia="Calibri"/>
                <w:lang w:val="en-US"/>
              </w:rPr>
              <w:t>MHz.</w:t>
            </w:r>
            <w:proofErr w:type="spellEnd"/>
            <w:r>
              <w:rPr>
                <w:rFonts w:eastAsia="Calibri"/>
                <w:lang w:val="en-US"/>
              </w:rPr>
              <w:t xml:space="preserve"> For each channel bandwidth in Band 3, the requirement applies regardless of channel bandwidth in Band 1</w:t>
            </w:r>
            <w:r>
              <w:rPr>
                <w:rFonts w:eastAsia="Calibri"/>
                <w:lang w:val="en-US" w:eastAsia="ja-JP"/>
              </w:rPr>
              <w:t>.</w:t>
            </w:r>
          </w:p>
          <w:p w:rsidR="0037514F" w:rsidRDefault="0037514F">
            <w:pPr>
              <w:pStyle w:val="TAN"/>
              <w:rPr>
                <w:lang w:val="en-US"/>
              </w:rPr>
            </w:pPr>
            <w:r>
              <w:rPr>
                <w:rFonts w:eastAsia="Calibri"/>
                <w:lang w:val="en-US"/>
              </w:rPr>
              <w:t>NOTE 6:</w:t>
            </w:r>
            <w:r>
              <w:rPr>
                <w:rFonts w:eastAsia="Calibri"/>
                <w:lang w:val="en-US"/>
              </w:rPr>
              <w:tab/>
              <w:t xml:space="preserve">These requirements apply when the uplink is active in Band 18 and the downlink channels in Band 28 are confined within the </w:t>
            </w:r>
            <w:r>
              <w:t>restricted frequency range specified for this CA configuration (Table 5.5A-2)</w:t>
            </w:r>
            <w:r>
              <w:rPr>
                <w:rFonts w:eastAsia="Calibri"/>
                <w:lang w:val="en-US"/>
              </w:rPr>
              <w:t>. For each channel bandwidth in Band 28, the requirement applies regardless of channel bandwidth in Band 18</w:t>
            </w:r>
            <w:r>
              <w:rPr>
                <w:rFonts w:eastAsia="Calibri"/>
                <w:lang w:val="en-US" w:eastAsia="ja-JP"/>
              </w:rPr>
              <w:t>.</w:t>
            </w:r>
          </w:p>
          <w:p w:rsidR="0037514F" w:rsidRDefault="0037514F">
            <w:pPr>
              <w:pStyle w:val="TAN"/>
              <w:rPr>
                <w:lang w:val="en-US"/>
              </w:rPr>
            </w:pPr>
            <w:r>
              <w:rPr>
                <w:lang w:val="en-US"/>
              </w:rPr>
              <w:t>NOTE 7:</w:t>
            </w:r>
            <w:r>
              <w:rPr>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rPr>
                <w:rFonts w:eastAsia="Calibri"/>
                <w:lang w:val="en-US"/>
              </w:rPr>
            </w:pPr>
            <w:r>
              <w:t>NOTE 8:</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Table 7.3.1A-0b</w:t>
      </w:r>
      <w:r>
        <w:rPr>
          <w:lang w:eastAsia="ja-JP"/>
        </w:rPr>
        <w:t>B</w:t>
      </w:r>
      <w:r>
        <w:t>: Uplink configuration for the uplink band</w:t>
      </w:r>
      <w:r>
        <w:rPr>
          <w:lang w:eastAsia="ja-JP"/>
        </w:rP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E-UTRA Band / Channel bandwidth / N</w:t>
            </w:r>
            <w:r>
              <w:rPr>
                <w:rFonts w:eastAsia="Calibri"/>
                <w:vertAlign w:val="subscript"/>
                <w:lang w:val="en-US"/>
              </w:rPr>
              <w:t>RB</w:t>
            </w:r>
            <w:r>
              <w:rPr>
                <w:rFonts w:eastAsia="Calibri"/>
                <w:lang w:val="en-US"/>
              </w:rPr>
              <w:t xml:space="preserve"> / 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lang w:val="en-US"/>
              </w:rPr>
            </w:pPr>
            <w:r>
              <w:rPr>
                <w:rFonts w:eastAsia="Calibri"/>
                <w:lang w:val="en-US"/>
              </w:rPr>
              <w:t>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C</w:t>
            </w:r>
            <w:r>
              <w:rPr>
                <w:rFonts w:eastAsia="Calibri"/>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C</w:t>
            </w:r>
            <w:r>
              <w:rPr>
                <w:rFonts w:eastAsia="Calibri"/>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CA_18A-28A</w:t>
            </w:r>
            <w:r>
              <w:rPr>
                <w:rFonts w:eastAsia="Calibri"/>
                <w:vertAlign w:val="superscript"/>
                <w:lang w:val="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rPr>
                <w:rFonts w:eastAsia="Calibri"/>
                <w:lang w:val="en-US"/>
              </w:rPr>
              <w:t>CA_</w:t>
            </w:r>
            <w:r>
              <w:rPr>
                <w:rFonts w:eastAsia="Calibri"/>
                <w:lang w:val="en-US" w:eastAsia="ja-JP"/>
              </w:rPr>
              <w:t>1</w:t>
            </w:r>
            <w:r>
              <w:rPr>
                <w:lang w:val="en-US" w:eastAsia="ja-JP"/>
              </w:rPr>
              <w:t>9</w:t>
            </w:r>
            <w:r>
              <w:rPr>
                <w:rFonts w:eastAsia="Calibri"/>
                <w:lang w:val="en-US"/>
              </w:rPr>
              <w:t>A-</w:t>
            </w:r>
            <w:r>
              <w:rPr>
                <w:lang w:val="en-US" w:eastAsia="ja-JP"/>
              </w:rPr>
              <w:t>28</w:t>
            </w:r>
            <w:r>
              <w:rPr>
                <w:rFonts w:eastAsia="Calibri"/>
                <w:lang w:val="en-US"/>
              </w:rPr>
              <w:t>A</w:t>
            </w:r>
            <w:r>
              <w:rPr>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rFonts w:eastAsia="Calibri"/>
                <w:lang w:val="en-US" w:eastAsia="ja-JP"/>
              </w:rPr>
              <w:t>1</w:t>
            </w:r>
            <w:r>
              <w:rPr>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eastAsia="ja-JP"/>
              </w:rPr>
            </w:pPr>
            <w:r>
              <w:rPr>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lang w:val="en-US"/>
              </w:rPr>
            </w:pPr>
            <w:r>
              <w:rPr>
                <w:rFonts w:eastAsia="Calibri"/>
                <w:lang w:val="en-US"/>
              </w:rPr>
              <w:t>NOTE 1:</w:t>
            </w:r>
            <w:r>
              <w:rPr>
                <w:rFonts w:eastAsia="Calibri"/>
                <w:lang w:val="en-US"/>
              </w:rPr>
              <w:tab/>
              <w:t>refers to the UL resource blocks shall be located as close as possible to the downlink</w:t>
            </w:r>
            <w:r>
              <w:rPr>
                <w:rFonts w:eastAsia="Calibri"/>
                <w:lang w:val="en-US" w:eastAsia="ja-JP"/>
              </w:rPr>
              <w:t xml:space="preserve"> channel in Band 3</w:t>
            </w:r>
            <w:r>
              <w:rPr>
                <w:rFonts w:eastAsia="Calibri"/>
                <w:lang w:val="en-US"/>
              </w:rPr>
              <w:t xml:space="preserve"> but confined within the transmission bandwidth configuration for the channel bandwidth (Table 5.6-1)</w:t>
            </w:r>
            <w:r>
              <w:rPr>
                <w:rFonts w:eastAsia="Calibri"/>
                <w:lang w:val="en-US" w:eastAsia="ja-JP"/>
              </w:rPr>
              <w:t xml:space="preserve"> in the uplink channel in Band 1</w:t>
            </w:r>
            <w:r>
              <w:rPr>
                <w:rFonts w:eastAsia="Calibri"/>
                <w:lang w:val="en-US"/>
              </w:rPr>
              <w:t>.</w:t>
            </w:r>
          </w:p>
          <w:p w:rsidR="0037514F" w:rsidRDefault="0037514F">
            <w:pPr>
              <w:pStyle w:val="TAN"/>
              <w:rPr>
                <w:rFonts w:eastAsia="Calibri"/>
                <w:lang w:val="en-US" w:eastAsia="ja-JP"/>
              </w:rPr>
            </w:pPr>
            <w:r>
              <w:rPr>
                <w:rFonts w:eastAsia="Calibri"/>
                <w:lang w:val="en-US"/>
              </w:rPr>
              <w:t>NOTE 2:</w:t>
            </w:r>
            <w:r>
              <w:rPr>
                <w:rFonts w:eastAsia="Calibri"/>
                <w:lang w:val="en-US"/>
              </w:rPr>
              <w:tab/>
              <w:t>UL allocation when the separation between the lower edge of the uplink channel in Band 1 and the upper edge of the downlink channel in Band 3 is &lt; 6</w:t>
            </w:r>
            <w:r>
              <w:rPr>
                <w:rFonts w:eastAsia="Calibri"/>
                <w:lang w:val="en-US" w:eastAsia="ja-JP"/>
              </w:rPr>
              <w:t>0</w:t>
            </w:r>
            <w:r>
              <w:rPr>
                <w:rFonts w:eastAsia="Calibri"/>
                <w:lang w:val="en-US"/>
              </w:rPr>
              <w:t xml:space="preserve"> MHz</w:t>
            </w:r>
          </w:p>
          <w:p w:rsidR="0037514F" w:rsidRDefault="0037514F">
            <w:pPr>
              <w:pStyle w:val="TAN"/>
              <w:rPr>
                <w:rFonts w:eastAsia="Calibri"/>
                <w:lang w:val="en-US"/>
              </w:rPr>
            </w:pPr>
            <w:r>
              <w:rPr>
                <w:rFonts w:eastAsia="Calibri"/>
                <w:lang w:val="en-US"/>
              </w:rPr>
              <w:t xml:space="preserve">NOTE </w:t>
            </w:r>
            <w:r>
              <w:rPr>
                <w:rFonts w:eastAsia="Calibri"/>
                <w:lang w:val="en-US" w:eastAsia="ja-JP"/>
              </w:rPr>
              <w:t>3</w:t>
            </w:r>
            <w:r>
              <w:rPr>
                <w:rFonts w:eastAsia="Calibri"/>
                <w:lang w:val="en-US"/>
              </w:rPr>
              <w:t>:</w:t>
            </w:r>
            <w:r>
              <w:rPr>
                <w:rFonts w:eastAsia="Calibri"/>
                <w:lang w:val="en-US"/>
              </w:rPr>
              <w:tab/>
              <w:t>UL allocation when the separation between the lower edge of the uplink channel in Band 1 and the upper edge of the downlink channel in Band 3 is ≥ 6</w:t>
            </w:r>
            <w:r>
              <w:rPr>
                <w:rFonts w:eastAsia="Calibri"/>
                <w:lang w:val="en-US" w:eastAsia="ja-JP"/>
              </w:rPr>
              <w:t>0</w:t>
            </w:r>
            <w:r>
              <w:rPr>
                <w:rFonts w:eastAsia="Calibri"/>
                <w:lang w:val="en-US"/>
              </w:rPr>
              <w:t xml:space="preserve"> </w:t>
            </w:r>
            <w:proofErr w:type="spellStart"/>
            <w:r>
              <w:rPr>
                <w:rFonts w:eastAsia="Calibri"/>
                <w:lang w:val="en-US"/>
              </w:rPr>
              <w:t>MHz.</w:t>
            </w:r>
            <w:proofErr w:type="spellEnd"/>
          </w:p>
          <w:p w:rsidR="0037514F" w:rsidRDefault="0037514F">
            <w:pPr>
              <w:pStyle w:val="TAN"/>
              <w:rPr>
                <w:rFonts w:eastAsia="Calibri"/>
                <w:lang w:val="en-US" w:eastAsia="ja-JP"/>
              </w:rPr>
            </w:pPr>
            <w:r>
              <w:rPr>
                <w:rFonts w:eastAsia="Calibri"/>
                <w:lang w:val="en-US"/>
              </w:rPr>
              <w:t>NOTE 4:</w:t>
            </w:r>
            <w:r>
              <w:rPr>
                <w:rFonts w:eastAsia="Calibri"/>
                <w:lang w:val="en-US"/>
              </w:rPr>
              <w:tab/>
              <w:t>refers to the UL resource blocks shall be located as close as possible to the downlink</w:t>
            </w:r>
            <w:r>
              <w:rPr>
                <w:rFonts w:eastAsia="Calibri"/>
                <w:lang w:val="en-US" w:eastAsia="ja-JP"/>
              </w:rPr>
              <w:t xml:space="preserve"> channel in Band 28</w:t>
            </w:r>
            <w:r>
              <w:rPr>
                <w:rFonts w:eastAsia="Calibri"/>
                <w:lang w:val="en-US"/>
              </w:rPr>
              <w:t xml:space="preserve">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37514F" w:rsidRDefault="0037514F" w:rsidP="0037514F">
      <w:pPr>
        <w:pStyle w:val="TH"/>
      </w:pPr>
      <w:r>
        <w:t>Table 7.3.1A-0bC: Reference sensitivity for carrier aggregation QPSK P</w:t>
      </w:r>
      <w:r>
        <w:rPr>
          <w:vertAlign w:val="subscript"/>
        </w:rPr>
        <w:t>REFSENS, CA</w:t>
      </w:r>
      <w:r>
        <w:t xml:space="preserve"> (exceptions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CA_1A-3A-5A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CA_1A-3A-5A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w:t>
            </w:r>
            <w:r>
              <w:rPr>
                <w:rFonts w:eastAsia="SimSun"/>
                <w:lang w:eastAsia="zh-CN"/>
              </w:rPr>
              <w:t>7</w:t>
            </w:r>
            <w:r>
              <w:t>A</w:t>
            </w:r>
            <w:r>
              <w:rPr>
                <w:vertAlign w:val="superscript"/>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w:t>
            </w:r>
            <w:r>
              <w:rPr>
                <w:rFonts w:eastAsia="SimSun"/>
                <w:lang w:eastAsia="zh-CN"/>
              </w:rPr>
              <w:t>7</w:t>
            </w:r>
            <w:r>
              <w:t>A</w:t>
            </w:r>
            <w:r>
              <w:rPr>
                <w:vertAlign w:val="superscript"/>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CA_1A-3A-</w:t>
            </w:r>
            <w:r>
              <w:rPr>
                <w:rFonts w:eastAsia="SimSun"/>
                <w:lang w:val="en-US" w:eastAsia="zh-CN"/>
              </w:rPr>
              <w:t>7</w:t>
            </w:r>
            <w:r>
              <w:rPr>
                <w:rFonts w:eastAsia="Calibri"/>
                <w:lang w:val="en-US"/>
              </w:rPr>
              <w:t>C</w:t>
            </w:r>
            <w:r>
              <w:rPr>
                <w:rFonts w:eastAsia="Calibri"/>
                <w:vertAlign w:val="superscript"/>
                <w:lang w:val="en-US"/>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CA_1A-3A-</w:t>
            </w:r>
            <w:r>
              <w:rPr>
                <w:rFonts w:eastAsia="SimSun"/>
                <w:lang w:val="en-US" w:eastAsia="zh-CN"/>
              </w:rPr>
              <w:t>7</w:t>
            </w:r>
            <w:r>
              <w:rPr>
                <w:rFonts w:eastAsia="Calibri"/>
                <w:lang w:val="en-US"/>
              </w:rPr>
              <w:t>C</w:t>
            </w:r>
            <w:r>
              <w:rPr>
                <w:rFonts w:eastAsia="Calibri"/>
                <w:vertAlign w:val="superscript"/>
                <w:lang w:val="en-US"/>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CA_1A-3A-8A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CA_1A-3A-8A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-19A</w:t>
            </w:r>
            <w:r>
              <w:rPr>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-19A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CA_1A-3A-20A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CA_1A-3A-20A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lang w:eastAsia="zh-CN"/>
              </w:rPr>
              <w:t>26</w:t>
            </w:r>
            <w:r>
              <w:rPr>
                <w:lang w:eastAsia="ja-JP"/>
              </w:rPr>
              <w:t>A</w:t>
            </w:r>
            <w:r>
              <w:rPr>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-97.5</w:t>
            </w:r>
            <w:r>
              <w:rPr>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-94.5</w:t>
            </w:r>
            <w:r>
              <w:rPr>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lang w:eastAsia="zh-CN"/>
              </w:rPr>
              <w:t>26</w:t>
            </w:r>
            <w:r>
              <w:rPr>
                <w:lang w:eastAsia="ja-JP"/>
              </w:rPr>
              <w:t>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-97.5</w:t>
            </w:r>
            <w:r>
              <w:rPr>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-94.5</w:t>
            </w:r>
            <w:r>
              <w:rPr>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-28A</w:t>
            </w:r>
            <w:r>
              <w:rPr>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-28A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rFonts w:eastAsia="MS Mincho"/>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-42A</w:t>
            </w:r>
            <w:r>
              <w:rPr>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 -92.5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-42A</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-42C</w:t>
            </w:r>
            <w:r>
              <w:rPr>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-42C</w:t>
            </w:r>
            <w:r>
              <w:rPr>
                <w:vertAlign w:val="superscript"/>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CA_1A-18A-28A</w:t>
            </w:r>
            <w:r>
              <w:rPr>
                <w:vertAlign w:val="superscript"/>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CA_1A-1</w:t>
            </w:r>
            <w:r>
              <w:rPr>
                <w:lang w:eastAsia="ja-JP"/>
              </w:rPr>
              <w:t>9</w:t>
            </w:r>
            <w:r>
              <w:t>A-28A</w:t>
            </w:r>
            <w:r>
              <w:rPr>
                <w:vertAlign w:val="superscript"/>
                <w:lang w:eastAsia="ja-JP"/>
              </w:rPr>
              <w:t>8</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r>
              <w:rPr>
                <w:lang w:eastAsia="zh-CN"/>
              </w:rPr>
              <w:t>A.</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These requirements apply when the uplink is active in Band 1 and the separation between the lower edge of the uplink channel in Band 1 and the upper edge of the downlink channel in Band 3 is &lt; 6</w:t>
            </w:r>
            <w:r>
              <w:rPr>
                <w:lang w:eastAsia="ja-JP"/>
              </w:rPr>
              <w:t>0</w:t>
            </w:r>
            <w:r>
              <w:t xml:space="preserve"> MHz. For each channel bandwidth in Band 3</w:t>
            </w:r>
            <w:r>
              <w:rPr>
                <w:lang w:eastAsia="ja-JP"/>
              </w:rPr>
              <w:t xml:space="preserve"> and Band </w:t>
            </w:r>
            <w:r>
              <w:rPr>
                <w:lang w:eastAsia="zh-CN"/>
              </w:rPr>
              <w:t xml:space="preserve">5 or Band 8 or Band </w:t>
            </w:r>
            <w:r>
              <w:rPr>
                <w:lang w:eastAsia="ja-JP"/>
              </w:rPr>
              <w:t>19</w:t>
            </w:r>
            <w:r>
              <w:rPr>
                <w:lang w:eastAsia="zh-CN"/>
              </w:rPr>
              <w:t xml:space="preserve"> or Band 20 or Band 26 or Band 28 or Band 42</w:t>
            </w:r>
            <w:r>
              <w:t>, the requirement applies regardless of channel bandwidth in Band 1</w:t>
            </w:r>
            <w:r>
              <w:rPr>
                <w:lang w:eastAsia="ja-JP"/>
              </w:rPr>
              <w:t>.</w:t>
            </w:r>
          </w:p>
          <w:p w:rsidR="0037514F" w:rsidRDefault="0037514F">
            <w:pPr>
              <w:pStyle w:val="TAN"/>
              <w:rPr>
                <w:lang w:eastAsia="ja-JP"/>
              </w:rPr>
            </w:pPr>
            <w:r>
              <w:t>NOTE 5:</w:t>
            </w:r>
            <w:r>
              <w:tab/>
              <w:t>These requirements apply when the uplink is active in Band 1 and the separation between the lower edge of the uplink channel in Band 1 and the upper edge of the downlink channel in Band 3 is ≥ 6</w:t>
            </w:r>
            <w:r>
              <w:rPr>
                <w:lang w:eastAsia="ja-JP"/>
              </w:rPr>
              <w:t>0</w:t>
            </w:r>
            <w:r>
              <w:t xml:space="preserve"> MHz. For each channel bandwidth in Band 3</w:t>
            </w:r>
            <w:r>
              <w:rPr>
                <w:lang w:eastAsia="ja-JP"/>
              </w:rPr>
              <w:t xml:space="preserve"> and Band </w:t>
            </w:r>
            <w:r>
              <w:rPr>
                <w:lang w:eastAsia="zh-CN"/>
              </w:rPr>
              <w:t xml:space="preserve">5 or Band 8 or Band </w:t>
            </w:r>
            <w:r>
              <w:rPr>
                <w:lang w:eastAsia="ja-JP"/>
              </w:rPr>
              <w:t>19</w:t>
            </w:r>
            <w:r>
              <w:rPr>
                <w:lang w:eastAsia="zh-CN"/>
              </w:rPr>
              <w:t xml:space="preserve"> or Band 20 or Band 26 or Band 28 or Band 42</w:t>
            </w:r>
            <w:r>
              <w:t>, the requirement applies regardless of channel bandwidth in Band 1</w:t>
            </w:r>
            <w:r>
              <w:rPr>
                <w:lang w:eastAsia="ja-JP"/>
              </w:rPr>
              <w:t>.</w:t>
            </w:r>
          </w:p>
          <w:p w:rsidR="0037514F" w:rsidRDefault="0037514F">
            <w:pPr>
              <w:pStyle w:val="TAN"/>
              <w:rPr>
                <w:lang w:val="en-US" w:eastAsia="zh-CN"/>
              </w:rPr>
            </w:pPr>
            <w:r>
              <w:rPr>
                <w:rFonts w:eastAsia="Calibri"/>
                <w:lang w:val="en-US"/>
              </w:rPr>
              <w:t>NOTE 6:</w:t>
            </w:r>
            <w:r>
              <w:rPr>
                <w:rFonts w:eastAsia="Calibri"/>
                <w:lang w:val="en-US"/>
              </w:rPr>
              <w:tab/>
              <w:t xml:space="preserve">These requirements apply when the uplink is active in Band 18 and the downlink channels in Band 28 are confined within the </w:t>
            </w:r>
            <w:r>
              <w:t>restricted frequency range specified for this CA configuration (Table 5.5A-2)</w:t>
            </w:r>
            <w:r>
              <w:rPr>
                <w:rFonts w:eastAsia="Calibri"/>
                <w:lang w:val="en-US"/>
              </w:rPr>
              <w:t>. For each channel bandwidth in Band 28, the requirement applies regardless of channel bandwidth in Band 18</w:t>
            </w:r>
            <w:r>
              <w:rPr>
                <w:rFonts w:eastAsia="Calibri"/>
                <w:lang w:val="en-US" w:eastAsia="ja-JP"/>
              </w:rPr>
              <w:t>.</w:t>
            </w:r>
            <w:r>
              <w:rPr>
                <w:lang w:val="en-US" w:eastAsia="zh-CN"/>
              </w:rPr>
              <w:t xml:space="preserve"> </w:t>
            </w:r>
          </w:p>
          <w:p w:rsidR="0037514F" w:rsidRDefault="0037514F">
            <w:pPr>
              <w:pStyle w:val="TAN"/>
            </w:pPr>
            <w:r>
              <w:rPr>
                <w:lang w:val="en-US" w:eastAsia="zh-CN"/>
              </w:rPr>
              <w:t>NOTE 7:</w:t>
            </w:r>
            <w:r>
              <w:rPr>
                <w:rFonts w:eastAsia="Calibri"/>
                <w:lang w:val="en-US"/>
              </w:rPr>
              <w:tab/>
            </w:r>
            <w:r>
              <w:rPr>
                <w:vertAlign w:val="superscript"/>
                <w:lang w:eastAsia="zh-CN"/>
              </w:rPr>
              <w:t>7</w:t>
            </w:r>
            <w:r>
              <w:rPr>
                <w:vertAlign w:val="superscript"/>
              </w:rPr>
              <w:t xml:space="preserve"> </w:t>
            </w:r>
            <w:r>
              <w:t>indicates that the requirement is modified by -0.5 dB when the carrier frequency of the assigned E-UTRA channel bandwidth is within 865-894 MHz.</w:t>
            </w:r>
          </w:p>
          <w:p w:rsidR="0037514F" w:rsidRDefault="0037514F">
            <w:pPr>
              <w:pStyle w:val="TAN"/>
              <w:rPr>
                <w:lang w:val="en-US"/>
              </w:rPr>
            </w:pPr>
            <w:r>
              <w:rPr>
                <w:rFonts w:eastAsia="Calibri"/>
                <w:lang w:val="en-US"/>
              </w:rPr>
              <w:t xml:space="preserve">NOTE </w:t>
            </w:r>
            <w:r>
              <w:rPr>
                <w:lang w:val="en-US" w:eastAsia="ja-JP"/>
              </w:rPr>
              <w:t>8</w:t>
            </w:r>
            <w:r>
              <w:rPr>
                <w:rFonts w:eastAsia="Calibri"/>
                <w:lang w:val="en-US"/>
              </w:rPr>
              <w:t>:</w:t>
            </w:r>
            <w:r>
              <w:rPr>
                <w:rFonts w:eastAsia="Calibri"/>
                <w:lang w:val="en-US"/>
              </w:rPr>
              <w:tab/>
            </w:r>
            <w:r>
              <w:rPr>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pPr>
            <w:r>
              <w:t>NOTE 9:</w:t>
            </w:r>
            <w:r>
              <w:tab/>
              <w:t>These requirements apply when the uplink is active in Band 1 and the separation between the lower edge of the uplink channel in Band 1 and the upper edge of the downlink channel in Band 3 is &lt; 6</w:t>
            </w:r>
            <w:r>
              <w:rPr>
                <w:lang w:eastAsia="ja-JP"/>
              </w:rPr>
              <w:t>0</w:t>
            </w:r>
            <w:r>
              <w:t xml:space="preserve"> MHz. For each channel bandwidth in Band 3</w:t>
            </w:r>
            <w:r>
              <w:rPr>
                <w:lang w:eastAsia="ja-JP"/>
              </w:rPr>
              <w:t xml:space="preserve"> and Band </w:t>
            </w:r>
            <w:r>
              <w:rPr>
                <w:rFonts w:eastAsia="SimSun"/>
                <w:lang w:eastAsia="zh-CN"/>
              </w:rPr>
              <w:t>7</w:t>
            </w:r>
            <w:r>
              <w:t>, the requirement applies regardless of channel bandwidth in Band 1</w:t>
            </w:r>
            <w:r>
              <w:rPr>
                <w:lang w:eastAsia="ja-JP"/>
              </w:rPr>
              <w:t>.</w:t>
            </w:r>
          </w:p>
          <w:p w:rsidR="0037514F" w:rsidRDefault="0037514F">
            <w:pPr>
              <w:pStyle w:val="TAN"/>
              <w:rPr>
                <w:lang w:eastAsia="ja-JP"/>
              </w:rPr>
            </w:pPr>
            <w:r>
              <w:t>NOTE 10:</w:t>
            </w:r>
            <w:r>
              <w:tab/>
              <w:t>These requirements apply when the uplink is active in Band 1 and the separation between the lower edge of the uplink channel in Band 1 and the upper edge of the downlink channel in Band 3 is ≥ 6</w:t>
            </w:r>
            <w:r>
              <w:rPr>
                <w:lang w:eastAsia="ja-JP"/>
              </w:rPr>
              <w:t>0</w:t>
            </w:r>
            <w:r>
              <w:t xml:space="preserve"> MHz. For each channel bandwidth in Band 3</w:t>
            </w:r>
            <w:r>
              <w:rPr>
                <w:lang w:eastAsia="ja-JP"/>
              </w:rPr>
              <w:t xml:space="preserve"> and Band </w:t>
            </w:r>
            <w:r>
              <w:rPr>
                <w:rFonts w:eastAsia="SimSun"/>
                <w:lang w:eastAsia="zh-CN"/>
              </w:rPr>
              <w:t>7</w:t>
            </w:r>
            <w:r>
              <w:t>, the requirement applies regardless of channel bandwidth in Band 1</w:t>
            </w:r>
            <w:r>
              <w:rPr>
                <w:lang w:eastAsia="ja-JP"/>
              </w:rPr>
              <w:t>.</w:t>
            </w:r>
          </w:p>
          <w:p w:rsidR="0037514F" w:rsidRDefault="0037514F">
            <w:pPr>
              <w:pStyle w:val="TAN"/>
            </w:pPr>
            <w:r>
              <w:t>NOTE 11:</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Table 7.3.1A-0bD: Uplink configuration for the uplink band</w:t>
      </w:r>
      <w:r>
        <w:rPr>
          <w:lang w:eastAsia="ja-JP"/>
        </w:rPr>
        <w:t xml:space="preserve"> (exceptions</w:t>
      </w:r>
      <w:r>
        <w:t xml:space="preserve">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 N</w:t>
            </w:r>
            <w:r>
              <w:rPr>
                <w:vertAlign w:val="subscript"/>
              </w:rPr>
              <w:t>RB</w:t>
            </w:r>
            <w:r>
              <w:t xml:space="preserve"> / 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-5A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-5A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rFonts w:eastAsia="SimSun"/>
                <w:lang w:eastAsia="zh-CN"/>
              </w:rPr>
              <w:t>7</w:t>
            </w:r>
            <w:r>
              <w:rPr>
                <w:lang w:eastAsia="ja-JP"/>
              </w:rPr>
              <w:t>A</w:t>
            </w:r>
            <w:r>
              <w:rPr>
                <w:vertAlign w:val="superscript"/>
                <w:lang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rFonts w:eastAsia="SimSun"/>
                <w:lang w:eastAsia="zh-CN"/>
              </w:rPr>
              <w:t>7</w:t>
            </w:r>
            <w:r>
              <w:rPr>
                <w:lang w:eastAsia="ja-JP"/>
              </w:rPr>
              <w:t>A</w:t>
            </w:r>
            <w:r>
              <w:rPr>
                <w:vertAlign w:val="superscript"/>
                <w:lang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lang w:val="en-US" w:eastAsia="ja-JP"/>
              </w:rPr>
              <w:t>-</w:t>
            </w:r>
            <w:r>
              <w:rPr>
                <w:rFonts w:eastAsia="SimSun"/>
                <w:lang w:val="en-US" w:eastAsia="zh-CN"/>
              </w:rPr>
              <w:t>7</w:t>
            </w:r>
            <w:r>
              <w:rPr>
                <w:rFonts w:eastAsia="Calibri"/>
                <w:lang w:val="en-US" w:eastAsia="ja-JP"/>
              </w:rPr>
              <w:t>C</w:t>
            </w:r>
            <w:r>
              <w:rPr>
                <w:rFonts w:eastAsia="Calibri"/>
                <w:vertAlign w:val="superscript"/>
                <w:lang w:val="en-US"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lang w:val="en-US" w:eastAsia="ja-JP"/>
              </w:rPr>
              <w:t>-</w:t>
            </w:r>
            <w:r>
              <w:rPr>
                <w:rFonts w:eastAsia="SimSun"/>
                <w:lang w:val="en-US" w:eastAsia="zh-CN"/>
              </w:rPr>
              <w:t>7</w:t>
            </w:r>
            <w:r>
              <w:rPr>
                <w:rFonts w:eastAsia="Calibri"/>
                <w:lang w:val="en-US" w:eastAsia="ja-JP"/>
              </w:rPr>
              <w:t>C</w:t>
            </w:r>
            <w:r>
              <w:rPr>
                <w:rFonts w:eastAsia="Calibri"/>
                <w:vertAlign w:val="superscript"/>
                <w:lang w:val="en-US"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-8A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-8A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-19A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-19A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-20A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-20A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lang w:eastAsia="zh-CN"/>
              </w:rPr>
              <w:t>26</w:t>
            </w:r>
            <w:r>
              <w:rPr>
                <w:lang w:eastAsia="ja-JP"/>
              </w:rPr>
              <w:t>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w:t>
            </w:r>
            <w:r>
              <w:rPr>
                <w:lang w:eastAsia="zh-CN"/>
              </w:rPr>
              <w:t>26</w:t>
            </w:r>
            <w:r>
              <w:rPr>
                <w:lang w:eastAsia="ja-JP"/>
              </w:rPr>
              <w:t>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-28A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-28A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-42A</w:t>
            </w:r>
            <w:r>
              <w:rPr>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-42A</w:t>
            </w:r>
            <w:r>
              <w:rPr>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CA_1A-18A-28A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CA_1A-1</w:t>
            </w:r>
            <w:r>
              <w:rPr>
                <w:lang w:eastAsia="ja-JP"/>
              </w:rPr>
              <w:t>9</w:t>
            </w:r>
            <w:r>
              <w:t>A-28A</w:t>
            </w:r>
            <w:r>
              <w:rPr>
                <w:vertAlign w:val="superscript"/>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refers to the UL resource blocks shall be located as close as possible to the downlink</w:t>
            </w:r>
            <w:r>
              <w:rPr>
                <w:lang w:eastAsia="ja-JP"/>
              </w:rPr>
              <w:t xml:space="preserve"> channel in Band 3</w:t>
            </w:r>
            <w:r>
              <w:t xml:space="preserve"> but confined within the transmission bandwidth configuration for the channel bandwidth (Table 5.6-1)</w:t>
            </w:r>
            <w:r>
              <w:rPr>
                <w:lang w:eastAsia="ja-JP"/>
              </w:rPr>
              <w:t xml:space="preserve"> in the uplink channel in Band 1</w:t>
            </w:r>
            <w:r>
              <w:t>.</w:t>
            </w:r>
          </w:p>
          <w:p w:rsidR="0037514F" w:rsidRDefault="0037514F">
            <w:pPr>
              <w:pStyle w:val="TAN"/>
              <w:rPr>
                <w:lang w:eastAsia="ja-JP"/>
              </w:rPr>
            </w:pPr>
            <w:r>
              <w:t>NOTE 2:</w:t>
            </w:r>
            <w:r>
              <w:tab/>
              <w:t>UL allocation when the separation between the lower edge of the uplink channel in Band 1 and the upper edge of the downlink channel in Band 3 is &lt; 6</w:t>
            </w:r>
            <w:r>
              <w:rPr>
                <w:lang w:eastAsia="ja-JP"/>
              </w:rPr>
              <w:t>0</w:t>
            </w:r>
            <w:r>
              <w:t xml:space="preserve"> MHz</w:t>
            </w:r>
          </w:p>
          <w:p w:rsidR="0037514F" w:rsidRDefault="0037514F">
            <w:pPr>
              <w:pStyle w:val="TAN"/>
            </w:pPr>
            <w:r>
              <w:t xml:space="preserve">NOTE </w:t>
            </w:r>
            <w:r>
              <w:rPr>
                <w:lang w:eastAsia="ja-JP"/>
              </w:rPr>
              <w:t>3</w:t>
            </w:r>
            <w:r>
              <w:t>:</w:t>
            </w:r>
            <w:r>
              <w:tab/>
              <w:t>UL allocation when the separation between the lower edge of the uplink channel in Band 1 and the upper edge of the downlink channel in Band 3 is ≥ 6</w:t>
            </w:r>
            <w:r>
              <w:rPr>
                <w:lang w:eastAsia="ja-JP"/>
              </w:rPr>
              <w:t>0</w:t>
            </w:r>
            <w:r>
              <w:t xml:space="preserve"> MHz.</w:t>
            </w:r>
          </w:p>
          <w:p w:rsidR="0037514F" w:rsidRDefault="0037514F">
            <w:pPr>
              <w:pStyle w:val="TAN"/>
            </w:pPr>
            <w:r>
              <w:t>NOTE 4:</w:t>
            </w:r>
            <w:r>
              <w:tab/>
              <w:t>refers to the UL resource blocks shall be located as close as possible to the downlink channel in Band 28 but confined within the transmission bandwidth configuration for the channel bandwidth (Table 5.6-1).</w:t>
            </w:r>
          </w:p>
          <w:p w:rsidR="0037514F" w:rsidRDefault="0037514F">
            <w:pPr>
              <w:pStyle w:val="TAN"/>
            </w:pPr>
            <w:r>
              <w:t>NOTE 5:</w:t>
            </w:r>
            <w:r>
              <w:tab/>
              <w:t>refers to the UL resource blocks shall be located as close as possible to the downlink</w:t>
            </w:r>
            <w:r>
              <w:rPr>
                <w:lang w:eastAsia="ja-JP"/>
              </w:rPr>
              <w:t xml:space="preserve"> channel in Band 3</w:t>
            </w:r>
            <w:r>
              <w:t xml:space="preserve"> but confined within the transmission bandwidth configuration for the channel bandwidth (Table 5.6-1)</w:t>
            </w:r>
            <w:r>
              <w:rPr>
                <w:lang w:eastAsia="ja-JP"/>
              </w:rPr>
              <w:t xml:space="preserve"> in the uplink channel in Band 1</w:t>
            </w:r>
            <w:r>
              <w:t>.</w:t>
            </w:r>
          </w:p>
          <w:p w:rsidR="0037514F" w:rsidRDefault="0037514F">
            <w:pPr>
              <w:pStyle w:val="TAN"/>
              <w:rPr>
                <w:lang w:eastAsia="ja-JP"/>
              </w:rPr>
            </w:pPr>
            <w:r>
              <w:t>NOTE 6:</w:t>
            </w:r>
            <w:r>
              <w:tab/>
              <w:t>UL allocation when the separation between the lower edge of the uplink channel in Band 1 and the upper edge of the downlink channel in Band 3 is &lt; 6</w:t>
            </w:r>
            <w:r>
              <w:rPr>
                <w:lang w:eastAsia="ja-JP"/>
              </w:rPr>
              <w:t>0</w:t>
            </w:r>
            <w:r>
              <w:t xml:space="preserve"> MHz</w:t>
            </w:r>
          </w:p>
          <w:p w:rsidR="0037514F" w:rsidRDefault="0037514F">
            <w:pPr>
              <w:pStyle w:val="TAN"/>
              <w:rPr>
                <w:lang w:eastAsia="ja-JP"/>
              </w:rPr>
            </w:pPr>
            <w:r>
              <w:t xml:space="preserve">NOTE </w:t>
            </w:r>
            <w:r>
              <w:rPr>
                <w:lang w:eastAsia="ja-JP"/>
              </w:rPr>
              <w:t>7</w:t>
            </w:r>
            <w:r>
              <w:t>:</w:t>
            </w:r>
            <w:r>
              <w:tab/>
              <w:t>UL allocation when the separation between the lower edge of the uplink channel in Band 1 and the upper edge of the downlink channel in Band 3 is ≥ 6</w:t>
            </w:r>
            <w:r>
              <w:rPr>
                <w:lang w:eastAsia="ja-JP"/>
              </w:rPr>
              <w:t>0</w:t>
            </w:r>
            <w:r>
              <w:t xml:space="preserve"> 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w:t>
      </w:r>
      <w:r>
        <w:rPr>
          <w:rFonts w:eastAsia="SimSun"/>
          <w:lang w:eastAsia="zh-CN"/>
        </w:rPr>
        <w:t>D1</w:t>
      </w:r>
      <w:r>
        <w:rPr>
          <w:lang w:eastAsia="ja-JP"/>
        </w:rPr>
        <w:t>, exceptions are allowed when the uplink is active within a specified frequency range as noted in Table 7.3.1A-0b</w:t>
      </w:r>
      <w:r>
        <w:rPr>
          <w:rFonts w:eastAsia="SimSun"/>
          <w:lang w:eastAsia="zh-CN"/>
        </w:rPr>
        <w:t>D1</w:t>
      </w:r>
      <w:r>
        <w:rPr>
          <w:lang w:eastAsia="ja-JP"/>
        </w:rPr>
        <w:t>. For these exceptions, the UE shall meet the requirements specified in Table 7.3.1A-0b</w:t>
      </w:r>
      <w:r>
        <w:rPr>
          <w:rFonts w:eastAsia="SimSun"/>
          <w:lang w:eastAsia="zh-CN"/>
        </w:rPr>
        <w:t>D1</w:t>
      </w:r>
      <w:r>
        <w:rPr>
          <w:lang w:eastAsia="ja-JP"/>
        </w:rPr>
        <w:t xml:space="preserve"> and Table 7.3.1A-0b</w:t>
      </w:r>
      <w:r>
        <w:rPr>
          <w:rFonts w:eastAsia="SimSun"/>
          <w:lang w:eastAsia="zh-CN"/>
        </w:rPr>
        <w:t>D2</w:t>
      </w:r>
      <w:r>
        <w:rPr>
          <w:lang w:eastAsia="ja-JP"/>
        </w:rPr>
        <w:t>.</w:t>
      </w:r>
    </w:p>
    <w:p w:rsidR="0037514F" w:rsidRDefault="0037514F" w:rsidP="0037514F">
      <w:pPr>
        <w:pStyle w:val="TH"/>
      </w:pPr>
      <w:r>
        <w:t xml:space="preserve">Table </w:t>
      </w:r>
      <w:r>
        <w:rPr>
          <w:lang w:val="en-US" w:eastAsia="ja-JP"/>
        </w:rPr>
        <w:t>7.3.1A-0bD1</w:t>
      </w:r>
      <w:r>
        <w:t>: Reference sensitivity for carrier aggregation QPSK P</w:t>
      </w:r>
      <w:r>
        <w:rPr>
          <w:vertAlign w:val="subscript"/>
        </w:rPr>
        <w:t>REFSENS, CA</w:t>
      </w:r>
      <w:r>
        <w:t xml:space="preserve"> (exceptions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w:t>
            </w:r>
            <w:r>
              <w:rPr>
                <w:lang w:eastAsia="ja-JP"/>
              </w:rPr>
              <w:t>1</w:t>
            </w:r>
            <w:r>
              <w:t>A-</w:t>
            </w:r>
            <w:r>
              <w:rPr>
                <w:lang w:eastAsia="ja-JP"/>
              </w:rPr>
              <w:t>3</w:t>
            </w:r>
            <w:r>
              <w:t>A</w:t>
            </w:r>
            <w:r>
              <w:rPr>
                <w:lang w:eastAsia="ja-JP"/>
              </w:rPr>
              <w:t>-</w:t>
            </w:r>
            <w:r>
              <w:rPr>
                <w:rFonts w:eastAsia="SimSun"/>
                <w:lang w:eastAsia="zh-CN"/>
              </w:rPr>
              <w:t>5</w:t>
            </w:r>
            <w:r>
              <w:rPr>
                <w:lang w:eastAsia="ja-JP"/>
              </w:rPr>
              <w:t>A-</w:t>
            </w:r>
            <w:r>
              <w:rPr>
                <w:rFonts w:eastAsia="SimSun"/>
                <w:lang w:eastAsia="zh-CN"/>
              </w:rPr>
              <w:t>40</w:t>
            </w:r>
            <w:r>
              <w:rPr>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w:t>
            </w:r>
            <w:r>
              <w:rPr>
                <w:rFonts w:eastAsia="SimSun"/>
                <w:lang w:eastAsia="zh-CN"/>
              </w:rPr>
              <w:t>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-91.</w:t>
            </w:r>
            <w:r>
              <w:rPr>
                <w:rFonts w:eastAsia="SimSun"/>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-90</w:t>
            </w:r>
            <w:r>
              <w:rPr>
                <w:rFonts w:eastAsia="SimSun"/>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w:t>
            </w: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w:t>
            </w:r>
            <w:r>
              <w:rPr>
                <w:lang w:eastAsia="ja-JP"/>
              </w:rPr>
              <w:t>1</w:t>
            </w:r>
            <w:r>
              <w:t>A-</w:t>
            </w:r>
            <w:r>
              <w:rPr>
                <w:lang w:eastAsia="ja-JP"/>
              </w:rPr>
              <w:t>3</w:t>
            </w:r>
            <w:r>
              <w:t>A</w:t>
            </w:r>
            <w:r>
              <w:rPr>
                <w:lang w:eastAsia="ja-JP"/>
              </w:rPr>
              <w:t>-</w:t>
            </w:r>
            <w:r>
              <w:rPr>
                <w:rFonts w:eastAsia="SimSun"/>
                <w:lang w:eastAsia="zh-CN"/>
              </w:rPr>
              <w:t>7</w:t>
            </w:r>
            <w:r>
              <w:rPr>
                <w:lang w:eastAsia="ja-JP"/>
              </w:rPr>
              <w:t>A-</w:t>
            </w:r>
            <w:r>
              <w:rPr>
                <w:rFonts w:eastAsia="SimSun"/>
                <w:lang w:eastAsia="zh-CN"/>
              </w:rPr>
              <w:t>8</w:t>
            </w:r>
            <w:r>
              <w:rPr>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ja-JP"/>
              </w:rPr>
            </w:pPr>
            <w: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lang w:val="en-US" w:eastAsia="ja-JP"/>
              </w:rPr>
              <w:t>-</w:t>
            </w:r>
            <w:r>
              <w:rPr>
                <w:rFonts w:eastAsia="SimSun"/>
                <w:lang w:val="en-US" w:eastAsia="zh-CN"/>
              </w:rPr>
              <w:t>7</w:t>
            </w:r>
            <w:r>
              <w:rPr>
                <w:rFonts w:eastAsia="Calibri"/>
                <w:lang w:val="en-US" w:eastAsia="ja-JP"/>
              </w:rPr>
              <w:t>A-2</w:t>
            </w:r>
            <w:r>
              <w:rPr>
                <w:rFonts w:eastAsia="SimSun"/>
                <w:lang w:val="en-US" w:eastAsia="zh-CN"/>
              </w:rPr>
              <w:t>8</w:t>
            </w:r>
            <w:r>
              <w:rPr>
                <w:rFonts w:eastAsia="Calibri"/>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w:t>
            </w: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w:t>
            </w: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w:t>
            </w:r>
            <w:r>
              <w:rPr>
                <w:rFonts w:eastAsia="Calibri"/>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w:t>
            </w:r>
            <w:r>
              <w:rPr>
                <w:rFonts w:eastAsia="Calibri"/>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r>
              <w:rPr>
                <w:rFonts w:eastAsia="SimSun"/>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3</w:t>
            </w:r>
            <w:r>
              <w:rPr>
                <w:rFonts w:eastAsia="SimSun"/>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tabs>
                <w:tab w:val="center" w:pos="342"/>
              </w:tabs>
              <w:rPr>
                <w:rFonts w:eastAsia="SimSun"/>
                <w:lang w:val="en-US" w:eastAsia="zh-CN"/>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Calibri"/>
                <w:lang w:val="en-US" w:eastAsia="ja-JP"/>
              </w:rPr>
              <w:t>1</w:t>
            </w:r>
            <w:r>
              <w:rPr>
                <w:rFonts w:eastAsia="Calibri"/>
                <w:lang w:val="en-US"/>
              </w:rPr>
              <w:t>A-</w:t>
            </w:r>
            <w:r>
              <w:rPr>
                <w:rFonts w:eastAsia="Calibri"/>
                <w:lang w:val="en-US" w:eastAsia="ja-JP"/>
              </w:rPr>
              <w:t>3</w:t>
            </w:r>
            <w:r>
              <w:rPr>
                <w:rFonts w:eastAsia="Calibri"/>
                <w:lang w:val="en-US"/>
              </w:rPr>
              <w:t>A</w:t>
            </w:r>
            <w:r>
              <w:rPr>
                <w:rFonts w:eastAsia="Calibri"/>
                <w:lang w:val="en-US" w:eastAsia="ja-JP"/>
              </w:rPr>
              <w:t>-</w:t>
            </w:r>
            <w:r>
              <w:rPr>
                <w:rFonts w:eastAsia="SimSun"/>
                <w:lang w:val="en-US" w:eastAsia="zh-CN"/>
              </w:rPr>
              <w:t>7</w:t>
            </w:r>
            <w:r>
              <w:rPr>
                <w:rFonts w:eastAsia="Calibri"/>
                <w:lang w:val="en-US" w:eastAsia="ja-JP"/>
              </w:rPr>
              <w:t>C-2</w:t>
            </w:r>
            <w:r>
              <w:rPr>
                <w:rFonts w:eastAsia="SimSun"/>
                <w:lang w:val="en-US" w:eastAsia="zh-CN"/>
              </w:rPr>
              <w:t>8</w:t>
            </w:r>
            <w:r>
              <w:rPr>
                <w:rFonts w:eastAsia="Calibri"/>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w:t>
            </w:r>
            <w:r>
              <w:rPr>
                <w:rFonts w:eastAsia="Calibri"/>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w:t>
            </w:r>
            <w:r>
              <w:rPr>
                <w:rFonts w:eastAsia="Calibri"/>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w:t>
            </w:r>
            <w:r>
              <w:rPr>
                <w:rFonts w:eastAsia="Calibri"/>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w:t>
            </w:r>
            <w:r>
              <w:rPr>
                <w:rFonts w:eastAsia="Calibri"/>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3</w:t>
            </w:r>
            <w:r>
              <w:rPr>
                <w:rFonts w:eastAsia="SimSun"/>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3</w:t>
            </w:r>
            <w:r>
              <w:rPr>
                <w:rFonts w:eastAsia="SimSun"/>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SimSun"/>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val="en-US" w:eastAsia="zh-CN"/>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w:t>
            </w:r>
            <w:r>
              <w:rPr>
                <w:lang w:eastAsia="ja-JP"/>
              </w:rPr>
              <w:t>1</w:t>
            </w:r>
            <w:r>
              <w:t>A-</w:t>
            </w:r>
            <w:r>
              <w:rPr>
                <w:lang w:eastAsia="ja-JP"/>
              </w:rPr>
              <w:t>3</w:t>
            </w:r>
            <w:r>
              <w:t>A</w:t>
            </w:r>
            <w:r>
              <w:rPr>
                <w:lang w:eastAsia="ja-JP"/>
              </w:rPr>
              <w:t>-</w:t>
            </w:r>
            <w:r>
              <w:rPr>
                <w:rFonts w:eastAsia="SimSun"/>
                <w:lang w:eastAsia="zh-CN"/>
              </w:rPr>
              <w:t>8</w:t>
            </w:r>
            <w:r>
              <w:rPr>
                <w:lang w:eastAsia="ja-JP"/>
              </w:rPr>
              <w:t>A-</w:t>
            </w:r>
            <w:r>
              <w:rPr>
                <w:rFonts w:eastAsia="SimSun"/>
                <w:lang w:eastAsia="zh-CN"/>
              </w:rPr>
              <w:t>40</w:t>
            </w:r>
            <w:r>
              <w:rPr>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w:t>
            </w:r>
            <w:r>
              <w:rPr>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Calibri"/>
                <w:lang w:val="en-US"/>
              </w:rPr>
              <w:t>-9</w:t>
            </w:r>
            <w:r>
              <w:rPr>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w:t>
            </w:r>
            <w:r>
              <w:rPr>
                <w:lang w:eastAsia="ko-KR"/>
              </w:rPr>
              <w:t>-93.4</w:t>
            </w:r>
            <w:r>
              <w:rPr>
                <w:rFonts w:eastAsia="SimSun"/>
                <w:lang w:eastAsia="zh-CN"/>
              </w:rPr>
              <w:t>]</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-91.</w:t>
            </w:r>
            <w:r>
              <w:rPr>
                <w:rFonts w:eastAsia="SimSun"/>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-90</w:t>
            </w:r>
            <w:r>
              <w:rPr>
                <w:rFonts w:eastAsia="SimSun"/>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w:t>
            </w:r>
            <w:r>
              <w:rPr>
                <w:rFonts w:eastAsia="SimSun"/>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w:t>
            </w:r>
            <w:r>
              <w:rPr>
                <w:lang w:eastAsia="ja-JP"/>
              </w:rPr>
              <w:t>1</w:t>
            </w:r>
            <w:r>
              <w:t>A-</w:t>
            </w:r>
            <w:r>
              <w:rPr>
                <w:lang w:eastAsia="ja-JP"/>
              </w:rPr>
              <w:t>3</w:t>
            </w:r>
            <w:r>
              <w:t>A</w:t>
            </w:r>
            <w:r>
              <w:rPr>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r>
              <w:rPr>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CA_</w:t>
            </w:r>
            <w:r>
              <w:rPr>
                <w:lang w:eastAsia="ja-JP"/>
              </w:rPr>
              <w:t>1</w:t>
            </w:r>
            <w:r>
              <w:t>A-</w:t>
            </w:r>
            <w:r>
              <w:rPr>
                <w:lang w:eastAsia="ja-JP"/>
              </w:rPr>
              <w:t>3</w:t>
            </w:r>
            <w:r>
              <w:t>A</w:t>
            </w:r>
            <w:r>
              <w:rPr>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t>3</w:t>
            </w:r>
            <w:r>
              <w:rPr>
                <w:rFonts w:eastAsia="SimSun"/>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r>
              <w:rPr>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[-100.7]</w:t>
            </w:r>
            <w:r>
              <w:rPr>
                <w:vertAlign w:val="superscript"/>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[-97.7]</w:t>
            </w:r>
            <w:r>
              <w:rPr>
                <w:vertAlign w:val="superscript"/>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[-95.9]</w:t>
            </w:r>
            <w:r>
              <w:rPr>
                <w:vertAlign w:val="superscript"/>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r>
              <w:rPr>
                <w:lang w:eastAsia="zh-CN"/>
              </w:rPr>
              <w:t>A.</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These requirements apply when the uplink is active in Band 1 and the separation between the lower edge of the uplink channel in Band 1 and the upper edge of the downlink channel in Band 3 is &lt; 6</w:t>
            </w:r>
            <w:r>
              <w:rPr>
                <w:lang w:eastAsia="ja-JP"/>
              </w:rPr>
              <w:t>0</w:t>
            </w:r>
            <w:r>
              <w:t xml:space="preserve"> MHz. For each channel bandwidth in </w:t>
            </w:r>
            <w:r>
              <w:rPr>
                <w:rFonts w:eastAsia="SimSun"/>
                <w:lang w:eastAsia="zh-CN"/>
              </w:rPr>
              <w:t xml:space="preserve">the bands </w:t>
            </w:r>
            <w:r>
              <w:t>other than Band 1, the requirement applies regardless of channel bandwidth in Band 1</w:t>
            </w:r>
            <w:r>
              <w:rPr>
                <w:lang w:eastAsia="ja-JP"/>
              </w:rPr>
              <w:t>.</w:t>
            </w:r>
          </w:p>
          <w:p w:rsidR="0037514F" w:rsidRDefault="0037514F">
            <w:pPr>
              <w:pStyle w:val="TAN"/>
              <w:rPr>
                <w:lang w:eastAsia="ja-JP"/>
              </w:rPr>
            </w:pPr>
            <w:r>
              <w:t>NOTE 5:</w:t>
            </w:r>
            <w:r>
              <w:tab/>
              <w:t>These requirements apply when the uplink is active in Band 1 and the separation between the lower edge of the uplink channel in Band 1 and the upper edge of the downlink channel in Band 3 is ≥ 6</w:t>
            </w:r>
            <w:r>
              <w:rPr>
                <w:lang w:eastAsia="ja-JP"/>
              </w:rPr>
              <w:t>0</w:t>
            </w:r>
            <w:r>
              <w:t xml:space="preserve"> MHz. For each channel bandwidth in </w:t>
            </w:r>
            <w:r>
              <w:rPr>
                <w:rFonts w:eastAsia="SimSun"/>
                <w:lang w:eastAsia="zh-CN"/>
              </w:rPr>
              <w:t xml:space="preserve">the bands </w:t>
            </w:r>
            <w:r>
              <w:t>other than Band 1, the requirement applies regardless of channel bandwidth in Band 1</w:t>
            </w:r>
            <w:r>
              <w:rPr>
                <w:lang w:eastAsia="ja-JP"/>
              </w:rPr>
              <w:t xml:space="preserve">. </w:t>
            </w:r>
          </w:p>
          <w:p w:rsidR="0037514F" w:rsidRDefault="0037514F">
            <w:pPr>
              <w:pStyle w:val="TAN"/>
            </w:pPr>
            <w:r>
              <w:t>NOTE 6:</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 xml:space="preserve">Table </w:t>
      </w:r>
      <w:r>
        <w:rPr>
          <w:lang w:val="en-US" w:eastAsia="ja-JP"/>
        </w:rPr>
        <w:t>7.3.1A-0bD2</w:t>
      </w:r>
      <w:r>
        <w:t>: Uplink configuration for the low band</w:t>
      </w:r>
      <w:r>
        <w:rPr>
          <w:lang w:eastAsia="ja-JP"/>
        </w:rPr>
        <w:t xml:space="preserve"> (exceptions</w:t>
      </w:r>
      <w:r>
        <w:t xml:space="preserve">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 N</w:t>
            </w:r>
            <w:r>
              <w:rPr>
                <w:vertAlign w:val="subscript"/>
              </w:rPr>
              <w:t>RB</w:t>
            </w:r>
            <w:r>
              <w:t xml:space="preserve"> / Duplex mode</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b/>
                <w:sz w:val="18"/>
              </w:rPr>
            </w:pPr>
            <w:r>
              <w:rPr>
                <w:rFonts w:ascii="Arial" w:hAnsi="Arial" w:cs="Arial"/>
                <w:b/>
                <w:sz w:val="18"/>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CA_1A-3A-5A-40A</w:t>
            </w:r>
          </w:p>
          <w:p w:rsidR="0037514F" w:rsidRDefault="0037514F">
            <w:pPr>
              <w:pStyle w:val="TAC"/>
              <w:rPr>
                <w:rFonts w:eastAsia="SimSun"/>
                <w:lang w:val="en-US" w:eastAsia="zh-CN"/>
              </w:rPr>
            </w:pPr>
            <w:r>
              <w:rPr>
                <w:rFonts w:eastAsia="SimSun"/>
                <w:lang w:eastAsia="zh-CN"/>
              </w:rPr>
              <w:t>CA_1A-3A-7A-8A</w:t>
            </w:r>
          </w:p>
          <w:p w:rsidR="0037514F" w:rsidRDefault="0037514F">
            <w:pPr>
              <w:pStyle w:val="TAC"/>
              <w:rPr>
                <w:rFonts w:eastAsia="SimSun"/>
                <w:lang w:val="en-US" w:eastAsia="zh-CN"/>
              </w:rPr>
            </w:pPr>
            <w:r>
              <w:rPr>
                <w:rFonts w:eastAsia="SimSun"/>
                <w:lang w:val="en-US" w:eastAsia="zh-CN"/>
              </w:rPr>
              <w:t>CA_1A-3A-7A-28A</w:t>
            </w:r>
          </w:p>
          <w:p w:rsidR="0037514F" w:rsidRDefault="0037514F">
            <w:pPr>
              <w:pStyle w:val="TAC"/>
              <w:rPr>
                <w:rFonts w:eastAsia="SimSun"/>
                <w:lang w:eastAsia="zh-CN"/>
              </w:rPr>
            </w:pPr>
            <w:r>
              <w:rPr>
                <w:rFonts w:eastAsia="SimSun"/>
                <w:lang w:val="en-US" w:eastAsia="zh-CN"/>
              </w:rPr>
              <w:t>CA_1A-3A-7C-28A</w:t>
            </w:r>
          </w:p>
          <w:p w:rsidR="0037514F" w:rsidRDefault="0037514F">
            <w:pPr>
              <w:pStyle w:val="TAC"/>
              <w:rPr>
                <w:rFonts w:eastAsia="SimSun"/>
                <w:lang w:eastAsia="zh-CN"/>
              </w:rPr>
            </w:pPr>
            <w:r>
              <w:rPr>
                <w:rFonts w:eastAsia="SimSun"/>
                <w:lang w:eastAsia="zh-CN"/>
              </w:rPr>
              <w:t>CA_1A-3A-8A-40A</w:t>
            </w:r>
          </w:p>
          <w:p w:rsidR="0037514F" w:rsidRDefault="0037514F">
            <w:pPr>
              <w:pStyle w:val="TAC"/>
            </w:pPr>
            <w:r>
              <w:t>CA_</w:t>
            </w:r>
            <w:r>
              <w:rPr>
                <w:lang w:eastAsia="ja-JP"/>
              </w:rPr>
              <w:t>1</w:t>
            </w:r>
            <w:r>
              <w:t>A-</w:t>
            </w:r>
            <w:r>
              <w:rPr>
                <w:lang w:eastAsia="ja-JP"/>
              </w:rPr>
              <w:t>3</w:t>
            </w:r>
            <w:r>
              <w:t>A</w:t>
            </w:r>
            <w:r>
              <w:rPr>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rPr>
                <w:lang w:eastAsia="ja-JP"/>
              </w:rPr>
              <w:t>1</w:t>
            </w:r>
            <w:r>
              <w:rPr>
                <w:rFonts w:eastAsia="SimSun"/>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rPr>
                <w:lang w:eastAsia="ja-JP"/>
              </w:rPr>
              <w:t>1</w:t>
            </w:r>
            <w:r>
              <w:rPr>
                <w:rFonts w:eastAsia="SimSun"/>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w:t>
            </w:r>
            <w:r>
              <w:t>A-</w:t>
            </w:r>
            <w:r>
              <w:rPr>
                <w:lang w:eastAsia="ja-JP"/>
              </w:rPr>
              <w:t>3</w:t>
            </w:r>
            <w:r>
              <w:t>A</w:t>
            </w:r>
            <w:r>
              <w:rPr>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rPr>
                <w:lang w:eastAsia="ja-JP"/>
              </w:rPr>
              <w:t>1</w:t>
            </w:r>
            <w:r>
              <w:rPr>
                <w:rFonts w:eastAsia="SimSun"/>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vertAlign w:val="superscript"/>
                <w:lang w:eastAsia="zh-CN"/>
              </w:rPr>
            </w:pPr>
            <w:r>
              <w:rPr>
                <w:lang w:eastAsia="ja-JP"/>
              </w:rPr>
              <w:t>1</w:t>
            </w:r>
            <w:r>
              <w:rPr>
                <w:rFonts w:eastAsia="SimSun"/>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refers to the UL resource blocks shall be located as close as possible to the downlink</w:t>
            </w:r>
            <w:r>
              <w:rPr>
                <w:lang w:eastAsia="ja-JP"/>
              </w:rPr>
              <w:t xml:space="preserve"> channel in Band 3</w:t>
            </w:r>
            <w:r>
              <w:t xml:space="preserve"> but confined within the transmission bandwidth configuration for the channel bandwidth (Table 5.6-1)</w:t>
            </w:r>
            <w:r>
              <w:rPr>
                <w:lang w:eastAsia="ja-JP"/>
              </w:rPr>
              <w:t xml:space="preserve"> in the uplink channel in Band 1</w:t>
            </w:r>
            <w:r>
              <w:t>.</w:t>
            </w:r>
          </w:p>
          <w:p w:rsidR="0037514F" w:rsidRDefault="0037514F">
            <w:pPr>
              <w:pStyle w:val="TAN"/>
              <w:rPr>
                <w:lang w:eastAsia="ja-JP"/>
              </w:rPr>
            </w:pPr>
            <w:r>
              <w:t>NOTE 2:</w:t>
            </w:r>
            <w:r>
              <w:tab/>
              <w:t>UL allocation when the separation between the lower edge of the uplink channel in Band 1 and the upper edge of the downlink channel in Band 3 is &lt; 6</w:t>
            </w:r>
            <w:r>
              <w:rPr>
                <w:lang w:eastAsia="ja-JP"/>
              </w:rPr>
              <w:t>0</w:t>
            </w:r>
            <w:r>
              <w:t xml:space="preserve"> MHz</w:t>
            </w:r>
          </w:p>
          <w:p w:rsidR="0037514F" w:rsidRDefault="0037514F">
            <w:pPr>
              <w:pStyle w:val="TAN"/>
              <w:rPr>
                <w:lang w:eastAsia="ja-JP"/>
              </w:rPr>
            </w:pPr>
            <w:r>
              <w:t xml:space="preserve">NOTE </w:t>
            </w:r>
            <w:r>
              <w:rPr>
                <w:lang w:eastAsia="ja-JP"/>
              </w:rPr>
              <w:t>3</w:t>
            </w:r>
            <w:r>
              <w:t>:</w:t>
            </w:r>
            <w:r>
              <w:tab/>
              <w:t>UL allocation when the separation between the lower edge of the uplink channel in Band 1 and the upper edge of the downlink channel in Band 3 is ≥ 6</w:t>
            </w:r>
            <w:r>
              <w:rPr>
                <w:lang w:eastAsia="ja-JP"/>
              </w:rPr>
              <w:t>0</w:t>
            </w:r>
            <w:r>
              <w:t xml:space="preserve"> MHz.</w:t>
            </w:r>
          </w:p>
        </w:tc>
      </w:tr>
    </w:tbl>
    <w:p w:rsidR="0037514F" w:rsidRDefault="0037514F" w:rsidP="0037514F"/>
    <w:p w:rsidR="0037514F" w:rsidRDefault="0037514F" w:rsidP="0037514F">
      <w:pPr>
        <w:rPr>
          <w:lang w:eastAsia="zh-CN"/>
        </w:rPr>
      </w:pPr>
      <w:r>
        <w:rPr>
          <w:lang w:eastAsia="zh-CN"/>
        </w:rPr>
        <w:t xml:space="preserve">For the UE that supports any of the E-UTRA CA configurations given in </w:t>
      </w:r>
      <w:r>
        <w:rPr>
          <w:lang w:eastAsia="ja-JP"/>
        </w:rPr>
        <w:t>Table 7.3.1A-0</w:t>
      </w:r>
      <w:r>
        <w:rPr>
          <w:lang w:eastAsia="zh-CN"/>
        </w:rPr>
        <w:t xml:space="preserve">bE, UE shall meet the reference sensitivities specified in </w:t>
      </w:r>
      <w:r>
        <w:rPr>
          <w:lang w:eastAsia="ja-JP"/>
        </w:rPr>
        <w:t>Table 7.3.1A-0</w:t>
      </w:r>
      <w:r>
        <w:rPr>
          <w:lang w:eastAsia="zh-CN"/>
        </w:rPr>
        <w:t xml:space="preserve">bE and </w:t>
      </w:r>
      <w:r>
        <w:rPr>
          <w:lang w:eastAsia="ja-JP"/>
        </w:rPr>
        <w:t>Table 7.3.1A-0</w:t>
      </w:r>
      <w:r>
        <w:rPr>
          <w:lang w:eastAsia="zh-CN"/>
        </w:rPr>
        <w:t>bF.</w:t>
      </w:r>
    </w:p>
    <w:p w:rsidR="0037514F" w:rsidRDefault="0037514F" w:rsidP="0037514F">
      <w:pPr>
        <w:pStyle w:val="TH"/>
        <w:outlineLvl w:val="0"/>
      </w:pPr>
      <w:r>
        <w:rPr>
          <w:lang w:eastAsia="ja-JP"/>
        </w:rPr>
        <w:t>Table 7.3.1A-0</w:t>
      </w:r>
      <w:r>
        <w:rPr>
          <w:lang w:eastAsia="zh-CN"/>
        </w:rPr>
        <w:t>bE</w:t>
      </w:r>
      <w:r>
        <w:t>: Reference sensitivity for carrier aggregation QPSK P</w:t>
      </w:r>
      <w:r>
        <w:rPr>
          <w:vertAlign w:val="subscript"/>
        </w:rPr>
        <w:t>REFSENS,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37"/>
        <w:gridCol w:w="789"/>
        <w:gridCol w:w="914"/>
        <w:gridCol w:w="786"/>
        <w:gridCol w:w="786"/>
        <w:gridCol w:w="785"/>
        <w:gridCol w:w="786"/>
        <w:gridCol w:w="785"/>
        <w:gridCol w:w="786"/>
        <w:gridCol w:w="1071"/>
      </w:tblGrid>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CA Configuration</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w:t>
            </w:r>
          </w:p>
        </w:tc>
        <w:tc>
          <w:tcPr>
            <w:tcW w:w="4842"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c>
          <w:tcPr>
            <w:tcW w:w="1071"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lang w:eastAsia="zh-CN"/>
              </w:rPr>
            </w:pPr>
            <w:r>
              <w:rPr>
                <w:lang w:eastAsia="zh-CN"/>
              </w:rPr>
              <w:t>Applicable active UL band</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r>
              <w:br/>
              <w:t>(dBm)</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r>
              <w:rPr>
                <w:lang w:eastAsia="ko-KR"/>
              </w:rPr>
              <w:t>.2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A-3A-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A-3A-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ko-KR"/>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ko-KR"/>
              </w:rP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A-3A-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lang w:eastAsia="ko-KR"/>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-88.9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0107CF" w:rsidTr="008E18F8">
        <w:trPr>
          <w:trHeight w:val="255"/>
          <w:jc w:val="center"/>
          <w:ins w:id="923"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24" w:author="Hisashi Onozawa" w:date="2016-05-16T23:03:00Z"/>
                <w:lang w:eastAsia="ja-JP"/>
              </w:rPr>
            </w:pPr>
            <w:ins w:id="925" w:author="Hisashi Onozawa" w:date="2016-05-16T23:04:00Z">
              <w:r>
                <w:rPr>
                  <w:lang w:eastAsia="ja-JP"/>
                </w:rPr>
                <w:t>CA_</w:t>
              </w:r>
              <w:r>
                <w:t>1</w:t>
              </w:r>
              <w:r>
                <w:rPr>
                  <w:lang w:eastAsia="ja-JP"/>
                </w:rPr>
                <w:t>A-3C-</w:t>
              </w:r>
              <w: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6" w:author="Hisashi Onozawa" w:date="2016-05-16T23:03:00Z"/>
                <w:rFonts w:eastAsia="SimSun"/>
                <w:lang w:eastAsia="zh-CN"/>
              </w:rPr>
            </w:pPr>
            <w:ins w:id="927" w:author="Hisashi Onozawa" w:date="2016-05-16T23:04:00Z">
              <w:r>
                <w:rPr>
                  <w:rFonts w:eastAsia="SimSun"/>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8"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9"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0" w:author="Hisashi Onozawa" w:date="2016-05-16T23:03:00Z"/>
                <w:rFonts w:eastAsia="Malgun Gothic"/>
                <w:lang w:eastAsia="ko-KR"/>
              </w:rPr>
            </w:pPr>
            <w:ins w:id="931" w:author="Hisashi Onozawa" w:date="2016-05-16T23:03:00Z">
              <w:r>
                <w:rPr>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2" w:author="Hisashi Onozawa" w:date="2016-05-16T23:03:00Z"/>
                <w:rFonts w:eastAsia="Malgun Gothic"/>
                <w:lang w:eastAsia="ko-KR"/>
              </w:rPr>
            </w:pPr>
            <w:ins w:id="933" w:author="Hisashi Onozawa" w:date="2016-05-16T23:03:00Z">
              <w:r>
                <w:rPr>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4" w:author="Hisashi Onozawa" w:date="2016-05-16T23:03:00Z"/>
                <w:rFonts w:eastAsia="Malgun Gothic"/>
                <w:lang w:eastAsia="ko-KR"/>
              </w:rPr>
            </w:pPr>
            <w:ins w:id="935" w:author="Hisashi Onozawa" w:date="2016-05-16T23:03:00Z">
              <w:r>
                <w:rPr>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6" w:author="Hisashi Onozawa" w:date="2016-05-16T23:03:00Z"/>
                <w:rFonts w:eastAsia="Malgun Gothic"/>
                <w:lang w:eastAsia="ko-KR"/>
              </w:rPr>
            </w:pPr>
            <w:ins w:id="937" w:author="Hisashi Onozawa" w:date="2016-05-16T23:03:00Z">
              <w:r>
                <w:rPr>
                  <w:lang w:eastAsia="ko-KR"/>
                </w:rPr>
                <w:t>-94</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38" w:author="Hisashi Onozawa" w:date="2016-05-16T23:03:00Z"/>
                <w:lang w:eastAsia="ja-JP"/>
              </w:rPr>
            </w:pPr>
            <w:ins w:id="939" w:author="Hisashi Onozawa" w:date="2016-05-16T23:05:00Z">
              <w:r>
                <w:rPr>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40" w:author="Hisashi Onozawa" w:date="2016-05-16T23:03:00Z"/>
                <w:rFonts w:eastAsia="SimSun"/>
                <w:lang w:eastAsia="zh-CN"/>
              </w:rPr>
            </w:pPr>
            <w:ins w:id="941" w:author="Hisashi Onozawa" w:date="2016-05-16T23:05:00Z">
              <w:r>
                <w:rPr>
                  <w:rFonts w:eastAsia="SimSun"/>
                  <w:lang w:eastAsia="zh-CN"/>
                </w:rPr>
                <w:t>3</w:t>
              </w:r>
            </w:ins>
          </w:p>
        </w:tc>
      </w:tr>
      <w:tr w:rsidR="000107CF" w:rsidTr="008E18F8">
        <w:trPr>
          <w:trHeight w:val="255"/>
          <w:jc w:val="center"/>
          <w:ins w:id="942"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943" w:author="Hisashi Onozawa" w:date="2016-05-16T23:03:00Z"/>
                <w:lang w:eastAsia="ja-JP"/>
              </w:rPr>
            </w:pPr>
          </w:p>
        </w:tc>
        <w:tc>
          <w:tcPr>
            <w:tcW w:w="789"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44" w:author="Hisashi Onozawa" w:date="2016-05-16T23:03:00Z"/>
                <w:rFonts w:eastAsia="SimSun"/>
                <w:lang w:eastAsia="zh-CN"/>
              </w:rPr>
            </w:pPr>
            <w:ins w:id="945" w:author="Hisashi Onozawa" w:date="2016-05-16T23:04:00Z">
              <w:r>
                <w:rPr>
                  <w:rFonts w:eastAsia="SimSun"/>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6"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7"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8" w:author="Hisashi Onozawa" w:date="2016-05-16T23:03:00Z"/>
                <w:rFonts w:eastAsia="Malgun Gothic"/>
                <w:lang w:eastAsia="ko-KR"/>
              </w:rPr>
            </w:pPr>
            <w:ins w:id="949" w:author="Hisashi Onozawa" w:date="2016-05-16T23:03:00Z">
              <w:r>
                <w:rPr>
                  <w:rFonts w:eastAsia="MS Mincho"/>
                </w:rPr>
                <w:t xml:space="preserve">-97 </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0" w:author="Hisashi Onozawa" w:date="2016-05-16T23:03:00Z"/>
                <w:rFonts w:eastAsia="Malgun Gothic"/>
                <w:lang w:eastAsia="ko-KR"/>
              </w:rPr>
            </w:pPr>
            <w:ins w:id="951" w:author="Hisashi Onozawa" w:date="2016-05-16T23:03:00Z">
              <w:r>
                <w:rPr>
                  <w:rFonts w:eastAsia="MS Mincho"/>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2" w:author="Hisashi Onozawa" w:date="2016-05-16T23:03:00Z"/>
                <w:rFonts w:eastAsia="Malgun Gothic"/>
                <w:lang w:eastAsia="ko-KR"/>
              </w:rPr>
            </w:pPr>
            <w:ins w:id="953" w:author="Hisashi Onozawa" w:date="2016-05-16T23:03:00Z">
              <w:r>
                <w:rPr>
                  <w:rFonts w:eastAsia="MS Mincho"/>
                </w:rPr>
                <w:t>-92.2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4" w:author="Hisashi Onozawa" w:date="2016-05-16T23:03:00Z"/>
                <w:rFonts w:eastAsia="Malgun Gothic"/>
                <w:lang w:eastAsia="ko-KR"/>
              </w:rPr>
            </w:pPr>
            <w:ins w:id="955" w:author="Hisashi Onozawa" w:date="2016-05-16T23:03:00Z">
              <w:r>
                <w:rPr>
                  <w:rFonts w:eastAsia="MS Mincho"/>
                </w:rPr>
                <w:t>-91</w:t>
              </w:r>
            </w:ins>
          </w:p>
        </w:tc>
        <w:tc>
          <w:tcPr>
            <w:tcW w:w="786" w:type="dxa"/>
            <w:vMerge/>
            <w:tcBorders>
              <w:left w:val="single" w:sz="4" w:space="0" w:color="auto"/>
              <w:right w:val="single" w:sz="4" w:space="0" w:color="auto"/>
            </w:tcBorders>
            <w:vAlign w:val="center"/>
          </w:tcPr>
          <w:p w:rsidR="000107CF" w:rsidRDefault="000107CF" w:rsidP="000107CF">
            <w:pPr>
              <w:pStyle w:val="TAC"/>
              <w:rPr>
                <w:ins w:id="956" w:author="Hisashi Onozawa" w:date="2016-05-16T23:03:00Z"/>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957" w:author="Hisashi Onozawa" w:date="2016-05-16T23:03:00Z"/>
                <w:rFonts w:eastAsia="SimSun"/>
                <w:lang w:eastAsia="zh-CN"/>
              </w:rPr>
            </w:pPr>
          </w:p>
        </w:tc>
      </w:tr>
      <w:tr w:rsidR="000107CF" w:rsidTr="008E18F8">
        <w:trPr>
          <w:trHeight w:val="255"/>
          <w:jc w:val="center"/>
          <w:ins w:id="958"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959" w:author="Hisashi Onozawa" w:date="2016-05-16T23:03:00Z"/>
                <w:lang w:eastAsia="ja-JP"/>
              </w:rPr>
            </w:pPr>
          </w:p>
        </w:tc>
        <w:tc>
          <w:tcPr>
            <w:tcW w:w="789"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60" w:author="Hisashi Onozawa" w:date="2016-05-16T23:03:00Z"/>
                <w:rFonts w:eastAsia="SimSun"/>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61"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62"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3" w:author="Hisashi Onozawa" w:date="2016-05-16T23:03:00Z"/>
                <w:rFonts w:eastAsia="Malgun Gothic"/>
                <w:lang w:eastAsia="ko-KR"/>
              </w:rPr>
            </w:pPr>
            <w:ins w:id="964" w:author="Hisashi Onozawa" w:date="2016-05-16T23:03:00Z">
              <w:r>
                <w:t>[-99.7]</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5" w:author="Hisashi Onozawa" w:date="2016-05-16T23:03:00Z"/>
                <w:rFonts w:eastAsia="Malgun Gothic"/>
                <w:lang w:eastAsia="ko-KR"/>
              </w:rPr>
            </w:pPr>
            <w:ins w:id="966" w:author="Hisashi Onozawa" w:date="2016-05-16T23:03:00Z">
              <w:r>
                <w:t>[-96.7]</w:t>
              </w:r>
              <w:r>
                <w:rPr>
                  <w:vertAlign w:val="superscript"/>
                </w:rPr>
                <w:t>11</w:t>
              </w:r>
            </w:ins>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7" w:author="Hisashi Onozawa" w:date="2016-05-16T23:03:00Z"/>
                <w:rFonts w:eastAsia="Malgun Gothic"/>
                <w:lang w:eastAsia="ko-KR"/>
              </w:rPr>
            </w:pPr>
            <w:ins w:id="968" w:author="Hisashi Onozawa" w:date="2016-05-16T23:03:00Z">
              <w:r>
                <w:t>[-94.9]</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9" w:author="Hisashi Onozawa" w:date="2016-05-16T23:03:00Z"/>
                <w:rFonts w:eastAsia="Malgun Gothic"/>
                <w:lang w:eastAsia="ko-KR"/>
              </w:rPr>
            </w:pPr>
            <w:ins w:id="970" w:author="Hisashi Onozawa" w:date="2016-05-16T23:03:00Z">
              <w:r>
                <w:t>[-93.7]</w:t>
              </w:r>
              <w:r>
                <w:rPr>
                  <w:vertAlign w:val="superscript"/>
                </w:rPr>
                <w:t>11</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71" w:author="Hisashi Onozawa" w:date="2016-05-16T23:03:00Z"/>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972" w:author="Hisashi Onozawa" w:date="2016-05-16T23:03:00Z"/>
                <w:rFonts w:eastAsia="SimSun"/>
                <w:lang w:eastAsia="zh-CN"/>
              </w:rPr>
            </w:pPr>
          </w:p>
        </w:tc>
      </w:tr>
      <w:tr w:rsidR="000107CF" w:rsidTr="008E18F8">
        <w:trPr>
          <w:trHeight w:val="255"/>
          <w:jc w:val="center"/>
          <w:ins w:id="973" w:author="Hisashi Onozawa" w:date="2016-05-16T23:03: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74" w:author="Hisashi Onozawa" w:date="2016-05-16T23:03:00Z"/>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5" w:author="Hisashi Onozawa" w:date="2016-05-16T23:03:00Z"/>
                <w:rFonts w:eastAsia="SimSun"/>
                <w:lang w:eastAsia="zh-CN"/>
              </w:rPr>
            </w:pPr>
            <w:ins w:id="976" w:author="Hisashi Onozawa" w:date="2016-05-16T23:04:00Z">
              <w:r>
                <w:rPr>
                  <w:rFonts w:eastAsia="SimSun"/>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7"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8"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9" w:author="Hisashi Onozawa" w:date="2016-05-16T23:03:00Z"/>
                <w:rFonts w:eastAsia="Malgun Gothic"/>
                <w:lang w:eastAsia="ko-KR"/>
              </w:rPr>
            </w:pPr>
            <w:ins w:id="980" w:author="Hisashi Onozawa" w:date="2016-05-16T23:03:00Z">
              <w:r>
                <w:rPr>
                  <w:rFonts w:eastAsia="Malgun Gothic"/>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1" w:author="Hisashi Onozawa" w:date="2016-05-16T23:03:00Z"/>
                <w:rFonts w:eastAsia="Malgun Gothic"/>
                <w:lang w:eastAsia="ko-KR"/>
              </w:rPr>
            </w:pPr>
            <w:ins w:id="982" w:author="Hisashi Onozawa" w:date="2016-05-16T23:03:00Z">
              <w:r>
                <w:rPr>
                  <w:rFonts w:eastAsia="MS Mincho"/>
                </w:rPr>
                <w:t>-92.9</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3" w:author="Hisashi Onozawa" w:date="2016-05-16T23:03:00Z"/>
                <w:rFonts w:eastAsia="Malgun Gothic"/>
                <w:lang w:eastAsia="ko-KR"/>
              </w:rPr>
            </w:pPr>
            <w:ins w:id="984" w:author="Hisashi Onozawa" w:date="2016-05-16T23:03:00Z">
              <w:r>
                <w:rPr>
                  <w:rFonts w:eastAsia="MS Mincho"/>
                </w:rPr>
                <w:t>-91.3</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5" w:author="Hisashi Onozawa" w:date="2016-05-16T23:03:00Z"/>
                <w:rFonts w:eastAsia="Malgun Gothic"/>
                <w:lang w:eastAsia="ko-KR"/>
              </w:rPr>
            </w:pPr>
            <w:ins w:id="986" w:author="Hisashi Onozawa" w:date="2016-05-16T23:03:00Z">
              <w:r>
                <w:rPr>
                  <w:rFonts w:eastAsia="MS Mincho"/>
                </w:rPr>
                <w:t>-90.2</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7" w:author="Hisashi Onozawa" w:date="2016-05-16T23:03:00Z"/>
                <w:lang w:eastAsia="ja-JP"/>
              </w:rPr>
            </w:pPr>
            <w:ins w:id="988" w:author="Hisashi Onozawa" w:date="2016-05-16T23:05:00Z">
              <w:r>
                <w:rPr>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89" w:author="Hisashi Onozawa" w:date="2016-05-16T23:03:00Z"/>
                <w:rFonts w:eastAsia="SimSun"/>
                <w:lang w:eastAsia="zh-CN"/>
              </w:rPr>
            </w:pPr>
          </w:p>
        </w:tc>
      </w:tr>
      <w:tr w:rsidR="000107CF" w:rsidTr="008E18F8">
        <w:trPr>
          <w:trHeight w:val="255"/>
          <w:jc w:val="center"/>
          <w:ins w:id="990"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91" w:author="Hisashi Onozawa" w:date="2016-05-16T23:03:00Z"/>
                <w:lang w:eastAsia="ja-JP"/>
              </w:rPr>
            </w:pPr>
            <w:ins w:id="992" w:author="Hisashi Onozawa" w:date="2016-05-16T23:04:00Z">
              <w:r>
                <w:rPr>
                  <w:lang w:eastAsia="ja-JP"/>
                </w:rPr>
                <w:t>CA_</w:t>
              </w:r>
              <w:r>
                <w:t>1</w:t>
              </w:r>
              <w:r>
                <w:rPr>
                  <w:lang w:eastAsia="ja-JP"/>
                </w:rPr>
                <w:t>A-3C-</w:t>
              </w:r>
              <w: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3" w:author="Hisashi Onozawa" w:date="2016-05-16T23:03:00Z"/>
                <w:rFonts w:eastAsia="SimSun"/>
                <w:lang w:eastAsia="zh-CN"/>
              </w:rPr>
            </w:pPr>
            <w:ins w:id="994" w:author="Hisashi Onozawa" w:date="2016-05-16T23:04:00Z">
              <w:r>
                <w:rPr>
                  <w:rFonts w:eastAsia="SimSun"/>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5"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6"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7" w:author="Hisashi Onozawa" w:date="2016-05-16T23:03:00Z"/>
                <w:rFonts w:eastAsia="Malgun Gothic"/>
                <w:lang w:eastAsia="ko-KR"/>
              </w:rPr>
            </w:pPr>
            <w:ins w:id="998" w:author="Hisashi Onozawa" w:date="2016-05-16T23:03:00Z">
              <w:r>
                <w:rPr>
                  <w:rFonts w:eastAsia="Malgun Gothic"/>
                  <w:lang w:eastAsia="ko-KR"/>
                </w:rPr>
                <w:t>-91.7</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9" w:author="Hisashi Onozawa" w:date="2016-05-16T23:03:00Z"/>
                <w:rFonts w:eastAsia="Malgun Gothic"/>
                <w:lang w:eastAsia="ko-KR"/>
              </w:rPr>
            </w:pPr>
            <w:ins w:id="1000" w:author="Hisashi Onozawa" w:date="2016-05-16T23:03:00Z">
              <w:r>
                <w:rPr>
                  <w:rFonts w:eastAsia="Malgun Gothic"/>
                  <w:lang w:eastAsia="ko-KR"/>
                </w:rPr>
                <w:t>[-89.5]</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01" w:author="Hisashi Onozawa" w:date="2016-05-16T23:03:00Z"/>
                <w:rFonts w:eastAsia="Malgun Gothic"/>
                <w:lang w:eastAsia="ko-KR"/>
              </w:rPr>
            </w:pPr>
            <w:ins w:id="1002" w:author="Hisashi Onozawa" w:date="2016-05-16T23:03:00Z">
              <w:r>
                <w:rPr>
                  <w:rFonts w:eastAsia="Malgun Gothic"/>
                  <w:lang w:eastAsia="ko-KR"/>
                </w:rPr>
                <w:t>[-87.9]</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03" w:author="Hisashi Onozawa" w:date="2016-05-16T23:03:00Z"/>
                <w:rFonts w:eastAsia="Malgun Gothic"/>
                <w:lang w:eastAsia="ko-KR"/>
              </w:rPr>
            </w:pPr>
            <w:ins w:id="1004" w:author="Hisashi Onozawa" w:date="2016-05-16T23:03:00Z">
              <w:r>
                <w:rPr>
                  <w:rFonts w:eastAsia="Malgun Gothic"/>
                  <w:lang w:eastAsia="ko-KR"/>
                </w:rPr>
                <w:t>[-86.9]</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05" w:author="Hisashi Onozawa" w:date="2016-05-16T23:03:00Z"/>
                <w:lang w:eastAsia="ja-JP"/>
              </w:rPr>
            </w:pPr>
            <w:ins w:id="1006" w:author="Hisashi Onozawa" w:date="2016-05-16T23:05:00Z">
              <w:r>
                <w:rPr>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07" w:author="Hisashi Onozawa" w:date="2016-05-16T23:03:00Z"/>
                <w:rFonts w:eastAsia="SimSun"/>
                <w:lang w:eastAsia="zh-CN"/>
              </w:rPr>
            </w:pPr>
            <w:ins w:id="1008" w:author="Hisashi Onozawa" w:date="2016-05-16T23:05:00Z">
              <w:r>
                <w:rPr>
                  <w:rFonts w:eastAsia="SimSun"/>
                  <w:lang w:eastAsia="zh-CN"/>
                </w:rPr>
                <w:t>40</w:t>
              </w:r>
            </w:ins>
          </w:p>
        </w:tc>
      </w:tr>
      <w:tr w:rsidR="000107CF" w:rsidTr="008E18F8">
        <w:trPr>
          <w:trHeight w:val="255"/>
          <w:jc w:val="center"/>
          <w:ins w:id="1009"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10" w:author="Hisashi Onozawa" w:date="2016-05-16T23:03:00Z"/>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1" w:author="Hisashi Onozawa" w:date="2016-05-16T23:03:00Z"/>
                <w:rFonts w:eastAsia="SimSun"/>
                <w:lang w:eastAsia="zh-CN"/>
              </w:rPr>
            </w:pPr>
            <w:ins w:id="1012" w:author="Hisashi Onozawa" w:date="2016-05-16T23:04:00Z">
              <w:r>
                <w:rPr>
                  <w:rFonts w:eastAsia="SimSun"/>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3"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4"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5" w:author="Hisashi Onozawa" w:date="2016-05-16T23:03:00Z"/>
                <w:rFonts w:eastAsia="Malgun Gothic"/>
                <w:lang w:eastAsia="ko-KR"/>
              </w:rPr>
            </w:pPr>
            <w:ins w:id="1016" w:author="Hisashi Onozawa" w:date="2016-05-16T23:03:00Z">
              <w:r>
                <w:rPr>
                  <w:rFonts w:eastAsia="SimSun"/>
                  <w:lang w:eastAsia="ko-KR"/>
                </w:rPr>
                <w:t>-94.2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7" w:author="Hisashi Onozawa" w:date="2016-05-16T23:03:00Z"/>
                <w:rFonts w:eastAsia="Malgun Gothic"/>
                <w:lang w:eastAsia="ko-KR"/>
              </w:rPr>
            </w:pPr>
            <w:ins w:id="1018" w:author="Hisashi Onozawa" w:date="2016-05-16T23:03:00Z">
              <w:r>
                <w:rPr>
                  <w:rFonts w:eastAsia="SimSun"/>
                  <w:lang w:eastAsia="ko-KR"/>
                </w:rPr>
                <w:t>-91.2</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9" w:author="Hisashi Onozawa" w:date="2016-05-16T23:03:00Z"/>
                <w:rFonts w:eastAsia="Malgun Gothic"/>
                <w:lang w:eastAsia="ko-KR"/>
              </w:rPr>
            </w:pPr>
            <w:ins w:id="1020" w:author="Hisashi Onozawa" w:date="2016-05-16T23:03:00Z">
              <w:r>
                <w:rPr>
                  <w:rFonts w:eastAsia="SimSun"/>
                  <w:lang w:eastAsia="ko-KR"/>
                </w:rPr>
                <w:t>-89.5</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1" w:author="Hisashi Onozawa" w:date="2016-05-16T23:03:00Z"/>
                <w:rFonts w:eastAsia="Malgun Gothic"/>
                <w:lang w:eastAsia="ko-KR"/>
              </w:rPr>
            </w:pPr>
            <w:ins w:id="1022" w:author="Hisashi Onozawa" w:date="2016-05-16T23:03:00Z">
              <w:r>
                <w:rPr>
                  <w:rFonts w:eastAsia="SimSun"/>
                  <w:lang w:eastAsia="ko-KR"/>
                </w:rPr>
                <w:t>-88.3</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23" w:author="Hisashi Onozawa" w:date="2016-05-16T23:03:00Z"/>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24" w:author="Hisashi Onozawa" w:date="2016-05-16T23:03:00Z"/>
                <w:rFonts w:eastAsia="SimSun"/>
                <w:lang w:eastAsia="zh-CN"/>
              </w:rPr>
            </w:pPr>
          </w:p>
        </w:tc>
      </w:tr>
      <w:tr w:rsidR="000107CF" w:rsidTr="008E18F8">
        <w:trPr>
          <w:trHeight w:val="255"/>
          <w:jc w:val="center"/>
          <w:ins w:id="1025" w:author="Hisashi Onozawa" w:date="2016-05-16T23:03: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26" w:author="Hisashi Onozawa" w:date="2016-05-16T23:03:00Z"/>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7" w:author="Hisashi Onozawa" w:date="2016-05-16T23:03:00Z"/>
                <w:rFonts w:eastAsia="SimSun"/>
                <w:lang w:eastAsia="zh-CN"/>
              </w:rPr>
            </w:pPr>
            <w:ins w:id="1028" w:author="Hisashi Onozawa" w:date="2016-05-16T23:04:00Z">
              <w:r>
                <w:rPr>
                  <w:rFonts w:eastAsia="SimSun"/>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9"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0"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1" w:author="Hisashi Onozawa" w:date="2016-05-16T23:03:00Z"/>
                <w:rFonts w:eastAsia="Malgun Gothic"/>
                <w:lang w:eastAsia="ko-KR"/>
              </w:rPr>
            </w:pPr>
            <w:ins w:id="1032" w:author="Hisashi Onozawa" w:date="2016-05-16T23:03:00Z">
              <w:r>
                <w:rPr>
                  <w:rFonts w:eastAsia="SimSun"/>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3" w:author="Hisashi Onozawa" w:date="2016-05-16T23:03:00Z"/>
                <w:rFonts w:eastAsia="Malgun Gothic"/>
                <w:lang w:eastAsia="ko-KR"/>
              </w:rPr>
            </w:pPr>
            <w:ins w:id="1034" w:author="Hisashi Onozawa" w:date="2016-05-16T23:03:00Z">
              <w:r>
                <w:rPr>
                  <w:rFonts w:eastAsia="SimSun"/>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5" w:author="Hisashi Onozawa" w:date="2016-05-16T23:03:00Z"/>
                <w:rFonts w:eastAsia="Malgun Gothic"/>
                <w:lang w:eastAsia="ko-KR"/>
              </w:rPr>
            </w:pPr>
            <w:ins w:id="1036" w:author="Hisashi Onozawa" w:date="2016-05-16T23:03:00Z">
              <w:r>
                <w:rPr>
                  <w:rFonts w:eastAsia="SimSun"/>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7" w:author="Hisashi Onozawa" w:date="2016-05-16T23:03:00Z"/>
                <w:rFonts w:eastAsia="Malgun Gothic"/>
                <w:lang w:eastAsia="ko-KR"/>
              </w:rPr>
            </w:pPr>
            <w:ins w:id="1038" w:author="Hisashi Onozawa" w:date="2016-05-16T23:03:00Z">
              <w:r>
                <w:rPr>
                  <w:rFonts w:eastAsia="SimSun"/>
                  <w:lang w:eastAsia="ko-KR"/>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9" w:author="Hisashi Onozawa" w:date="2016-05-16T23:03:00Z"/>
                <w:lang w:eastAsia="ja-JP"/>
              </w:rPr>
            </w:pPr>
            <w:ins w:id="1040" w:author="Hisashi Onozawa" w:date="2016-05-16T23:05:00Z">
              <w:r>
                <w:rPr>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41" w:author="Hisashi Onozawa" w:date="2016-05-16T23:03:00Z"/>
                <w:rFonts w:eastAsia="SimSun"/>
                <w:lang w:eastAsia="zh-CN"/>
              </w:rPr>
            </w:pPr>
          </w:p>
        </w:tc>
      </w:tr>
      <w:tr w:rsidR="000107CF" w:rsidTr="008E18F8">
        <w:trPr>
          <w:trHeight w:val="255"/>
          <w:jc w:val="center"/>
          <w:ins w:id="1042"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43" w:author="Hisashi Onozawa" w:date="2016-05-16T23:03:00Z"/>
                <w:lang w:eastAsia="ja-JP"/>
              </w:rPr>
            </w:pPr>
            <w:ins w:id="1044" w:author="Hisashi Onozawa" w:date="2016-05-16T23:04:00Z">
              <w:r>
                <w:rPr>
                  <w:lang w:eastAsia="ja-JP"/>
                </w:rPr>
                <w:t>CA_</w:t>
              </w:r>
              <w:r>
                <w:t>1</w:t>
              </w:r>
              <w:r>
                <w:rPr>
                  <w:lang w:eastAsia="ja-JP"/>
                </w:rPr>
                <w:t>A-3C-</w:t>
              </w:r>
              <w: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5" w:author="Hisashi Onozawa" w:date="2016-05-16T23:03:00Z"/>
                <w:rFonts w:eastAsia="SimSun"/>
                <w:lang w:eastAsia="zh-CN"/>
              </w:rPr>
            </w:pPr>
            <w:ins w:id="1046" w:author="Hisashi Onozawa" w:date="2016-05-16T23:04:00Z">
              <w:r>
                <w:rPr>
                  <w:rFonts w:eastAsia="SimSun"/>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7"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8"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9" w:author="Hisashi Onozawa" w:date="2016-05-16T23:03:00Z"/>
                <w:rFonts w:eastAsia="Malgun Gothic"/>
                <w:lang w:eastAsia="ko-KR"/>
              </w:rPr>
            </w:pPr>
            <w:ins w:id="1050" w:author="Hisashi Onozawa" w:date="2016-05-16T23:03:00Z">
              <w:r>
                <w:rPr>
                  <w:rFonts w:eastAsia="Malgun Gothic"/>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1" w:author="Hisashi Onozawa" w:date="2016-05-16T23:03:00Z"/>
                <w:rFonts w:eastAsia="Malgun Gothic"/>
                <w:lang w:eastAsia="ko-KR"/>
              </w:rPr>
            </w:pPr>
            <w:ins w:id="1052" w:author="Hisashi Onozawa" w:date="2016-05-16T23:03:00Z">
              <w:r>
                <w:rPr>
                  <w:rFonts w:eastAsia="Malgun Gothic"/>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3" w:author="Hisashi Onozawa" w:date="2016-05-16T23:03:00Z"/>
                <w:rFonts w:eastAsia="Malgun Gothic"/>
                <w:lang w:eastAsia="ko-KR"/>
              </w:rPr>
            </w:pPr>
            <w:ins w:id="1054" w:author="Hisashi Onozawa" w:date="2016-05-16T23:03:00Z">
              <w:r>
                <w:rPr>
                  <w:rFonts w:eastAsia="Malgun Gothic"/>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5" w:author="Hisashi Onozawa" w:date="2016-05-16T23:03:00Z"/>
                <w:rFonts w:eastAsia="Malgun Gothic"/>
                <w:lang w:eastAsia="ko-KR"/>
              </w:rPr>
            </w:pPr>
            <w:ins w:id="1056" w:author="Hisashi Onozawa" w:date="2016-05-16T23:03:00Z">
              <w:r>
                <w:rPr>
                  <w:rFonts w:eastAsia="Malgun Gothic"/>
                  <w:lang w:eastAsia="ko-KR"/>
                </w:rPr>
                <w:t>-94</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57" w:author="Hisashi Onozawa" w:date="2016-05-16T23:03:00Z"/>
                <w:lang w:eastAsia="ja-JP"/>
              </w:rPr>
            </w:pPr>
            <w:ins w:id="1058" w:author="Hisashi Onozawa" w:date="2016-05-16T23:05:00Z">
              <w:r>
                <w:rPr>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59" w:author="Hisashi Onozawa" w:date="2016-05-16T23:03:00Z"/>
                <w:rFonts w:eastAsia="SimSun"/>
                <w:lang w:eastAsia="zh-CN"/>
              </w:rPr>
            </w:pPr>
            <w:ins w:id="1060" w:author="Hisashi Onozawa" w:date="2016-05-16T23:05:00Z">
              <w:r>
                <w:rPr>
                  <w:rFonts w:eastAsia="SimSun"/>
                  <w:lang w:eastAsia="zh-CN"/>
                </w:rPr>
                <w:t>1</w:t>
              </w:r>
            </w:ins>
          </w:p>
        </w:tc>
      </w:tr>
      <w:tr w:rsidR="000107CF" w:rsidTr="008E18F8">
        <w:trPr>
          <w:trHeight w:val="255"/>
          <w:jc w:val="center"/>
          <w:ins w:id="1061"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62" w:author="Hisashi Onozawa" w:date="2016-05-16T23:03:00Z"/>
                <w:lang w:eastAsia="ja-JP"/>
              </w:rPr>
            </w:pPr>
          </w:p>
        </w:tc>
        <w:tc>
          <w:tcPr>
            <w:tcW w:w="789"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63" w:author="Hisashi Onozawa" w:date="2016-05-16T23:03:00Z"/>
                <w:rFonts w:eastAsia="SimSun"/>
                <w:lang w:eastAsia="zh-CN"/>
              </w:rPr>
            </w:pPr>
            <w:ins w:id="1064" w:author="Hisashi Onozawa" w:date="2016-05-16T23:04:00Z">
              <w:r>
                <w:rPr>
                  <w:rFonts w:eastAsia="SimSun"/>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5"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6"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7" w:author="Hisashi Onozawa" w:date="2016-05-16T23:03:00Z"/>
                <w:rFonts w:eastAsia="Malgun Gothic"/>
                <w:lang w:eastAsia="ko-KR"/>
              </w:rPr>
            </w:pPr>
            <w:ins w:id="1068" w:author="Hisashi Onozawa" w:date="2016-05-16T23:03:00Z">
              <w:r>
                <w:rPr>
                  <w:rFonts w:eastAsia="Malgun Gothic"/>
                  <w:lang w:eastAsia="ko-KR"/>
                </w:rPr>
                <w:t>-97</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9" w:author="Hisashi Onozawa" w:date="2016-05-16T23:03:00Z"/>
                <w:rFonts w:eastAsia="Malgun Gothic"/>
                <w:lang w:eastAsia="ko-KR"/>
              </w:rPr>
            </w:pPr>
            <w:ins w:id="1070" w:author="Hisashi Onozawa" w:date="2016-05-16T23:03:00Z">
              <w:r>
                <w:rPr>
                  <w:rFonts w:eastAsia="Malgun Gothic"/>
                  <w:lang w:eastAsia="ko-KR"/>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71" w:author="Hisashi Onozawa" w:date="2016-05-16T23:03:00Z"/>
                <w:rFonts w:eastAsia="Malgun Gothic"/>
                <w:lang w:eastAsia="ko-KR"/>
              </w:rPr>
            </w:pPr>
            <w:ins w:id="1072" w:author="Hisashi Onozawa" w:date="2016-05-16T23:03:00Z">
              <w:r>
                <w:rPr>
                  <w:rFonts w:eastAsia="Malgun Gothic"/>
                  <w:lang w:eastAsia="ko-KR"/>
                </w:rPr>
                <w:t>-92.2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73" w:author="Hisashi Onozawa" w:date="2016-05-16T23:03:00Z"/>
                <w:rFonts w:eastAsia="Malgun Gothic"/>
                <w:lang w:eastAsia="ko-KR"/>
              </w:rPr>
            </w:pPr>
            <w:ins w:id="1074" w:author="Hisashi Onozawa" w:date="2016-05-16T23:03:00Z">
              <w:r>
                <w:rPr>
                  <w:rFonts w:eastAsia="Malgun Gothic"/>
                  <w:lang w:eastAsia="ko-KR"/>
                </w:rPr>
                <w:t>-91</w:t>
              </w:r>
            </w:ins>
          </w:p>
        </w:tc>
        <w:tc>
          <w:tcPr>
            <w:tcW w:w="786" w:type="dxa"/>
            <w:vMerge/>
            <w:tcBorders>
              <w:left w:val="single" w:sz="4" w:space="0" w:color="auto"/>
              <w:right w:val="single" w:sz="4" w:space="0" w:color="auto"/>
            </w:tcBorders>
            <w:vAlign w:val="center"/>
          </w:tcPr>
          <w:p w:rsidR="000107CF" w:rsidRDefault="000107CF" w:rsidP="000107CF">
            <w:pPr>
              <w:pStyle w:val="TAC"/>
              <w:rPr>
                <w:ins w:id="1075" w:author="Hisashi Onozawa" w:date="2016-05-16T23:03:00Z"/>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76" w:author="Hisashi Onozawa" w:date="2016-05-16T23:03:00Z"/>
                <w:rFonts w:eastAsia="SimSun"/>
                <w:lang w:eastAsia="zh-CN"/>
              </w:rPr>
            </w:pPr>
          </w:p>
        </w:tc>
      </w:tr>
      <w:tr w:rsidR="000107CF" w:rsidTr="008E18F8">
        <w:trPr>
          <w:trHeight w:val="255"/>
          <w:jc w:val="center"/>
          <w:ins w:id="1077"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78" w:author="Hisashi Onozawa" w:date="2016-05-16T23:03:00Z"/>
                <w:lang w:eastAsia="ja-JP"/>
              </w:rPr>
            </w:pPr>
          </w:p>
        </w:tc>
        <w:tc>
          <w:tcPr>
            <w:tcW w:w="789"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79" w:author="Hisashi Onozawa" w:date="2016-05-16T23:03:00Z"/>
                <w:rFonts w:eastAsia="SimSun"/>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80"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81" w:author="Hisashi Onozawa" w:date="2016-05-16T23:03:00Z"/>
              </w:rPr>
            </w:pPr>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2" w:author="Hisashi Onozawa" w:date="2016-05-16T23:03:00Z"/>
                <w:rFonts w:eastAsia="Malgun Gothic"/>
                <w:lang w:eastAsia="ko-KR"/>
              </w:rPr>
            </w:pPr>
            <w:ins w:id="1083" w:author="Hisashi Onozawa" w:date="2016-05-16T23:03:00Z">
              <w:r>
                <w:t>[-99.7]</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4" w:author="Hisashi Onozawa" w:date="2016-05-16T23:03:00Z"/>
                <w:rFonts w:eastAsia="Malgun Gothic"/>
                <w:lang w:eastAsia="ko-KR"/>
              </w:rPr>
            </w:pPr>
            <w:ins w:id="1085" w:author="Hisashi Onozawa" w:date="2016-05-16T23:03:00Z">
              <w:r>
                <w:t>[-96.7]</w:t>
              </w:r>
              <w:r>
                <w:rPr>
                  <w:vertAlign w:val="superscript"/>
                </w:rPr>
                <w:t>11</w:t>
              </w:r>
            </w:ins>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6" w:author="Hisashi Onozawa" w:date="2016-05-16T23:03:00Z"/>
                <w:rFonts w:eastAsia="Malgun Gothic"/>
                <w:lang w:eastAsia="ko-KR"/>
              </w:rPr>
            </w:pPr>
            <w:ins w:id="1087" w:author="Hisashi Onozawa" w:date="2016-05-16T23:03:00Z">
              <w:r>
                <w:t>[-94.9]</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8" w:author="Hisashi Onozawa" w:date="2016-05-16T23:03:00Z"/>
                <w:rFonts w:eastAsia="Malgun Gothic"/>
                <w:lang w:eastAsia="ko-KR"/>
              </w:rPr>
            </w:pPr>
            <w:ins w:id="1089" w:author="Hisashi Onozawa" w:date="2016-05-16T23:03:00Z">
              <w:r>
                <w:t>[-93.7]</w:t>
              </w:r>
              <w:r>
                <w:rPr>
                  <w:vertAlign w:val="superscript"/>
                </w:rPr>
                <w:t>11</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90" w:author="Hisashi Onozawa" w:date="2016-05-16T23:03:00Z"/>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91" w:author="Hisashi Onozawa" w:date="2016-05-16T23:03:00Z"/>
                <w:rFonts w:eastAsia="SimSun"/>
                <w:lang w:eastAsia="zh-CN"/>
              </w:rPr>
            </w:pPr>
          </w:p>
        </w:tc>
      </w:tr>
      <w:tr w:rsidR="000107CF" w:rsidTr="008E18F8">
        <w:trPr>
          <w:trHeight w:val="255"/>
          <w:jc w:val="center"/>
          <w:ins w:id="1092" w:author="Hisashi Onozawa" w:date="2016-05-16T23:02: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93" w:author="Hisashi Onozawa" w:date="2016-05-16T23:02:00Z"/>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4" w:author="Hisashi Onozawa" w:date="2016-05-16T23:02:00Z"/>
                <w:rFonts w:eastAsia="SimSun"/>
                <w:lang w:eastAsia="zh-CN"/>
              </w:rPr>
            </w:pPr>
            <w:ins w:id="1095" w:author="Hisashi Onozawa" w:date="2016-05-16T23:04:00Z">
              <w:r>
                <w:rPr>
                  <w:rFonts w:eastAsia="SimSun"/>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6" w:author="Hisashi Onozawa" w:date="2016-05-16T23:02: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7" w:author="Hisashi Onozawa" w:date="2016-05-16T23:02:00Z"/>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8" w:author="Hisashi Onozawa" w:date="2016-05-16T23:02:00Z"/>
                <w:rFonts w:eastAsia="Malgun Gothic"/>
                <w:lang w:eastAsia="ko-KR"/>
              </w:rPr>
            </w:pPr>
            <w:ins w:id="1099" w:author="Hisashi Onozawa" w:date="2016-05-16T23:03:00Z">
              <w:r>
                <w:rPr>
                  <w:rFonts w:eastAsia="Malgun Gothic"/>
                  <w:lang w:eastAsia="ko-KR"/>
                </w:rPr>
                <w:t>[-93.4]</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0" w:author="Hisashi Onozawa" w:date="2016-05-16T23:02:00Z"/>
                <w:rFonts w:eastAsia="Malgun Gothic"/>
                <w:lang w:eastAsia="ko-KR"/>
              </w:rPr>
            </w:pPr>
            <w:ins w:id="1101" w:author="Hisashi Onozawa" w:date="2016-05-16T23:03:00Z">
              <w:r>
                <w:rPr>
                  <w:rFonts w:eastAsia="Malgun Gothic"/>
                  <w:lang w:eastAsia="ko-KR"/>
                </w:rPr>
                <w:t>-91.3</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2" w:author="Hisashi Onozawa" w:date="2016-05-16T23:02:00Z"/>
                <w:rFonts w:eastAsia="Malgun Gothic"/>
                <w:lang w:eastAsia="ko-KR"/>
              </w:rPr>
            </w:pPr>
            <w:ins w:id="1103" w:author="Hisashi Onozawa" w:date="2016-05-16T23:03:00Z">
              <w:r>
                <w:rPr>
                  <w:rFonts w:eastAsia="Malgun Gothic"/>
                  <w:lang w:eastAsia="ko-KR"/>
                </w:rPr>
                <w:t>-90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4" w:author="Hisashi Onozawa" w:date="2016-05-16T23:02:00Z"/>
                <w:rFonts w:eastAsia="Malgun Gothic"/>
                <w:lang w:eastAsia="ko-KR"/>
              </w:rPr>
            </w:pPr>
            <w:ins w:id="1105" w:author="Hisashi Onozawa" w:date="2016-05-16T23:03:00Z">
              <w:r>
                <w:rPr>
                  <w:rFonts w:eastAsia="Malgun Gothic"/>
                  <w:lang w:eastAsia="ko-KR"/>
                </w:rPr>
                <w:t>-88.9</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6" w:author="Hisashi Onozawa" w:date="2016-05-16T23:02:00Z"/>
                <w:lang w:eastAsia="ja-JP"/>
              </w:rPr>
            </w:pPr>
            <w:ins w:id="1107" w:author="Hisashi Onozawa" w:date="2016-05-16T23:05:00Z">
              <w:r>
                <w:rPr>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108" w:author="Hisashi Onozawa" w:date="2016-05-16T23:02:00Z"/>
                <w:rFonts w:eastAsia="SimSun"/>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rPr>
                <w:rFonts w:eastAsia="SimSun"/>
                <w:lang w:eastAsia="zh-CN"/>
              </w:rPr>
              <w:t>1</w:t>
            </w:r>
            <w:r>
              <w:rPr>
                <w:lang w:eastAsia="ja-JP"/>
              </w:rPr>
              <w:t>A-</w:t>
            </w:r>
            <w:r>
              <w:rPr>
                <w:rFonts w:eastAsia="SimSun"/>
                <w:lang w:eastAsia="zh-CN"/>
              </w:rPr>
              <w:t>5</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rPr>
            </w:pPr>
            <w:r>
              <w:rPr>
                <w:rFonts w:eastAsia="SimSun"/>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rPr>
                <w:rFonts w:eastAsia="SimSun"/>
                <w:lang w:eastAsia="zh-CN"/>
              </w:rPr>
              <w:t>1</w:t>
            </w:r>
            <w:r>
              <w:rPr>
                <w:lang w:eastAsia="ja-JP"/>
              </w:rPr>
              <w:t>A-</w:t>
            </w:r>
            <w:r>
              <w:rPr>
                <w:rFonts w:eastAsia="SimSun"/>
                <w:lang w:eastAsia="zh-CN"/>
              </w:rPr>
              <w:t>5</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A-8A-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A-8A-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algun Gothic"/>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1</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[-86.9]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algun Gothic"/>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rPr>
                <w:rFonts w:eastAsia="SimSun"/>
                <w:lang w:eastAsia="zh-CN"/>
              </w:rPr>
              <w:t>3</w:t>
            </w:r>
            <w:r>
              <w:rPr>
                <w:lang w:eastAsia="ja-JP"/>
              </w:rPr>
              <w:t>A-</w:t>
            </w:r>
            <w:r>
              <w:rPr>
                <w:rFonts w:eastAsia="SimSun"/>
                <w:lang w:eastAsia="zh-CN"/>
              </w:rPr>
              <w:t>5</w:t>
            </w:r>
            <w:r>
              <w:rPr>
                <w:lang w:eastAsia="ja-JP"/>
              </w:rPr>
              <w:t>A-</w:t>
            </w:r>
            <w: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rPr>
            </w:pPr>
            <w:r>
              <w:rPr>
                <w:rFonts w:eastAsia="SimSun"/>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rPr>
                <w:rFonts w:eastAsia="SimSun"/>
                <w:lang w:eastAsia="zh-CN"/>
              </w:rPr>
              <w:t>3</w:t>
            </w:r>
            <w:r>
              <w:rPr>
                <w:lang w:eastAsia="ja-JP"/>
              </w:rPr>
              <w:t>A-</w:t>
            </w:r>
            <w:r>
              <w:rPr>
                <w:rFonts w:eastAsia="SimSun"/>
                <w:lang w:eastAsia="zh-CN"/>
              </w:rPr>
              <w:t>5</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SimSun"/>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A-7A-</w:t>
            </w:r>
            <w:r>
              <w:t>38A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[-93.8]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lang w:eastAsia="zh-CN"/>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[-89.</w:t>
            </w:r>
            <w:r>
              <w:rPr>
                <w:lang w:eastAsia="zh-CN"/>
              </w:rPr>
              <w:t>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[-88.</w:t>
            </w:r>
            <w:r>
              <w:rPr>
                <w:lang w:eastAsia="zh-CN"/>
              </w:rPr>
              <w:t>6]</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[-93.8]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w:t>
            </w:r>
            <w:r>
              <w:rPr>
                <w:lang w:eastAsia="zh-CN"/>
              </w:rPr>
              <w:t>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[-89.</w:t>
            </w:r>
            <w:r>
              <w:rPr>
                <w:lang w:eastAsia="zh-CN"/>
              </w:rPr>
              <w:t>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[-88.</w:t>
            </w:r>
            <w:r>
              <w:rPr>
                <w:lang w:eastAsia="zh-CN"/>
              </w:rPr>
              <w:t>6]</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A-8A-</w:t>
            </w:r>
            <w: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A-8A-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algun Gothic"/>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rPr>
                <w:rFonts w:eastAsia="SimSun"/>
                <w:lang w:eastAsia="zh-CN"/>
              </w:rPr>
              <w:t>2</w:t>
            </w:r>
            <w:r>
              <w:rPr>
                <w:lang w:eastAsia="ja-JP"/>
              </w:rPr>
              <w:t>8A-</w:t>
            </w:r>
            <w: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rPr>
                <w:rFonts w:eastAsia="SimSun"/>
                <w:lang w:eastAsia="zh-CN"/>
              </w:rPr>
              <w:t>2</w:t>
            </w:r>
            <w:r>
              <w:rPr>
                <w:lang w:eastAsia="ja-JP"/>
              </w:rPr>
              <w:t>8A-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-89.8</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rPr>
                <w:rFonts w:eastAsia="SimSun"/>
                <w:lang w:eastAsia="zh-CN"/>
              </w:rPr>
              <w:t>2</w:t>
            </w:r>
            <w:r>
              <w:rPr>
                <w:lang w:eastAsia="ja-JP"/>
              </w:rPr>
              <w:t>8A-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rPr>
            </w:pPr>
            <w:r>
              <w:rPr>
                <w:rFonts w:eastAsia="SimSun"/>
                <w:lang w:eastAsia="zh-CN"/>
              </w:rPr>
              <w:t>28</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[-96.7]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[-94.9]</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[-93.7]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kern w:val="2"/>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CA_</w:t>
            </w:r>
            <w:r>
              <w:t>3</w:t>
            </w:r>
            <w:r>
              <w:rPr>
                <w:lang w:eastAsia="ja-JP"/>
              </w:rPr>
              <w:t>A-</w:t>
            </w:r>
            <w:r>
              <w:rPr>
                <w:rFonts w:eastAsia="SimSun"/>
                <w:lang w:eastAsia="zh-CN"/>
              </w:rPr>
              <w:t>2</w:t>
            </w:r>
            <w:r>
              <w:rPr>
                <w:lang w:eastAsia="ja-JP"/>
              </w:rPr>
              <w:t>8A-</w:t>
            </w:r>
            <w:r>
              <w:t>40</w:t>
            </w:r>
            <w:r>
              <w:rPr>
                <w:rFonts w:eastAsia="SimSun"/>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[-96.7]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[-94.9]</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[-93.7]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kern w:val="2"/>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rPr>
                <w:rFonts w:eastAsia="SimSun"/>
                <w:lang w:eastAsia="zh-CN"/>
              </w:rPr>
              <w:t>2</w:t>
            </w:r>
            <w:r>
              <w:rPr>
                <w:lang w:eastAsia="ja-JP"/>
              </w:rPr>
              <w:t>8A-</w:t>
            </w:r>
            <w:r>
              <w:t>40</w:t>
            </w:r>
            <w:r>
              <w:rPr>
                <w:rFonts w:eastAsia="SimSun"/>
                <w:lang w:eastAsia="zh-CN"/>
              </w:rPr>
              <w:t>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rPr>
            </w:pPr>
            <w:r>
              <w:rPr>
                <w:rFonts w:eastAsia="SimSun"/>
                <w:lang w:eastAsia="zh-CN"/>
              </w:rPr>
              <w:t>28</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kern w:val="2"/>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CA_</w:t>
            </w:r>
            <w:r>
              <w:t>3</w:t>
            </w:r>
            <w:r>
              <w:rPr>
                <w:lang w:eastAsia="ja-JP"/>
              </w:rPr>
              <w:t>A-</w:t>
            </w:r>
            <w:r>
              <w:rPr>
                <w:rFonts w:eastAsia="SimSun"/>
                <w:lang w:eastAsia="zh-CN"/>
              </w:rPr>
              <w:t>2</w:t>
            </w:r>
            <w:r>
              <w:rPr>
                <w:lang w:eastAsia="ja-JP"/>
              </w:rPr>
              <w:t>8A-</w:t>
            </w:r>
            <w:r>
              <w:t>40</w:t>
            </w:r>
            <w:r>
              <w:rPr>
                <w:rFonts w:eastAsia="SimSun"/>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2</w:t>
            </w:r>
            <w: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-89.8</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kern w:val="2"/>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kern w:val="2"/>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rPr>
                <w:b w:val="0"/>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CA_</w:t>
            </w:r>
            <w:r>
              <w:t>3</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-88.3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CA_3A-40C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lang w:eastAsia="zh-CN"/>
              </w:rPr>
            </w:pPr>
            <w:r>
              <w:rPr>
                <w:lang w:eastAsia="zh-CN"/>
              </w:rPr>
              <w:t>CA_3A-40C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rFonts w:eastAsia="MS Mincho"/>
              </w:rPr>
              <w:t>-88.3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CA_3A-41A</w:t>
            </w:r>
            <w:r>
              <w:rPr>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-87.9</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w:t>
            </w:r>
            <w:r>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w:t>
            </w:r>
            <w:r>
              <w:rPr>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-88.1</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CA_3A-41C</w:t>
            </w:r>
            <w:r>
              <w:rPr>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-87.9</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41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w:t>
            </w:r>
            <w:r>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w:t>
            </w:r>
            <w:r>
              <w:rPr>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[-99.7]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w:t>
            </w:r>
            <w:r>
              <w:rPr>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w:t>
            </w:r>
            <w:r>
              <w:t>-88.1</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8E18F8" w:rsidTr="008E18F8">
        <w:trPr>
          <w:trHeight w:val="255"/>
          <w:jc w:val="center"/>
          <w:ins w:id="1109" w:author="Hisashi Onozawa" w:date="2016-05-16T23:15:00Z"/>
        </w:trPr>
        <w:tc>
          <w:tcPr>
            <w:tcW w:w="2037"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10" w:author="Hisashi Onozawa" w:date="2016-05-16T23:15:00Z"/>
              </w:rPr>
            </w:pPr>
            <w:ins w:id="1111" w:author="Hisashi Onozawa" w:date="2016-05-16T23:16:00Z">
              <w:r>
                <w:rPr>
                  <w:lang w:eastAsia="zh-CN"/>
                </w:rPr>
                <w:t>CA_3C-41D</w:t>
              </w:r>
              <w:r>
                <w:rPr>
                  <w:vertAlign w:val="superscript"/>
                  <w:lang w:eastAsia="zh-CN"/>
                </w:rPr>
                <w:t>5</w:t>
              </w:r>
            </w:ins>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2" w:author="Hisashi Onozawa" w:date="2016-05-16T23:15:00Z"/>
              </w:rPr>
            </w:pPr>
            <w:ins w:id="1113" w:author="Hisashi Onozawa" w:date="2016-05-16T23:16: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4"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5"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6" w:author="Hisashi Onozawa" w:date="2016-05-16T23:15:00Z"/>
              </w:rPr>
            </w:pPr>
            <w:ins w:id="1117" w:author="Hisashi Onozawa" w:date="2016-05-16T23:15:00Z">
              <w:r>
                <w:rPr>
                  <w:lang w:eastAsia="zh-CN"/>
                </w:rPr>
                <w:t>[</w:t>
              </w:r>
              <w:r>
                <w:t>-</w:t>
              </w:r>
              <w:r>
                <w:rPr>
                  <w:lang w:eastAsia="zh-CN"/>
                </w:rPr>
                <w:t>94]</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8" w:author="Hisashi Onozawa" w:date="2016-05-16T23:15:00Z"/>
              </w:rPr>
            </w:pPr>
            <w:ins w:id="1119" w:author="Hisashi Onozawa" w:date="2016-05-16T23:15:00Z">
              <w:r>
                <w:rPr>
                  <w:lang w:eastAsia="zh-CN"/>
                </w:rPr>
                <w:t>[</w:t>
              </w:r>
              <w:r>
                <w:t>-</w:t>
              </w:r>
              <w:r>
                <w:rPr>
                  <w:lang w:eastAsia="zh-CN"/>
                </w:rPr>
                <w:t>91]</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0" w:author="Hisashi Onozawa" w:date="2016-05-16T23:15:00Z"/>
              </w:rPr>
            </w:pPr>
            <w:ins w:id="1121" w:author="Hisashi Onozawa" w:date="2016-05-16T23:15:00Z">
              <w:r>
                <w:rPr>
                  <w:lang w:eastAsia="zh-CN"/>
                </w:rPr>
                <w:t>[</w:t>
              </w:r>
              <w:r>
                <w:t>-89.2</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2" w:author="Hisashi Onozawa" w:date="2016-05-16T23:15:00Z"/>
              </w:rPr>
            </w:pPr>
            <w:ins w:id="1123" w:author="Hisashi Onozawa" w:date="2016-05-16T23:15:00Z">
              <w:r>
                <w:rPr>
                  <w:lang w:eastAsia="zh-CN"/>
                </w:rPr>
                <w:t>[</w:t>
              </w:r>
              <w:r>
                <w:t>-87.9</w:t>
              </w:r>
              <w:r>
                <w:rPr>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4" w:author="Hisashi Onozawa" w:date="2016-05-16T23:15:00Z"/>
                <w:lang w:eastAsia="ja-JP"/>
              </w:rPr>
            </w:pPr>
            <w:ins w:id="1125" w:author="Hisashi Onozawa" w:date="2016-05-16T23:15:00Z">
              <w:r>
                <w:rPr>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26" w:author="Hisashi Onozawa" w:date="2016-05-16T23:15:00Z"/>
                <w:lang w:eastAsia="zh-CN"/>
              </w:rPr>
            </w:pPr>
            <w:ins w:id="1127" w:author="Hisashi Onozawa" w:date="2016-05-16T23:16:00Z">
              <w:r>
                <w:rPr>
                  <w:lang w:eastAsia="zh-CN"/>
                </w:rPr>
                <w:t>41</w:t>
              </w:r>
            </w:ins>
          </w:p>
        </w:tc>
      </w:tr>
      <w:tr w:rsidR="008E18F8" w:rsidTr="008E18F8">
        <w:trPr>
          <w:trHeight w:val="255"/>
          <w:jc w:val="center"/>
          <w:ins w:id="1128"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29" w:author="Hisashi Onozawa" w:date="2016-05-16T23:15:00Z"/>
              </w:rPr>
            </w:pPr>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0" w:author="Hisashi Onozawa" w:date="2016-05-16T23:15:00Z"/>
              </w:rPr>
            </w:pPr>
            <w:ins w:id="1131" w:author="Hisashi Onozawa" w:date="2016-05-16T23:16: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2"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3"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4" w:author="Hisashi Onozawa" w:date="2016-05-16T23:15:00Z"/>
              </w:rPr>
            </w:pPr>
            <w:ins w:id="1135" w:author="Hisashi Onozawa" w:date="2016-05-16T23:15:00Z">
              <w:r>
                <w:rPr>
                  <w:rFonts w:eastAsia="MS Mincho"/>
                </w:rPr>
                <w:t>-9</w:t>
              </w:r>
              <w:r>
                <w:rPr>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6" w:author="Hisashi Onozawa" w:date="2016-05-16T23:15:00Z"/>
              </w:rPr>
            </w:pPr>
            <w:ins w:id="1137" w:author="Hisashi Onozawa" w:date="2016-05-16T23:15:00Z">
              <w:r>
                <w:rPr>
                  <w:rFonts w:eastAsia="MS Mincho"/>
                </w:rPr>
                <w:t>-9</w:t>
              </w:r>
              <w:r>
                <w:rPr>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8" w:author="Hisashi Onozawa" w:date="2016-05-16T23:15:00Z"/>
              </w:rPr>
            </w:pPr>
            <w:ins w:id="1139" w:author="Hisashi Onozawa" w:date="2016-05-16T23:15:00Z">
              <w:r>
                <w:rPr>
                  <w:rFonts w:eastAsia="MS Mincho"/>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0" w:author="Hisashi Onozawa" w:date="2016-05-16T23:15:00Z"/>
              </w:rPr>
            </w:pPr>
            <w:ins w:id="1141" w:author="Hisashi Onozawa" w:date="2016-05-16T23:15:00Z">
              <w:r>
                <w:rPr>
                  <w:rFonts w:eastAsia="MS Mincho"/>
                </w:rPr>
                <w:t>-91.5</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2" w:author="Hisashi Onozawa" w:date="2016-05-16T23:15:00Z"/>
                <w:lang w:eastAsia="ja-JP"/>
              </w:rPr>
            </w:pPr>
            <w:ins w:id="1143" w:author="Hisashi Onozawa" w:date="2016-05-16T23:15:00Z">
              <w:r>
                <w:rPr>
                  <w:lang w:eastAsia="zh-CN"/>
                </w:rPr>
                <w:t>TDD</w:t>
              </w:r>
            </w:ins>
          </w:p>
        </w:tc>
        <w:tc>
          <w:tcPr>
            <w:tcW w:w="1071"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44" w:author="Hisashi Onozawa" w:date="2016-05-16T23:15:00Z"/>
                <w:lang w:eastAsia="zh-CN"/>
              </w:rPr>
            </w:pPr>
          </w:p>
        </w:tc>
      </w:tr>
      <w:tr w:rsidR="008E18F8" w:rsidTr="008E18F8">
        <w:trPr>
          <w:trHeight w:val="255"/>
          <w:jc w:val="center"/>
          <w:ins w:id="1145"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46" w:author="Hisashi Onozawa" w:date="2016-05-16T23:15:00Z"/>
              </w:rPr>
            </w:pPr>
          </w:p>
        </w:tc>
        <w:tc>
          <w:tcPr>
            <w:tcW w:w="789"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47" w:author="Hisashi Onozawa" w:date="2016-05-16T23:15:00Z"/>
              </w:rPr>
            </w:pPr>
            <w:ins w:id="1148" w:author="Hisashi Onozawa" w:date="2016-05-16T23:16: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9"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0"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1" w:author="Hisashi Onozawa" w:date="2016-05-16T23:15:00Z"/>
              </w:rPr>
            </w:pPr>
            <w:ins w:id="1152" w:author="Hisashi Onozawa" w:date="2016-05-16T23:15:00Z">
              <w:r>
                <w:rPr>
                  <w:rFonts w:eastAsia="MS Mincho"/>
                </w:rPr>
                <w:t xml:space="preserve">-97 </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3" w:author="Hisashi Onozawa" w:date="2016-05-16T23:15:00Z"/>
              </w:rPr>
            </w:pPr>
            <w:ins w:id="1154" w:author="Hisashi Onozawa" w:date="2016-05-16T23:15:00Z">
              <w:r>
                <w:rPr>
                  <w:rFonts w:eastAsia="MS Mincho"/>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5" w:author="Hisashi Onozawa" w:date="2016-05-16T23:15:00Z"/>
              </w:rPr>
            </w:pPr>
            <w:ins w:id="1156" w:author="Hisashi Onozawa" w:date="2016-05-16T23:15:00Z">
              <w:r>
                <w:t>-92.2</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7" w:author="Hisashi Onozawa" w:date="2016-05-16T23:15:00Z"/>
              </w:rPr>
            </w:pPr>
            <w:ins w:id="1158" w:author="Hisashi Onozawa" w:date="2016-05-16T23:15:00Z">
              <w:r>
                <w:t>-91</w:t>
              </w:r>
            </w:ins>
          </w:p>
        </w:tc>
        <w:tc>
          <w:tcPr>
            <w:tcW w:w="786"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59" w:author="Hisashi Onozawa" w:date="2016-05-16T23:15:00Z"/>
                <w:lang w:eastAsia="ja-JP"/>
              </w:rPr>
            </w:pPr>
            <w:ins w:id="1160" w:author="Hisashi Onozawa" w:date="2016-05-16T23:15:00Z">
              <w:r>
                <w:rPr>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61" w:author="Hisashi Onozawa" w:date="2016-05-16T23:15:00Z"/>
                <w:lang w:eastAsia="zh-CN"/>
              </w:rPr>
            </w:pPr>
            <w:ins w:id="1162" w:author="Hisashi Onozawa" w:date="2016-05-16T23:17:00Z">
              <w:r>
                <w:rPr>
                  <w:lang w:eastAsia="zh-CN"/>
                </w:rPr>
                <w:t>3</w:t>
              </w:r>
            </w:ins>
          </w:p>
        </w:tc>
      </w:tr>
      <w:tr w:rsidR="008E18F8" w:rsidTr="008E18F8">
        <w:trPr>
          <w:trHeight w:val="255"/>
          <w:jc w:val="center"/>
          <w:ins w:id="1163"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64" w:author="Hisashi Onozawa" w:date="2016-05-16T23:15:00Z"/>
              </w:rPr>
            </w:pPr>
          </w:p>
        </w:tc>
        <w:tc>
          <w:tcPr>
            <w:tcW w:w="789"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65" w:author="Hisashi Onozawa" w:date="2016-05-16T23:15:00Z"/>
              </w:rPr>
            </w:pP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66"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67"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68" w:author="Hisashi Onozawa" w:date="2016-05-16T23:15:00Z"/>
              </w:rPr>
            </w:pPr>
            <w:ins w:id="1169" w:author="Hisashi Onozawa" w:date="2016-05-16T23:15:00Z">
              <w:r>
                <w:t>[-99.7]</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0" w:author="Hisashi Onozawa" w:date="2016-05-16T23:15:00Z"/>
              </w:rPr>
            </w:pPr>
            <w:ins w:id="1171" w:author="Hisashi Onozawa" w:date="2016-05-16T23:15:00Z">
              <w:r>
                <w:t>[-96.7]</w:t>
              </w:r>
              <w:r>
                <w:rPr>
                  <w:vertAlign w:val="superscript"/>
                </w:rPr>
                <w:t>11</w:t>
              </w:r>
            </w:ins>
          </w:p>
        </w:tc>
        <w:tc>
          <w:tcPr>
            <w:tcW w:w="786"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2" w:author="Hisashi Onozawa" w:date="2016-05-16T23:15:00Z"/>
              </w:rPr>
            </w:pPr>
            <w:ins w:id="1173" w:author="Hisashi Onozawa" w:date="2016-05-16T23:15:00Z">
              <w:r>
                <w:t>[-94.9]</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4" w:author="Hisashi Onozawa" w:date="2016-05-16T23:15:00Z"/>
              </w:rPr>
            </w:pPr>
            <w:ins w:id="1175" w:author="Hisashi Onozawa" w:date="2016-05-16T23:15:00Z">
              <w:r>
                <w:t>[-93.7]</w:t>
              </w:r>
              <w:r>
                <w:rPr>
                  <w:vertAlign w:val="superscript"/>
                </w:rPr>
                <w:t>11</w:t>
              </w:r>
            </w:ins>
          </w:p>
        </w:tc>
        <w:tc>
          <w:tcPr>
            <w:tcW w:w="786"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76" w:author="Hisashi Onozawa" w:date="2016-05-16T23:15:00Z"/>
                <w:lang w:eastAsia="ja-JP"/>
              </w:rPr>
            </w:pPr>
          </w:p>
        </w:tc>
        <w:tc>
          <w:tcPr>
            <w:tcW w:w="1071" w:type="dxa"/>
            <w:vMerge/>
            <w:tcBorders>
              <w:left w:val="single" w:sz="4" w:space="0" w:color="auto"/>
              <w:right w:val="single" w:sz="4" w:space="0" w:color="auto"/>
            </w:tcBorders>
            <w:vAlign w:val="center"/>
          </w:tcPr>
          <w:p w:rsidR="008E18F8" w:rsidRDefault="008E18F8" w:rsidP="008E18F8">
            <w:pPr>
              <w:pStyle w:val="TAC"/>
              <w:rPr>
                <w:ins w:id="1177" w:author="Hisashi Onozawa" w:date="2016-05-16T23:15:00Z"/>
                <w:lang w:eastAsia="zh-CN"/>
              </w:rPr>
            </w:pPr>
          </w:p>
        </w:tc>
      </w:tr>
      <w:tr w:rsidR="008E18F8" w:rsidTr="008E18F8">
        <w:trPr>
          <w:trHeight w:val="255"/>
          <w:jc w:val="center"/>
          <w:ins w:id="1178" w:author="Hisashi Onozawa" w:date="2016-05-16T23:15:00Z"/>
        </w:trPr>
        <w:tc>
          <w:tcPr>
            <w:tcW w:w="2037"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79" w:author="Hisashi Onozawa" w:date="2016-05-16T23:15:00Z"/>
              </w:rPr>
            </w:pPr>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0" w:author="Hisashi Onozawa" w:date="2016-05-16T23:15:00Z"/>
              </w:rPr>
            </w:pPr>
            <w:ins w:id="1181" w:author="Hisashi Onozawa" w:date="2016-05-16T23:16: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2"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3" w:author="Hisashi Onozawa" w:date="2016-05-16T23:15:00Z"/>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4" w:author="Hisashi Onozawa" w:date="2016-05-16T23:15:00Z"/>
              </w:rPr>
            </w:pPr>
            <w:ins w:id="1185" w:author="Hisashi Onozawa" w:date="2016-05-16T23:15:00Z">
              <w:r>
                <w:rPr>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6" w:author="Hisashi Onozawa" w:date="2016-05-16T23:15:00Z"/>
              </w:rPr>
            </w:pPr>
            <w:ins w:id="1187" w:author="Hisashi Onozawa" w:date="2016-05-16T23:15:00Z">
              <w:r>
                <w:rPr>
                  <w:lang w:eastAsia="zh-CN"/>
                </w:rPr>
                <w:t>[</w:t>
              </w:r>
              <w:r>
                <w:t>-</w:t>
              </w:r>
              <w:r>
                <w:rPr>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8" w:author="Hisashi Onozawa" w:date="2016-05-16T23:15:00Z"/>
              </w:rPr>
            </w:pPr>
            <w:ins w:id="1189" w:author="Hisashi Onozawa" w:date="2016-05-16T23:15:00Z">
              <w:r>
                <w:rPr>
                  <w:lang w:eastAsia="zh-CN"/>
                </w:rPr>
                <w:t>[</w:t>
              </w:r>
              <w:r>
                <w:t>-89.2</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90" w:author="Hisashi Onozawa" w:date="2016-05-16T23:15:00Z"/>
              </w:rPr>
            </w:pPr>
            <w:ins w:id="1191" w:author="Hisashi Onozawa" w:date="2016-05-16T23:15:00Z">
              <w:r>
                <w:rPr>
                  <w:lang w:eastAsia="zh-CN"/>
                </w:rPr>
                <w:t>[</w:t>
              </w:r>
              <w:r>
                <w:t>-88.1</w:t>
              </w:r>
              <w:r>
                <w:rPr>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92" w:author="Hisashi Onozawa" w:date="2016-05-16T23:15:00Z"/>
                <w:lang w:eastAsia="ja-JP"/>
              </w:rPr>
            </w:pPr>
            <w:ins w:id="1193" w:author="Hisashi Onozawa" w:date="2016-05-16T23:15:00Z">
              <w:r>
                <w:rPr>
                  <w:lang w:eastAsia="zh-CN"/>
                </w:rPr>
                <w:t>TDD</w:t>
              </w:r>
            </w:ins>
          </w:p>
        </w:tc>
        <w:tc>
          <w:tcPr>
            <w:tcW w:w="1071"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94" w:author="Hisashi Onozawa" w:date="2016-05-16T23:15:00Z"/>
                <w:lang w:eastAsia="zh-CN"/>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rFonts w:eastAsia="SimSun"/>
                <w:lang w:eastAsia="zh-CN"/>
              </w:rPr>
              <w:t>41</w:t>
            </w:r>
            <w:r>
              <w:rPr>
                <w:rFonts w:eastAsia="Malgun Gothic"/>
                <w:lang w:eastAsia="ko-KR"/>
              </w:rPr>
              <w:t>A-4</w:t>
            </w:r>
            <w:r>
              <w:rPr>
                <w:rFonts w:eastAsia="SimSun"/>
                <w:lang w:eastAsia="zh-CN"/>
              </w:rPr>
              <w:t>2</w:t>
            </w:r>
            <w:r>
              <w:rPr>
                <w:rFonts w:eastAsia="Malgun Gothic"/>
                <w:lang w:eastAsia="ko-KR"/>
              </w:rPr>
              <w:t>A</w:t>
            </w:r>
            <w:r>
              <w:rPr>
                <w:rFonts w:eastAsia="SimSun"/>
                <w:vertAlign w:val="superscript"/>
                <w:lang w:eastAsia="zh-CN"/>
              </w:rPr>
              <w:t>5,6,7,8</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-96.</w:t>
            </w:r>
            <w:r>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-93.</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w:t>
            </w:r>
            <w:r>
              <w:rPr>
                <w:rFonts w:eastAsia="SimSun"/>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-90.</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3</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w:t>
            </w:r>
            <w:r>
              <w:rPr>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-88.1</w:t>
            </w:r>
            <w:r>
              <w:rPr>
                <w:lang w:eastAsia="zh-CN"/>
              </w:rPr>
              <w:t>]</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rPr>
                <w:lang w:eastAsia="ja-JP"/>
              </w:rPr>
              <w:t>-71.7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rPr>
                <w:lang w:eastAsia="ja-JP"/>
              </w:rPr>
              <w:t>-71.7</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rPr>
                <w:lang w:eastAsia="ja-JP"/>
              </w:rPr>
              <w:t>-71.7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rPr>
                <w:lang w:eastAsia="ja-JP"/>
              </w:rPr>
              <w:t>-71.7</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rFonts w:eastAsia="SimSun"/>
                <w:lang w:eastAsia="zh-CN"/>
              </w:rPr>
              <w:t>41</w:t>
            </w:r>
            <w:r>
              <w:rPr>
                <w:rFonts w:eastAsia="Malgun Gothic"/>
                <w:lang w:eastAsia="ko-KR"/>
              </w:rPr>
              <w:t>A-4</w:t>
            </w:r>
            <w:r>
              <w:rPr>
                <w:rFonts w:eastAsia="SimSun"/>
                <w:lang w:eastAsia="zh-CN"/>
              </w:rPr>
              <w:t>2</w:t>
            </w:r>
            <w:r>
              <w:rPr>
                <w:rFonts w:eastAsia="Malgun Gothic"/>
                <w:lang w:eastAsia="ko-KR"/>
              </w:rPr>
              <w:t>A</w:t>
            </w:r>
            <w:r>
              <w:rPr>
                <w:rFonts w:eastAsia="SimSun"/>
                <w:vertAlign w:val="superscript"/>
                <w:lang w:eastAsia="zh-CN"/>
              </w:rPr>
              <w:t>5,6,9</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-96.</w:t>
            </w:r>
            <w:r>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-93.</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-9</w:t>
            </w:r>
            <w:r>
              <w:rPr>
                <w:rFonts w:eastAsia="SimSun"/>
                <w:lang w:eastAsia="zh-CN"/>
              </w:rPr>
              <w:t>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pPr>
            <w:r>
              <w:t>-90.</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3</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w:t>
            </w:r>
            <w:r>
              <w:rPr>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-89.2</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-88.1</w:t>
            </w:r>
            <w:r>
              <w:rPr>
                <w:lang w:eastAsia="zh-CN"/>
              </w:rPr>
              <w:t>]</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-97.1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-94.7</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-93.</w:t>
            </w:r>
            <w:r>
              <w:rPr>
                <w:lang w:eastAsia="ja-JP"/>
              </w:rPr>
              <w:t>2</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rFonts w:eastAsia="SimSun"/>
                <w:lang w:eastAsia="zh-CN"/>
              </w:rPr>
              <w:t>41</w:t>
            </w:r>
            <w:r>
              <w:rPr>
                <w:rFonts w:eastAsia="Malgun Gothic"/>
                <w:lang w:eastAsia="ko-KR"/>
              </w:rPr>
              <w:t>A-4</w:t>
            </w:r>
            <w:r>
              <w:rPr>
                <w:rFonts w:eastAsia="SimSun"/>
                <w:lang w:eastAsia="zh-CN"/>
              </w:rPr>
              <w:t>2</w:t>
            </w:r>
            <w:r>
              <w:rPr>
                <w:rFonts w:eastAsia="Malgun Gothic"/>
                <w:lang w:eastAsia="ko-KR"/>
              </w:rPr>
              <w:t>A</w:t>
            </w:r>
            <w:r>
              <w:rPr>
                <w:rFonts w:eastAsia="SimSun"/>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-96.</w:t>
            </w:r>
            <w:r>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-93.</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w:t>
            </w:r>
            <w:r>
              <w:rPr>
                <w:rFonts w:eastAsia="SimSun"/>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-90.</w:t>
            </w:r>
            <w:r>
              <w:rPr>
                <w:rFonts w:eastAsia="SimSun"/>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42</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w:t>
            </w:r>
            <w:r>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w:t>
            </w:r>
            <w:r>
              <w:rPr>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-91.5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[-96.9]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MS Mincho"/>
              </w:rPr>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CA_3A-</w:t>
            </w:r>
            <w:r>
              <w:rPr>
                <w:rFonts w:eastAsia="SimSun"/>
                <w:lang w:eastAsia="zh-CN"/>
              </w:rPr>
              <w:t>41</w:t>
            </w:r>
            <w:r>
              <w:rPr>
                <w:rFonts w:eastAsia="Malgun Gothic"/>
                <w:lang w:eastAsia="ko-KR"/>
              </w:rPr>
              <w:t>A-4</w:t>
            </w:r>
            <w:r>
              <w:rPr>
                <w:rFonts w:eastAsia="SimSun"/>
                <w:lang w:eastAsia="zh-CN"/>
              </w:rPr>
              <w:t>2</w:t>
            </w:r>
            <w:r>
              <w:rPr>
                <w:rFonts w:eastAsia="Malgun Gothic"/>
                <w:lang w:eastAsia="ko-KR"/>
              </w:rPr>
              <w:t>A</w:t>
            </w:r>
            <w:r>
              <w:rPr>
                <w:rFonts w:eastAsia="SimSun"/>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w:t>
            </w:r>
            <w:r>
              <w:rPr>
                <w:lang w:eastAsia="zh-CN"/>
              </w:rPr>
              <w:t>9</w:t>
            </w:r>
            <w:r>
              <w:rPr>
                <w:rFonts w:eastAsia="SimSun"/>
                <w:lang w:eastAsia="zh-CN"/>
              </w:rPr>
              <w:t>3.5</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w:t>
            </w:r>
            <w:r>
              <w:rPr>
                <w:lang w:eastAsia="zh-CN"/>
              </w:rPr>
              <w:t>9</w:t>
            </w:r>
            <w:r>
              <w:rPr>
                <w:rFonts w:eastAsia="SimSun"/>
                <w:lang w:eastAsia="zh-CN"/>
              </w:rPr>
              <w:t>0.5</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w:t>
            </w:r>
            <w:r>
              <w:rPr>
                <w:rFonts w:eastAsia="SimSun"/>
                <w:lang w:eastAsia="zh-CN"/>
              </w:rPr>
              <w:t>8.7</w:t>
            </w:r>
            <w:r>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w:t>
            </w:r>
            <w:r>
              <w:t>-8</w:t>
            </w:r>
            <w:r>
              <w:rPr>
                <w:rFonts w:eastAsia="SimSun"/>
                <w:lang w:eastAsia="zh-CN"/>
              </w:rPr>
              <w:t>7.4</w:t>
            </w:r>
            <w:r>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lang w:eastAsia="zh-CN"/>
              </w:rPr>
              <w:t>41</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w:t>
            </w:r>
            <w:r>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w:t>
            </w:r>
            <w:r>
              <w:rPr>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rPr>
                <w:rFonts w:eastAsia="MS Mincho"/>
              </w:rPr>
              <w:t>-91.5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pPr>
            <w: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MS Mincho"/>
              </w:rPr>
            </w:pPr>
            <w:r>
              <w:rPr>
                <w:rFonts w:eastAsia="MS Mincho"/>
              </w:rP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D72467" w:rsidTr="00BD3365">
        <w:trPr>
          <w:trHeight w:val="255"/>
          <w:jc w:val="center"/>
          <w:ins w:id="1195"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D72467" w:rsidRPr="00D72467" w:rsidRDefault="00D72467" w:rsidP="008C7100">
            <w:pPr>
              <w:overflowPunct/>
              <w:autoSpaceDE/>
              <w:autoSpaceDN/>
              <w:adjustRightInd/>
              <w:spacing w:after="0"/>
              <w:rPr>
                <w:ins w:id="1196" w:author="Hisashi Onozawa" w:date="2016-05-26T11:06:00Z"/>
                <w:rFonts w:ascii="Arial" w:hAnsi="Arial" w:cs="Arial"/>
                <w:sz w:val="18"/>
                <w:szCs w:val="18"/>
              </w:rPr>
            </w:pPr>
            <w:ins w:id="1197" w:author="Hisashi Onozawa" w:date="2016-05-26T11:08:00Z">
              <w:r w:rsidRPr="00D72467">
                <w:rPr>
                  <w:rFonts w:ascii="Arial" w:hAnsi="Arial" w:cs="Arial"/>
                  <w:sz w:val="18"/>
                  <w:szCs w:val="18"/>
                </w:rPr>
                <w:t>CA_3A</w:t>
              </w:r>
            </w:ins>
            <w:ins w:id="1198" w:author="Hisashi Onozawa" w:date="2016-05-26T11:20:00Z">
              <w:r w:rsidR="0039513E" w:rsidRPr="00D72467">
                <w:rPr>
                  <w:rFonts w:ascii="Arial" w:eastAsia="Malgun Gothic" w:hAnsi="Arial" w:cs="Arial"/>
                  <w:sz w:val="18"/>
                  <w:szCs w:val="18"/>
                  <w:lang w:eastAsia="ko-KR"/>
                </w:rPr>
                <w:t>-</w:t>
              </w:r>
            </w:ins>
            <w:ins w:id="1199" w:author="Hisashi Onozawa" w:date="2016-05-26T11:08:00Z">
              <w:r w:rsidRPr="00D72467">
                <w:rPr>
                  <w:rFonts w:ascii="Arial" w:eastAsia="SimSun" w:hAnsi="Arial" w:cs="Arial"/>
                  <w:sz w:val="18"/>
                  <w:szCs w:val="18"/>
                  <w:lang w:eastAsia="zh-CN"/>
                </w:rPr>
                <w:t>41</w:t>
              </w:r>
            </w:ins>
            <w:ins w:id="1200" w:author="Hisashi Onozawa" w:date="2016-05-26T12:05:00Z">
              <w:r w:rsidR="008C7100">
                <w:rPr>
                  <w:rFonts w:ascii="Arial" w:eastAsia="Malgun Gothic" w:hAnsi="Arial" w:cs="Arial"/>
                  <w:sz w:val="18"/>
                  <w:szCs w:val="18"/>
                  <w:lang w:eastAsia="ko-KR"/>
                </w:rPr>
                <w:t>C-</w:t>
              </w:r>
            </w:ins>
            <w:ins w:id="1201"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202" w:author="Hisashi Onozawa" w:date="2016-05-26T12:05:00Z">
              <w:r w:rsidR="008C7100">
                <w:rPr>
                  <w:rFonts w:ascii="Arial" w:eastAsia="Malgun Gothic" w:hAnsi="Arial" w:cs="Arial"/>
                  <w:sz w:val="18"/>
                  <w:szCs w:val="18"/>
                  <w:lang w:eastAsia="ko-KR"/>
                </w:rPr>
                <w:t>C</w:t>
              </w:r>
            </w:ins>
            <w:ins w:id="1203" w:author="Hisashi Onozawa" w:date="2016-05-26T11:08:00Z">
              <w:r w:rsidRPr="00D72467">
                <w:rPr>
                  <w:rFonts w:ascii="Arial" w:eastAsia="SimSun" w:hAnsi="Arial" w:cs="Arial"/>
                  <w:sz w:val="18"/>
                  <w:szCs w:val="18"/>
                  <w:vertAlign w:val="superscript"/>
                  <w:lang w:eastAsia="zh-CN"/>
                </w:rPr>
                <w:t>5,6,7,8</w:t>
              </w:r>
            </w:ins>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4" w:author="Hisashi Onozawa" w:date="2016-05-26T11:06:00Z"/>
              </w:rPr>
            </w:pPr>
            <w:ins w:id="1205" w:author="Hisashi Onozawa" w:date="2016-05-26T11:08: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6"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7"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8" w:author="Hisashi Onozawa" w:date="2016-05-26T11:06:00Z"/>
                <w:rFonts w:eastAsia="MS Mincho"/>
              </w:rPr>
            </w:pPr>
            <w:ins w:id="1209" w:author="Hisashi Onozawa" w:date="2016-05-26T11:10:00Z">
              <w:r>
                <w:t>-96.</w:t>
              </w:r>
              <w:r>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0" w:author="Hisashi Onozawa" w:date="2016-05-26T11:06:00Z"/>
                <w:rFonts w:eastAsia="MS Mincho"/>
              </w:rPr>
            </w:pPr>
            <w:ins w:id="1211" w:author="Hisashi Onozawa" w:date="2016-05-26T11:10:00Z">
              <w:r>
                <w:t>-93.</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2" w:author="Hisashi Onozawa" w:date="2016-05-26T11:06:00Z"/>
                <w:rFonts w:eastAsia="MS Mincho"/>
              </w:rPr>
            </w:pPr>
            <w:ins w:id="1213" w:author="Hisashi Onozawa" w:date="2016-05-26T11:10:00Z">
              <w:r>
                <w:t>-9</w:t>
              </w:r>
              <w:r>
                <w:rPr>
                  <w:rFonts w:eastAsia="SimSun"/>
                  <w:lang w:eastAsia="zh-CN"/>
                </w:rPr>
                <w:t>1.7</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4" w:author="Hisashi Onozawa" w:date="2016-05-26T11:06:00Z"/>
                <w:rFonts w:eastAsia="MS Mincho"/>
              </w:rPr>
            </w:pPr>
            <w:ins w:id="1215" w:author="Hisashi Onozawa" w:date="2016-05-26T11:10:00Z">
              <w:r>
                <w:t>-90.</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16" w:author="Hisashi Onozawa" w:date="2016-05-26T11:06:00Z"/>
                <w:rFonts w:ascii="Arial" w:hAnsi="Arial" w:cs="Arial"/>
                <w:sz w:val="18"/>
                <w:szCs w:val="18"/>
              </w:rPr>
            </w:pPr>
            <w:ins w:id="1217"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D72467" w:rsidRDefault="00D72467" w:rsidP="00D72467">
            <w:pPr>
              <w:overflowPunct/>
              <w:autoSpaceDE/>
              <w:autoSpaceDN/>
              <w:adjustRightInd/>
              <w:spacing w:after="0"/>
              <w:jc w:val="center"/>
              <w:rPr>
                <w:ins w:id="1218" w:author="Hisashi Onozawa" w:date="2016-05-26T11:06:00Z"/>
                <w:rFonts w:ascii="Arial" w:hAnsi="Arial" w:cs="Arial"/>
                <w:sz w:val="18"/>
                <w:szCs w:val="18"/>
              </w:rPr>
            </w:pPr>
            <w:ins w:id="1219" w:author="Hisashi Onozawa" w:date="2016-05-26T11:09:00Z">
              <w:r>
                <w:rPr>
                  <w:rFonts w:ascii="Arial" w:hAnsi="Arial" w:cs="Arial"/>
                  <w:sz w:val="18"/>
                  <w:szCs w:val="18"/>
                </w:rPr>
                <w:t>3</w:t>
              </w:r>
            </w:ins>
          </w:p>
        </w:tc>
      </w:tr>
      <w:tr w:rsidR="00D72467" w:rsidTr="00BD3365">
        <w:trPr>
          <w:trHeight w:val="255"/>
          <w:jc w:val="center"/>
          <w:ins w:id="1220" w:author="Hisashi Onozawa" w:date="2016-05-26T11:06:00Z"/>
        </w:trPr>
        <w:tc>
          <w:tcPr>
            <w:tcW w:w="2037" w:type="dxa"/>
            <w:vMerge/>
            <w:tcBorders>
              <w:left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21"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2" w:author="Hisashi Onozawa" w:date="2016-05-26T11:06:00Z"/>
              </w:rPr>
            </w:pPr>
            <w:ins w:id="1223" w:author="Hisashi Onozawa" w:date="2016-05-26T11:08: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4"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5"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6" w:author="Hisashi Onozawa" w:date="2016-05-26T11:06:00Z"/>
                <w:rFonts w:eastAsia="MS Mincho"/>
              </w:rPr>
            </w:pPr>
            <w:ins w:id="1227" w:author="Hisashi Onozawa" w:date="2016-05-26T11:10:00Z">
              <w:r>
                <w:rPr>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8" w:author="Hisashi Onozawa" w:date="2016-05-26T11:06:00Z"/>
                <w:rFonts w:eastAsia="MS Mincho"/>
              </w:rPr>
            </w:pPr>
            <w:ins w:id="1229" w:author="Hisashi Onozawa" w:date="2016-05-26T11:10:00Z">
              <w:r>
                <w:rPr>
                  <w:lang w:eastAsia="zh-CN"/>
                </w:rPr>
                <w:t>[</w:t>
              </w:r>
              <w:r>
                <w:t>-</w:t>
              </w:r>
              <w:r>
                <w:rPr>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0" w:author="Hisashi Onozawa" w:date="2016-05-26T11:06:00Z"/>
                <w:rFonts w:eastAsia="MS Mincho"/>
              </w:rPr>
            </w:pPr>
            <w:ins w:id="1231" w:author="Hisashi Onozawa" w:date="2016-05-26T11:10:00Z">
              <w:r>
                <w:rPr>
                  <w:lang w:eastAsia="zh-CN"/>
                </w:rPr>
                <w:t>[</w:t>
              </w:r>
              <w:r>
                <w:t>-89.2</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2" w:author="Hisashi Onozawa" w:date="2016-05-26T11:06:00Z"/>
                <w:rFonts w:eastAsia="MS Mincho"/>
              </w:rPr>
            </w:pPr>
            <w:ins w:id="1233" w:author="Hisashi Onozawa" w:date="2016-05-26T11:10:00Z">
              <w:r>
                <w:rPr>
                  <w:lang w:eastAsia="zh-CN"/>
                </w:rPr>
                <w:t>[</w:t>
              </w:r>
              <w:r>
                <w:t>-88.1</w:t>
              </w:r>
              <w:r>
                <w:rPr>
                  <w:lang w:eastAsia="zh-CN"/>
                </w:rPr>
                <w:t>]</w:t>
              </w:r>
            </w:ins>
          </w:p>
        </w:tc>
        <w:tc>
          <w:tcPr>
            <w:tcW w:w="786" w:type="dxa"/>
            <w:vMerge w:val="restart"/>
            <w:tcBorders>
              <w:top w:val="single" w:sz="4" w:space="0" w:color="auto"/>
              <w:left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34" w:author="Hisashi Onozawa" w:date="2016-05-26T11:06:00Z"/>
                <w:rFonts w:ascii="Arial" w:hAnsi="Arial" w:cs="Arial"/>
                <w:sz w:val="18"/>
                <w:szCs w:val="18"/>
              </w:rPr>
            </w:pPr>
            <w:ins w:id="1235"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D72467" w:rsidRDefault="00D72467" w:rsidP="0039513E">
            <w:pPr>
              <w:overflowPunct/>
              <w:autoSpaceDE/>
              <w:autoSpaceDN/>
              <w:adjustRightInd/>
              <w:spacing w:after="0"/>
              <w:jc w:val="center"/>
              <w:rPr>
                <w:ins w:id="1236" w:author="Hisashi Onozawa" w:date="2016-05-26T11:06:00Z"/>
                <w:rFonts w:ascii="Arial" w:hAnsi="Arial" w:cs="Arial"/>
                <w:sz w:val="18"/>
                <w:szCs w:val="18"/>
              </w:rPr>
            </w:pPr>
          </w:p>
        </w:tc>
      </w:tr>
      <w:tr w:rsidR="00D72467" w:rsidTr="00BD3365">
        <w:trPr>
          <w:trHeight w:val="255"/>
          <w:jc w:val="center"/>
          <w:ins w:id="1237" w:author="Hisashi Onozawa" w:date="2016-05-26T11:06:00Z"/>
        </w:trPr>
        <w:tc>
          <w:tcPr>
            <w:tcW w:w="2037" w:type="dxa"/>
            <w:vMerge/>
            <w:tcBorders>
              <w:left w:val="single" w:sz="4" w:space="0" w:color="auto"/>
              <w:bottom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38"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9" w:author="Hisashi Onozawa" w:date="2016-05-26T11:06:00Z"/>
              </w:rPr>
            </w:pPr>
            <w:ins w:id="1240" w:author="Hisashi Onozawa" w:date="2016-05-26T11:08:00Z">
              <w:r>
                <w:t>42</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41"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42"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3" w:author="Hisashi Onozawa" w:date="2016-05-26T11:06:00Z"/>
                <w:rFonts w:eastAsia="MS Mincho"/>
              </w:rPr>
            </w:pPr>
            <w:ins w:id="1244" w:author="Hisashi Onozawa" w:date="2016-05-26T11:10:00Z">
              <w:r>
                <w:rPr>
                  <w:lang w:eastAsia="ja-JP"/>
                </w:rPr>
                <w:t>-71.7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5" w:author="Hisashi Onozawa" w:date="2016-05-26T11:06:00Z"/>
                <w:rFonts w:eastAsia="MS Mincho"/>
              </w:rPr>
            </w:pPr>
            <w:ins w:id="1246" w:author="Hisashi Onozawa" w:date="2016-05-26T11:10:00Z">
              <w:r>
                <w:rPr>
                  <w:lang w:eastAsia="ja-JP"/>
                </w:rPr>
                <w:t>-71.7</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7" w:author="Hisashi Onozawa" w:date="2016-05-26T11:06:00Z"/>
                <w:rFonts w:eastAsia="MS Mincho"/>
              </w:rPr>
            </w:pPr>
            <w:ins w:id="1248" w:author="Hisashi Onozawa" w:date="2016-05-26T11:10:00Z">
              <w:r>
                <w:rPr>
                  <w:lang w:eastAsia="ja-JP"/>
                </w:rPr>
                <w:t>-71.7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9" w:author="Hisashi Onozawa" w:date="2016-05-26T11:06:00Z"/>
                <w:rFonts w:eastAsia="MS Mincho"/>
              </w:rPr>
            </w:pPr>
            <w:ins w:id="1250" w:author="Hisashi Onozawa" w:date="2016-05-26T11:10:00Z">
              <w:r>
                <w:rPr>
                  <w:lang w:eastAsia="ja-JP"/>
                </w:rPr>
                <w:t>-71.7</w:t>
              </w:r>
            </w:ins>
          </w:p>
        </w:tc>
        <w:tc>
          <w:tcPr>
            <w:tcW w:w="786"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1251" w:author="Hisashi Onozawa" w:date="2016-05-26T11:06:00Z"/>
                <w:rFonts w:ascii="Arial" w:hAnsi="Arial" w:cs="Arial"/>
                <w:sz w:val="18"/>
                <w:szCs w:val="18"/>
              </w:rPr>
              <w:pPrChange w:id="1252" w:author="Hisashi Onozawa" w:date="2016-05-26T11:19:00Z">
                <w:pPr>
                  <w:overflowPunct/>
                  <w:autoSpaceDE/>
                  <w:autoSpaceDN/>
                  <w:adjustRightInd/>
                  <w:spacing w:after="0"/>
                </w:pPr>
              </w:pPrChange>
            </w:pPr>
          </w:p>
        </w:tc>
        <w:tc>
          <w:tcPr>
            <w:tcW w:w="1071"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1253" w:author="Hisashi Onozawa" w:date="2016-05-26T11:06:00Z"/>
                <w:rFonts w:ascii="Arial" w:hAnsi="Arial" w:cs="Arial"/>
                <w:sz w:val="18"/>
                <w:szCs w:val="18"/>
              </w:rPr>
              <w:pPrChange w:id="1254" w:author="Hisashi Onozawa" w:date="2016-05-26T11:09:00Z">
                <w:pPr>
                  <w:overflowPunct/>
                  <w:autoSpaceDE/>
                  <w:autoSpaceDN/>
                  <w:adjustRightInd/>
                  <w:spacing w:after="0"/>
                </w:pPr>
              </w:pPrChange>
            </w:pPr>
          </w:p>
        </w:tc>
      </w:tr>
      <w:tr w:rsidR="00D72467" w:rsidTr="0039513E">
        <w:trPr>
          <w:trHeight w:val="255"/>
          <w:jc w:val="center"/>
          <w:ins w:id="1255"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D72467" w:rsidRPr="00D72467" w:rsidRDefault="00D72467" w:rsidP="008C7100">
            <w:pPr>
              <w:overflowPunct/>
              <w:autoSpaceDE/>
              <w:autoSpaceDN/>
              <w:adjustRightInd/>
              <w:spacing w:after="0"/>
              <w:rPr>
                <w:ins w:id="1256" w:author="Hisashi Onozawa" w:date="2016-05-26T11:06:00Z"/>
                <w:rFonts w:ascii="Arial" w:hAnsi="Arial" w:cs="Arial"/>
                <w:sz w:val="18"/>
                <w:szCs w:val="18"/>
              </w:rPr>
            </w:pPr>
            <w:ins w:id="1257"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258" w:author="Hisashi Onozawa" w:date="2016-05-26T12:05:00Z">
              <w:r w:rsidR="008C7100">
                <w:rPr>
                  <w:rFonts w:ascii="Arial" w:eastAsia="Malgun Gothic" w:hAnsi="Arial" w:cs="Arial"/>
                  <w:sz w:val="18"/>
                  <w:szCs w:val="18"/>
                  <w:lang w:eastAsia="ko-KR"/>
                </w:rPr>
                <w:t>C</w:t>
              </w:r>
            </w:ins>
            <w:ins w:id="1259"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260" w:author="Hisashi Onozawa" w:date="2016-05-26T12:05:00Z">
              <w:r w:rsidR="008C7100">
                <w:rPr>
                  <w:rFonts w:ascii="Arial" w:eastAsia="Malgun Gothic" w:hAnsi="Arial" w:cs="Arial"/>
                  <w:sz w:val="18"/>
                  <w:szCs w:val="18"/>
                  <w:lang w:eastAsia="ko-KR"/>
                </w:rPr>
                <w:t>C</w:t>
              </w:r>
            </w:ins>
            <w:ins w:id="1261" w:author="Hisashi Onozawa" w:date="2016-05-26T11:08:00Z">
              <w:r w:rsidRPr="00D72467">
                <w:rPr>
                  <w:rFonts w:ascii="Arial" w:eastAsia="SimSun" w:hAnsi="Arial" w:cs="Arial"/>
                  <w:sz w:val="18"/>
                  <w:szCs w:val="18"/>
                  <w:vertAlign w:val="superscript"/>
                  <w:lang w:eastAsia="zh-CN"/>
                </w:rPr>
                <w:t>5,6,9</w:t>
              </w:r>
            </w:ins>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2" w:author="Hisashi Onozawa" w:date="2016-05-26T11:06:00Z"/>
              </w:rPr>
            </w:pPr>
            <w:ins w:id="1263" w:author="Hisashi Onozawa" w:date="2016-05-26T11:09: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4"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5"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66" w:author="Hisashi Onozawa" w:date="2016-05-26T11:06:00Z"/>
                <w:rFonts w:eastAsia="MS Mincho"/>
              </w:rPr>
            </w:pPr>
            <w:ins w:id="1267" w:author="Hisashi Onozawa" w:date="2016-05-26T11:10:00Z">
              <w:r>
                <w:t>-96.</w:t>
              </w:r>
              <w:r>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68" w:author="Hisashi Onozawa" w:date="2016-05-26T11:06:00Z"/>
                <w:rFonts w:eastAsia="MS Mincho"/>
              </w:rPr>
            </w:pPr>
            <w:ins w:id="1269" w:author="Hisashi Onozawa" w:date="2016-05-26T11:10:00Z">
              <w:r>
                <w:t>-93.</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70" w:author="Hisashi Onozawa" w:date="2016-05-26T11:06:00Z"/>
                <w:rFonts w:eastAsia="MS Mincho"/>
              </w:rPr>
            </w:pPr>
            <w:ins w:id="1271" w:author="Hisashi Onozawa" w:date="2016-05-26T11:10:00Z">
              <w:r>
                <w:t>-9</w:t>
              </w:r>
              <w:r>
                <w:rPr>
                  <w:rFonts w:eastAsia="SimSun"/>
                  <w:lang w:eastAsia="zh-CN"/>
                </w:rPr>
                <w:t>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72" w:author="Hisashi Onozawa" w:date="2016-05-26T11:06:00Z"/>
                <w:rFonts w:eastAsia="MS Mincho"/>
              </w:rPr>
            </w:pPr>
            <w:ins w:id="1273" w:author="Hisashi Onozawa" w:date="2016-05-26T11:10:00Z">
              <w:r>
                <w:t>-90.</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74" w:author="Hisashi Onozawa" w:date="2016-05-26T11:06:00Z"/>
                <w:rFonts w:ascii="Arial" w:hAnsi="Arial" w:cs="Arial"/>
                <w:sz w:val="18"/>
                <w:szCs w:val="18"/>
              </w:rPr>
            </w:pPr>
            <w:ins w:id="1275"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D72467" w:rsidRDefault="00D72467" w:rsidP="00D72467">
            <w:pPr>
              <w:overflowPunct/>
              <w:autoSpaceDE/>
              <w:autoSpaceDN/>
              <w:adjustRightInd/>
              <w:spacing w:after="0"/>
              <w:jc w:val="center"/>
              <w:rPr>
                <w:ins w:id="1276" w:author="Hisashi Onozawa" w:date="2016-05-26T11:06:00Z"/>
                <w:rFonts w:ascii="Arial" w:hAnsi="Arial" w:cs="Arial"/>
                <w:sz w:val="18"/>
                <w:szCs w:val="18"/>
              </w:rPr>
            </w:pPr>
            <w:ins w:id="1277" w:author="Hisashi Onozawa" w:date="2016-05-26T11:09:00Z">
              <w:r>
                <w:rPr>
                  <w:rFonts w:ascii="Arial" w:hAnsi="Arial" w:cs="Arial"/>
                  <w:sz w:val="18"/>
                  <w:szCs w:val="18"/>
                </w:rPr>
                <w:t>3</w:t>
              </w:r>
            </w:ins>
          </w:p>
        </w:tc>
      </w:tr>
      <w:tr w:rsidR="00D72467" w:rsidTr="00BD3365">
        <w:trPr>
          <w:trHeight w:val="255"/>
          <w:jc w:val="center"/>
          <w:ins w:id="1278" w:author="Hisashi Onozawa" w:date="2016-05-26T11:06:00Z"/>
        </w:trPr>
        <w:tc>
          <w:tcPr>
            <w:tcW w:w="2037" w:type="dxa"/>
            <w:vMerge/>
            <w:tcBorders>
              <w:left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79"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0" w:author="Hisashi Onozawa" w:date="2016-05-26T11:06:00Z"/>
              </w:rPr>
            </w:pPr>
            <w:ins w:id="1281" w:author="Hisashi Onozawa" w:date="2016-05-26T11:09: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2"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3"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4" w:author="Hisashi Onozawa" w:date="2016-05-26T11:06:00Z"/>
                <w:rFonts w:eastAsia="MS Mincho"/>
              </w:rPr>
            </w:pPr>
            <w:ins w:id="1285" w:author="Hisashi Onozawa" w:date="2016-05-26T11:10:00Z">
              <w:r>
                <w:rPr>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6" w:author="Hisashi Onozawa" w:date="2016-05-26T11:06:00Z"/>
                <w:rFonts w:eastAsia="MS Mincho"/>
              </w:rPr>
            </w:pPr>
            <w:ins w:id="1287" w:author="Hisashi Onozawa" w:date="2016-05-26T11:10:00Z">
              <w:r>
                <w:rPr>
                  <w:lang w:eastAsia="zh-CN"/>
                </w:rPr>
                <w:t>[</w:t>
              </w:r>
              <w:r>
                <w:t>-</w:t>
              </w:r>
              <w:r>
                <w:rPr>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8" w:author="Hisashi Onozawa" w:date="2016-05-26T11:06:00Z"/>
                <w:rFonts w:eastAsia="MS Mincho"/>
              </w:rPr>
            </w:pPr>
            <w:ins w:id="1289" w:author="Hisashi Onozawa" w:date="2016-05-26T11:10:00Z">
              <w:r>
                <w:rPr>
                  <w:lang w:eastAsia="zh-CN"/>
                </w:rPr>
                <w:t>[</w:t>
              </w:r>
              <w:r>
                <w:t>-89.2</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0" w:author="Hisashi Onozawa" w:date="2016-05-26T11:06:00Z"/>
                <w:rFonts w:eastAsia="MS Mincho"/>
              </w:rPr>
            </w:pPr>
            <w:ins w:id="1291" w:author="Hisashi Onozawa" w:date="2016-05-26T11:10:00Z">
              <w:r>
                <w:rPr>
                  <w:lang w:eastAsia="zh-CN"/>
                </w:rPr>
                <w:t>[</w:t>
              </w:r>
              <w:r>
                <w:t>-88.1</w:t>
              </w:r>
              <w:r>
                <w:rPr>
                  <w:lang w:eastAsia="zh-CN"/>
                </w:rPr>
                <w:t>]</w:t>
              </w:r>
            </w:ins>
          </w:p>
        </w:tc>
        <w:tc>
          <w:tcPr>
            <w:tcW w:w="786" w:type="dxa"/>
            <w:vMerge w:val="restart"/>
            <w:tcBorders>
              <w:top w:val="single" w:sz="4" w:space="0" w:color="auto"/>
              <w:left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92" w:author="Hisashi Onozawa" w:date="2016-05-26T11:06:00Z"/>
                <w:rFonts w:ascii="Arial" w:hAnsi="Arial" w:cs="Arial"/>
                <w:sz w:val="18"/>
                <w:szCs w:val="18"/>
              </w:rPr>
            </w:pPr>
            <w:ins w:id="1293"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D72467" w:rsidRDefault="00D72467" w:rsidP="0039513E">
            <w:pPr>
              <w:overflowPunct/>
              <w:autoSpaceDE/>
              <w:autoSpaceDN/>
              <w:adjustRightInd/>
              <w:spacing w:after="0"/>
              <w:jc w:val="center"/>
              <w:rPr>
                <w:ins w:id="1294" w:author="Hisashi Onozawa" w:date="2016-05-26T11:06:00Z"/>
                <w:rFonts w:ascii="Arial" w:hAnsi="Arial" w:cs="Arial"/>
                <w:sz w:val="18"/>
                <w:szCs w:val="18"/>
              </w:rPr>
            </w:pPr>
          </w:p>
        </w:tc>
      </w:tr>
      <w:tr w:rsidR="00D72467" w:rsidTr="00BD3365">
        <w:trPr>
          <w:trHeight w:val="255"/>
          <w:jc w:val="center"/>
          <w:ins w:id="1295" w:author="Hisashi Onozawa" w:date="2016-05-26T11:06:00Z"/>
        </w:trPr>
        <w:tc>
          <w:tcPr>
            <w:tcW w:w="2037" w:type="dxa"/>
            <w:vMerge/>
            <w:tcBorders>
              <w:left w:val="single" w:sz="4" w:space="0" w:color="auto"/>
              <w:bottom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96"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7" w:author="Hisashi Onozawa" w:date="2016-05-26T11:06:00Z"/>
              </w:rPr>
            </w:pPr>
            <w:ins w:id="1298" w:author="Hisashi Onozawa" w:date="2016-05-26T11:09:00Z">
              <w:r>
                <w:t>42</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9"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300"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1" w:author="Hisashi Onozawa" w:date="2016-05-26T11:06:00Z"/>
                <w:rFonts w:eastAsia="MS Mincho"/>
              </w:rPr>
            </w:pPr>
            <w:ins w:id="1302" w:author="Hisashi Onozawa" w:date="2016-05-26T11:10:00Z">
              <w:r>
                <w:t>-97.1</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3" w:author="Hisashi Onozawa" w:date="2016-05-26T11:06:00Z"/>
                <w:rFonts w:eastAsia="MS Mincho"/>
              </w:rPr>
            </w:pPr>
            <w:ins w:id="1304" w:author="Hisashi Onozawa" w:date="2016-05-26T11:10:00Z">
              <w:r>
                <w:t>-94.7</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5" w:author="Hisashi Onozawa" w:date="2016-05-26T11:06:00Z"/>
                <w:rFonts w:eastAsia="MS Mincho"/>
              </w:rPr>
            </w:pPr>
            <w:ins w:id="1306" w:author="Hisashi Onozawa" w:date="2016-05-26T11:10:00Z">
              <w:r>
                <w:t>-93.</w:t>
              </w:r>
              <w:r>
                <w:rPr>
                  <w:lang w:eastAsia="ja-JP"/>
                </w:rPr>
                <w:t>2</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7" w:author="Hisashi Onozawa" w:date="2016-05-26T11:06:00Z"/>
                <w:rFonts w:eastAsia="MS Mincho"/>
              </w:rPr>
            </w:pPr>
            <w:ins w:id="1308" w:author="Hisashi Onozawa" w:date="2016-05-26T11:10:00Z">
              <w:r>
                <w:t>-92.5</w:t>
              </w:r>
            </w:ins>
          </w:p>
        </w:tc>
        <w:tc>
          <w:tcPr>
            <w:tcW w:w="786"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1309" w:author="Hisashi Onozawa" w:date="2016-05-26T11:06:00Z"/>
                <w:rFonts w:ascii="Arial" w:hAnsi="Arial" w:cs="Arial"/>
                <w:sz w:val="18"/>
                <w:szCs w:val="18"/>
              </w:rPr>
              <w:pPrChange w:id="1310" w:author="Hisashi Onozawa" w:date="2016-05-26T11:19:00Z">
                <w:pPr>
                  <w:overflowPunct/>
                  <w:autoSpaceDE/>
                  <w:autoSpaceDN/>
                  <w:adjustRightInd/>
                  <w:spacing w:after="0"/>
                </w:pPr>
              </w:pPrChange>
            </w:pPr>
          </w:p>
        </w:tc>
        <w:tc>
          <w:tcPr>
            <w:tcW w:w="1071" w:type="dxa"/>
            <w:vMerge/>
            <w:tcBorders>
              <w:left w:val="single" w:sz="4" w:space="0" w:color="auto"/>
              <w:bottom w:val="single" w:sz="4" w:space="0" w:color="auto"/>
              <w:right w:val="single" w:sz="4" w:space="0" w:color="auto"/>
            </w:tcBorders>
            <w:vAlign w:val="center"/>
          </w:tcPr>
          <w:p w:rsidR="00000000" w:rsidRDefault="00E9519D">
            <w:pPr>
              <w:overflowPunct/>
              <w:autoSpaceDE/>
              <w:autoSpaceDN/>
              <w:adjustRightInd/>
              <w:spacing w:after="0"/>
              <w:jc w:val="center"/>
              <w:rPr>
                <w:ins w:id="1311" w:author="Hisashi Onozawa" w:date="2016-05-26T11:06:00Z"/>
                <w:rFonts w:ascii="Arial" w:hAnsi="Arial" w:cs="Arial"/>
                <w:sz w:val="18"/>
                <w:szCs w:val="18"/>
              </w:rPr>
              <w:pPrChange w:id="1312" w:author="Hisashi Onozawa" w:date="2016-05-26T11:09:00Z">
                <w:pPr>
                  <w:overflowPunct/>
                  <w:autoSpaceDE/>
                  <w:autoSpaceDN/>
                  <w:adjustRightInd/>
                  <w:spacing w:after="0"/>
                </w:pPr>
              </w:pPrChange>
            </w:pPr>
          </w:p>
        </w:tc>
      </w:tr>
      <w:tr w:rsidR="008C7100" w:rsidTr="00BD3365">
        <w:trPr>
          <w:trHeight w:val="255"/>
          <w:jc w:val="center"/>
          <w:ins w:id="1313"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8C7100" w:rsidRPr="00D72467" w:rsidRDefault="008C7100" w:rsidP="008C7100">
            <w:pPr>
              <w:overflowPunct/>
              <w:autoSpaceDE/>
              <w:autoSpaceDN/>
              <w:adjustRightInd/>
              <w:spacing w:after="0"/>
              <w:rPr>
                <w:ins w:id="1314" w:author="Hisashi Onozawa" w:date="2016-05-26T11:06:00Z"/>
                <w:rFonts w:ascii="Arial" w:hAnsi="Arial" w:cs="Arial"/>
                <w:sz w:val="18"/>
                <w:szCs w:val="18"/>
              </w:rPr>
            </w:pPr>
            <w:ins w:id="1315"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316" w:author="Hisashi Onozawa" w:date="2016-05-26T12:05:00Z">
              <w:r>
                <w:rPr>
                  <w:rFonts w:ascii="Arial" w:eastAsia="Malgun Gothic" w:hAnsi="Arial" w:cs="Arial"/>
                  <w:sz w:val="18"/>
                  <w:szCs w:val="18"/>
                  <w:lang w:eastAsia="ko-KR"/>
                </w:rPr>
                <w:t>C</w:t>
              </w:r>
            </w:ins>
            <w:ins w:id="1317"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318" w:author="Hisashi Onozawa" w:date="2016-05-26T12:05:00Z">
              <w:r>
                <w:rPr>
                  <w:rFonts w:ascii="Arial" w:eastAsia="Malgun Gothic" w:hAnsi="Arial" w:cs="Arial"/>
                  <w:sz w:val="18"/>
                  <w:szCs w:val="18"/>
                  <w:lang w:eastAsia="ko-KR"/>
                </w:rPr>
                <w:t>C</w:t>
              </w:r>
            </w:ins>
            <w:ins w:id="1319" w:author="Hisashi Onozawa" w:date="2016-05-26T11:08:00Z">
              <w:r w:rsidRPr="00D72467">
                <w:rPr>
                  <w:rFonts w:ascii="Arial" w:eastAsia="SimSun" w:hAnsi="Arial" w:cs="Arial"/>
                  <w:sz w:val="18"/>
                  <w:szCs w:val="18"/>
                  <w:vertAlign w:val="superscript"/>
                  <w:lang w:eastAsia="zh-CN"/>
                </w:rPr>
                <w:t>5,6,10</w:t>
              </w:r>
            </w:ins>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0" w:author="Hisashi Onozawa" w:date="2016-05-26T11:06:00Z"/>
              </w:rPr>
            </w:pPr>
            <w:ins w:id="1321" w:author="Hisashi Onozawa" w:date="2016-05-26T11:09: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2"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3"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4" w:author="Hisashi Onozawa" w:date="2016-05-26T11:06:00Z"/>
                <w:rFonts w:eastAsia="MS Mincho"/>
              </w:rPr>
            </w:pPr>
            <w:ins w:id="1325" w:author="Hisashi Onozawa" w:date="2016-05-26T11:10:00Z">
              <w:r>
                <w:t>-96.</w:t>
              </w:r>
              <w:r>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6" w:author="Hisashi Onozawa" w:date="2016-05-26T11:06:00Z"/>
                <w:rFonts w:eastAsia="MS Mincho"/>
              </w:rPr>
            </w:pPr>
            <w:ins w:id="1327" w:author="Hisashi Onozawa" w:date="2016-05-26T11:10:00Z">
              <w:r>
                <w:t>-93.</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8" w:author="Hisashi Onozawa" w:date="2016-05-26T11:06:00Z"/>
                <w:rFonts w:eastAsia="MS Mincho"/>
              </w:rPr>
            </w:pPr>
            <w:ins w:id="1329" w:author="Hisashi Onozawa" w:date="2016-05-26T11:10:00Z">
              <w:r>
                <w:t>-9</w:t>
              </w:r>
              <w:r>
                <w:rPr>
                  <w:rFonts w:eastAsia="SimSun"/>
                  <w:lang w:eastAsia="zh-CN"/>
                </w:rPr>
                <w:t>1.7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30" w:author="Hisashi Onozawa" w:date="2016-05-26T11:06:00Z"/>
                <w:rFonts w:eastAsia="MS Mincho"/>
              </w:rPr>
            </w:pPr>
            <w:ins w:id="1331" w:author="Hisashi Onozawa" w:date="2016-05-26T11:10:00Z">
              <w:r>
                <w:t>-90.</w:t>
              </w:r>
              <w:r>
                <w:rPr>
                  <w:rFonts w:eastAsia="SimSun"/>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Pr="0039513E" w:rsidRDefault="008C7100" w:rsidP="0039513E">
            <w:pPr>
              <w:overflowPunct/>
              <w:autoSpaceDE/>
              <w:autoSpaceDN/>
              <w:adjustRightInd/>
              <w:spacing w:after="0"/>
              <w:jc w:val="center"/>
              <w:rPr>
                <w:ins w:id="1332" w:author="Hisashi Onozawa" w:date="2016-05-26T11:06:00Z"/>
                <w:rFonts w:ascii="Arial" w:hAnsi="Arial" w:cs="Arial"/>
                <w:sz w:val="18"/>
                <w:szCs w:val="18"/>
              </w:rPr>
            </w:pPr>
            <w:ins w:id="1333"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C7100" w:rsidRDefault="008C7100" w:rsidP="0039513E">
            <w:pPr>
              <w:overflowPunct/>
              <w:autoSpaceDE/>
              <w:autoSpaceDN/>
              <w:adjustRightInd/>
              <w:spacing w:after="0"/>
              <w:jc w:val="center"/>
              <w:rPr>
                <w:ins w:id="1334" w:author="Hisashi Onozawa" w:date="2016-05-26T11:06:00Z"/>
                <w:rFonts w:ascii="Arial" w:hAnsi="Arial" w:cs="Arial"/>
                <w:sz w:val="18"/>
                <w:szCs w:val="18"/>
              </w:rPr>
            </w:pPr>
            <w:ins w:id="1335" w:author="Hisashi Onozawa" w:date="2016-05-26T11:09:00Z">
              <w:r>
                <w:rPr>
                  <w:rFonts w:ascii="Arial" w:hAnsi="Arial" w:cs="Arial"/>
                  <w:sz w:val="18"/>
                  <w:szCs w:val="18"/>
                </w:rPr>
                <w:t>42</w:t>
              </w:r>
            </w:ins>
          </w:p>
        </w:tc>
      </w:tr>
      <w:tr w:rsidR="008C7100" w:rsidTr="00BD3365">
        <w:trPr>
          <w:trHeight w:val="255"/>
          <w:jc w:val="center"/>
          <w:ins w:id="1336" w:author="Hisashi Onozawa" w:date="2016-05-26T11:06:00Z"/>
        </w:trPr>
        <w:tc>
          <w:tcPr>
            <w:tcW w:w="2037" w:type="dxa"/>
            <w:vMerge/>
            <w:tcBorders>
              <w:left w:val="single" w:sz="4" w:space="0" w:color="auto"/>
              <w:right w:val="single" w:sz="4" w:space="0" w:color="auto"/>
            </w:tcBorders>
            <w:vAlign w:val="center"/>
          </w:tcPr>
          <w:p w:rsidR="008C7100" w:rsidRPr="008C7100" w:rsidRDefault="008C7100" w:rsidP="0039513E">
            <w:pPr>
              <w:overflowPunct/>
              <w:autoSpaceDE/>
              <w:autoSpaceDN/>
              <w:adjustRightInd/>
              <w:spacing w:after="0"/>
              <w:rPr>
                <w:ins w:id="1337"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38" w:author="Hisashi Onozawa" w:date="2016-05-26T11:06:00Z"/>
              </w:rPr>
            </w:pPr>
            <w:ins w:id="1339" w:author="Hisashi Onozawa" w:date="2016-05-26T11:09: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0"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1"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2" w:author="Hisashi Onozawa" w:date="2016-05-26T11:06:00Z"/>
                <w:rFonts w:eastAsia="MS Mincho"/>
              </w:rPr>
            </w:pPr>
            <w:ins w:id="1343" w:author="Hisashi Onozawa" w:date="2016-05-26T11:10:00Z">
              <w:r>
                <w:rPr>
                  <w:rFonts w:eastAsia="MS Mincho"/>
                </w:rPr>
                <w:t>-9</w:t>
              </w:r>
              <w:r>
                <w:rPr>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4" w:author="Hisashi Onozawa" w:date="2016-05-26T11:06:00Z"/>
                <w:rFonts w:eastAsia="MS Mincho"/>
              </w:rPr>
            </w:pPr>
            <w:ins w:id="1345" w:author="Hisashi Onozawa" w:date="2016-05-26T11:10:00Z">
              <w:r>
                <w:rPr>
                  <w:rFonts w:eastAsia="MS Mincho"/>
                </w:rPr>
                <w:t>-9</w:t>
              </w:r>
              <w:r>
                <w:rPr>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6" w:author="Hisashi Onozawa" w:date="2016-05-26T11:06:00Z"/>
                <w:rFonts w:eastAsia="MS Mincho"/>
              </w:rPr>
            </w:pPr>
            <w:ins w:id="1347" w:author="Hisashi Onozawa" w:date="2016-05-26T11:10:00Z">
              <w:r>
                <w:rPr>
                  <w:rFonts w:eastAsia="MS Mincho"/>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8" w:author="Hisashi Onozawa" w:date="2016-05-26T11:06:00Z"/>
                <w:rFonts w:eastAsia="MS Mincho"/>
              </w:rPr>
            </w:pPr>
            <w:ins w:id="1349" w:author="Hisashi Onozawa" w:date="2016-05-26T11:10:00Z">
              <w:r>
                <w:rPr>
                  <w:rFonts w:eastAsia="MS Mincho"/>
                </w:rPr>
                <w:t>-91.5</w:t>
              </w:r>
            </w:ins>
          </w:p>
        </w:tc>
        <w:tc>
          <w:tcPr>
            <w:tcW w:w="786" w:type="dxa"/>
            <w:vMerge w:val="restart"/>
            <w:tcBorders>
              <w:top w:val="single" w:sz="4" w:space="0" w:color="auto"/>
              <w:left w:val="single" w:sz="4" w:space="0" w:color="auto"/>
              <w:right w:val="single" w:sz="4" w:space="0" w:color="auto"/>
            </w:tcBorders>
            <w:vAlign w:val="center"/>
          </w:tcPr>
          <w:p w:rsidR="008C7100" w:rsidRPr="0039513E" w:rsidRDefault="008C7100" w:rsidP="0039513E">
            <w:pPr>
              <w:overflowPunct/>
              <w:autoSpaceDE/>
              <w:autoSpaceDN/>
              <w:adjustRightInd/>
              <w:spacing w:after="0"/>
              <w:jc w:val="center"/>
              <w:rPr>
                <w:ins w:id="1350" w:author="Hisashi Onozawa" w:date="2016-05-26T11:06:00Z"/>
                <w:rFonts w:ascii="Arial" w:hAnsi="Arial" w:cs="Arial"/>
                <w:sz w:val="18"/>
                <w:szCs w:val="18"/>
              </w:rPr>
            </w:pPr>
            <w:ins w:id="1351"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8C7100" w:rsidRDefault="008C7100" w:rsidP="0039513E">
            <w:pPr>
              <w:overflowPunct/>
              <w:autoSpaceDE/>
              <w:autoSpaceDN/>
              <w:adjustRightInd/>
              <w:spacing w:after="0"/>
              <w:jc w:val="center"/>
              <w:rPr>
                <w:ins w:id="1352" w:author="Hisashi Onozawa" w:date="2016-05-26T11:06:00Z"/>
                <w:rFonts w:ascii="Arial" w:hAnsi="Arial" w:cs="Arial"/>
                <w:sz w:val="18"/>
                <w:szCs w:val="18"/>
              </w:rPr>
            </w:pPr>
          </w:p>
        </w:tc>
      </w:tr>
      <w:tr w:rsidR="008C7100" w:rsidTr="00BD3365">
        <w:trPr>
          <w:trHeight w:val="255"/>
          <w:jc w:val="center"/>
          <w:ins w:id="1353" w:author="Hisashi Onozawa" w:date="2016-05-26T11:06:00Z"/>
        </w:trPr>
        <w:tc>
          <w:tcPr>
            <w:tcW w:w="2037" w:type="dxa"/>
            <w:vMerge/>
            <w:tcBorders>
              <w:left w:val="single" w:sz="4" w:space="0" w:color="auto"/>
              <w:right w:val="single" w:sz="4" w:space="0" w:color="auto"/>
            </w:tcBorders>
            <w:vAlign w:val="center"/>
          </w:tcPr>
          <w:p w:rsidR="008C7100" w:rsidRPr="008C7100" w:rsidRDefault="008C7100" w:rsidP="0039513E">
            <w:pPr>
              <w:overflowPunct/>
              <w:autoSpaceDE/>
              <w:autoSpaceDN/>
              <w:adjustRightInd/>
              <w:spacing w:after="0"/>
              <w:rPr>
                <w:ins w:id="1354" w:author="Hisashi Onozawa" w:date="2016-05-26T11:06:00Z"/>
                <w:rFonts w:ascii="Arial" w:hAnsi="Arial" w:cs="Arial"/>
                <w:sz w:val="18"/>
                <w:szCs w:val="18"/>
              </w:rPr>
            </w:pPr>
          </w:p>
        </w:tc>
        <w:tc>
          <w:tcPr>
            <w:tcW w:w="789" w:type="dxa"/>
            <w:vMerge w:val="restart"/>
            <w:tcBorders>
              <w:top w:val="single" w:sz="4" w:space="0" w:color="auto"/>
              <w:left w:val="single" w:sz="4" w:space="0" w:color="auto"/>
              <w:right w:val="single" w:sz="4" w:space="0" w:color="auto"/>
            </w:tcBorders>
            <w:vAlign w:val="center"/>
          </w:tcPr>
          <w:p w:rsidR="008C7100" w:rsidRDefault="008C7100" w:rsidP="0039513E">
            <w:pPr>
              <w:pStyle w:val="TAC"/>
              <w:rPr>
                <w:ins w:id="1355" w:author="Hisashi Onozawa" w:date="2016-05-26T11:06:00Z"/>
              </w:rPr>
            </w:pPr>
            <w:ins w:id="1356" w:author="Hisashi Onozawa" w:date="2016-05-26T11:09:00Z">
              <w:r>
                <w:t>42</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7"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8" w:author="Hisashi Onozawa" w:date="2016-05-26T11:06: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9" w:author="Hisashi Onozawa" w:date="2016-05-26T11:06:00Z"/>
                <w:rFonts w:eastAsia="MS Mincho"/>
              </w:rPr>
            </w:pPr>
            <w:ins w:id="1360" w:author="Hisashi Onozawa" w:date="2016-05-26T11:10:00Z">
              <w:r>
                <w:rPr>
                  <w:rFonts w:eastAsia="MS Mincho"/>
                </w:rPr>
                <w:t>-98.5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1" w:author="Hisashi Onozawa" w:date="2016-05-26T11:06:00Z"/>
                <w:rFonts w:eastAsia="MS Mincho"/>
              </w:rPr>
            </w:pPr>
            <w:ins w:id="1362" w:author="Hisashi Onozawa" w:date="2016-05-26T11:10:00Z">
              <w:r>
                <w:rPr>
                  <w:rFonts w:eastAsia="MS Mincho"/>
                </w:rPr>
                <w:t>-95.5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3" w:author="Hisashi Onozawa" w:date="2016-05-26T11:06:00Z"/>
                <w:rFonts w:eastAsia="MS Mincho"/>
              </w:rPr>
            </w:pPr>
            <w:ins w:id="1364" w:author="Hisashi Onozawa" w:date="2016-05-26T11:10:00Z">
              <w:r>
                <w:rPr>
                  <w:rFonts w:eastAsia="MS Mincho"/>
                </w:rPr>
                <w:t>-93.7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5" w:author="Hisashi Onozawa" w:date="2016-05-26T11:06:00Z"/>
                <w:rFonts w:eastAsia="MS Mincho"/>
              </w:rPr>
            </w:pPr>
            <w:ins w:id="1366" w:author="Hisashi Onozawa" w:date="2016-05-26T11:10:00Z">
              <w:r>
                <w:rPr>
                  <w:rFonts w:eastAsia="MS Mincho"/>
                </w:rPr>
                <w:t>-92.5</w:t>
              </w:r>
            </w:ins>
          </w:p>
        </w:tc>
        <w:tc>
          <w:tcPr>
            <w:tcW w:w="786" w:type="dxa"/>
            <w:vMerge/>
            <w:tcBorders>
              <w:left w:val="single" w:sz="4" w:space="0" w:color="auto"/>
              <w:right w:val="single" w:sz="4" w:space="0" w:color="auto"/>
            </w:tcBorders>
            <w:vAlign w:val="center"/>
          </w:tcPr>
          <w:p w:rsidR="00000000" w:rsidRDefault="00E9519D">
            <w:pPr>
              <w:overflowPunct/>
              <w:autoSpaceDE/>
              <w:autoSpaceDN/>
              <w:adjustRightInd/>
              <w:spacing w:after="0"/>
              <w:jc w:val="center"/>
              <w:rPr>
                <w:ins w:id="1367" w:author="Hisashi Onozawa" w:date="2016-05-26T11:06:00Z"/>
                <w:rFonts w:ascii="Arial" w:hAnsi="Arial" w:cs="Arial"/>
                <w:sz w:val="18"/>
                <w:szCs w:val="18"/>
              </w:rPr>
              <w:pPrChange w:id="1368" w:author="Hisashi Onozawa" w:date="2016-05-26T11:19:00Z">
                <w:pPr>
                  <w:overflowPunct/>
                  <w:autoSpaceDE/>
                  <w:autoSpaceDN/>
                  <w:adjustRightInd/>
                  <w:spacing w:after="0"/>
                </w:pPr>
              </w:pPrChange>
            </w:pPr>
          </w:p>
        </w:tc>
        <w:tc>
          <w:tcPr>
            <w:tcW w:w="1071" w:type="dxa"/>
            <w:vMerge/>
            <w:tcBorders>
              <w:left w:val="single" w:sz="4" w:space="0" w:color="auto"/>
              <w:right w:val="single" w:sz="4" w:space="0" w:color="auto"/>
            </w:tcBorders>
            <w:vAlign w:val="center"/>
          </w:tcPr>
          <w:p w:rsidR="00000000" w:rsidRDefault="00E9519D">
            <w:pPr>
              <w:overflowPunct/>
              <w:autoSpaceDE/>
              <w:autoSpaceDN/>
              <w:adjustRightInd/>
              <w:spacing w:after="0"/>
              <w:jc w:val="center"/>
              <w:rPr>
                <w:ins w:id="1369" w:author="Hisashi Onozawa" w:date="2016-05-26T11:06:00Z"/>
                <w:rFonts w:ascii="Arial" w:hAnsi="Arial" w:cs="Arial"/>
                <w:sz w:val="18"/>
                <w:szCs w:val="18"/>
              </w:rPr>
              <w:pPrChange w:id="1370" w:author="Hisashi Onozawa" w:date="2016-05-26T11:09:00Z">
                <w:pPr>
                  <w:overflowPunct/>
                  <w:autoSpaceDE/>
                  <w:autoSpaceDN/>
                  <w:adjustRightInd/>
                  <w:spacing w:after="0"/>
                </w:pPr>
              </w:pPrChange>
            </w:pPr>
          </w:p>
        </w:tc>
      </w:tr>
      <w:tr w:rsidR="008C7100" w:rsidTr="00BD3365">
        <w:trPr>
          <w:trHeight w:val="255"/>
          <w:jc w:val="center"/>
          <w:ins w:id="1371" w:author="Hisashi Onozawa" w:date="2016-05-26T12:10:00Z"/>
        </w:trPr>
        <w:tc>
          <w:tcPr>
            <w:tcW w:w="2037" w:type="dxa"/>
            <w:vMerge/>
            <w:tcBorders>
              <w:left w:val="single" w:sz="4" w:space="0" w:color="auto"/>
              <w:bottom w:val="single" w:sz="4" w:space="0" w:color="auto"/>
              <w:right w:val="single" w:sz="4" w:space="0" w:color="auto"/>
            </w:tcBorders>
            <w:vAlign w:val="center"/>
          </w:tcPr>
          <w:p w:rsidR="008C7100" w:rsidRPr="008C7100" w:rsidRDefault="008C7100" w:rsidP="008C7100">
            <w:pPr>
              <w:overflowPunct/>
              <w:autoSpaceDE/>
              <w:autoSpaceDN/>
              <w:adjustRightInd/>
              <w:spacing w:after="0"/>
              <w:rPr>
                <w:ins w:id="1372" w:author="Hisashi Onozawa" w:date="2016-05-26T12:10:00Z"/>
                <w:rFonts w:ascii="Arial" w:hAnsi="Arial" w:cs="Arial"/>
                <w:sz w:val="18"/>
                <w:szCs w:val="18"/>
              </w:rPr>
            </w:pPr>
          </w:p>
        </w:tc>
        <w:tc>
          <w:tcPr>
            <w:tcW w:w="789" w:type="dxa"/>
            <w:vMerge/>
            <w:tcBorders>
              <w:left w:val="single" w:sz="4" w:space="0" w:color="auto"/>
              <w:bottom w:val="single" w:sz="4" w:space="0" w:color="auto"/>
              <w:right w:val="single" w:sz="4" w:space="0" w:color="auto"/>
            </w:tcBorders>
            <w:vAlign w:val="center"/>
          </w:tcPr>
          <w:p w:rsidR="008C7100" w:rsidRDefault="008C7100" w:rsidP="008C7100">
            <w:pPr>
              <w:pStyle w:val="TAC"/>
              <w:rPr>
                <w:ins w:id="1373" w:author="Hisashi Onozawa" w:date="2016-05-26T12:10:00Z"/>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74" w:author="Hisashi Onozawa" w:date="2016-05-26T12:10: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75" w:author="Hisashi Onozawa" w:date="2016-05-26T12:10:00Z"/>
              </w:rPr>
            </w:pPr>
          </w:p>
        </w:tc>
        <w:tc>
          <w:tcPr>
            <w:tcW w:w="786"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76" w:author="Hisashi Onozawa" w:date="2016-05-26T12:10:00Z"/>
                <w:rFonts w:eastAsia="MS Mincho"/>
              </w:rPr>
            </w:pPr>
            <w:ins w:id="1377" w:author="Hisashi Onozawa" w:date="2016-05-26T12:11:00Z">
              <w:r>
                <w:t>[-100.7]</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78" w:author="Hisashi Onozawa" w:date="2016-05-26T12:10:00Z"/>
                <w:rFonts w:eastAsia="MS Mincho"/>
              </w:rPr>
            </w:pPr>
            <w:ins w:id="1379" w:author="Hisashi Onozawa" w:date="2016-05-26T12:11:00Z">
              <w:r>
                <w:t>[-97.7]</w:t>
              </w:r>
              <w:r>
                <w:rPr>
                  <w:vertAlign w:val="superscript"/>
                </w:rPr>
                <w:t>11</w:t>
              </w:r>
            </w:ins>
          </w:p>
        </w:tc>
        <w:tc>
          <w:tcPr>
            <w:tcW w:w="786"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80" w:author="Hisashi Onozawa" w:date="2016-05-26T12:10:00Z"/>
                <w:rFonts w:eastAsia="MS Mincho"/>
              </w:rPr>
            </w:pPr>
            <w:ins w:id="1381" w:author="Hisashi Onozawa" w:date="2016-05-26T12:11:00Z">
              <w:r>
                <w:t>[-96.9]</w:t>
              </w:r>
              <w:r>
                <w:rPr>
                  <w:vertAlign w:val="superscript"/>
                </w:rPr>
                <w:t>11</w:t>
              </w:r>
            </w:ins>
          </w:p>
        </w:tc>
        <w:tc>
          <w:tcPr>
            <w:tcW w:w="785"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82" w:author="Hisashi Onozawa" w:date="2016-05-26T12:10:00Z"/>
                <w:rFonts w:eastAsia="MS Mincho"/>
              </w:rPr>
            </w:pPr>
            <w:ins w:id="1383" w:author="Hisashi Onozawa" w:date="2016-05-26T12:11:00Z">
              <w:r>
                <w:t>[-94.7]</w:t>
              </w:r>
              <w:r>
                <w:rPr>
                  <w:vertAlign w:val="superscript"/>
                </w:rPr>
                <w:t>11</w:t>
              </w:r>
            </w:ins>
          </w:p>
        </w:tc>
        <w:tc>
          <w:tcPr>
            <w:tcW w:w="786" w:type="dxa"/>
            <w:vMerge/>
            <w:tcBorders>
              <w:left w:val="single" w:sz="4" w:space="0" w:color="auto"/>
              <w:bottom w:val="single" w:sz="4" w:space="0" w:color="auto"/>
              <w:right w:val="single" w:sz="4" w:space="0" w:color="auto"/>
            </w:tcBorders>
            <w:vAlign w:val="center"/>
          </w:tcPr>
          <w:p w:rsidR="008C7100" w:rsidRPr="008C7100" w:rsidRDefault="008C7100" w:rsidP="008C7100">
            <w:pPr>
              <w:overflowPunct/>
              <w:autoSpaceDE/>
              <w:autoSpaceDN/>
              <w:adjustRightInd/>
              <w:spacing w:after="0"/>
              <w:jc w:val="center"/>
              <w:rPr>
                <w:ins w:id="1384" w:author="Hisashi Onozawa" w:date="2016-05-26T12:10:00Z"/>
                <w:rFonts w:ascii="Arial" w:hAnsi="Arial" w:cs="Arial"/>
                <w:sz w:val="18"/>
                <w:szCs w:val="18"/>
              </w:rPr>
            </w:pPr>
          </w:p>
        </w:tc>
        <w:tc>
          <w:tcPr>
            <w:tcW w:w="1071"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jc w:val="center"/>
              <w:rPr>
                <w:ins w:id="1385" w:author="Hisashi Onozawa" w:date="2016-05-26T12:10:00Z"/>
                <w:rFonts w:ascii="Arial" w:hAnsi="Arial" w:cs="Arial"/>
                <w:sz w:val="18"/>
                <w:szCs w:val="18"/>
              </w:rPr>
            </w:pPr>
          </w:p>
        </w:tc>
      </w:tr>
      <w:tr w:rsidR="008C7100" w:rsidTr="00BD3365">
        <w:trPr>
          <w:trHeight w:val="255"/>
          <w:jc w:val="center"/>
          <w:ins w:id="1386" w:author="Hisashi Onozawa" w:date="2016-05-26T11:08:00Z"/>
        </w:trPr>
        <w:tc>
          <w:tcPr>
            <w:tcW w:w="2037" w:type="dxa"/>
            <w:vMerge w:val="restart"/>
            <w:tcBorders>
              <w:left w:val="single" w:sz="4" w:space="0" w:color="auto"/>
              <w:right w:val="single" w:sz="4" w:space="0" w:color="auto"/>
            </w:tcBorders>
            <w:vAlign w:val="center"/>
          </w:tcPr>
          <w:p w:rsidR="008C7100" w:rsidRPr="00D72467" w:rsidRDefault="008C7100" w:rsidP="008C7100">
            <w:pPr>
              <w:overflowPunct/>
              <w:autoSpaceDE/>
              <w:autoSpaceDN/>
              <w:adjustRightInd/>
              <w:spacing w:after="0"/>
              <w:rPr>
                <w:ins w:id="1387" w:author="Hisashi Onozawa" w:date="2016-05-26T11:08:00Z"/>
                <w:rFonts w:ascii="Arial" w:hAnsi="Arial" w:cs="Arial"/>
                <w:sz w:val="18"/>
                <w:szCs w:val="18"/>
              </w:rPr>
            </w:pPr>
            <w:ins w:id="1388"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389" w:author="Hisashi Onozawa" w:date="2016-05-26T12:05:00Z">
              <w:r>
                <w:rPr>
                  <w:rFonts w:ascii="Arial" w:eastAsia="Malgun Gothic" w:hAnsi="Arial" w:cs="Arial"/>
                  <w:sz w:val="18"/>
                  <w:szCs w:val="18"/>
                  <w:lang w:eastAsia="ko-KR"/>
                </w:rPr>
                <w:t>C</w:t>
              </w:r>
            </w:ins>
            <w:ins w:id="1390"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391" w:author="Hisashi Onozawa" w:date="2016-05-26T12:05:00Z">
              <w:r>
                <w:rPr>
                  <w:rFonts w:ascii="Arial" w:eastAsia="Malgun Gothic" w:hAnsi="Arial" w:cs="Arial"/>
                  <w:sz w:val="18"/>
                  <w:szCs w:val="18"/>
                  <w:lang w:eastAsia="ko-KR"/>
                </w:rPr>
                <w:t>C</w:t>
              </w:r>
            </w:ins>
            <w:ins w:id="1392" w:author="Hisashi Onozawa" w:date="2016-05-26T11:08:00Z">
              <w:r w:rsidRPr="00D72467">
                <w:rPr>
                  <w:rFonts w:ascii="Arial" w:eastAsia="SimSun" w:hAnsi="Arial" w:cs="Arial"/>
                  <w:sz w:val="18"/>
                  <w:szCs w:val="18"/>
                  <w:vertAlign w:val="superscript"/>
                  <w:lang w:eastAsia="zh-CN"/>
                </w:rPr>
                <w:t>5,6,10</w:t>
              </w:r>
            </w:ins>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3" w:author="Hisashi Onozawa" w:date="2016-05-26T11:08:00Z"/>
              </w:rPr>
            </w:pPr>
            <w:ins w:id="1394" w:author="Hisashi Onozawa" w:date="2016-05-26T11:09:00Z">
              <w:r>
                <w:t>3</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5"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6"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7" w:author="Hisashi Onozawa" w:date="2016-05-26T11:08:00Z"/>
                <w:rFonts w:eastAsia="MS Mincho"/>
              </w:rPr>
            </w:pPr>
            <w:ins w:id="1398" w:author="Hisashi Onozawa" w:date="2016-05-26T11:10:00Z">
              <w:r>
                <w:rPr>
                  <w:lang w:eastAsia="zh-CN"/>
                </w:rPr>
                <w:t>[</w:t>
              </w:r>
              <w:r>
                <w:t>-</w:t>
              </w:r>
              <w:r>
                <w:rPr>
                  <w:lang w:eastAsia="zh-CN"/>
                </w:rPr>
                <w:t>9</w:t>
              </w:r>
              <w:r>
                <w:rPr>
                  <w:rFonts w:eastAsia="SimSun"/>
                  <w:lang w:eastAsia="zh-CN"/>
                </w:rPr>
                <w:t>3.5</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9" w:author="Hisashi Onozawa" w:date="2016-05-26T11:08:00Z"/>
                <w:rFonts w:eastAsia="MS Mincho"/>
              </w:rPr>
            </w:pPr>
            <w:ins w:id="1400" w:author="Hisashi Onozawa" w:date="2016-05-26T11:10:00Z">
              <w:r>
                <w:rPr>
                  <w:lang w:eastAsia="zh-CN"/>
                </w:rPr>
                <w:t>[</w:t>
              </w:r>
              <w:r>
                <w:t>-</w:t>
              </w:r>
              <w:r>
                <w:rPr>
                  <w:lang w:eastAsia="zh-CN"/>
                </w:rPr>
                <w:t>9</w:t>
              </w:r>
              <w:r>
                <w:rPr>
                  <w:rFonts w:eastAsia="SimSun"/>
                  <w:lang w:eastAsia="zh-CN"/>
                </w:rPr>
                <w:t>0.5</w:t>
              </w:r>
              <w:r>
                <w:rPr>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01" w:author="Hisashi Onozawa" w:date="2016-05-26T11:08:00Z"/>
                <w:rFonts w:eastAsia="MS Mincho"/>
              </w:rPr>
            </w:pPr>
            <w:ins w:id="1402" w:author="Hisashi Onozawa" w:date="2016-05-26T11:10:00Z">
              <w:r>
                <w:rPr>
                  <w:lang w:eastAsia="zh-CN"/>
                </w:rPr>
                <w:t>[</w:t>
              </w:r>
              <w:r>
                <w:t>-8</w:t>
              </w:r>
              <w:r>
                <w:rPr>
                  <w:rFonts w:eastAsia="SimSun"/>
                  <w:lang w:eastAsia="zh-CN"/>
                </w:rPr>
                <w:t>8.7</w:t>
              </w:r>
              <w:r>
                <w:rPr>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03" w:author="Hisashi Onozawa" w:date="2016-05-26T11:08:00Z"/>
                <w:rFonts w:eastAsia="MS Mincho"/>
              </w:rPr>
            </w:pPr>
            <w:ins w:id="1404" w:author="Hisashi Onozawa" w:date="2016-05-26T11:10:00Z">
              <w:r>
                <w:rPr>
                  <w:lang w:eastAsia="zh-CN"/>
                </w:rPr>
                <w:t>[</w:t>
              </w:r>
              <w:r>
                <w:t>-8</w:t>
              </w:r>
              <w:r>
                <w:rPr>
                  <w:rFonts w:eastAsia="SimSun"/>
                  <w:lang w:eastAsia="zh-CN"/>
                </w:rPr>
                <w:t>7.4</w:t>
              </w:r>
              <w:r>
                <w:rPr>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Pr="0039513E" w:rsidRDefault="008C7100" w:rsidP="008C7100">
            <w:pPr>
              <w:overflowPunct/>
              <w:autoSpaceDE/>
              <w:autoSpaceDN/>
              <w:adjustRightInd/>
              <w:spacing w:after="0"/>
              <w:jc w:val="center"/>
              <w:rPr>
                <w:ins w:id="1405" w:author="Hisashi Onozawa" w:date="2016-05-26T11:08:00Z"/>
                <w:rFonts w:ascii="Arial" w:hAnsi="Arial" w:cs="Arial"/>
                <w:sz w:val="18"/>
                <w:szCs w:val="18"/>
              </w:rPr>
            </w:pPr>
            <w:ins w:id="1406"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C7100" w:rsidRDefault="008C7100" w:rsidP="008C7100">
            <w:pPr>
              <w:overflowPunct/>
              <w:autoSpaceDE/>
              <w:autoSpaceDN/>
              <w:adjustRightInd/>
              <w:spacing w:after="0"/>
              <w:jc w:val="center"/>
              <w:rPr>
                <w:ins w:id="1407" w:author="Hisashi Onozawa" w:date="2016-05-26T11:08:00Z"/>
                <w:rFonts w:ascii="Arial" w:hAnsi="Arial" w:cs="Arial"/>
                <w:sz w:val="18"/>
                <w:szCs w:val="18"/>
              </w:rPr>
            </w:pPr>
            <w:ins w:id="1408" w:author="Hisashi Onozawa" w:date="2016-05-26T11:09:00Z">
              <w:r>
                <w:rPr>
                  <w:rFonts w:ascii="Arial" w:hAnsi="Arial" w:cs="Arial"/>
                  <w:sz w:val="18"/>
                  <w:szCs w:val="18"/>
                </w:rPr>
                <w:t>4</w:t>
              </w:r>
            </w:ins>
            <w:ins w:id="1409" w:author="Hisashi Onozawa" w:date="2016-05-26T12:10:00Z">
              <w:r>
                <w:rPr>
                  <w:rFonts w:ascii="Arial" w:hAnsi="Arial" w:cs="Arial"/>
                  <w:sz w:val="18"/>
                  <w:szCs w:val="18"/>
                </w:rPr>
                <w:t>1</w:t>
              </w:r>
            </w:ins>
          </w:p>
        </w:tc>
      </w:tr>
      <w:tr w:rsidR="008C7100" w:rsidTr="00BD3365">
        <w:trPr>
          <w:trHeight w:val="255"/>
          <w:jc w:val="center"/>
          <w:ins w:id="1410" w:author="Hisashi Onozawa" w:date="2016-05-26T11:08:00Z"/>
        </w:trPr>
        <w:tc>
          <w:tcPr>
            <w:tcW w:w="2037" w:type="dxa"/>
            <w:vMerge/>
            <w:tcBorders>
              <w:left w:val="single" w:sz="4" w:space="0" w:color="auto"/>
              <w:right w:val="single" w:sz="4" w:space="0" w:color="auto"/>
            </w:tcBorders>
            <w:vAlign w:val="center"/>
          </w:tcPr>
          <w:p w:rsidR="008C7100" w:rsidRDefault="008C7100" w:rsidP="008C7100">
            <w:pPr>
              <w:overflowPunct/>
              <w:autoSpaceDE/>
              <w:autoSpaceDN/>
              <w:adjustRightInd/>
              <w:spacing w:after="0"/>
              <w:rPr>
                <w:ins w:id="1411" w:author="Hisashi Onozawa" w:date="2016-05-26T11:08: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2" w:author="Hisashi Onozawa" w:date="2016-05-26T11:08:00Z"/>
              </w:rPr>
            </w:pPr>
            <w:ins w:id="1413" w:author="Hisashi Onozawa" w:date="2016-05-26T11:09:00Z">
              <w:r>
                <w:t>41</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4"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5"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6" w:author="Hisashi Onozawa" w:date="2016-05-26T11:08:00Z"/>
                <w:rFonts w:eastAsia="MS Mincho"/>
              </w:rPr>
            </w:pPr>
            <w:ins w:id="1417" w:author="Hisashi Onozawa" w:date="2016-05-26T11:10:00Z">
              <w:r>
                <w:rPr>
                  <w:rFonts w:eastAsia="MS Mincho"/>
                </w:rPr>
                <w:t>-9</w:t>
              </w:r>
              <w:r>
                <w:rPr>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8" w:author="Hisashi Onozawa" w:date="2016-05-26T11:08:00Z"/>
                <w:rFonts w:eastAsia="MS Mincho"/>
              </w:rPr>
            </w:pPr>
            <w:ins w:id="1419" w:author="Hisashi Onozawa" w:date="2016-05-26T11:10:00Z">
              <w:r>
                <w:rPr>
                  <w:rFonts w:eastAsia="MS Mincho"/>
                </w:rPr>
                <w:t>-9</w:t>
              </w:r>
              <w:r>
                <w:rPr>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0" w:author="Hisashi Onozawa" w:date="2016-05-26T11:08:00Z"/>
                <w:rFonts w:eastAsia="MS Mincho"/>
              </w:rPr>
            </w:pPr>
            <w:ins w:id="1421" w:author="Hisashi Onozawa" w:date="2016-05-26T11:10:00Z">
              <w:r>
                <w:rPr>
                  <w:rFonts w:eastAsia="MS Mincho"/>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2" w:author="Hisashi Onozawa" w:date="2016-05-26T11:08:00Z"/>
                <w:rFonts w:eastAsia="MS Mincho"/>
              </w:rPr>
            </w:pPr>
            <w:ins w:id="1423" w:author="Hisashi Onozawa" w:date="2016-05-26T11:10:00Z">
              <w:r>
                <w:rPr>
                  <w:rFonts w:eastAsia="MS Mincho"/>
                </w:rPr>
                <w:t>-91.5</w:t>
              </w:r>
            </w:ins>
          </w:p>
        </w:tc>
        <w:tc>
          <w:tcPr>
            <w:tcW w:w="786" w:type="dxa"/>
            <w:vMerge w:val="restart"/>
            <w:tcBorders>
              <w:top w:val="single" w:sz="4" w:space="0" w:color="auto"/>
              <w:left w:val="single" w:sz="4" w:space="0" w:color="auto"/>
              <w:right w:val="single" w:sz="4" w:space="0" w:color="auto"/>
            </w:tcBorders>
            <w:vAlign w:val="center"/>
          </w:tcPr>
          <w:p w:rsidR="008C7100" w:rsidRPr="0039513E" w:rsidRDefault="008C7100" w:rsidP="008C7100">
            <w:pPr>
              <w:overflowPunct/>
              <w:autoSpaceDE/>
              <w:autoSpaceDN/>
              <w:adjustRightInd/>
              <w:spacing w:after="0"/>
              <w:jc w:val="center"/>
              <w:rPr>
                <w:ins w:id="1424" w:author="Hisashi Onozawa" w:date="2016-05-26T11:08:00Z"/>
                <w:rFonts w:ascii="Arial" w:hAnsi="Arial" w:cs="Arial"/>
                <w:sz w:val="18"/>
                <w:szCs w:val="18"/>
              </w:rPr>
            </w:pPr>
            <w:ins w:id="1425"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8C7100" w:rsidRDefault="008C7100" w:rsidP="008C7100">
            <w:pPr>
              <w:overflowPunct/>
              <w:autoSpaceDE/>
              <w:autoSpaceDN/>
              <w:adjustRightInd/>
              <w:spacing w:after="0"/>
              <w:rPr>
                <w:ins w:id="1426" w:author="Hisashi Onozawa" w:date="2016-05-26T11:08:00Z"/>
                <w:rFonts w:ascii="Arial" w:hAnsi="Arial" w:cs="Arial"/>
                <w:sz w:val="18"/>
                <w:szCs w:val="18"/>
              </w:rPr>
            </w:pPr>
          </w:p>
        </w:tc>
      </w:tr>
      <w:tr w:rsidR="008C7100" w:rsidTr="00BD3365">
        <w:trPr>
          <w:trHeight w:val="255"/>
          <w:jc w:val="center"/>
          <w:ins w:id="1427" w:author="Hisashi Onozawa" w:date="2016-05-26T11:08:00Z"/>
        </w:trPr>
        <w:tc>
          <w:tcPr>
            <w:tcW w:w="2037"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28" w:author="Hisashi Onozawa" w:date="2016-05-26T11:08: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9" w:author="Hisashi Onozawa" w:date="2016-05-26T11:08:00Z"/>
              </w:rPr>
            </w:pPr>
            <w:ins w:id="1430" w:author="Hisashi Onozawa" w:date="2016-05-26T11:09:00Z">
              <w:r>
                <w:t>42</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1"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2" w:author="Hisashi Onozawa" w:date="2016-05-26T11:08:00Z"/>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3" w:author="Hisashi Onozawa" w:date="2016-05-26T11:08:00Z"/>
                <w:rFonts w:eastAsia="MS Mincho"/>
              </w:rPr>
            </w:pPr>
            <w:ins w:id="1434" w:author="Hisashi Onozawa" w:date="2016-05-26T11:10:00Z">
              <w:r>
                <w:rPr>
                  <w:rFonts w:eastAsia="MS Mincho"/>
                </w:rPr>
                <w:t>-98.5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5" w:author="Hisashi Onozawa" w:date="2016-05-26T11:08:00Z"/>
                <w:rFonts w:eastAsia="MS Mincho"/>
              </w:rPr>
            </w:pPr>
            <w:ins w:id="1436" w:author="Hisashi Onozawa" w:date="2016-05-26T11:10:00Z">
              <w:r>
                <w:rPr>
                  <w:rFonts w:eastAsia="MS Mincho"/>
                </w:rPr>
                <w:t>-95.5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7" w:author="Hisashi Onozawa" w:date="2016-05-26T11:08:00Z"/>
                <w:rFonts w:eastAsia="MS Mincho"/>
              </w:rPr>
            </w:pPr>
            <w:ins w:id="1438" w:author="Hisashi Onozawa" w:date="2016-05-26T11:10:00Z">
              <w:r>
                <w:rPr>
                  <w:rFonts w:eastAsia="MS Mincho"/>
                </w:rPr>
                <w:t>-93.7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9" w:author="Hisashi Onozawa" w:date="2016-05-26T11:08:00Z"/>
                <w:rFonts w:eastAsia="MS Mincho"/>
              </w:rPr>
            </w:pPr>
            <w:ins w:id="1440" w:author="Hisashi Onozawa" w:date="2016-05-26T11:10:00Z">
              <w:r>
                <w:rPr>
                  <w:rFonts w:eastAsia="MS Mincho"/>
                </w:rPr>
                <w:t>-92.5</w:t>
              </w:r>
            </w:ins>
          </w:p>
        </w:tc>
        <w:tc>
          <w:tcPr>
            <w:tcW w:w="786"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41" w:author="Hisashi Onozawa" w:date="2016-05-26T11:08:00Z"/>
                <w:rFonts w:ascii="Arial" w:hAnsi="Arial" w:cs="Arial"/>
                <w:sz w:val="18"/>
                <w:szCs w:val="18"/>
              </w:rPr>
            </w:pPr>
          </w:p>
        </w:tc>
        <w:tc>
          <w:tcPr>
            <w:tcW w:w="1071"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42" w:author="Hisashi Onozawa" w:date="2016-05-26T11:08:00Z"/>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CA_7A-40A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[-95.9]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-96.3</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-93.6</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-90.9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-97.1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-94.3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-99.5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-96.5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lang w:eastAsia="zh-CN"/>
              </w:rPr>
            </w:pPr>
            <w:r>
              <w:t>-9</w:t>
            </w:r>
            <w:r>
              <w:rPr>
                <w:lang w:eastAsia="zh-CN"/>
              </w:rPr>
              <w:t>4.7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lang w:eastAsia="zh-CN"/>
              </w:rPr>
            </w:pPr>
            <w:r>
              <w:rPr>
                <w:lang w:eastAsia="zh-CN"/>
              </w:rPr>
              <w:t>-93.5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vertAlign w:val="superscript"/>
                <w:lang w:eastAsia="zh-CN"/>
              </w:rPr>
            </w:pPr>
            <w:r>
              <w:rPr>
                <w:lang w:eastAsia="zh-CN"/>
              </w:rPr>
              <w:t>CA_7A-40C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[-95.9]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-96.3</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-93.6</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-90.9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-97.1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-94.3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-99.5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lang w:eastAsia="zh-CN"/>
              </w:rPr>
              <w:t>-96.5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lang w:eastAsia="zh-CN"/>
              </w:rPr>
            </w:pPr>
            <w:r>
              <w:t>-9</w:t>
            </w:r>
            <w:r>
              <w:rPr>
                <w:lang w:eastAsia="zh-CN"/>
              </w:rPr>
              <w:t>4.7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lang w:eastAsia="zh-CN"/>
              </w:rPr>
            </w:pPr>
            <w:r>
              <w:rPr>
                <w:lang w:eastAsia="zh-CN"/>
              </w:rPr>
              <w:t>-93.5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vertAlign w:val="superscript"/>
                <w:lang w:eastAsia="zh-CN"/>
              </w:rPr>
            </w:pPr>
            <w:r>
              <w:rPr>
                <w:lang w:eastAsia="zh-CN"/>
              </w:rPr>
              <w:t>CA_7A-42A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[-95.9]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w:t>
            </w:r>
            <w:r>
              <w:rPr>
                <w:rFonts w:eastAsia="SimSun"/>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-95.6</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-96.2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-90.3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42</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w:t>
            </w:r>
            <w:r>
              <w:rPr>
                <w:rFonts w:eastAsia="SimSun"/>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-92.5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[-96.9]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vertAlign w:val="superscript"/>
                <w:lang w:eastAsia="zh-CN"/>
              </w:rPr>
            </w:pPr>
            <w:r>
              <w:rPr>
                <w:lang w:eastAsia="zh-CN"/>
              </w:rPr>
              <w:t>CA_7A-42A-42A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[-95.9]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w:t>
            </w:r>
            <w:r>
              <w:rPr>
                <w:rFonts w:eastAsia="SimSun"/>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-95.6</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-96.2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t>-90.3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42</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w:t>
            </w:r>
            <w:r>
              <w:rPr>
                <w:rFonts w:eastAsia="SimSun"/>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lang w:eastAsia="zh-CN"/>
              </w:rPr>
            </w:pPr>
            <w:r>
              <w:rPr>
                <w:rFonts w:eastAsia="SimSun"/>
                <w:lang w:eastAsia="zh-CN"/>
              </w:rPr>
              <w:t>-92.5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[-100.7]</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[-97.7]</w:t>
            </w:r>
            <w:r>
              <w:rPr>
                <w:vertAlign w:val="superscript"/>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[-96.9]</w:t>
            </w:r>
            <w:r>
              <w:rPr>
                <w:vertAlign w:val="superscript"/>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lang w:eastAsia="zh-CN"/>
              </w:rPr>
            </w:pPr>
            <w:r>
              <w:t>[-94.7]</w:t>
            </w:r>
            <w:r>
              <w:rPr>
                <w:vertAlign w:val="superscript"/>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CA_</w:t>
            </w:r>
            <w:r>
              <w:t>28</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vertAlign w:val="superscript"/>
              </w:rPr>
            </w:pPr>
            <w:r>
              <w:rPr>
                <w:lang w:eastAsia="ja-JP"/>
              </w:rPr>
              <w:t>CA_</w:t>
            </w:r>
            <w:r>
              <w:t>28</w:t>
            </w:r>
            <w:r>
              <w:rPr>
                <w:lang w:eastAsia="ja-JP"/>
              </w:rPr>
              <w:t>A-</w:t>
            </w:r>
            <w: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-89.8</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rPr>
                <w:rFonts w:eastAsia="MS Mincho"/>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rFonts w:eastAsia="SimSun"/>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CA_</w:t>
            </w:r>
            <w: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MS Mincho"/>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vertAlign w:val="superscript"/>
              </w:rPr>
            </w:pPr>
            <w:r>
              <w:rPr>
                <w:lang w:eastAsia="ja-JP"/>
              </w:rPr>
              <w:t>CA_</w:t>
            </w:r>
            <w: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szCs w:val="20"/>
              </w:rPr>
              <w:t>-89.8</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MS Mincho"/>
              </w:rPr>
            </w:pPr>
            <w:r>
              <w:rPr>
                <w:rFonts w:eastAsia="MS Mincho"/>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rPr>
                <w:rFonts w:eastAsia="MS Mincho"/>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MS Mincho"/>
              </w:rPr>
            </w:pPr>
            <w:r>
              <w:rPr>
                <w:rFonts w:eastAsia="MS Mincho"/>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lang w:eastAsia="ja-JP"/>
              </w:rPr>
              <w:t>CA_</w:t>
            </w:r>
            <w:r>
              <w:rPr>
                <w:rFonts w:eastAsia="SimSun"/>
                <w:lang w:eastAsia="zh-CN"/>
              </w:rPr>
              <w:t>28</w:t>
            </w:r>
            <w:r>
              <w:rPr>
                <w:lang w:eastAsia="ja-JP"/>
              </w:rPr>
              <w:t>A-</w:t>
            </w:r>
            <w:r>
              <w:t>40</w:t>
            </w:r>
            <w:r>
              <w:rPr>
                <w:rFonts w:eastAsia="SimSun"/>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rFonts w:eastAsia="SimSun"/>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rPr>
                <w:kern w:val="2"/>
              </w:rP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rPr>
                <w:kern w:val="2"/>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rPr>
            </w:pPr>
            <w:r>
              <w:rPr>
                <w:rFonts w:eastAsia="SimSun"/>
                <w:lang w:eastAsia="zh-CN"/>
              </w:rP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-90.5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lang w:eastAsia="ja-JP"/>
              </w:rPr>
              <w:t>CA_</w:t>
            </w:r>
            <w:r>
              <w:rPr>
                <w:rFonts w:eastAsia="SimSun"/>
                <w:lang w:eastAsia="zh-CN"/>
              </w:rPr>
              <w:t>28</w:t>
            </w:r>
            <w:r>
              <w:rPr>
                <w:lang w:eastAsia="ja-JP"/>
              </w:rPr>
              <w:t>A-</w:t>
            </w:r>
            <w:r>
              <w:t>40</w:t>
            </w:r>
            <w:r>
              <w:rPr>
                <w:rFonts w:eastAsia="SimSun"/>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lang w:eastAsia="zh-CN"/>
              </w:rPr>
            </w:pPr>
            <w:r>
              <w:rPr>
                <w:rFonts w:eastAsia="SimSun"/>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-89.8</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pPr>
            <w:r>
              <w:rPr>
                <w:kern w:val="2"/>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rPr>
                <w:kern w:val="2"/>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pPr>
            <w:r>
              <w:rPr>
                <w:kern w:val="2"/>
              </w:rPr>
              <w:t>-94</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9525" w:type="dxa"/>
            <w:gridSpan w:val="10"/>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6.2.5A</w:t>
            </w:r>
          </w:p>
          <w:p w:rsidR="008C7100" w:rsidRDefault="008C7100" w:rsidP="008C7100">
            <w:pPr>
              <w:pStyle w:val="TAN"/>
            </w:pPr>
            <w:r>
              <w:t>NOTE 2:</w:t>
            </w:r>
            <w:r>
              <w:tab/>
              <w:t>Reference measurement channel is A.3.2 with one sided dynamic OCNG Pattern OP.1 FDD/TDD as described in Annex A.5.1.1/A.5.2.1</w:t>
            </w:r>
          </w:p>
          <w:p w:rsidR="008C7100" w:rsidRDefault="008C7100" w:rsidP="008C7100">
            <w:pPr>
              <w:pStyle w:val="TAN"/>
            </w:pPr>
            <w:r>
              <w:t>NOTE 3:</w:t>
            </w:r>
            <w:r>
              <w:tab/>
              <w:t>The signal power is specified per port</w:t>
            </w:r>
          </w:p>
          <w:p w:rsidR="008C7100" w:rsidRDefault="008C7100" w:rsidP="008C7100">
            <w:pPr>
              <w:pStyle w:val="TAN"/>
              <w:rPr>
                <w:lang w:val="en-US" w:eastAsia="zh-CN"/>
              </w:rPr>
            </w:pPr>
            <w:r>
              <w:t>NOTE 4:</w:t>
            </w:r>
            <w:r>
              <w:tab/>
            </w:r>
            <w:r>
              <w:rPr>
                <w:rFonts w:eastAsia="Calibri"/>
                <w:lang w:val="en-US"/>
              </w:rPr>
              <w:t xml:space="preserve">These requirements apply regardless of </w:t>
            </w:r>
            <w:r>
              <w:rPr>
                <w:lang w:val="en-US" w:eastAsia="zh-CN"/>
              </w:rPr>
              <w:t xml:space="preserve">the </w:t>
            </w:r>
            <w:r>
              <w:rPr>
                <w:rFonts w:eastAsia="Calibri"/>
                <w:lang w:val="en-US"/>
              </w:rPr>
              <w:t xml:space="preserve">channel bandwidth </w:t>
            </w:r>
            <w:r>
              <w:rPr>
                <w:lang w:val="en-US"/>
              </w:rPr>
              <w:t xml:space="preserve">and the location of </w:t>
            </w:r>
            <w:r>
              <w:rPr>
                <w:lang w:val="en-US" w:eastAsia="zh-CN"/>
              </w:rPr>
              <w:t>UL band.</w:t>
            </w:r>
          </w:p>
          <w:p w:rsidR="008C7100" w:rsidRDefault="008C7100" w:rsidP="008C7100">
            <w:pPr>
              <w:pStyle w:val="TAN"/>
              <w:rPr>
                <w:lang w:eastAsia="zh-CN"/>
              </w:rPr>
            </w:pPr>
            <w:r>
              <w:rPr>
                <w:lang w:val="en-US" w:eastAsia="zh-CN"/>
              </w:rPr>
              <w:t>NOTE 5:</w:t>
            </w:r>
            <w:r>
              <w:t xml:space="preserve"> </w:t>
            </w:r>
            <w:r>
              <w:tab/>
            </w:r>
            <w:r>
              <w:rPr>
                <w:lang w:val="en-US" w:eastAsia="zh-CN"/>
              </w:rPr>
              <w:t xml:space="preserve">The B41 requirements are modified by -0.5dB when </w:t>
            </w:r>
            <w:r>
              <w:t>carrier frequency of the assigned E-UTRA channel bandwidth is within 2</w:t>
            </w:r>
            <w:r>
              <w:rPr>
                <w:lang w:eastAsia="zh-CN"/>
              </w:rPr>
              <w:t>545</w:t>
            </w:r>
            <w:r>
              <w:t>-2</w:t>
            </w:r>
            <w:r>
              <w:rPr>
                <w:lang w:eastAsia="zh-CN"/>
              </w:rPr>
              <w:t>690</w:t>
            </w:r>
            <w:r>
              <w:t xml:space="preserve"> MHz</w:t>
            </w:r>
            <w:r>
              <w:rPr>
                <w:lang w:eastAsia="zh-CN"/>
              </w:rPr>
              <w:t>.</w:t>
            </w:r>
          </w:p>
          <w:p w:rsidR="008C7100" w:rsidRDefault="008C7100" w:rsidP="008C7100">
            <w:pPr>
              <w:pStyle w:val="TAN"/>
              <w:rPr>
                <w:rFonts w:eastAsia="SimSun"/>
                <w:lang w:eastAsia="zh-CN"/>
              </w:rPr>
            </w:pPr>
            <w:r>
              <w:t xml:space="preserve">NOTE 6: </w:t>
            </w:r>
            <w: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C7100" w:rsidRDefault="008C7100" w:rsidP="008C7100">
            <w:pPr>
              <w:pStyle w:val="TAN"/>
              <w:rPr>
                <w:rFonts w:eastAsia="SimSun"/>
                <w:lang w:eastAsia="zh-CN"/>
              </w:rPr>
            </w:pPr>
            <w:r>
              <w:t xml:space="preserve">NOTE </w:t>
            </w:r>
            <w:r>
              <w:rPr>
                <w:rFonts w:eastAsia="SimSun"/>
                <w:lang w:eastAsia="zh-CN"/>
              </w:rPr>
              <w:t>7</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 xml:space="preserve">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 CA_3A-42C</w:t>
            </w:r>
            <w:r>
              <w:rPr>
                <w:lang w:eastAsia="ja-JP"/>
              </w:rPr>
              <w:t>, CA_1A-3A-42A, CA_1A-3A-42C, CA_3A-19A-42A, CA_3A-19A-42C and CA_</w:t>
            </w:r>
            <w:r>
              <w:rPr>
                <w:rFonts w:eastAsia="SimSun"/>
                <w:lang w:eastAsia="zh-CN"/>
              </w:rPr>
              <w:t>1A-</w:t>
            </w:r>
            <w:r>
              <w:rPr>
                <w:lang w:eastAsia="ja-JP"/>
              </w:rPr>
              <w:t>3A-19A-42A</w:t>
            </w:r>
            <w:r>
              <w:rPr>
                <w:rFonts w:eastAsia="SimSun"/>
                <w:lang w:eastAsia="zh-CN"/>
              </w:rPr>
              <w:t>, CA 3A-41A-42A.</w:t>
            </w:r>
          </w:p>
          <w:p w:rsidR="008C7100" w:rsidRDefault="008C7100" w:rsidP="008C7100">
            <w:pPr>
              <w:pStyle w:val="TAN"/>
              <w:rPr>
                <w:snapToGrid w:val="0"/>
                <w:lang w:eastAsia="ja-JP"/>
              </w:rPr>
            </w:pPr>
            <w:r>
              <w:rPr>
                <w:lang w:eastAsia="ja-JP"/>
              </w:rPr>
              <w:t>NOTE</w:t>
            </w:r>
            <w:r>
              <w:rPr>
                <w:rFonts w:eastAsia="SimSun"/>
                <w:lang w:eastAsia="zh-CN"/>
              </w:rPr>
              <w:t xml:space="preserve"> 8</w:t>
            </w:r>
            <w:r>
              <w:rPr>
                <w:lang w:eastAsia="ja-JP"/>
              </w:rPr>
              <w:t>:</w:t>
            </w:r>
            <w:r>
              <w:rPr>
                <w:lang w:eastAsia="ja-JP"/>
              </w:rPr>
              <w:tab/>
              <w:t xml:space="preserve">The requirements should be verified for UL EARFCN of the aggressor (lower) band (superscript LB) such that </w:t>
            </w:r>
            <w:r w:rsidRPr="002214D6">
              <w:rPr>
                <w:snapToGrid w:val="0"/>
                <w:position w:val="-12"/>
                <w:szCs w:val="20"/>
                <w:lang w:eastAsia="ja-JP"/>
              </w:rPr>
              <w:object w:dxaOrig="1575" w:dyaOrig="300">
                <v:shape id="_x0000_i1032" type="#_x0000_t75" style="width:78.65pt;height:15.35pt" o:ole="">
                  <v:imagedata r:id="rId15" o:title=""/>
                </v:shape>
                <o:OLEObject Type="Embed" ProgID="Equation.3" ShapeID="_x0000_i1032" DrawAspect="Content" ObjectID="_1526996572" r:id="rId31"/>
              </w:object>
            </w:r>
            <w:r>
              <w:rPr>
                <w:snapToGrid w:val="0"/>
                <w:lang w:eastAsia="ja-JP"/>
              </w:rPr>
              <w:t xml:space="preserve">in MHz and </w:t>
            </w:r>
            <w:r>
              <w:rPr>
                <w:noProof/>
                <w:snapToGrid w:val="0"/>
                <w:position w:val="-14"/>
                <w:lang w:val="en-US"/>
              </w:rPr>
              <w:drawing>
                <wp:inline distT="0" distB="0" distL="0" distR="0">
                  <wp:extent cx="2457450" cy="2095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Pr>
                <w:noProof/>
                <w:snapToGrid w:val="0"/>
                <w:position w:val="-10"/>
                <w:lang w:val="en-US"/>
              </w:rPr>
              <w:drawing>
                <wp:inline distT="0" distB="0" distL="0" distR="0">
                  <wp:extent cx="247650" cy="19050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carrier frequency in the victim (higher) band in MHz and </w:t>
            </w:r>
            <w:r>
              <w:rPr>
                <w:noProof/>
                <w:snapToGrid w:val="0"/>
                <w:position w:val="-12"/>
                <w:lang w:val="en-US"/>
              </w:rPr>
              <w:drawing>
                <wp:inline distT="0" distB="0" distL="0" distR="0">
                  <wp:extent cx="428625" cy="190500"/>
                  <wp:effectExtent l="0" t="0" r="9525"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8C7100" w:rsidRDefault="008C7100" w:rsidP="008C7100">
            <w:pPr>
              <w:pStyle w:val="TAN"/>
              <w:rPr>
                <w:snapToGrid w:val="0"/>
                <w:lang w:eastAsia="ja-JP"/>
              </w:rPr>
            </w:pPr>
            <w:r>
              <w:rPr>
                <w:lang w:eastAsia="ja-JP"/>
              </w:rPr>
              <w:t xml:space="preserve">NOTE </w:t>
            </w:r>
            <w:r>
              <w:rPr>
                <w:rFonts w:eastAsia="SimSun"/>
                <w:lang w:eastAsia="zh-CN"/>
              </w:rPr>
              <w:t>9</w:t>
            </w:r>
            <w:r>
              <w:rPr>
                <w:lang w:eastAsia="ja-JP"/>
              </w:rPr>
              <w:t>:</w:t>
            </w:r>
            <w:r>
              <w:rPr>
                <w:lang w:eastAsia="ja-JP"/>
              </w:rPr>
              <w:tab/>
              <w:t xml:space="preserve">The requirements are only applicable to channel bandwidths with a </w:t>
            </w:r>
            <w:r>
              <w:rPr>
                <w:snapToGrid w:val="0"/>
                <w:lang w:eastAsia="ja-JP"/>
              </w:rPr>
              <w:t xml:space="preserve">carrier frequency at </w:t>
            </w:r>
            <w:r w:rsidRPr="002214D6">
              <w:rPr>
                <w:snapToGrid w:val="0"/>
                <w:position w:val="-12"/>
                <w:szCs w:val="20"/>
                <w:lang w:eastAsia="ja-JP"/>
              </w:rPr>
              <w:object w:dxaOrig="1560" w:dyaOrig="300">
                <v:shape id="_x0000_i1033" type="#_x0000_t75" style="width:78pt;height:15.35pt" o:ole="">
                  <v:imagedata r:id="rId17" o:title=""/>
                </v:shape>
                <o:OLEObject Type="Embed" ProgID="Equation.3" ShapeID="_x0000_i1033" DrawAspect="Content" ObjectID="_1526996573" r:id="rId32"/>
              </w:object>
            </w:r>
            <w:r>
              <w:rPr>
                <w:lang w:eastAsia="ja-JP"/>
              </w:rPr>
              <w:t xml:space="preserve"> MHz offset from </w:t>
            </w:r>
            <w:r w:rsidRPr="002214D6">
              <w:rPr>
                <w:snapToGrid w:val="0"/>
                <w:position w:val="-12"/>
                <w:szCs w:val="20"/>
                <w:lang w:eastAsia="ja-JP"/>
              </w:rPr>
              <w:object w:dxaOrig="450" w:dyaOrig="300">
                <v:shape id="_x0000_i1034" type="#_x0000_t75" style="width:22.65pt;height:15.35pt" o:ole="">
                  <v:imagedata r:id="rId19" o:title=""/>
                </v:shape>
                <o:OLEObject Type="Embed" ProgID="Equation.3" ShapeID="_x0000_i1034" DrawAspect="Content" ObjectID="_1526996574" r:id="rId33"/>
              </w:object>
            </w:r>
            <w:r>
              <w:rPr>
                <w:snapToGrid w:val="0"/>
                <w:lang w:eastAsia="ja-JP"/>
              </w:rPr>
              <w:t xml:space="preserve"> in the victim (higher band) with </w:t>
            </w:r>
            <w:r>
              <w:rPr>
                <w:noProof/>
                <w:snapToGrid w:val="0"/>
                <w:position w:val="-14"/>
                <w:lang w:val="en-US"/>
              </w:rPr>
              <w:drawing>
                <wp:inline distT="0" distB="0" distL="0" distR="0">
                  <wp:extent cx="2457450" cy="2095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where</w:t>
            </w:r>
            <w:r>
              <w:rPr>
                <w:noProof/>
                <w:snapToGrid w:val="0"/>
                <w:position w:val="-12"/>
                <w:lang w:val="en-US"/>
              </w:rPr>
              <w:drawing>
                <wp:inline distT="0" distB="0" distL="0" distR="0">
                  <wp:extent cx="428625" cy="190500"/>
                  <wp:effectExtent l="0" t="0" r="9525"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and</w:t>
            </w:r>
            <w:r w:rsidRPr="002214D6">
              <w:rPr>
                <w:snapToGrid w:val="0"/>
                <w:position w:val="-12"/>
                <w:szCs w:val="20"/>
                <w:lang w:eastAsia="ja-JP"/>
              </w:rPr>
              <w:object w:dxaOrig="720" w:dyaOrig="300">
                <v:shape id="_x0000_i1035" type="#_x0000_t75" style="width:36pt;height:15.35pt" o:ole="">
                  <v:imagedata r:id="rId21" o:title=""/>
                </v:shape>
                <o:OLEObject Type="Embed" ProgID="Equation.3" ShapeID="_x0000_i1035" DrawAspect="Content" ObjectID="_1526996575" r:id="rId34"/>
              </w:object>
            </w:r>
            <w:r>
              <w:rPr>
                <w:snapToGrid w:val="0"/>
                <w:lang w:eastAsia="ja-JP"/>
              </w:rPr>
              <w:t>are the channel bandwidths configured in the aggressor (lower) and victim (higher) bands in MHz, respectively.</w:t>
            </w:r>
          </w:p>
          <w:p w:rsidR="008C7100" w:rsidRDefault="008C7100" w:rsidP="008C7100">
            <w:pPr>
              <w:pStyle w:val="TAN"/>
              <w:rPr>
                <w:lang w:eastAsia="zh-CN"/>
              </w:rPr>
            </w:pPr>
            <w:r>
              <w:rPr>
                <w:lang w:eastAsia="ja-JP"/>
              </w:rPr>
              <w:t xml:space="preserve">NOTE </w:t>
            </w:r>
            <w:r>
              <w:rPr>
                <w:rFonts w:eastAsia="SimSun"/>
                <w:lang w:eastAsia="zh-CN"/>
              </w:rPr>
              <w:t>10</w:t>
            </w:r>
            <w:r>
              <w:rPr>
                <w:lang w:eastAsia="ja-JP"/>
              </w:rPr>
              <w:t>:</w:t>
            </w:r>
            <w:r>
              <w:rPr>
                <w:lang w:eastAsia="ja-JP"/>
              </w:rPr>
              <w:tab/>
            </w:r>
            <w:r>
              <w:rPr>
                <w:lang w:eastAsia="zh-CN"/>
              </w:rPr>
              <w:t>Only applicable for UE supporting inter-band carrier aggregation with uplink in one E-UTRA band and without simultaneous Rx/</w:t>
            </w:r>
            <w:proofErr w:type="spellStart"/>
            <w:r>
              <w:rPr>
                <w:lang w:eastAsia="zh-CN"/>
              </w:rPr>
              <w:t>Tx</w:t>
            </w:r>
            <w:proofErr w:type="spellEnd"/>
            <w:r>
              <w:rPr>
                <w:lang w:eastAsia="zh-CN"/>
              </w:rPr>
              <w:t xml:space="preserve">. </w:t>
            </w:r>
          </w:p>
          <w:p w:rsidR="008C7100" w:rsidRDefault="008C7100" w:rsidP="008C7100">
            <w:pPr>
              <w:pStyle w:val="TAN"/>
              <w:rPr>
                <w:lang w:val="en-US" w:eastAsia="zh-CN"/>
              </w:rPr>
            </w:pPr>
            <w:r>
              <w:t>NOTE 11:</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outlineLvl w:val="0"/>
        <w:rPr>
          <w:lang w:eastAsia="zh-CN"/>
        </w:rPr>
      </w:pPr>
      <w:r>
        <w:rPr>
          <w:lang w:eastAsia="ja-JP"/>
        </w:rPr>
        <w:t>Table 7.3.1A-0</w:t>
      </w:r>
      <w:r>
        <w:rPr>
          <w:lang w:eastAsia="zh-CN"/>
        </w:rPr>
        <w:t>bF</w:t>
      </w:r>
      <w:r>
        <w:t>: Uplink configuration</w:t>
      </w:r>
      <w:r>
        <w:rPr>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2"/>
        <w:gridCol w:w="953"/>
        <w:gridCol w:w="824"/>
        <w:gridCol w:w="714"/>
        <w:gridCol w:w="714"/>
        <w:gridCol w:w="787"/>
        <w:gridCol w:w="787"/>
        <w:gridCol w:w="787"/>
        <w:gridCol w:w="862"/>
      </w:tblGrid>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t>E-UTRA Band / Channel bandwidth / N</w:t>
            </w:r>
            <w:r>
              <w:rPr>
                <w:vertAlign w:val="subscript"/>
              </w:rPr>
              <w:t>RB</w:t>
            </w:r>
            <w:r>
              <w:t xml:space="preserve"> / Duplex mode</w:t>
            </w:r>
          </w:p>
        </w:tc>
      </w:tr>
      <w:tr w:rsidR="0037514F" w:rsidTr="0037514F">
        <w:trPr>
          <w:trHeight w:val="420"/>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CA Configuration</w:t>
            </w:r>
          </w:p>
        </w:tc>
        <w:tc>
          <w:tcPr>
            <w:tcW w:w="953"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w:t>
            </w:r>
          </w:p>
        </w:tc>
        <w:tc>
          <w:tcPr>
            <w:tcW w:w="824"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1.4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3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10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15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20 MHz</w:t>
            </w:r>
          </w:p>
        </w:tc>
        <w:tc>
          <w:tcPr>
            <w:tcW w:w="86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Duplex Mode</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b/>
              </w:rPr>
            </w:pPr>
            <w:r>
              <w:rPr>
                <w:rFonts w:eastAsia="MS Mincho"/>
              </w:rPr>
              <w:t>CA_1A-3A-40A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S Mincho"/>
                <w:b/>
              </w:rPr>
            </w:pPr>
            <w:r>
              <w:rPr>
                <w:rFonts w:eastAsia="SimSun"/>
                <w:lang w:eastAsia="zh-CN"/>
              </w:rPr>
              <w:t>CA_1A-5A-40A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lang w:eastAsia="ko-KR"/>
              </w:rPr>
            </w:pPr>
            <w: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b/>
              </w:rPr>
            </w:pPr>
            <w:r>
              <w:rPr>
                <w:rFonts w:eastAsia="MS Mincho"/>
              </w:rPr>
              <w:t>CA_1A-8A-40A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r>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w:t>
            </w:r>
            <w:r>
              <w:t>1</w:t>
            </w:r>
            <w:r>
              <w:rPr>
                <w:lang w:eastAsia="ja-JP"/>
              </w:rPr>
              <w:t>A-</w:t>
            </w:r>
            <w:r>
              <w:t>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b/>
              </w:rPr>
            </w:pPr>
            <w:r>
              <w:rPr>
                <w:rFonts w:eastAsia="MS Mincho"/>
              </w:rPr>
              <w:t>CA_3A-7A-38A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b/>
              </w:rPr>
            </w:pPr>
            <w:r>
              <w:rPr>
                <w:rFonts w:eastAsia="MS Mincho"/>
              </w:rPr>
              <w:t>CA_3A-8A-40A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ja-JP"/>
              </w:rPr>
              <w:t>CA_</w:t>
            </w:r>
            <w:r>
              <w:t>3</w:t>
            </w:r>
            <w:r>
              <w:rPr>
                <w:lang w:eastAsia="ja-JP"/>
              </w:rPr>
              <w:t>A-</w:t>
            </w:r>
            <w:r>
              <w:t>40A</w:t>
            </w:r>
            <w:r>
              <w:rPr>
                <w:rFonts w:eastAsia="SimSun"/>
                <w:lang w:eastAsia="zh-CN"/>
              </w:rPr>
              <w:t xml:space="preserve"> </w:t>
            </w:r>
          </w:p>
          <w:p w:rsidR="0037514F" w:rsidRDefault="0037514F">
            <w:pPr>
              <w:pStyle w:val="TAC"/>
              <w:rPr>
                <w:rFonts w:eastAsia="SimSun"/>
                <w:lang w:eastAsia="zh-CN"/>
              </w:rPr>
            </w:pPr>
            <w:r>
              <w:rPr>
                <w:lang w:eastAsia="zh-CN"/>
              </w:rPr>
              <w:t>CA_3A-40C</w:t>
            </w:r>
            <w:r>
              <w:rPr>
                <w:rFonts w:eastAsia="SimSun"/>
                <w:lang w:eastAsia="zh-CN"/>
              </w:rPr>
              <w:t xml:space="preserve"> </w:t>
            </w:r>
          </w:p>
          <w:p w:rsidR="0037514F" w:rsidRDefault="0037514F">
            <w:pPr>
              <w:pStyle w:val="TAC"/>
              <w:rPr>
                <w:rFonts w:eastAsia="SimSun"/>
                <w:lang w:eastAsia="zh-CN"/>
              </w:rPr>
            </w:pPr>
            <w:r>
              <w:rPr>
                <w:rFonts w:eastAsia="SimSun"/>
                <w:lang w:eastAsia="zh-CN"/>
              </w:rPr>
              <w:t>CA_3A-5A-40A</w:t>
            </w:r>
          </w:p>
          <w:p w:rsidR="0037514F" w:rsidRDefault="0037514F">
            <w:pPr>
              <w:pStyle w:val="TAC"/>
              <w:rPr>
                <w:rFonts w:eastAsia="SimSun"/>
                <w:lang w:eastAsia="zh-CN"/>
              </w:rPr>
            </w:pPr>
            <w:r>
              <w:rPr>
                <w:lang w:eastAsia="ja-JP"/>
              </w:rPr>
              <w:t>CA_</w:t>
            </w:r>
            <w:r>
              <w:t>3</w:t>
            </w:r>
            <w:r>
              <w:rPr>
                <w:lang w:eastAsia="ja-JP"/>
              </w:rPr>
              <w:t>A-</w:t>
            </w:r>
            <w:r>
              <w:rPr>
                <w:rFonts w:eastAsia="SimSun"/>
                <w:lang w:eastAsia="zh-CN"/>
              </w:rPr>
              <w:t>2</w:t>
            </w:r>
            <w:r>
              <w:rPr>
                <w:lang w:eastAsia="ja-JP"/>
              </w:rPr>
              <w:t>8A-</w:t>
            </w:r>
            <w:r>
              <w:t>40A</w:t>
            </w:r>
          </w:p>
          <w:p w:rsidR="0037514F" w:rsidRDefault="0037514F">
            <w:pPr>
              <w:pStyle w:val="TAC"/>
              <w:rPr>
                <w:rFonts w:eastAsia="SimSun"/>
                <w:lang w:eastAsia="zh-CN"/>
              </w:rPr>
            </w:pPr>
            <w:r>
              <w:rPr>
                <w:lang w:eastAsia="ja-JP"/>
              </w:rPr>
              <w:t>CA_</w:t>
            </w:r>
            <w:r>
              <w:t>3</w:t>
            </w:r>
            <w:r>
              <w:rPr>
                <w:lang w:eastAsia="ja-JP"/>
              </w:rPr>
              <w:t>A-</w:t>
            </w:r>
            <w:r>
              <w:rPr>
                <w:rFonts w:eastAsia="SimSun"/>
                <w:lang w:eastAsia="zh-CN"/>
              </w:rPr>
              <w:t>2</w:t>
            </w:r>
            <w:r>
              <w:rPr>
                <w:lang w:eastAsia="ja-JP"/>
              </w:rPr>
              <w:t>8A-</w:t>
            </w:r>
            <w:r>
              <w:t>40</w:t>
            </w:r>
            <w:r>
              <w:rPr>
                <w:rFonts w:eastAsia="SimSun"/>
                <w:lang w:eastAsia="zh-CN"/>
              </w:rPr>
              <w:t>C</w:t>
            </w:r>
          </w:p>
          <w:p w:rsidR="0037514F" w:rsidRDefault="0037514F">
            <w:pPr>
              <w:pStyle w:val="TAC"/>
              <w:rPr>
                <w:rFonts w:eastAsia="SimSun"/>
                <w:lang w:eastAsia="zh-CN"/>
              </w:rPr>
            </w:pPr>
            <w:r>
              <w:rPr>
                <w:rFonts w:eastAsia="SimSun"/>
                <w:lang w:eastAsia="zh-CN"/>
              </w:rPr>
              <w:t>CA_1A-3A-5A-40A</w:t>
            </w:r>
          </w:p>
          <w:p w:rsidR="0037514F" w:rsidRDefault="0037514F">
            <w:pPr>
              <w:pStyle w:val="TAC"/>
              <w:rPr>
                <w:rFonts w:eastAsia="MS Mincho"/>
              </w:rPr>
            </w:pPr>
            <w:r>
              <w:rPr>
                <w:rFonts w:eastAsia="SimSun"/>
                <w:lang w:eastAsia="zh-CN"/>
              </w:rPr>
              <w:t>CA_1A-3A-8A-40A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CA_</w:t>
            </w:r>
            <w:r>
              <w:t>3</w:t>
            </w:r>
            <w:r>
              <w:rPr>
                <w:lang w:eastAsia="ja-JP"/>
              </w:rPr>
              <w:t>A-</w:t>
            </w:r>
            <w:r>
              <w:t>41A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43" w:author="Hisashi Onozawa" w:date="2016-05-16T23:14:00Z"/>
              </w:rPr>
            </w:pPr>
            <w:r>
              <w:rPr>
                <w:lang w:eastAsia="ja-JP"/>
              </w:rPr>
              <w:t>CA_</w:t>
            </w:r>
            <w:r>
              <w:t>3</w:t>
            </w:r>
            <w:r>
              <w:rPr>
                <w:lang w:eastAsia="ja-JP"/>
              </w:rPr>
              <w:t>A-</w:t>
            </w:r>
            <w:r>
              <w:t>41C</w:t>
            </w:r>
          </w:p>
          <w:p w:rsidR="008E18F8" w:rsidRDefault="008E18F8" w:rsidP="008E18F8">
            <w:pPr>
              <w:pStyle w:val="TAC"/>
              <w:rPr>
                <w:rFonts w:eastAsia="MS Mincho"/>
              </w:rPr>
            </w:pPr>
            <w:ins w:id="1444" w:author="Hisashi Onozawa" w:date="2016-05-16T23:14:00Z">
              <w:r>
                <w:t>CA_3C-</w:t>
              </w:r>
              <w:r>
                <w:rPr>
                  <w:lang w:eastAsia="ja-JP"/>
                </w:rPr>
                <w:t>41</w:t>
              </w:r>
              <w:r>
                <w:rPr>
                  <w:lang w:eastAsia="zh-CN"/>
                </w:rPr>
                <w:t>D</w:t>
              </w:r>
            </w:ins>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b/>
              </w:rPr>
            </w:pPr>
            <w:r>
              <w:rPr>
                <w:rFonts w:eastAsia="MS Mincho"/>
              </w:rPr>
              <w:t>CA_3A-41A-42A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r>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r>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CA_7A-40A,</w:t>
            </w:r>
          </w:p>
          <w:p w:rsidR="0037514F" w:rsidRDefault="0037514F">
            <w:pPr>
              <w:pStyle w:val="TAC"/>
              <w:rPr>
                <w:rFonts w:eastAsia="MS Mincho"/>
              </w:rPr>
            </w:pPr>
            <w:r>
              <w:rPr>
                <w:rFonts w:eastAsia="MS Mincho"/>
              </w:rPr>
              <w:t>CA_7A-40C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75</w:t>
            </w:r>
            <w:r>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ja-JP"/>
              </w:rPr>
              <w:t>CA_</w:t>
            </w:r>
            <w:r>
              <w:t>7</w:t>
            </w:r>
            <w:r>
              <w:rPr>
                <w:lang w:eastAsia="ja-JP"/>
              </w:rPr>
              <w:t>A-</w:t>
            </w:r>
            <w:r>
              <w:t>42A</w:t>
            </w:r>
            <w:r>
              <w:rPr>
                <w:lang w:eastAsia="zh-CN"/>
              </w:rPr>
              <w:t>,</w:t>
            </w:r>
          </w:p>
          <w:p w:rsidR="0037514F" w:rsidRDefault="0037514F">
            <w:pPr>
              <w:pStyle w:val="TAC"/>
              <w:rPr>
                <w:rFonts w:eastAsia="MS Mincho"/>
              </w:rPr>
            </w:pPr>
            <w:r>
              <w:rPr>
                <w:lang w:eastAsia="zh-CN"/>
              </w:rPr>
              <w:t>CA_7A-42A-42A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75</w:t>
            </w:r>
            <w:r>
              <w:rPr>
                <w:rFonts w:eastAsia="SimSun"/>
                <w:vertAlign w:val="superscript"/>
                <w:lang w:eastAsia="zh-CN"/>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vertAlign w:val="superscript"/>
              </w:rPr>
            </w:pPr>
            <w:r>
              <w:rPr>
                <w:rFonts w:eastAsia="MS Mincho"/>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CA_28A-40A,</w:t>
            </w:r>
          </w:p>
          <w:p w:rsidR="0037514F" w:rsidRDefault="0037514F">
            <w:pPr>
              <w:pStyle w:val="TAC"/>
              <w:rPr>
                <w:b/>
                <w:lang w:eastAsia="zh-CN"/>
              </w:rPr>
            </w:pPr>
            <w:r>
              <w:rPr>
                <w:lang w:eastAsia="zh-CN"/>
              </w:rPr>
              <w:t>CA_28A-40C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zh-CN"/>
              </w:rPr>
              <w:t>25</w:t>
            </w:r>
            <w:r>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zh-CN"/>
              </w:rPr>
              <w:t>25</w:t>
            </w:r>
            <w:r>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lang w:eastAsia="zh-CN"/>
              </w:rPr>
              <w:t>25</w:t>
            </w:r>
            <w:r>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sz w:val="18"/>
                <w:szCs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zh-CN"/>
              </w:rPr>
            </w:pPr>
            <w:r>
              <w:rPr>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N"/>
            </w:pPr>
            <w:r>
              <w:t>NOTE 1:</w:t>
            </w:r>
            <w:r>
              <w:tab/>
            </w:r>
            <w:r>
              <w:rPr>
                <w:vertAlign w:val="superscript"/>
              </w:rPr>
              <w:t>1</w:t>
            </w:r>
            <w:r>
              <w:t xml:space="preserve"> refers to the UL resource blocks shall be located as close as possible to the downlink operating band but confined within the transmission bandwidth configuration for the channel bandwidth (Table 5.6-1).</w:t>
            </w:r>
          </w:p>
          <w:p w:rsidR="0037514F" w:rsidRDefault="0037514F">
            <w:pPr>
              <w:pStyle w:val="TAN"/>
              <w:rPr>
                <w:rFonts w:eastAsia="MS Mincho"/>
              </w:rPr>
            </w:pPr>
            <w:r>
              <w:t>NOTE 2:</w:t>
            </w:r>
            <w: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Default="0037514F" w:rsidP="0037514F">
      <w:r>
        <w:t>For band combinations including operating bands without uplink band (as noted in Table 5.5-1), the requirements are specified in Table 7.3.1A-0d and Table 7.3.1A-0e.</w:t>
      </w:r>
    </w:p>
    <w:p w:rsidR="0037514F" w:rsidRDefault="0037514F" w:rsidP="0037514F">
      <w:pPr>
        <w:pStyle w:val="TH"/>
      </w:pPr>
      <w:r>
        <w:t>Table 7.3.1A-0d: Reference sensitivity QPSK P</w:t>
      </w:r>
      <w:r>
        <w:rPr>
          <w:vertAlign w:val="subscript"/>
        </w:rPr>
        <w:t>REFSENS</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p>
          <w:p w:rsidR="0037514F" w:rsidRDefault="0037514F">
            <w:pPr>
              <w:pStyle w:val="TAH"/>
              <w:rPr>
                <w:rFonts w:eastAsia="MS Mincho"/>
              </w:rPr>
            </w:pPr>
            <w: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p>
          <w:p w:rsidR="0037514F" w:rsidRDefault="0037514F">
            <w:pPr>
              <w:pStyle w:val="TAH"/>
              <w:rPr>
                <w:rFonts w:eastAsia="MS Mincho"/>
              </w:rPr>
            </w:pPr>
            <w: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p>
          <w:p w:rsidR="0037514F" w:rsidRDefault="0037514F">
            <w:pPr>
              <w:pStyle w:val="TAH"/>
              <w:rPr>
                <w:rFonts w:eastAsia="MS Mincho"/>
              </w:rPr>
            </w:pPr>
            <w: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p>
          <w:p w:rsidR="0037514F" w:rsidRDefault="0037514F">
            <w:pPr>
              <w:pStyle w:val="TAH"/>
              <w:rPr>
                <w:rFonts w:eastAsia="MS Mincho"/>
              </w:rPr>
            </w:pPr>
            <w: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p>
          <w:p w:rsidR="0037514F" w:rsidRDefault="0037514F">
            <w:pPr>
              <w:pStyle w:val="TAH"/>
              <w:rPr>
                <w:rFonts w:eastAsia="MS Mincho"/>
              </w:rPr>
            </w:pPr>
            <w: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p>
          <w:p w:rsidR="0037514F" w:rsidRDefault="0037514F">
            <w:pPr>
              <w:pStyle w:val="TAH"/>
              <w:rPr>
                <w:rFonts w:eastAsia="MS Mincho"/>
              </w:rPr>
            </w:pPr>
            <w: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CA_2A-4A-5A-29A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[-100.4]</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[-97.4]</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[-95.6]</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[-94.4]</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CA_2A-4A-29A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[-100.4]</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[-97.4]</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[-95.6]</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[-94.4]</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CA_2A-4A-29A-30A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[-100.3]</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[-97.3]</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[-94.3]</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[-100.7]</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[-97.7]</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[-95.9]</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[-94.7]</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[-100.7]</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[-97.7]</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[-95.9]</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[-94.7]</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CA_2C-29A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[-100.7]</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[-97.7]</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[-95.9]</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[-94.7]</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[-100.3]</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[-97.3]</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[-94.3]</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bookmarkStart w:id="1445" w:name="_Hlk427602702"/>
            <w:r>
              <w:rPr>
                <w:rFonts w:eastAsia="MS Mincho"/>
              </w:rPr>
              <w:t>CA_2C-29A-30A</w:t>
            </w:r>
            <w:bookmarkEnd w:id="1445"/>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[-100.3]</w:t>
            </w:r>
            <w:r>
              <w:rPr>
                <w:vertAlign w:val="superscript"/>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[-97.3]</w:t>
            </w:r>
            <w:r>
              <w:rPr>
                <w:vertAlign w:val="superscript"/>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r>
              <w:rPr>
                <w:vertAlign w:val="superscript"/>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[-94.3]</w:t>
            </w:r>
            <w:r>
              <w:rPr>
                <w:vertAlign w:val="superscript"/>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rFonts w:eastAsia="SimSun"/>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w:t>
            </w:r>
            <w:r>
              <w:rPr>
                <w:rFonts w:eastAsia="SimSun"/>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w:t>
            </w:r>
            <w:r>
              <w:rPr>
                <w:rFonts w:eastAsia="SimSun"/>
                <w:lang w:eastAsia="zh-CN"/>
              </w:rPr>
              <w:t>5</w:t>
            </w:r>
            <w: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w:t>
            </w:r>
            <w:r>
              <w:rPr>
                <w:rFonts w:eastAsia="SimSun"/>
                <w:lang w:eastAsia="zh-CN"/>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CA_20A-32A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w:t>
            </w:r>
            <w:r>
              <w:t>90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CA_23A-29A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6.2.5A.</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Table 7.3.1A-0e: Uplink configuration for reference sensitivity</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 N</w:t>
            </w:r>
            <w:r>
              <w:rPr>
                <w:vertAlign w:val="subscript"/>
              </w:rPr>
              <w:t>RB</w:t>
            </w:r>
            <w: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p>
          <w:p w:rsidR="0037514F" w:rsidRDefault="0037514F">
            <w:pPr>
              <w:pStyle w:val="TAH"/>
              <w:rPr>
                <w:rFonts w:eastAsia="MS Mincho"/>
              </w:rPr>
            </w:pPr>
            <w: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p>
          <w:p w:rsidR="0037514F" w:rsidRDefault="0037514F">
            <w:pPr>
              <w:pStyle w:val="TAH"/>
              <w:rPr>
                <w:rFonts w:eastAsia="MS Mincho"/>
              </w:rPr>
            </w:pPr>
            <w: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p>
          <w:p w:rsidR="0037514F" w:rsidRDefault="0037514F">
            <w:pPr>
              <w:pStyle w:val="TAH"/>
              <w:rPr>
                <w:rFonts w:eastAsia="MS Mincho"/>
              </w:rPr>
            </w:pPr>
            <w: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p>
          <w:p w:rsidR="0037514F" w:rsidRDefault="0037514F">
            <w:pPr>
              <w:pStyle w:val="TAH"/>
              <w:rPr>
                <w:rFonts w:eastAsia="MS Mincho"/>
              </w:rPr>
            </w:pPr>
            <w: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p>
          <w:p w:rsidR="0037514F" w:rsidRDefault="0037514F">
            <w:pPr>
              <w:pStyle w:val="TAH"/>
              <w:rPr>
                <w:rFonts w:eastAsia="MS Mincho"/>
              </w:rPr>
            </w:pPr>
            <w: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p>
          <w:p w:rsidR="0037514F" w:rsidRDefault="0037514F">
            <w:pPr>
              <w:pStyle w:val="TAH"/>
              <w:rPr>
                <w:rFonts w:eastAsia="MS Mincho"/>
              </w:rPr>
            </w:pPr>
            <w: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w:t>
            </w:r>
            <w:r>
              <w:rPr>
                <w:rFonts w:eastAsia="SimSun"/>
                <w:lang w:eastAsia="zh-CN"/>
              </w:rPr>
              <w:t>2A-4</w:t>
            </w:r>
            <w:r>
              <w:t>A-</w:t>
            </w:r>
            <w:r>
              <w:rPr>
                <w:rFonts w:eastAsia="SimSun"/>
                <w:lang w:eastAsia="zh-CN"/>
              </w:rPr>
              <w:t>5A-</w:t>
            </w:r>
            <w: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r>
              <w:rPr>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r>
              <w:rPr>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r>
              <w:rPr>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CA_2A-4A-29A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rFonts w:eastAsia="MS Mincho"/>
                <w:vertAlign w:val="superscript"/>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rFonts w:eastAsia="MS Mincho"/>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CA_2A-4A-29A-30A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w:t>
            </w:r>
            <w:r>
              <w:rPr>
                <w:rFonts w:eastAsia="SimSun"/>
                <w:lang w:eastAsia="zh-CN"/>
              </w:rPr>
              <w:t>5A-</w:t>
            </w:r>
            <w:r>
              <w:rPr>
                <w:rFonts w:eastAsia="MS Mincho"/>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r>
              <w:rPr>
                <w:rFonts w:eastAsia="MS Mincho"/>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CA_2C-29A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CA_2C-29A-30A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50</w:t>
            </w:r>
            <w:r>
              <w:rPr>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w:t>
            </w:r>
            <w:r>
              <w:rPr>
                <w:rFonts w:eastAsia="SimSun"/>
                <w:lang w:eastAsia="zh-CN"/>
              </w:rPr>
              <w:t>-4A</w:t>
            </w:r>
            <w: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w:t>
            </w:r>
            <w:r>
              <w:rPr>
                <w:rFonts w:eastAsia="SimSun"/>
                <w:lang w:eastAsia="zh-CN"/>
              </w:rPr>
              <w:t>4</w:t>
            </w:r>
            <w:r>
              <w:t>A-</w:t>
            </w:r>
            <w:r>
              <w:rPr>
                <w:rFonts w:eastAsia="SimSun"/>
                <w:lang w:eastAsia="zh-CN"/>
              </w:rPr>
              <w:t>5A-</w:t>
            </w:r>
            <w: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25</w:t>
            </w:r>
            <w:r>
              <w:rPr>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rFonts w:eastAsia="MS Mincho"/>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r>
              <w:rPr>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w:t>
            </w:r>
            <w:r>
              <w:rPr>
                <w:rFonts w:eastAsia="MS Mincho"/>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CA_20A-32A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r>
              <w:rPr>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r>
              <w:rPr>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r>
              <w:rPr>
                <w:vertAlign w:val="superscript"/>
              </w:rPr>
              <w:t>2</w:t>
            </w:r>
            <w:r>
              <w:rPr>
                <w:rFonts w:eastAsia="MS Mincho"/>
              </w:rPr>
              <w:t xml:space="preserve">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r>
              <w:rPr>
                <w:vertAlign w:val="superscript"/>
              </w:rPr>
              <w:t>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CA_23A-29A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23</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N/A</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r>
            <w:r>
              <w:rPr>
                <w:vertAlign w:val="superscript"/>
              </w:rPr>
              <w:t xml:space="preserve">1 </w:t>
            </w:r>
            <w:r>
              <w:t>refers to the UL resource blocks shall be located as close as possible to the downlink operating band but confined within the transmission bandwidth configuration for the channel bandwidth (Table 5.6-1).</w:t>
            </w:r>
          </w:p>
          <w:p w:rsidR="0037514F" w:rsidRDefault="0037514F">
            <w:pPr>
              <w:pStyle w:val="TAN"/>
            </w:pPr>
            <w:r>
              <w:t>NOTE 2:</w:t>
            </w:r>
            <w:r>
              <w:tab/>
            </w:r>
            <w:r>
              <w:rPr>
                <w:vertAlign w:val="superscript"/>
              </w:rPr>
              <w:t xml:space="preserve">2 </w:t>
            </w:r>
            <w:r>
              <w:t xml:space="preserve">refers to Band 20; in the case of 15MHz channel bandwidth, the UL resource blocks shall be located at </w:t>
            </w:r>
            <w:proofErr w:type="spellStart"/>
            <w:r>
              <w:t>RBstart</w:t>
            </w:r>
            <w:proofErr w:type="spellEnd"/>
            <w:r>
              <w:t xml:space="preserve"> 11 and in the case of 20MHz channel bandwidth, the UL resource blocks shall be located at </w:t>
            </w:r>
            <w:proofErr w:type="spellStart"/>
            <w:r>
              <w:t>RB</w:t>
            </w:r>
            <w:r>
              <w:rPr>
                <w:vertAlign w:val="subscript"/>
              </w:rPr>
              <w:t>start</w:t>
            </w:r>
            <w:proofErr w:type="spellEnd"/>
            <w:r>
              <w:t xml:space="preserve"> 16</w:t>
            </w:r>
          </w:p>
        </w:tc>
      </w:tr>
    </w:tbl>
    <w:p w:rsidR="0037514F" w:rsidRDefault="0037514F" w:rsidP="0037514F"/>
    <w:p w:rsidR="0037514F" w:rsidRDefault="0037514F" w:rsidP="0037514F">
      <w:r>
        <w:t>For band combinations including operating band 46 (Table 5.5-1), the requirements are specified in Table 7.3.1A-0eA and Table 7.3.1A-0eB.</w:t>
      </w:r>
    </w:p>
    <w:p w:rsidR="0037514F" w:rsidRDefault="0037514F" w:rsidP="0037514F">
      <w:pPr>
        <w:pStyle w:val="TH"/>
        <w:rPr>
          <w:bCs w:val="0"/>
        </w:rPr>
      </w:pPr>
      <w:r>
        <w:rPr>
          <w:bCs w:val="0"/>
        </w:rPr>
        <w:t>Table 7.3.1A-0eA: Reference sensitivity QPSK P</w:t>
      </w:r>
      <w:r>
        <w:rPr>
          <w:bCs w:val="0"/>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004"/>
        <w:gridCol w:w="1135"/>
        <w:gridCol w:w="888"/>
        <w:gridCol w:w="769"/>
        <w:gridCol w:w="886"/>
        <w:gridCol w:w="860"/>
        <w:gridCol w:w="901"/>
        <w:gridCol w:w="840"/>
      </w:tblGrid>
      <w:tr w:rsidR="0037514F" w:rsidTr="00BD3365">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Channel bandwidth</w:t>
            </w:r>
          </w:p>
        </w:tc>
      </w:tr>
      <w:tr w:rsidR="0037514F" w:rsidTr="00BD3365">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bCs w:val="0"/>
              </w:rPr>
            </w:pPr>
            <w:r>
              <w:rPr>
                <w:bCs w:val="0"/>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bCs w:val="0"/>
              </w:rPr>
            </w:pPr>
            <w:r>
              <w:rPr>
                <w:bCs w:val="0"/>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1.4 MHz</w:t>
            </w:r>
          </w:p>
          <w:p w:rsidR="0037514F" w:rsidRDefault="0037514F">
            <w:pPr>
              <w:pStyle w:val="TAH"/>
              <w:rPr>
                <w:rFonts w:eastAsia="MS Mincho"/>
                <w:bCs w:val="0"/>
              </w:rPr>
            </w:pPr>
            <w:r>
              <w:rPr>
                <w:bCs w:val="0"/>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3 MHz</w:t>
            </w:r>
          </w:p>
          <w:p w:rsidR="0037514F" w:rsidRDefault="0037514F">
            <w:pPr>
              <w:pStyle w:val="TAH"/>
              <w:rPr>
                <w:rFonts w:eastAsia="MS Mincho"/>
                <w:bCs w:val="0"/>
              </w:rPr>
            </w:pPr>
            <w:r>
              <w:rPr>
                <w:bCs w:val="0"/>
              </w:rPr>
              <w:t>(dBm)</w:t>
            </w: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5 MHz</w:t>
            </w:r>
          </w:p>
          <w:p w:rsidR="0037514F" w:rsidRDefault="0037514F">
            <w:pPr>
              <w:pStyle w:val="TAH"/>
              <w:rPr>
                <w:rFonts w:eastAsia="MS Mincho"/>
                <w:bCs w:val="0"/>
              </w:rPr>
            </w:pPr>
            <w:r>
              <w:rPr>
                <w:bCs w:val="0"/>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10 MHz</w:t>
            </w:r>
          </w:p>
          <w:p w:rsidR="0037514F" w:rsidRDefault="0037514F">
            <w:pPr>
              <w:pStyle w:val="TAH"/>
              <w:rPr>
                <w:rFonts w:eastAsia="MS Mincho"/>
                <w:bCs w:val="0"/>
              </w:rPr>
            </w:pPr>
            <w:r>
              <w:rPr>
                <w:bCs w:val="0"/>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15 MHz</w:t>
            </w:r>
          </w:p>
          <w:p w:rsidR="0037514F" w:rsidRDefault="0037514F">
            <w:pPr>
              <w:pStyle w:val="TAH"/>
              <w:rPr>
                <w:rFonts w:eastAsia="MS Mincho"/>
                <w:bCs w:val="0"/>
              </w:rPr>
            </w:pPr>
            <w:r>
              <w:rPr>
                <w:bCs w:val="0"/>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Cs w:val="0"/>
              </w:rPr>
            </w:pPr>
            <w:r>
              <w:rPr>
                <w:bCs w:val="0"/>
              </w:rPr>
              <w:t>20 MHz</w:t>
            </w:r>
          </w:p>
          <w:p w:rsidR="0037514F" w:rsidRDefault="0037514F">
            <w:pPr>
              <w:pStyle w:val="TAH"/>
              <w:rPr>
                <w:rFonts w:eastAsia="MS Mincho"/>
                <w:bCs w:val="0"/>
              </w:rPr>
            </w:pPr>
            <w:r>
              <w:rPr>
                <w:bCs w:val="0"/>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bCs w:val="0"/>
              </w:rPr>
            </w:pPr>
            <w:r>
              <w:rPr>
                <w:bCs w:val="0"/>
              </w:rPr>
              <w:t>Duplex mode</w:t>
            </w:r>
          </w:p>
        </w:tc>
      </w:tr>
      <w:tr w:rsidR="0037514F"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46" w:author="Hisashi Onozawa" w:date="2016-05-27T15:04:00Z"/>
              </w:rPr>
            </w:pPr>
            <w:r>
              <w:t>CA_1A-46A</w:t>
            </w:r>
          </w:p>
          <w:p w:rsidR="00D5793C" w:rsidRDefault="00D5793C">
            <w:pPr>
              <w:pStyle w:val="TAC"/>
            </w:pPr>
            <w:ins w:id="1447" w:author="Hisashi Onozawa" w:date="2016-05-27T15:04:00Z">
              <w:r>
                <w:t>CA_1A-46E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-94</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TDD</w:t>
            </w:r>
          </w:p>
        </w:tc>
      </w:tr>
      <w:tr w:rsidR="00BD3365"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CA_2A-46A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2</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-92</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FDD</w:t>
            </w: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769"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MS Mincho"/>
              </w:rPr>
            </w:pPr>
            <w:r>
              <w:t>[-100.7]</w:t>
            </w:r>
            <w:r>
              <w:rPr>
                <w:vertAlign w:val="superscript"/>
              </w:rPr>
              <w:t>4</w:t>
            </w:r>
          </w:p>
        </w:tc>
        <w:tc>
          <w:tcPr>
            <w:tcW w:w="886"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MS Mincho"/>
              </w:rPr>
            </w:pPr>
            <w:r>
              <w:t>[-97.7]</w:t>
            </w:r>
            <w:r>
              <w:rPr>
                <w:vertAlign w:val="superscript"/>
              </w:rPr>
              <w:t>4</w:t>
            </w:r>
          </w:p>
        </w:tc>
        <w:tc>
          <w:tcPr>
            <w:tcW w:w="860"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MS Mincho"/>
              </w:rPr>
            </w:pPr>
            <w:r>
              <w:t>[-95.9]</w:t>
            </w:r>
            <w:r>
              <w:rPr>
                <w:vertAlign w:val="superscript"/>
              </w:rPr>
              <w:t>4</w:t>
            </w:r>
          </w:p>
        </w:tc>
        <w:tc>
          <w:tcPr>
            <w:tcW w:w="901"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MS Mincho"/>
              </w:rPr>
            </w:pPr>
            <w:r>
              <w:t>[-94.7]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TDD</w:t>
            </w:r>
          </w:p>
        </w:tc>
      </w:tr>
      <w:tr w:rsidR="00BD3365"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ins w:id="1448" w:author="Hisashi Onozawa" w:date="2016-05-27T15:04:00Z"/>
              </w:rPr>
            </w:pPr>
            <w:r>
              <w:t>CA_3A-46A</w:t>
            </w:r>
          </w:p>
          <w:p w:rsidR="00D5793C" w:rsidRDefault="00D5793C" w:rsidP="00BD3365">
            <w:pPr>
              <w:pStyle w:val="TAC"/>
            </w:pPr>
            <w:ins w:id="1449" w:author="Hisashi Onozawa" w:date="2016-05-27T15:04:00Z">
              <w:r>
                <w:t>CA_3A-46E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3</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rPr>
                <w:rFonts w:eastAsia="MS Mincho"/>
              </w:rPr>
              <w:t>-91</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FDD</w:t>
            </w: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pPr>
            <w: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-94</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TDD</w:t>
            </w:r>
          </w:p>
        </w:tc>
      </w:tr>
      <w:tr w:rsidR="0030426B" w:rsidTr="00BD3365">
        <w:trPr>
          <w:trHeight w:val="255"/>
          <w:ins w:id="1450" w:author="Hisashi Onozawa" w:date="2016-05-27T14:45:00Z"/>
        </w:trPr>
        <w:tc>
          <w:tcPr>
            <w:tcW w:w="1417" w:type="dxa"/>
            <w:vMerge w:val="restart"/>
            <w:tcBorders>
              <w:top w:val="single" w:sz="4" w:space="0" w:color="auto"/>
              <w:left w:val="single" w:sz="4" w:space="0" w:color="auto"/>
              <w:right w:val="single" w:sz="4" w:space="0" w:color="auto"/>
            </w:tcBorders>
            <w:vAlign w:val="center"/>
          </w:tcPr>
          <w:p w:rsidR="0030426B" w:rsidRDefault="0030426B" w:rsidP="0030426B">
            <w:pPr>
              <w:pStyle w:val="TAC"/>
              <w:rPr>
                <w:ins w:id="1451" w:author="Hisashi Onozawa" w:date="2016-05-27T14:45:00Z"/>
              </w:rPr>
            </w:pPr>
            <w:ins w:id="1452" w:author="Hisashi Onozawa" w:date="2016-05-27T14:47:00Z">
              <w:r>
                <w:t>CA_5A-46E</w:t>
              </w:r>
            </w:ins>
          </w:p>
        </w:tc>
        <w:tc>
          <w:tcPr>
            <w:tcW w:w="1004"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3" w:author="Hisashi Onozawa" w:date="2016-05-27T14:45:00Z"/>
              </w:rPr>
            </w:pPr>
            <w:ins w:id="1454" w:author="Hisashi Onozawa" w:date="2016-05-27T14:48:00Z">
              <w:r>
                <w:t>5</w:t>
              </w:r>
            </w:ins>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5" w:author="Hisashi Onozawa" w:date="2016-05-27T14:45:00Z"/>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6" w:author="Hisashi Onozawa" w:date="2016-05-27T14:45:00Z"/>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7" w:author="Hisashi Onozawa" w:date="2016-05-27T14:45:00Z"/>
                <w:rFonts w:eastAsia="MS Mincho"/>
              </w:rPr>
            </w:pPr>
            <w:ins w:id="1458" w:author="Hisashi Onozawa" w:date="2016-05-27T14:49:00Z">
              <w:r w:rsidRPr="00116AA0">
                <w:rPr>
                  <w:rFonts w:eastAsia="MS Mincho"/>
                </w:rPr>
                <w:t>-98</w:t>
              </w:r>
            </w:ins>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9" w:author="Hisashi Onozawa" w:date="2016-05-27T14:45:00Z"/>
                <w:rFonts w:eastAsia="MS Mincho"/>
              </w:rPr>
            </w:pPr>
            <w:ins w:id="1460" w:author="Hisashi Onozawa" w:date="2016-05-27T14:49:00Z">
              <w:r w:rsidRPr="00116AA0">
                <w:rPr>
                  <w:rFonts w:eastAsia="MS Mincho"/>
                </w:rPr>
                <w:t>-95</w:t>
              </w:r>
            </w:ins>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1" w:author="Hisashi Onozawa" w:date="2016-05-27T14:45:00Z"/>
                <w:rFonts w:eastAsia="MS Mincho"/>
              </w:rPr>
            </w:pPr>
          </w:p>
        </w:tc>
        <w:tc>
          <w:tcPr>
            <w:tcW w:w="901"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2" w:author="Hisashi Onozawa" w:date="2016-05-27T14:45:00Z"/>
                <w:rFonts w:eastAsia="MS Mincho"/>
              </w:rPr>
            </w:pPr>
          </w:p>
        </w:tc>
        <w:tc>
          <w:tcPr>
            <w:tcW w:w="84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3" w:author="Hisashi Onozawa" w:date="2016-05-27T14:45:00Z"/>
              </w:rPr>
            </w:pPr>
            <w:ins w:id="1464" w:author="Hisashi Onozawa" w:date="2016-05-27T14:49:00Z">
              <w:r>
                <w:t>FDD</w:t>
              </w:r>
            </w:ins>
          </w:p>
        </w:tc>
      </w:tr>
      <w:tr w:rsidR="0030426B" w:rsidTr="00BD3365">
        <w:trPr>
          <w:trHeight w:val="255"/>
          <w:ins w:id="1465" w:author="Hisashi Onozawa" w:date="2016-05-27T14:45:00Z"/>
        </w:trPr>
        <w:tc>
          <w:tcPr>
            <w:tcW w:w="1417" w:type="dxa"/>
            <w:vMerge/>
            <w:tcBorders>
              <w:left w:val="single" w:sz="4" w:space="0" w:color="auto"/>
              <w:bottom w:val="single" w:sz="4" w:space="0" w:color="auto"/>
              <w:right w:val="single" w:sz="4" w:space="0" w:color="auto"/>
            </w:tcBorders>
            <w:vAlign w:val="center"/>
          </w:tcPr>
          <w:p w:rsidR="0030426B" w:rsidRDefault="0030426B" w:rsidP="0030426B">
            <w:pPr>
              <w:pStyle w:val="TAC"/>
              <w:rPr>
                <w:ins w:id="1466" w:author="Hisashi Onozawa" w:date="2016-05-27T14:45:00Z"/>
              </w:rPr>
            </w:pPr>
          </w:p>
        </w:tc>
        <w:tc>
          <w:tcPr>
            <w:tcW w:w="1004"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7" w:author="Hisashi Onozawa" w:date="2016-05-27T14:45:00Z"/>
              </w:rPr>
            </w:pPr>
            <w:ins w:id="1468" w:author="Hisashi Onozawa" w:date="2016-05-27T14:47:00Z">
              <w:r>
                <w:t>46</w:t>
              </w:r>
            </w:ins>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9" w:author="Hisashi Onozawa" w:date="2016-05-27T14:45:00Z"/>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0" w:author="Hisashi Onozawa" w:date="2016-05-27T14:45:00Z"/>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1" w:author="Hisashi Onozawa" w:date="2016-05-27T14:45:00Z"/>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2" w:author="Hisashi Onozawa" w:date="2016-05-27T14:45:00Z"/>
                <w:rFonts w:eastAsia="MS Mincho"/>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3" w:author="Hisashi Onozawa" w:date="2016-05-27T14:45:00Z"/>
                <w:rFonts w:eastAsia="MS Mincho"/>
              </w:rPr>
            </w:pPr>
          </w:p>
        </w:tc>
        <w:tc>
          <w:tcPr>
            <w:tcW w:w="901"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4" w:author="Hisashi Onozawa" w:date="2016-05-27T14:45:00Z"/>
                <w:rFonts w:eastAsia="MS Mincho"/>
              </w:rPr>
            </w:pPr>
            <w:ins w:id="1475" w:author="Hisashi Onozawa" w:date="2016-05-27T14:47:00Z">
              <w:r>
                <w:rPr>
                  <w:rFonts w:eastAsia="MS Mincho"/>
                </w:rPr>
                <w:t>-90</w:t>
              </w:r>
            </w:ins>
          </w:p>
        </w:tc>
        <w:tc>
          <w:tcPr>
            <w:tcW w:w="84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6" w:author="Hisashi Onozawa" w:date="2016-05-27T14:45:00Z"/>
              </w:rPr>
            </w:pPr>
            <w:ins w:id="1477" w:author="Hisashi Onozawa" w:date="2016-05-27T14:49:00Z">
              <w:r>
                <w:t>TDD</w:t>
              </w:r>
            </w:ins>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CA_7A-46A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7</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-92</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[-100.7]</w:t>
            </w:r>
            <w:r>
              <w:rPr>
                <w:vertAlign w:val="superscript"/>
              </w:rPr>
              <w:t>4</w:t>
            </w:r>
          </w:p>
        </w:tc>
        <w:tc>
          <w:tcPr>
            <w:tcW w:w="886"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[-97.7]</w:t>
            </w:r>
            <w:r>
              <w:rPr>
                <w:vertAlign w:val="superscript"/>
              </w:rPr>
              <w:t>4</w:t>
            </w:r>
          </w:p>
        </w:tc>
        <w:tc>
          <w:tcPr>
            <w:tcW w:w="860"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[-95.9]</w:t>
            </w:r>
            <w:r>
              <w:rPr>
                <w:vertAlign w:val="superscript"/>
              </w:rPr>
              <w:t>4</w:t>
            </w:r>
          </w:p>
        </w:tc>
        <w:tc>
          <w:tcPr>
            <w:tcW w:w="901"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[-94.7]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41</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-92</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CA_42A-46A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42</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w:t>
            </w:r>
            <w:r>
              <w:rPr>
                <w:lang w:eastAsia="zh-CN"/>
              </w:rPr>
              <w:t>6</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-94.2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rPr>
                <w:rFonts w:eastAsia="MS Mincho"/>
              </w:rPr>
              <w:t>-9</w:t>
            </w:r>
            <w:r>
              <w:rPr>
                <w:lang w:eastAsia="zh-CN"/>
              </w:rPr>
              <w:t>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lang w:eastAsia="zh-CN"/>
              </w:rPr>
            </w:pPr>
            <w:r>
              <w:t>[-100.7]</w:t>
            </w:r>
            <w:r>
              <w:rPr>
                <w:vertAlign w:val="superscript"/>
              </w:rPr>
              <w:t>4</w:t>
            </w:r>
          </w:p>
        </w:tc>
        <w:tc>
          <w:tcPr>
            <w:tcW w:w="886"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[-97.7]</w:t>
            </w:r>
            <w:r>
              <w:rPr>
                <w:vertAlign w:val="superscript"/>
              </w:rPr>
              <w:t>4</w:t>
            </w:r>
          </w:p>
        </w:tc>
        <w:tc>
          <w:tcPr>
            <w:tcW w:w="860"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[-95.9]</w:t>
            </w:r>
            <w:r>
              <w:rPr>
                <w:vertAlign w:val="superscript"/>
              </w:rPr>
              <w:t>4</w:t>
            </w:r>
          </w:p>
        </w:tc>
        <w:tc>
          <w:tcPr>
            <w:tcW w:w="901"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MS Mincho"/>
              </w:rPr>
            </w:pPr>
            <w:r>
              <w:t>[-94.7]</w:t>
            </w:r>
            <w:r>
              <w:rPr>
                <w:vertAlign w:val="superscript"/>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pPr>
            <w:r>
              <w:t>TDD</w:t>
            </w:r>
          </w:p>
        </w:tc>
      </w:tr>
      <w:tr w:rsidR="0030426B" w:rsidTr="00BD3365">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6.2.5A.</w:t>
            </w:r>
          </w:p>
          <w:p w:rsidR="0030426B" w:rsidRDefault="0030426B" w:rsidP="0030426B">
            <w:pPr>
              <w:pStyle w:val="TAN"/>
            </w:pPr>
            <w:r>
              <w:t>NOTE 2:</w:t>
            </w:r>
            <w:r>
              <w:tab/>
              <w:t>Reference measurement channel is TBD</w:t>
            </w:r>
          </w:p>
          <w:p w:rsidR="0030426B" w:rsidRDefault="0030426B" w:rsidP="0030426B">
            <w:pPr>
              <w:pStyle w:val="TAN"/>
            </w:pPr>
            <w:r>
              <w:t>NOTE 3:</w:t>
            </w:r>
            <w:r>
              <w:tab/>
              <w:t>The signal power is specified per port.</w:t>
            </w:r>
          </w:p>
          <w:p w:rsidR="0030426B" w:rsidRDefault="0030426B" w:rsidP="0030426B">
            <w:pPr>
              <w:pStyle w:val="TAN"/>
              <w:rPr>
                <w:lang w:eastAsia="zh-CN"/>
              </w:rPr>
            </w:pPr>
            <w:r>
              <w:t>NOTE 4:</w:t>
            </w:r>
            <w:r>
              <w:tab/>
              <w:t>Applicable only if operation with 4 antenna ports is supported in the band with carrier aggregation configured</w:t>
            </w:r>
            <w:r>
              <w:rPr>
                <w:lang w:eastAsia="zh-CN"/>
              </w:rPr>
              <w:t>.</w:t>
            </w:r>
          </w:p>
          <w:p w:rsidR="0030426B" w:rsidRDefault="0030426B" w:rsidP="00333856">
            <w:pPr>
              <w:pStyle w:val="TAN"/>
            </w:pPr>
            <w:r>
              <w:t>NOTE 5:</w:t>
            </w:r>
            <w:r>
              <w:tab/>
              <w:t xml:space="preserve">The requirements do not apply when there is at least one individual RE within the </w:t>
            </w:r>
            <w:r>
              <w:rPr>
                <w:lang w:eastAsia="ja-JP"/>
              </w:rPr>
              <w:t xml:space="preserve">uplink </w:t>
            </w:r>
            <w:r>
              <w:t xml:space="preserve">transmission bandwidth of the lower band for which the </w:t>
            </w:r>
            <w:del w:id="1478" w:author="Hisashi Onozawa" w:date="2016-05-27T14:49:00Z">
              <w:r w:rsidDel="00BC171A">
                <w:delText xml:space="preserve">2nd/3rd/4th </w:delText>
              </w:r>
            </w:del>
            <w:r>
              <w:rPr>
                <w:lang w:eastAsia="ja-JP"/>
              </w:rPr>
              <w:t xml:space="preserve">transmitter </w:t>
            </w:r>
            <w:r>
              <w:t xml:space="preserve">harmonic is within </w:t>
            </w:r>
            <w:r>
              <w:rPr>
                <w:lang w:eastAsia="ja-JP"/>
              </w:rPr>
              <w:t xml:space="preserve">the downlink </w:t>
            </w:r>
            <w:r>
              <w:t xml:space="preserve">transmission bandwidth of the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w:t>
            </w:r>
            <w:ins w:id="1479" w:author="Hisashi Onozawa" w:date="2016-05-27T15:37:00Z">
              <w:r w:rsidR="00901CEF" w:rsidRPr="00464CB8">
                <w:rPr>
                  <w:bCs/>
                </w:rPr>
                <w:t>[15] MHz</w:t>
              </w:r>
              <w:r w:rsidR="00901CEF" w:rsidRPr="00464CB8">
                <w:t xml:space="preserve"> </w:t>
              </w:r>
              <w:r w:rsidR="00901CEF" w:rsidRPr="00464CB8">
                <w:rPr>
                  <w:bCs/>
                </w:rPr>
                <w:t>for CA_xA-46</w:t>
              </w:r>
            </w:ins>
            <w:ins w:id="1480" w:author="Hisashi Onozawa" w:date="2016-05-27T15:38:00Z">
              <w:r w:rsidR="00901CEF">
                <w:rPr>
                  <w:bCs/>
                </w:rPr>
                <w:t>E</w:t>
              </w:r>
            </w:ins>
            <w:ins w:id="1481" w:author="Hisashi Onozawa" w:date="2016-05-27T15:37:00Z">
              <w:r w:rsidR="00901CEF" w:rsidRPr="00464CB8">
                <w:rPr>
                  <w:bCs/>
                </w:rPr>
                <w:t xml:space="preserve"> (x=1</w:t>
              </w:r>
            </w:ins>
            <w:ins w:id="1482" w:author="Hisashi Onozawa" w:date="2016-05-27T16:37:00Z">
              <w:r w:rsidR="00333856">
                <w:rPr>
                  <w:bCs/>
                </w:rPr>
                <w:t xml:space="preserve"> and </w:t>
              </w:r>
            </w:ins>
            <w:ins w:id="1483" w:author="Hisashi Onozawa" w:date="2016-05-27T15:37:00Z">
              <w:r w:rsidR="00901CEF" w:rsidRPr="00464CB8">
                <w:rPr>
                  <w:bCs/>
                </w:rPr>
                <w:t>3) for 3</w:t>
              </w:r>
              <w:r w:rsidR="00901CEF" w:rsidRPr="00464CB8">
                <w:rPr>
                  <w:bCs/>
                  <w:vertAlign w:val="superscript"/>
                </w:rPr>
                <w:t>rd</w:t>
              </w:r>
              <w:r w:rsidR="00901CEF" w:rsidRPr="00464CB8">
                <w:rPr>
                  <w:bCs/>
                </w:rPr>
                <w:t xml:space="preserve"> harmonic</w:t>
              </w:r>
              <w:r w:rsidR="00901CEF" w:rsidRPr="00464CB8">
                <w:rPr>
                  <w:rFonts w:hint="eastAsia"/>
                  <w:bCs/>
                  <w:lang w:eastAsia="ja-JP"/>
                </w:rPr>
                <w:t xml:space="preserve">. </w:t>
              </w:r>
            </w:ins>
            <w:r>
              <w:t xml:space="preserve">FFS MHz for the </w:t>
            </w:r>
            <w:ins w:id="1484" w:author="Hisashi Onozawa" w:date="2016-05-27T15:38:00Z">
              <w:r w:rsidR="00901CEF">
                <w:t xml:space="preserve">other </w:t>
              </w:r>
            </w:ins>
            <w:proofErr w:type="spellStart"/>
            <w:r>
              <w:t>configuations</w:t>
            </w:r>
            <w:proofErr w:type="spellEnd"/>
            <w:r>
              <w:t xml:space="preserve"> listed.</w:t>
            </w:r>
          </w:p>
        </w:tc>
      </w:tr>
    </w:tbl>
    <w:p w:rsidR="0037514F" w:rsidRDefault="0037514F" w:rsidP="0037514F"/>
    <w:p w:rsidR="0037514F" w:rsidRDefault="0037514F" w:rsidP="0037514F">
      <w:pPr>
        <w:pStyle w:val="TH"/>
        <w:rPr>
          <w:bCs w:val="0"/>
        </w:rPr>
      </w:pPr>
      <w:r>
        <w:rPr>
          <w:bCs w:val="0"/>
        </w:rPr>
        <w:t>Table 7.3.1A-0eB: Uplink configuration for reference sensitivity</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7"/>
        <w:gridCol w:w="1004"/>
        <w:gridCol w:w="1135"/>
        <w:gridCol w:w="888"/>
        <w:gridCol w:w="769"/>
        <w:gridCol w:w="886"/>
        <w:gridCol w:w="860"/>
        <w:gridCol w:w="901"/>
        <w:gridCol w:w="840"/>
      </w:tblGrid>
      <w:tr w:rsidR="0037514F" w:rsidTr="00D5793C">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 N</w:t>
            </w:r>
            <w:r>
              <w:rPr>
                <w:vertAlign w:val="subscript"/>
              </w:rPr>
              <w:t>RB</w:t>
            </w:r>
            <w:r>
              <w:t xml:space="preserve"> / Duplex mode</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1.4 MHz</w:t>
            </w:r>
          </w:p>
          <w:p w:rsidR="0037514F" w:rsidRDefault="0037514F">
            <w:pPr>
              <w:pStyle w:val="TAH"/>
              <w:rPr>
                <w:rFonts w:eastAsia="MS Mincho"/>
              </w:rPr>
            </w:pPr>
            <w: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3 MHz</w:t>
            </w:r>
          </w:p>
          <w:p w:rsidR="0037514F" w:rsidRDefault="0037514F">
            <w:pPr>
              <w:pStyle w:val="TAH"/>
              <w:rPr>
                <w:rFonts w:eastAsia="MS Mincho"/>
              </w:rPr>
            </w:pPr>
            <w:r>
              <w:t>(dBm)</w:t>
            </w: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 MHz</w:t>
            </w:r>
          </w:p>
          <w:p w:rsidR="0037514F" w:rsidRDefault="0037514F">
            <w:pPr>
              <w:pStyle w:val="TAH"/>
              <w:rPr>
                <w:rFonts w:eastAsia="MS Mincho"/>
              </w:rPr>
            </w:pPr>
            <w: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10 MHz</w:t>
            </w:r>
          </w:p>
          <w:p w:rsidR="0037514F" w:rsidRDefault="0037514F">
            <w:pPr>
              <w:pStyle w:val="TAH"/>
              <w:rPr>
                <w:rFonts w:eastAsia="MS Mincho"/>
              </w:rPr>
            </w:pPr>
            <w: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15 MHz</w:t>
            </w:r>
          </w:p>
          <w:p w:rsidR="0037514F" w:rsidRDefault="0037514F">
            <w:pPr>
              <w:pStyle w:val="TAH"/>
              <w:rPr>
                <w:rFonts w:eastAsia="MS Mincho"/>
              </w:rPr>
            </w:pPr>
            <w: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20 MHz</w:t>
            </w:r>
          </w:p>
          <w:p w:rsidR="0037514F" w:rsidRDefault="0037514F">
            <w:pPr>
              <w:pStyle w:val="TAH"/>
              <w:rPr>
                <w:rFonts w:eastAsia="MS Mincho"/>
              </w:rPr>
            </w:pPr>
            <w: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85" w:author="Hisashi Onozawa" w:date="2016-05-27T15:03:00Z"/>
              </w:rPr>
            </w:pPr>
            <w:r>
              <w:t>CA_1A-46A</w:t>
            </w:r>
          </w:p>
          <w:p w:rsidR="00D5793C" w:rsidRDefault="00D5793C">
            <w:pPr>
              <w:pStyle w:val="TAC"/>
            </w:pPr>
            <w:ins w:id="1486" w:author="Hisashi Onozawa" w:date="2016-05-27T15:03:00Z">
              <w:r>
                <w:t>CA_1A-46E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r>
              <w:rPr>
                <w:rFonts w:eastAsia="MS Mincho"/>
                <w:vertAlign w:val="superscript"/>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50</w:t>
            </w:r>
            <w:r>
              <w:rPr>
                <w:rFonts w:eastAsia="MS Mincho"/>
                <w:vertAlign w:val="superscript"/>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87" w:author="Hisashi Onozawa" w:date="2016-05-27T15:03:00Z"/>
              </w:rPr>
            </w:pPr>
            <w:r>
              <w:t>CA_3A-46A</w:t>
            </w:r>
          </w:p>
          <w:p w:rsidR="00D5793C" w:rsidRDefault="00D5793C">
            <w:pPr>
              <w:pStyle w:val="TAC"/>
            </w:pPr>
            <w:ins w:id="1488" w:author="Hisashi Onozawa" w:date="2016-05-27T15:03:00Z">
              <w:r>
                <w:t>CA_3A-46E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r>
              <w:rPr>
                <w:rFonts w:eastAsia="MS Mincho"/>
                <w:vertAlign w:val="superscript"/>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D5793C" w:rsidTr="00D5793C">
        <w:trPr>
          <w:trHeight w:val="255"/>
          <w:ins w:id="1489" w:author="Hisashi Onozawa" w:date="2016-05-27T15:04:00Z"/>
        </w:trPr>
        <w:tc>
          <w:tcPr>
            <w:tcW w:w="141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0" w:author="Hisashi Onozawa" w:date="2016-05-27T15:04:00Z"/>
              </w:rPr>
            </w:pPr>
            <w:ins w:id="1491" w:author="Hisashi Onozawa" w:date="2016-05-27T15:04:00Z">
              <w:r>
                <w:t>CA_5A-46E</w:t>
              </w:r>
            </w:ins>
          </w:p>
        </w:tc>
        <w:tc>
          <w:tcPr>
            <w:tcW w:w="1004"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2" w:author="Hisashi Onozawa" w:date="2016-05-27T15:04:00Z"/>
              </w:rPr>
            </w:pPr>
            <w:ins w:id="1493" w:author="Hisashi Onozawa" w:date="2016-05-27T15:04:00Z">
              <w:r>
                <w:t>5</w:t>
              </w:r>
            </w:ins>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4" w:author="Hisashi Onozawa" w:date="2016-05-27T15:04:00Z"/>
              </w:rPr>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5" w:author="Hisashi Onozawa" w:date="2016-05-27T15:04:00Z"/>
              </w:rPr>
            </w:pPr>
          </w:p>
        </w:tc>
        <w:tc>
          <w:tcPr>
            <w:tcW w:w="769"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6" w:author="Hisashi Onozawa" w:date="2016-05-27T15:04:00Z"/>
                <w:rFonts w:eastAsia="MS Mincho"/>
              </w:rPr>
            </w:pPr>
            <w:ins w:id="1497" w:author="Hisashi Onozawa" w:date="2016-05-27T15:04:00Z">
              <w:r>
                <w:rPr>
                  <w:rFonts w:eastAsia="MS Mincho"/>
                </w:rPr>
                <w:t xml:space="preserve">25 </w:t>
              </w:r>
            </w:ins>
          </w:p>
        </w:tc>
        <w:tc>
          <w:tcPr>
            <w:tcW w:w="886" w:type="dxa"/>
            <w:tcBorders>
              <w:top w:val="single" w:sz="4" w:space="0" w:color="auto"/>
              <w:left w:val="single" w:sz="4" w:space="0" w:color="auto"/>
              <w:bottom w:val="single" w:sz="4" w:space="0" w:color="auto"/>
              <w:right w:val="single" w:sz="4" w:space="0" w:color="auto"/>
            </w:tcBorders>
            <w:vAlign w:val="center"/>
          </w:tcPr>
          <w:p w:rsidR="00D5793C" w:rsidRDefault="00A5074B" w:rsidP="00D5793C">
            <w:pPr>
              <w:pStyle w:val="TAC"/>
              <w:rPr>
                <w:ins w:id="1498" w:author="Hisashi Onozawa" w:date="2016-05-27T15:04:00Z"/>
                <w:rFonts w:eastAsia="MS Mincho"/>
              </w:rPr>
            </w:pPr>
            <w:ins w:id="1499" w:author="Hisashi Onozawa" w:date="2016-05-27T17:04:00Z">
              <w:r>
                <w:rPr>
                  <w:rFonts w:eastAsia="MS Mincho"/>
                </w:rPr>
                <w:t>25</w:t>
              </w:r>
              <w:r>
                <w:rPr>
                  <w:rFonts w:eastAsia="MS Mincho"/>
                  <w:vertAlign w:val="superscript"/>
                </w:rPr>
                <w:t>1</w:t>
              </w:r>
            </w:ins>
          </w:p>
        </w:tc>
        <w:tc>
          <w:tcPr>
            <w:tcW w:w="860" w:type="dxa"/>
            <w:tcBorders>
              <w:top w:val="single" w:sz="4" w:space="0" w:color="auto"/>
              <w:left w:val="single" w:sz="4" w:space="0" w:color="auto"/>
              <w:bottom w:val="single" w:sz="4" w:space="0" w:color="auto"/>
              <w:right w:val="single" w:sz="4" w:space="0" w:color="auto"/>
            </w:tcBorders>
            <w:vAlign w:val="center"/>
          </w:tcPr>
          <w:p w:rsidR="00D5793C" w:rsidRDefault="00A5074B" w:rsidP="00D5793C">
            <w:pPr>
              <w:pStyle w:val="TAC"/>
              <w:rPr>
                <w:ins w:id="1500" w:author="Hisashi Onozawa" w:date="2016-05-27T15:04:00Z"/>
                <w:rFonts w:eastAsia="MS Mincho"/>
              </w:rPr>
            </w:pPr>
            <w:ins w:id="1501" w:author="Hisashi Onozawa" w:date="2016-05-27T17:04:00Z">
              <w:r>
                <w:rPr>
                  <w:rFonts w:eastAsia="MS Mincho"/>
                </w:rPr>
                <w:t>25</w:t>
              </w:r>
            </w:ins>
            <w:ins w:id="1502" w:author="Hisashi Onozawa" w:date="2016-05-27T16:53:00Z">
              <w:r w:rsidR="00F42A71">
                <w:rPr>
                  <w:rFonts w:eastAsia="MS Mincho"/>
                  <w:vertAlign w:val="superscript"/>
                </w:rPr>
                <w:t>1</w:t>
              </w:r>
            </w:ins>
          </w:p>
        </w:tc>
        <w:tc>
          <w:tcPr>
            <w:tcW w:w="901" w:type="dxa"/>
            <w:tcBorders>
              <w:top w:val="single" w:sz="4" w:space="0" w:color="auto"/>
              <w:left w:val="single" w:sz="4" w:space="0" w:color="auto"/>
              <w:bottom w:val="single" w:sz="4" w:space="0" w:color="auto"/>
              <w:right w:val="single" w:sz="4" w:space="0" w:color="auto"/>
            </w:tcBorders>
            <w:vAlign w:val="center"/>
          </w:tcPr>
          <w:p w:rsidR="00D5793C" w:rsidRPr="001670D9" w:rsidRDefault="00A5074B" w:rsidP="00D5793C">
            <w:pPr>
              <w:pStyle w:val="TAC"/>
              <w:rPr>
                <w:ins w:id="1503" w:author="Hisashi Onozawa" w:date="2016-05-27T15:04:00Z"/>
                <w:rFonts w:eastAsia="MS Mincho"/>
              </w:rPr>
            </w:pPr>
            <w:ins w:id="1504" w:author="Hisashi Onozawa" w:date="2016-05-27T17:04:00Z">
              <w:r>
                <w:rPr>
                  <w:rFonts w:eastAsia="MS Mincho"/>
                </w:rPr>
                <w:t>25</w:t>
              </w:r>
              <w:r>
                <w:rPr>
                  <w:rFonts w:eastAsia="MS Mincho"/>
                  <w:vertAlign w:val="superscript"/>
                </w:rPr>
                <w:t>1</w:t>
              </w:r>
            </w:ins>
          </w:p>
        </w:tc>
        <w:tc>
          <w:tcPr>
            <w:tcW w:w="840"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505" w:author="Hisashi Onozawa" w:date="2016-05-27T15:04:00Z"/>
              </w:rPr>
            </w:pPr>
            <w:ins w:id="1506" w:author="Hisashi Onozawa" w:date="2016-05-27T15:04:00Z">
              <w:r>
                <w:t>FDD</w:t>
              </w:r>
            </w:ins>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7</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75</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75</w:t>
            </w:r>
            <w:r>
              <w:rPr>
                <w:rFonts w:eastAsia="MS Mincho"/>
                <w:vertAlign w:val="superscript"/>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FDD</w:t>
            </w:r>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41</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TDD</w:t>
            </w:r>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42</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S Mincho"/>
              </w:rPr>
            </w:pPr>
            <w:r>
              <w:rPr>
                <w:rFonts w:eastAsia="MS Mincho"/>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pPr>
            <w:r>
              <w:t>TDD</w:t>
            </w:r>
          </w:p>
        </w:tc>
      </w:tr>
      <w:tr w:rsidR="00D5793C" w:rsidTr="00D5793C">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N"/>
            </w:pPr>
            <w:r>
              <w:t>NOTE 1:</w:t>
            </w:r>
            <w:r>
              <w:tab/>
              <w:t>refers to the UL resource blocks shall be located as close as possible to the downlink operating band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37514F" w:rsidRDefault="0037514F" w:rsidP="0037514F">
      <w:r>
        <w:rPr>
          <w:lang w:eastAsia="zh-CN"/>
        </w:rPr>
        <w:t>F</w:t>
      </w:r>
      <w:r>
        <w:t>or inter-band carrier aggregation with one component carrier per operating band and the uplink assigned to two E-UTRA bands</w:t>
      </w:r>
      <w:r>
        <w:rPr>
          <w:lang w:eastAsia="ko-KR"/>
        </w:rPr>
        <w:t xml:space="preserve"> </w:t>
      </w:r>
      <w:r>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Pr>
          <w:lang w:eastAsia="zh-CN"/>
        </w:rPr>
        <w:t>all</w:t>
      </w:r>
      <w:r>
        <w:t xml:space="preserve"> downlink component carriers active and both of the uplink carriers active. </w:t>
      </w:r>
    </w:p>
    <w:p w:rsidR="0037514F" w:rsidRDefault="0037514F" w:rsidP="0037514F">
      <w:pPr>
        <w:rPr>
          <w:lang w:val="en-US"/>
        </w:rPr>
      </w:pPr>
      <w:r>
        <w:t xml:space="preserve">For </w:t>
      </w:r>
      <w:r>
        <w:rPr>
          <w:lang w:val="en-US"/>
        </w:rPr>
        <w:t xml:space="preserve">E-UTRA CA configurations </w:t>
      </w:r>
      <w:r>
        <w:t>with uplink and downlink assigned to two E-UTRA bands</w:t>
      </w:r>
      <w:r>
        <w:rPr>
          <w:lang w:val="en-US"/>
        </w:rPr>
        <w:t xml:space="preserve"> given in Table 7.3.1A-0f the </w:t>
      </w:r>
      <w:r>
        <w:t xml:space="preserve">reference sensitivity </w:t>
      </w:r>
      <w:r>
        <w:rPr>
          <w:lang w:val="en-US"/>
        </w:rPr>
        <w:t>is defined only for the specific uplink and downlink test points which are specified in Table 7.3.1A-0f</w:t>
      </w:r>
      <w:r>
        <w:rPr>
          <w:lang w:val="en-US" w:eastAsia="ko-KR"/>
        </w:rPr>
        <w:t xml:space="preserve">. </w:t>
      </w:r>
      <w:r>
        <w:t xml:space="preserve">For </w:t>
      </w:r>
      <w:r>
        <w:rPr>
          <w:lang w:val="en-US"/>
        </w:rPr>
        <w:t xml:space="preserve">E-UTRA CA configurations </w:t>
      </w:r>
      <w:r>
        <w:t>with uplink assigned to two E-UTRA bands</w:t>
      </w:r>
      <w:r>
        <w:rPr>
          <w:lang w:val="en-US"/>
        </w:rPr>
        <w:t xml:space="preserve"> and downlink </w:t>
      </w:r>
      <w:r>
        <w:t xml:space="preserve">assigned </w:t>
      </w:r>
      <w:r>
        <w:rPr>
          <w:lang w:val="en-US"/>
        </w:rPr>
        <w:t xml:space="preserve">to three E-UTRA bands given in Table 7.3.1A-0g the </w:t>
      </w:r>
      <w:r>
        <w:t xml:space="preserve">reference sensitivity </w:t>
      </w:r>
      <w:r>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37514F" w:rsidRDefault="0037514F" w:rsidP="0037514F">
      <w:r>
        <w:rPr>
          <w:lang w:val="en-US"/>
        </w:rPr>
        <w:t xml:space="preserve">The </w:t>
      </w:r>
      <w:r>
        <w:t>allowed exceptions defined in Table 7.3.1A-0a and Table 7.3.1A-0b for inter-band carrier aggregation with a single active uplink are also applicable for dual uplink operation.</w:t>
      </w:r>
    </w:p>
    <w:p w:rsidR="0037514F" w:rsidRDefault="0037514F" w:rsidP="0037514F">
      <w:pPr>
        <w:pStyle w:val="TH"/>
      </w:pPr>
      <w:r>
        <w:t xml:space="preserve">Table 7.3.1A-0f: 2 UL and 2 DL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lang w:val="en-US"/>
              </w:rPr>
            </w:pPr>
            <w:r>
              <w:t>E-UTRA Band / Channel bandwidth / N</w:t>
            </w:r>
            <w:r>
              <w:rPr>
                <w:vertAlign w:val="subscript"/>
              </w:rPr>
              <w:t>RB</w:t>
            </w:r>
            <w:r>
              <w:t xml:space="preserve"> / Duplex mode</w:t>
            </w:r>
          </w:p>
        </w:tc>
      </w:tr>
      <w:tr w:rsidR="0037514F" w:rsidTr="0037514F">
        <w:trPr>
          <w:trHeight w:val="225"/>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EUTRA CA </w:t>
            </w:r>
          </w:p>
          <w:p w:rsidR="0037514F" w:rsidRDefault="0037514F">
            <w:pPr>
              <w:pStyle w:val="TAH"/>
            </w:pPr>
            <w:r>
              <w:t>Configuration</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UL </w:t>
            </w:r>
            <w:proofErr w:type="spellStart"/>
            <w:r>
              <w:t>F</w:t>
            </w:r>
            <w:r>
              <w:rPr>
                <w:vertAlign w:val="subscript"/>
              </w:rPr>
              <w:t>c</w:t>
            </w:r>
            <w:proofErr w:type="spellEnd"/>
            <w:r>
              <w:t xml:space="preserve"> </w:t>
            </w:r>
            <w: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UL/DL BW </w:t>
            </w:r>
            <w: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UL </w:t>
            </w:r>
            <w:r>
              <w:br/>
              <w:t>C</w:t>
            </w:r>
            <w:r>
              <w:rPr>
                <w:vertAlign w:val="subscript"/>
              </w:rPr>
              <w:t>LRB</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DL </w:t>
            </w:r>
            <w:proofErr w:type="spellStart"/>
            <w:r>
              <w:t>F</w:t>
            </w:r>
            <w:r>
              <w:rPr>
                <w:vertAlign w:val="subscript"/>
              </w:rPr>
              <w:t>c</w:t>
            </w:r>
            <w:proofErr w:type="spellEnd"/>
            <w:r>
              <w:t xml:space="preserve"> (MHz)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 xml:space="preserve">MSD </w:t>
            </w:r>
            <w:r>
              <w:br/>
              <w:t>(dB)</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CA_1A_3A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2140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rPr>
                <w:lang w:eastAsia="ko-KR"/>
              </w:rPr>
              <w:t>23</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CA_1A_8A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1965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2155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rPr>
                <w:lang w:eastAsia="ko-KR"/>
              </w:rPr>
              <w:t>6</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932.5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r>
              <w:rPr>
                <w:vertAlign w:val="superscript"/>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1940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ko-KR"/>
              </w:rPr>
            </w:pPr>
            <w:r>
              <w:rPr>
                <w:lang w:eastAsia="ko-KR"/>
              </w:rPr>
              <w:t>5</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2152.5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1868.3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1948.3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2135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900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945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806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CA_4A-5A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2121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CA_5A-7A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834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879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12</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2667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CA_7A-20A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2632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pPr>
            <w:r>
              <w:t>810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lang w:eastAsia="ko-KR"/>
              </w:rPr>
            </w:pPr>
            <w:r>
              <w:rPr>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lang w:eastAsia="ko-KR"/>
              </w:rPr>
            </w:pPr>
            <w:r>
              <w:rPr>
                <w:lang w:eastAsia="ko-KR"/>
              </w:rPr>
              <w:t xml:space="preserve">NOTE 1: Both of the transmitters shall be set min(+20 dBm, </w:t>
            </w:r>
            <w:proofErr w:type="spellStart"/>
            <w:r>
              <w:rPr>
                <w:lang w:eastAsia="ko-KR"/>
              </w:rPr>
              <w:t>P</w:t>
            </w:r>
            <w:r>
              <w:rPr>
                <w:vertAlign w:val="subscript"/>
                <w:lang w:eastAsia="ko-KR"/>
              </w:rPr>
              <w:t>CMAX_L,c</w:t>
            </w:r>
            <w:proofErr w:type="spellEnd"/>
            <w:r>
              <w:rPr>
                <w:lang w:eastAsia="ko-KR"/>
              </w:rPr>
              <w:t xml:space="preserve">) as defined in </w:t>
            </w:r>
            <w:proofErr w:type="spellStart"/>
            <w:r>
              <w:rPr>
                <w:lang w:eastAsia="ko-KR"/>
              </w:rPr>
              <w:t>subclause</w:t>
            </w:r>
            <w:proofErr w:type="spellEnd"/>
            <w:r>
              <w:rPr>
                <w:lang w:eastAsia="ko-KR"/>
              </w:rPr>
              <w:t xml:space="preserve"> 6.2.5A</w:t>
            </w:r>
          </w:p>
          <w:p w:rsidR="0037514F" w:rsidRDefault="0037514F">
            <w:pPr>
              <w:pStyle w:val="TAN"/>
              <w:rPr>
                <w:lang w:eastAsia="ko-KR"/>
              </w:rPr>
            </w:pPr>
            <w:r>
              <w:t xml:space="preserve">NOTE </w:t>
            </w:r>
            <w:r>
              <w:rPr>
                <w:lang w:eastAsia="ko-KR"/>
              </w:rPr>
              <w:t>2</w:t>
            </w:r>
            <w:r>
              <w:t>: RB</w:t>
            </w:r>
            <w:r>
              <w:rPr>
                <w:vertAlign w:val="subscript"/>
              </w:rPr>
              <w:t>START</w:t>
            </w:r>
            <w:r>
              <w:t xml:space="preserve"> = </w:t>
            </w:r>
            <w:r>
              <w:rPr>
                <w:lang w:eastAsia="ko-KR"/>
              </w:rPr>
              <w:t>0</w:t>
            </w:r>
          </w:p>
        </w:tc>
      </w:tr>
    </w:tbl>
    <w:p w:rsidR="0037514F" w:rsidRDefault="0037514F" w:rsidP="0037514F">
      <w:pPr>
        <w:rPr>
          <w:lang w:eastAsia="ja-JP"/>
        </w:rPr>
      </w:pPr>
    </w:p>
    <w:p w:rsidR="0037514F" w:rsidRDefault="0037514F" w:rsidP="0037514F">
      <w:pPr>
        <w:pStyle w:val="TH"/>
      </w:pPr>
      <w:r>
        <w:t xml:space="preserve">Table 7.3.1A-0g: 2 UL and 3 DL </w:t>
      </w:r>
      <w:proofErr w:type="spellStart"/>
      <w:r>
        <w:t>interband</w:t>
      </w:r>
      <w:proofErr w:type="spellEnd"/>
      <w:r>
        <w:t xml:space="preserve"> Reference sensitivity QPSK P</w:t>
      </w:r>
      <w:r>
        <w:rPr>
          <w:vertAlign w:val="subscript"/>
        </w:rPr>
        <w:t>REFSENS</w:t>
      </w:r>
      <w:r>
        <w:t xml:space="preserve"> and uplink/downlink configurations</w:t>
      </w:r>
    </w:p>
    <w:tbl>
      <w:tblPr>
        <w:tblW w:w="10200" w:type="dxa"/>
        <w:tblInd w:w="97" w:type="dxa"/>
        <w:tblLayout w:type="fixed"/>
        <w:tblLook w:val="04A0"/>
      </w:tblPr>
      <w:tblGrid>
        <w:gridCol w:w="1569"/>
        <w:gridCol w:w="1219"/>
        <w:gridCol w:w="835"/>
        <w:gridCol w:w="960"/>
        <w:gridCol w:w="960"/>
        <w:gridCol w:w="960"/>
        <w:gridCol w:w="960"/>
        <w:gridCol w:w="960"/>
        <w:gridCol w:w="960"/>
        <w:gridCol w:w="817"/>
      </w:tblGrid>
      <w:tr w:rsidR="0037514F" w:rsidTr="0037514F">
        <w:trPr>
          <w:trHeight w:val="288"/>
        </w:trPr>
        <w:tc>
          <w:tcPr>
            <w:tcW w:w="10205" w:type="dxa"/>
            <w:gridSpan w:val="10"/>
            <w:tcBorders>
              <w:top w:val="single" w:sz="4" w:space="0" w:color="auto"/>
              <w:left w:val="single" w:sz="4" w:space="0" w:color="auto"/>
              <w:bottom w:val="single" w:sz="4" w:space="0" w:color="auto"/>
              <w:right w:val="single" w:sz="4" w:space="0" w:color="auto"/>
            </w:tcBorders>
            <w:hideMark/>
          </w:tcPr>
          <w:p w:rsidR="0037514F" w:rsidRDefault="0037514F">
            <w:pPr>
              <w:pStyle w:val="TAH"/>
            </w:pPr>
            <w:r>
              <w:t>E-UTRA Band / Channel bandwidth / NRB / Duplex mode</w:t>
            </w:r>
          </w:p>
        </w:tc>
      </w:tr>
      <w:tr w:rsidR="0037514F" w:rsidTr="0037514F">
        <w:trPr>
          <w:trHeight w:val="288"/>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lang w:val="en-US"/>
              </w:rPr>
            </w:pPr>
            <w:r>
              <w:t>EUTRA CA</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lang w:val="en-US"/>
              </w:rPr>
            </w:pPr>
            <w:r>
              <w:t>EUTRA CA</w:t>
            </w:r>
          </w:p>
        </w:tc>
        <w:tc>
          <w:tcPr>
            <w:tcW w:w="83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lang w:val="en-US"/>
              </w:rPr>
            </w:pPr>
            <w:r>
              <w:t>EUTRA band</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 xml:space="preserve">UL </w:t>
            </w:r>
            <w:proofErr w:type="spellStart"/>
            <w:r>
              <w:t>F</w:t>
            </w:r>
            <w:r>
              <w:rPr>
                <w:vertAlign w:val="subscript"/>
              </w:rPr>
              <w:t>c</w:t>
            </w:r>
            <w:proofErr w:type="spellEnd"/>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UL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UL</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 xml:space="preserve">DL </w:t>
            </w:r>
            <w:proofErr w:type="spellStart"/>
            <w:r>
              <w:t>F</w:t>
            </w:r>
            <w:r>
              <w:rPr>
                <w:vertAlign w:val="subscript"/>
              </w:rPr>
              <w:t>c</w:t>
            </w:r>
            <w:proofErr w:type="spellEnd"/>
            <w:r>
              <w:t xml:space="preserve"> (MHz)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DL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MSD</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lang w:val="en-US"/>
              </w:rPr>
            </w:pPr>
            <w:r>
              <w:t>Duplex mode</w:t>
            </w:r>
          </w:p>
        </w:tc>
      </w:tr>
      <w:tr w:rsidR="0037514F" w:rsidTr="0037514F">
        <w:trPr>
          <w:trHeight w:val="576"/>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lang w:val="en-US"/>
              </w:rPr>
            </w:pPr>
            <w:r>
              <w:t>DL Configuration</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lang w:val="en-US"/>
              </w:rPr>
            </w:pPr>
            <w:r>
              <w:t>UL Configuration</w:t>
            </w:r>
          </w:p>
        </w:tc>
        <w:tc>
          <w:tcPr>
            <w:tcW w:w="836"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C</w:t>
            </w:r>
            <w:r>
              <w:rPr>
                <w:vertAlign w:val="subscript"/>
                <w:lang w:val="en-US"/>
              </w:rPr>
              <w:t>LRB</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lang w:val="en-US"/>
              </w:rPr>
            </w:pPr>
            <w:r>
              <w:rPr>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CA_1A-5A-7A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CA_1A-7A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1968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2158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2512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2632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835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880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lang w:val="en-US"/>
              </w:rPr>
            </w:pPr>
            <w:r>
              <w:t>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lang w:val="en-US"/>
              </w:rPr>
            </w:pPr>
            <w:r>
              <w:t>1.0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CA_3A-7A-20A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CA_3A-7A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1737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1832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2663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847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806</w:t>
            </w:r>
          </w:p>
        </w:tc>
        <w:tc>
          <w:tcPr>
            <w:tcW w:w="960" w:type="dxa"/>
            <w:tcBorders>
              <w:top w:val="nil"/>
              <w:left w:val="nil"/>
              <w:bottom w:val="single" w:sz="4" w:space="0" w:color="auto"/>
              <w:right w:val="single" w:sz="4" w:space="0" w:color="auto"/>
            </w:tcBorders>
            <w:vAlign w:val="center"/>
            <w:hideMark/>
          </w:tcPr>
          <w:p w:rsidR="0037514F" w:rsidRDefault="0037514F">
            <w:pPr>
              <w:pStyle w:val="TAC"/>
              <w:rPr>
                <w:lang w:val="en-US"/>
              </w:rPr>
            </w:pPr>
            <w: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t>10.5</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CA_3A-20A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1775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1870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rPr>
                <w:lang w:val="en-US"/>
              </w:rPr>
              <w:t>20</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lang w:val="en-US"/>
              </w:rPr>
            </w:pPr>
            <w:r>
              <w:rPr>
                <w:szCs w:val="22"/>
              </w:rPr>
              <w:t>855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lang w:val="en-US"/>
              </w:rPr>
            </w:pPr>
            <w:r>
              <w:t>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lang w:val="en-US"/>
              </w:rPr>
            </w:pPr>
            <w: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896</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lang w:val="en-US"/>
              </w:rPr>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lang w:val="en-US"/>
              </w:rPr>
            </w:pPr>
            <w: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2510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rPr>
                <w:lang w:val="en-US"/>
              </w:rPr>
              <w:t>2630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lang w:val="en-US"/>
              </w:rPr>
            </w:pPr>
            <w: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lang w:val="en-US"/>
              </w:rPr>
            </w:pPr>
            <w:r>
              <w:t>26.0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CA_3A-7A-28A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val="en-US"/>
              </w:rPr>
            </w:pPr>
            <w:r>
              <w:t>CA_3A-7A</w:t>
            </w: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pPr>
            <w:r>
              <w:t>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rPr>
                <w:rFonts w:eastAsia="Malgun Gothic"/>
              </w:rPr>
              <w:t>1747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1842</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pPr>
            <w:r>
              <w:t>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rPr>
                <w:rFonts w:eastAsia="Malgun Gothic"/>
              </w:rPr>
              <w:t>2543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2663</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pPr>
            <w: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pPr>
            <w: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741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796.0</w:t>
            </w:r>
          </w:p>
        </w:tc>
        <w:tc>
          <w:tcPr>
            <w:tcW w:w="960" w:type="dxa"/>
            <w:tcBorders>
              <w:top w:val="nil"/>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20</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lang w:val="en-US"/>
              </w:rPr>
            </w:pPr>
            <w:r>
              <w:t>CA_7A-28A</w:t>
            </w:r>
          </w:p>
        </w:tc>
        <w:tc>
          <w:tcPr>
            <w:tcW w:w="836" w:type="dxa"/>
            <w:tcBorders>
              <w:top w:val="nil"/>
              <w:left w:val="nil"/>
              <w:bottom w:val="single" w:sz="4" w:space="0" w:color="auto"/>
              <w:right w:val="single" w:sz="4" w:space="0" w:color="auto"/>
            </w:tcBorders>
            <w:vAlign w:val="center"/>
            <w:hideMark/>
          </w:tcPr>
          <w:p w:rsidR="0037514F" w:rsidRDefault="0037514F">
            <w:pPr>
              <w:pStyle w:val="TAC"/>
            </w:pPr>
            <w: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2663</w:t>
            </w:r>
          </w:p>
        </w:tc>
        <w:tc>
          <w:tcPr>
            <w:tcW w:w="960" w:type="dxa"/>
            <w:tcBorders>
              <w:top w:val="nil"/>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pPr>
            <w: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710.5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765.5</w:t>
            </w:r>
          </w:p>
        </w:tc>
        <w:tc>
          <w:tcPr>
            <w:tcW w:w="960" w:type="dxa"/>
            <w:tcBorders>
              <w:top w:val="nil"/>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pPr>
            <w: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1737.5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rPr>
                <w:rFonts w:eastAsia="Malgun Gothic"/>
              </w:rPr>
              <w:t>1832.5</w:t>
            </w:r>
          </w:p>
        </w:tc>
        <w:tc>
          <w:tcPr>
            <w:tcW w:w="960" w:type="dxa"/>
            <w:tcBorders>
              <w:top w:val="nil"/>
              <w:left w:val="nil"/>
              <w:bottom w:val="single" w:sz="4" w:space="0" w:color="auto"/>
              <w:right w:val="single" w:sz="4" w:space="0" w:color="auto"/>
            </w:tcBorders>
            <w:vAlign w:val="center"/>
            <w:hideMark/>
          </w:tcPr>
          <w:p w:rsidR="0037514F" w:rsidRDefault="0037514F">
            <w:pPr>
              <w:pStyle w:val="TAC"/>
            </w:pPr>
            <w: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pPr>
            <w:r>
              <w:t>26</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Pr>
        <w:rPr>
          <w:lang w:eastAsia="ja-JP"/>
        </w:rPr>
      </w:pPr>
    </w:p>
    <w:p w:rsidR="0037514F" w:rsidRDefault="0037514F" w:rsidP="0037514F">
      <w:r>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Pr>
          <w:lang w:eastAsia="zh-CN"/>
        </w:rPr>
        <w:t>In case downlink CA configuration has additional SCC(</w:t>
      </w:r>
      <w:proofErr w:type="spellStart"/>
      <w:r>
        <w:rPr>
          <w:lang w:eastAsia="zh-CN"/>
        </w:rPr>
        <w:t>s</w:t>
      </w:r>
      <w:proofErr w:type="spellEnd"/>
      <w:r>
        <w:rPr>
          <w:lang w:eastAsia="zh-CN"/>
        </w:rPr>
        <w:t xml:space="preserve">) compared to uplink CA configuration those are configured furthers away from uplink band. </w:t>
      </w:r>
      <w:r>
        <w:t>For UE(</w:t>
      </w:r>
      <w:proofErr w:type="spellStart"/>
      <w:r>
        <w:t>s</w:t>
      </w:r>
      <w:proofErr w:type="spellEnd"/>
      <w:r>
        <w:t xml:space="preserve">) supporting one uplink carrier, the uplink configuration of the PCC shall be in accordance with Table 7.3.1-2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r>
        <w:rPr>
          <w:lang w:eastAsia="zh-CN"/>
        </w:rPr>
        <w:t xml:space="preserve">. </w:t>
      </w:r>
      <w:r>
        <w:t>Unless given by Table 7.3.1-3, the reference sensitivity requirements shall be verified with the network signalling value NS_01 (Table 6.2.4-1) configured.</w:t>
      </w:r>
    </w:p>
    <w:p w:rsidR="0037514F" w:rsidRDefault="0037514F" w:rsidP="0037514F">
      <w:pPr>
        <w:pStyle w:val="TH"/>
      </w:pPr>
      <w:r>
        <w:t xml:space="preserve">Table 7.3.1A-0h: Intra-band contiguous CA uplink configuration for reference sensitivity for </w:t>
      </w:r>
      <w:proofErr w:type="spellStart"/>
      <w:r>
        <w:t>Bandwith</w:t>
      </w:r>
      <w:proofErr w:type="spellEnd"/>
      <w:r>
        <w:t xml:space="preserve">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6"/>
        <w:gridCol w:w="757"/>
        <w:gridCol w:w="757"/>
        <w:gridCol w:w="758"/>
        <w:gridCol w:w="755"/>
        <w:gridCol w:w="922"/>
      </w:tblGrid>
      <w:tr w:rsidR="0037514F" w:rsidTr="0037514F">
        <w:trPr>
          <w:trHeight w:val="2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lang w:val="fr-FR"/>
              </w:rPr>
            </w:pPr>
            <w:r>
              <w:rPr>
                <w:lang w:val="fr-FR"/>
              </w:rPr>
              <w:t xml:space="preserve">CA configuration / CC </w:t>
            </w:r>
            <w:proofErr w:type="spellStart"/>
            <w:r>
              <w:rPr>
                <w:lang w:val="fr-FR"/>
              </w:rPr>
              <w:t>combination</w:t>
            </w:r>
            <w:proofErr w:type="spellEnd"/>
            <w:r>
              <w:rPr>
                <w:lang w:val="fr-FR"/>
              </w:rPr>
              <w:t xml:space="preserve"> / </w:t>
            </w:r>
            <w:proofErr w:type="spellStart"/>
            <w:r>
              <w:rPr>
                <w:lang w:val="fr-FR"/>
              </w:rPr>
              <w:t>N</w:t>
            </w:r>
            <w:r>
              <w:rPr>
                <w:vertAlign w:val="subscript"/>
                <w:lang w:val="fr-FR"/>
              </w:rPr>
              <w:t>RB_agg</w:t>
            </w:r>
            <w:proofErr w:type="spellEnd"/>
            <w:r>
              <w:rPr>
                <w:lang w:val="fr-FR"/>
              </w:rPr>
              <w:t xml:space="preserve"> / Duplex mode</w:t>
            </w:r>
          </w:p>
        </w:tc>
      </w:tr>
      <w:tr w:rsidR="0037514F" w:rsidTr="0037514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Uplink</w:t>
            </w:r>
            <w:r>
              <w:rPr>
                <w:b w:val="0"/>
              </w:rPr>
              <w:t xml:space="preserve"> </w:t>
            </w:r>
            <w:r>
              <w:t>CA configuration</w:t>
            </w:r>
          </w:p>
        </w:tc>
        <w:tc>
          <w:tcPr>
            <w:tcW w:w="151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50RB+25RB</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50RB+50RB</w:t>
            </w:r>
          </w:p>
        </w:tc>
        <w:tc>
          <w:tcPr>
            <w:tcW w:w="92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rPr>
                <w:rFonts w:eastAsia="MS Mincho"/>
              </w:rPr>
              <w:t>PCC</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rPr>
                <w:rFonts w:eastAsia="MS Mincho"/>
              </w:rPr>
              <w:t>SCC</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rPr>
                <w:rFonts w:eastAsia="MS Mincho"/>
              </w:rPr>
              <w:t>PCC</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rPr>
            </w:pPr>
            <w:r>
              <w:rPr>
                <w:rFonts w:eastAsia="MS Mincho"/>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CA_8B</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25</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w:t>
            </w:r>
          </w:p>
        </w:tc>
        <w:tc>
          <w:tcPr>
            <w:tcW w:w="92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641"/>
          <w:jc w:val="center"/>
        </w:trPr>
        <w:tc>
          <w:tcPr>
            <w:tcW w:w="6225" w:type="dxa"/>
            <w:gridSpan w:val="6"/>
            <w:tcBorders>
              <w:top w:val="single" w:sz="4" w:space="0" w:color="auto"/>
              <w:left w:val="single" w:sz="4" w:space="0" w:color="auto"/>
              <w:bottom w:val="single" w:sz="4" w:space="0" w:color="auto"/>
              <w:right w:val="single" w:sz="4" w:space="0" w:color="auto"/>
            </w:tcBorders>
            <w:vAlign w:val="center"/>
          </w:tcPr>
          <w:p w:rsidR="0037514F" w:rsidRDefault="0037514F">
            <w:pPr>
              <w:pStyle w:val="TAN"/>
            </w:pPr>
            <w:r>
              <w:rPr>
                <w:lang w:eastAsia="zh-CN"/>
              </w:rPr>
              <w:t>NOTE 1:</w:t>
            </w:r>
            <w:r>
              <w:rPr>
                <w:lang w:eastAsia="zh-CN"/>
              </w:rPr>
              <w:tab/>
              <w:t>The carrier centre frequency of S</w:t>
            </w:r>
            <w:r>
              <w:rPr>
                <w:lang w:val="en-US" w:eastAsia="zh-CN"/>
              </w:rPr>
              <w:t>CC in the UL operating band is configured closer to the DL operating band.</w:t>
            </w:r>
          </w:p>
          <w:p w:rsidR="0037514F" w:rsidRDefault="0037514F">
            <w:pPr>
              <w:pStyle w:val="TAN"/>
            </w:pPr>
            <w:r>
              <w:rPr>
                <w:lang w:eastAsia="zh-CN"/>
              </w:rPr>
              <w:t>NOTE 2:</w:t>
            </w:r>
            <w:r>
              <w:rPr>
                <w:lang w:eastAsia="zh-CN"/>
              </w:rPr>
              <w:tab/>
            </w:r>
            <w:r>
              <w:t>The transmi</w:t>
            </w:r>
            <w:r>
              <w:rPr>
                <w:lang w:eastAsia="zh-CN"/>
              </w:rPr>
              <w:t>tted power over both PCC and SCC</w:t>
            </w:r>
            <w:r>
              <w:t xml:space="preserve"> shall be set to P</w:t>
            </w:r>
            <w:r>
              <w:rPr>
                <w:vertAlign w:val="subscript"/>
              </w:rPr>
              <w:t>UMAX</w:t>
            </w:r>
            <w:r>
              <w:t xml:space="preserve"> as defined in </w:t>
            </w:r>
            <w:proofErr w:type="spellStart"/>
            <w:r>
              <w:t>subclause</w:t>
            </w:r>
            <w:proofErr w:type="spellEnd"/>
            <w:r>
              <w:t xml:space="preserve"> 6.2.5A</w:t>
            </w:r>
            <w:r>
              <w:rPr>
                <w:lang w:eastAsia="zh-CN"/>
              </w:rPr>
              <w:t>.</w:t>
            </w:r>
          </w:p>
          <w:p w:rsidR="0037514F" w:rsidRDefault="0037514F">
            <w:pPr>
              <w:pStyle w:val="TAN"/>
              <w:rPr>
                <w:lang w:val="en-US"/>
              </w:rPr>
            </w:pPr>
            <w:r>
              <w:rPr>
                <w:lang w:eastAsia="zh-CN"/>
              </w:rPr>
              <w:t>NOTE</w:t>
            </w:r>
            <w:r>
              <w:rPr>
                <w:lang w:val="en-US" w:eastAsia="zh-CN"/>
              </w:rPr>
              <w:t xml:space="preserve"> 3:</w:t>
            </w:r>
            <w:r>
              <w:rPr>
                <w:lang w:val="en-US" w:eastAsia="zh-CN"/>
              </w:rPr>
              <w:tab/>
              <w:t>T</w:t>
            </w:r>
            <w:r>
              <w:rPr>
                <w:lang w:val="en-US"/>
              </w:rPr>
              <w:t xml:space="preserve">he UL resource blocks </w:t>
            </w:r>
            <w:r>
              <w:rPr>
                <w:lang w:val="en-US" w:eastAsia="zh-CN"/>
              </w:rPr>
              <w:t xml:space="preserve">in both PCC and SCC shall be </w:t>
            </w:r>
            <w:r>
              <w:rPr>
                <w:lang w:val="en-US"/>
              </w:rPr>
              <w:t>confine</w:t>
            </w:r>
            <w:r>
              <w:rPr>
                <w:lang w:val="en-US" w:eastAsia="zh-CN"/>
              </w:rPr>
              <w:t>d</w:t>
            </w:r>
            <w:r>
              <w:rPr>
                <w:lang w:val="en-US"/>
              </w:rPr>
              <w:t xml:space="preserve"> within the transmission bandwidth configuration for the channel bandwidth (Table 5.6-1).</w:t>
            </w:r>
          </w:p>
          <w:p w:rsidR="0037514F" w:rsidRDefault="0037514F">
            <w:pPr>
              <w:pStyle w:val="TAN"/>
              <w:rPr>
                <w:lang w:eastAsia="zh-CN"/>
              </w:rPr>
            </w:pPr>
            <w:r>
              <w:rPr>
                <w:lang w:val="en-US" w:eastAsia="zh-CN"/>
              </w:rPr>
              <w:t>NOTE 4:</w:t>
            </w:r>
            <w:r>
              <w:rPr>
                <w:lang w:val="en-US" w:eastAsia="zh-CN"/>
              </w:rPr>
              <w:tab/>
            </w:r>
            <w:r>
              <w:t>The UL resource blocks</w:t>
            </w:r>
            <w:r>
              <w:rPr>
                <w:lang w:eastAsia="zh-CN"/>
              </w:rPr>
              <w:t xml:space="preserve"> in PCC</w:t>
            </w:r>
            <w:r>
              <w:t xml:space="preserve"> shall be located as close as possible to the downlink operating band, </w:t>
            </w:r>
            <w:r>
              <w:rPr>
                <w:lang w:eastAsia="zh-CN"/>
              </w:rPr>
              <w:t xml:space="preserve">while the </w:t>
            </w:r>
            <w:r>
              <w:t>UL resource blocks</w:t>
            </w:r>
            <w:r>
              <w:rPr>
                <w:lang w:eastAsia="zh-CN"/>
              </w:rPr>
              <w:t xml:space="preserve"> in SCC </w:t>
            </w:r>
            <w:r>
              <w:t xml:space="preserve">shall be located as </w:t>
            </w:r>
            <w:r>
              <w:rPr>
                <w:lang w:eastAsia="zh-CN"/>
              </w:rPr>
              <w:t>far</w:t>
            </w:r>
            <w:r>
              <w:t xml:space="preserve"> as possible </w:t>
            </w:r>
            <w:r>
              <w:rPr>
                <w:lang w:eastAsia="zh-CN"/>
              </w:rPr>
              <w:t>from</w:t>
            </w:r>
            <w:r>
              <w:t xml:space="preserve"> the downlink operating band</w:t>
            </w:r>
            <w:r>
              <w:rPr>
                <w:lang w:eastAsia="zh-CN"/>
              </w:rPr>
              <w:t>.</w:t>
            </w:r>
          </w:p>
          <w:p w:rsidR="0037514F" w:rsidRDefault="0037514F">
            <w:pPr>
              <w:pStyle w:val="TAN"/>
              <w:rPr>
                <w:rFonts w:eastAsia="MS Mincho"/>
                <w:lang w:val="en-US"/>
              </w:rPr>
            </w:pPr>
            <w:r>
              <w:rPr>
                <w:rFonts w:eastAsia="MS Mincho"/>
                <w:lang w:val="en-US"/>
              </w:rPr>
              <w:t>NOTE 5:</w:t>
            </w:r>
            <w:r>
              <w:rPr>
                <w:lang w:val="en-US" w:eastAsia="zh-CN"/>
              </w:rPr>
              <w:t xml:space="preserve"> </w:t>
            </w:r>
            <w:r>
              <w:rPr>
                <w:lang w:val="en-US" w:eastAsia="zh-CN"/>
              </w:rPr>
              <w:tab/>
            </w:r>
            <w:r>
              <w:rPr>
                <w:rFonts w:eastAsia="MS Mincho"/>
                <w:lang w:val="en-US"/>
              </w:rPr>
              <w:t>In case a CA configuration consists of CC channel bandwidths which are unequal in bandwidth the PCC channel bandwidth shall be the larger one for reference sensitivity test.</w:t>
            </w:r>
          </w:p>
          <w:p w:rsidR="0037514F" w:rsidRDefault="0037514F">
            <w:pPr>
              <w:pStyle w:val="TAC"/>
              <w:rPr>
                <w:lang w:val="en-US"/>
              </w:rPr>
            </w:pPr>
          </w:p>
        </w:tc>
      </w:tr>
    </w:tbl>
    <w:p w:rsidR="0037514F" w:rsidRDefault="0037514F" w:rsidP="0037514F"/>
    <w:p w:rsidR="0037514F" w:rsidRDefault="0037514F" w:rsidP="0037514F">
      <w:pPr>
        <w:pStyle w:val="TH"/>
      </w:pPr>
      <w:r>
        <w:t xml:space="preserve">Table 7.3.1A-1: </w:t>
      </w:r>
      <w:smartTag w:uri="urn:schemas-microsoft-com:office:smarttags" w:element="City">
        <w:r>
          <w:t>Intra-band</w:t>
        </w:r>
      </w:smartTag>
      <w:r>
        <w:t xml:space="preserve">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6"/>
        <w:gridCol w:w="671"/>
        <w:gridCol w:w="672"/>
        <w:gridCol w:w="672"/>
        <w:gridCol w:w="672"/>
        <w:gridCol w:w="649"/>
        <w:gridCol w:w="649"/>
        <w:gridCol w:w="649"/>
        <w:gridCol w:w="649"/>
        <w:gridCol w:w="672"/>
        <w:gridCol w:w="672"/>
        <w:gridCol w:w="721"/>
        <w:gridCol w:w="721"/>
        <w:gridCol w:w="817"/>
      </w:tblGrid>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MS Mincho"/>
                <w:lang w:val="fr-FR"/>
              </w:rPr>
            </w:pPr>
            <w:r>
              <w:rPr>
                <w:lang w:val="fr-FR"/>
              </w:rPr>
              <w:t xml:space="preserve">CA configuration / CC </w:t>
            </w:r>
            <w:proofErr w:type="spellStart"/>
            <w:r>
              <w:rPr>
                <w:lang w:val="fr-FR"/>
              </w:rPr>
              <w:t>combination</w:t>
            </w:r>
            <w:proofErr w:type="spellEnd"/>
            <w:r>
              <w:rPr>
                <w:lang w:val="fr-FR"/>
              </w:rPr>
              <w:t xml:space="preserve"> / </w:t>
            </w:r>
            <w:proofErr w:type="spellStart"/>
            <w:r>
              <w:rPr>
                <w:lang w:val="fr-FR"/>
              </w:rPr>
              <w:t>N</w:t>
            </w:r>
            <w:r>
              <w:rPr>
                <w:vertAlign w:val="subscript"/>
                <w:lang w:val="fr-FR"/>
              </w:rPr>
              <w:t>RB_agg</w:t>
            </w:r>
            <w:proofErr w:type="spellEnd"/>
            <w:r>
              <w:rPr>
                <w:lang w:val="fr-FR"/>
              </w:rPr>
              <w:t xml:space="preserve"> / Duplex mode</w:t>
            </w:r>
          </w:p>
        </w:tc>
      </w:tr>
      <w:tr w:rsidR="0037514F" w:rsidTr="0037514F">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Uplink</w:t>
            </w:r>
            <w:r>
              <w:rPr>
                <w:b w:val="0"/>
                <w:bCs w:val="0"/>
              </w:rPr>
              <w:t xml:space="preserve"> </w:t>
            </w:r>
            <w:r>
              <w:t>CA configuration</w:t>
            </w:r>
          </w:p>
        </w:tc>
        <w:tc>
          <w:tcPr>
            <w:tcW w:w="134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rPr>
                <w:rFonts w:eastAsia="MS Mincho"/>
              </w:rPr>
              <w:t>100RB+25RB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100RB+50RB</w:t>
            </w:r>
          </w:p>
        </w:tc>
        <w:tc>
          <w:tcPr>
            <w:tcW w:w="1298"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75RB+75RB</w:t>
            </w:r>
          </w:p>
        </w:tc>
        <w:tc>
          <w:tcPr>
            <w:tcW w:w="1298" w:type="dxa"/>
            <w:gridSpan w:val="2"/>
            <w:tcBorders>
              <w:top w:val="single" w:sz="4" w:space="0" w:color="auto"/>
              <w:left w:val="single" w:sz="4" w:space="0" w:color="auto"/>
              <w:bottom w:val="single" w:sz="4" w:space="0" w:color="auto"/>
              <w:right w:val="single" w:sz="4" w:space="0" w:color="auto"/>
            </w:tcBorders>
            <w:hideMark/>
          </w:tcPr>
          <w:p w:rsidR="0037514F" w:rsidRDefault="0037514F">
            <w:pPr>
              <w:pStyle w:val="TAH"/>
            </w:pPr>
            <w:r>
              <w:t>75RB+50RB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100RB+75RB</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100RB+100RB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rPr>
                <w:rFonts w:eastAsia="MS Mincho"/>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rPr>
                <w:rFonts w:eastAsia="MS Mincho"/>
              </w:rP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SCC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PCC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pPr>
            <w: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54</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rPr>
              <w:t>CA_3C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CA_7C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rPr>
            </w:pPr>
            <w:r>
              <w:t>CA_38C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CA_39C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lang w:eastAsia="zh-CN"/>
              </w:rPr>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CA_40C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w:t>
            </w:r>
            <w:r>
              <w:rPr>
                <w:lang w:eastAsia="ja-JP"/>
              </w:rPr>
              <w:t>2</w:t>
            </w:r>
            <w:r>
              <w:t>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TDD</w:t>
            </w:r>
          </w:p>
        </w:tc>
      </w:tr>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N"/>
            </w:pPr>
            <w:r>
              <w:rPr>
                <w:lang w:eastAsia="zh-CN"/>
              </w:rPr>
              <w:t>NOTE 1:</w:t>
            </w:r>
            <w:r>
              <w:rPr>
                <w:lang w:eastAsia="zh-CN"/>
              </w:rPr>
              <w:tab/>
              <w:t>The carrier centre frequency of S</w:t>
            </w:r>
            <w:r>
              <w:rPr>
                <w:lang w:val="en-US" w:eastAsia="zh-CN"/>
              </w:rPr>
              <w:t>CC in the UL operating band is configured closer to the DL operating band.</w:t>
            </w:r>
          </w:p>
          <w:p w:rsidR="0037514F" w:rsidRDefault="0037514F">
            <w:pPr>
              <w:pStyle w:val="TAN"/>
            </w:pPr>
            <w:r>
              <w:rPr>
                <w:lang w:eastAsia="zh-CN"/>
              </w:rPr>
              <w:t>NOTE 2:</w:t>
            </w:r>
            <w:r>
              <w:rPr>
                <w:lang w:eastAsia="zh-CN"/>
              </w:rPr>
              <w:tab/>
            </w:r>
            <w:r>
              <w:t>The transmi</w:t>
            </w:r>
            <w:r>
              <w:rPr>
                <w:lang w:eastAsia="zh-CN"/>
              </w:rPr>
              <w:t>tted power over both PCC and SCC</w:t>
            </w:r>
            <w:r>
              <w:t xml:space="preserve"> shall be set to P</w:t>
            </w:r>
            <w:r>
              <w:rPr>
                <w:vertAlign w:val="subscript"/>
              </w:rPr>
              <w:t>UMAX</w:t>
            </w:r>
            <w:r>
              <w:t xml:space="preserve"> as defined in </w:t>
            </w:r>
            <w:proofErr w:type="spellStart"/>
            <w:r>
              <w:t>subclause</w:t>
            </w:r>
            <w:proofErr w:type="spellEnd"/>
            <w:r>
              <w:t xml:space="preserve"> 6.2.5A</w:t>
            </w:r>
            <w:r>
              <w:rPr>
                <w:lang w:eastAsia="zh-CN"/>
              </w:rPr>
              <w:t>.</w:t>
            </w:r>
          </w:p>
          <w:p w:rsidR="0037514F" w:rsidRDefault="0037514F">
            <w:pPr>
              <w:pStyle w:val="TAN"/>
              <w:rPr>
                <w:lang w:val="en-US"/>
              </w:rPr>
            </w:pPr>
            <w:r>
              <w:rPr>
                <w:lang w:eastAsia="zh-CN"/>
              </w:rPr>
              <w:t>NOTE</w:t>
            </w:r>
            <w:r>
              <w:rPr>
                <w:lang w:val="en-US" w:eastAsia="zh-CN"/>
              </w:rPr>
              <w:t xml:space="preserve"> 3:</w:t>
            </w:r>
            <w:r>
              <w:rPr>
                <w:lang w:val="en-US" w:eastAsia="zh-CN"/>
              </w:rPr>
              <w:tab/>
              <w:t>T</w:t>
            </w:r>
            <w:r>
              <w:rPr>
                <w:lang w:val="en-US"/>
              </w:rPr>
              <w:t xml:space="preserve">he UL resource blocks </w:t>
            </w:r>
            <w:r>
              <w:rPr>
                <w:lang w:val="en-US" w:eastAsia="zh-CN"/>
              </w:rPr>
              <w:t xml:space="preserve">in both PCC and SCC shall be </w:t>
            </w:r>
            <w:r>
              <w:rPr>
                <w:lang w:val="en-US"/>
              </w:rPr>
              <w:t>confine</w:t>
            </w:r>
            <w:r>
              <w:rPr>
                <w:lang w:val="en-US" w:eastAsia="zh-CN"/>
              </w:rPr>
              <w:t>d</w:t>
            </w:r>
            <w:r>
              <w:rPr>
                <w:lang w:val="en-US"/>
              </w:rPr>
              <w:t xml:space="preserve"> within the transmission bandwidth configuration for the channel bandwidth (Table 5.6-1).</w:t>
            </w:r>
          </w:p>
          <w:p w:rsidR="0037514F" w:rsidRDefault="0037514F">
            <w:pPr>
              <w:pStyle w:val="TAN"/>
              <w:rPr>
                <w:lang w:eastAsia="zh-CN"/>
              </w:rPr>
            </w:pPr>
            <w:r>
              <w:rPr>
                <w:lang w:val="en-US" w:eastAsia="zh-CN"/>
              </w:rPr>
              <w:t>NOTE 4:</w:t>
            </w:r>
            <w:r>
              <w:rPr>
                <w:lang w:val="en-US" w:eastAsia="zh-CN"/>
              </w:rPr>
              <w:tab/>
            </w:r>
            <w:r>
              <w:t>The UL resource blocks</w:t>
            </w:r>
            <w:r>
              <w:rPr>
                <w:lang w:eastAsia="zh-CN"/>
              </w:rPr>
              <w:t xml:space="preserve"> in PCC</w:t>
            </w:r>
            <w:r>
              <w:t xml:space="preserve"> shall be located as close as possible to the downlink operating band, </w:t>
            </w:r>
            <w:r>
              <w:rPr>
                <w:lang w:eastAsia="zh-CN"/>
              </w:rPr>
              <w:t xml:space="preserve">while the </w:t>
            </w:r>
            <w:r>
              <w:t>UL resource blocks</w:t>
            </w:r>
            <w:r>
              <w:rPr>
                <w:lang w:eastAsia="zh-CN"/>
              </w:rPr>
              <w:t xml:space="preserve"> in SCC </w:t>
            </w:r>
            <w:r>
              <w:t xml:space="preserve">shall be located as </w:t>
            </w:r>
            <w:r>
              <w:rPr>
                <w:lang w:eastAsia="zh-CN"/>
              </w:rPr>
              <w:t>far</w:t>
            </w:r>
            <w:r>
              <w:t xml:space="preserve"> as possible </w:t>
            </w:r>
            <w:r>
              <w:rPr>
                <w:lang w:eastAsia="zh-CN"/>
              </w:rPr>
              <w:t>from</w:t>
            </w:r>
            <w:r>
              <w:t xml:space="preserve"> the downlink operating band</w:t>
            </w:r>
            <w:r>
              <w:rPr>
                <w:lang w:eastAsia="zh-CN"/>
              </w:rPr>
              <w:t>.</w:t>
            </w:r>
          </w:p>
          <w:p w:rsidR="0037514F" w:rsidRDefault="0037514F">
            <w:pPr>
              <w:pStyle w:val="TAN"/>
              <w:rPr>
                <w:rFonts w:eastAsia="MS Mincho"/>
                <w:lang w:val="en-US"/>
              </w:rPr>
            </w:pPr>
            <w:r>
              <w:rPr>
                <w:rFonts w:eastAsia="MS Mincho"/>
                <w:lang w:val="en-US"/>
              </w:rPr>
              <w:t>NOTE 5:</w:t>
            </w:r>
            <w:r>
              <w:rPr>
                <w:lang w:val="en-US" w:eastAsia="zh-CN"/>
              </w:rPr>
              <w:t xml:space="preserve"> </w:t>
            </w:r>
            <w:r>
              <w:rPr>
                <w:lang w:val="en-US" w:eastAsia="zh-CN"/>
              </w:rPr>
              <w:tab/>
            </w:r>
            <w:r>
              <w:rPr>
                <w:rFonts w:eastAsia="MS Mincho"/>
                <w:lang w:val="en-US"/>
              </w:rPr>
              <w:t>In case a CA configuration consists of CC channel bandwidths which are unequal in bandwidth the PCC channel bandwidth shall be the larger one for reference sensitivity test.</w:t>
            </w:r>
          </w:p>
          <w:p w:rsidR="0037514F" w:rsidRDefault="0037514F">
            <w:pPr>
              <w:pStyle w:val="TAN"/>
              <w:rPr>
                <w:rFonts w:eastAsia="MS Mincho"/>
                <w:lang w:val="en-US"/>
              </w:rPr>
            </w:pPr>
            <w:r>
              <w:rPr>
                <w:rFonts w:eastAsia="MS Mincho"/>
                <w:lang w:val="en-US"/>
              </w:rPr>
              <w:t>NOTE 6:</w:t>
            </w:r>
            <w:r>
              <w:rPr>
                <w:lang w:val="en-US" w:eastAsia="zh-CN"/>
              </w:rPr>
              <w:t xml:space="preserve"> </w:t>
            </w:r>
            <w:r>
              <w:rPr>
                <w:lang w:val="en-US" w:eastAsia="zh-CN"/>
              </w:rPr>
              <w:tab/>
            </w:r>
            <w:r>
              <w:rPr>
                <w:rFonts w:eastAsia="MS Mincho"/>
                <w:lang w:val="en-US"/>
              </w:rPr>
              <w:t>Void.</w:t>
            </w:r>
          </w:p>
          <w:p w:rsidR="0037514F" w:rsidRDefault="0037514F">
            <w:pPr>
              <w:pStyle w:val="TAN"/>
              <w:rPr>
                <w:rFonts w:eastAsia="MS Mincho"/>
                <w:lang w:val="en-US"/>
              </w:rPr>
            </w:pPr>
            <w:r>
              <w:t>NOTE 7:</w:t>
            </w:r>
            <w:r>
              <w:tab/>
              <w:t>Void</w:t>
            </w:r>
          </w:p>
        </w:tc>
      </w:tr>
    </w:tbl>
    <w:p w:rsidR="0037514F" w:rsidRDefault="0037514F" w:rsidP="0037514F"/>
    <w:p w:rsidR="0037514F" w:rsidRDefault="0037514F" w:rsidP="0037514F">
      <w:r>
        <w:t xml:space="preserve">For intra-band non-contiguous carrier aggregation with one uplink carrier </w:t>
      </w:r>
      <w:r>
        <w:rPr>
          <w:lang w:eastAsia="ja-JP"/>
        </w:rPr>
        <w:t>and two downlink sub-blocks</w:t>
      </w:r>
      <w:r>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Pr>
          <w:lang w:eastAsia="ja-JP"/>
        </w:rPr>
        <w:t xml:space="preserve">and </w:t>
      </w:r>
      <w:r>
        <w:t>parameters specified in Table 7.3.1-1, Table 7.3.1-1a</w:t>
      </w:r>
      <w:r>
        <w:rPr>
          <w:lang w:eastAsia="ja-JP"/>
        </w:rPr>
        <w:t xml:space="preserve"> and Table 7.3.1A-3</w:t>
      </w:r>
      <w:r>
        <w:t xml:space="preserve"> </w:t>
      </w:r>
      <w:r>
        <w:rPr>
          <w:lang w:eastAsia="ja-JP"/>
        </w:rPr>
        <w:t xml:space="preserve">with the power level </w:t>
      </w:r>
      <w:r>
        <w:t xml:space="preserve">in Table 7.3.1-1, Table 7.3.1-1a increased by  </w:t>
      </w:r>
      <w:r>
        <w:rPr>
          <w:rFonts w:ascii="Symbol" w:hAnsi="Symbol"/>
          <w:lang w:eastAsia="ja-JP"/>
        </w:rPr>
        <w:t></w:t>
      </w:r>
      <w:r>
        <w:t>R</w:t>
      </w:r>
      <w:r>
        <w:rPr>
          <w:vertAlign w:val="subscript"/>
        </w:rPr>
        <w:t>IBNC</w:t>
      </w:r>
      <w:r>
        <w:t xml:space="preserve"> given in Table 7.3.1A-3 for the SCC(</w:t>
      </w:r>
      <w:proofErr w:type="spellStart"/>
      <w:r>
        <w:t>s</w:t>
      </w:r>
      <w:proofErr w:type="spellEnd"/>
      <w:r>
        <w:t>). The requirements apply with all downlink carriers active. Unless given by Table 7.3.1-3, the reference sensitivity requirements shall be verified with the network signalling value NS_01 (Table 6.2.4-1) configured.</w:t>
      </w:r>
    </w:p>
    <w:p w:rsidR="0037514F" w:rsidRDefault="0037514F" w:rsidP="0037514F"/>
    <w:p w:rsidR="0037514F" w:rsidRDefault="0037514F" w:rsidP="0037514F">
      <w:pPr>
        <w:pStyle w:val="TH"/>
      </w:pPr>
      <w:r>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37514F" w:rsidTr="0037514F">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proofErr w:type="spellStart"/>
            <w:r>
              <w:t>W</w:t>
            </w:r>
            <w:r>
              <w:rPr>
                <w:vertAlign w:val="subscript"/>
              </w:rPr>
              <w:t>gap</w:t>
            </w:r>
            <w:proofErr w:type="spellEnd"/>
            <w:r>
              <w:rPr>
                <w:vertAlign w:val="subscript"/>
              </w:rPr>
              <w:t xml:space="preserve">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158"/>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CA_2A-2A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30.0 &lt; </w:t>
            </w:r>
            <w:proofErr w:type="spellStart"/>
            <w:r>
              <w:rPr>
                <w:b w:val="0"/>
              </w:rPr>
              <w:t>W</w:t>
            </w:r>
            <w:r>
              <w:rPr>
                <w:b w:val="0"/>
                <w:vertAlign w:val="subscript"/>
              </w:rPr>
              <w:t>gap</w:t>
            </w:r>
            <w:proofErr w:type="spellEnd"/>
            <w:r>
              <w:rPr>
                <w:b w:val="0"/>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FDD</w:t>
            </w:r>
          </w:p>
        </w:tc>
      </w:tr>
      <w:tr w:rsidR="0037514F" w:rsidTr="0037514F">
        <w:trPr>
          <w:trHeight w:val="15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[30.0 &lt; </w:t>
            </w:r>
            <w:proofErr w:type="spellStart"/>
            <w:r>
              <w:rPr>
                <w:b w:val="0"/>
              </w:rPr>
              <w:t>W</w:t>
            </w:r>
            <w:r>
              <w:rPr>
                <w:b w:val="0"/>
                <w:vertAlign w:val="subscript"/>
              </w:rPr>
              <w:t>gap</w:t>
            </w:r>
            <w:proofErr w:type="spellEnd"/>
            <w:r>
              <w:rPr>
                <w:b w:val="0"/>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[8.0]</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3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25</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25.0 &lt; </w:t>
            </w:r>
            <w:proofErr w:type="spellStart"/>
            <w:r>
              <w:rPr>
                <w:b w:val="0"/>
              </w:rPr>
              <w:t>W</w:t>
            </w:r>
            <w:r>
              <w:rPr>
                <w:b w:val="0"/>
                <w:vertAlign w:val="subscript"/>
              </w:rPr>
              <w:t>gap</w:t>
            </w:r>
            <w:proofErr w:type="spellEnd"/>
            <w:r>
              <w:rPr>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[25.0 &lt; </w:t>
            </w:r>
            <w:proofErr w:type="spellStart"/>
            <w:r>
              <w:rPr>
                <w:b w:val="0"/>
              </w:rPr>
              <w:t>W</w:t>
            </w:r>
            <w:r>
              <w:rPr>
                <w:b w:val="0"/>
                <w:vertAlign w:val="subscript"/>
              </w:rPr>
              <w:t>gap</w:t>
            </w:r>
            <w:proofErr w:type="spellEnd"/>
            <w:r>
              <w:rPr>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[7.1]</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25</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20.0 &lt; </w:t>
            </w:r>
            <w:proofErr w:type="spellStart"/>
            <w:r>
              <w:rPr>
                <w:b w:val="0"/>
              </w:rPr>
              <w:t>W</w:t>
            </w:r>
            <w:r>
              <w:rPr>
                <w:b w:val="0"/>
                <w:vertAlign w:val="subscript"/>
              </w:rPr>
              <w:t>gap</w:t>
            </w:r>
            <w:proofErr w:type="spellEnd"/>
            <w:r>
              <w:rPr>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[20.0 &lt; </w:t>
            </w:r>
            <w:proofErr w:type="spellStart"/>
            <w:r>
              <w:rPr>
                <w:b w:val="0"/>
              </w:rPr>
              <w:t>W</w:t>
            </w:r>
            <w:r>
              <w:rPr>
                <w:b w:val="0"/>
                <w:vertAlign w:val="subscript"/>
              </w:rPr>
              <w:t>gap</w:t>
            </w:r>
            <w:proofErr w:type="spellEnd"/>
            <w:r>
              <w:rPr>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[6.9]</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25</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15.0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3.8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[30.0 &lt; </w:t>
            </w:r>
            <w:proofErr w:type="spellStart"/>
            <w:r>
              <w:rPr>
                <w:b w:val="0"/>
              </w:rPr>
              <w:t>W</w:t>
            </w:r>
            <w:r>
              <w:rPr>
                <w:b w:val="0"/>
                <w:vertAlign w:val="subscript"/>
              </w:rPr>
              <w:t>gap</w:t>
            </w:r>
            <w:proofErr w:type="spellEnd"/>
            <w:r>
              <w:rPr>
                <w:b w:val="0"/>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[6.5]</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25</w:t>
            </w:r>
            <w:r>
              <w:rPr>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15.0 &lt; </w:t>
            </w:r>
            <w:proofErr w:type="spellStart"/>
            <w:r>
              <w:rPr>
                <w:b w:val="0"/>
              </w:rPr>
              <w:t>W</w:t>
            </w:r>
            <w:r>
              <w:rPr>
                <w:b w:val="0"/>
                <w:vertAlign w:val="subscript"/>
              </w:rPr>
              <w:t>gap</w:t>
            </w:r>
            <w:proofErr w:type="spellEnd"/>
            <w:r>
              <w:rPr>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12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[15.0 &lt; </w:t>
            </w:r>
            <w:proofErr w:type="spellStart"/>
            <w:r>
              <w:rPr>
                <w:b w:val="0"/>
              </w:rPr>
              <w:t>W</w:t>
            </w:r>
            <w:r>
              <w:rPr>
                <w:b w:val="0"/>
                <w:vertAlign w:val="subscript"/>
              </w:rPr>
              <w:t>gap</w:t>
            </w:r>
            <w:proofErr w:type="spellEnd"/>
            <w:r>
              <w:rPr>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b w:val="0"/>
                <w:kern w:val="24"/>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[8.6]</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9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32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10.0 &lt; </w:t>
            </w:r>
            <w:proofErr w:type="spellStart"/>
            <w:r>
              <w:rPr>
                <w:b w:val="0"/>
              </w:rPr>
              <w:t>W</w:t>
            </w:r>
            <w:r>
              <w:rPr>
                <w:b w:val="0"/>
                <w:vertAlign w:val="subscript"/>
              </w:rPr>
              <w:t>gap</w:t>
            </w:r>
            <w:proofErr w:type="spellEnd"/>
            <w:r>
              <w:rPr>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12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 &lt; </w:t>
            </w:r>
            <w:proofErr w:type="spellStart"/>
            <w:r>
              <w:rPr>
                <w:b w:val="0"/>
              </w:rPr>
              <w:t>W</w:t>
            </w:r>
            <w:r>
              <w:rPr>
                <w:b w:val="0"/>
                <w:vertAlign w:val="subscript"/>
              </w:rPr>
              <w:t>gap</w:t>
            </w:r>
            <w:proofErr w:type="spellEnd"/>
            <w:r>
              <w:rPr>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b w:val="0"/>
                <w:kern w:val="24"/>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[7.3]</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32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5.0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12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b w:val="0"/>
                <w:kern w:val="24"/>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[6.8]</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32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rFonts w:eastAsia="SimSun"/>
                <w:b w:val="0"/>
                <w:kern w:val="24"/>
              </w:rPr>
              <w:t>12</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b w:val="0"/>
                <w:kern w:val="24"/>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[6.7]</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75RB+25RB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10.0 &lt; </w:t>
            </w:r>
            <w:proofErr w:type="spellStart"/>
            <w:r>
              <w:rPr>
                <w:b w:val="0"/>
              </w:rPr>
              <w:t>W</w:t>
            </w:r>
            <w:r>
              <w:rPr>
                <w:b w:val="0"/>
                <w:vertAlign w:val="subscript"/>
              </w:rPr>
              <w:t>gap</w:t>
            </w:r>
            <w:proofErr w:type="spellEnd"/>
            <w:r>
              <w:rPr>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rFonts w:eastAsia="SimSun"/>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 &lt; </w:t>
            </w:r>
            <w:proofErr w:type="spellStart"/>
            <w:r>
              <w:rPr>
                <w:b w:val="0"/>
              </w:rPr>
              <w:t>W</w:t>
            </w:r>
            <w:r>
              <w:rPr>
                <w:b w:val="0"/>
                <w:vertAlign w:val="subscript"/>
              </w:rPr>
              <w:t>gap</w:t>
            </w:r>
            <w:proofErr w:type="spellEnd"/>
            <w:r>
              <w:rPr>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[9.4]</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36</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75RB+50RB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5.0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rFonts w:eastAsia="SimSun"/>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[5.0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12</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[8.1]</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36</w:t>
            </w:r>
            <w:r>
              <w:rPr>
                <w:rFonts w:eastAsia="SimSun"/>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75RB+75RB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rFonts w:eastAsia="SimSun"/>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12</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[7.3]</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75RB+100RB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rFonts w:eastAsia="SimSun"/>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[12</w:t>
            </w:r>
            <w:r>
              <w:rPr>
                <w:b w:val="0"/>
                <w:vertAlign w:val="superscript"/>
              </w:rPr>
              <w:t>12</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[6.9]</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rFonts w:eastAsia="SimSun"/>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b w:val="0"/>
                <w:vertAlign w:val="superscript"/>
              </w:rPr>
              <w:t>12</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[9.9]</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rFonts w:eastAsia="SimSun"/>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5.8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b w:val="0"/>
                <w:vertAlign w:val="superscript"/>
              </w:rPr>
              <w:t>13</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[8.5]</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rFonts w:eastAsia="SimSun"/>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b w:val="0"/>
                <w:vertAlign w:val="superscript"/>
              </w:rPr>
              <w:t>13</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[7.7]</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100RB+100RB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rFonts w:eastAsia="SimSun"/>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 xml:space="preserve">[0.0 &lt; </w:t>
            </w:r>
            <w:proofErr w:type="spellStart"/>
            <w:r>
              <w:rPr>
                <w:b w:val="0"/>
              </w:rPr>
              <w:t>W</w:t>
            </w:r>
            <w:r>
              <w:rPr>
                <w:b w:val="0"/>
                <w:vertAlign w:val="subscript"/>
              </w:rPr>
              <w:t>gap</w:t>
            </w:r>
            <w:proofErr w:type="spellEnd"/>
            <w:r>
              <w:rPr>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[16</w:t>
            </w:r>
            <w:r>
              <w:rPr>
                <w:b w:val="0"/>
                <w:vertAlign w:val="superscript"/>
              </w:rPr>
              <w:t>13</w:t>
            </w:r>
            <w:r>
              <w:rPr>
                <w:b w:val="0"/>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b w:val="0"/>
              </w:rPr>
            </w:pPr>
            <w:r>
              <w:rPr>
                <w:b w:val="0"/>
              </w:rPr>
              <w:t>[7.3]</w:t>
            </w:r>
            <w:r>
              <w:rPr>
                <w:b w:val="0"/>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45.0 &lt; </w:t>
            </w:r>
            <w:proofErr w:type="spellStart"/>
            <w:r>
              <w:t>W</w:t>
            </w:r>
            <w:r>
              <w:rPr>
                <w:vertAlign w:val="subscript"/>
              </w:rPr>
              <w:t>gap</w:t>
            </w:r>
            <w:proofErr w:type="spellEnd"/>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4.7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[45.0 &lt; </w:t>
            </w:r>
            <w:proofErr w:type="spellStart"/>
            <w:r>
              <w:t>W</w:t>
            </w:r>
            <w:r>
              <w:rPr>
                <w:vertAlign w:val="subscript"/>
              </w:rPr>
              <w:t>gap</w:t>
            </w:r>
            <w:proofErr w:type="spellEnd"/>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[7.4]</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40.0 &lt; </w:t>
            </w:r>
            <w:proofErr w:type="spellStart"/>
            <w:r>
              <w:t>W</w:t>
            </w:r>
            <w:r>
              <w:rPr>
                <w:vertAlign w:val="subscript"/>
              </w:rPr>
              <w:t>gap</w:t>
            </w:r>
            <w:proofErr w:type="spellEnd"/>
            <w: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[40.0 &lt; </w:t>
            </w:r>
            <w:proofErr w:type="spellStart"/>
            <w:r>
              <w:t>W</w:t>
            </w:r>
            <w:r>
              <w:rPr>
                <w:vertAlign w:val="subscript"/>
              </w:rPr>
              <w:t>gap</w:t>
            </w:r>
            <w:proofErr w:type="spellEnd"/>
            <w: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[6.5]</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3.6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[6.3]</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30.0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[30.0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[6.1]</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30.0 &lt; </w:t>
            </w:r>
            <w:proofErr w:type="spellStart"/>
            <w:r>
              <w:t>W</w:t>
            </w:r>
            <w:r>
              <w:rPr>
                <w:vertAlign w:val="subscript"/>
              </w:rPr>
              <w:t>gap</w:t>
            </w:r>
            <w:proofErr w:type="spellEnd"/>
            <w: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[30.0 &lt; </w:t>
            </w:r>
            <w:proofErr w:type="spellStart"/>
            <w:r>
              <w:t>W</w:t>
            </w:r>
            <w:r>
              <w:rPr>
                <w:vertAlign w:val="subscript"/>
              </w:rPr>
              <w:t>gap</w:t>
            </w:r>
            <w:proofErr w:type="spellEnd"/>
            <w: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[7.8]</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4.3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[7.0]</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20.0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[20.0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[6.5]</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9</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[6.1]</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6.0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[8.7]</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20.0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4.7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[20.0 &lt; </w:t>
            </w:r>
            <w:proofErr w:type="spellStart"/>
            <w:r>
              <w:t>W</w:t>
            </w:r>
            <w:r>
              <w:rPr>
                <w:vertAlign w:val="subscript"/>
              </w:rPr>
              <w:t>gap</w:t>
            </w:r>
            <w:proofErr w:type="spellEnd"/>
            <w: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[7.4]</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4.2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[6.9]</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 &lt; </w:t>
            </w:r>
            <w:proofErr w:type="spellStart"/>
            <w:r>
              <w:t>W</w:t>
            </w:r>
            <w:r>
              <w:rPr>
                <w:vertAlign w:val="subscript"/>
              </w:rPr>
              <w:t>gap</w:t>
            </w:r>
            <w:proofErr w:type="spellEnd"/>
            <w: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 &lt; </w:t>
            </w:r>
            <w:proofErr w:type="spellStart"/>
            <w:r>
              <w:t>W</w:t>
            </w:r>
            <w:r>
              <w:rPr>
                <w:vertAlign w:val="subscript"/>
              </w:rPr>
              <w:t>gap</w:t>
            </w:r>
            <w:proofErr w:type="spellEnd"/>
            <w: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10</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[6.5]</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6.5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[15.0 &lt; </w:t>
            </w:r>
            <w:proofErr w:type="spellStart"/>
            <w:r>
              <w:t>W</w:t>
            </w:r>
            <w:r>
              <w:rPr>
                <w:vertAlign w:val="subscript"/>
              </w:rPr>
              <w:t>gap</w:t>
            </w:r>
            <w:proofErr w:type="spellEnd"/>
            <w: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[9.2]</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 &lt; </w:t>
            </w:r>
            <w:proofErr w:type="spellStart"/>
            <w:r>
              <w:t>W</w:t>
            </w:r>
            <w:r>
              <w:rPr>
                <w:vertAlign w:val="subscript"/>
              </w:rPr>
              <w:t>gap</w:t>
            </w:r>
            <w:proofErr w:type="spellEnd"/>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[7.8]</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 &lt; </w:t>
            </w:r>
            <w:proofErr w:type="spellStart"/>
            <w:r>
              <w:t>W</w:t>
            </w:r>
            <w:r>
              <w:rPr>
                <w:vertAlign w:val="subscript"/>
              </w:rPr>
              <w:t>gap</w:t>
            </w:r>
            <w:proofErr w:type="spellEnd"/>
            <w: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[5.0 &lt; </w:t>
            </w:r>
            <w:proofErr w:type="spellStart"/>
            <w:r>
              <w:t>W</w:t>
            </w:r>
            <w:r>
              <w:rPr>
                <w:vertAlign w:val="subscript"/>
              </w:rPr>
              <w:t>gap</w:t>
            </w:r>
            <w:proofErr w:type="spellEnd"/>
            <w: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[7.2]</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4.1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[0.0 &lt; </w:t>
            </w:r>
            <w:proofErr w:type="spellStart"/>
            <w:r>
              <w:t>W</w:t>
            </w:r>
            <w:r>
              <w:rPr>
                <w:vertAlign w:val="subscript"/>
              </w:rPr>
              <w:t>gap</w:t>
            </w:r>
            <w:proofErr w:type="spellEnd"/>
            <w: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r>
              <w:rPr>
                <w:vertAlign w:val="superscript"/>
              </w:rPr>
              <w:t>11</w:t>
            </w:r>
            <w: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[6.8]</w:t>
            </w:r>
            <w:r>
              <w:rPr>
                <w:vertAlign w:val="superscript"/>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CA_4A-4A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CA_5A-5A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25RB+50RB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CA_7A-7A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30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50RB+50RB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25.0 &lt; </w:t>
            </w:r>
            <w:proofErr w:type="spellStart"/>
            <w:r>
              <w:t>W</w:t>
            </w:r>
            <w:r>
              <w:rPr>
                <w:vertAlign w:val="subscript"/>
              </w:rPr>
              <w:t>gap</w:t>
            </w:r>
            <w:proofErr w:type="spellEnd"/>
            <w: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25.0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 20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15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75RB+25RB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20.0 &lt; </w:t>
            </w:r>
            <w:proofErr w:type="spellStart"/>
            <w:r>
              <w:t>W</w:t>
            </w:r>
            <w:r>
              <w:rPr>
                <w:vertAlign w:val="subscript"/>
              </w:rPr>
              <w:t>gap</w:t>
            </w:r>
            <w:proofErr w:type="spellEnd"/>
            <w: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75RB+50RB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20.0 &lt; </w:t>
            </w:r>
            <w:proofErr w:type="spellStart"/>
            <w:r>
              <w:t>W</w:t>
            </w:r>
            <w:r>
              <w:rPr>
                <w:vertAlign w:val="subscript"/>
              </w:rPr>
              <w:t>gap</w:t>
            </w:r>
            <w:proofErr w:type="spellEnd"/>
            <w:r>
              <w:t xml:space="preserve"> ≤ 45.0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75RB+75RB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15.0 &lt; </w:t>
            </w:r>
            <w:proofErr w:type="spellStart"/>
            <w:r>
              <w:t>W</w:t>
            </w:r>
            <w:r>
              <w:rPr>
                <w:vertAlign w:val="subscript"/>
              </w:rPr>
              <w:t>gap</w:t>
            </w:r>
            <w:proofErr w:type="spellEnd"/>
            <w:r>
              <w:t xml:space="preserve"> ≤ 40.0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10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50</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25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45</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20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32</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w:t>
            </w:r>
            <w:r>
              <w:rPr>
                <w:rFonts w:ascii="SimSun" w:hAnsi="SimSun" w:hint="eastAsia"/>
                <w:lang w:val="en-US" w:eastAsia="zh-CN"/>
              </w:rPr>
              <w:t>≤</w:t>
            </w:r>
            <w:r>
              <w:rPr>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45</w:t>
            </w:r>
            <w:r>
              <w:rPr>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100RB+75RB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15.0 &lt; </w:t>
            </w:r>
            <w:proofErr w:type="spellStart"/>
            <w:r>
              <w:t>W</w:t>
            </w:r>
            <w:r>
              <w:rPr>
                <w:vertAlign w:val="subscript"/>
              </w:rPr>
              <w:t>gap</w:t>
            </w:r>
            <w:proofErr w:type="spellEnd"/>
            <w:r>
              <w:t xml:space="preserve"> ≤ 35.0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36</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50</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pPr>
            <w:r>
              <w:t>100RB+100RB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15.0 &lt; </w:t>
            </w:r>
            <w:proofErr w:type="spellStart"/>
            <w:r>
              <w:t>W</w:t>
            </w:r>
            <w:r>
              <w:rPr>
                <w:vertAlign w:val="subscript"/>
              </w:rPr>
              <w:t>gap</w:t>
            </w:r>
            <w:proofErr w:type="spellEnd"/>
            <w:r>
              <w:t xml:space="preserve"> ≤ 30.0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32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 xml:space="preserve">0.0 &lt; </w:t>
            </w:r>
            <w:proofErr w:type="spellStart"/>
            <w:r>
              <w:t>W</w:t>
            </w:r>
            <w:r>
              <w:rPr>
                <w:vertAlign w:val="subscript"/>
              </w:rPr>
              <w:t>gap</w:t>
            </w:r>
            <w:proofErr w:type="spellEnd"/>
            <w: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45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SimSun"/>
                <w:lang w:eastAsia="zh-CN"/>
              </w:rP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30.0 &lt; </w:t>
            </w:r>
            <w:proofErr w:type="spellStart"/>
            <w:r>
              <w:rPr>
                <w:rFonts w:eastAsia="MS Mincho"/>
              </w:rPr>
              <w:t>W</w:t>
            </w:r>
            <w:r>
              <w:rPr>
                <w:rFonts w:eastAsia="MS Mincho"/>
                <w:vertAlign w:val="subscript"/>
              </w:rPr>
              <w:t>gap</w:t>
            </w:r>
            <w:proofErr w:type="spellEnd"/>
            <w:r>
              <w:rPr>
                <w:rFonts w:eastAsia="MS Mincho"/>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10</w:t>
            </w:r>
            <w:r>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0.0 &lt; </w:t>
            </w:r>
            <w:proofErr w:type="spellStart"/>
            <w:r>
              <w:rPr>
                <w:rFonts w:eastAsia="MS Mincho"/>
              </w:rPr>
              <w:t>W</w:t>
            </w:r>
            <w:r>
              <w:rPr>
                <w:rFonts w:eastAsia="MS Mincho"/>
                <w:vertAlign w:val="subscript"/>
              </w:rPr>
              <w:t>gap</w:t>
            </w:r>
            <w:proofErr w:type="spellEnd"/>
            <w:r>
              <w:rPr>
                <w:rFonts w:eastAsia="MS Mincho"/>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25</w:t>
            </w:r>
            <w:r>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25.0 &lt; </w:t>
            </w:r>
            <w:proofErr w:type="spellStart"/>
            <w:r>
              <w:rPr>
                <w:rFonts w:eastAsia="MS Mincho"/>
              </w:rPr>
              <w:t>W</w:t>
            </w:r>
            <w:r>
              <w:rPr>
                <w:rFonts w:eastAsia="MS Mincho"/>
                <w:vertAlign w:val="subscript"/>
              </w:rPr>
              <w:t>gap</w:t>
            </w:r>
            <w:proofErr w:type="spellEnd"/>
            <w:r>
              <w:rPr>
                <w:rFonts w:eastAsia="MS Mincho"/>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0.0 &lt; </w:t>
            </w:r>
            <w:proofErr w:type="spellStart"/>
            <w:r>
              <w:rPr>
                <w:rFonts w:eastAsia="MS Mincho"/>
              </w:rPr>
              <w:t>W</w:t>
            </w:r>
            <w:r>
              <w:rPr>
                <w:rFonts w:eastAsia="MS Mincho"/>
                <w:vertAlign w:val="subscript"/>
              </w:rPr>
              <w:t>gap</w:t>
            </w:r>
            <w:proofErr w:type="spellEnd"/>
            <w:r>
              <w:rPr>
                <w:rFonts w:eastAsia="MS Mincho"/>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25</w:t>
            </w:r>
            <w:r>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20 &lt; </w:t>
            </w:r>
            <w:proofErr w:type="spellStart"/>
            <w:r>
              <w:rPr>
                <w:lang w:val="en-US" w:eastAsia="zh-CN"/>
              </w:rPr>
              <w:t>W</w:t>
            </w:r>
            <w:r>
              <w:rPr>
                <w:vertAlign w:val="subscript"/>
                <w:lang w:val="en-US" w:eastAsia="zh-CN"/>
              </w:rPr>
              <w:t>gap</w:t>
            </w:r>
            <w:proofErr w:type="spellEnd"/>
            <w:r>
              <w:rPr>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4.3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25</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15 &lt; </w:t>
            </w:r>
            <w:proofErr w:type="spellStart"/>
            <w:r>
              <w:rPr>
                <w:lang w:val="en-US" w:eastAsia="zh-CN"/>
              </w:rPr>
              <w:t>W</w:t>
            </w:r>
            <w:r>
              <w:rPr>
                <w:vertAlign w:val="subscript"/>
                <w:lang w:val="en-US" w:eastAsia="zh-CN"/>
              </w:rPr>
              <w:t>gap</w:t>
            </w:r>
            <w:proofErr w:type="spellEnd"/>
            <w:r>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25</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15.0 &lt; </w:t>
            </w:r>
            <w:proofErr w:type="spellStart"/>
            <w:r>
              <w:rPr>
                <w:rFonts w:eastAsia="MS Mincho"/>
              </w:rPr>
              <w:t>W</w:t>
            </w:r>
            <w:r>
              <w:rPr>
                <w:rFonts w:eastAsia="MS Mincho"/>
                <w:vertAlign w:val="subscript"/>
              </w:rPr>
              <w:t>gap</w:t>
            </w:r>
            <w:proofErr w:type="spellEnd"/>
            <w:r>
              <w:rPr>
                <w:rFonts w:eastAsia="MS Mincho"/>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0.0 &lt; </w:t>
            </w:r>
            <w:proofErr w:type="spellStart"/>
            <w:r>
              <w:rPr>
                <w:rFonts w:eastAsia="MS Mincho"/>
              </w:rPr>
              <w:t>W</w:t>
            </w:r>
            <w:r>
              <w:rPr>
                <w:rFonts w:eastAsia="MS Mincho"/>
                <w:vertAlign w:val="subscript"/>
              </w:rPr>
              <w:t>gap</w:t>
            </w:r>
            <w:proofErr w:type="spellEnd"/>
            <w:r>
              <w:rPr>
                <w:rFonts w:eastAsia="MS Mincho"/>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32</w:t>
            </w:r>
            <w:r>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10.0 &lt; </w:t>
            </w:r>
            <w:proofErr w:type="spellStart"/>
            <w:r>
              <w:rPr>
                <w:rFonts w:eastAsia="MS Mincho"/>
              </w:rPr>
              <w:t>W</w:t>
            </w:r>
            <w:r>
              <w:rPr>
                <w:rFonts w:eastAsia="MS Mincho"/>
                <w:vertAlign w:val="subscript"/>
              </w:rPr>
              <w:t>gap</w:t>
            </w:r>
            <w:proofErr w:type="spellEnd"/>
            <w:r>
              <w:rPr>
                <w:rFonts w:eastAsia="MS Mincho"/>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10</w:t>
            </w:r>
            <w:r>
              <w:rPr>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0.0 &lt; </w:t>
            </w:r>
            <w:proofErr w:type="spellStart"/>
            <w:r>
              <w:rPr>
                <w:rFonts w:eastAsia="MS Mincho"/>
              </w:rPr>
              <w:t>W</w:t>
            </w:r>
            <w:r>
              <w:rPr>
                <w:rFonts w:eastAsia="MS Mincho"/>
                <w:vertAlign w:val="subscript"/>
              </w:rPr>
              <w:t>gap</w:t>
            </w:r>
            <w:proofErr w:type="spellEnd"/>
            <w:r>
              <w:rPr>
                <w:rFonts w:eastAsia="MS Mincho"/>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vertAlign w:val="superscript"/>
              </w:rPr>
            </w:pPr>
            <w:r>
              <w:rPr>
                <w:rFonts w:eastAsia="MS Mincho"/>
              </w:rPr>
              <w:t>32</w:t>
            </w:r>
            <w:r>
              <w:rPr>
                <w:rFonts w:eastAsia="MS Mincho"/>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5 &lt; </w:t>
            </w:r>
            <w:proofErr w:type="spellStart"/>
            <w:r>
              <w:rPr>
                <w:lang w:val="en-US" w:eastAsia="zh-CN"/>
              </w:rPr>
              <w:t>W</w:t>
            </w:r>
            <w:r>
              <w:rPr>
                <w:vertAlign w:val="subscript"/>
                <w:lang w:val="en-US" w:eastAsia="zh-CN"/>
              </w:rPr>
              <w:t>gap</w:t>
            </w:r>
            <w:proofErr w:type="spellEnd"/>
            <w:r>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32</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10 &lt; </w:t>
            </w:r>
            <w:proofErr w:type="spellStart"/>
            <w:r>
              <w:rPr>
                <w:lang w:val="en-US" w:eastAsia="zh-CN"/>
              </w:rPr>
              <w:t>W</w:t>
            </w:r>
            <w:r>
              <w:rPr>
                <w:vertAlign w:val="subscript"/>
                <w:lang w:val="en-US" w:eastAsia="zh-CN"/>
              </w:rPr>
              <w:t>gap</w:t>
            </w:r>
            <w:proofErr w:type="spellEnd"/>
            <w:r>
              <w:rPr>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7.6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32</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5 &lt; </w:t>
            </w:r>
            <w:proofErr w:type="spellStart"/>
            <w:r>
              <w:rPr>
                <w:lang w:val="en-US" w:eastAsia="zh-CN"/>
              </w:rPr>
              <w:t>W</w:t>
            </w:r>
            <w:r>
              <w:rPr>
                <w:vertAlign w:val="subscript"/>
                <w:lang w:val="en-US" w:eastAsia="zh-CN"/>
              </w:rPr>
              <w:t>gap</w:t>
            </w:r>
            <w:proofErr w:type="spellEnd"/>
            <w:r>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32</w:t>
            </w:r>
            <w:r>
              <w:rPr>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5.6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10</w:t>
            </w:r>
            <w:r>
              <w:rPr>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4.8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12</w:t>
            </w:r>
            <w:r>
              <w:rPr>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12</w:t>
            </w:r>
            <w:r>
              <w:rPr>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12</w:t>
            </w:r>
            <w:r>
              <w:rPr>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6.1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val="en-US" w:eastAsia="zh-CN"/>
              </w:rPr>
              <w:t xml:space="preserve">0 &lt; </w:t>
            </w:r>
            <w:proofErr w:type="spellStart"/>
            <w:r>
              <w:rPr>
                <w:lang w:val="en-US" w:eastAsia="zh-CN"/>
              </w:rPr>
              <w:t>W</w:t>
            </w:r>
            <w:r>
              <w:rPr>
                <w:vertAlign w:val="subscript"/>
                <w:lang w:val="en-US" w:eastAsia="zh-CN"/>
              </w:rPr>
              <w:t>gap</w:t>
            </w:r>
            <w:proofErr w:type="spellEnd"/>
            <w:r>
              <w:rPr>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lang w:val="en-US" w:eastAsia="zh-CN"/>
              </w:rPr>
              <w:t>12</w:t>
            </w:r>
            <w:r>
              <w:rPr>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sz w:val="16"/>
                <w:szCs w:val="16"/>
              </w:rPr>
              <w:t>5.7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CA_40A-40A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CA_41A-41A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CA_41A-41C</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rPr>
              <w:t>CA_41A-41D</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MS Mincho" w:hAnsi="Arial" w:cs="Arial"/>
                <w:sz w:val="18"/>
                <w:szCs w:val="18"/>
              </w:rPr>
            </w:pPr>
            <w:r>
              <w:rPr>
                <w:rFonts w:ascii="Arial" w:eastAsia="MS Mincho" w:hAnsi="Arial" w:cs="Arial"/>
                <w:sz w:val="18"/>
                <w:szCs w:val="18"/>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CA_42A-42A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CA_42A-42C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CA_42A-42</w:t>
            </w:r>
            <w:r>
              <w:rPr>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S Mincho"/>
              </w:rPr>
            </w:pPr>
            <w:r>
              <w:rPr>
                <w:rFonts w:eastAsia="MS Mincho"/>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CA_42C-42A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CA_42</w:t>
            </w:r>
            <w:r>
              <w:rPr>
                <w:rFonts w:ascii="Arial" w:hAnsi="Arial"/>
                <w:sz w:val="18"/>
                <w:szCs w:val="22"/>
                <w:lang w:val="en-US" w:eastAsia="zh-CN" w:bidi="en-US"/>
              </w:rPr>
              <w:t>C</w:t>
            </w:r>
            <w:r>
              <w:rPr>
                <w:rFonts w:ascii="Arial" w:eastAsia="MS Mincho" w:hAnsi="Arial"/>
                <w:sz w:val="18"/>
                <w:szCs w:val="22"/>
                <w:lang w:val="en-US" w:bidi="en-US"/>
              </w:rPr>
              <w:t>-42</w:t>
            </w:r>
            <w:r>
              <w:rPr>
                <w:rFonts w:ascii="Arial" w:hAnsi="Arial"/>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CA_42</w:t>
            </w:r>
            <w:r>
              <w:rPr>
                <w:rFonts w:ascii="Arial" w:hAnsi="Arial"/>
                <w:sz w:val="18"/>
                <w:szCs w:val="22"/>
                <w:lang w:val="en-US" w:eastAsia="zh-CN" w:bidi="en-US"/>
              </w:rPr>
              <w:t>D</w:t>
            </w:r>
            <w:r>
              <w:rPr>
                <w:rFonts w:ascii="Arial" w:eastAsia="MS Mincho" w:hAnsi="Arial"/>
                <w:sz w:val="18"/>
                <w:szCs w:val="22"/>
                <w:lang w:val="en-US" w:bidi="en-US"/>
              </w:rPr>
              <w:t>-42A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MS Mincho" w:hAnsi="Arial"/>
                <w:sz w:val="18"/>
                <w:szCs w:val="22"/>
                <w:lang w:val="en-US" w:bidi="en-US"/>
              </w:rPr>
            </w:pPr>
            <w:r>
              <w:rPr>
                <w:rFonts w:ascii="Arial" w:eastAsia="MS Mincho"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CA_66A-66A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NOTE 8, NOTE 16</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N"/>
            </w:pPr>
            <w:r>
              <w:t>NOTE 1:</w:t>
            </w:r>
            <w:r>
              <w:tab/>
            </w:r>
            <w:r>
              <w:rPr>
                <w:vertAlign w:val="superscript"/>
              </w:rPr>
              <w:t>1</w:t>
            </w:r>
            <w:r>
              <w:t xml:space="preserve"> refers to the UL resource blocks shall be located as close as possible to the downlink operating band but confined within the transmission.</w:t>
            </w:r>
          </w:p>
          <w:p w:rsidR="0037514F" w:rsidRDefault="0037514F">
            <w:pPr>
              <w:pStyle w:val="TAN"/>
            </w:pPr>
            <w:r>
              <w:t>NOTE 2:</w:t>
            </w:r>
            <w:r>
              <w:tab/>
            </w:r>
            <w:proofErr w:type="spellStart"/>
            <w:r>
              <w:t>W</w:t>
            </w:r>
            <w:r>
              <w:rPr>
                <w:vertAlign w:val="subscript"/>
              </w:rPr>
              <w:t>gap</w:t>
            </w:r>
            <w:proofErr w:type="spellEnd"/>
            <w:r>
              <w:t xml:space="preserve"> is the sub-block gap between the two sub-blocks.</w:t>
            </w:r>
          </w:p>
          <w:p w:rsidR="0037514F" w:rsidRDefault="0037514F">
            <w:pPr>
              <w:pStyle w:val="TAN"/>
            </w:pPr>
            <w:r>
              <w:t>NOTE 3:</w:t>
            </w:r>
            <w:r>
              <w:tab/>
              <w:t xml:space="preserve">The carrier </w:t>
            </w:r>
            <w:proofErr w:type="spellStart"/>
            <w:r>
              <w:t>center</w:t>
            </w:r>
            <w:proofErr w:type="spellEnd"/>
            <w:r>
              <w:t xml:space="preserve"> frequency of PCC in the UL operating band is configured closer to the DL operating band.</w:t>
            </w:r>
          </w:p>
          <w:p w:rsidR="0037514F" w:rsidRDefault="0037514F">
            <w:pPr>
              <w:pStyle w:val="TAN"/>
            </w:pPr>
            <w:r>
              <w:t>NOTE 4:</w:t>
            </w:r>
            <w:r>
              <w:tab/>
            </w:r>
            <w:r>
              <w:rPr>
                <w:vertAlign w:val="superscript"/>
              </w:rPr>
              <w:t>4</w:t>
            </w:r>
            <w:r>
              <w:t xml:space="preserve"> refers to the UL resource blocks shall be located at </w:t>
            </w:r>
            <w:proofErr w:type="spellStart"/>
            <w:r>
              <w:t>RB</w:t>
            </w:r>
            <w:r>
              <w:rPr>
                <w:vertAlign w:val="subscript"/>
              </w:rPr>
              <w:t>start</w:t>
            </w:r>
            <w:proofErr w:type="spellEnd"/>
            <w:r>
              <w:t>=33.</w:t>
            </w:r>
          </w:p>
          <w:p w:rsidR="0037514F" w:rsidRDefault="0037514F">
            <w:pPr>
              <w:pStyle w:val="TAN"/>
            </w:pPr>
            <w:r>
              <w:t>NOTE 5:</w:t>
            </w:r>
            <w:r>
              <w:tab/>
              <w:t>For the TDD intra-band non-contiguous CA configurations, the minimum requirements apply only in synchronized operation between all component carriers.</w:t>
            </w:r>
          </w:p>
          <w:p w:rsidR="0037514F" w:rsidRDefault="0037514F">
            <w:pPr>
              <w:pStyle w:val="TAN"/>
            </w:pPr>
            <w:r>
              <w:t>NOTE 6:</w:t>
            </w:r>
            <w:r>
              <w:tab/>
              <w:t>All combinations of channel bandwidths defined in Table 5.6A.1-3.</w:t>
            </w:r>
          </w:p>
          <w:p w:rsidR="0037514F" w:rsidRDefault="0037514F">
            <w:pPr>
              <w:pStyle w:val="TAN"/>
            </w:pPr>
            <w:r>
              <w:t>NOTE 7:</w:t>
            </w:r>
            <w:r>
              <w:tab/>
              <w:t>All applicable sub-block gap sizes.</w:t>
            </w:r>
          </w:p>
          <w:p w:rsidR="0037514F" w:rsidRDefault="0037514F">
            <w:pPr>
              <w:pStyle w:val="TAN"/>
            </w:pPr>
            <w:r>
              <w:t>NOTE 8:</w:t>
            </w:r>
            <w:r>
              <w:tab/>
              <w:t>The PCC allocation is same as Transmission bandwidth configuration N</w:t>
            </w:r>
            <w:r>
              <w:rPr>
                <w:vertAlign w:val="subscript"/>
              </w:rPr>
              <w:t>RB</w:t>
            </w:r>
            <w:r>
              <w:t xml:space="preserve"> as defined in Table 5.6-1. In case of uplink sub-block is TDD intra-band contiguous CA then the uplink PCC and SCC allocations are the same as </w:t>
            </w:r>
            <w:proofErr w:type="spellStart"/>
            <w:r>
              <w:t>N</w:t>
            </w:r>
            <w:r>
              <w:rPr>
                <w:vertAlign w:val="subscript"/>
              </w:rPr>
              <w:t>RB_agg</w:t>
            </w:r>
            <w:proofErr w:type="spellEnd"/>
            <w:r>
              <w:rPr>
                <w:vertAlign w:val="subscript"/>
              </w:rPr>
              <w:t xml:space="preserve"> </w:t>
            </w:r>
            <w:r>
              <w:t>defined in Table 7.3.1A-1.</w:t>
            </w:r>
          </w:p>
          <w:p w:rsidR="0037514F" w:rsidRDefault="0037514F">
            <w:pPr>
              <w:pStyle w:val="TAN"/>
            </w:pPr>
            <w:r>
              <w:t>NOTE 9:</w:t>
            </w:r>
            <w:r>
              <w:tab/>
            </w:r>
            <w:r>
              <w:rPr>
                <w:vertAlign w:val="superscript"/>
              </w:rPr>
              <w:t>9</w:t>
            </w:r>
            <w:r>
              <w:t xml:space="preserve"> refers to the UL resource blocks shall be located at </w:t>
            </w:r>
            <w:proofErr w:type="spellStart"/>
            <w:r>
              <w:t>RB</w:t>
            </w:r>
            <w:r>
              <w:rPr>
                <w:vertAlign w:val="subscript"/>
              </w:rPr>
              <w:t>start</w:t>
            </w:r>
            <w:proofErr w:type="spellEnd"/>
            <w:r>
              <w:t>=25.</w:t>
            </w:r>
          </w:p>
          <w:p w:rsidR="0037514F" w:rsidRDefault="0037514F">
            <w:pPr>
              <w:pStyle w:val="TAN"/>
            </w:pPr>
            <w:r>
              <w:t>NOTE 10:</w:t>
            </w:r>
            <w:r>
              <w:tab/>
            </w:r>
            <w:r>
              <w:rPr>
                <w:vertAlign w:val="superscript"/>
              </w:rPr>
              <w:t>10</w:t>
            </w:r>
            <w:r>
              <w:t xml:space="preserve"> refers to the UL resource blocks shall be located at </w:t>
            </w:r>
            <w:proofErr w:type="spellStart"/>
            <w:r>
              <w:t>RB</w:t>
            </w:r>
            <w:r>
              <w:rPr>
                <w:vertAlign w:val="subscript"/>
              </w:rPr>
              <w:t>start</w:t>
            </w:r>
            <w:proofErr w:type="spellEnd"/>
            <w:r>
              <w:t>=35.</w:t>
            </w:r>
          </w:p>
          <w:p w:rsidR="0037514F" w:rsidRDefault="0037514F">
            <w:pPr>
              <w:pStyle w:val="TAN"/>
            </w:pPr>
            <w:r>
              <w:t>NOTE 11:</w:t>
            </w:r>
            <w:r>
              <w:tab/>
            </w:r>
            <w:r>
              <w:rPr>
                <w:vertAlign w:val="superscript"/>
              </w:rPr>
              <w:t>11</w:t>
            </w:r>
            <w:r>
              <w:t xml:space="preserve"> refers to the UL resource blocks shall be located at </w:t>
            </w:r>
            <w:proofErr w:type="spellStart"/>
            <w:r>
              <w:t>RB</w:t>
            </w:r>
            <w:r>
              <w:rPr>
                <w:vertAlign w:val="subscript"/>
              </w:rPr>
              <w:t>start</w:t>
            </w:r>
            <w:proofErr w:type="spellEnd"/>
            <w:r>
              <w:t xml:space="preserve">=50. </w:t>
            </w:r>
          </w:p>
          <w:p w:rsidR="0037514F" w:rsidRDefault="0037514F">
            <w:pPr>
              <w:pStyle w:val="TAC"/>
              <w:ind w:left="851" w:hanging="851"/>
              <w:jc w:val="left"/>
            </w:pPr>
            <w:r>
              <w:t>NOTE 12:</w:t>
            </w:r>
            <w:r>
              <w:tab/>
            </w:r>
            <w:r>
              <w:rPr>
                <w:vertAlign w:val="superscript"/>
              </w:rPr>
              <w:t>12</w:t>
            </w:r>
            <w:r>
              <w:t xml:space="preserve"> refers to the UL resource blocks shall be located at </w:t>
            </w:r>
            <w:proofErr w:type="spellStart"/>
            <w:r>
              <w:t>RB</w:t>
            </w:r>
            <w:r>
              <w:rPr>
                <w:vertAlign w:val="subscript"/>
              </w:rPr>
              <w:t>start</w:t>
            </w:r>
            <w:proofErr w:type="spellEnd"/>
            <w:r>
              <w:t>=39.</w:t>
            </w:r>
          </w:p>
          <w:p w:rsidR="0037514F" w:rsidRDefault="0037514F">
            <w:pPr>
              <w:pStyle w:val="TAN"/>
            </w:pPr>
            <w:r>
              <w:t>NOTE 13:</w:t>
            </w:r>
            <w:r>
              <w:tab/>
            </w:r>
            <w:r>
              <w:rPr>
                <w:vertAlign w:val="superscript"/>
              </w:rPr>
              <w:t>13</w:t>
            </w:r>
            <w:r>
              <w:t xml:space="preserve"> refers to the UL resource blocks shall be located at </w:t>
            </w:r>
            <w:proofErr w:type="spellStart"/>
            <w:r>
              <w:t>RB</w:t>
            </w:r>
            <w:r>
              <w:rPr>
                <w:vertAlign w:val="subscript"/>
              </w:rPr>
              <w:t>start</w:t>
            </w:r>
            <w:proofErr w:type="spellEnd"/>
            <w:r>
              <w:t>=57.</w:t>
            </w:r>
          </w:p>
          <w:p w:rsidR="0037514F" w:rsidRDefault="0037514F">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cs="Arial"/>
                <w:sz w:val="18"/>
                <w:szCs w:val="18"/>
                <w:lang w:eastAsia="zh-CN"/>
              </w:rPr>
              <w:t>4</w:t>
            </w:r>
            <w:r>
              <w:rPr>
                <w:rFonts w:ascii="Arial" w:hAnsi="Arial" w:cs="Arial"/>
                <w:sz w:val="18"/>
                <w:szCs w:val="18"/>
              </w:rPr>
              <w:t>:</w:t>
            </w:r>
            <w:r>
              <w:rPr>
                <w:rFonts w:ascii="Arial" w:hAnsi="Arial" w:cs="Arial"/>
                <w:sz w:val="18"/>
                <w:szCs w:val="18"/>
              </w:rPr>
              <w:tab/>
            </w:r>
            <w:r>
              <w:rPr>
                <w:rFonts w:ascii="Arial" w:hAnsi="Arial" w:cs="Arial"/>
                <w:sz w:val="18"/>
                <w:szCs w:val="18"/>
                <w:vertAlign w:val="superscript"/>
              </w:rPr>
              <w:t>1</w:t>
            </w:r>
            <w:r>
              <w:rPr>
                <w:rFonts w:ascii="Arial" w:hAnsi="Arial" w:cs="Arial"/>
                <w:sz w:val="18"/>
                <w:szCs w:val="18"/>
                <w:vertAlign w:val="superscript"/>
                <w:lang w:eastAsia="zh-CN"/>
              </w:rPr>
              <w:t>4</w:t>
            </w:r>
            <w:r>
              <w:rPr>
                <w:rFonts w:ascii="Arial" w:hAnsi="Arial" w:cs="Arial"/>
                <w:sz w:val="18"/>
                <w:szCs w:val="18"/>
              </w:rPr>
              <w:t xml:space="preserve"> refers to the UL resource blocks shall be located at </w:t>
            </w:r>
            <w:proofErr w:type="spellStart"/>
            <w:r>
              <w:rPr>
                <w:rFonts w:ascii="Arial" w:hAnsi="Arial" w:cs="Arial"/>
                <w:sz w:val="18"/>
                <w:szCs w:val="18"/>
              </w:rPr>
              <w:t>RB</w:t>
            </w:r>
            <w:r>
              <w:rPr>
                <w:rFonts w:ascii="Arial" w:hAnsi="Arial" w:cs="Arial"/>
                <w:sz w:val="18"/>
                <w:szCs w:val="18"/>
                <w:vertAlign w:val="subscript"/>
              </w:rPr>
              <w:t>start</w:t>
            </w:r>
            <w:proofErr w:type="spellEnd"/>
            <w:r>
              <w:rPr>
                <w:rFonts w:ascii="Arial" w:hAnsi="Arial" w:cs="Arial"/>
                <w:sz w:val="18"/>
                <w:szCs w:val="18"/>
              </w:rPr>
              <w:t>=</w:t>
            </w:r>
            <w:r>
              <w:rPr>
                <w:rFonts w:ascii="Arial" w:hAnsi="Arial" w:cs="Arial"/>
                <w:sz w:val="18"/>
                <w:szCs w:val="18"/>
                <w:lang w:eastAsia="zh-CN"/>
              </w:rPr>
              <w:t>44</w:t>
            </w:r>
            <w:r>
              <w:rPr>
                <w:rFonts w:ascii="Arial" w:hAnsi="Arial" w:cs="Arial"/>
                <w:sz w:val="18"/>
                <w:szCs w:val="18"/>
              </w:rPr>
              <w:t>.</w:t>
            </w:r>
          </w:p>
          <w:p w:rsidR="0037514F" w:rsidRDefault="0037514F">
            <w:pPr>
              <w:pStyle w:val="TAN"/>
            </w:pPr>
            <w:r>
              <w:t>NOTE 1</w:t>
            </w:r>
            <w:r>
              <w:rPr>
                <w:lang w:eastAsia="zh-CN"/>
              </w:rPr>
              <w:t>5</w:t>
            </w:r>
            <w:r>
              <w:t>:</w:t>
            </w:r>
            <w:r>
              <w:tab/>
            </w:r>
            <w:r>
              <w:rPr>
                <w:vertAlign w:val="superscript"/>
              </w:rPr>
              <w:t>1</w:t>
            </w:r>
            <w:r>
              <w:rPr>
                <w:vertAlign w:val="superscript"/>
                <w:lang w:eastAsia="zh-CN"/>
              </w:rPr>
              <w:t>5</w:t>
            </w:r>
            <w:r>
              <w:t xml:space="preserve"> refers to the UL resource blocks shall be located at </w:t>
            </w:r>
            <w:proofErr w:type="spellStart"/>
            <w:r>
              <w:t>RB</w:t>
            </w:r>
            <w:r>
              <w:rPr>
                <w:vertAlign w:val="subscript"/>
              </w:rPr>
              <w:t>start</w:t>
            </w:r>
            <w:proofErr w:type="spellEnd"/>
            <w:r>
              <w:t>=</w:t>
            </w:r>
            <w:r>
              <w:rPr>
                <w:lang w:eastAsia="zh-CN"/>
              </w:rPr>
              <w:t>62</w:t>
            </w:r>
            <w:r>
              <w:t>.</w:t>
            </w:r>
          </w:p>
          <w:p w:rsidR="0037514F" w:rsidRDefault="0037514F">
            <w:pPr>
              <w:pStyle w:val="TAN"/>
            </w:pPr>
            <w:r>
              <w:t>NOTE 16:</w:t>
            </w:r>
            <w:r>
              <w:tab/>
              <w:t xml:space="preserve">The carrier </w:t>
            </w:r>
            <w:proofErr w:type="spellStart"/>
            <w:r>
              <w:t>center</w:t>
            </w:r>
            <w:proofErr w:type="spellEnd"/>
            <w:r>
              <w:t xml:space="preserve"> frequency of PCC in the DL operating band is configured closer to the UL operating band.</w:t>
            </w:r>
          </w:p>
          <w:p w:rsidR="0037514F" w:rsidRDefault="0037514F">
            <w:pPr>
              <w:pStyle w:val="TAN"/>
            </w:pPr>
            <w:r>
              <w:t>NOTE 17:</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r>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Pr>
          <w:vertAlign w:val="subscript"/>
        </w:rPr>
        <w:t xml:space="preserve">2UL_PCC </w:t>
      </w:r>
      <w:r>
        <w:t>and ΔR</w:t>
      </w:r>
      <w:r>
        <w:rPr>
          <w:vertAlign w:val="subscript"/>
        </w:rPr>
        <w:t xml:space="preserve">2UL_SCC  </w:t>
      </w:r>
      <w:r>
        <w:t>which are defined in Table 7.3.1A-4 when uplink PCC and SCC allocations are according to the Table 7.3.1A-4.</w:t>
      </w:r>
    </w:p>
    <w:p w:rsidR="0037514F" w:rsidRDefault="0037514F" w:rsidP="0037514F">
      <w:pPr>
        <w:pStyle w:val="TH"/>
      </w:pPr>
      <w:r>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37514F" w:rsidTr="0037514F">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proofErr w:type="spellStart"/>
            <w:r>
              <w:t>W</w:t>
            </w:r>
            <w:r>
              <w:rPr>
                <w:vertAlign w:val="subscript"/>
              </w:rPr>
              <w:t>gap</w:t>
            </w:r>
            <w:proofErr w:type="spellEnd"/>
            <w:r>
              <w:rPr>
                <w:vertAlign w:val="subscript"/>
              </w:rPr>
              <w:t xml:space="preserve"> </w:t>
            </w:r>
            <w:r>
              <w:t>/ [MHz]</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UL PCC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UL SCC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ΔR</w:t>
            </w:r>
            <w:r>
              <w:rPr>
                <w:vertAlign w:val="subscript"/>
              </w:rPr>
              <w:t>2UL</w:t>
            </w:r>
            <w:r>
              <w:rPr>
                <w:vertAlign w:val="subscript"/>
                <w:lang w:eastAsia="ja-JP"/>
              </w:rPr>
              <w:t>_PCC</w:t>
            </w:r>
            <w:r>
              <w:t xml:space="preserve"> </w:t>
            </w:r>
          </w:p>
          <w:p w:rsidR="0037514F" w:rsidRDefault="0037514F">
            <w:pPr>
              <w:pStyle w:val="TAH"/>
            </w:pPr>
            <w:r>
              <w:t>(dB)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ΔR</w:t>
            </w:r>
            <w:r>
              <w:rPr>
                <w:vertAlign w:val="subscript"/>
              </w:rPr>
              <w:t>2UL</w:t>
            </w:r>
            <w:r>
              <w:rPr>
                <w:vertAlign w:val="subscript"/>
                <w:lang w:eastAsia="ja-JP"/>
              </w:rPr>
              <w:t>_SCC</w:t>
            </w:r>
            <w:r>
              <w:t xml:space="preserve"> </w:t>
            </w:r>
          </w:p>
          <w:p w:rsidR="0037514F" w:rsidRDefault="0037514F">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Duplex mode</w:t>
            </w:r>
          </w:p>
        </w:tc>
      </w:tr>
      <w:tr w:rsidR="0037514F" w:rsidTr="0037514F">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CA_4A-4A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2</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3</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r>
              <w:rPr>
                <w:lang w:eastAsia="zh-CN"/>
              </w:rPr>
              <w:t>A.</w:t>
            </w:r>
          </w:p>
          <w:p w:rsidR="0037514F" w:rsidRDefault="0037514F">
            <w:pPr>
              <w:pStyle w:val="TAN"/>
            </w:pPr>
            <w:r>
              <w:t>NOTE 2:</w:t>
            </w:r>
            <w:r>
              <w:tab/>
              <w:t>All combinations of channel bandwidths defined in Table 5.6A.1-3.</w:t>
            </w:r>
          </w:p>
          <w:p w:rsidR="0037514F" w:rsidRDefault="0037514F">
            <w:pPr>
              <w:pStyle w:val="TAN"/>
            </w:pPr>
            <w:r>
              <w:t>NOTE 3:</w:t>
            </w:r>
            <w:r>
              <w:tab/>
              <w:t>All applicable sub-block gap sizes.</w:t>
            </w:r>
          </w:p>
          <w:p w:rsidR="0037514F" w:rsidRDefault="0037514F">
            <w:pPr>
              <w:pStyle w:val="TAN"/>
            </w:pPr>
            <w:r>
              <w:t>NOTE 4:</w:t>
            </w:r>
            <w:r>
              <w:tab/>
              <w:t>The PCC allocation is same as Transmission bandwidth configuration N</w:t>
            </w:r>
            <w:r>
              <w:rPr>
                <w:vertAlign w:val="subscript"/>
              </w:rPr>
              <w:t>RB</w:t>
            </w:r>
            <w:r>
              <w:t xml:space="preserve"> as defined in Table 5.6-1.</w:t>
            </w:r>
          </w:p>
          <w:p w:rsidR="0037514F" w:rsidRDefault="0037514F">
            <w:pPr>
              <w:pStyle w:val="TAN"/>
            </w:pPr>
            <w:r>
              <w:t>NOTE 5:</w:t>
            </w:r>
            <w:r>
              <w:tab/>
              <w:t>The SCC allocation is same as Transmission bandwidth configuration N</w:t>
            </w:r>
            <w:r>
              <w:rPr>
                <w:vertAlign w:val="subscript"/>
              </w:rPr>
              <w:t>RB</w:t>
            </w:r>
            <w:r>
              <w:t xml:space="preserve"> as defined in Table 5.6-1.</w:t>
            </w:r>
          </w:p>
        </w:tc>
      </w:tr>
    </w:tbl>
    <w:p w:rsidR="0037514F" w:rsidRDefault="0037514F" w:rsidP="0037514F"/>
    <w:p w:rsidR="0037514F" w:rsidRDefault="0037514F" w:rsidP="0037514F">
      <w:pPr>
        <w:rPr>
          <w:lang w:eastAsia="ja-JP"/>
        </w:rPr>
      </w:pPr>
      <w:r>
        <w:rPr>
          <w:lang w:eastAsia="ja-JP"/>
        </w:rPr>
        <w:t xml:space="preserve">For combinations of intra-band and inter-band carrier aggregation with up to five downlink carriers (up to two non-contiguously aggregated carriers per band and up to four contiguously aggregated carriers per band) and </w:t>
      </w:r>
      <w:r>
        <w:rPr>
          <w:lang w:eastAsia="zh-CN"/>
        </w:rPr>
        <w:t xml:space="preserve">up to three </w:t>
      </w:r>
      <w:r>
        <w:rPr>
          <w:lang w:eastAsia="ja-JP"/>
        </w:rPr>
        <w:t>uplink carrier</w:t>
      </w:r>
      <w:r>
        <w:rPr>
          <w:lang w:eastAsia="zh-CN"/>
        </w:rPr>
        <w:t>s</w:t>
      </w:r>
      <w:r>
        <w:rPr>
          <w:lang w:eastAsia="ja-JP"/>
        </w:rPr>
        <w:t xml:space="preserve"> </w:t>
      </w:r>
      <w:r>
        <w:rPr>
          <w:lang w:eastAsia="zh-CN"/>
        </w:rPr>
        <w:t xml:space="preserve">(up to two </w:t>
      </w:r>
      <w:r>
        <w:rPr>
          <w:lang w:eastAsia="ja-JP"/>
        </w:rPr>
        <w:t>contiguously aggregated carriers</w:t>
      </w:r>
      <w:r>
        <w:rPr>
          <w:lang w:eastAsia="zh-CN"/>
        </w:rPr>
        <w:t xml:space="preserve"> per</w:t>
      </w:r>
      <w:r>
        <w:rPr>
          <w:lang w:eastAsia="ja-JP"/>
        </w:rPr>
        <w:t xml:space="preserve"> band</w:t>
      </w:r>
      <w:r>
        <w:rPr>
          <w:lang w:eastAsia="zh-CN"/>
        </w:rPr>
        <w:t>)</w:t>
      </w:r>
      <w:r>
        <w:rPr>
          <w:lang w:eastAsia="ja-JP"/>
        </w:rPr>
        <w:t>, the requirement is defined with an uplink configuration in accordance with Table 7.3.1A-3 when the uplink is active in a band supporting two non-</w:t>
      </w:r>
      <w:proofErr w:type="spellStart"/>
      <w:r>
        <w:rPr>
          <w:lang w:eastAsia="ja-JP"/>
        </w:rPr>
        <w:t>contigous</w:t>
      </w:r>
      <w:proofErr w:type="spellEnd"/>
      <w:r>
        <w:rPr>
          <w:lang w:eastAsia="ja-JP"/>
        </w:rPr>
        <w:t xml:space="preserve"> component carriers, </w:t>
      </w:r>
      <w:r>
        <w:t xml:space="preserve">Table 7.3.1A-1 when </w:t>
      </w:r>
      <w:r>
        <w:rPr>
          <w:lang w:eastAsia="ja-JP"/>
        </w:rPr>
        <w:t>the uplink</w:t>
      </w:r>
      <w:r>
        <w:rPr>
          <w:lang w:eastAsia="zh-CN"/>
        </w:rPr>
        <w:t xml:space="preserve"> </w:t>
      </w:r>
      <w:r>
        <w:rPr>
          <w:lang w:eastAsia="ja-JP"/>
        </w:rPr>
        <w:t xml:space="preserve">(up to two contiguously aggregated uplink carriers) is active in a band supporting two contiguous component carriers and in accordance with Table 7.3.1-2 when </w:t>
      </w:r>
      <w:r>
        <w:rPr>
          <w:lang w:eastAsia="zh-CN"/>
        </w:rPr>
        <w:t>an</w:t>
      </w:r>
      <w:r>
        <w:rPr>
          <w:lang w:eastAsia="ja-JP"/>
        </w:rPr>
        <w:t xml:space="preserve"> uplink is active in a band supporting one carrier per band. The downlink PCC shall be configured closer to the uplink operating band than the downlink SCC(</w:t>
      </w:r>
      <w:proofErr w:type="spellStart"/>
      <w:r>
        <w:rPr>
          <w:lang w:eastAsia="ja-JP"/>
        </w:rPr>
        <w:t>s</w:t>
      </w:r>
      <w:proofErr w:type="spellEnd"/>
      <w:r>
        <w:rPr>
          <w:lang w:eastAsia="ja-JP"/>
        </w:rPr>
        <w:t>)</w:t>
      </w:r>
      <w:r>
        <w:rPr>
          <w:lang w:eastAsia="zh-CN"/>
        </w:rPr>
        <w:t xml:space="preserve"> </w:t>
      </w:r>
      <w:r>
        <w:rPr>
          <w:lang w:eastAsia="ja-JP"/>
        </w:rPr>
        <w:t>when the uplink is active in band(</w:t>
      </w:r>
      <w:proofErr w:type="spellStart"/>
      <w:r>
        <w:rPr>
          <w:lang w:eastAsia="ja-JP"/>
        </w:rPr>
        <w:t>s</w:t>
      </w:r>
      <w:proofErr w:type="spellEnd"/>
      <w:r>
        <w:rPr>
          <w:lang w:eastAsia="ja-JP"/>
        </w:rPr>
        <w:t xml:space="preserve">) supporting contiguous aggregation of up to three component carriers. The carrier </w:t>
      </w:r>
      <w:proofErr w:type="spellStart"/>
      <w:r>
        <w:rPr>
          <w:lang w:eastAsia="ja-JP"/>
        </w:rPr>
        <w:t>center</w:t>
      </w:r>
      <w:proofErr w:type="spellEnd"/>
      <w:r>
        <w:rPr>
          <w:lang w:eastAsia="ja-JP"/>
        </w:rPr>
        <w:t xml:space="preserve"> frequency of PCC in the UL operating band is configured closer to the DL operating band</w:t>
      </w:r>
      <w:r>
        <w:rPr>
          <w:lang w:eastAsia="zh-CN"/>
        </w:rPr>
        <w:t xml:space="preserve"> </w:t>
      </w:r>
      <w:r>
        <w:rPr>
          <w:lang w:eastAsia="ja-JP"/>
        </w:rPr>
        <w:t>when the uplink is active in band(</w:t>
      </w:r>
      <w:proofErr w:type="spellStart"/>
      <w:r>
        <w:rPr>
          <w:lang w:eastAsia="ja-JP"/>
        </w:rPr>
        <w:t>s</w:t>
      </w:r>
      <w:proofErr w:type="spellEnd"/>
      <w:r>
        <w:rPr>
          <w:lang w:eastAsia="ja-JP"/>
        </w:rPr>
        <w:t xml:space="preserve">) supporting non-contiguous aggregation of up to two component carriers. For these uplink configurations, the UE shall meet the reference sensitivity requirements for intra-band </w:t>
      </w:r>
      <w:r>
        <w:rPr>
          <w:lang w:eastAsia="zh-CN"/>
        </w:rPr>
        <w:t>non-</w:t>
      </w:r>
      <w:r>
        <w:rPr>
          <w:lang w:eastAsia="ja-JP"/>
        </w:rPr>
        <w:t>contiguous carrier aggregation</w:t>
      </w:r>
      <w:r>
        <w:rPr>
          <w:lang w:eastAsia="zh-CN"/>
        </w:rPr>
        <w:t xml:space="preserve"> of two downlink carriers,</w:t>
      </w:r>
      <w:r>
        <w:rPr>
          <w:lang w:eastAsia="ja-JP"/>
        </w:rPr>
        <w:t xml:space="preserve"> the requirements for intra-band contiguous carrier aggregation</w:t>
      </w:r>
      <w:r>
        <w:rPr>
          <w:lang w:eastAsia="zh-CN"/>
        </w:rPr>
        <w:t xml:space="preserve"> for the contiguously aggregated downlink carriers and </w:t>
      </w:r>
      <w:r>
        <w:rPr>
          <w:lang w:eastAsia="ja-JP"/>
        </w:rPr>
        <w:t>for any remaining component carrier(</w:t>
      </w:r>
      <w:proofErr w:type="spellStart"/>
      <w:r>
        <w:rPr>
          <w:lang w:eastAsia="ja-JP"/>
        </w:rPr>
        <w:t>s</w:t>
      </w:r>
      <w:proofErr w:type="spellEnd"/>
      <w:r>
        <w:rPr>
          <w:lang w:eastAsia="ja-JP"/>
        </w:rPr>
        <w:t>)</w:t>
      </w:r>
      <w:r>
        <w:rPr>
          <w:lang w:eastAsia="zh-CN"/>
        </w:rPr>
        <w:t xml:space="preserve"> </w:t>
      </w:r>
      <w:r>
        <w:rPr>
          <w:lang w:eastAsia="ja-JP"/>
        </w:rPr>
        <w:t xml:space="preserve">the requirements specified in </w:t>
      </w:r>
      <w:proofErr w:type="spellStart"/>
      <w:r>
        <w:rPr>
          <w:lang w:eastAsia="ja-JP"/>
        </w:rPr>
        <w:t>subclause</w:t>
      </w:r>
      <w:proofErr w:type="spellEnd"/>
      <w:r>
        <w:rPr>
          <w:lang w:eastAsia="ja-JP"/>
        </w:rPr>
        <w:t xml:space="preserve"> 7.3.1. For the two component carriers within the same band, </w:t>
      </w:r>
      <w:r>
        <w:rPr>
          <w:rFonts w:ascii="Symbol" w:hAnsi="Symbol"/>
          <w:lang w:eastAsia="ja-JP"/>
        </w:rPr>
        <w:t></w:t>
      </w:r>
      <w:r>
        <w:rPr>
          <w:lang w:eastAsia="ja-JP"/>
        </w:rPr>
        <w:t>R</w:t>
      </w:r>
      <w:r>
        <w:rPr>
          <w:vertAlign w:val="subscript"/>
          <w:lang w:eastAsia="ja-JP"/>
        </w:rPr>
        <w:t>IBNC</w:t>
      </w:r>
      <w:r>
        <w:rPr>
          <w:lang w:eastAsia="ja-JP"/>
        </w:rPr>
        <w:t xml:space="preserve"> = 0 dB for all sub-block gaps (Table 7.3.1A-3) when the uplink is active in another band. All downlink carriers shall be active throughout the tests and the requirements for the downlinks shall be met with </w:t>
      </w:r>
      <w:r>
        <w:rPr>
          <w:lang w:eastAsia="zh-CN"/>
        </w:rPr>
        <w:t>all</w:t>
      </w:r>
      <w:r>
        <w:rPr>
          <w:lang w:eastAsia="ja-JP"/>
        </w:rPr>
        <w:t xml:space="preserve"> uplink carrier</w:t>
      </w:r>
      <w:r>
        <w:rPr>
          <w:lang w:eastAsia="zh-CN"/>
        </w:rPr>
        <w:t>s</w:t>
      </w:r>
      <w:r>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37514F" w:rsidRDefault="0037514F" w:rsidP="0037514F">
      <w:r>
        <w:rPr>
          <w:lang w:val="en-US"/>
        </w:rPr>
        <w:t xml:space="preserve">For the UE that supports any of </w:t>
      </w:r>
      <w:r>
        <w:rPr>
          <w:lang w:eastAsia="ja-JP"/>
        </w:rPr>
        <w:t xml:space="preserve">combinations of intra-band and inter-band carrier aggregation </w:t>
      </w:r>
      <w:r>
        <w:rPr>
          <w:lang w:val="en-US"/>
        </w:rPr>
        <w:t xml:space="preserve">given in Table 7.3.1A-5,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7.3.1A-5.</w:t>
      </w:r>
      <w:r>
        <w:rPr>
          <w:lang w:val="en-US"/>
        </w:rPr>
        <w:t xml:space="preserve"> For these exceptions, t</w:t>
      </w:r>
      <w:r>
        <w:t>he UE shall meet the requirements specified in Table 7.3.1A-5 and Table 7.3.1A-6.</w:t>
      </w:r>
    </w:p>
    <w:p w:rsidR="0037514F" w:rsidRDefault="0037514F" w:rsidP="0037514F">
      <w:pPr>
        <w:pStyle w:val="TH"/>
      </w:pPr>
      <w:r>
        <w:t>Table 7.3.1A-5: Reference sensitivity for carrier aggregation QPSK P</w:t>
      </w:r>
      <w:r>
        <w:rPr>
          <w:vertAlign w:val="subscript"/>
        </w:rPr>
        <w:t>REFSENS, CA</w:t>
      </w:r>
      <w:r>
        <w:t xml:space="preserve"> (exceptions)</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852"/>
        <w:gridCol w:w="993"/>
        <w:gridCol w:w="887"/>
        <w:gridCol w:w="768"/>
        <w:gridCol w:w="885"/>
        <w:gridCol w:w="859"/>
        <w:gridCol w:w="901"/>
        <w:gridCol w:w="839"/>
      </w:tblGrid>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w:t>
            </w:r>
            <w:r>
              <w:rPr>
                <w:rFonts w:eastAsia="SimSun"/>
                <w:lang w:val="en-US" w:eastAsia="zh-CN"/>
              </w:rPr>
              <w:t>1A-</w:t>
            </w:r>
            <w:r>
              <w:rPr>
                <w:rFonts w:eastAsia="Calibri"/>
                <w:lang w:val="en-US"/>
              </w:rPr>
              <w:t>3A-7C-28A</w:t>
            </w:r>
            <w:r>
              <w:rPr>
                <w:rFonts w:eastAsia="Calibri"/>
                <w:vertAlign w:val="superscript"/>
                <w:lang w:val="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SimSun"/>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rPr>
                <w:rFonts w:eastAsia="Calibri"/>
                <w:lang w:val="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w:t>
            </w:r>
            <w:r>
              <w:t>2</w:t>
            </w:r>
            <w:r>
              <w:rPr>
                <w:lang w:eastAsia="ja-JP"/>
              </w:rPr>
              <w:t>C</w:t>
            </w:r>
            <w:r>
              <w:rPr>
                <w:vertAlign w:val="superscript"/>
                <w:lang w:eastAsia="ja-JP"/>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9.8</w:t>
            </w:r>
            <w: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rPr>
              <w:t>CA_1A-7C-28A</w:t>
            </w:r>
            <w:r>
              <w:rPr>
                <w:rFonts w:eastAsia="Calibri"/>
                <w:vertAlign w:val="superscript"/>
                <w:lang w:val="en-US"/>
              </w:rPr>
              <w:t>5</w:t>
            </w:r>
            <w:r>
              <w:rPr>
                <w:rFonts w:eastAsia="Calibri"/>
                <w:vertAlign w:val="superscript"/>
                <w:lang w:val="en-US"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SimSun"/>
                <w:lang w:val="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SimSun"/>
                <w:lang w:val="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lang w:val="en-US" w:eastAsia="ja-JP"/>
              </w:rPr>
            </w:pPr>
            <w:r>
              <w:rPr>
                <w:rFonts w:eastAsia="Calibri"/>
                <w:lang w:val="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1</w:t>
            </w:r>
            <w:r>
              <w:t>A-</w:t>
            </w:r>
            <w:r>
              <w:rPr>
                <w:lang w:eastAsia="ja-JP"/>
              </w:rPr>
              <w:t>3</w:t>
            </w:r>
            <w:r>
              <w:t>A-</w:t>
            </w:r>
            <w:r>
              <w:rPr>
                <w:lang w:eastAsia="ja-JP"/>
              </w:rPr>
              <w:t>4</w:t>
            </w:r>
            <w:r>
              <w:t>2</w:t>
            </w:r>
            <w:r>
              <w:rPr>
                <w:lang w:eastAsia="ja-JP"/>
              </w:rPr>
              <w:t>C</w:t>
            </w:r>
            <w:r>
              <w:rPr>
                <w:vertAlign w:val="superscript"/>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-9</w:t>
            </w:r>
            <w:r>
              <w:rPr>
                <w:lang w:eastAsia="ja-JP"/>
              </w:rPr>
              <w:t>9.8</w:t>
            </w:r>
            <w: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w:t>
            </w:r>
            <w:r>
              <w:rPr>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CA_2A-2A-4A-12A</w:t>
            </w:r>
            <w:r>
              <w:rPr>
                <w:rFonts w:eastAsia="MS Mincho"/>
                <w:vertAlign w:val="superscript"/>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[-100.4]</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[-97.4]</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[-95.6]</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[-94.4]</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CA_2A-4A-4A-12A</w:t>
            </w:r>
            <w:r>
              <w:rPr>
                <w:rFonts w:eastAsia="MS Mincho"/>
                <w:vertAlign w:val="superscript"/>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[-100.4]</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[-97.4]</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[-95.6]</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[-94.4]</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rFonts w:eastAsia="SimSun"/>
                <w:lang w:eastAsia="zh-CN"/>
              </w:rPr>
              <w:t>-3A</w:t>
            </w:r>
            <w:r>
              <w:t>-8A</w:t>
            </w:r>
            <w:r>
              <w:rPr>
                <w:rFonts w:eastAsia="SimSun"/>
                <w:vertAlign w:val="superscript"/>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N/A</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rFonts w:eastAsia="MS Mincho"/>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ko-KR"/>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3</w:t>
            </w:r>
            <w:r>
              <w:t>A-</w:t>
            </w:r>
            <w:r>
              <w:rPr>
                <w:lang w:eastAsia="ja-JP"/>
              </w:rPr>
              <w:t>19</w:t>
            </w:r>
            <w:r>
              <w:t>A-</w:t>
            </w:r>
            <w:r>
              <w:rPr>
                <w:lang w:eastAsia="ja-JP"/>
              </w:rPr>
              <w:t>4</w:t>
            </w:r>
            <w:r>
              <w:t>2</w:t>
            </w:r>
            <w:r>
              <w:rPr>
                <w:lang w:eastAsia="ja-JP"/>
              </w:rPr>
              <w:t>C</w:t>
            </w:r>
            <w:r>
              <w:rPr>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w:t>
            </w:r>
            <w:r>
              <w:rPr>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w:t>
            </w:r>
            <w:r>
              <w:rPr>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-95</w:t>
            </w:r>
            <w:r>
              <w:rPr>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4</w:t>
            </w:r>
            <w: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t>CA_</w:t>
            </w:r>
            <w:r>
              <w:rPr>
                <w:lang w:eastAsia="ja-JP"/>
              </w:rPr>
              <w:t>3</w:t>
            </w:r>
            <w:r>
              <w:t>A-</w:t>
            </w:r>
            <w:r>
              <w:rPr>
                <w:lang w:eastAsia="ja-JP"/>
              </w:rPr>
              <w:t>19</w:t>
            </w:r>
            <w:r>
              <w:t>A-</w:t>
            </w:r>
            <w:r>
              <w:rPr>
                <w:lang w:eastAsia="ja-JP"/>
              </w:rPr>
              <w:t>4</w:t>
            </w:r>
            <w:r>
              <w:t>2</w:t>
            </w:r>
            <w:r>
              <w:rPr>
                <w:lang w:eastAsia="ja-JP"/>
              </w:rPr>
              <w:t>C</w:t>
            </w:r>
            <w:r>
              <w:rPr>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ja-JP"/>
              </w:rPr>
            </w:pPr>
            <w: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CA_3A-</w:t>
            </w:r>
            <w:r>
              <w:rPr>
                <w:lang w:eastAsia="ja-JP"/>
              </w:rPr>
              <w:t>42C</w:t>
            </w:r>
            <w:r>
              <w:rPr>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rPr>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rPr>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TDD</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CA_3A-</w:t>
            </w:r>
            <w:r>
              <w:rPr>
                <w:lang w:eastAsia="ja-JP"/>
              </w:rPr>
              <w:t>42C</w:t>
            </w:r>
            <w:r>
              <w:rPr>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[-99.5]</w:t>
            </w:r>
            <w:r>
              <w:rPr>
                <w:vertAlign w:val="superscript"/>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[-96.5]</w:t>
            </w:r>
            <w:r>
              <w:rPr>
                <w:vertAlign w:val="superscript"/>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[-94.7]</w:t>
            </w:r>
            <w:r>
              <w:rPr>
                <w:vertAlign w:val="superscript"/>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pPr>
            <w:r>
              <w:t>[-93.5]</w:t>
            </w:r>
            <w:r>
              <w:rPr>
                <w:vertAlign w:val="superscript"/>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lang w:eastAsia="zh-CN"/>
              </w:rPr>
            </w:pPr>
            <w: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-93.</w:t>
            </w:r>
            <w:r>
              <w:rPr>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S Mincho"/>
              </w:rPr>
            </w:pPr>
            <w: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CA_4A-4A-12A</w:t>
            </w:r>
            <w:r>
              <w:rPr>
                <w:rFonts w:eastAsia="MS Mincho"/>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CA_4A-12B</w:t>
            </w:r>
            <w:r>
              <w:rPr>
                <w:rFonts w:eastAsia="MS Mincho"/>
                <w:vertAlign w:val="superscript"/>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w:t>
            </w:r>
            <w:r>
              <w:rPr>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CA_8A</w:t>
            </w:r>
            <w:r>
              <w:rPr>
                <w:rFonts w:eastAsia="SimSun"/>
                <w:lang w:eastAsia="zh-CN"/>
              </w:rPr>
              <w:t>-41C</w:t>
            </w:r>
            <w:r>
              <w:rPr>
                <w:rFonts w:eastAsia="SimSun"/>
                <w:vertAlign w:val="superscript"/>
                <w:lang w:eastAsia="zh-CN"/>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SimSun"/>
                <w:lang w:eastAsia="zh-CN"/>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t>TDD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zh-CN"/>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CA_26A-41C</w:t>
            </w:r>
            <w:r>
              <w:rPr>
                <w:rFonts w:eastAsia="MS Mincho"/>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S Mincho"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S Mincho"/>
              </w:rPr>
            </w:pPr>
            <w:r>
              <w:rPr>
                <w:rFonts w:eastAsia="MS Mincho"/>
              </w:rPr>
              <w:t>TDD</w:t>
            </w:r>
          </w:p>
        </w:tc>
      </w:tr>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The transmitter shall be set to P</w:t>
            </w:r>
            <w:r>
              <w:rPr>
                <w:vertAlign w:val="subscript"/>
              </w:rPr>
              <w:t>UMAX</w:t>
            </w:r>
            <w:r>
              <w:t xml:space="preserve"> as defined in </w:t>
            </w:r>
            <w:proofErr w:type="spellStart"/>
            <w:r>
              <w:t>subclause</w:t>
            </w:r>
            <w:proofErr w:type="spellEnd"/>
            <w:r>
              <w:t xml:space="preserve"> 6.2.5</w:t>
            </w:r>
            <w:r>
              <w:rPr>
                <w:lang w:eastAsia="zh-CN"/>
              </w:rPr>
              <w:t>A.</w:t>
            </w:r>
          </w:p>
          <w:p w:rsidR="0037514F" w:rsidRDefault="0037514F">
            <w:pPr>
              <w:pStyle w:val="TAN"/>
            </w:pPr>
            <w:r>
              <w:t>NOTE 2:</w:t>
            </w:r>
            <w:r>
              <w:tab/>
              <w:t>Reference measurement channel is A.3.2 with one sided dynamic OCNG Pattern OP.1 FDD/TDD as described in Annex A.5.1.1/A.5.2.1</w:t>
            </w:r>
          </w:p>
          <w:p w:rsidR="0037514F" w:rsidRDefault="0037514F">
            <w:pPr>
              <w:pStyle w:val="TAN"/>
            </w:pPr>
            <w:r>
              <w:t>NOTE 3:</w:t>
            </w:r>
            <w:r>
              <w:tab/>
              <w:t>The signal power is specified per port</w:t>
            </w:r>
          </w:p>
          <w:p w:rsidR="0037514F" w:rsidRDefault="0037514F">
            <w:pPr>
              <w:pStyle w:val="TAN"/>
            </w:pPr>
            <w:r>
              <w:t>NOTE 4:</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p w:rsidR="0037514F" w:rsidRDefault="0037514F">
            <w:pPr>
              <w:pStyle w:val="TAN"/>
              <w:rPr>
                <w:snapToGrid w:val="0"/>
                <w:lang w:eastAsia="ja-JP"/>
              </w:rPr>
            </w:pPr>
            <w:r>
              <w:t>NOTE 5:</w:t>
            </w:r>
            <w:r>
              <w:tab/>
              <w:t xml:space="preserve">These requirements apply when there is at least one individual RE within the </w:t>
            </w:r>
            <w:r>
              <w:rPr>
                <w:lang w:eastAsia="ja-JP"/>
              </w:rPr>
              <w:t xml:space="preserve">uplink </w:t>
            </w:r>
            <w:r>
              <w:t xml:space="preserve">transmission bandwidth of a low band for which the 3rd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p>
          <w:p w:rsidR="0037514F" w:rsidRDefault="0037514F">
            <w:pPr>
              <w:pStyle w:val="TAN"/>
              <w:rPr>
                <w:snapToGrid w:val="0"/>
                <w:lang w:eastAsia="ja-JP"/>
              </w:rPr>
            </w:pPr>
            <w:r>
              <w:rPr>
                <w:lang w:eastAsia="ja-JP"/>
              </w:rPr>
              <w:t>NOTE 6:</w:t>
            </w:r>
            <w:r>
              <w:rPr>
                <w:lang w:eastAsia="ja-JP"/>
              </w:rPr>
              <w:tab/>
              <w:t xml:space="preserve">The requirements should be verified for UL EARFCN of a low band (superscript LB) such that </w:t>
            </w:r>
            <w:r w:rsidR="00A32E8A">
              <w:rPr>
                <w:noProof/>
                <w:snapToGrid w:val="0"/>
                <w:position w:val="-12"/>
                <w:lang w:val="en-US"/>
              </w:rPr>
              <w:drawing>
                <wp:inline distT="0" distB="0" distL="0" distR="0">
                  <wp:extent cx="1028700" cy="200025"/>
                  <wp:effectExtent l="0" t="0" r="0"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200025"/>
                          </a:xfrm>
                          <a:prstGeom prst="rect">
                            <a:avLst/>
                          </a:prstGeom>
                          <a:noFill/>
                          <a:ln>
                            <a:noFill/>
                          </a:ln>
                        </pic:spPr>
                      </pic:pic>
                    </a:graphicData>
                  </a:graphic>
                </wp:inline>
              </w:drawing>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the carrier frequency of a high band in MHz and </w:t>
            </w:r>
            <w:r w:rsidR="00A32E8A">
              <w:rPr>
                <w:noProof/>
                <w:snapToGrid w:val="0"/>
                <w:position w:val="-12"/>
                <w:lang w:val="en-US"/>
              </w:rPr>
              <w:drawing>
                <wp:inline distT="0" distB="0" distL="0" distR="0">
                  <wp:extent cx="428625" cy="190500"/>
                  <wp:effectExtent l="0" t="0" r="952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 band.</w:t>
            </w:r>
          </w:p>
          <w:p w:rsidR="0037514F" w:rsidRDefault="0037514F">
            <w:pPr>
              <w:pStyle w:val="TAN"/>
            </w:pPr>
            <w:r>
              <w:t>NOTE 7:</w:t>
            </w:r>
            <w:r>
              <w:tab/>
              <w:t xml:space="preserve">No requirements apply when there is at least one individual RE within the </w:t>
            </w:r>
            <w:r>
              <w:rPr>
                <w:lang w:eastAsia="ja-JP"/>
              </w:rPr>
              <w:t xml:space="preserve">uplink </w:t>
            </w:r>
            <w:r>
              <w:t xml:space="preserve">transmission bandwidth of the low band for which the 3rd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p w:rsidR="0037514F" w:rsidRDefault="0037514F">
            <w:pPr>
              <w:pStyle w:val="TAN"/>
              <w:rPr>
                <w:lang w:eastAsia="ja-JP"/>
              </w:rPr>
            </w:pPr>
            <w:r>
              <w:t>NOTE 8:</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 xml:space="preserve">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CA_3A-42C</w:t>
            </w:r>
            <w:r>
              <w:rPr>
                <w:lang w:eastAsia="ja-JP"/>
              </w:rPr>
              <w:t>, CA_1A-3A-42C and CA_3A-19A-42C</w:t>
            </w:r>
            <w:r>
              <w:t xml:space="preserve">. </w:t>
            </w:r>
          </w:p>
          <w:p w:rsidR="0037514F" w:rsidRDefault="0037514F">
            <w:pPr>
              <w:pStyle w:val="TAN"/>
              <w:rPr>
                <w:snapToGrid w:val="0"/>
                <w:lang w:eastAsia="ja-JP"/>
              </w:rPr>
            </w:pPr>
            <w:r>
              <w:rPr>
                <w:lang w:eastAsia="ja-JP"/>
              </w:rPr>
              <w:t>NOTE 9:</w:t>
            </w:r>
            <w:r>
              <w:rPr>
                <w:lang w:eastAsia="ja-JP"/>
              </w:rPr>
              <w:tab/>
              <w:t xml:space="preserve">The requirements should be verified for UL EARFCN of the aggressor (lower) band (superscript LB) such that </w:t>
            </w:r>
            <w:r w:rsidRPr="002214D6">
              <w:rPr>
                <w:snapToGrid w:val="0"/>
                <w:position w:val="-12"/>
                <w:lang w:eastAsia="ja-JP"/>
              </w:rPr>
              <w:object w:dxaOrig="1575" w:dyaOrig="300">
                <v:shape id="_x0000_i1036" type="#_x0000_t75" style="width:78.65pt;height:15.35pt" o:ole="">
                  <v:imagedata r:id="rId15" o:title=""/>
                </v:shape>
                <o:OLEObject Type="Embed" ProgID="Equation.3" ShapeID="_x0000_i1036" DrawAspect="Content" ObjectID="_1526996576" r:id="rId35"/>
              </w:object>
            </w:r>
            <w:r>
              <w:rPr>
                <w:snapToGrid w:val="0"/>
                <w:lang w:eastAsia="ja-JP"/>
              </w:rPr>
              <w:t xml:space="preserve">in MHz and </w:t>
            </w:r>
            <w:r w:rsidR="00A32E8A">
              <w:rPr>
                <w:noProof/>
                <w:snapToGrid w:val="0"/>
                <w:position w:val="-14"/>
                <w:lang w:val="en-US"/>
              </w:rPr>
              <w:drawing>
                <wp:inline distT="0" distB="0" distL="0" distR="0">
                  <wp:extent cx="245745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xml:space="preserve"> with</w:t>
            </w:r>
            <w:r w:rsidR="00A32E8A">
              <w:rPr>
                <w:noProof/>
                <w:snapToGrid w:val="0"/>
                <w:position w:val="-10"/>
                <w:lang w:val="en-US"/>
              </w:rPr>
              <w:drawing>
                <wp:inline distT="0" distB="0" distL="0" distR="0">
                  <wp:extent cx="247650" cy="19050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90500"/>
                          </a:xfrm>
                          <a:prstGeom prst="rect">
                            <a:avLst/>
                          </a:prstGeom>
                          <a:noFill/>
                          <a:ln>
                            <a:noFill/>
                          </a:ln>
                        </pic:spPr>
                      </pic:pic>
                    </a:graphicData>
                  </a:graphic>
                </wp:inline>
              </w:drawing>
            </w:r>
            <w:r>
              <w:rPr>
                <w:snapToGrid w:val="0"/>
                <w:lang w:eastAsia="ja-JP"/>
              </w:rPr>
              <w:t xml:space="preserve"> carrier frequency in the victim (higher) band in MHz and </w:t>
            </w:r>
            <w:r w:rsidR="00A32E8A">
              <w:rPr>
                <w:noProof/>
                <w:snapToGrid w:val="0"/>
                <w:position w:val="-12"/>
                <w:lang w:val="en-US"/>
              </w:rPr>
              <w:drawing>
                <wp:inline distT="0" distB="0" distL="0" distR="0">
                  <wp:extent cx="428625" cy="190500"/>
                  <wp:effectExtent l="0" t="0" r="9525"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37514F" w:rsidRDefault="0037514F">
            <w:pPr>
              <w:pStyle w:val="TAN"/>
              <w:rPr>
                <w:snapToGrid w:val="0"/>
                <w:lang w:eastAsia="ja-JP"/>
              </w:rPr>
            </w:pPr>
            <w:r>
              <w:rPr>
                <w:lang w:eastAsia="ja-JP"/>
              </w:rPr>
              <w:t>NOTE 10:</w:t>
            </w:r>
            <w:r>
              <w:rPr>
                <w:lang w:eastAsia="ja-JP"/>
              </w:rPr>
              <w:tab/>
              <w:t xml:space="preserve">The requirements are only applicable to channel bandwidths with a </w:t>
            </w:r>
            <w:r>
              <w:rPr>
                <w:snapToGrid w:val="0"/>
                <w:lang w:eastAsia="ja-JP"/>
              </w:rPr>
              <w:t xml:space="preserve">carrier frequency at </w:t>
            </w:r>
            <w:r w:rsidRPr="002214D6">
              <w:rPr>
                <w:snapToGrid w:val="0"/>
                <w:position w:val="-12"/>
                <w:lang w:eastAsia="ja-JP"/>
              </w:rPr>
              <w:object w:dxaOrig="1560" w:dyaOrig="300">
                <v:shape id="_x0000_i1037" type="#_x0000_t75" style="width:78pt;height:15.35pt" o:ole="">
                  <v:imagedata r:id="rId17" o:title=""/>
                </v:shape>
                <o:OLEObject Type="Embed" ProgID="Equation.3" ShapeID="_x0000_i1037" DrawAspect="Content" ObjectID="_1526996577" r:id="rId36"/>
              </w:object>
            </w:r>
            <w:r>
              <w:rPr>
                <w:lang w:eastAsia="ja-JP"/>
              </w:rPr>
              <w:t xml:space="preserve"> MHz offset from </w:t>
            </w:r>
            <w:r w:rsidRPr="002214D6">
              <w:rPr>
                <w:snapToGrid w:val="0"/>
                <w:position w:val="-12"/>
                <w:lang w:eastAsia="ja-JP"/>
              </w:rPr>
              <w:object w:dxaOrig="450" w:dyaOrig="300">
                <v:shape id="_x0000_i1038" type="#_x0000_t75" style="width:22.65pt;height:15.35pt" o:ole="">
                  <v:imagedata r:id="rId19" o:title=""/>
                </v:shape>
                <o:OLEObject Type="Embed" ProgID="Equation.3" ShapeID="_x0000_i1038" DrawAspect="Content" ObjectID="_1526996578" r:id="rId37"/>
              </w:object>
            </w:r>
            <w:r>
              <w:rPr>
                <w:snapToGrid w:val="0"/>
                <w:lang w:eastAsia="ja-JP"/>
              </w:rPr>
              <w:t xml:space="preserve"> in the victim (higher band) with </w:t>
            </w:r>
            <w:r w:rsidR="00A32E8A">
              <w:rPr>
                <w:noProof/>
                <w:snapToGrid w:val="0"/>
                <w:position w:val="-14"/>
                <w:lang w:val="en-US"/>
              </w:rPr>
              <w:drawing>
                <wp:inline distT="0" distB="0" distL="0" distR="0">
                  <wp:extent cx="2457450" cy="2095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7450" cy="209550"/>
                          </a:xfrm>
                          <a:prstGeom prst="rect">
                            <a:avLst/>
                          </a:prstGeom>
                          <a:noFill/>
                          <a:ln>
                            <a:noFill/>
                          </a:ln>
                        </pic:spPr>
                      </pic:pic>
                    </a:graphicData>
                  </a:graphic>
                </wp:inline>
              </w:drawing>
            </w:r>
            <w:r>
              <w:rPr>
                <w:snapToGrid w:val="0"/>
                <w:lang w:eastAsia="ja-JP"/>
              </w:rPr>
              <w:t>, where</w:t>
            </w:r>
            <w:r w:rsidR="00A32E8A">
              <w:rPr>
                <w:noProof/>
                <w:snapToGrid w:val="0"/>
                <w:position w:val="-12"/>
                <w:lang w:val="en-US"/>
              </w:rPr>
              <w:drawing>
                <wp:inline distT="0" distB="0" distL="0" distR="0">
                  <wp:extent cx="428625" cy="190500"/>
                  <wp:effectExtent l="0" t="0" r="9525"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190500"/>
                          </a:xfrm>
                          <a:prstGeom prst="rect">
                            <a:avLst/>
                          </a:prstGeom>
                          <a:noFill/>
                          <a:ln>
                            <a:noFill/>
                          </a:ln>
                        </pic:spPr>
                      </pic:pic>
                    </a:graphicData>
                  </a:graphic>
                </wp:inline>
              </w:drawing>
            </w:r>
            <w:r>
              <w:rPr>
                <w:snapToGrid w:val="0"/>
                <w:lang w:eastAsia="ja-JP"/>
              </w:rPr>
              <w:t>and</w:t>
            </w:r>
            <w:r w:rsidRPr="002214D6">
              <w:rPr>
                <w:snapToGrid w:val="0"/>
                <w:position w:val="-12"/>
                <w:lang w:eastAsia="ja-JP"/>
              </w:rPr>
              <w:object w:dxaOrig="720" w:dyaOrig="300">
                <v:shape id="_x0000_i1039" type="#_x0000_t75" style="width:36pt;height:15.35pt" o:ole="">
                  <v:imagedata r:id="rId21" o:title=""/>
                </v:shape>
                <o:OLEObject Type="Embed" ProgID="Equation.3" ShapeID="_x0000_i1039" DrawAspect="Content" ObjectID="_1526996579" r:id="rId38"/>
              </w:object>
            </w:r>
            <w:r>
              <w:rPr>
                <w:snapToGrid w:val="0"/>
                <w:lang w:eastAsia="ja-JP"/>
              </w:rPr>
              <w:t>are the channel bandwidths configured in the aggressor (lower) and victim (higher) bands in MHz, respectively.</w:t>
            </w:r>
          </w:p>
          <w:p w:rsidR="0037514F" w:rsidRDefault="0037514F">
            <w:pPr>
              <w:pStyle w:val="TAN"/>
            </w:pPr>
            <w:r>
              <w:t>NOTE 11:</w:t>
            </w:r>
            <w:r>
              <w:tab/>
              <w:t>Applicable only if operation with 4 antenna ports is supported in the band with carrier aggregation configured</w:t>
            </w:r>
            <w:r>
              <w:rPr>
                <w:lang w:eastAsia="zh-CN"/>
              </w:rPr>
              <w:t>.</w:t>
            </w:r>
          </w:p>
        </w:tc>
      </w:tr>
    </w:tbl>
    <w:p w:rsidR="0037514F" w:rsidRDefault="0037514F" w:rsidP="0037514F"/>
    <w:p w:rsidR="0037514F" w:rsidRDefault="0037514F" w:rsidP="0037514F">
      <w:pPr>
        <w:pStyle w:val="TH"/>
      </w:pPr>
      <w:r>
        <w:t>Table 7.3.1A-6: Uplink configuration for the low band</w:t>
      </w:r>
      <w:r>
        <w:rPr>
          <w:lang w:eastAsia="ja-JP"/>
        </w:rPr>
        <w:t xml:space="preserve"> (exceptions)</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786"/>
        <w:gridCol w:w="785"/>
        <w:gridCol w:w="786"/>
        <w:gridCol w:w="786"/>
        <w:gridCol w:w="786"/>
        <w:gridCol w:w="786"/>
        <w:gridCol w:w="786"/>
        <w:gridCol w:w="786"/>
      </w:tblGrid>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pPr>
            <w:r>
              <w:t>E-UTRA Band / Channel bandwidth of the high band / N</w:t>
            </w:r>
            <w:r>
              <w:rPr>
                <w:vertAlign w:val="subscript"/>
              </w:rPr>
              <w:t>RB</w:t>
            </w:r>
            <w: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MS Mincho"/>
              </w:rPr>
            </w:pPr>
            <w:r>
              <w:t>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CA_1A-</w:t>
            </w:r>
            <w:r>
              <w:rPr>
                <w:rFonts w:eastAsia="SimSun"/>
                <w:lang w:val="en-US" w:eastAsia="zh-CN"/>
              </w:rPr>
              <w:t>3A-</w:t>
            </w:r>
            <w:r>
              <w:rPr>
                <w:rFonts w:eastAsia="Calibri"/>
                <w:lang w:val="en-US" w:eastAsia="zh-CN"/>
              </w:rPr>
              <w:t>7</w:t>
            </w:r>
            <w:r>
              <w:rPr>
                <w:rFonts w:eastAsia="Calibri"/>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1A-</w:t>
            </w:r>
            <w:r>
              <w:t>3A-</w:t>
            </w:r>
            <w:r>
              <w:rPr>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rPr>
            </w:pPr>
            <w:r>
              <w:rPr>
                <w:rFonts w:eastAsia="Calibri"/>
                <w:lang w:val="en-US" w:eastAsia="ja-JP"/>
              </w:rPr>
              <w:t>CA_1A-</w:t>
            </w:r>
            <w:r>
              <w:rPr>
                <w:rFonts w:eastAsia="Calibri"/>
                <w:lang w:val="en-US" w:eastAsia="zh-CN"/>
              </w:rPr>
              <w:t>7</w:t>
            </w:r>
            <w:r>
              <w:rPr>
                <w:rFonts w:eastAsia="Calibri"/>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lang w:val="en-US" w:eastAsia="ja-JP"/>
              </w:rPr>
            </w:pPr>
            <w:r>
              <w:rPr>
                <w:rFonts w:eastAsia="Calibri"/>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CA_2A-4A-4A-12A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w:t>
            </w:r>
            <w:r>
              <w:rPr>
                <w:lang w:eastAsia="ja-JP"/>
              </w:rPr>
              <w:t>3A-19</w:t>
            </w:r>
            <w:r>
              <w:t>A-</w:t>
            </w:r>
            <w:r>
              <w:rPr>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lang w:eastAsia="ja-JP"/>
              </w:rPr>
            </w:pPr>
            <w:r>
              <w:rPr>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CA_3A-</w:t>
            </w:r>
            <w:r>
              <w:rPr>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rPr>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CA_4A-12B</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pPr>
            <w:r>
              <w:t>FDD</w:t>
            </w:r>
          </w:p>
        </w:tc>
      </w:tr>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pPr>
            <w:r>
              <w:t>NOTE 1:</w:t>
            </w:r>
            <w:r>
              <w:tab/>
              <w:t>refers to the UL resource blocks, which shall be centred within the transmission bandwidth configuration for the channel bandwidth.</w:t>
            </w:r>
          </w:p>
          <w:p w:rsidR="0037514F" w:rsidRDefault="0037514F">
            <w:pPr>
              <w:pStyle w:val="TAN"/>
            </w:pPr>
            <w:r>
              <w:t>NOTE 2:</w:t>
            </w:r>
            <w: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Pr="0037514F" w:rsidRDefault="0037514F" w:rsidP="0037514F">
      <w:pPr>
        <w:rPr>
          <w:color w:val="FF0000"/>
        </w:rPr>
      </w:pPr>
      <w:r w:rsidRPr="0037514F">
        <w:rPr>
          <w:color w:val="FF0000"/>
        </w:rPr>
        <w:t>&lt;</w:t>
      </w:r>
      <w:r>
        <w:rPr>
          <w:color w:val="FF0000"/>
        </w:rPr>
        <w:t>End of</w:t>
      </w:r>
      <w:r w:rsidRPr="0037514F">
        <w:rPr>
          <w:color w:val="FF0000"/>
        </w:rPr>
        <w:t xml:space="preserve"> Change&gt;</w:t>
      </w:r>
    </w:p>
    <w:p w:rsidR="0037514F" w:rsidRPr="0037514F" w:rsidRDefault="0037514F" w:rsidP="0037514F"/>
    <w:sectPr w:rsidR="0037514F" w:rsidRPr="0037514F" w:rsidSect="009206CE">
      <w:headerReference w:type="even" r:id="rId39"/>
      <w:footnotePr>
        <w:numRestart w:val="eachSect"/>
      </w:footnotePr>
      <w:pgSz w:w="11907" w:h="16840" w:code="9"/>
      <w:pgMar w:top="1416" w:right="1133" w:bottom="1133" w:left="1133" w:header="850" w:footer="340" w:gutter="0"/>
      <w:pgNumType w:start="2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19D" w:rsidRDefault="00E9519D" w:rsidP="00162A8C">
      <w:pPr>
        <w:pStyle w:val="TAL"/>
      </w:pPr>
      <w:r>
        <w:separator/>
      </w:r>
    </w:p>
    <w:p w:rsidR="00E9519D" w:rsidRDefault="00E9519D"/>
    <w:p w:rsidR="00E9519D" w:rsidRDefault="00E9519D"/>
  </w:endnote>
  <w:endnote w:type="continuationSeparator" w:id="0">
    <w:p w:rsidR="00E9519D" w:rsidRDefault="00E9519D" w:rsidP="00162A8C">
      <w:pPr>
        <w:pStyle w:val="TAL"/>
      </w:pPr>
      <w:r>
        <w:continuationSeparator/>
      </w:r>
    </w:p>
    <w:p w:rsidR="00E9519D" w:rsidRDefault="00E9519D"/>
    <w:p w:rsidR="00E9519D" w:rsidRDefault="00E9519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19D" w:rsidRDefault="00E9519D" w:rsidP="00162A8C">
      <w:pPr>
        <w:pStyle w:val="TAL"/>
      </w:pPr>
      <w:r>
        <w:separator/>
      </w:r>
    </w:p>
    <w:p w:rsidR="00E9519D" w:rsidRDefault="00E9519D"/>
    <w:p w:rsidR="00E9519D" w:rsidRDefault="00E9519D"/>
  </w:footnote>
  <w:footnote w:type="continuationSeparator" w:id="0">
    <w:p w:rsidR="00E9519D" w:rsidRDefault="00E9519D" w:rsidP="00162A8C">
      <w:pPr>
        <w:pStyle w:val="TAL"/>
      </w:pPr>
      <w:r>
        <w:continuationSeparator/>
      </w:r>
    </w:p>
    <w:p w:rsidR="00E9519D" w:rsidRDefault="00E9519D"/>
    <w:p w:rsidR="00E9519D" w:rsidRDefault="00E9519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65" w:rsidRDefault="00BD3365">
    <w:pPr>
      <w:pStyle w:val="Header"/>
    </w:pPr>
  </w:p>
  <w:p w:rsidR="00BD3365" w:rsidRDefault="00BD3365"/>
  <w:p w:rsidR="00BD3365" w:rsidRDefault="00BD336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BC906F2"/>
    <w:multiLevelType w:val="hybridMultilevel"/>
    <w:tmpl w:val="3AFC43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1C069CB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CACC9B2">
      <w:start w:val="1"/>
      <w:numFmt w:val="bullet"/>
      <w:lvlText w:val="o"/>
      <w:lvlJc w:val="left"/>
      <w:pPr>
        <w:tabs>
          <w:tab w:val="num" w:pos="1440"/>
        </w:tabs>
        <w:ind w:left="1440" w:hanging="360"/>
      </w:pPr>
      <w:rPr>
        <w:rFonts w:ascii="Courier New" w:hAnsi="Courier New" w:cs="Courier New" w:hint="default"/>
      </w:rPr>
    </w:lvl>
    <w:lvl w:ilvl="2" w:tplc="5F20C82A" w:tentative="1">
      <w:start w:val="1"/>
      <w:numFmt w:val="bullet"/>
      <w:lvlText w:val=""/>
      <w:lvlJc w:val="left"/>
      <w:pPr>
        <w:tabs>
          <w:tab w:val="num" w:pos="2160"/>
        </w:tabs>
        <w:ind w:left="2160" w:hanging="360"/>
      </w:pPr>
      <w:rPr>
        <w:rFonts w:ascii="Wingdings" w:hAnsi="Wingdings" w:hint="default"/>
      </w:rPr>
    </w:lvl>
    <w:lvl w:ilvl="3" w:tplc="ACDE5F4E" w:tentative="1">
      <w:start w:val="1"/>
      <w:numFmt w:val="bullet"/>
      <w:lvlText w:val=""/>
      <w:lvlJc w:val="left"/>
      <w:pPr>
        <w:tabs>
          <w:tab w:val="num" w:pos="2880"/>
        </w:tabs>
        <w:ind w:left="2880" w:hanging="360"/>
      </w:pPr>
      <w:rPr>
        <w:rFonts w:ascii="Symbol" w:hAnsi="Symbol" w:hint="default"/>
      </w:rPr>
    </w:lvl>
    <w:lvl w:ilvl="4" w:tplc="9FA60B1E" w:tentative="1">
      <w:start w:val="1"/>
      <w:numFmt w:val="bullet"/>
      <w:lvlText w:val="o"/>
      <w:lvlJc w:val="left"/>
      <w:pPr>
        <w:tabs>
          <w:tab w:val="num" w:pos="3600"/>
        </w:tabs>
        <w:ind w:left="3600" w:hanging="360"/>
      </w:pPr>
      <w:rPr>
        <w:rFonts w:ascii="Courier New" w:hAnsi="Courier New" w:cs="Courier New" w:hint="default"/>
      </w:rPr>
    </w:lvl>
    <w:lvl w:ilvl="5" w:tplc="E8C8BD20" w:tentative="1">
      <w:start w:val="1"/>
      <w:numFmt w:val="bullet"/>
      <w:lvlText w:val=""/>
      <w:lvlJc w:val="left"/>
      <w:pPr>
        <w:tabs>
          <w:tab w:val="num" w:pos="4320"/>
        </w:tabs>
        <w:ind w:left="4320" w:hanging="360"/>
      </w:pPr>
      <w:rPr>
        <w:rFonts w:ascii="Wingdings" w:hAnsi="Wingdings" w:hint="default"/>
      </w:rPr>
    </w:lvl>
    <w:lvl w:ilvl="6" w:tplc="EA6E4512" w:tentative="1">
      <w:start w:val="1"/>
      <w:numFmt w:val="bullet"/>
      <w:lvlText w:val=""/>
      <w:lvlJc w:val="left"/>
      <w:pPr>
        <w:tabs>
          <w:tab w:val="num" w:pos="5040"/>
        </w:tabs>
        <w:ind w:left="5040" w:hanging="360"/>
      </w:pPr>
      <w:rPr>
        <w:rFonts w:ascii="Symbol" w:hAnsi="Symbol" w:hint="default"/>
      </w:rPr>
    </w:lvl>
    <w:lvl w:ilvl="7" w:tplc="39B2D8CC" w:tentative="1">
      <w:start w:val="1"/>
      <w:numFmt w:val="bullet"/>
      <w:lvlText w:val="o"/>
      <w:lvlJc w:val="left"/>
      <w:pPr>
        <w:tabs>
          <w:tab w:val="num" w:pos="5760"/>
        </w:tabs>
        <w:ind w:left="5760" w:hanging="360"/>
      </w:pPr>
      <w:rPr>
        <w:rFonts w:ascii="Courier New" w:hAnsi="Courier New" w:cs="Courier New" w:hint="default"/>
      </w:rPr>
    </w:lvl>
    <w:lvl w:ilvl="8" w:tplc="C3B8F3E6"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ashi Onozawa">
    <w15:presenceInfo w15:providerId="None" w15:userId="Hisashi Onozawa"/>
  </w15:person>
  <w15:person w15:author="Onozawa, Hisashi (Nokia - JP/Tokyo)">
    <w15:presenceInfo w15:providerId="AD" w15:userId="S-1-5-21-1593251271-2640304127-1825641215-16244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proofState w:spelling="clean"/>
  <w:attachedTemplate r:id="rId1"/>
  <w:linkStyles/>
  <w:stylePaneFormatFilter w:val="1F08"/>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
  <w:rsids>
    <w:rsidRoot w:val="0057261B"/>
    <w:rsid w:val="00000875"/>
    <w:rsid w:val="00001173"/>
    <w:rsid w:val="00001453"/>
    <w:rsid w:val="000015EE"/>
    <w:rsid w:val="00002692"/>
    <w:rsid w:val="00003FD8"/>
    <w:rsid w:val="0000510B"/>
    <w:rsid w:val="00005B13"/>
    <w:rsid w:val="00006164"/>
    <w:rsid w:val="00006912"/>
    <w:rsid w:val="00007B5F"/>
    <w:rsid w:val="00007C9B"/>
    <w:rsid w:val="000107CF"/>
    <w:rsid w:val="00011518"/>
    <w:rsid w:val="0001166E"/>
    <w:rsid w:val="000128B5"/>
    <w:rsid w:val="00012FCE"/>
    <w:rsid w:val="0001350A"/>
    <w:rsid w:val="00013C84"/>
    <w:rsid w:val="000140C4"/>
    <w:rsid w:val="0001474C"/>
    <w:rsid w:val="00016FBA"/>
    <w:rsid w:val="0001735E"/>
    <w:rsid w:val="00017E04"/>
    <w:rsid w:val="00020C90"/>
    <w:rsid w:val="000211A1"/>
    <w:rsid w:val="0002156C"/>
    <w:rsid w:val="00022453"/>
    <w:rsid w:val="00022C9A"/>
    <w:rsid w:val="00023922"/>
    <w:rsid w:val="00024557"/>
    <w:rsid w:val="0002460C"/>
    <w:rsid w:val="0002584A"/>
    <w:rsid w:val="000259B2"/>
    <w:rsid w:val="0002655E"/>
    <w:rsid w:val="00026616"/>
    <w:rsid w:val="000272CE"/>
    <w:rsid w:val="0003065F"/>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5040F"/>
    <w:rsid w:val="00050528"/>
    <w:rsid w:val="000516D3"/>
    <w:rsid w:val="000535A2"/>
    <w:rsid w:val="0005382B"/>
    <w:rsid w:val="000555AF"/>
    <w:rsid w:val="000561E2"/>
    <w:rsid w:val="000564B8"/>
    <w:rsid w:val="0005694C"/>
    <w:rsid w:val="00056A06"/>
    <w:rsid w:val="00056D9C"/>
    <w:rsid w:val="0005729C"/>
    <w:rsid w:val="00060ECB"/>
    <w:rsid w:val="00061CF5"/>
    <w:rsid w:val="00061D24"/>
    <w:rsid w:val="00062317"/>
    <w:rsid w:val="00062711"/>
    <w:rsid w:val="0006420C"/>
    <w:rsid w:val="000661E5"/>
    <w:rsid w:val="00067B68"/>
    <w:rsid w:val="0007074A"/>
    <w:rsid w:val="00070D1C"/>
    <w:rsid w:val="00070D26"/>
    <w:rsid w:val="00071193"/>
    <w:rsid w:val="000721BF"/>
    <w:rsid w:val="00072996"/>
    <w:rsid w:val="000733B4"/>
    <w:rsid w:val="00073730"/>
    <w:rsid w:val="00074113"/>
    <w:rsid w:val="0007416B"/>
    <w:rsid w:val="000748A5"/>
    <w:rsid w:val="000749F9"/>
    <w:rsid w:val="00075DA6"/>
    <w:rsid w:val="00076318"/>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85B"/>
    <w:rsid w:val="00092161"/>
    <w:rsid w:val="0009317B"/>
    <w:rsid w:val="000937FC"/>
    <w:rsid w:val="000941D6"/>
    <w:rsid w:val="00094A42"/>
    <w:rsid w:val="00094AA4"/>
    <w:rsid w:val="00094DC7"/>
    <w:rsid w:val="00095994"/>
    <w:rsid w:val="000963AF"/>
    <w:rsid w:val="000968B5"/>
    <w:rsid w:val="00097D53"/>
    <w:rsid w:val="000A1546"/>
    <w:rsid w:val="000A1899"/>
    <w:rsid w:val="000A398A"/>
    <w:rsid w:val="000A48F9"/>
    <w:rsid w:val="000A597D"/>
    <w:rsid w:val="000A7163"/>
    <w:rsid w:val="000A7E46"/>
    <w:rsid w:val="000B1747"/>
    <w:rsid w:val="000B1FF5"/>
    <w:rsid w:val="000B3C3B"/>
    <w:rsid w:val="000B5B66"/>
    <w:rsid w:val="000B6FBB"/>
    <w:rsid w:val="000C0DE5"/>
    <w:rsid w:val="000C1758"/>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4F11"/>
    <w:rsid w:val="000D5F95"/>
    <w:rsid w:val="000D63DB"/>
    <w:rsid w:val="000D6D6A"/>
    <w:rsid w:val="000D6DC5"/>
    <w:rsid w:val="000D788C"/>
    <w:rsid w:val="000D7AE6"/>
    <w:rsid w:val="000D7FC7"/>
    <w:rsid w:val="000E0564"/>
    <w:rsid w:val="000E05BB"/>
    <w:rsid w:val="000E066C"/>
    <w:rsid w:val="000E0BE2"/>
    <w:rsid w:val="000E1C09"/>
    <w:rsid w:val="000E1C13"/>
    <w:rsid w:val="000E2018"/>
    <w:rsid w:val="000E32C2"/>
    <w:rsid w:val="000E3B51"/>
    <w:rsid w:val="000E4828"/>
    <w:rsid w:val="000E51BB"/>
    <w:rsid w:val="000E59EE"/>
    <w:rsid w:val="000E6564"/>
    <w:rsid w:val="000E69E0"/>
    <w:rsid w:val="000E6ADA"/>
    <w:rsid w:val="000E736A"/>
    <w:rsid w:val="000F043B"/>
    <w:rsid w:val="000F1D9E"/>
    <w:rsid w:val="000F259D"/>
    <w:rsid w:val="000F6297"/>
    <w:rsid w:val="000F638A"/>
    <w:rsid w:val="000F6B90"/>
    <w:rsid w:val="001004A7"/>
    <w:rsid w:val="001007EE"/>
    <w:rsid w:val="0010093C"/>
    <w:rsid w:val="0010154D"/>
    <w:rsid w:val="00101B11"/>
    <w:rsid w:val="001022B3"/>
    <w:rsid w:val="0010232A"/>
    <w:rsid w:val="001025AA"/>
    <w:rsid w:val="00103A1E"/>
    <w:rsid w:val="00103F29"/>
    <w:rsid w:val="00104141"/>
    <w:rsid w:val="0010510C"/>
    <w:rsid w:val="00105442"/>
    <w:rsid w:val="00106E80"/>
    <w:rsid w:val="001074D1"/>
    <w:rsid w:val="001075D7"/>
    <w:rsid w:val="0010799E"/>
    <w:rsid w:val="00110361"/>
    <w:rsid w:val="00111A4E"/>
    <w:rsid w:val="0011364F"/>
    <w:rsid w:val="00113843"/>
    <w:rsid w:val="00113863"/>
    <w:rsid w:val="00114BF6"/>
    <w:rsid w:val="0011530F"/>
    <w:rsid w:val="00116AA0"/>
    <w:rsid w:val="00116D61"/>
    <w:rsid w:val="001171DA"/>
    <w:rsid w:val="0011743A"/>
    <w:rsid w:val="00117CA7"/>
    <w:rsid w:val="0012057A"/>
    <w:rsid w:val="00121461"/>
    <w:rsid w:val="00121C2C"/>
    <w:rsid w:val="001226D3"/>
    <w:rsid w:val="00122F30"/>
    <w:rsid w:val="0012386A"/>
    <w:rsid w:val="00123BF5"/>
    <w:rsid w:val="00123CBA"/>
    <w:rsid w:val="00124BA2"/>
    <w:rsid w:val="00125092"/>
    <w:rsid w:val="00126582"/>
    <w:rsid w:val="00126CB0"/>
    <w:rsid w:val="00126D78"/>
    <w:rsid w:val="0013031C"/>
    <w:rsid w:val="001303F3"/>
    <w:rsid w:val="001306AF"/>
    <w:rsid w:val="00131CAC"/>
    <w:rsid w:val="00131E77"/>
    <w:rsid w:val="00132F06"/>
    <w:rsid w:val="00132FC5"/>
    <w:rsid w:val="0013347C"/>
    <w:rsid w:val="00133C20"/>
    <w:rsid w:val="00133EB5"/>
    <w:rsid w:val="00133ED8"/>
    <w:rsid w:val="00134336"/>
    <w:rsid w:val="001343C6"/>
    <w:rsid w:val="001348E2"/>
    <w:rsid w:val="00134ADE"/>
    <w:rsid w:val="0013694B"/>
    <w:rsid w:val="0013724B"/>
    <w:rsid w:val="001375D1"/>
    <w:rsid w:val="00137EFF"/>
    <w:rsid w:val="00141019"/>
    <w:rsid w:val="00141571"/>
    <w:rsid w:val="001415D0"/>
    <w:rsid w:val="001420BD"/>
    <w:rsid w:val="00142617"/>
    <w:rsid w:val="001429EF"/>
    <w:rsid w:val="001446BC"/>
    <w:rsid w:val="001459FE"/>
    <w:rsid w:val="00146690"/>
    <w:rsid w:val="00146900"/>
    <w:rsid w:val="001469F0"/>
    <w:rsid w:val="00147861"/>
    <w:rsid w:val="00147C29"/>
    <w:rsid w:val="001500E6"/>
    <w:rsid w:val="001501D3"/>
    <w:rsid w:val="0015030C"/>
    <w:rsid w:val="00150DE0"/>
    <w:rsid w:val="00150E3F"/>
    <w:rsid w:val="0015191E"/>
    <w:rsid w:val="00151E7F"/>
    <w:rsid w:val="0015288C"/>
    <w:rsid w:val="00152D6E"/>
    <w:rsid w:val="00154433"/>
    <w:rsid w:val="001559FC"/>
    <w:rsid w:val="001564E1"/>
    <w:rsid w:val="00156585"/>
    <w:rsid w:val="001575D4"/>
    <w:rsid w:val="0015795F"/>
    <w:rsid w:val="00160730"/>
    <w:rsid w:val="00160856"/>
    <w:rsid w:val="00160FD7"/>
    <w:rsid w:val="00161E49"/>
    <w:rsid w:val="00162A8C"/>
    <w:rsid w:val="00164116"/>
    <w:rsid w:val="00164269"/>
    <w:rsid w:val="00164696"/>
    <w:rsid w:val="00164706"/>
    <w:rsid w:val="001650F5"/>
    <w:rsid w:val="00165B8B"/>
    <w:rsid w:val="001670D9"/>
    <w:rsid w:val="001673B1"/>
    <w:rsid w:val="001701A2"/>
    <w:rsid w:val="00171007"/>
    <w:rsid w:val="0017127D"/>
    <w:rsid w:val="00171AF5"/>
    <w:rsid w:val="00171FE0"/>
    <w:rsid w:val="00172906"/>
    <w:rsid w:val="00172AE2"/>
    <w:rsid w:val="00172CE3"/>
    <w:rsid w:val="0017340D"/>
    <w:rsid w:val="00173D9B"/>
    <w:rsid w:val="00175926"/>
    <w:rsid w:val="0017629B"/>
    <w:rsid w:val="001769FD"/>
    <w:rsid w:val="00176E02"/>
    <w:rsid w:val="00177182"/>
    <w:rsid w:val="001807D8"/>
    <w:rsid w:val="001816E0"/>
    <w:rsid w:val="00181F07"/>
    <w:rsid w:val="00182D95"/>
    <w:rsid w:val="00183700"/>
    <w:rsid w:val="0018418F"/>
    <w:rsid w:val="00184640"/>
    <w:rsid w:val="001848C4"/>
    <w:rsid w:val="00185041"/>
    <w:rsid w:val="00185803"/>
    <w:rsid w:val="0018696E"/>
    <w:rsid w:val="0019082D"/>
    <w:rsid w:val="00192F73"/>
    <w:rsid w:val="001939F4"/>
    <w:rsid w:val="001951EC"/>
    <w:rsid w:val="00195AB3"/>
    <w:rsid w:val="00196093"/>
    <w:rsid w:val="00196361"/>
    <w:rsid w:val="00196975"/>
    <w:rsid w:val="001977DC"/>
    <w:rsid w:val="00197CF9"/>
    <w:rsid w:val="001A1257"/>
    <w:rsid w:val="001A1407"/>
    <w:rsid w:val="001A1D84"/>
    <w:rsid w:val="001A21FC"/>
    <w:rsid w:val="001A336A"/>
    <w:rsid w:val="001A528B"/>
    <w:rsid w:val="001A5F5D"/>
    <w:rsid w:val="001A64ED"/>
    <w:rsid w:val="001A7216"/>
    <w:rsid w:val="001A7AA0"/>
    <w:rsid w:val="001A7C9F"/>
    <w:rsid w:val="001B0E4F"/>
    <w:rsid w:val="001B16EB"/>
    <w:rsid w:val="001B1AAA"/>
    <w:rsid w:val="001B2EC3"/>
    <w:rsid w:val="001B3A26"/>
    <w:rsid w:val="001B40B8"/>
    <w:rsid w:val="001B448A"/>
    <w:rsid w:val="001B4BA2"/>
    <w:rsid w:val="001B72E6"/>
    <w:rsid w:val="001C05C8"/>
    <w:rsid w:val="001C0BA0"/>
    <w:rsid w:val="001C2A15"/>
    <w:rsid w:val="001C2FE1"/>
    <w:rsid w:val="001C457B"/>
    <w:rsid w:val="001C49BD"/>
    <w:rsid w:val="001C4A39"/>
    <w:rsid w:val="001C6EE6"/>
    <w:rsid w:val="001D2784"/>
    <w:rsid w:val="001D3EFF"/>
    <w:rsid w:val="001D43C8"/>
    <w:rsid w:val="001D47F8"/>
    <w:rsid w:val="001D4AD8"/>
    <w:rsid w:val="001D56A3"/>
    <w:rsid w:val="001D59DA"/>
    <w:rsid w:val="001D61B3"/>
    <w:rsid w:val="001D6B6A"/>
    <w:rsid w:val="001D6EB6"/>
    <w:rsid w:val="001D76F4"/>
    <w:rsid w:val="001D7B92"/>
    <w:rsid w:val="001D7E60"/>
    <w:rsid w:val="001E089F"/>
    <w:rsid w:val="001E147E"/>
    <w:rsid w:val="001E1A86"/>
    <w:rsid w:val="001E2838"/>
    <w:rsid w:val="001E2D69"/>
    <w:rsid w:val="001E36BA"/>
    <w:rsid w:val="001E3804"/>
    <w:rsid w:val="001E4BD5"/>
    <w:rsid w:val="001E559D"/>
    <w:rsid w:val="001E5CEB"/>
    <w:rsid w:val="001E6B98"/>
    <w:rsid w:val="001E7932"/>
    <w:rsid w:val="001F0997"/>
    <w:rsid w:val="001F1EC0"/>
    <w:rsid w:val="001F212D"/>
    <w:rsid w:val="001F2225"/>
    <w:rsid w:val="001F2434"/>
    <w:rsid w:val="001F449B"/>
    <w:rsid w:val="001F5410"/>
    <w:rsid w:val="001F545D"/>
    <w:rsid w:val="001F57AB"/>
    <w:rsid w:val="001F63BF"/>
    <w:rsid w:val="001F6422"/>
    <w:rsid w:val="001F6927"/>
    <w:rsid w:val="001F6DEB"/>
    <w:rsid w:val="00200176"/>
    <w:rsid w:val="002009BD"/>
    <w:rsid w:val="00200FD0"/>
    <w:rsid w:val="00201BA2"/>
    <w:rsid w:val="002024EE"/>
    <w:rsid w:val="00202767"/>
    <w:rsid w:val="00203911"/>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4EF0"/>
    <w:rsid w:val="002157FE"/>
    <w:rsid w:val="00215940"/>
    <w:rsid w:val="00216DBA"/>
    <w:rsid w:val="00216E5A"/>
    <w:rsid w:val="002171B8"/>
    <w:rsid w:val="0021776D"/>
    <w:rsid w:val="0022011E"/>
    <w:rsid w:val="0022041F"/>
    <w:rsid w:val="00220A25"/>
    <w:rsid w:val="002214D6"/>
    <w:rsid w:val="00222D17"/>
    <w:rsid w:val="00224157"/>
    <w:rsid w:val="00225742"/>
    <w:rsid w:val="00226690"/>
    <w:rsid w:val="00226E97"/>
    <w:rsid w:val="00227673"/>
    <w:rsid w:val="00230E54"/>
    <w:rsid w:val="00231A02"/>
    <w:rsid w:val="00233448"/>
    <w:rsid w:val="00233587"/>
    <w:rsid w:val="00233D87"/>
    <w:rsid w:val="00233F1C"/>
    <w:rsid w:val="00234754"/>
    <w:rsid w:val="00234C01"/>
    <w:rsid w:val="00235CFC"/>
    <w:rsid w:val="00236085"/>
    <w:rsid w:val="002360B2"/>
    <w:rsid w:val="002410C4"/>
    <w:rsid w:val="00241700"/>
    <w:rsid w:val="00242CFC"/>
    <w:rsid w:val="00243683"/>
    <w:rsid w:val="00244F45"/>
    <w:rsid w:val="0024517E"/>
    <w:rsid w:val="00245986"/>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5451"/>
    <w:rsid w:val="00255B08"/>
    <w:rsid w:val="00256054"/>
    <w:rsid w:val="002560CA"/>
    <w:rsid w:val="002571F5"/>
    <w:rsid w:val="0025787F"/>
    <w:rsid w:val="00260BA3"/>
    <w:rsid w:val="00260BB4"/>
    <w:rsid w:val="002615EC"/>
    <w:rsid w:val="0026167D"/>
    <w:rsid w:val="0026212D"/>
    <w:rsid w:val="00262218"/>
    <w:rsid w:val="00264680"/>
    <w:rsid w:val="002647D6"/>
    <w:rsid w:val="00264EB4"/>
    <w:rsid w:val="00265913"/>
    <w:rsid w:val="002675C0"/>
    <w:rsid w:val="00270AFF"/>
    <w:rsid w:val="00270CED"/>
    <w:rsid w:val="00270DC7"/>
    <w:rsid w:val="00270F99"/>
    <w:rsid w:val="002712D1"/>
    <w:rsid w:val="00272004"/>
    <w:rsid w:val="00272505"/>
    <w:rsid w:val="00272E35"/>
    <w:rsid w:val="0027300C"/>
    <w:rsid w:val="00273036"/>
    <w:rsid w:val="002737DB"/>
    <w:rsid w:val="002739B4"/>
    <w:rsid w:val="00273ED4"/>
    <w:rsid w:val="00276275"/>
    <w:rsid w:val="00276B3B"/>
    <w:rsid w:val="0027759A"/>
    <w:rsid w:val="00277C89"/>
    <w:rsid w:val="00282319"/>
    <w:rsid w:val="00282BC2"/>
    <w:rsid w:val="00284169"/>
    <w:rsid w:val="00287230"/>
    <w:rsid w:val="002900E3"/>
    <w:rsid w:val="00290C50"/>
    <w:rsid w:val="00291221"/>
    <w:rsid w:val="002927B7"/>
    <w:rsid w:val="0029351F"/>
    <w:rsid w:val="00293C3D"/>
    <w:rsid w:val="002947B0"/>
    <w:rsid w:val="00294B4A"/>
    <w:rsid w:val="002957EF"/>
    <w:rsid w:val="0029595F"/>
    <w:rsid w:val="00297016"/>
    <w:rsid w:val="002A2107"/>
    <w:rsid w:val="002A2345"/>
    <w:rsid w:val="002A2375"/>
    <w:rsid w:val="002A370D"/>
    <w:rsid w:val="002A4324"/>
    <w:rsid w:val="002A489C"/>
    <w:rsid w:val="002A48CA"/>
    <w:rsid w:val="002A52A2"/>
    <w:rsid w:val="002A534F"/>
    <w:rsid w:val="002A587A"/>
    <w:rsid w:val="002A6348"/>
    <w:rsid w:val="002A6994"/>
    <w:rsid w:val="002A7C89"/>
    <w:rsid w:val="002B063B"/>
    <w:rsid w:val="002B1AC0"/>
    <w:rsid w:val="002B1E75"/>
    <w:rsid w:val="002B1EAD"/>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78"/>
    <w:rsid w:val="002D4193"/>
    <w:rsid w:val="002D5B6B"/>
    <w:rsid w:val="002D661D"/>
    <w:rsid w:val="002D6FB3"/>
    <w:rsid w:val="002D715E"/>
    <w:rsid w:val="002E018B"/>
    <w:rsid w:val="002E0EB2"/>
    <w:rsid w:val="002E13CC"/>
    <w:rsid w:val="002E2849"/>
    <w:rsid w:val="002E3802"/>
    <w:rsid w:val="002E3815"/>
    <w:rsid w:val="002E3A79"/>
    <w:rsid w:val="002E66F2"/>
    <w:rsid w:val="002E7F78"/>
    <w:rsid w:val="002F074F"/>
    <w:rsid w:val="002F18D4"/>
    <w:rsid w:val="002F253B"/>
    <w:rsid w:val="002F2CC6"/>
    <w:rsid w:val="002F35EC"/>
    <w:rsid w:val="002F3CE5"/>
    <w:rsid w:val="002F4947"/>
    <w:rsid w:val="002F4E36"/>
    <w:rsid w:val="002F50C9"/>
    <w:rsid w:val="002F5FE2"/>
    <w:rsid w:val="002F6083"/>
    <w:rsid w:val="002F62B1"/>
    <w:rsid w:val="002F7FA4"/>
    <w:rsid w:val="003002E2"/>
    <w:rsid w:val="003009E6"/>
    <w:rsid w:val="00300E10"/>
    <w:rsid w:val="0030189C"/>
    <w:rsid w:val="00302263"/>
    <w:rsid w:val="00302FED"/>
    <w:rsid w:val="0030426B"/>
    <w:rsid w:val="00305531"/>
    <w:rsid w:val="00306969"/>
    <w:rsid w:val="00306A25"/>
    <w:rsid w:val="00307A0A"/>
    <w:rsid w:val="00307C64"/>
    <w:rsid w:val="0031033F"/>
    <w:rsid w:val="00311883"/>
    <w:rsid w:val="00311B38"/>
    <w:rsid w:val="00311F76"/>
    <w:rsid w:val="0031211E"/>
    <w:rsid w:val="0031223B"/>
    <w:rsid w:val="003129CC"/>
    <w:rsid w:val="003131DD"/>
    <w:rsid w:val="0031391B"/>
    <w:rsid w:val="00313929"/>
    <w:rsid w:val="00314348"/>
    <w:rsid w:val="00315715"/>
    <w:rsid w:val="00315F0D"/>
    <w:rsid w:val="00317147"/>
    <w:rsid w:val="0032026D"/>
    <w:rsid w:val="00321BCE"/>
    <w:rsid w:val="0032282C"/>
    <w:rsid w:val="003229B1"/>
    <w:rsid w:val="0032596B"/>
    <w:rsid w:val="00326AB5"/>
    <w:rsid w:val="00326FF5"/>
    <w:rsid w:val="0032709F"/>
    <w:rsid w:val="003273EF"/>
    <w:rsid w:val="00327899"/>
    <w:rsid w:val="00327C68"/>
    <w:rsid w:val="00327D7E"/>
    <w:rsid w:val="00327FD1"/>
    <w:rsid w:val="00327FE6"/>
    <w:rsid w:val="00333856"/>
    <w:rsid w:val="00334F06"/>
    <w:rsid w:val="003350EC"/>
    <w:rsid w:val="0033599E"/>
    <w:rsid w:val="00335F77"/>
    <w:rsid w:val="0033641C"/>
    <w:rsid w:val="00340051"/>
    <w:rsid w:val="00340093"/>
    <w:rsid w:val="00340CDC"/>
    <w:rsid w:val="00341288"/>
    <w:rsid w:val="003431C6"/>
    <w:rsid w:val="00343F69"/>
    <w:rsid w:val="003452E1"/>
    <w:rsid w:val="003458D8"/>
    <w:rsid w:val="00345DFF"/>
    <w:rsid w:val="00345FE3"/>
    <w:rsid w:val="00346305"/>
    <w:rsid w:val="00346AA6"/>
    <w:rsid w:val="0034750E"/>
    <w:rsid w:val="0035157D"/>
    <w:rsid w:val="003516C6"/>
    <w:rsid w:val="00351786"/>
    <w:rsid w:val="0035180B"/>
    <w:rsid w:val="00351AF3"/>
    <w:rsid w:val="00352335"/>
    <w:rsid w:val="00353090"/>
    <w:rsid w:val="003551B8"/>
    <w:rsid w:val="00355469"/>
    <w:rsid w:val="0035574D"/>
    <w:rsid w:val="00355963"/>
    <w:rsid w:val="0035646A"/>
    <w:rsid w:val="00356787"/>
    <w:rsid w:val="0036029D"/>
    <w:rsid w:val="00361F42"/>
    <w:rsid w:val="00363CB4"/>
    <w:rsid w:val="00363D66"/>
    <w:rsid w:val="0036461E"/>
    <w:rsid w:val="00364E6D"/>
    <w:rsid w:val="00366004"/>
    <w:rsid w:val="003666DE"/>
    <w:rsid w:val="00366898"/>
    <w:rsid w:val="00367EF4"/>
    <w:rsid w:val="00367F57"/>
    <w:rsid w:val="003700A0"/>
    <w:rsid w:val="003703FE"/>
    <w:rsid w:val="00370E4A"/>
    <w:rsid w:val="00371A9C"/>
    <w:rsid w:val="00372B44"/>
    <w:rsid w:val="00374C63"/>
    <w:rsid w:val="0037514F"/>
    <w:rsid w:val="0037576C"/>
    <w:rsid w:val="00376254"/>
    <w:rsid w:val="0037768E"/>
    <w:rsid w:val="00383FE0"/>
    <w:rsid w:val="00386806"/>
    <w:rsid w:val="00387684"/>
    <w:rsid w:val="00391ACE"/>
    <w:rsid w:val="00392293"/>
    <w:rsid w:val="0039298E"/>
    <w:rsid w:val="00392F63"/>
    <w:rsid w:val="0039339E"/>
    <w:rsid w:val="00393BA8"/>
    <w:rsid w:val="00393BEC"/>
    <w:rsid w:val="00393FCC"/>
    <w:rsid w:val="003942F7"/>
    <w:rsid w:val="0039513E"/>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1C07"/>
    <w:rsid w:val="003C1DB9"/>
    <w:rsid w:val="003C2F1D"/>
    <w:rsid w:val="003C3E6B"/>
    <w:rsid w:val="003C6C8D"/>
    <w:rsid w:val="003C7FCD"/>
    <w:rsid w:val="003D0332"/>
    <w:rsid w:val="003D1293"/>
    <w:rsid w:val="003D140D"/>
    <w:rsid w:val="003D1C43"/>
    <w:rsid w:val="003D2E33"/>
    <w:rsid w:val="003D3050"/>
    <w:rsid w:val="003D4CB8"/>
    <w:rsid w:val="003D57BB"/>
    <w:rsid w:val="003D5B01"/>
    <w:rsid w:val="003D5F72"/>
    <w:rsid w:val="003D6310"/>
    <w:rsid w:val="003D6FC7"/>
    <w:rsid w:val="003E0388"/>
    <w:rsid w:val="003E0851"/>
    <w:rsid w:val="003E0E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401536"/>
    <w:rsid w:val="00401B6D"/>
    <w:rsid w:val="00401B98"/>
    <w:rsid w:val="00402885"/>
    <w:rsid w:val="004035E9"/>
    <w:rsid w:val="0040379F"/>
    <w:rsid w:val="00403E22"/>
    <w:rsid w:val="00404FBF"/>
    <w:rsid w:val="00405277"/>
    <w:rsid w:val="00405B79"/>
    <w:rsid w:val="00406341"/>
    <w:rsid w:val="00406BDB"/>
    <w:rsid w:val="00406CFA"/>
    <w:rsid w:val="004076EC"/>
    <w:rsid w:val="00407C62"/>
    <w:rsid w:val="00410D2B"/>
    <w:rsid w:val="00411575"/>
    <w:rsid w:val="00412C61"/>
    <w:rsid w:val="00412FCD"/>
    <w:rsid w:val="00413BEB"/>
    <w:rsid w:val="00413E18"/>
    <w:rsid w:val="0041422B"/>
    <w:rsid w:val="00414A67"/>
    <w:rsid w:val="00416108"/>
    <w:rsid w:val="0041666D"/>
    <w:rsid w:val="004167F4"/>
    <w:rsid w:val="00416928"/>
    <w:rsid w:val="00416CF1"/>
    <w:rsid w:val="00417C8C"/>
    <w:rsid w:val="00417D7B"/>
    <w:rsid w:val="0042044D"/>
    <w:rsid w:val="00421B85"/>
    <w:rsid w:val="00422DDD"/>
    <w:rsid w:val="00422EB6"/>
    <w:rsid w:val="00422F94"/>
    <w:rsid w:val="00423D6A"/>
    <w:rsid w:val="0042554A"/>
    <w:rsid w:val="00431EFB"/>
    <w:rsid w:val="0043250A"/>
    <w:rsid w:val="0043256F"/>
    <w:rsid w:val="004325C2"/>
    <w:rsid w:val="004341DF"/>
    <w:rsid w:val="0043424C"/>
    <w:rsid w:val="00435589"/>
    <w:rsid w:val="0043568E"/>
    <w:rsid w:val="00436083"/>
    <w:rsid w:val="0043685D"/>
    <w:rsid w:val="00436EA7"/>
    <w:rsid w:val="0043700D"/>
    <w:rsid w:val="0043759A"/>
    <w:rsid w:val="00440C45"/>
    <w:rsid w:val="00440EEF"/>
    <w:rsid w:val="0044129E"/>
    <w:rsid w:val="00443C2D"/>
    <w:rsid w:val="00444041"/>
    <w:rsid w:val="004455FC"/>
    <w:rsid w:val="004456AC"/>
    <w:rsid w:val="00445D24"/>
    <w:rsid w:val="00446390"/>
    <w:rsid w:val="00446994"/>
    <w:rsid w:val="00451AC8"/>
    <w:rsid w:val="004542BF"/>
    <w:rsid w:val="00456604"/>
    <w:rsid w:val="004567B2"/>
    <w:rsid w:val="00457338"/>
    <w:rsid w:val="00457612"/>
    <w:rsid w:val="004607A3"/>
    <w:rsid w:val="0046122D"/>
    <w:rsid w:val="0046325D"/>
    <w:rsid w:val="004643BB"/>
    <w:rsid w:val="00464AAA"/>
    <w:rsid w:val="004655BD"/>
    <w:rsid w:val="004663D6"/>
    <w:rsid w:val="00466941"/>
    <w:rsid w:val="004704CB"/>
    <w:rsid w:val="00470C9B"/>
    <w:rsid w:val="004722EA"/>
    <w:rsid w:val="00473F8A"/>
    <w:rsid w:val="00474403"/>
    <w:rsid w:val="00474BF9"/>
    <w:rsid w:val="00475664"/>
    <w:rsid w:val="00475DF4"/>
    <w:rsid w:val="00476D85"/>
    <w:rsid w:val="00477AB3"/>
    <w:rsid w:val="00480185"/>
    <w:rsid w:val="004801A6"/>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4B7"/>
    <w:rsid w:val="00495CB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F45"/>
    <w:rsid w:val="004B4B58"/>
    <w:rsid w:val="004B4E27"/>
    <w:rsid w:val="004B5149"/>
    <w:rsid w:val="004B5E81"/>
    <w:rsid w:val="004B77AC"/>
    <w:rsid w:val="004B7A90"/>
    <w:rsid w:val="004C0B7F"/>
    <w:rsid w:val="004C1F4F"/>
    <w:rsid w:val="004C20F5"/>
    <w:rsid w:val="004C30B7"/>
    <w:rsid w:val="004C315D"/>
    <w:rsid w:val="004C412A"/>
    <w:rsid w:val="004C5051"/>
    <w:rsid w:val="004C632A"/>
    <w:rsid w:val="004C6FEE"/>
    <w:rsid w:val="004C7A4D"/>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B9A"/>
    <w:rsid w:val="004E4F0C"/>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7FB"/>
    <w:rsid w:val="00504026"/>
    <w:rsid w:val="00504731"/>
    <w:rsid w:val="00504966"/>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2512"/>
    <w:rsid w:val="00542561"/>
    <w:rsid w:val="00542A59"/>
    <w:rsid w:val="00542F52"/>
    <w:rsid w:val="00543126"/>
    <w:rsid w:val="0054374E"/>
    <w:rsid w:val="005437E4"/>
    <w:rsid w:val="005439ED"/>
    <w:rsid w:val="00543B4F"/>
    <w:rsid w:val="00544115"/>
    <w:rsid w:val="00544CC0"/>
    <w:rsid w:val="005467A2"/>
    <w:rsid w:val="00547320"/>
    <w:rsid w:val="00547702"/>
    <w:rsid w:val="00547877"/>
    <w:rsid w:val="00547DD4"/>
    <w:rsid w:val="00550E4C"/>
    <w:rsid w:val="005515CC"/>
    <w:rsid w:val="00551CA4"/>
    <w:rsid w:val="005534AE"/>
    <w:rsid w:val="00553FC8"/>
    <w:rsid w:val="00554C8B"/>
    <w:rsid w:val="00556C58"/>
    <w:rsid w:val="00557A07"/>
    <w:rsid w:val="00557F24"/>
    <w:rsid w:val="00560638"/>
    <w:rsid w:val="005609B9"/>
    <w:rsid w:val="00561121"/>
    <w:rsid w:val="00561750"/>
    <w:rsid w:val="00562887"/>
    <w:rsid w:val="005633C6"/>
    <w:rsid w:val="0056615A"/>
    <w:rsid w:val="00566711"/>
    <w:rsid w:val="00570A53"/>
    <w:rsid w:val="00570D97"/>
    <w:rsid w:val="00572209"/>
    <w:rsid w:val="0057261B"/>
    <w:rsid w:val="00572A44"/>
    <w:rsid w:val="00572E1E"/>
    <w:rsid w:val="00573327"/>
    <w:rsid w:val="00573375"/>
    <w:rsid w:val="005734BB"/>
    <w:rsid w:val="00575E83"/>
    <w:rsid w:val="00576029"/>
    <w:rsid w:val="00576527"/>
    <w:rsid w:val="00576703"/>
    <w:rsid w:val="00581706"/>
    <w:rsid w:val="00581BF1"/>
    <w:rsid w:val="00583386"/>
    <w:rsid w:val="00583E65"/>
    <w:rsid w:val="005845C1"/>
    <w:rsid w:val="0058476C"/>
    <w:rsid w:val="00584E79"/>
    <w:rsid w:val="00587109"/>
    <w:rsid w:val="00587D8D"/>
    <w:rsid w:val="00591357"/>
    <w:rsid w:val="00592042"/>
    <w:rsid w:val="00592441"/>
    <w:rsid w:val="005924A0"/>
    <w:rsid w:val="00593403"/>
    <w:rsid w:val="0059449A"/>
    <w:rsid w:val="00595AB7"/>
    <w:rsid w:val="00595EE2"/>
    <w:rsid w:val="005961C2"/>
    <w:rsid w:val="005968B9"/>
    <w:rsid w:val="0059789A"/>
    <w:rsid w:val="005978BB"/>
    <w:rsid w:val="00597907"/>
    <w:rsid w:val="00597D5C"/>
    <w:rsid w:val="005A0E5E"/>
    <w:rsid w:val="005A1125"/>
    <w:rsid w:val="005A54E0"/>
    <w:rsid w:val="005A5BCA"/>
    <w:rsid w:val="005A6041"/>
    <w:rsid w:val="005A6717"/>
    <w:rsid w:val="005A79D7"/>
    <w:rsid w:val="005A7F0A"/>
    <w:rsid w:val="005B0061"/>
    <w:rsid w:val="005B180B"/>
    <w:rsid w:val="005B2039"/>
    <w:rsid w:val="005B2CBB"/>
    <w:rsid w:val="005B3D34"/>
    <w:rsid w:val="005B3F67"/>
    <w:rsid w:val="005B4FD6"/>
    <w:rsid w:val="005B5124"/>
    <w:rsid w:val="005B60B7"/>
    <w:rsid w:val="005B6105"/>
    <w:rsid w:val="005B6ECF"/>
    <w:rsid w:val="005B7C76"/>
    <w:rsid w:val="005C04F8"/>
    <w:rsid w:val="005C06CA"/>
    <w:rsid w:val="005C2CF1"/>
    <w:rsid w:val="005C3366"/>
    <w:rsid w:val="005C4646"/>
    <w:rsid w:val="005C46A1"/>
    <w:rsid w:val="005C4A39"/>
    <w:rsid w:val="005C4A50"/>
    <w:rsid w:val="005C4C28"/>
    <w:rsid w:val="005C53A7"/>
    <w:rsid w:val="005C6080"/>
    <w:rsid w:val="005C64CB"/>
    <w:rsid w:val="005D0143"/>
    <w:rsid w:val="005D0172"/>
    <w:rsid w:val="005D17F4"/>
    <w:rsid w:val="005D1F8F"/>
    <w:rsid w:val="005D332F"/>
    <w:rsid w:val="005D3405"/>
    <w:rsid w:val="005D35F1"/>
    <w:rsid w:val="005D4533"/>
    <w:rsid w:val="005D7E47"/>
    <w:rsid w:val="005E0A19"/>
    <w:rsid w:val="005E0C0B"/>
    <w:rsid w:val="005E13ED"/>
    <w:rsid w:val="005E228A"/>
    <w:rsid w:val="005E3631"/>
    <w:rsid w:val="005E3B3E"/>
    <w:rsid w:val="005E48EE"/>
    <w:rsid w:val="005E49DC"/>
    <w:rsid w:val="005E4D59"/>
    <w:rsid w:val="005E5EDB"/>
    <w:rsid w:val="005E5F31"/>
    <w:rsid w:val="005E69C8"/>
    <w:rsid w:val="005F0660"/>
    <w:rsid w:val="005F1D90"/>
    <w:rsid w:val="005F2F64"/>
    <w:rsid w:val="005F3A30"/>
    <w:rsid w:val="005F4254"/>
    <w:rsid w:val="005F67C3"/>
    <w:rsid w:val="005F6AF5"/>
    <w:rsid w:val="005F6D3F"/>
    <w:rsid w:val="005F759E"/>
    <w:rsid w:val="005F7DFA"/>
    <w:rsid w:val="006006BE"/>
    <w:rsid w:val="00600D36"/>
    <w:rsid w:val="00601104"/>
    <w:rsid w:val="00601CEB"/>
    <w:rsid w:val="00601FFE"/>
    <w:rsid w:val="006024CC"/>
    <w:rsid w:val="006036EA"/>
    <w:rsid w:val="00603CD0"/>
    <w:rsid w:val="00604076"/>
    <w:rsid w:val="006042AA"/>
    <w:rsid w:val="006076CA"/>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5707"/>
    <w:rsid w:val="0061583F"/>
    <w:rsid w:val="00616CF3"/>
    <w:rsid w:val="00617A31"/>
    <w:rsid w:val="00620544"/>
    <w:rsid w:val="00621104"/>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6B3"/>
    <w:rsid w:val="00636963"/>
    <w:rsid w:val="00640255"/>
    <w:rsid w:val="006403E5"/>
    <w:rsid w:val="0064167C"/>
    <w:rsid w:val="00641CF9"/>
    <w:rsid w:val="00641D60"/>
    <w:rsid w:val="00641F43"/>
    <w:rsid w:val="0064229F"/>
    <w:rsid w:val="006429B0"/>
    <w:rsid w:val="00644B6A"/>
    <w:rsid w:val="00644D05"/>
    <w:rsid w:val="00645079"/>
    <w:rsid w:val="00645306"/>
    <w:rsid w:val="0064589F"/>
    <w:rsid w:val="00646166"/>
    <w:rsid w:val="006470DB"/>
    <w:rsid w:val="006473EE"/>
    <w:rsid w:val="00647E71"/>
    <w:rsid w:val="006512E6"/>
    <w:rsid w:val="00651BB9"/>
    <w:rsid w:val="00651DEE"/>
    <w:rsid w:val="00652F3F"/>
    <w:rsid w:val="00652FA5"/>
    <w:rsid w:val="00654B86"/>
    <w:rsid w:val="00654C3C"/>
    <w:rsid w:val="00654E3B"/>
    <w:rsid w:val="00655E12"/>
    <w:rsid w:val="006579DD"/>
    <w:rsid w:val="00661372"/>
    <w:rsid w:val="00661629"/>
    <w:rsid w:val="006617DF"/>
    <w:rsid w:val="0066366F"/>
    <w:rsid w:val="006653E0"/>
    <w:rsid w:val="0066544B"/>
    <w:rsid w:val="00665904"/>
    <w:rsid w:val="0066649C"/>
    <w:rsid w:val="006671DB"/>
    <w:rsid w:val="00667E84"/>
    <w:rsid w:val="00670214"/>
    <w:rsid w:val="0067060B"/>
    <w:rsid w:val="00670A6C"/>
    <w:rsid w:val="00671782"/>
    <w:rsid w:val="00671962"/>
    <w:rsid w:val="00673B9B"/>
    <w:rsid w:val="006765AE"/>
    <w:rsid w:val="00676A4D"/>
    <w:rsid w:val="00676CC1"/>
    <w:rsid w:val="00680320"/>
    <w:rsid w:val="006803A3"/>
    <w:rsid w:val="00680668"/>
    <w:rsid w:val="006826D4"/>
    <w:rsid w:val="00682C24"/>
    <w:rsid w:val="00682FE2"/>
    <w:rsid w:val="00686430"/>
    <w:rsid w:val="0068715F"/>
    <w:rsid w:val="006876D9"/>
    <w:rsid w:val="00687B1B"/>
    <w:rsid w:val="00687C5C"/>
    <w:rsid w:val="00690EB1"/>
    <w:rsid w:val="0069102E"/>
    <w:rsid w:val="00691D32"/>
    <w:rsid w:val="0069258B"/>
    <w:rsid w:val="00692800"/>
    <w:rsid w:val="00692A72"/>
    <w:rsid w:val="00692DB7"/>
    <w:rsid w:val="0069370E"/>
    <w:rsid w:val="006942B9"/>
    <w:rsid w:val="00694E91"/>
    <w:rsid w:val="00695039"/>
    <w:rsid w:val="006952A3"/>
    <w:rsid w:val="006959A4"/>
    <w:rsid w:val="006962F7"/>
    <w:rsid w:val="00697006"/>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330E"/>
    <w:rsid w:val="006B3B25"/>
    <w:rsid w:val="006B3C24"/>
    <w:rsid w:val="006B40CD"/>
    <w:rsid w:val="006B4C4F"/>
    <w:rsid w:val="006B4DC1"/>
    <w:rsid w:val="006B6335"/>
    <w:rsid w:val="006B6AED"/>
    <w:rsid w:val="006B75B2"/>
    <w:rsid w:val="006C13C5"/>
    <w:rsid w:val="006C29E8"/>
    <w:rsid w:val="006C3BE1"/>
    <w:rsid w:val="006C49EC"/>
    <w:rsid w:val="006C4F89"/>
    <w:rsid w:val="006C64EE"/>
    <w:rsid w:val="006C7811"/>
    <w:rsid w:val="006D0B21"/>
    <w:rsid w:val="006D117C"/>
    <w:rsid w:val="006D18AF"/>
    <w:rsid w:val="006D1BC7"/>
    <w:rsid w:val="006D1CC1"/>
    <w:rsid w:val="006D23AC"/>
    <w:rsid w:val="006D259E"/>
    <w:rsid w:val="006D2C10"/>
    <w:rsid w:val="006D31DF"/>
    <w:rsid w:val="006D395B"/>
    <w:rsid w:val="006D46B0"/>
    <w:rsid w:val="006D49A6"/>
    <w:rsid w:val="006D58D4"/>
    <w:rsid w:val="006D5C34"/>
    <w:rsid w:val="006D6124"/>
    <w:rsid w:val="006E072C"/>
    <w:rsid w:val="006E0B62"/>
    <w:rsid w:val="006E0BCB"/>
    <w:rsid w:val="006E1B51"/>
    <w:rsid w:val="006E3746"/>
    <w:rsid w:val="006E3CD4"/>
    <w:rsid w:val="006E531B"/>
    <w:rsid w:val="006E59FB"/>
    <w:rsid w:val="006E614D"/>
    <w:rsid w:val="006E6874"/>
    <w:rsid w:val="006E79D9"/>
    <w:rsid w:val="006E7A27"/>
    <w:rsid w:val="006E7DDA"/>
    <w:rsid w:val="006F10EF"/>
    <w:rsid w:val="006F1C30"/>
    <w:rsid w:val="006F25F0"/>
    <w:rsid w:val="006F2889"/>
    <w:rsid w:val="006F3A0B"/>
    <w:rsid w:val="006F4405"/>
    <w:rsid w:val="006F5145"/>
    <w:rsid w:val="006F53B9"/>
    <w:rsid w:val="006F6062"/>
    <w:rsid w:val="006F662F"/>
    <w:rsid w:val="006F71EB"/>
    <w:rsid w:val="00700915"/>
    <w:rsid w:val="007013A0"/>
    <w:rsid w:val="00701BB3"/>
    <w:rsid w:val="0070237A"/>
    <w:rsid w:val="00702B12"/>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1EAA"/>
    <w:rsid w:val="0071311F"/>
    <w:rsid w:val="0071379A"/>
    <w:rsid w:val="00713854"/>
    <w:rsid w:val="00713C71"/>
    <w:rsid w:val="00713E24"/>
    <w:rsid w:val="00714334"/>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80F"/>
    <w:rsid w:val="00725298"/>
    <w:rsid w:val="00725EC1"/>
    <w:rsid w:val="00726241"/>
    <w:rsid w:val="0072630D"/>
    <w:rsid w:val="00726770"/>
    <w:rsid w:val="00726EB3"/>
    <w:rsid w:val="00726F26"/>
    <w:rsid w:val="00726F75"/>
    <w:rsid w:val="00730485"/>
    <w:rsid w:val="00731E29"/>
    <w:rsid w:val="00731F8F"/>
    <w:rsid w:val="00732E5C"/>
    <w:rsid w:val="00733672"/>
    <w:rsid w:val="00733802"/>
    <w:rsid w:val="0073565A"/>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3182"/>
    <w:rsid w:val="007544C4"/>
    <w:rsid w:val="007544D6"/>
    <w:rsid w:val="00754785"/>
    <w:rsid w:val="00754B5B"/>
    <w:rsid w:val="0075512C"/>
    <w:rsid w:val="00756E3B"/>
    <w:rsid w:val="00757816"/>
    <w:rsid w:val="00760D0D"/>
    <w:rsid w:val="007611DD"/>
    <w:rsid w:val="00761BB0"/>
    <w:rsid w:val="00763B3A"/>
    <w:rsid w:val="00763D31"/>
    <w:rsid w:val="00764B66"/>
    <w:rsid w:val="00765190"/>
    <w:rsid w:val="00765964"/>
    <w:rsid w:val="00766370"/>
    <w:rsid w:val="007665CF"/>
    <w:rsid w:val="00767610"/>
    <w:rsid w:val="00767C84"/>
    <w:rsid w:val="00767F05"/>
    <w:rsid w:val="0077288B"/>
    <w:rsid w:val="00772C5F"/>
    <w:rsid w:val="00774735"/>
    <w:rsid w:val="00775646"/>
    <w:rsid w:val="00776A37"/>
    <w:rsid w:val="0077721E"/>
    <w:rsid w:val="007776EF"/>
    <w:rsid w:val="007777D5"/>
    <w:rsid w:val="00777C2A"/>
    <w:rsid w:val="007810AE"/>
    <w:rsid w:val="00782077"/>
    <w:rsid w:val="007834C8"/>
    <w:rsid w:val="0078478E"/>
    <w:rsid w:val="00784A07"/>
    <w:rsid w:val="007859A6"/>
    <w:rsid w:val="00785FFF"/>
    <w:rsid w:val="0078607C"/>
    <w:rsid w:val="007878C5"/>
    <w:rsid w:val="00787B2A"/>
    <w:rsid w:val="00787F52"/>
    <w:rsid w:val="007904BE"/>
    <w:rsid w:val="007904C7"/>
    <w:rsid w:val="00791980"/>
    <w:rsid w:val="0079286F"/>
    <w:rsid w:val="0079301D"/>
    <w:rsid w:val="00793154"/>
    <w:rsid w:val="00793526"/>
    <w:rsid w:val="00793544"/>
    <w:rsid w:val="00794132"/>
    <w:rsid w:val="007951E9"/>
    <w:rsid w:val="0079539A"/>
    <w:rsid w:val="00795BE0"/>
    <w:rsid w:val="00796F7A"/>
    <w:rsid w:val="00797ED7"/>
    <w:rsid w:val="007A0F3A"/>
    <w:rsid w:val="007A0F83"/>
    <w:rsid w:val="007A424A"/>
    <w:rsid w:val="007A579C"/>
    <w:rsid w:val="007A64F5"/>
    <w:rsid w:val="007A6C53"/>
    <w:rsid w:val="007A6DE8"/>
    <w:rsid w:val="007A75BE"/>
    <w:rsid w:val="007B0972"/>
    <w:rsid w:val="007B0A5D"/>
    <w:rsid w:val="007B1FFF"/>
    <w:rsid w:val="007B2C54"/>
    <w:rsid w:val="007B2F25"/>
    <w:rsid w:val="007B337F"/>
    <w:rsid w:val="007B36E9"/>
    <w:rsid w:val="007B3AD9"/>
    <w:rsid w:val="007B3AEC"/>
    <w:rsid w:val="007B4478"/>
    <w:rsid w:val="007B534B"/>
    <w:rsid w:val="007B5C07"/>
    <w:rsid w:val="007B6E0E"/>
    <w:rsid w:val="007B7E9C"/>
    <w:rsid w:val="007C0E51"/>
    <w:rsid w:val="007C0E81"/>
    <w:rsid w:val="007C16DA"/>
    <w:rsid w:val="007C1BFC"/>
    <w:rsid w:val="007C20E1"/>
    <w:rsid w:val="007C2690"/>
    <w:rsid w:val="007C38FD"/>
    <w:rsid w:val="007C501C"/>
    <w:rsid w:val="007C5247"/>
    <w:rsid w:val="007C5730"/>
    <w:rsid w:val="007C5F03"/>
    <w:rsid w:val="007C69B7"/>
    <w:rsid w:val="007C6DEC"/>
    <w:rsid w:val="007C7BD9"/>
    <w:rsid w:val="007D055D"/>
    <w:rsid w:val="007D0B8D"/>
    <w:rsid w:val="007D1422"/>
    <w:rsid w:val="007D1BD9"/>
    <w:rsid w:val="007D1C8B"/>
    <w:rsid w:val="007D2FC0"/>
    <w:rsid w:val="007D3F95"/>
    <w:rsid w:val="007D4361"/>
    <w:rsid w:val="007D7A25"/>
    <w:rsid w:val="007E0A4F"/>
    <w:rsid w:val="007E0ABF"/>
    <w:rsid w:val="007E0EA8"/>
    <w:rsid w:val="007E201A"/>
    <w:rsid w:val="007E2A8D"/>
    <w:rsid w:val="007E337E"/>
    <w:rsid w:val="007E534A"/>
    <w:rsid w:val="007E5A65"/>
    <w:rsid w:val="007E5C9D"/>
    <w:rsid w:val="007E6BF9"/>
    <w:rsid w:val="007F0C47"/>
    <w:rsid w:val="007F1CAB"/>
    <w:rsid w:val="007F2956"/>
    <w:rsid w:val="007F5317"/>
    <w:rsid w:val="007F5C1E"/>
    <w:rsid w:val="007F6D3C"/>
    <w:rsid w:val="007F749F"/>
    <w:rsid w:val="00800956"/>
    <w:rsid w:val="00800D28"/>
    <w:rsid w:val="008018E6"/>
    <w:rsid w:val="00801BBC"/>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AB1"/>
    <w:rsid w:val="00816D39"/>
    <w:rsid w:val="00816E90"/>
    <w:rsid w:val="0081725E"/>
    <w:rsid w:val="0082029B"/>
    <w:rsid w:val="00820AE7"/>
    <w:rsid w:val="00820D06"/>
    <w:rsid w:val="00822ACC"/>
    <w:rsid w:val="0082338E"/>
    <w:rsid w:val="008234E3"/>
    <w:rsid w:val="0082384A"/>
    <w:rsid w:val="008241DE"/>
    <w:rsid w:val="0082577C"/>
    <w:rsid w:val="00827DC9"/>
    <w:rsid w:val="008311B3"/>
    <w:rsid w:val="008312D0"/>
    <w:rsid w:val="00831FB9"/>
    <w:rsid w:val="008322D5"/>
    <w:rsid w:val="00833B76"/>
    <w:rsid w:val="008342F1"/>
    <w:rsid w:val="008343B9"/>
    <w:rsid w:val="0083489D"/>
    <w:rsid w:val="008352FD"/>
    <w:rsid w:val="00835C20"/>
    <w:rsid w:val="008360B3"/>
    <w:rsid w:val="008375E6"/>
    <w:rsid w:val="00841216"/>
    <w:rsid w:val="008416B9"/>
    <w:rsid w:val="00841794"/>
    <w:rsid w:val="00841984"/>
    <w:rsid w:val="00842248"/>
    <w:rsid w:val="008432DF"/>
    <w:rsid w:val="008435CD"/>
    <w:rsid w:val="00844021"/>
    <w:rsid w:val="00844E06"/>
    <w:rsid w:val="00846088"/>
    <w:rsid w:val="008465CF"/>
    <w:rsid w:val="008468F0"/>
    <w:rsid w:val="00847360"/>
    <w:rsid w:val="00847BA3"/>
    <w:rsid w:val="008509E2"/>
    <w:rsid w:val="00851386"/>
    <w:rsid w:val="008519A2"/>
    <w:rsid w:val="00853817"/>
    <w:rsid w:val="00856B20"/>
    <w:rsid w:val="00860C91"/>
    <w:rsid w:val="00861351"/>
    <w:rsid w:val="00861689"/>
    <w:rsid w:val="00861897"/>
    <w:rsid w:val="00861919"/>
    <w:rsid w:val="008622E2"/>
    <w:rsid w:val="008627B2"/>
    <w:rsid w:val="00863120"/>
    <w:rsid w:val="0086322B"/>
    <w:rsid w:val="008637DB"/>
    <w:rsid w:val="00863DE4"/>
    <w:rsid w:val="00864773"/>
    <w:rsid w:val="00864CB6"/>
    <w:rsid w:val="00864DA9"/>
    <w:rsid w:val="00865728"/>
    <w:rsid w:val="00865994"/>
    <w:rsid w:val="00865FF8"/>
    <w:rsid w:val="00866436"/>
    <w:rsid w:val="00871213"/>
    <w:rsid w:val="0087133B"/>
    <w:rsid w:val="00871648"/>
    <w:rsid w:val="00871E1E"/>
    <w:rsid w:val="00872801"/>
    <w:rsid w:val="00874205"/>
    <w:rsid w:val="008746E3"/>
    <w:rsid w:val="00875AE2"/>
    <w:rsid w:val="00875B71"/>
    <w:rsid w:val="008760F8"/>
    <w:rsid w:val="008767F4"/>
    <w:rsid w:val="0087683C"/>
    <w:rsid w:val="00876A44"/>
    <w:rsid w:val="0087735B"/>
    <w:rsid w:val="00877411"/>
    <w:rsid w:val="00877BA1"/>
    <w:rsid w:val="00877C15"/>
    <w:rsid w:val="00880408"/>
    <w:rsid w:val="00880E6E"/>
    <w:rsid w:val="00881005"/>
    <w:rsid w:val="00881A61"/>
    <w:rsid w:val="008823F1"/>
    <w:rsid w:val="00882AF4"/>
    <w:rsid w:val="0088378B"/>
    <w:rsid w:val="00883EF8"/>
    <w:rsid w:val="008842A6"/>
    <w:rsid w:val="008851A8"/>
    <w:rsid w:val="00885517"/>
    <w:rsid w:val="00885B1D"/>
    <w:rsid w:val="00885B72"/>
    <w:rsid w:val="00887B01"/>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29FC"/>
    <w:rsid w:val="008B3561"/>
    <w:rsid w:val="008B4C48"/>
    <w:rsid w:val="008B5704"/>
    <w:rsid w:val="008B5B75"/>
    <w:rsid w:val="008B658E"/>
    <w:rsid w:val="008B659B"/>
    <w:rsid w:val="008B6AD7"/>
    <w:rsid w:val="008B72F2"/>
    <w:rsid w:val="008B77BF"/>
    <w:rsid w:val="008B7F65"/>
    <w:rsid w:val="008C20CF"/>
    <w:rsid w:val="008C411C"/>
    <w:rsid w:val="008C4264"/>
    <w:rsid w:val="008C4EB6"/>
    <w:rsid w:val="008C5C70"/>
    <w:rsid w:val="008C7066"/>
    <w:rsid w:val="008C7100"/>
    <w:rsid w:val="008C7B4A"/>
    <w:rsid w:val="008C7B71"/>
    <w:rsid w:val="008D0E44"/>
    <w:rsid w:val="008D13AF"/>
    <w:rsid w:val="008D2D39"/>
    <w:rsid w:val="008D2D8B"/>
    <w:rsid w:val="008D3C65"/>
    <w:rsid w:val="008D4357"/>
    <w:rsid w:val="008D5CBF"/>
    <w:rsid w:val="008D5D35"/>
    <w:rsid w:val="008D71B3"/>
    <w:rsid w:val="008E0328"/>
    <w:rsid w:val="008E06D8"/>
    <w:rsid w:val="008E07F5"/>
    <w:rsid w:val="008E0894"/>
    <w:rsid w:val="008E08F3"/>
    <w:rsid w:val="008E0F0F"/>
    <w:rsid w:val="008E1222"/>
    <w:rsid w:val="008E1291"/>
    <w:rsid w:val="008E18F8"/>
    <w:rsid w:val="008E2172"/>
    <w:rsid w:val="008E2B4C"/>
    <w:rsid w:val="008E485F"/>
    <w:rsid w:val="008E526D"/>
    <w:rsid w:val="008E5807"/>
    <w:rsid w:val="008E590A"/>
    <w:rsid w:val="008E6214"/>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AF"/>
    <w:rsid w:val="00901CEF"/>
    <w:rsid w:val="00901D27"/>
    <w:rsid w:val="009021B2"/>
    <w:rsid w:val="00902234"/>
    <w:rsid w:val="00902D99"/>
    <w:rsid w:val="0090411E"/>
    <w:rsid w:val="009044FC"/>
    <w:rsid w:val="00904C47"/>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54E"/>
    <w:rsid w:val="0091786E"/>
    <w:rsid w:val="009206CE"/>
    <w:rsid w:val="00921147"/>
    <w:rsid w:val="00921521"/>
    <w:rsid w:val="00921C59"/>
    <w:rsid w:val="00922486"/>
    <w:rsid w:val="00922656"/>
    <w:rsid w:val="00923BA2"/>
    <w:rsid w:val="00924402"/>
    <w:rsid w:val="009258DB"/>
    <w:rsid w:val="00926692"/>
    <w:rsid w:val="009266C6"/>
    <w:rsid w:val="00926E50"/>
    <w:rsid w:val="00926FF3"/>
    <w:rsid w:val="0092723B"/>
    <w:rsid w:val="00927CC1"/>
    <w:rsid w:val="009310AA"/>
    <w:rsid w:val="009319A7"/>
    <w:rsid w:val="0093321C"/>
    <w:rsid w:val="0093435C"/>
    <w:rsid w:val="009344E0"/>
    <w:rsid w:val="00934603"/>
    <w:rsid w:val="00935338"/>
    <w:rsid w:val="0093721A"/>
    <w:rsid w:val="009373BB"/>
    <w:rsid w:val="00937897"/>
    <w:rsid w:val="00941459"/>
    <w:rsid w:val="009414C8"/>
    <w:rsid w:val="0094162C"/>
    <w:rsid w:val="00942BEE"/>
    <w:rsid w:val="009432DC"/>
    <w:rsid w:val="009433C3"/>
    <w:rsid w:val="009449C8"/>
    <w:rsid w:val="00944B16"/>
    <w:rsid w:val="0094638A"/>
    <w:rsid w:val="00947301"/>
    <w:rsid w:val="00947A3E"/>
    <w:rsid w:val="00947D21"/>
    <w:rsid w:val="00952610"/>
    <w:rsid w:val="00952724"/>
    <w:rsid w:val="009539DB"/>
    <w:rsid w:val="00954123"/>
    <w:rsid w:val="00954A92"/>
    <w:rsid w:val="00954EE0"/>
    <w:rsid w:val="00954F88"/>
    <w:rsid w:val="00955575"/>
    <w:rsid w:val="0095656A"/>
    <w:rsid w:val="0095734A"/>
    <w:rsid w:val="009611F7"/>
    <w:rsid w:val="009613F7"/>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70A9C"/>
    <w:rsid w:val="009711F2"/>
    <w:rsid w:val="009715C6"/>
    <w:rsid w:val="00971CBE"/>
    <w:rsid w:val="009721A4"/>
    <w:rsid w:val="00973775"/>
    <w:rsid w:val="00974843"/>
    <w:rsid w:val="0097498A"/>
    <w:rsid w:val="00974B21"/>
    <w:rsid w:val="0097546E"/>
    <w:rsid w:val="00976793"/>
    <w:rsid w:val="00977235"/>
    <w:rsid w:val="00977337"/>
    <w:rsid w:val="00977432"/>
    <w:rsid w:val="009819E7"/>
    <w:rsid w:val="009825F6"/>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513"/>
    <w:rsid w:val="009A575F"/>
    <w:rsid w:val="009A5B07"/>
    <w:rsid w:val="009A6774"/>
    <w:rsid w:val="009A694C"/>
    <w:rsid w:val="009B28C7"/>
    <w:rsid w:val="009B2B67"/>
    <w:rsid w:val="009B3956"/>
    <w:rsid w:val="009B3A3F"/>
    <w:rsid w:val="009B52CD"/>
    <w:rsid w:val="009B626F"/>
    <w:rsid w:val="009C017F"/>
    <w:rsid w:val="009C1656"/>
    <w:rsid w:val="009C28B1"/>
    <w:rsid w:val="009C4E61"/>
    <w:rsid w:val="009C4F88"/>
    <w:rsid w:val="009C64BA"/>
    <w:rsid w:val="009C78BC"/>
    <w:rsid w:val="009D101A"/>
    <w:rsid w:val="009D2165"/>
    <w:rsid w:val="009D2466"/>
    <w:rsid w:val="009D2CEB"/>
    <w:rsid w:val="009D3928"/>
    <w:rsid w:val="009D4082"/>
    <w:rsid w:val="009D4230"/>
    <w:rsid w:val="009D4391"/>
    <w:rsid w:val="009D4863"/>
    <w:rsid w:val="009D69BD"/>
    <w:rsid w:val="009D7640"/>
    <w:rsid w:val="009E02F5"/>
    <w:rsid w:val="009E2698"/>
    <w:rsid w:val="009E2E1B"/>
    <w:rsid w:val="009E3A31"/>
    <w:rsid w:val="009E3AC7"/>
    <w:rsid w:val="009E4334"/>
    <w:rsid w:val="009E5498"/>
    <w:rsid w:val="009E54BB"/>
    <w:rsid w:val="009E55ED"/>
    <w:rsid w:val="009E71BF"/>
    <w:rsid w:val="009F17E8"/>
    <w:rsid w:val="009F1938"/>
    <w:rsid w:val="009F35BA"/>
    <w:rsid w:val="009F3E1B"/>
    <w:rsid w:val="009F43AA"/>
    <w:rsid w:val="009F4716"/>
    <w:rsid w:val="009F5A41"/>
    <w:rsid w:val="009F5C30"/>
    <w:rsid w:val="009F617B"/>
    <w:rsid w:val="009F6566"/>
    <w:rsid w:val="009F677D"/>
    <w:rsid w:val="009F69C7"/>
    <w:rsid w:val="00A00425"/>
    <w:rsid w:val="00A006C8"/>
    <w:rsid w:val="00A02C87"/>
    <w:rsid w:val="00A0334D"/>
    <w:rsid w:val="00A033B1"/>
    <w:rsid w:val="00A033BA"/>
    <w:rsid w:val="00A049F3"/>
    <w:rsid w:val="00A0534A"/>
    <w:rsid w:val="00A06766"/>
    <w:rsid w:val="00A068F7"/>
    <w:rsid w:val="00A1020A"/>
    <w:rsid w:val="00A105E3"/>
    <w:rsid w:val="00A10898"/>
    <w:rsid w:val="00A10D5B"/>
    <w:rsid w:val="00A11A2E"/>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64C6"/>
    <w:rsid w:val="00A267A7"/>
    <w:rsid w:val="00A27784"/>
    <w:rsid w:val="00A31E76"/>
    <w:rsid w:val="00A3221A"/>
    <w:rsid w:val="00A32AE2"/>
    <w:rsid w:val="00A32E8A"/>
    <w:rsid w:val="00A3354F"/>
    <w:rsid w:val="00A359F6"/>
    <w:rsid w:val="00A35AFB"/>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074B"/>
    <w:rsid w:val="00A517E7"/>
    <w:rsid w:val="00A51ED3"/>
    <w:rsid w:val="00A51FA7"/>
    <w:rsid w:val="00A52210"/>
    <w:rsid w:val="00A52A3F"/>
    <w:rsid w:val="00A564E8"/>
    <w:rsid w:val="00A56518"/>
    <w:rsid w:val="00A567A4"/>
    <w:rsid w:val="00A56E35"/>
    <w:rsid w:val="00A5726E"/>
    <w:rsid w:val="00A57427"/>
    <w:rsid w:val="00A575A4"/>
    <w:rsid w:val="00A6037E"/>
    <w:rsid w:val="00A60561"/>
    <w:rsid w:val="00A62B1C"/>
    <w:rsid w:val="00A62E06"/>
    <w:rsid w:val="00A641FF"/>
    <w:rsid w:val="00A643CB"/>
    <w:rsid w:val="00A64AB1"/>
    <w:rsid w:val="00A65058"/>
    <w:rsid w:val="00A66C8A"/>
    <w:rsid w:val="00A67CA5"/>
    <w:rsid w:val="00A70231"/>
    <w:rsid w:val="00A70508"/>
    <w:rsid w:val="00A70BAC"/>
    <w:rsid w:val="00A71061"/>
    <w:rsid w:val="00A71416"/>
    <w:rsid w:val="00A719D3"/>
    <w:rsid w:val="00A71C04"/>
    <w:rsid w:val="00A72E71"/>
    <w:rsid w:val="00A73262"/>
    <w:rsid w:val="00A73382"/>
    <w:rsid w:val="00A7367C"/>
    <w:rsid w:val="00A73968"/>
    <w:rsid w:val="00A74607"/>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CAF"/>
    <w:rsid w:val="00A861BA"/>
    <w:rsid w:val="00A86259"/>
    <w:rsid w:val="00A86344"/>
    <w:rsid w:val="00A87972"/>
    <w:rsid w:val="00A9014F"/>
    <w:rsid w:val="00A9039A"/>
    <w:rsid w:val="00A9071B"/>
    <w:rsid w:val="00A90E71"/>
    <w:rsid w:val="00A9123B"/>
    <w:rsid w:val="00A91C22"/>
    <w:rsid w:val="00A921E8"/>
    <w:rsid w:val="00A9230B"/>
    <w:rsid w:val="00A92428"/>
    <w:rsid w:val="00A92E5E"/>
    <w:rsid w:val="00A963B7"/>
    <w:rsid w:val="00A96932"/>
    <w:rsid w:val="00A96AF6"/>
    <w:rsid w:val="00A97151"/>
    <w:rsid w:val="00AA00F9"/>
    <w:rsid w:val="00AA09F3"/>
    <w:rsid w:val="00AA1D0F"/>
    <w:rsid w:val="00AA367D"/>
    <w:rsid w:val="00AA40F7"/>
    <w:rsid w:val="00AA5817"/>
    <w:rsid w:val="00AA75D2"/>
    <w:rsid w:val="00AB0E7B"/>
    <w:rsid w:val="00AB0FD3"/>
    <w:rsid w:val="00AB1216"/>
    <w:rsid w:val="00AB1E8F"/>
    <w:rsid w:val="00AB2AF8"/>
    <w:rsid w:val="00AB4348"/>
    <w:rsid w:val="00AB4533"/>
    <w:rsid w:val="00AB5ED6"/>
    <w:rsid w:val="00AB6111"/>
    <w:rsid w:val="00AB686A"/>
    <w:rsid w:val="00AC0239"/>
    <w:rsid w:val="00AC03A2"/>
    <w:rsid w:val="00AC0421"/>
    <w:rsid w:val="00AC14B4"/>
    <w:rsid w:val="00AC2137"/>
    <w:rsid w:val="00AC31CD"/>
    <w:rsid w:val="00AC4707"/>
    <w:rsid w:val="00AC6766"/>
    <w:rsid w:val="00AC6E20"/>
    <w:rsid w:val="00AC7442"/>
    <w:rsid w:val="00AC7AC8"/>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E2E"/>
    <w:rsid w:val="00AE4FDA"/>
    <w:rsid w:val="00AE7337"/>
    <w:rsid w:val="00AF067B"/>
    <w:rsid w:val="00AF278D"/>
    <w:rsid w:val="00AF28A9"/>
    <w:rsid w:val="00AF2E4B"/>
    <w:rsid w:val="00AF2F97"/>
    <w:rsid w:val="00AF2FFB"/>
    <w:rsid w:val="00AF36F9"/>
    <w:rsid w:val="00AF3EAC"/>
    <w:rsid w:val="00AF3EE1"/>
    <w:rsid w:val="00AF53C2"/>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043"/>
    <w:rsid w:val="00B076AE"/>
    <w:rsid w:val="00B07C05"/>
    <w:rsid w:val="00B105C7"/>
    <w:rsid w:val="00B105FA"/>
    <w:rsid w:val="00B106CE"/>
    <w:rsid w:val="00B108BB"/>
    <w:rsid w:val="00B11121"/>
    <w:rsid w:val="00B12393"/>
    <w:rsid w:val="00B13A10"/>
    <w:rsid w:val="00B14A76"/>
    <w:rsid w:val="00B15BA3"/>
    <w:rsid w:val="00B16B20"/>
    <w:rsid w:val="00B206B1"/>
    <w:rsid w:val="00B21505"/>
    <w:rsid w:val="00B22638"/>
    <w:rsid w:val="00B2381C"/>
    <w:rsid w:val="00B2450C"/>
    <w:rsid w:val="00B24C5D"/>
    <w:rsid w:val="00B26011"/>
    <w:rsid w:val="00B263FB"/>
    <w:rsid w:val="00B27F72"/>
    <w:rsid w:val="00B30375"/>
    <w:rsid w:val="00B30C79"/>
    <w:rsid w:val="00B33A07"/>
    <w:rsid w:val="00B34857"/>
    <w:rsid w:val="00B36021"/>
    <w:rsid w:val="00B36598"/>
    <w:rsid w:val="00B36C7E"/>
    <w:rsid w:val="00B377DB"/>
    <w:rsid w:val="00B4010D"/>
    <w:rsid w:val="00B4034A"/>
    <w:rsid w:val="00B424A1"/>
    <w:rsid w:val="00B44368"/>
    <w:rsid w:val="00B4492D"/>
    <w:rsid w:val="00B44C2B"/>
    <w:rsid w:val="00B44FD6"/>
    <w:rsid w:val="00B45D3E"/>
    <w:rsid w:val="00B45DF3"/>
    <w:rsid w:val="00B47CEF"/>
    <w:rsid w:val="00B502EA"/>
    <w:rsid w:val="00B51655"/>
    <w:rsid w:val="00B52037"/>
    <w:rsid w:val="00B52DDB"/>
    <w:rsid w:val="00B52F47"/>
    <w:rsid w:val="00B53206"/>
    <w:rsid w:val="00B54C35"/>
    <w:rsid w:val="00B5566C"/>
    <w:rsid w:val="00B55934"/>
    <w:rsid w:val="00B56A27"/>
    <w:rsid w:val="00B56CAC"/>
    <w:rsid w:val="00B56FFC"/>
    <w:rsid w:val="00B5715F"/>
    <w:rsid w:val="00B57DAB"/>
    <w:rsid w:val="00B611A9"/>
    <w:rsid w:val="00B61C62"/>
    <w:rsid w:val="00B64527"/>
    <w:rsid w:val="00B64955"/>
    <w:rsid w:val="00B66137"/>
    <w:rsid w:val="00B66717"/>
    <w:rsid w:val="00B66F92"/>
    <w:rsid w:val="00B677CB"/>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22CE"/>
    <w:rsid w:val="00B8260E"/>
    <w:rsid w:val="00B83009"/>
    <w:rsid w:val="00B83B64"/>
    <w:rsid w:val="00B85B95"/>
    <w:rsid w:val="00B86D9A"/>
    <w:rsid w:val="00B907A3"/>
    <w:rsid w:val="00B908F8"/>
    <w:rsid w:val="00B90D1D"/>
    <w:rsid w:val="00B91B44"/>
    <w:rsid w:val="00B927DC"/>
    <w:rsid w:val="00B93421"/>
    <w:rsid w:val="00B9488C"/>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C72"/>
    <w:rsid w:val="00BB20D5"/>
    <w:rsid w:val="00BB24A6"/>
    <w:rsid w:val="00BB3362"/>
    <w:rsid w:val="00BB3AA6"/>
    <w:rsid w:val="00BB4519"/>
    <w:rsid w:val="00BB4697"/>
    <w:rsid w:val="00BB569B"/>
    <w:rsid w:val="00BB5AAD"/>
    <w:rsid w:val="00BB5ADD"/>
    <w:rsid w:val="00BB5F43"/>
    <w:rsid w:val="00BB6071"/>
    <w:rsid w:val="00BC085A"/>
    <w:rsid w:val="00BC0BA9"/>
    <w:rsid w:val="00BC0C90"/>
    <w:rsid w:val="00BC171A"/>
    <w:rsid w:val="00BC3808"/>
    <w:rsid w:val="00BC38FF"/>
    <w:rsid w:val="00BC3AC7"/>
    <w:rsid w:val="00BC3E30"/>
    <w:rsid w:val="00BC4613"/>
    <w:rsid w:val="00BC508F"/>
    <w:rsid w:val="00BC621A"/>
    <w:rsid w:val="00BC62E7"/>
    <w:rsid w:val="00BC62FF"/>
    <w:rsid w:val="00BC797F"/>
    <w:rsid w:val="00BD0079"/>
    <w:rsid w:val="00BD0C26"/>
    <w:rsid w:val="00BD20B3"/>
    <w:rsid w:val="00BD3365"/>
    <w:rsid w:val="00BD3D33"/>
    <w:rsid w:val="00BD41CE"/>
    <w:rsid w:val="00BD447E"/>
    <w:rsid w:val="00BD5043"/>
    <w:rsid w:val="00BD5335"/>
    <w:rsid w:val="00BD5DD5"/>
    <w:rsid w:val="00BD6014"/>
    <w:rsid w:val="00BD6835"/>
    <w:rsid w:val="00BD78E2"/>
    <w:rsid w:val="00BD7A80"/>
    <w:rsid w:val="00BD7B5A"/>
    <w:rsid w:val="00BE03C3"/>
    <w:rsid w:val="00BE108C"/>
    <w:rsid w:val="00BE142B"/>
    <w:rsid w:val="00BE1744"/>
    <w:rsid w:val="00BE178C"/>
    <w:rsid w:val="00BE1874"/>
    <w:rsid w:val="00BE1A04"/>
    <w:rsid w:val="00BE2585"/>
    <w:rsid w:val="00BE2B1C"/>
    <w:rsid w:val="00BE4013"/>
    <w:rsid w:val="00BE551C"/>
    <w:rsid w:val="00BE5FA9"/>
    <w:rsid w:val="00BE6003"/>
    <w:rsid w:val="00BE669B"/>
    <w:rsid w:val="00BE6D03"/>
    <w:rsid w:val="00BE6D47"/>
    <w:rsid w:val="00BF19F3"/>
    <w:rsid w:val="00BF1D61"/>
    <w:rsid w:val="00BF207F"/>
    <w:rsid w:val="00BF26C5"/>
    <w:rsid w:val="00BF2B62"/>
    <w:rsid w:val="00BF3095"/>
    <w:rsid w:val="00BF4D52"/>
    <w:rsid w:val="00BF5399"/>
    <w:rsid w:val="00BF5AD5"/>
    <w:rsid w:val="00BF5F1B"/>
    <w:rsid w:val="00BF68AC"/>
    <w:rsid w:val="00BF6DCE"/>
    <w:rsid w:val="00BF74E6"/>
    <w:rsid w:val="00C00250"/>
    <w:rsid w:val="00C003C5"/>
    <w:rsid w:val="00C00763"/>
    <w:rsid w:val="00C0129E"/>
    <w:rsid w:val="00C01835"/>
    <w:rsid w:val="00C01B8E"/>
    <w:rsid w:val="00C026F5"/>
    <w:rsid w:val="00C039AF"/>
    <w:rsid w:val="00C03D8D"/>
    <w:rsid w:val="00C03DBF"/>
    <w:rsid w:val="00C04304"/>
    <w:rsid w:val="00C04CD7"/>
    <w:rsid w:val="00C052D3"/>
    <w:rsid w:val="00C065CD"/>
    <w:rsid w:val="00C07079"/>
    <w:rsid w:val="00C077F1"/>
    <w:rsid w:val="00C07BAA"/>
    <w:rsid w:val="00C105EA"/>
    <w:rsid w:val="00C118E6"/>
    <w:rsid w:val="00C11A7D"/>
    <w:rsid w:val="00C12619"/>
    <w:rsid w:val="00C1263C"/>
    <w:rsid w:val="00C145F8"/>
    <w:rsid w:val="00C14A51"/>
    <w:rsid w:val="00C14DFF"/>
    <w:rsid w:val="00C15446"/>
    <w:rsid w:val="00C15878"/>
    <w:rsid w:val="00C15CD1"/>
    <w:rsid w:val="00C16365"/>
    <w:rsid w:val="00C16C88"/>
    <w:rsid w:val="00C1704D"/>
    <w:rsid w:val="00C2069F"/>
    <w:rsid w:val="00C21A7B"/>
    <w:rsid w:val="00C21ADD"/>
    <w:rsid w:val="00C21E96"/>
    <w:rsid w:val="00C227DC"/>
    <w:rsid w:val="00C23E65"/>
    <w:rsid w:val="00C2400B"/>
    <w:rsid w:val="00C240F2"/>
    <w:rsid w:val="00C24296"/>
    <w:rsid w:val="00C25D53"/>
    <w:rsid w:val="00C26480"/>
    <w:rsid w:val="00C26A2A"/>
    <w:rsid w:val="00C26A4A"/>
    <w:rsid w:val="00C27B14"/>
    <w:rsid w:val="00C315D6"/>
    <w:rsid w:val="00C32EEF"/>
    <w:rsid w:val="00C32FFC"/>
    <w:rsid w:val="00C3301D"/>
    <w:rsid w:val="00C3386D"/>
    <w:rsid w:val="00C350DB"/>
    <w:rsid w:val="00C364FC"/>
    <w:rsid w:val="00C366D9"/>
    <w:rsid w:val="00C3684D"/>
    <w:rsid w:val="00C37611"/>
    <w:rsid w:val="00C40AF1"/>
    <w:rsid w:val="00C414FE"/>
    <w:rsid w:val="00C4181F"/>
    <w:rsid w:val="00C420E7"/>
    <w:rsid w:val="00C43094"/>
    <w:rsid w:val="00C44991"/>
    <w:rsid w:val="00C44D56"/>
    <w:rsid w:val="00C47172"/>
    <w:rsid w:val="00C50133"/>
    <w:rsid w:val="00C515E2"/>
    <w:rsid w:val="00C5186D"/>
    <w:rsid w:val="00C51E76"/>
    <w:rsid w:val="00C52005"/>
    <w:rsid w:val="00C520D0"/>
    <w:rsid w:val="00C52192"/>
    <w:rsid w:val="00C5251F"/>
    <w:rsid w:val="00C54831"/>
    <w:rsid w:val="00C55AED"/>
    <w:rsid w:val="00C55E93"/>
    <w:rsid w:val="00C56228"/>
    <w:rsid w:val="00C562E7"/>
    <w:rsid w:val="00C56E87"/>
    <w:rsid w:val="00C56FBA"/>
    <w:rsid w:val="00C602C7"/>
    <w:rsid w:val="00C61E70"/>
    <w:rsid w:val="00C63C46"/>
    <w:rsid w:val="00C6437D"/>
    <w:rsid w:val="00C6478F"/>
    <w:rsid w:val="00C65C29"/>
    <w:rsid w:val="00C6615D"/>
    <w:rsid w:val="00C66705"/>
    <w:rsid w:val="00C66766"/>
    <w:rsid w:val="00C67F0F"/>
    <w:rsid w:val="00C70212"/>
    <w:rsid w:val="00C705F3"/>
    <w:rsid w:val="00C71D15"/>
    <w:rsid w:val="00C71DC1"/>
    <w:rsid w:val="00C720B9"/>
    <w:rsid w:val="00C725F7"/>
    <w:rsid w:val="00C734F9"/>
    <w:rsid w:val="00C73CCE"/>
    <w:rsid w:val="00C746D8"/>
    <w:rsid w:val="00C7520A"/>
    <w:rsid w:val="00C753C8"/>
    <w:rsid w:val="00C759AF"/>
    <w:rsid w:val="00C75BEA"/>
    <w:rsid w:val="00C762CA"/>
    <w:rsid w:val="00C76F65"/>
    <w:rsid w:val="00C77785"/>
    <w:rsid w:val="00C81512"/>
    <w:rsid w:val="00C84B7E"/>
    <w:rsid w:val="00C84D38"/>
    <w:rsid w:val="00C8594F"/>
    <w:rsid w:val="00C85AC8"/>
    <w:rsid w:val="00C86605"/>
    <w:rsid w:val="00C86E35"/>
    <w:rsid w:val="00C873E5"/>
    <w:rsid w:val="00C90CF7"/>
    <w:rsid w:val="00C91029"/>
    <w:rsid w:val="00C91356"/>
    <w:rsid w:val="00C92388"/>
    <w:rsid w:val="00C92B21"/>
    <w:rsid w:val="00C938D6"/>
    <w:rsid w:val="00C95EE8"/>
    <w:rsid w:val="00C96059"/>
    <w:rsid w:val="00C9623D"/>
    <w:rsid w:val="00C9798C"/>
    <w:rsid w:val="00CA1464"/>
    <w:rsid w:val="00CA1FD3"/>
    <w:rsid w:val="00CA2349"/>
    <w:rsid w:val="00CA3104"/>
    <w:rsid w:val="00CA345A"/>
    <w:rsid w:val="00CA43D4"/>
    <w:rsid w:val="00CA473B"/>
    <w:rsid w:val="00CA4AE7"/>
    <w:rsid w:val="00CA556A"/>
    <w:rsid w:val="00CA6D62"/>
    <w:rsid w:val="00CA6E04"/>
    <w:rsid w:val="00CA70F4"/>
    <w:rsid w:val="00CA759F"/>
    <w:rsid w:val="00CA7BDB"/>
    <w:rsid w:val="00CB1E8B"/>
    <w:rsid w:val="00CB263D"/>
    <w:rsid w:val="00CB2939"/>
    <w:rsid w:val="00CB3B83"/>
    <w:rsid w:val="00CB3FD7"/>
    <w:rsid w:val="00CB4A7A"/>
    <w:rsid w:val="00CB4BF4"/>
    <w:rsid w:val="00CB565D"/>
    <w:rsid w:val="00CB5E52"/>
    <w:rsid w:val="00CB6DA0"/>
    <w:rsid w:val="00CB6F83"/>
    <w:rsid w:val="00CB7601"/>
    <w:rsid w:val="00CB7879"/>
    <w:rsid w:val="00CB7DA1"/>
    <w:rsid w:val="00CC05A1"/>
    <w:rsid w:val="00CC1DE1"/>
    <w:rsid w:val="00CC269B"/>
    <w:rsid w:val="00CC43F3"/>
    <w:rsid w:val="00CC7149"/>
    <w:rsid w:val="00CC78EE"/>
    <w:rsid w:val="00CC7B53"/>
    <w:rsid w:val="00CD07B5"/>
    <w:rsid w:val="00CD5674"/>
    <w:rsid w:val="00CD5BC2"/>
    <w:rsid w:val="00CD5E6B"/>
    <w:rsid w:val="00CD66E6"/>
    <w:rsid w:val="00CD68CF"/>
    <w:rsid w:val="00CD6B8D"/>
    <w:rsid w:val="00CD73FE"/>
    <w:rsid w:val="00CD7C0E"/>
    <w:rsid w:val="00CE0C7B"/>
    <w:rsid w:val="00CE0CAE"/>
    <w:rsid w:val="00CE3630"/>
    <w:rsid w:val="00CE5F6E"/>
    <w:rsid w:val="00CE6A43"/>
    <w:rsid w:val="00CE7932"/>
    <w:rsid w:val="00CF158B"/>
    <w:rsid w:val="00CF3382"/>
    <w:rsid w:val="00CF4059"/>
    <w:rsid w:val="00CF444C"/>
    <w:rsid w:val="00CF5275"/>
    <w:rsid w:val="00CF6712"/>
    <w:rsid w:val="00CF6DDC"/>
    <w:rsid w:val="00CF76A3"/>
    <w:rsid w:val="00CF7DEB"/>
    <w:rsid w:val="00D01BC8"/>
    <w:rsid w:val="00D024FB"/>
    <w:rsid w:val="00D0262D"/>
    <w:rsid w:val="00D03E03"/>
    <w:rsid w:val="00D041AF"/>
    <w:rsid w:val="00D047AB"/>
    <w:rsid w:val="00D06147"/>
    <w:rsid w:val="00D06688"/>
    <w:rsid w:val="00D06A99"/>
    <w:rsid w:val="00D07216"/>
    <w:rsid w:val="00D078CD"/>
    <w:rsid w:val="00D07A33"/>
    <w:rsid w:val="00D07C7E"/>
    <w:rsid w:val="00D10161"/>
    <w:rsid w:val="00D10F33"/>
    <w:rsid w:val="00D11241"/>
    <w:rsid w:val="00D11B61"/>
    <w:rsid w:val="00D11BC8"/>
    <w:rsid w:val="00D121CC"/>
    <w:rsid w:val="00D12EC7"/>
    <w:rsid w:val="00D13863"/>
    <w:rsid w:val="00D14E10"/>
    <w:rsid w:val="00D155C1"/>
    <w:rsid w:val="00D15870"/>
    <w:rsid w:val="00D16F4C"/>
    <w:rsid w:val="00D17AE5"/>
    <w:rsid w:val="00D20254"/>
    <w:rsid w:val="00D21213"/>
    <w:rsid w:val="00D216D0"/>
    <w:rsid w:val="00D221B9"/>
    <w:rsid w:val="00D22345"/>
    <w:rsid w:val="00D23004"/>
    <w:rsid w:val="00D2355D"/>
    <w:rsid w:val="00D24EB9"/>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7CF1"/>
    <w:rsid w:val="00D508AF"/>
    <w:rsid w:val="00D52A54"/>
    <w:rsid w:val="00D52B69"/>
    <w:rsid w:val="00D5381A"/>
    <w:rsid w:val="00D54B36"/>
    <w:rsid w:val="00D555E1"/>
    <w:rsid w:val="00D556A3"/>
    <w:rsid w:val="00D55CCF"/>
    <w:rsid w:val="00D564D3"/>
    <w:rsid w:val="00D5651D"/>
    <w:rsid w:val="00D56CF3"/>
    <w:rsid w:val="00D571A3"/>
    <w:rsid w:val="00D5793C"/>
    <w:rsid w:val="00D57ACD"/>
    <w:rsid w:val="00D57B86"/>
    <w:rsid w:val="00D57CA1"/>
    <w:rsid w:val="00D60905"/>
    <w:rsid w:val="00D60F3A"/>
    <w:rsid w:val="00D612FE"/>
    <w:rsid w:val="00D63357"/>
    <w:rsid w:val="00D638D9"/>
    <w:rsid w:val="00D6468F"/>
    <w:rsid w:val="00D64BBE"/>
    <w:rsid w:val="00D65E55"/>
    <w:rsid w:val="00D67A33"/>
    <w:rsid w:val="00D7051A"/>
    <w:rsid w:val="00D70EB6"/>
    <w:rsid w:val="00D712BD"/>
    <w:rsid w:val="00D72467"/>
    <w:rsid w:val="00D734F8"/>
    <w:rsid w:val="00D742E0"/>
    <w:rsid w:val="00D74585"/>
    <w:rsid w:val="00D75240"/>
    <w:rsid w:val="00D75763"/>
    <w:rsid w:val="00D758D6"/>
    <w:rsid w:val="00D759F9"/>
    <w:rsid w:val="00D76EBC"/>
    <w:rsid w:val="00D76F59"/>
    <w:rsid w:val="00D77BBF"/>
    <w:rsid w:val="00D80336"/>
    <w:rsid w:val="00D81675"/>
    <w:rsid w:val="00D81FA5"/>
    <w:rsid w:val="00D828CA"/>
    <w:rsid w:val="00D84B95"/>
    <w:rsid w:val="00D85171"/>
    <w:rsid w:val="00D853A7"/>
    <w:rsid w:val="00D85CD1"/>
    <w:rsid w:val="00D860A0"/>
    <w:rsid w:val="00D864B9"/>
    <w:rsid w:val="00D86A25"/>
    <w:rsid w:val="00D87841"/>
    <w:rsid w:val="00D93FD4"/>
    <w:rsid w:val="00D95E55"/>
    <w:rsid w:val="00D9662E"/>
    <w:rsid w:val="00D96D25"/>
    <w:rsid w:val="00D971A8"/>
    <w:rsid w:val="00D9783E"/>
    <w:rsid w:val="00D97925"/>
    <w:rsid w:val="00DA04D4"/>
    <w:rsid w:val="00DA15BD"/>
    <w:rsid w:val="00DA19FC"/>
    <w:rsid w:val="00DA1E59"/>
    <w:rsid w:val="00DA38F0"/>
    <w:rsid w:val="00DA3F42"/>
    <w:rsid w:val="00DA4104"/>
    <w:rsid w:val="00DA4BB4"/>
    <w:rsid w:val="00DA5534"/>
    <w:rsid w:val="00DA5B68"/>
    <w:rsid w:val="00DB0050"/>
    <w:rsid w:val="00DB1309"/>
    <w:rsid w:val="00DB2963"/>
    <w:rsid w:val="00DB33C4"/>
    <w:rsid w:val="00DB560D"/>
    <w:rsid w:val="00DB5F90"/>
    <w:rsid w:val="00DB6487"/>
    <w:rsid w:val="00DB68AC"/>
    <w:rsid w:val="00DB6B0B"/>
    <w:rsid w:val="00DC03AB"/>
    <w:rsid w:val="00DC0B33"/>
    <w:rsid w:val="00DC0C3B"/>
    <w:rsid w:val="00DC0DA1"/>
    <w:rsid w:val="00DC1049"/>
    <w:rsid w:val="00DC1A7B"/>
    <w:rsid w:val="00DC25E5"/>
    <w:rsid w:val="00DC38BD"/>
    <w:rsid w:val="00DC428A"/>
    <w:rsid w:val="00DC5696"/>
    <w:rsid w:val="00DC58AF"/>
    <w:rsid w:val="00DC6117"/>
    <w:rsid w:val="00DC6E12"/>
    <w:rsid w:val="00DC6ED0"/>
    <w:rsid w:val="00DC7D17"/>
    <w:rsid w:val="00DD2474"/>
    <w:rsid w:val="00DD252E"/>
    <w:rsid w:val="00DD2930"/>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6C9E"/>
    <w:rsid w:val="00DE7189"/>
    <w:rsid w:val="00DE7341"/>
    <w:rsid w:val="00DE7C4E"/>
    <w:rsid w:val="00DF0A79"/>
    <w:rsid w:val="00DF0B18"/>
    <w:rsid w:val="00DF1194"/>
    <w:rsid w:val="00DF155E"/>
    <w:rsid w:val="00DF1821"/>
    <w:rsid w:val="00DF19A0"/>
    <w:rsid w:val="00DF26C2"/>
    <w:rsid w:val="00DF2CD0"/>
    <w:rsid w:val="00DF3C25"/>
    <w:rsid w:val="00DF4006"/>
    <w:rsid w:val="00DF5303"/>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238"/>
    <w:rsid w:val="00E108CA"/>
    <w:rsid w:val="00E10AF1"/>
    <w:rsid w:val="00E11E7A"/>
    <w:rsid w:val="00E12970"/>
    <w:rsid w:val="00E13BE2"/>
    <w:rsid w:val="00E13ED6"/>
    <w:rsid w:val="00E1572F"/>
    <w:rsid w:val="00E162BE"/>
    <w:rsid w:val="00E17192"/>
    <w:rsid w:val="00E219CB"/>
    <w:rsid w:val="00E221DD"/>
    <w:rsid w:val="00E222D8"/>
    <w:rsid w:val="00E228E0"/>
    <w:rsid w:val="00E244B0"/>
    <w:rsid w:val="00E24751"/>
    <w:rsid w:val="00E24B40"/>
    <w:rsid w:val="00E254F3"/>
    <w:rsid w:val="00E27E59"/>
    <w:rsid w:val="00E300D0"/>
    <w:rsid w:val="00E31241"/>
    <w:rsid w:val="00E3215C"/>
    <w:rsid w:val="00E32560"/>
    <w:rsid w:val="00E32D7C"/>
    <w:rsid w:val="00E33A6E"/>
    <w:rsid w:val="00E33AB4"/>
    <w:rsid w:val="00E33FAB"/>
    <w:rsid w:val="00E3447E"/>
    <w:rsid w:val="00E3502F"/>
    <w:rsid w:val="00E409A1"/>
    <w:rsid w:val="00E41C25"/>
    <w:rsid w:val="00E42093"/>
    <w:rsid w:val="00E42314"/>
    <w:rsid w:val="00E42531"/>
    <w:rsid w:val="00E42C5D"/>
    <w:rsid w:val="00E43328"/>
    <w:rsid w:val="00E43AE5"/>
    <w:rsid w:val="00E44988"/>
    <w:rsid w:val="00E44EC6"/>
    <w:rsid w:val="00E45366"/>
    <w:rsid w:val="00E46788"/>
    <w:rsid w:val="00E46AF2"/>
    <w:rsid w:val="00E46E81"/>
    <w:rsid w:val="00E50E95"/>
    <w:rsid w:val="00E51417"/>
    <w:rsid w:val="00E5185E"/>
    <w:rsid w:val="00E522C6"/>
    <w:rsid w:val="00E52F9A"/>
    <w:rsid w:val="00E53562"/>
    <w:rsid w:val="00E53578"/>
    <w:rsid w:val="00E547BF"/>
    <w:rsid w:val="00E55DA6"/>
    <w:rsid w:val="00E5631D"/>
    <w:rsid w:val="00E5708E"/>
    <w:rsid w:val="00E57B24"/>
    <w:rsid w:val="00E6026D"/>
    <w:rsid w:val="00E61174"/>
    <w:rsid w:val="00E64336"/>
    <w:rsid w:val="00E65294"/>
    <w:rsid w:val="00E66185"/>
    <w:rsid w:val="00E701B1"/>
    <w:rsid w:val="00E70686"/>
    <w:rsid w:val="00E7072B"/>
    <w:rsid w:val="00E70B0C"/>
    <w:rsid w:val="00E71ECB"/>
    <w:rsid w:val="00E722D9"/>
    <w:rsid w:val="00E73011"/>
    <w:rsid w:val="00E738A3"/>
    <w:rsid w:val="00E73B0E"/>
    <w:rsid w:val="00E75008"/>
    <w:rsid w:val="00E75A8A"/>
    <w:rsid w:val="00E7602C"/>
    <w:rsid w:val="00E76038"/>
    <w:rsid w:val="00E76313"/>
    <w:rsid w:val="00E76D7C"/>
    <w:rsid w:val="00E76E70"/>
    <w:rsid w:val="00E7727F"/>
    <w:rsid w:val="00E77F1F"/>
    <w:rsid w:val="00E8002E"/>
    <w:rsid w:val="00E8139B"/>
    <w:rsid w:val="00E823A2"/>
    <w:rsid w:val="00E82580"/>
    <w:rsid w:val="00E832EC"/>
    <w:rsid w:val="00E83644"/>
    <w:rsid w:val="00E839B4"/>
    <w:rsid w:val="00E84111"/>
    <w:rsid w:val="00E85BAB"/>
    <w:rsid w:val="00E85C86"/>
    <w:rsid w:val="00E864EB"/>
    <w:rsid w:val="00E86F0A"/>
    <w:rsid w:val="00E87DD9"/>
    <w:rsid w:val="00E87E1F"/>
    <w:rsid w:val="00E90D8D"/>
    <w:rsid w:val="00E911CB"/>
    <w:rsid w:val="00E91A6A"/>
    <w:rsid w:val="00E94180"/>
    <w:rsid w:val="00E9519D"/>
    <w:rsid w:val="00E95335"/>
    <w:rsid w:val="00E974B9"/>
    <w:rsid w:val="00E977F0"/>
    <w:rsid w:val="00E97CCB"/>
    <w:rsid w:val="00EA05DD"/>
    <w:rsid w:val="00EA1E99"/>
    <w:rsid w:val="00EA22B9"/>
    <w:rsid w:val="00EA3EA5"/>
    <w:rsid w:val="00EA42C1"/>
    <w:rsid w:val="00EA48BF"/>
    <w:rsid w:val="00EA4CA8"/>
    <w:rsid w:val="00EA4FBB"/>
    <w:rsid w:val="00EA7A8E"/>
    <w:rsid w:val="00EB0BCD"/>
    <w:rsid w:val="00EB1366"/>
    <w:rsid w:val="00EB2310"/>
    <w:rsid w:val="00EB2440"/>
    <w:rsid w:val="00EB2ADE"/>
    <w:rsid w:val="00EB36F8"/>
    <w:rsid w:val="00EB3C02"/>
    <w:rsid w:val="00EB5032"/>
    <w:rsid w:val="00EB5316"/>
    <w:rsid w:val="00EB571C"/>
    <w:rsid w:val="00EB5D65"/>
    <w:rsid w:val="00EB6B5F"/>
    <w:rsid w:val="00EB6D7B"/>
    <w:rsid w:val="00EB7422"/>
    <w:rsid w:val="00EC0B83"/>
    <w:rsid w:val="00EC0EA2"/>
    <w:rsid w:val="00EC10AB"/>
    <w:rsid w:val="00EC1C80"/>
    <w:rsid w:val="00EC1D4E"/>
    <w:rsid w:val="00EC2805"/>
    <w:rsid w:val="00EC2981"/>
    <w:rsid w:val="00EC37DD"/>
    <w:rsid w:val="00EC3A0B"/>
    <w:rsid w:val="00EC4A5B"/>
    <w:rsid w:val="00EC4ECE"/>
    <w:rsid w:val="00EC58C3"/>
    <w:rsid w:val="00EC5BB0"/>
    <w:rsid w:val="00EC63E4"/>
    <w:rsid w:val="00EC6699"/>
    <w:rsid w:val="00EC6C95"/>
    <w:rsid w:val="00ED0DED"/>
    <w:rsid w:val="00ED14B9"/>
    <w:rsid w:val="00ED1D97"/>
    <w:rsid w:val="00ED2104"/>
    <w:rsid w:val="00ED3D2C"/>
    <w:rsid w:val="00ED5867"/>
    <w:rsid w:val="00ED675A"/>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707A"/>
    <w:rsid w:val="00EF03A3"/>
    <w:rsid w:val="00EF03D9"/>
    <w:rsid w:val="00EF1E4A"/>
    <w:rsid w:val="00EF1F7B"/>
    <w:rsid w:val="00EF2B6D"/>
    <w:rsid w:val="00EF3587"/>
    <w:rsid w:val="00EF3B06"/>
    <w:rsid w:val="00EF3BBD"/>
    <w:rsid w:val="00EF3C1F"/>
    <w:rsid w:val="00EF4B29"/>
    <w:rsid w:val="00EF54BB"/>
    <w:rsid w:val="00EF5A65"/>
    <w:rsid w:val="00EF641B"/>
    <w:rsid w:val="00EF682D"/>
    <w:rsid w:val="00EF7306"/>
    <w:rsid w:val="00EF74EE"/>
    <w:rsid w:val="00EF790E"/>
    <w:rsid w:val="00F00967"/>
    <w:rsid w:val="00F012B8"/>
    <w:rsid w:val="00F01328"/>
    <w:rsid w:val="00F01512"/>
    <w:rsid w:val="00F017C7"/>
    <w:rsid w:val="00F0202C"/>
    <w:rsid w:val="00F0333C"/>
    <w:rsid w:val="00F05E60"/>
    <w:rsid w:val="00F07844"/>
    <w:rsid w:val="00F07F61"/>
    <w:rsid w:val="00F10097"/>
    <w:rsid w:val="00F10174"/>
    <w:rsid w:val="00F11139"/>
    <w:rsid w:val="00F111F6"/>
    <w:rsid w:val="00F1171D"/>
    <w:rsid w:val="00F11F70"/>
    <w:rsid w:val="00F11FAE"/>
    <w:rsid w:val="00F12CC6"/>
    <w:rsid w:val="00F133DD"/>
    <w:rsid w:val="00F13453"/>
    <w:rsid w:val="00F1388B"/>
    <w:rsid w:val="00F144D0"/>
    <w:rsid w:val="00F14852"/>
    <w:rsid w:val="00F148A3"/>
    <w:rsid w:val="00F151D0"/>
    <w:rsid w:val="00F15501"/>
    <w:rsid w:val="00F1609E"/>
    <w:rsid w:val="00F165A9"/>
    <w:rsid w:val="00F17664"/>
    <w:rsid w:val="00F17858"/>
    <w:rsid w:val="00F17DDB"/>
    <w:rsid w:val="00F17E55"/>
    <w:rsid w:val="00F2245F"/>
    <w:rsid w:val="00F2266A"/>
    <w:rsid w:val="00F22BF0"/>
    <w:rsid w:val="00F2307A"/>
    <w:rsid w:val="00F232B5"/>
    <w:rsid w:val="00F2372B"/>
    <w:rsid w:val="00F2426F"/>
    <w:rsid w:val="00F248CE"/>
    <w:rsid w:val="00F24FB1"/>
    <w:rsid w:val="00F2585D"/>
    <w:rsid w:val="00F259AC"/>
    <w:rsid w:val="00F270A2"/>
    <w:rsid w:val="00F27CFB"/>
    <w:rsid w:val="00F27D4E"/>
    <w:rsid w:val="00F300C6"/>
    <w:rsid w:val="00F3115A"/>
    <w:rsid w:val="00F31349"/>
    <w:rsid w:val="00F3211D"/>
    <w:rsid w:val="00F32D47"/>
    <w:rsid w:val="00F335E9"/>
    <w:rsid w:val="00F33ED2"/>
    <w:rsid w:val="00F34567"/>
    <w:rsid w:val="00F355D1"/>
    <w:rsid w:val="00F3560F"/>
    <w:rsid w:val="00F36491"/>
    <w:rsid w:val="00F364C0"/>
    <w:rsid w:val="00F36B21"/>
    <w:rsid w:val="00F375FC"/>
    <w:rsid w:val="00F377E3"/>
    <w:rsid w:val="00F40223"/>
    <w:rsid w:val="00F427F1"/>
    <w:rsid w:val="00F42A71"/>
    <w:rsid w:val="00F42DCE"/>
    <w:rsid w:val="00F430BD"/>
    <w:rsid w:val="00F438EC"/>
    <w:rsid w:val="00F44079"/>
    <w:rsid w:val="00F4408E"/>
    <w:rsid w:val="00F45234"/>
    <w:rsid w:val="00F452E9"/>
    <w:rsid w:val="00F457E1"/>
    <w:rsid w:val="00F479BB"/>
    <w:rsid w:val="00F50BF8"/>
    <w:rsid w:val="00F50F78"/>
    <w:rsid w:val="00F5134B"/>
    <w:rsid w:val="00F52004"/>
    <w:rsid w:val="00F524C1"/>
    <w:rsid w:val="00F53126"/>
    <w:rsid w:val="00F534EA"/>
    <w:rsid w:val="00F53DF0"/>
    <w:rsid w:val="00F53DFB"/>
    <w:rsid w:val="00F549B9"/>
    <w:rsid w:val="00F5666E"/>
    <w:rsid w:val="00F56CD7"/>
    <w:rsid w:val="00F57294"/>
    <w:rsid w:val="00F572E6"/>
    <w:rsid w:val="00F57517"/>
    <w:rsid w:val="00F60180"/>
    <w:rsid w:val="00F612C6"/>
    <w:rsid w:val="00F6241C"/>
    <w:rsid w:val="00F62836"/>
    <w:rsid w:val="00F62CDA"/>
    <w:rsid w:val="00F63B2E"/>
    <w:rsid w:val="00F65028"/>
    <w:rsid w:val="00F656A8"/>
    <w:rsid w:val="00F66121"/>
    <w:rsid w:val="00F6625C"/>
    <w:rsid w:val="00F66EBF"/>
    <w:rsid w:val="00F70899"/>
    <w:rsid w:val="00F70FAC"/>
    <w:rsid w:val="00F71FC3"/>
    <w:rsid w:val="00F722F8"/>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38B"/>
    <w:rsid w:val="00FA72A0"/>
    <w:rsid w:val="00FA7793"/>
    <w:rsid w:val="00FB0BCA"/>
    <w:rsid w:val="00FB39CA"/>
    <w:rsid w:val="00FB4AF8"/>
    <w:rsid w:val="00FB4B6C"/>
    <w:rsid w:val="00FB5092"/>
    <w:rsid w:val="00FB534C"/>
    <w:rsid w:val="00FB6BC1"/>
    <w:rsid w:val="00FB6D26"/>
    <w:rsid w:val="00FB7190"/>
    <w:rsid w:val="00FB73A3"/>
    <w:rsid w:val="00FB74EC"/>
    <w:rsid w:val="00FB7847"/>
    <w:rsid w:val="00FC006B"/>
    <w:rsid w:val="00FC2275"/>
    <w:rsid w:val="00FC3A30"/>
    <w:rsid w:val="00FC3F2B"/>
    <w:rsid w:val="00FC3FE1"/>
    <w:rsid w:val="00FC46AC"/>
    <w:rsid w:val="00FC5190"/>
    <w:rsid w:val="00FC5318"/>
    <w:rsid w:val="00FC5AE2"/>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891"/>
    <w:rsid w:val="00FF0C45"/>
    <w:rsid w:val="00FF0C8C"/>
    <w:rsid w:val="00FF1E57"/>
    <w:rsid w:val="00FF2C76"/>
    <w:rsid w:val="00FF2EEA"/>
    <w:rsid w:val="00FF355A"/>
    <w:rsid w:val="00FF3A51"/>
    <w:rsid w:val="00FF465A"/>
    <w:rsid w:val="00FF4E2C"/>
    <w:rsid w:val="00FF52F0"/>
    <w:rsid w:val="00FF54A3"/>
    <w:rsid w:val="00FF6D22"/>
    <w:rsid w:val="00FF6D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City"/>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1D60"/>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41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41D60"/>
    <w:p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41D6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41D60"/>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41D60"/>
    <w:pPr>
      <w:ind w:left="1701" w:hanging="1701"/>
      <w:outlineLvl w:val="4"/>
    </w:pPr>
    <w:rPr>
      <w:sz w:val="22"/>
      <w:szCs w:val="22"/>
    </w:rPr>
  </w:style>
  <w:style w:type="paragraph" w:styleId="Heading6">
    <w:name w:val="heading 6"/>
    <w:aliases w:val="T1,Header 6"/>
    <w:basedOn w:val="H6"/>
    <w:next w:val="Normal"/>
    <w:link w:val="Heading6Char"/>
    <w:qFormat/>
    <w:rsid w:val="00641D60"/>
    <w:pPr>
      <w:outlineLvl w:val="5"/>
    </w:pPr>
  </w:style>
  <w:style w:type="paragraph" w:styleId="Heading7">
    <w:name w:val="heading 7"/>
    <w:basedOn w:val="H6"/>
    <w:next w:val="Normal"/>
    <w:link w:val="Heading7Char"/>
    <w:qFormat/>
    <w:rsid w:val="00641D60"/>
    <w:pPr>
      <w:outlineLvl w:val="6"/>
    </w:pPr>
  </w:style>
  <w:style w:type="paragraph" w:styleId="Heading8">
    <w:name w:val="heading 8"/>
    <w:basedOn w:val="Heading1"/>
    <w:next w:val="Normal"/>
    <w:link w:val="Heading8Char"/>
    <w:qFormat/>
    <w:rsid w:val="00641D60"/>
    <w:pPr>
      <w:ind w:left="0" w:firstLine="0"/>
      <w:outlineLvl w:val="7"/>
    </w:pPr>
  </w:style>
  <w:style w:type="paragraph" w:styleId="Heading9">
    <w:name w:val="heading 9"/>
    <w:basedOn w:val="Heading8"/>
    <w:next w:val="Normal"/>
    <w:link w:val="Heading9Char"/>
    <w:qFormat/>
    <w:rsid w:val="00641D60"/>
    <w:pPr>
      <w:outlineLvl w:val="8"/>
    </w:pPr>
  </w:style>
  <w:style w:type="character" w:default="1" w:styleId="DefaultParagraphFont">
    <w:name w:val="Default Paragraph Font"/>
    <w:semiHidden/>
    <w:rsid w:val="00641D60"/>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41D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cs="Arial"/>
      <w:sz w:val="36"/>
      <w:szCs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eastAsia="en-US"/>
    </w:rPr>
  </w:style>
  <w:style w:type="paragraph" w:customStyle="1" w:styleId="H6">
    <w:name w:val="H6"/>
    <w:basedOn w:val="Heading5"/>
    <w:next w:val="Normal"/>
    <w:link w:val="H6Char"/>
    <w:rsid w:val="00641D60"/>
    <w:pPr>
      <w:ind w:left="1985" w:hanging="1985"/>
      <w:outlineLvl w:val="9"/>
    </w:pPr>
    <w:rPr>
      <w:sz w:val="20"/>
      <w:szCs w:val="20"/>
    </w:rPr>
  </w:style>
  <w:style w:type="character" w:customStyle="1" w:styleId="H6Char">
    <w:name w:val="H6 Char"/>
    <w:link w:val="H6"/>
    <w:rsid w:val="00340093"/>
    <w:rPr>
      <w:rFonts w:ascii="Arial" w:hAnsi="Arial" w:cs="Arial"/>
      <w:lang w:val="en-GB" w:eastAsia="en-US"/>
    </w:rPr>
  </w:style>
  <w:style w:type="character" w:customStyle="1" w:styleId="Heading6Char">
    <w:name w:val="Heading 6 Char"/>
    <w:aliases w:val="T1 Char4,Header 6 Char"/>
    <w:basedOn w:val="H6Char"/>
    <w:link w:val="Heading6"/>
    <w:rsid w:val="00340093"/>
  </w:style>
  <w:style w:type="paragraph" w:styleId="TOC8">
    <w:name w:val="toc 8"/>
    <w:basedOn w:val="TOC1"/>
    <w:semiHidden/>
    <w:rsid w:val="00641D60"/>
    <w:pPr>
      <w:spacing w:before="180"/>
      <w:ind w:left="2693" w:hanging="2693"/>
    </w:pPr>
    <w:rPr>
      <w:b/>
      <w:bCs/>
    </w:rPr>
  </w:style>
  <w:style w:type="paragraph" w:styleId="TOC1">
    <w:name w:val="toc 1"/>
    <w:semiHidden/>
    <w:rsid w:val="00641D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en-US"/>
    </w:rPr>
  </w:style>
  <w:style w:type="paragraph" w:customStyle="1" w:styleId="EQ">
    <w:name w:val="EQ"/>
    <w:basedOn w:val="Normal"/>
    <w:next w:val="Normal"/>
    <w:link w:val="EQChar"/>
    <w:rsid w:val="00641D60"/>
    <w:pPr>
      <w:keepLines/>
      <w:tabs>
        <w:tab w:val="center" w:pos="4536"/>
        <w:tab w:val="right" w:pos="9072"/>
      </w:tabs>
    </w:pPr>
    <w:rPr>
      <w:noProof/>
    </w:rPr>
  </w:style>
  <w:style w:type="character" w:customStyle="1" w:styleId="ZGSM">
    <w:name w:val="ZGSM"/>
    <w:rsid w:val="00641D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41D60"/>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cs="Arial"/>
      <w:b/>
      <w:bCs/>
      <w:noProof/>
      <w:sz w:val="18"/>
      <w:szCs w:val="18"/>
      <w:lang w:eastAsia="en-US"/>
    </w:rPr>
  </w:style>
  <w:style w:type="paragraph" w:customStyle="1" w:styleId="ZD">
    <w:name w:val="ZD"/>
    <w:rsid w:val="00641D60"/>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styleId="TOC5">
    <w:name w:val="toc 5"/>
    <w:basedOn w:val="TOC4"/>
    <w:semiHidden/>
    <w:rsid w:val="00641D60"/>
    <w:pPr>
      <w:ind w:left="1701" w:hanging="1701"/>
    </w:pPr>
  </w:style>
  <w:style w:type="paragraph" w:styleId="TOC4">
    <w:name w:val="toc 4"/>
    <w:basedOn w:val="TOC3"/>
    <w:semiHidden/>
    <w:rsid w:val="00641D60"/>
    <w:pPr>
      <w:ind w:left="1418" w:hanging="1418"/>
    </w:pPr>
  </w:style>
  <w:style w:type="paragraph" w:styleId="TOC3">
    <w:name w:val="toc 3"/>
    <w:basedOn w:val="TOC2"/>
    <w:semiHidden/>
    <w:rsid w:val="00641D60"/>
    <w:pPr>
      <w:ind w:left="1134" w:hanging="1134"/>
    </w:pPr>
  </w:style>
  <w:style w:type="paragraph" w:styleId="TOC2">
    <w:name w:val="toc 2"/>
    <w:basedOn w:val="TOC1"/>
    <w:semiHidden/>
    <w:rsid w:val="00641D60"/>
    <w:pPr>
      <w:keepNext w:val="0"/>
      <w:spacing w:before="0"/>
      <w:ind w:left="851" w:hanging="851"/>
    </w:pPr>
    <w:rPr>
      <w:sz w:val="20"/>
      <w:szCs w:val="20"/>
    </w:rPr>
  </w:style>
  <w:style w:type="paragraph" w:styleId="Index1">
    <w:name w:val="index 1"/>
    <w:basedOn w:val="Normal"/>
    <w:semiHidden/>
    <w:rsid w:val="00641D60"/>
    <w:pPr>
      <w:keepLines/>
      <w:spacing w:after="0"/>
    </w:pPr>
  </w:style>
  <w:style w:type="paragraph" w:styleId="Index2">
    <w:name w:val="index 2"/>
    <w:basedOn w:val="Index1"/>
    <w:semiHidden/>
    <w:rsid w:val="00641D60"/>
    <w:pPr>
      <w:ind w:left="284"/>
    </w:pPr>
  </w:style>
  <w:style w:type="paragraph" w:customStyle="1" w:styleId="TT">
    <w:name w:val="TT"/>
    <w:basedOn w:val="Heading1"/>
    <w:next w:val="Normal"/>
    <w:rsid w:val="00641D60"/>
    <w:pPr>
      <w:outlineLvl w:val="9"/>
    </w:pPr>
  </w:style>
  <w:style w:type="paragraph" w:styleId="Footer">
    <w:name w:val="footer"/>
    <w:basedOn w:val="Header"/>
    <w:link w:val="FooterChar"/>
    <w:rsid w:val="00641D60"/>
    <w:pPr>
      <w:jc w:val="center"/>
    </w:pPr>
    <w:rPr>
      <w:i/>
      <w:iCs/>
    </w:rPr>
  </w:style>
  <w:style w:type="character" w:styleId="FootnoteReference">
    <w:name w:val="footnote reference"/>
    <w:basedOn w:val="DefaultParagraphFont"/>
    <w:semiHidden/>
    <w:rsid w:val="00641D60"/>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41D60"/>
    <w:pPr>
      <w:keepLines/>
      <w:spacing w:after="0"/>
      <w:ind w:left="454" w:hanging="454"/>
    </w:pPr>
    <w:rPr>
      <w:sz w:val="16"/>
      <w:szCs w:val="16"/>
    </w:rPr>
  </w:style>
  <w:style w:type="paragraph" w:customStyle="1" w:styleId="NF">
    <w:name w:val="NF"/>
    <w:basedOn w:val="NO"/>
    <w:rsid w:val="00641D60"/>
    <w:pPr>
      <w:keepNext/>
      <w:spacing w:after="0"/>
    </w:pPr>
    <w:rPr>
      <w:rFonts w:ascii="Arial" w:hAnsi="Arial" w:cs="Arial"/>
      <w:sz w:val="18"/>
      <w:szCs w:val="18"/>
    </w:rPr>
  </w:style>
  <w:style w:type="paragraph" w:customStyle="1" w:styleId="NO">
    <w:name w:val="NO"/>
    <w:basedOn w:val="Normal"/>
    <w:link w:val="NOChar"/>
    <w:rsid w:val="00641D60"/>
    <w:pPr>
      <w:keepLines/>
      <w:ind w:left="1135" w:hanging="851"/>
    </w:pPr>
  </w:style>
  <w:style w:type="character" w:customStyle="1" w:styleId="NOChar">
    <w:name w:val="NO Char"/>
    <w:link w:val="NO"/>
    <w:rsid w:val="004B5149"/>
    <w:rPr>
      <w:lang w:val="en-GB" w:eastAsia="en-US"/>
    </w:rPr>
  </w:style>
  <w:style w:type="paragraph" w:customStyle="1" w:styleId="PL">
    <w:name w:val="PL"/>
    <w:rsid w:val="00641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641D60"/>
    <w:pPr>
      <w:jc w:val="right"/>
    </w:pPr>
  </w:style>
  <w:style w:type="paragraph" w:customStyle="1" w:styleId="TAL">
    <w:name w:val="TAL"/>
    <w:basedOn w:val="Normal"/>
    <w:link w:val="TALCar"/>
    <w:rsid w:val="00641D60"/>
    <w:pPr>
      <w:keepNext/>
      <w:keepLines/>
      <w:spacing w:after="0"/>
    </w:pPr>
    <w:rPr>
      <w:rFonts w:ascii="Arial" w:hAnsi="Arial" w:cs="Arial"/>
      <w:sz w:val="18"/>
      <w:szCs w:val="18"/>
    </w:rPr>
  </w:style>
  <w:style w:type="character" w:customStyle="1" w:styleId="TALCar">
    <w:name w:val="TAL Car"/>
    <w:link w:val="TAL"/>
    <w:rsid w:val="0011743A"/>
    <w:rPr>
      <w:rFonts w:ascii="Arial" w:hAnsi="Arial" w:cs="Arial"/>
      <w:sz w:val="18"/>
      <w:szCs w:val="18"/>
      <w:lang w:val="en-GB" w:eastAsia="en-US"/>
    </w:rPr>
  </w:style>
  <w:style w:type="paragraph" w:styleId="ListNumber2">
    <w:name w:val="List Number 2"/>
    <w:basedOn w:val="ListNumber"/>
    <w:rsid w:val="00641D60"/>
    <w:pPr>
      <w:ind w:left="851"/>
    </w:pPr>
  </w:style>
  <w:style w:type="paragraph" w:styleId="ListNumber">
    <w:name w:val="List Number"/>
    <w:basedOn w:val="List"/>
    <w:rsid w:val="00641D60"/>
  </w:style>
  <w:style w:type="paragraph" w:styleId="List">
    <w:name w:val="List"/>
    <w:basedOn w:val="Normal"/>
    <w:rsid w:val="00641D60"/>
    <w:pPr>
      <w:ind w:left="568" w:hanging="284"/>
    </w:pPr>
  </w:style>
  <w:style w:type="paragraph" w:customStyle="1" w:styleId="TAH">
    <w:name w:val="TAH"/>
    <w:basedOn w:val="TAC"/>
    <w:link w:val="TAHCar"/>
    <w:rsid w:val="00641D60"/>
    <w:rPr>
      <w:b/>
      <w:bCs/>
    </w:rPr>
  </w:style>
  <w:style w:type="paragraph" w:customStyle="1" w:styleId="TAC">
    <w:name w:val="TAC"/>
    <w:basedOn w:val="TAL"/>
    <w:link w:val="TACChar"/>
    <w:rsid w:val="00641D60"/>
    <w:pPr>
      <w:jc w:val="center"/>
    </w:pPr>
  </w:style>
  <w:style w:type="character" w:customStyle="1" w:styleId="TACChar">
    <w:name w:val="TAC Char"/>
    <w:link w:val="TAC"/>
    <w:rsid w:val="00FD72CB"/>
    <w:rPr>
      <w:rFonts w:ascii="Arial" w:hAnsi="Arial" w:cs="Arial"/>
      <w:sz w:val="18"/>
      <w:szCs w:val="18"/>
      <w:lang w:val="en-GB" w:eastAsia="en-US"/>
    </w:rPr>
  </w:style>
  <w:style w:type="character" w:customStyle="1" w:styleId="TAHCar">
    <w:name w:val="TAH Car"/>
    <w:link w:val="TAH"/>
    <w:rsid w:val="009819E7"/>
    <w:rPr>
      <w:rFonts w:ascii="Arial" w:hAnsi="Arial" w:cs="Arial"/>
      <w:b/>
      <w:bCs/>
      <w:sz w:val="18"/>
      <w:szCs w:val="18"/>
      <w:lang w:val="en-GB" w:eastAsia="en-US"/>
    </w:rPr>
  </w:style>
  <w:style w:type="paragraph" w:customStyle="1" w:styleId="LD">
    <w:name w:val="LD"/>
    <w:rsid w:val="00641D60"/>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EX">
    <w:name w:val="EX"/>
    <w:basedOn w:val="Normal"/>
    <w:link w:val="EXChar"/>
    <w:rsid w:val="00641D60"/>
    <w:pPr>
      <w:keepLines/>
      <w:ind w:left="1702" w:hanging="1418"/>
    </w:pPr>
  </w:style>
  <w:style w:type="character" w:customStyle="1" w:styleId="EXChar">
    <w:name w:val="EX Char"/>
    <w:link w:val="EX"/>
    <w:rsid w:val="00340093"/>
    <w:rPr>
      <w:lang w:val="en-GB" w:eastAsia="en-US"/>
    </w:rPr>
  </w:style>
  <w:style w:type="paragraph" w:customStyle="1" w:styleId="FP">
    <w:name w:val="FP"/>
    <w:basedOn w:val="Normal"/>
    <w:rsid w:val="00641D60"/>
    <w:pPr>
      <w:spacing w:after="0"/>
    </w:pPr>
  </w:style>
  <w:style w:type="paragraph" w:customStyle="1" w:styleId="NW">
    <w:name w:val="NW"/>
    <w:basedOn w:val="NO"/>
    <w:rsid w:val="00641D60"/>
    <w:pPr>
      <w:spacing w:after="0"/>
    </w:pPr>
  </w:style>
  <w:style w:type="paragraph" w:customStyle="1" w:styleId="EW">
    <w:name w:val="EW"/>
    <w:basedOn w:val="EX"/>
    <w:rsid w:val="00641D60"/>
    <w:pPr>
      <w:spacing w:after="0"/>
    </w:pPr>
  </w:style>
  <w:style w:type="paragraph" w:styleId="TOC6">
    <w:name w:val="toc 6"/>
    <w:basedOn w:val="TOC5"/>
    <w:next w:val="Normal"/>
    <w:semiHidden/>
    <w:rsid w:val="00641D60"/>
    <w:pPr>
      <w:ind w:left="1985" w:hanging="1985"/>
    </w:pPr>
  </w:style>
  <w:style w:type="paragraph" w:styleId="TOC7">
    <w:name w:val="toc 7"/>
    <w:basedOn w:val="TOC6"/>
    <w:next w:val="Normal"/>
    <w:semiHidden/>
    <w:rsid w:val="00641D60"/>
    <w:pPr>
      <w:ind w:left="2268" w:hanging="2268"/>
    </w:pPr>
  </w:style>
  <w:style w:type="paragraph" w:styleId="ListBullet2">
    <w:name w:val="List Bullet 2"/>
    <w:basedOn w:val="ListBullet"/>
    <w:rsid w:val="00641D60"/>
    <w:pPr>
      <w:ind w:left="851"/>
    </w:pPr>
  </w:style>
  <w:style w:type="paragraph" w:styleId="ListBullet">
    <w:name w:val="List Bullet"/>
    <w:basedOn w:val="List"/>
    <w:rsid w:val="00641D60"/>
  </w:style>
  <w:style w:type="paragraph" w:customStyle="1" w:styleId="EditorsNote">
    <w:name w:val="Editor's Note"/>
    <w:aliases w:val="EN"/>
    <w:basedOn w:val="NO"/>
    <w:rsid w:val="00641D60"/>
    <w:rPr>
      <w:color w:val="FF0000"/>
    </w:rPr>
  </w:style>
  <w:style w:type="paragraph" w:customStyle="1" w:styleId="TH">
    <w:name w:val="TH"/>
    <w:basedOn w:val="Normal"/>
    <w:link w:val="THChar"/>
    <w:rsid w:val="00641D60"/>
    <w:pPr>
      <w:keepNext/>
      <w:keepLines/>
      <w:spacing w:before="60"/>
      <w:jc w:val="center"/>
    </w:pPr>
    <w:rPr>
      <w:rFonts w:ascii="Arial" w:hAnsi="Arial" w:cs="Arial"/>
      <w:b/>
      <w:bCs/>
    </w:rPr>
  </w:style>
  <w:style w:type="character" w:customStyle="1" w:styleId="THChar">
    <w:name w:val="TH Char"/>
    <w:link w:val="TH"/>
    <w:rsid w:val="00F2372B"/>
    <w:rPr>
      <w:rFonts w:ascii="Arial" w:hAnsi="Arial" w:cs="Arial"/>
      <w:b/>
      <w:bCs/>
      <w:lang w:val="en-GB" w:eastAsia="en-US"/>
    </w:rPr>
  </w:style>
  <w:style w:type="paragraph" w:customStyle="1" w:styleId="ZA">
    <w:name w:val="ZA"/>
    <w:rsid w:val="00641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641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T">
    <w:name w:val="ZT"/>
    <w:rsid w:val="00641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641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TAN">
    <w:name w:val="TAN"/>
    <w:basedOn w:val="TAL"/>
    <w:link w:val="TANChar"/>
    <w:rsid w:val="00641D60"/>
    <w:pPr>
      <w:ind w:left="851" w:hanging="851"/>
    </w:pPr>
  </w:style>
  <w:style w:type="character" w:customStyle="1" w:styleId="TANChar">
    <w:name w:val="TAN Char"/>
    <w:basedOn w:val="TALCar"/>
    <w:link w:val="TAN"/>
    <w:rsid w:val="0098341D"/>
  </w:style>
  <w:style w:type="paragraph" w:customStyle="1" w:styleId="ZH">
    <w:name w:val="ZH"/>
    <w:rsid w:val="00641D60"/>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F">
    <w:name w:val="TF"/>
    <w:basedOn w:val="TH"/>
    <w:link w:val="TFChar"/>
    <w:rsid w:val="00641D60"/>
    <w:pPr>
      <w:keepNext w:val="0"/>
      <w:spacing w:before="0" w:after="240"/>
    </w:pPr>
  </w:style>
  <w:style w:type="character" w:customStyle="1" w:styleId="TFChar">
    <w:name w:val="TF Char"/>
    <w:link w:val="TF"/>
    <w:rsid w:val="00F2372B"/>
    <w:rPr>
      <w:rFonts w:ascii="Arial" w:hAnsi="Arial" w:cs="Arial"/>
      <w:b/>
      <w:bCs/>
      <w:lang w:val="en-GB" w:eastAsia="en-US"/>
    </w:rPr>
  </w:style>
  <w:style w:type="paragraph" w:customStyle="1" w:styleId="ZG">
    <w:name w:val="ZG"/>
    <w:rsid w:val="00641D60"/>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Bullet3">
    <w:name w:val="List Bullet 3"/>
    <w:basedOn w:val="ListBullet2"/>
    <w:rsid w:val="00641D60"/>
    <w:pPr>
      <w:ind w:left="1135"/>
    </w:pPr>
  </w:style>
  <w:style w:type="paragraph" w:styleId="List2">
    <w:name w:val="List 2"/>
    <w:basedOn w:val="List"/>
    <w:rsid w:val="00641D60"/>
    <w:pPr>
      <w:ind w:left="851"/>
    </w:pPr>
  </w:style>
  <w:style w:type="paragraph" w:styleId="List3">
    <w:name w:val="List 3"/>
    <w:basedOn w:val="List2"/>
    <w:rsid w:val="00641D60"/>
    <w:pPr>
      <w:ind w:left="1135"/>
    </w:pPr>
  </w:style>
  <w:style w:type="paragraph" w:styleId="List4">
    <w:name w:val="List 4"/>
    <w:basedOn w:val="List3"/>
    <w:rsid w:val="00641D60"/>
    <w:pPr>
      <w:ind w:left="1418"/>
    </w:pPr>
  </w:style>
  <w:style w:type="paragraph" w:styleId="List5">
    <w:name w:val="List 5"/>
    <w:basedOn w:val="List4"/>
    <w:rsid w:val="00641D60"/>
    <w:pPr>
      <w:ind w:left="1702"/>
    </w:pPr>
  </w:style>
  <w:style w:type="paragraph" w:styleId="ListBullet4">
    <w:name w:val="List Bullet 4"/>
    <w:basedOn w:val="ListBullet3"/>
    <w:rsid w:val="00641D60"/>
    <w:pPr>
      <w:ind w:left="1418"/>
    </w:pPr>
  </w:style>
  <w:style w:type="paragraph" w:styleId="ListBullet5">
    <w:name w:val="List Bullet 5"/>
    <w:basedOn w:val="ListBullet4"/>
    <w:rsid w:val="00641D60"/>
    <w:pPr>
      <w:ind w:left="1702"/>
    </w:pPr>
  </w:style>
  <w:style w:type="paragraph" w:customStyle="1" w:styleId="B2">
    <w:name w:val="B2"/>
    <w:basedOn w:val="List2"/>
    <w:rsid w:val="00641D60"/>
  </w:style>
  <w:style w:type="paragraph" w:customStyle="1" w:styleId="B3">
    <w:name w:val="B3"/>
    <w:basedOn w:val="List3"/>
    <w:rsid w:val="00641D60"/>
  </w:style>
  <w:style w:type="paragraph" w:customStyle="1" w:styleId="B4">
    <w:name w:val="B4"/>
    <w:basedOn w:val="List4"/>
    <w:rsid w:val="00641D60"/>
  </w:style>
  <w:style w:type="paragraph" w:customStyle="1" w:styleId="B5">
    <w:name w:val="B5"/>
    <w:basedOn w:val="List5"/>
    <w:rsid w:val="00641D60"/>
  </w:style>
  <w:style w:type="paragraph" w:customStyle="1" w:styleId="ZTD">
    <w:name w:val="ZTD"/>
    <w:basedOn w:val="ZB"/>
    <w:rsid w:val="00641D60"/>
    <w:pPr>
      <w:framePr w:hRule="auto" w:wrap="notBeside" w:y="852"/>
    </w:pPr>
    <w:rPr>
      <w:i w:val="0"/>
      <w:iCs w:val="0"/>
      <w:sz w:val="40"/>
      <w:szCs w:val="40"/>
    </w:rPr>
  </w:style>
  <w:style w:type="paragraph" w:customStyle="1" w:styleId="ZV">
    <w:name w:val="ZV"/>
    <w:basedOn w:val="ZU"/>
    <w:rsid w:val="00641D60"/>
    <w:pPr>
      <w:framePr w:wrap="notBeside" w:y="16161"/>
    </w:pPr>
  </w:style>
  <w:style w:type="paragraph" w:styleId="IndexHeading">
    <w:name w:val="index heading"/>
    <w:basedOn w:val="Normal"/>
    <w:next w:val="Normal"/>
    <w:rsid w:val="002214D6"/>
    <w:pPr>
      <w:pBdr>
        <w:top w:val="single" w:sz="12" w:space="0" w:color="auto"/>
      </w:pBdr>
      <w:spacing w:before="360" w:after="240"/>
    </w:pPr>
    <w:rPr>
      <w:b/>
      <w:i/>
      <w:sz w:val="26"/>
    </w:rPr>
  </w:style>
  <w:style w:type="character" w:styleId="Hyperlink">
    <w:name w:val="Hyperlink"/>
    <w:rsid w:val="002214D6"/>
    <w:rPr>
      <w:color w:val="0000FF"/>
      <w:u w:val="single"/>
    </w:rPr>
  </w:style>
  <w:style w:type="character" w:styleId="FollowedHyperlink">
    <w:name w:val="FollowedHyperlink"/>
    <w:rsid w:val="002214D6"/>
    <w:rPr>
      <w:color w:val="800080"/>
      <w:u w:val="single"/>
    </w:rPr>
  </w:style>
  <w:style w:type="paragraph" w:styleId="DocumentMap">
    <w:name w:val="Document Map"/>
    <w:basedOn w:val="Normal"/>
    <w:link w:val="DocumentMapChar"/>
    <w:rsid w:val="002214D6"/>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sid w:val="002214D6"/>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2214D6"/>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sid w:val="002214D6"/>
    <w:rPr>
      <w:sz w:val="16"/>
    </w:rPr>
  </w:style>
  <w:style w:type="paragraph" w:styleId="CommentText">
    <w:name w:val="annotation text"/>
    <w:basedOn w:val="Normal"/>
    <w:link w:val="CommentTextChar"/>
    <w:semiHidden/>
    <w:rsid w:val="002214D6"/>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rsid w:val="002214D6"/>
    <w:pPr>
      <w:keepNext/>
      <w:keepLines/>
      <w:widowControl/>
      <w:ind w:left="0"/>
      <w:jc w:val="center"/>
    </w:pPr>
    <w:rPr>
      <w:sz w:val="20"/>
    </w:rPr>
  </w:style>
  <w:style w:type="paragraph" w:styleId="BodyTextIndent">
    <w:name w:val="Body Text Indent"/>
    <w:basedOn w:val="Normal"/>
    <w:link w:val="BodyTextIndentChar"/>
    <w:rsid w:val="002214D6"/>
    <w:pPr>
      <w:widowControl w:val="0"/>
      <w:ind w:left="210"/>
      <w:jc w:val="both"/>
    </w:pPr>
    <w:rPr>
      <w:snapToGrid w:val="0"/>
      <w:kern w:val="2"/>
      <w:sz w:val="21"/>
    </w:rPr>
  </w:style>
  <w:style w:type="paragraph" w:styleId="BodyText2">
    <w:name w:val="Body Text 2"/>
    <w:basedOn w:val="Normal"/>
    <w:link w:val="BodyText2Char"/>
    <w:rsid w:val="002214D6"/>
    <w:rPr>
      <w:i/>
    </w:rPr>
  </w:style>
  <w:style w:type="paragraph" w:styleId="BodyText3">
    <w:name w:val="Body Text 3"/>
    <w:basedOn w:val="Normal"/>
    <w:link w:val="BodyText3Char"/>
    <w:rsid w:val="002214D6"/>
    <w:pPr>
      <w:keepNext/>
      <w:keepLines/>
    </w:pPr>
    <w:rPr>
      <w:rFonts w:eastAsia="Osaka"/>
      <w:color w:val="000000"/>
    </w:rPr>
  </w:style>
  <w:style w:type="character" w:styleId="PageNumber">
    <w:name w:val="page number"/>
    <w:basedOn w:val="DefaultParagraphFont"/>
    <w:rsid w:val="002214D6"/>
  </w:style>
  <w:style w:type="table" w:styleId="TableGrid">
    <w:name w:val="Table Grid"/>
    <w:basedOn w:val="TableNormal"/>
    <w:uiPriority w:val="39"/>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41D60"/>
  </w:style>
  <w:style w:type="character" w:customStyle="1" w:styleId="B1Char">
    <w:name w:val="B1 Char"/>
    <w:link w:val="B1"/>
    <w:rsid w:val="002957EF"/>
    <w:rPr>
      <w:lang w:val="en-GB" w:eastAsia="en-US"/>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641D60"/>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01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hAnsi="Arial" w:cs="Arial"/>
      <w:lang w:val="en-GB" w:eastAsia="en-US"/>
    </w:rPr>
  </w:style>
  <w:style w:type="character" w:customStyle="1" w:styleId="Heading8Char">
    <w:name w:val="Heading 8 Char"/>
    <w:link w:val="Heading8"/>
    <w:rsid w:val="00827DC9"/>
    <w:rPr>
      <w:rFonts w:ascii="Arial" w:hAnsi="Arial" w:cs="Arial"/>
      <w:sz w:val="36"/>
      <w:szCs w:val="36"/>
      <w:lang w:val="en-GB" w:eastAsia="en-US"/>
    </w:rPr>
  </w:style>
  <w:style w:type="character" w:customStyle="1" w:styleId="Heading9Char">
    <w:name w:val="Heading 9 Char"/>
    <w:link w:val="Heading9"/>
    <w:rsid w:val="00827DC9"/>
    <w:rPr>
      <w:rFonts w:ascii="Arial" w:hAnsi="Arial" w:cs="Arial"/>
      <w:sz w:val="36"/>
      <w:szCs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sz w:val="16"/>
      <w:szCs w:val="16"/>
      <w:lang w:val="en-GB" w:eastAsia="en-US"/>
    </w:rPr>
  </w:style>
  <w:style w:type="character" w:customStyle="1" w:styleId="FooterChar">
    <w:name w:val="Footer Char"/>
    <w:link w:val="Footer"/>
    <w:rsid w:val="00827DC9"/>
    <w:rPr>
      <w:rFonts w:ascii="Arial" w:hAnsi="Arial" w:cs="Arial"/>
      <w:b/>
      <w:bCs/>
      <w:i/>
      <w:iCs/>
      <w:noProof/>
      <w:sz w:val="18"/>
      <w:szCs w:val="18"/>
      <w:lang w:eastAsia="en-US"/>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eastAsia="Malgun Gothic" w:hAnsi="Arial" w:cs="Arial"/>
      <w:color w:val="000000"/>
      <w:sz w:val="24"/>
      <w:szCs w:val="24"/>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noProo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14F"/>
    <w:rPr>
      <w:lang w:val="en-GB" w:eastAsia="en-US"/>
    </w:rPr>
  </w:style>
  <w:style w:type="paragraph" w:customStyle="1" w:styleId="CharCharCharCharChar0">
    <w:name w:val="Char Char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375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3751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37514F"/>
    <w:rPr>
      <w:lang w:val="en-GB" w:eastAsia="ja-JP" w:bidi="ar-SA"/>
    </w:rPr>
  </w:style>
  <w:style w:type="character" w:customStyle="1" w:styleId="CharChar40">
    <w:name w:val="Char Char4"/>
    <w:rsid w:val="0037514F"/>
    <w:rPr>
      <w:rFonts w:ascii="Courier New" w:hAnsi="Courier New" w:cs="Courier New" w:hint="default"/>
      <w:lang w:val="nb-NO" w:eastAsia="ja-JP" w:bidi="ar-SA"/>
    </w:rPr>
  </w:style>
  <w:style w:type="character" w:customStyle="1" w:styleId="CharChar70">
    <w:name w:val="Char Char7"/>
    <w:semiHidden/>
    <w:rsid w:val="0037514F"/>
    <w:rPr>
      <w:rFonts w:ascii="Tahoma" w:hAnsi="Tahoma" w:cs="Tahoma" w:hint="default"/>
      <w:shd w:val="clear" w:color="auto" w:fill="000080"/>
      <w:lang w:val="en-GB" w:eastAsia="en-US"/>
    </w:rPr>
  </w:style>
  <w:style w:type="character" w:customStyle="1" w:styleId="ZchnZchn50">
    <w:name w:val="Zchn Zchn5"/>
    <w:rsid w:val="0037514F"/>
    <w:rPr>
      <w:rFonts w:ascii="Courier New" w:eastAsia="Batang" w:hAnsi="Courier New" w:cs="Courier New" w:hint="default"/>
      <w:lang w:val="nb-NO" w:eastAsia="en-US" w:bidi="ar-SA"/>
    </w:rPr>
  </w:style>
  <w:style w:type="character" w:customStyle="1" w:styleId="CharChar100">
    <w:name w:val="Char Char10"/>
    <w:semiHidden/>
    <w:rsid w:val="0037514F"/>
    <w:rPr>
      <w:rFonts w:ascii="Times New Roman" w:hAnsi="Times New Roman" w:cs="Times New Roman" w:hint="default"/>
      <w:lang w:val="en-GB" w:eastAsia="en-US"/>
    </w:rPr>
  </w:style>
  <w:style w:type="character" w:customStyle="1" w:styleId="CharChar90">
    <w:name w:val="Char Char9"/>
    <w:semiHidden/>
    <w:rsid w:val="0037514F"/>
    <w:rPr>
      <w:rFonts w:ascii="Tahoma" w:hAnsi="Tahoma" w:cs="Tahoma" w:hint="default"/>
      <w:sz w:val="16"/>
      <w:szCs w:val="16"/>
      <w:lang w:val="en-GB" w:eastAsia="en-US"/>
    </w:rPr>
  </w:style>
  <w:style w:type="character" w:customStyle="1" w:styleId="CharChar80">
    <w:name w:val="Char Char8"/>
    <w:semiHidden/>
    <w:rsid w:val="0037514F"/>
    <w:rPr>
      <w:rFonts w:ascii="Times New Roman" w:hAnsi="Times New Roman" w:cs="Times New Roman" w:hint="default"/>
      <w:b/>
      <w:bCs/>
      <w:lang w:val="en-GB" w:eastAsia="en-US"/>
    </w:rPr>
  </w:style>
  <w:style w:type="character" w:customStyle="1" w:styleId="CharChar290">
    <w:name w:val="Char Char29"/>
    <w:rsid w:val="0037514F"/>
    <w:rPr>
      <w:rFonts w:ascii="Arial" w:hAnsi="Arial" w:cs="Arial" w:hint="default"/>
      <w:sz w:val="36"/>
      <w:lang w:val="en-GB" w:eastAsia="en-US" w:bidi="ar-SA"/>
    </w:rPr>
  </w:style>
  <w:style w:type="character" w:customStyle="1" w:styleId="CharChar280">
    <w:name w:val="Char Char28"/>
    <w:rsid w:val="0037514F"/>
    <w:rPr>
      <w:rFonts w:ascii="Arial" w:hAnsi="Arial" w:cs="Arial" w:hint="default"/>
      <w:sz w:val="32"/>
      <w:lang w:val="en-GB"/>
    </w:rPr>
  </w:style>
</w:styles>
</file>

<file path=word/webSettings.xml><?xml version="1.0" encoding="utf-8"?>
<w:webSettings xmlns:r="http://schemas.openxmlformats.org/officeDocument/2006/relationships" xmlns:w="http://schemas.openxmlformats.org/wordprocessingml/2006/main">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509494933">
      <w:bodyDiv w:val="1"/>
      <w:marLeft w:val="0"/>
      <w:marRight w:val="0"/>
      <w:marTop w:val="0"/>
      <w:marBottom w:val="0"/>
      <w:divBdr>
        <w:top w:val="none" w:sz="0" w:space="0" w:color="auto"/>
        <w:left w:val="none" w:sz="0" w:space="0" w:color="auto"/>
        <w:bottom w:val="none" w:sz="0" w:space="0" w:color="auto"/>
        <w:right w:val="none" w:sz="0" w:space="0" w:color="auto"/>
      </w:divBdr>
    </w:div>
    <w:div w:id="74916053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2707738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7366160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2777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A69368-F06B-4CC2-91AB-CEF2EA7B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26565</Words>
  <Characters>151422</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177632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CR3326</cp:lastModifiedBy>
  <cp:revision>12</cp:revision>
  <cp:lastPrinted>2007-10-03T08:46:00Z</cp:lastPrinted>
  <dcterms:created xsi:type="dcterms:W3CDTF">2016-05-27T05:43:00Z</dcterms:created>
  <dcterms:modified xsi:type="dcterms:W3CDTF">2016-06-09T14:56:00Z</dcterms:modified>
</cp:coreProperties>
</file>