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5C4761">
        <w:rPr>
          <w:rFonts w:hint="eastAsia"/>
          <w:sz w:val="64"/>
          <w:lang w:eastAsia="zh-CN"/>
        </w:rPr>
        <w:t>38</w:t>
      </w:r>
      <w:r w:rsidRPr="00235394">
        <w:rPr>
          <w:sz w:val="64"/>
        </w:rPr>
        <w:t>.</w:t>
      </w:r>
      <w:r w:rsidR="005C4761">
        <w:rPr>
          <w:rFonts w:hint="eastAsia"/>
          <w:sz w:val="64"/>
          <w:lang w:eastAsia="zh-CN"/>
        </w:rPr>
        <w:t>913</w:t>
      </w:r>
      <w:r w:rsidRPr="00235394">
        <w:rPr>
          <w:sz w:val="64"/>
        </w:rPr>
        <w:t xml:space="preserve"> </w:t>
      </w:r>
      <w:r w:rsidRPr="00235394">
        <w:t>V</w:t>
      </w:r>
      <w:r w:rsidR="005C4761">
        <w:rPr>
          <w:rFonts w:hint="eastAsia"/>
          <w:lang w:eastAsia="zh-CN"/>
        </w:rPr>
        <w:t>0</w:t>
      </w:r>
      <w:r w:rsidRPr="00235394">
        <w:t>.</w:t>
      </w:r>
      <w:r w:rsidR="00F92E53">
        <w:rPr>
          <w:lang w:eastAsia="zh-CN"/>
        </w:rPr>
        <w:t>3.0</w:t>
      </w:r>
      <w:r w:rsidR="0046038B" w:rsidRPr="00235394">
        <w:t xml:space="preserve"> </w:t>
      </w:r>
      <w:r w:rsidRPr="00235394">
        <w:rPr>
          <w:sz w:val="32"/>
        </w:rPr>
        <w:t>(</w:t>
      </w:r>
      <w:r w:rsidR="008001AA">
        <w:rPr>
          <w:rFonts w:hint="eastAsia"/>
          <w:sz w:val="32"/>
          <w:lang w:eastAsia="zh-CN"/>
        </w:rPr>
        <w:t>2016</w:t>
      </w:r>
      <w:r w:rsidRPr="00235394">
        <w:rPr>
          <w:sz w:val="32"/>
        </w:rPr>
        <w:t>-</w:t>
      </w:r>
      <w:r w:rsidR="00043F97">
        <w:rPr>
          <w:rFonts w:hint="eastAsia"/>
          <w:sz w:val="32"/>
          <w:lang w:eastAsia="zh-CN"/>
        </w:rPr>
        <w:t>0</w:t>
      </w:r>
      <w:r w:rsidR="00043F97">
        <w:rPr>
          <w:rFonts w:eastAsiaTheme="minorEastAsia" w:hint="eastAsia"/>
          <w:sz w:val="32"/>
          <w:lang w:eastAsia="zh-CN"/>
        </w:rPr>
        <w:t>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4A5127">
      <w:pPr>
        <w:pStyle w:val="ZT"/>
        <w:framePr w:wrap="notBeside"/>
      </w:pPr>
      <w:r>
        <w:rPr>
          <w:lang w:eastAsia="zh-CN"/>
        </w:rPr>
        <w:t>Study on</w:t>
      </w:r>
      <w:r w:rsidR="008001AA" w:rsidRPr="008001AA">
        <w:rPr>
          <w:lang w:eastAsia="zh-CN"/>
        </w:rPr>
        <w:t xml:space="preserve"> </w:t>
      </w:r>
      <w:r w:rsidR="008001AA" w:rsidRPr="00190C3D">
        <w:rPr>
          <w:lang w:eastAsia="zh-CN"/>
        </w:rPr>
        <w:t>Scenarios and Requirements for</w:t>
      </w:r>
      <w:r>
        <w:rPr>
          <w:lang w:eastAsia="zh-CN"/>
        </w:rPr>
        <w:br/>
      </w:r>
      <w:r w:rsidR="008001AA" w:rsidRPr="00190C3D">
        <w:rPr>
          <w:lang w:eastAsia="zh-CN"/>
        </w:rPr>
        <w:t xml:space="preserve"> Next Generation Access Technologies</w:t>
      </w:r>
      <w:r w:rsidR="00E8629F" w:rsidRPr="00235394">
        <w:t>;</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12373">
        <w:rPr>
          <w:rStyle w:val="ZGSM"/>
        </w:rPr>
        <w:t>4</w:t>
      </w:r>
      <w:r w:rsidRPr="00235394">
        <w:t>)</w:t>
      </w:r>
    </w:p>
    <w:p w:rsidR="00E8629F" w:rsidRPr="00235394" w:rsidRDefault="003F1CD1" w:rsidP="00F35405">
      <w:pPr>
        <w:pStyle w:val="ZU"/>
        <w:framePr w:h="4929" w:hRule="exact" w:wrap="notBeside"/>
        <w:tabs>
          <w:tab w:val="right" w:pos="10206"/>
        </w:tabs>
        <w:rPr>
          <w:color w:val="0000FF"/>
        </w:rPr>
      </w:pPr>
      <w:r>
        <w:drawing>
          <wp:inline distT="0" distB="0" distL="0" distR="0">
            <wp:extent cx="1623695" cy="951230"/>
            <wp:effectExtent l="19050" t="0" r="0" b="0"/>
            <wp:docPr id="1" name="图片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A72864" w:rsidRPr="00235394" w:rsidRDefault="00A72864" w:rsidP="00A72864">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B51B0F">
      <w:pPr>
        <w:pStyle w:val="FP"/>
        <w:framePr w:wrap="notBeside" w:hAnchor="margin" w:y="1419"/>
        <w:ind w:left="2835" w:right="2835"/>
        <w:jc w:val="center"/>
        <w:rPr>
          <w:rFonts w:ascii="Arial" w:hAnsi="Arial"/>
          <w:sz w:val="18"/>
        </w:rPr>
      </w:pPr>
      <w:r>
        <w:rPr>
          <w:rFonts w:ascii="Arial" w:hAnsi="Arial"/>
          <w:sz w:val="18"/>
        </w:rPr>
        <w:t>Radio</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FF0895">
      <w:pPr>
        <w:pStyle w:val="FP"/>
        <w:framePr w:wrap="notBeside" w:hAnchor="margin" w:yAlign="center"/>
        <w:ind w:left="2835" w:right="2835"/>
        <w:jc w:val="center"/>
        <w:rPr>
          <w:rFonts w:ascii="Arial" w:hAnsi="Arial"/>
          <w:sz w:val="18"/>
        </w:rPr>
      </w:pPr>
      <w:hyperlink r:id="rId10" w:history="1">
        <w:r w:rsidR="00D93E03" w:rsidRPr="001C4D9D">
          <w:rPr>
            <w:rStyle w:val="Hyperlink"/>
            <w:rFonts w:ascii="Arial" w:hAnsi="Arial"/>
            <w:sz w:val="18"/>
          </w:rPr>
          <w:t>http://www.3gpp.org</w:t>
        </w:r>
      </w:hyperlink>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307A1B" w:rsidRDefault="00307A1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_Toc446354161 \h </w:instrText>
      </w:r>
      <w:r>
        <w:fldChar w:fldCharType="separate"/>
      </w:r>
      <w:r>
        <w:t>5</w:t>
      </w:r>
      <w:r>
        <w:fldChar w:fldCharType="end"/>
      </w:r>
    </w:p>
    <w:p w:rsidR="00307A1B" w:rsidRDefault="00307A1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_Toc446354162 \h </w:instrText>
      </w:r>
      <w:r>
        <w:fldChar w:fldCharType="separate"/>
      </w:r>
      <w:r>
        <w:t>6</w:t>
      </w:r>
      <w:r>
        <w:fldChar w:fldCharType="end"/>
      </w:r>
    </w:p>
    <w:p w:rsidR="00307A1B" w:rsidRDefault="00307A1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_Toc446354163 \h </w:instrText>
      </w:r>
      <w:r>
        <w:fldChar w:fldCharType="separate"/>
      </w:r>
      <w:r>
        <w:t>6</w:t>
      </w:r>
      <w:r>
        <w:fldChar w:fldCharType="end"/>
      </w:r>
    </w:p>
    <w:p w:rsidR="00307A1B" w:rsidRDefault="00307A1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_Toc446354164 \h </w:instrText>
      </w:r>
      <w:r>
        <w:fldChar w:fldCharType="separate"/>
      </w:r>
      <w:r>
        <w:t>6</w:t>
      </w:r>
      <w:r>
        <w:fldChar w:fldCharType="end"/>
      </w:r>
    </w:p>
    <w:p w:rsidR="00307A1B" w:rsidRDefault="00307A1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_Toc446354165 \h </w:instrText>
      </w:r>
      <w:r>
        <w:fldChar w:fldCharType="separate"/>
      </w:r>
      <w:r>
        <w:t>6</w:t>
      </w:r>
      <w:r>
        <w:fldChar w:fldCharType="end"/>
      </w:r>
    </w:p>
    <w:p w:rsidR="00307A1B" w:rsidRDefault="00307A1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_Toc446354166 \h </w:instrText>
      </w:r>
      <w:r>
        <w:fldChar w:fldCharType="separate"/>
      </w:r>
      <w:r>
        <w:t>7</w:t>
      </w:r>
      <w:r>
        <w:fldChar w:fldCharType="end"/>
      </w:r>
    </w:p>
    <w:p w:rsidR="00307A1B" w:rsidRDefault="00307A1B">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_Toc446354167 \h </w:instrText>
      </w:r>
      <w:r>
        <w:fldChar w:fldCharType="separate"/>
      </w:r>
      <w:r>
        <w:t>7</w:t>
      </w:r>
      <w:r>
        <w:fldChar w:fldCharType="end"/>
      </w:r>
    </w:p>
    <w:p w:rsidR="00307A1B" w:rsidRDefault="00307A1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Introduction</w:t>
      </w:r>
      <w:r>
        <w:tab/>
      </w:r>
      <w:r>
        <w:fldChar w:fldCharType="begin" w:fldLock="1"/>
      </w:r>
      <w:r>
        <w:instrText xml:space="preserve"> PAGEREF _Toc446354168 \h </w:instrText>
      </w:r>
      <w:r>
        <w:fldChar w:fldCharType="separate"/>
      </w:r>
      <w:r>
        <w:t>7</w:t>
      </w:r>
      <w:r>
        <w:fldChar w:fldCharType="end"/>
      </w:r>
    </w:p>
    <w:p w:rsidR="00307A1B" w:rsidRDefault="00307A1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Objective</w:t>
      </w:r>
      <w:r>
        <w:rPr>
          <w:lang w:eastAsia="zh-CN"/>
        </w:rPr>
        <w:t>s</w:t>
      </w:r>
      <w:r>
        <w:tab/>
      </w:r>
      <w:r>
        <w:fldChar w:fldCharType="begin" w:fldLock="1"/>
      </w:r>
      <w:r>
        <w:instrText xml:space="preserve"> PAGEREF _Toc446354169 \h </w:instrText>
      </w:r>
      <w:r>
        <w:fldChar w:fldCharType="separate"/>
      </w:r>
      <w:r>
        <w:t>7</w:t>
      </w:r>
      <w:r>
        <w:fldChar w:fldCharType="end"/>
      </w:r>
    </w:p>
    <w:p w:rsidR="00307A1B" w:rsidRDefault="00307A1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Scenarios</w:t>
      </w:r>
      <w:r>
        <w:tab/>
      </w:r>
      <w:r>
        <w:fldChar w:fldCharType="begin" w:fldLock="1"/>
      </w:r>
      <w:r>
        <w:instrText xml:space="preserve"> PAGEREF _Toc446354170 \h </w:instrText>
      </w:r>
      <w:r>
        <w:fldChar w:fldCharType="separate"/>
      </w:r>
      <w:r>
        <w:t>8</w:t>
      </w:r>
      <w:r>
        <w:fldChar w:fldCharType="end"/>
      </w:r>
    </w:p>
    <w:p w:rsidR="00307A1B" w:rsidRDefault="00307A1B">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General</w:t>
      </w:r>
      <w:r>
        <w:tab/>
      </w:r>
      <w:r>
        <w:fldChar w:fldCharType="begin" w:fldLock="1"/>
      </w:r>
      <w:r>
        <w:instrText xml:space="preserve"> PAGEREF _Toc446354171 \h </w:instrText>
      </w:r>
      <w:r>
        <w:fldChar w:fldCharType="separate"/>
      </w:r>
      <w:r>
        <w:t>8</w:t>
      </w:r>
      <w:r>
        <w:fldChar w:fldCharType="end"/>
      </w:r>
    </w:p>
    <w:p w:rsidR="00307A1B" w:rsidRDefault="00307A1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Deployment scenarios</w:t>
      </w:r>
      <w:r>
        <w:tab/>
      </w:r>
      <w:r>
        <w:fldChar w:fldCharType="begin" w:fldLock="1"/>
      </w:r>
      <w:r>
        <w:instrText xml:space="preserve"> PAGEREF _Toc446354172 \h </w:instrText>
      </w:r>
      <w:r>
        <w:fldChar w:fldCharType="separate"/>
      </w:r>
      <w:r>
        <w:t>8</w:t>
      </w:r>
      <w:r>
        <w:fldChar w:fldCharType="end"/>
      </w:r>
    </w:p>
    <w:p w:rsidR="00307A1B" w:rsidRDefault="00307A1B">
      <w:pPr>
        <w:pStyle w:val="TOC3"/>
        <w:rPr>
          <w:rFonts w:asciiTheme="minorHAnsi" w:eastAsiaTheme="minorEastAsia" w:hAnsiTheme="minorHAnsi" w:cstheme="minorBidi"/>
          <w:sz w:val="22"/>
          <w:szCs w:val="22"/>
        </w:rPr>
      </w:pPr>
      <w:r>
        <w:t>6</w:t>
      </w:r>
      <w:r w:rsidRPr="00B45201">
        <w:rPr>
          <w:rFonts w:eastAsia="MS Mincho"/>
        </w:rPr>
        <w:t>.</w:t>
      </w:r>
      <w:r>
        <w:t>1</w:t>
      </w:r>
      <w:r w:rsidRPr="00B45201">
        <w:rPr>
          <w:rFonts w:eastAsia="MS Mincho"/>
        </w:rPr>
        <w:t>.1</w:t>
      </w:r>
      <w:r>
        <w:rPr>
          <w:rFonts w:asciiTheme="minorHAnsi" w:eastAsiaTheme="minorEastAsia" w:hAnsiTheme="minorHAnsi" w:cstheme="minorBidi"/>
          <w:sz w:val="22"/>
          <w:szCs w:val="22"/>
        </w:rPr>
        <w:tab/>
      </w:r>
      <w:r>
        <w:rPr>
          <w:lang w:eastAsia="zh-CN"/>
        </w:rPr>
        <w:t>Indoor hotspot</w:t>
      </w:r>
      <w:r>
        <w:tab/>
      </w:r>
      <w:r>
        <w:fldChar w:fldCharType="begin" w:fldLock="1"/>
      </w:r>
      <w:r>
        <w:instrText xml:space="preserve"> PAGEREF _Toc446354173 \h </w:instrText>
      </w:r>
      <w:r>
        <w:fldChar w:fldCharType="separate"/>
      </w:r>
      <w:r>
        <w:t>9</w:t>
      </w:r>
      <w:r>
        <w:fldChar w:fldCharType="end"/>
      </w:r>
    </w:p>
    <w:p w:rsidR="00307A1B" w:rsidRDefault="00307A1B">
      <w:pPr>
        <w:pStyle w:val="TOC3"/>
        <w:rPr>
          <w:rFonts w:asciiTheme="minorHAnsi" w:eastAsiaTheme="minorEastAsia" w:hAnsiTheme="minorHAnsi" w:cstheme="minorBidi"/>
          <w:sz w:val="22"/>
          <w:szCs w:val="22"/>
        </w:rPr>
      </w:pPr>
      <w:r>
        <w:t>6</w:t>
      </w:r>
      <w:r w:rsidRPr="00B45201">
        <w:rPr>
          <w:rFonts w:eastAsia="MS Mincho"/>
        </w:rPr>
        <w:t>.</w:t>
      </w:r>
      <w:r>
        <w:t>1</w:t>
      </w:r>
      <w:r w:rsidRPr="00B45201">
        <w:rPr>
          <w:rFonts w:eastAsia="MS Mincho"/>
        </w:rPr>
        <w:t>.</w:t>
      </w:r>
      <w:r>
        <w:t>2</w:t>
      </w:r>
      <w:r>
        <w:rPr>
          <w:rFonts w:asciiTheme="minorHAnsi" w:eastAsiaTheme="minorEastAsia" w:hAnsiTheme="minorHAnsi" w:cstheme="minorBidi"/>
          <w:sz w:val="22"/>
          <w:szCs w:val="22"/>
        </w:rPr>
        <w:tab/>
      </w:r>
      <w:r>
        <w:rPr>
          <w:lang w:eastAsia="zh-CN"/>
        </w:rPr>
        <w:t>Dense urban</w:t>
      </w:r>
      <w:r>
        <w:tab/>
      </w:r>
      <w:r>
        <w:fldChar w:fldCharType="begin" w:fldLock="1"/>
      </w:r>
      <w:r>
        <w:instrText xml:space="preserve"> PAGEREF _Toc446354174 \h </w:instrText>
      </w:r>
      <w:r>
        <w:fldChar w:fldCharType="separate"/>
      </w:r>
      <w:r>
        <w:t>10</w:t>
      </w:r>
      <w:r>
        <w:fldChar w:fldCharType="end"/>
      </w:r>
    </w:p>
    <w:p w:rsidR="00307A1B" w:rsidRDefault="00307A1B">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rPr>
          <w:lang w:eastAsia="zh-CN"/>
        </w:rPr>
        <w:t>Rural</w:t>
      </w:r>
      <w:r>
        <w:tab/>
      </w:r>
      <w:r>
        <w:fldChar w:fldCharType="begin" w:fldLock="1"/>
      </w:r>
      <w:r>
        <w:instrText xml:space="preserve"> PAGEREF _Toc446354175 \h </w:instrText>
      </w:r>
      <w:r>
        <w:fldChar w:fldCharType="separate"/>
      </w:r>
      <w:r>
        <w:t>11</w:t>
      </w:r>
      <w:r>
        <w:fldChar w:fldCharType="end"/>
      </w:r>
    </w:p>
    <w:p w:rsidR="00307A1B" w:rsidRDefault="00307A1B">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rPr>
          <w:lang w:eastAsia="zh-CN"/>
        </w:rPr>
        <w:t>Urban macro</w:t>
      </w:r>
      <w:r>
        <w:tab/>
      </w:r>
      <w:r>
        <w:fldChar w:fldCharType="begin" w:fldLock="1"/>
      </w:r>
      <w:r>
        <w:instrText xml:space="preserve"> PAGEREF _Toc446354176 \h </w:instrText>
      </w:r>
      <w:r>
        <w:fldChar w:fldCharType="separate"/>
      </w:r>
      <w:r>
        <w:t>12</w:t>
      </w:r>
      <w:r>
        <w:fldChar w:fldCharType="end"/>
      </w:r>
    </w:p>
    <w:p w:rsidR="00307A1B" w:rsidRDefault="00307A1B">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rPr>
          <w:lang w:eastAsia="zh-CN"/>
        </w:rPr>
        <w:t>High speed</w:t>
      </w:r>
      <w:r>
        <w:tab/>
      </w:r>
      <w:r>
        <w:fldChar w:fldCharType="begin" w:fldLock="1"/>
      </w:r>
      <w:r>
        <w:instrText xml:space="preserve"> PAGEREF _Toc446354177 \h </w:instrText>
      </w:r>
      <w:r>
        <w:fldChar w:fldCharType="separate"/>
      </w:r>
      <w:r>
        <w:t>13</w:t>
      </w:r>
      <w:r>
        <w:fldChar w:fldCharType="end"/>
      </w:r>
    </w:p>
    <w:p w:rsidR="00307A1B" w:rsidRDefault="00307A1B">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Extreme rural for the Provision of Minimal Services over long distances</w:t>
      </w:r>
      <w:r>
        <w:tab/>
      </w:r>
      <w:r>
        <w:fldChar w:fldCharType="begin" w:fldLock="1"/>
      </w:r>
      <w:r>
        <w:instrText xml:space="preserve"> PAGEREF _Toc446354178 \h </w:instrText>
      </w:r>
      <w:r>
        <w:fldChar w:fldCharType="separate"/>
      </w:r>
      <w:r>
        <w:t>14</w:t>
      </w:r>
      <w:r>
        <w:fldChar w:fldCharType="end"/>
      </w:r>
    </w:p>
    <w:p w:rsidR="00307A1B" w:rsidRDefault="00307A1B">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rPr>
          <w:lang w:eastAsia="zh-CN"/>
        </w:rPr>
        <w:t>Extreme rural with extreme Long Range</w:t>
      </w:r>
      <w:r>
        <w:tab/>
      </w:r>
      <w:r>
        <w:fldChar w:fldCharType="begin" w:fldLock="1"/>
      </w:r>
      <w:r>
        <w:instrText xml:space="preserve"> PAGEREF _Toc446354179 \h </w:instrText>
      </w:r>
      <w:r>
        <w:fldChar w:fldCharType="separate"/>
      </w:r>
      <w:r>
        <w:t>14</w:t>
      </w:r>
      <w:r>
        <w:fldChar w:fldCharType="end"/>
      </w:r>
    </w:p>
    <w:p w:rsidR="00307A1B" w:rsidRDefault="00307A1B">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rPr>
          <w:lang w:eastAsia="zh-CN"/>
        </w:rPr>
        <w:t>Urban coverage for massive connection</w:t>
      </w:r>
      <w:r>
        <w:tab/>
      </w:r>
      <w:r>
        <w:fldChar w:fldCharType="begin" w:fldLock="1"/>
      </w:r>
      <w:r>
        <w:instrText xml:space="preserve"> PAGEREF _Toc446354180 \h </w:instrText>
      </w:r>
      <w:r>
        <w:fldChar w:fldCharType="separate"/>
      </w:r>
      <w:r>
        <w:t>15</w:t>
      </w:r>
      <w:r>
        <w:fldChar w:fldCharType="end"/>
      </w:r>
    </w:p>
    <w:p w:rsidR="00307A1B" w:rsidRDefault="00307A1B">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rPr>
          <w:lang w:eastAsia="zh-CN"/>
        </w:rPr>
        <w:t>Highway Scenario</w:t>
      </w:r>
      <w:r>
        <w:tab/>
      </w:r>
      <w:r>
        <w:fldChar w:fldCharType="begin" w:fldLock="1"/>
      </w:r>
      <w:r>
        <w:instrText xml:space="preserve"> PAGEREF _Toc446354181 \h </w:instrText>
      </w:r>
      <w:r>
        <w:fldChar w:fldCharType="separate"/>
      </w:r>
      <w:r>
        <w:t>15</w:t>
      </w:r>
      <w:r>
        <w:fldChar w:fldCharType="end"/>
      </w:r>
    </w:p>
    <w:p w:rsidR="00307A1B" w:rsidRDefault="00307A1B">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rPr>
          <w:lang w:eastAsia="zh-CN"/>
        </w:rPr>
        <w:t>Urban Grid for Connected Car</w:t>
      </w:r>
      <w:r>
        <w:tab/>
      </w:r>
      <w:r>
        <w:fldChar w:fldCharType="begin" w:fldLock="1"/>
      </w:r>
      <w:r>
        <w:instrText xml:space="preserve"> PAGEREF _Toc446354182 \h </w:instrText>
      </w:r>
      <w:r>
        <w:fldChar w:fldCharType="separate"/>
      </w:r>
      <w:r>
        <w:t>17</w:t>
      </w:r>
      <w:r>
        <w:fldChar w:fldCharType="end"/>
      </w:r>
    </w:p>
    <w:p w:rsidR="00307A1B" w:rsidRDefault="00307A1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Key performance indicators</w:t>
      </w:r>
      <w:r>
        <w:tab/>
      </w:r>
      <w:r>
        <w:fldChar w:fldCharType="begin" w:fldLock="1"/>
      </w:r>
      <w:r>
        <w:instrText xml:space="preserve"> PAGEREF _Toc446354183 \h </w:instrText>
      </w:r>
      <w:r>
        <w:fldChar w:fldCharType="separate"/>
      </w:r>
      <w:r>
        <w:t>19</w:t>
      </w:r>
      <w:r>
        <w:fldChar w:fldCharType="end"/>
      </w:r>
    </w:p>
    <w:p w:rsidR="00307A1B" w:rsidRDefault="00307A1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Peak data rate</w:t>
      </w:r>
      <w:r>
        <w:tab/>
      </w:r>
      <w:r>
        <w:fldChar w:fldCharType="begin" w:fldLock="1"/>
      </w:r>
      <w:r>
        <w:instrText xml:space="preserve"> PAGEREF _Toc446354184 \h </w:instrText>
      </w:r>
      <w:r>
        <w:fldChar w:fldCharType="separate"/>
      </w:r>
      <w:r>
        <w:t>19</w:t>
      </w:r>
      <w:r>
        <w:fldChar w:fldCharType="end"/>
      </w:r>
    </w:p>
    <w:p w:rsidR="00307A1B" w:rsidRDefault="00307A1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rPr>
          <w:lang w:eastAsia="zh-CN"/>
        </w:rPr>
        <w:t xml:space="preserve">Peak </w:t>
      </w:r>
      <w:r>
        <w:t>Spectral efficiency</w:t>
      </w:r>
      <w:r>
        <w:tab/>
      </w:r>
      <w:r>
        <w:fldChar w:fldCharType="begin" w:fldLock="1"/>
      </w:r>
      <w:r>
        <w:instrText xml:space="preserve"> PAGEREF _Toc446354185 \h </w:instrText>
      </w:r>
      <w:r>
        <w:fldChar w:fldCharType="separate"/>
      </w:r>
      <w:r>
        <w:t>19</w:t>
      </w:r>
      <w:r>
        <w:fldChar w:fldCharType="end"/>
      </w:r>
    </w:p>
    <w:p w:rsidR="00307A1B" w:rsidRDefault="00307A1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Bandwidth</w:t>
      </w:r>
      <w:r>
        <w:tab/>
      </w:r>
      <w:r>
        <w:fldChar w:fldCharType="begin" w:fldLock="1"/>
      </w:r>
      <w:r>
        <w:instrText xml:space="preserve"> PAGEREF _Toc446354186 \h </w:instrText>
      </w:r>
      <w:r>
        <w:fldChar w:fldCharType="separate"/>
      </w:r>
      <w:r>
        <w:t>19</w:t>
      </w:r>
      <w:r>
        <w:fldChar w:fldCharType="end"/>
      </w:r>
    </w:p>
    <w:p w:rsidR="00307A1B" w:rsidRDefault="00307A1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Control plane latency</w:t>
      </w:r>
      <w:r>
        <w:tab/>
      </w:r>
      <w:r>
        <w:fldChar w:fldCharType="begin" w:fldLock="1"/>
      </w:r>
      <w:r>
        <w:instrText xml:space="preserve"> PAGEREF _Toc446354187 \h </w:instrText>
      </w:r>
      <w:r>
        <w:fldChar w:fldCharType="separate"/>
      </w:r>
      <w:r>
        <w:t>19</w:t>
      </w:r>
      <w:r>
        <w:fldChar w:fldCharType="end"/>
      </w:r>
    </w:p>
    <w:p w:rsidR="00307A1B" w:rsidRDefault="00307A1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User plane latency</w:t>
      </w:r>
      <w:r>
        <w:tab/>
      </w:r>
      <w:r>
        <w:fldChar w:fldCharType="begin" w:fldLock="1"/>
      </w:r>
      <w:r>
        <w:instrText xml:space="preserve"> PAGEREF _Toc446354188 \h </w:instrText>
      </w:r>
      <w:r>
        <w:fldChar w:fldCharType="separate"/>
      </w:r>
      <w:r>
        <w:t>19</w:t>
      </w:r>
      <w:r>
        <w:fldChar w:fldCharType="end"/>
      </w:r>
    </w:p>
    <w:p w:rsidR="00307A1B" w:rsidRDefault="00307A1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Latency for infrequent small packets</w:t>
      </w:r>
      <w:r>
        <w:tab/>
      </w:r>
      <w:r>
        <w:fldChar w:fldCharType="begin" w:fldLock="1"/>
      </w:r>
      <w:r>
        <w:instrText xml:space="preserve"> PAGEREF _Toc446354189 \h </w:instrText>
      </w:r>
      <w:r>
        <w:fldChar w:fldCharType="separate"/>
      </w:r>
      <w:r>
        <w:t>20</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7</w:t>
      </w:r>
      <w:r>
        <w:rPr>
          <w:rFonts w:asciiTheme="minorHAnsi" w:eastAsiaTheme="minorEastAsia" w:hAnsiTheme="minorHAnsi" w:cstheme="minorBidi"/>
          <w:sz w:val="22"/>
          <w:szCs w:val="22"/>
        </w:rPr>
        <w:tab/>
      </w:r>
      <w:r>
        <w:t>Mobility interruption time</w:t>
      </w:r>
      <w:r>
        <w:tab/>
      </w:r>
      <w:r>
        <w:fldChar w:fldCharType="begin" w:fldLock="1"/>
      </w:r>
      <w:r>
        <w:instrText xml:space="preserve"> PAGEREF _Toc446354190 \h </w:instrText>
      </w:r>
      <w:r>
        <w:fldChar w:fldCharType="separate"/>
      </w:r>
      <w:r>
        <w:t>20</w:t>
      </w:r>
      <w:r>
        <w:fldChar w:fldCharType="end"/>
      </w:r>
    </w:p>
    <w:p w:rsidR="00307A1B" w:rsidRDefault="00307A1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Inter-system mobility</w:t>
      </w:r>
      <w:r>
        <w:tab/>
      </w:r>
      <w:r>
        <w:fldChar w:fldCharType="begin" w:fldLock="1"/>
      </w:r>
      <w:r>
        <w:instrText xml:space="preserve"> PAGEREF _Toc446354191 \h </w:instrText>
      </w:r>
      <w:r>
        <w:fldChar w:fldCharType="separate"/>
      </w:r>
      <w:r>
        <w:t>20</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9</w:t>
      </w:r>
      <w:r>
        <w:rPr>
          <w:rFonts w:asciiTheme="minorHAnsi" w:eastAsiaTheme="minorEastAsia" w:hAnsiTheme="minorHAnsi" w:cstheme="minorBidi"/>
          <w:sz w:val="22"/>
          <w:szCs w:val="22"/>
        </w:rPr>
        <w:tab/>
      </w:r>
      <w:r>
        <w:t>Reliability</w:t>
      </w:r>
      <w:r>
        <w:tab/>
      </w:r>
      <w:r>
        <w:fldChar w:fldCharType="begin" w:fldLock="1"/>
      </w:r>
      <w:r>
        <w:instrText xml:space="preserve"> PAGEREF _Toc446354192 \h </w:instrText>
      </w:r>
      <w:r>
        <w:fldChar w:fldCharType="separate"/>
      </w:r>
      <w:r>
        <w:t>20</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10</w:t>
      </w:r>
      <w:r>
        <w:rPr>
          <w:rFonts w:asciiTheme="minorHAnsi" w:eastAsiaTheme="minorEastAsia" w:hAnsiTheme="minorHAnsi" w:cstheme="minorBidi"/>
          <w:sz w:val="22"/>
          <w:szCs w:val="22"/>
        </w:rPr>
        <w:tab/>
      </w:r>
      <w:r>
        <w:t>Coverage</w:t>
      </w:r>
      <w:r>
        <w:tab/>
      </w:r>
      <w:r>
        <w:fldChar w:fldCharType="begin" w:fldLock="1"/>
      </w:r>
      <w:r>
        <w:instrText xml:space="preserve"> PAGEREF _Toc446354193 \h </w:instrText>
      </w:r>
      <w:r>
        <w:fldChar w:fldCharType="separate"/>
      </w:r>
      <w:r>
        <w:t>21</w:t>
      </w:r>
      <w:r>
        <w:fldChar w:fldCharType="end"/>
      </w:r>
    </w:p>
    <w:p w:rsidR="00307A1B" w:rsidRDefault="00307A1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rPr>
          <w:lang w:eastAsia="zh-CN"/>
        </w:rPr>
        <w:t>Extreme Coverage</w:t>
      </w:r>
      <w:r>
        <w:tab/>
      </w:r>
      <w:r>
        <w:fldChar w:fldCharType="begin" w:fldLock="1"/>
      </w:r>
      <w:r>
        <w:instrText xml:space="preserve"> PAGEREF _Toc446354194 \h </w:instrText>
      </w:r>
      <w:r>
        <w:fldChar w:fldCharType="separate"/>
      </w:r>
      <w:r>
        <w:t>21</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11</w:t>
      </w:r>
      <w:r>
        <w:rPr>
          <w:rFonts w:asciiTheme="minorHAnsi" w:eastAsiaTheme="minorEastAsia" w:hAnsiTheme="minorHAnsi" w:cstheme="minorBidi"/>
          <w:sz w:val="22"/>
          <w:szCs w:val="22"/>
        </w:rPr>
        <w:tab/>
      </w:r>
      <w:r>
        <w:t>UE battery life</w:t>
      </w:r>
      <w:r>
        <w:tab/>
      </w:r>
      <w:r>
        <w:fldChar w:fldCharType="begin" w:fldLock="1"/>
      </w:r>
      <w:r>
        <w:instrText xml:space="preserve"> PAGEREF _Toc446354195 \h </w:instrText>
      </w:r>
      <w:r>
        <w:fldChar w:fldCharType="separate"/>
      </w:r>
      <w:r>
        <w:t>21</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12</w:t>
      </w:r>
      <w:r>
        <w:rPr>
          <w:rFonts w:asciiTheme="minorHAnsi" w:eastAsiaTheme="minorEastAsia" w:hAnsiTheme="minorHAnsi" w:cstheme="minorBidi"/>
          <w:sz w:val="22"/>
          <w:szCs w:val="22"/>
        </w:rPr>
        <w:tab/>
      </w:r>
      <w:r>
        <w:t>UE energy efficiency</w:t>
      </w:r>
      <w:r>
        <w:tab/>
      </w:r>
      <w:r>
        <w:fldChar w:fldCharType="begin" w:fldLock="1"/>
      </w:r>
      <w:r>
        <w:instrText xml:space="preserve"> PAGEREF _Toc446354196 \h </w:instrText>
      </w:r>
      <w:r>
        <w:fldChar w:fldCharType="separate"/>
      </w:r>
      <w:r>
        <w:t>21</w:t>
      </w:r>
      <w:r>
        <w:fldChar w:fldCharType="end"/>
      </w:r>
    </w:p>
    <w:p w:rsidR="00307A1B" w:rsidRDefault="00307A1B">
      <w:pPr>
        <w:pStyle w:val="TOC2"/>
        <w:rPr>
          <w:rFonts w:asciiTheme="minorHAnsi" w:eastAsiaTheme="minorEastAsia" w:hAnsiTheme="minorHAnsi" w:cstheme="minorBidi"/>
          <w:sz w:val="22"/>
          <w:szCs w:val="22"/>
        </w:rPr>
      </w:pPr>
      <w:r>
        <w:t>7.1</w:t>
      </w:r>
      <w:r>
        <w:rPr>
          <w:lang w:eastAsia="zh-CN"/>
        </w:rPr>
        <w:t>3</w:t>
      </w:r>
      <w:r>
        <w:rPr>
          <w:rFonts w:asciiTheme="minorHAnsi" w:eastAsiaTheme="minorEastAsia" w:hAnsiTheme="minorHAnsi" w:cstheme="minorBidi"/>
          <w:sz w:val="22"/>
          <w:szCs w:val="22"/>
        </w:rPr>
        <w:tab/>
      </w:r>
      <w:r>
        <w:t>Cell/Transmission Point/TRP spectral efficiency</w:t>
      </w:r>
      <w:r>
        <w:tab/>
      </w:r>
      <w:r>
        <w:fldChar w:fldCharType="begin" w:fldLock="1"/>
      </w:r>
      <w:r>
        <w:instrText xml:space="preserve"> PAGEREF _Toc446354197 \h </w:instrText>
      </w:r>
      <w:r>
        <w:fldChar w:fldCharType="separate"/>
      </w:r>
      <w:r>
        <w:t>21</w:t>
      </w:r>
      <w:r>
        <w:fldChar w:fldCharType="end"/>
      </w:r>
    </w:p>
    <w:p w:rsidR="00307A1B" w:rsidRDefault="00307A1B">
      <w:pPr>
        <w:pStyle w:val="TOC2"/>
        <w:rPr>
          <w:rFonts w:asciiTheme="minorHAnsi" w:eastAsiaTheme="minorEastAsia" w:hAnsiTheme="minorHAnsi" w:cstheme="minorBidi"/>
          <w:sz w:val="22"/>
          <w:szCs w:val="22"/>
        </w:rPr>
      </w:pPr>
      <w:r>
        <w:t>7.1</w:t>
      </w:r>
      <w:r>
        <w:rPr>
          <w:lang w:eastAsia="zh-CN"/>
        </w:rPr>
        <w:t>4</w:t>
      </w:r>
      <w:r>
        <w:rPr>
          <w:rFonts w:asciiTheme="minorHAnsi" w:eastAsiaTheme="minorEastAsia" w:hAnsiTheme="minorHAnsi" w:cstheme="minorBidi"/>
          <w:sz w:val="22"/>
          <w:szCs w:val="22"/>
        </w:rPr>
        <w:tab/>
      </w:r>
      <w:r>
        <w:t>Area traffic capacity</w:t>
      </w:r>
      <w:r>
        <w:tab/>
      </w:r>
      <w:r>
        <w:fldChar w:fldCharType="begin" w:fldLock="1"/>
      </w:r>
      <w:r>
        <w:instrText xml:space="preserve"> PAGEREF _Toc446354198 \h </w:instrText>
      </w:r>
      <w:r>
        <w:fldChar w:fldCharType="separate"/>
      </w:r>
      <w:r>
        <w:t>22</w:t>
      </w:r>
      <w:r>
        <w:fldChar w:fldCharType="end"/>
      </w:r>
    </w:p>
    <w:p w:rsidR="00307A1B" w:rsidRDefault="00307A1B">
      <w:pPr>
        <w:pStyle w:val="TOC2"/>
        <w:rPr>
          <w:rFonts w:asciiTheme="minorHAnsi" w:eastAsiaTheme="minorEastAsia" w:hAnsiTheme="minorHAnsi" w:cstheme="minorBidi"/>
          <w:sz w:val="22"/>
          <w:szCs w:val="22"/>
        </w:rPr>
      </w:pPr>
      <w:r>
        <w:t>7.1</w:t>
      </w:r>
      <w:r>
        <w:rPr>
          <w:lang w:eastAsia="zh-CN"/>
        </w:rPr>
        <w:t>5</w:t>
      </w:r>
      <w:r>
        <w:rPr>
          <w:rFonts w:asciiTheme="minorHAnsi" w:eastAsiaTheme="minorEastAsia" w:hAnsiTheme="minorHAnsi" w:cstheme="minorBidi"/>
          <w:sz w:val="22"/>
          <w:szCs w:val="22"/>
        </w:rPr>
        <w:tab/>
      </w:r>
      <w:r>
        <w:t>User experienced data rate</w:t>
      </w:r>
      <w:r>
        <w:tab/>
      </w:r>
      <w:r>
        <w:fldChar w:fldCharType="begin" w:fldLock="1"/>
      </w:r>
      <w:r>
        <w:instrText xml:space="preserve"> PAGEREF _Toc446354199 \h </w:instrText>
      </w:r>
      <w:r>
        <w:fldChar w:fldCharType="separate"/>
      </w:r>
      <w:r>
        <w:t>22</w:t>
      </w:r>
      <w:r>
        <w:fldChar w:fldCharType="end"/>
      </w:r>
    </w:p>
    <w:p w:rsidR="00307A1B" w:rsidRDefault="00307A1B">
      <w:pPr>
        <w:pStyle w:val="TOC2"/>
        <w:rPr>
          <w:rFonts w:asciiTheme="minorHAnsi" w:eastAsiaTheme="minorEastAsia" w:hAnsiTheme="minorHAnsi" w:cstheme="minorBidi"/>
          <w:sz w:val="22"/>
          <w:szCs w:val="22"/>
        </w:rPr>
      </w:pPr>
      <w:r>
        <w:t>7.1</w:t>
      </w:r>
      <w:r>
        <w:rPr>
          <w:lang w:eastAsia="zh-CN"/>
        </w:rPr>
        <w:t>6</w:t>
      </w:r>
      <w:r>
        <w:rPr>
          <w:rFonts w:asciiTheme="minorHAnsi" w:eastAsiaTheme="minorEastAsia" w:hAnsiTheme="minorHAnsi" w:cstheme="minorBidi"/>
          <w:sz w:val="22"/>
          <w:szCs w:val="22"/>
        </w:rPr>
        <w:tab/>
      </w:r>
      <w:r w:rsidRPr="00B45201">
        <w:rPr>
          <w:lang w:eastAsia="zh-CN"/>
        </w:rPr>
        <w:t>5th percentile user spectrum efficiency</w:t>
      </w:r>
      <w:r>
        <w:tab/>
      </w:r>
      <w:r>
        <w:fldChar w:fldCharType="begin" w:fldLock="1"/>
      </w:r>
      <w:r>
        <w:instrText xml:space="preserve"> PAGEREF _Toc446354200 \h </w:instrText>
      </w:r>
      <w:r>
        <w:fldChar w:fldCharType="separate"/>
      </w:r>
      <w:r>
        <w:t>23</w:t>
      </w:r>
      <w:r>
        <w:fldChar w:fldCharType="end"/>
      </w:r>
    </w:p>
    <w:p w:rsidR="00307A1B" w:rsidRDefault="00307A1B">
      <w:pPr>
        <w:pStyle w:val="TOC2"/>
        <w:rPr>
          <w:rFonts w:asciiTheme="minorHAnsi" w:eastAsiaTheme="minorEastAsia" w:hAnsiTheme="minorHAnsi" w:cstheme="minorBidi"/>
          <w:sz w:val="22"/>
          <w:szCs w:val="22"/>
        </w:rPr>
      </w:pPr>
      <w:r>
        <w:t>7.1</w:t>
      </w:r>
      <w:r>
        <w:rPr>
          <w:lang w:eastAsia="zh-CN"/>
        </w:rPr>
        <w:t>7</w:t>
      </w:r>
      <w:r>
        <w:rPr>
          <w:rFonts w:asciiTheme="minorHAnsi" w:eastAsiaTheme="minorEastAsia" w:hAnsiTheme="minorHAnsi" w:cstheme="minorBidi"/>
          <w:sz w:val="22"/>
          <w:szCs w:val="22"/>
        </w:rPr>
        <w:tab/>
      </w:r>
      <w:r>
        <w:t>Connection density</w:t>
      </w:r>
      <w:r>
        <w:tab/>
      </w:r>
      <w:r>
        <w:fldChar w:fldCharType="begin" w:fldLock="1"/>
      </w:r>
      <w:r>
        <w:instrText xml:space="preserve"> PAGEREF _Toc446354201 \h </w:instrText>
      </w:r>
      <w:r>
        <w:fldChar w:fldCharType="separate"/>
      </w:r>
      <w:r>
        <w:t>23</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18</w:t>
      </w:r>
      <w:r>
        <w:rPr>
          <w:rFonts w:asciiTheme="minorHAnsi" w:eastAsiaTheme="minorEastAsia" w:hAnsiTheme="minorHAnsi" w:cstheme="minorBidi"/>
          <w:sz w:val="22"/>
          <w:szCs w:val="22"/>
        </w:rPr>
        <w:tab/>
      </w:r>
      <w:r>
        <w:t>Mobility</w:t>
      </w:r>
      <w:r>
        <w:tab/>
      </w:r>
      <w:r>
        <w:fldChar w:fldCharType="begin" w:fldLock="1"/>
      </w:r>
      <w:r>
        <w:instrText xml:space="preserve"> PAGEREF _Toc446354202 \h </w:instrText>
      </w:r>
      <w:r>
        <w:fldChar w:fldCharType="separate"/>
      </w:r>
      <w:r>
        <w:t>24</w:t>
      </w:r>
      <w:r>
        <w:fldChar w:fldCharType="end"/>
      </w:r>
    </w:p>
    <w:p w:rsidR="00307A1B" w:rsidRDefault="00307A1B">
      <w:pPr>
        <w:pStyle w:val="TOC2"/>
        <w:rPr>
          <w:rFonts w:asciiTheme="minorHAnsi" w:eastAsiaTheme="minorEastAsia" w:hAnsiTheme="minorHAnsi" w:cstheme="minorBidi"/>
          <w:sz w:val="22"/>
          <w:szCs w:val="22"/>
        </w:rPr>
      </w:pPr>
      <w:r>
        <w:t>7.</w:t>
      </w:r>
      <w:r>
        <w:rPr>
          <w:lang w:eastAsia="zh-CN"/>
        </w:rPr>
        <w:t>19</w:t>
      </w:r>
      <w:r>
        <w:rPr>
          <w:rFonts w:asciiTheme="minorHAnsi" w:eastAsiaTheme="minorEastAsia" w:hAnsiTheme="minorHAnsi" w:cstheme="minorBidi"/>
          <w:sz w:val="22"/>
          <w:szCs w:val="22"/>
        </w:rPr>
        <w:tab/>
      </w:r>
      <w:r>
        <w:t>Network energy efficiency</w:t>
      </w:r>
      <w:r>
        <w:tab/>
      </w:r>
      <w:r>
        <w:fldChar w:fldCharType="begin" w:fldLock="1"/>
      </w:r>
      <w:r>
        <w:instrText xml:space="preserve"> PAGEREF _Toc446354203 \h </w:instrText>
      </w:r>
      <w:r>
        <w:fldChar w:fldCharType="separate"/>
      </w:r>
      <w:r>
        <w:t>24</w:t>
      </w:r>
      <w:r>
        <w:fldChar w:fldCharType="end"/>
      </w:r>
    </w:p>
    <w:p w:rsidR="00307A1B" w:rsidRDefault="00307A1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rPr>
          <w:lang w:eastAsia="zh-CN"/>
        </w:rPr>
        <w:t>Requirements for architecture and migration of Next Generation Radio Access Technologies</w:t>
      </w:r>
      <w:r>
        <w:tab/>
      </w:r>
      <w:r>
        <w:fldChar w:fldCharType="begin" w:fldLock="1"/>
      </w:r>
      <w:r>
        <w:instrText xml:space="preserve"> PAGEREF _Toc446354204 \h </w:instrText>
      </w:r>
      <w:r>
        <w:fldChar w:fldCharType="separate"/>
      </w:r>
      <w:r>
        <w:t>25</w:t>
      </w:r>
      <w:r>
        <w:fldChar w:fldCharType="end"/>
      </w:r>
    </w:p>
    <w:p w:rsidR="00307A1B" w:rsidRDefault="00307A1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rPr>
          <w:lang w:eastAsia="zh-CN"/>
        </w:rPr>
        <w:t>Supplementary-Service related requirements</w:t>
      </w:r>
      <w:r>
        <w:tab/>
      </w:r>
      <w:r>
        <w:fldChar w:fldCharType="begin" w:fldLock="1"/>
      </w:r>
      <w:r>
        <w:instrText xml:space="preserve"> PAGEREF _Toc446354205 \h </w:instrText>
      </w:r>
      <w:r>
        <w:fldChar w:fldCharType="separate"/>
      </w:r>
      <w:r>
        <w:t>26</w:t>
      </w:r>
      <w:r>
        <w:fldChar w:fldCharType="end"/>
      </w:r>
    </w:p>
    <w:p w:rsidR="00307A1B" w:rsidRDefault="00307A1B">
      <w:pPr>
        <w:pStyle w:val="TOC2"/>
        <w:rPr>
          <w:rFonts w:asciiTheme="minorHAnsi" w:eastAsiaTheme="minorEastAsia" w:hAnsiTheme="minorHAnsi" w:cstheme="minorBidi"/>
          <w:sz w:val="22"/>
          <w:szCs w:val="22"/>
        </w:rPr>
      </w:pPr>
      <w:r>
        <w:t>9</w:t>
      </w:r>
      <w:r w:rsidRPr="00B45201">
        <w:rPr>
          <w:rFonts w:eastAsia="MS Mincho"/>
        </w:rPr>
        <w:t>.</w:t>
      </w:r>
      <w:r>
        <w:t>1</w:t>
      </w:r>
      <w:r>
        <w:rPr>
          <w:rFonts w:asciiTheme="minorHAnsi" w:eastAsiaTheme="minorEastAsia" w:hAnsiTheme="minorHAnsi" w:cstheme="minorBidi"/>
          <w:sz w:val="22"/>
          <w:szCs w:val="22"/>
        </w:rPr>
        <w:tab/>
      </w:r>
      <w:r>
        <w:rPr>
          <w:lang w:eastAsia="zh-CN"/>
        </w:rPr>
        <w:t>Multimedia Broadcast/Multicast Service</w:t>
      </w:r>
      <w:r>
        <w:tab/>
      </w:r>
      <w:r>
        <w:fldChar w:fldCharType="begin" w:fldLock="1"/>
      </w:r>
      <w:r>
        <w:instrText xml:space="preserve"> PAGEREF _Toc446354206 \h </w:instrText>
      </w:r>
      <w:r>
        <w:fldChar w:fldCharType="separate"/>
      </w:r>
      <w:r>
        <w:t>26</w:t>
      </w:r>
      <w:r>
        <w:fldChar w:fldCharType="end"/>
      </w:r>
    </w:p>
    <w:p w:rsidR="00307A1B" w:rsidRDefault="00307A1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rPr>
          <w:lang w:eastAsia="zh-CN"/>
        </w:rPr>
        <w:t>Location/Positioning Service</w:t>
      </w:r>
      <w:r>
        <w:tab/>
      </w:r>
      <w:r>
        <w:fldChar w:fldCharType="begin" w:fldLock="1"/>
      </w:r>
      <w:r>
        <w:instrText xml:space="preserve"> PAGEREF _Toc446354207 \h </w:instrText>
      </w:r>
      <w:r>
        <w:fldChar w:fldCharType="separate"/>
      </w:r>
      <w:r>
        <w:t>26</w:t>
      </w:r>
      <w:r>
        <w:fldChar w:fldCharType="end"/>
      </w:r>
    </w:p>
    <w:p w:rsidR="00307A1B" w:rsidRDefault="00307A1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rPr>
          <w:lang w:eastAsia="zh-CN"/>
        </w:rPr>
        <w:t>Critical Communications services</w:t>
      </w:r>
      <w:r>
        <w:tab/>
      </w:r>
      <w:r>
        <w:fldChar w:fldCharType="begin" w:fldLock="1"/>
      </w:r>
      <w:r>
        <w:instrText xml:space="preserve"> PAGEREF _Toc446354208 \h </w:instrText>
      </w:r>
      <w:r>
        <w:fldChar w:fldCharType="separate"/>
      </w:r>
      <w:r>
        <w:t>26</w:t>
      </w:r>
      <w:r>
        <w:fldChar w:fldCharType="end"/>
      </w:r>
    </w:p>
    <w:p w:rsidR="00307A1B" w:rsidRDefault="00307A1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rPr>
          <w:lang w:eastAsia="zh-CN"/>
        </w:rPr>
        <w:t>Public safety communications</w:t>
      </w:r>
      <w:r>
        <w:tab/>
      </w:r>
      <w:r>
        <w:fldChar w:fldCharType="begin" w:fldLock="1"/>
      </w:r>
      <w:r>
        <w:instrText xml:space="preserve"> PAGEREF _Toc446354209 \h </w:instrText>
      </w:r>
      <w:r>
        <w:fldChar w:fldCharType="separate"/>
      </w:r>
      <w:r>
        <w:t>26</w:t>
      </w:r>
      <w:r>
        <w:fldChar w:fldCharType="end"/>
      </w:r>
    </w:p>
    <w:p w:rsidR="00307A1B" w:rsidRDefault="00307A1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rPr>
          <w:lang w:eastAsia="zh-CN"/>
        </w:rPr>
        <w:t>Emergency communications</w:t>
      </w:r>
      <w:r>
        <w:tab/>
      </w:r>
      <w:r>
        <w:fldChar w:fldCharType="begin" w:fldLock="1"/>
      </w:r>
      <w:r>
        <w:instrText xml:space="preserve"> PAGEREF _Toc446354210 \h </w:instrText>
      </w:r>
      <w:r>
        <w:fldChar w:fldCharType="separate"/>
      </w:r>
      <w:r>
        <w:t>26</w:t>
      </w:r>
      <w:r>
        <w:fldChar w:fldCharType="end"/>
      </w:r>
    </w:p>
    <w:p w:rsidR="00307A1B" w:rsidRDefault="00307A1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rPr>
          <w:lang w:eastAsia="zh-CN"/>
        </w:rPr>
        <w:t>Public warning/emergency alert systems</w:t>
      </w:r>
      <w:r>
        <w:tab/>
      </w:r>
      <w:r>
        <w:fldChar w:fldCharType="begin" w:fldLock="1"/>
      </w:r>
      <w:r>
        <w:instrText xml:space="preserve"> PAGEREF _Toc446354211 \h </w:instrText>
      </w:r>
      <w:r>
        <w:fldChar w:fldCharType="separate"/>
      </w:r>
      <w:r>
        <w:t>26</w:t>
      </w:r>
      <w:r>
        <w:fldChar w:fldCharType="end"/>
      </w:r>
    </w:p>
    <w:p w:rsidR="00307A1B" w:rsidRDefault="00307A1B">
      <w:pPr>
        <w:pStyle w:val="TOC1"/>
        <w:rPr>
          <w:rFonts w:asciiTheme="minorHAnsi" w:eastAsiaTheme="minorEastAsia" w:hAnsiTheme="minorHAnsi" w:cstheme="minorBidi"/>
          <w:szCs w:val="22"/>
        </w:rPr>
      </w:pPr>
      <w:r>
        <w:lastRenderedPageBreak/>
        <w:t>10</w:t>
      </w:r>
      <w:r>
        <w:rPr>
          <w:rFonts w:asciiTheme="minorHAnsi" w:eastAsiaTheme="minorEastAsia" w:hAnsiTheme="minorHAnsi" w:cstheme="minorBidi"/>
          <w:szCs w:val="22"/>
        </w:rPr>
        <w:tab/>
      </w:r>
      <w:r>
        <w:rPr>
          <w:lang w:eastAsia="zh-CN"/>
        </w:rPr>
        <w:t>Operational requirements</w:t>
      </w:r>
      <w:r>
        <w:tab/>
      </w:r>
      <w:r>
        <w:fldChar w:fldCharType="begin" w:fldLock="1"/>
      </w:r>
      <w:r>
        <w:instrText xml:space="preserve"> PAGEREF _Toc446354212 \h </w:instrText>
      </w:r>
      <w:r>
        <w:fldChar w:fldCharType="separate"/>
      </w:r>
      <w:r>
        <w:t>27</w:t>
      </w:r>
      <w:r>
        <w:fldChar w:fldCharType="end"/>
      </w:r>
    </w:p>
    <w:p w:rsidR="00307A1B" w:rsidRDefault="00307A1B">
      <w:pPr>
        <w:pStyle w:val="TOC2"/>
        <w:rPr>
          <w:rFonts w:asciiTheme="minorHAnsi" w:eastAsiaTheme="minorEastAsia" w:hAnsiTheme="minorHAnsi" w:cstheme="minorBidi"/>
          <w:sz w:val="22"/>
          <w:szCs w:val="22"/>
        </w:rPr>
      </w:pPr>
      <w:r>
        <w:t>10.0</w:t>
      </w:r>
      <w:r>
        <w:rPr>
          <w:rFonts w:asciiTheme="minorHAnsi" w:eastAsiaTheme="minorEastAsia" w:hAnsiTheme="minorHAnsi" w:cstheme="minorBidi"/>
          <w:sz w:val="22"/>
          <w:szCs w:val="22"/>
        </w:rPr>
        <w:tab/>
      </w:r>
      <w:r w:rsidRPr="00B45201">
        <w:rPr>
          <w:rFonts w:eastAsia="MS Mincho"/>
        </w:rPr>
        <w:t>General</w:t>
      </w:r>
      <w:r>
        <w:tab/>
      </w:r>
      <w:r>
        <w:fldChar w:fldCharType="begin" w:fldLock="1"/>
      </w:r>
      <w:r>
        <w:instrText xml:space="preserve"> PAGEREF _Toc446354213 \h </w:instrText>
      </w:r>
      <w:r>
        <w:fldChar w:fldCharType="separate"/>
      </w:r>
      <w:r>
        <w:t>27</w:t>
      </w:r>
      <w:r>
        <w:fldChar w:fldCharType="end"/>
      </w:r>
    </w:p>
    <w:p w:rsidR="00307A1B" w:rsidRDefault="00307A1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rsidRPr="00B45201">
        <w:rPr>
          <w:rFonts w:eastAsia="MS Mincho"/>
        </w:rPr>
        <w:t>Spectrum</w:t>
      </w:r>
      <w:r>
        <w:tab/>
      </w:r>
      <w:r>
        <w:fldChar w:fldCharType="begin" w:fldLock="1"/>
      </w:r>
      <w:r>
        <w:instrText xml:space="preserve"> PAGEREF _Toc446354214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rPr>
          <w:lang w:eastAsia="zh-CN"/>
        </w:rPr>
        <w:t>Deployment possible in at least one identified IMT-band</w:t>
      </w:r>
      <w:r>
        <w:tab/>
      </w:r>
      <w:r>
        <w:fldChar w:fldCharType="begin" w:fldLock="1"/>
      </w:r>
      <w:r>
        <w:instrText xml:space="preserve"> PAGEREF _Toc446354215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rPr>
          <w:lang w:eastAsia="zh-CN"/>
        </w:rPr>
        <w:t>Channel bandwidth scalability</w:t>
      </w:r>
      <w:r>
        <w:tab/>
      </w:r>
      <w:r>
        <w:fldChar w:fldCharType="begin" w:fldLock="1"/>
      </w:r>
      <w:r>
        <w:instrText xml:space="preserve"> PAGEREF _Toc446354216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rPr>
          <w:lang w:eastAsia="zh-CN"/>
        </w:rPr>
        <w:t>Spectrum flexibility</w:t>
      </w:r>
      <w:r>
        <w:tab/>
      </w:r>
      <w:r>
        <w:fldChar w:fldCharType="begin" w:fldLock="1"/>
      </w:r>
      <w:r>
        <w:instrText xml:space="preserve"> PAGEREF _Toc446354217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rPr>
          <w:lang w:eastAsia="zh-CN"/>
        </w:rPr>
        <w:t>Duplexing flexibility</w:t>
      </w:r>
      <w:r>
        <w:tab/>
      </w:r>
      <w:r>
        <w:fldChar w:fldCharType="begin" w:fldLock="1"/>
      </w:r>
      <w:r>
        <w:instrText xml:space="preserve"> PAGEREF _Toc446354218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rsidRPr="00307A1B">
        <w:t>10.1.5</w:t>
      </w:r>
      <w:r w:rsidRPr="00307A1B">
        <w:rPr>
          <w:rFonts w:asciiTheme="minorHAnsi" w:hAnsiTheme="minorHAnsi" w:cstheme="minorBidi"/>
          <w:sz w:val="22"/>
          <w:szCs w:val="22"/>
        </w:rPr>
        <w:tab/>
      </w:r>
      <w:r w:rsidRPr="00B45201">
        <w:rPr>
          <w:rFonts w:eastAsia="SimSun"/>
          <w:lang w:eastAsia="zh-CN"/>
        </w:rPr>
        <w:t>Support of shared spectrum</w:t>
      </w:r>
      <w:r>
        <w:tab/>
      </w:r>
      <w:r>
        <w:fldChar w:fldCharType="begin" w:fldLock="1"/>
      </w:r>
      <w:r>
        <w:instrText xml:space="preserve"> PAGEREF _Toc446354219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rsidRPr="00307A1B">
        <w:t>10.1.6</w:t>
      </w:r>
      <w:r w:rsidRPr="00307A1B">
        <w:rPr>
          <w:rFonts w:asciiTheme="minorHAnsi" w:hAnsiTheme="minorHAnsi" w:cstheme="minorBidi"/>
          <w:sz w:val="22"/>
          <w:szCs w:val="22"/>
        </w:rPr>
        <w:tab/>
      </w:r>
      <w:r w:rsidRPr="00B45201">
        <w:rPr>
          <w:rFonts w:eastAsia="SimSun"/>
          <w:lang w:eastAsia="zh-CN"/>
        </w:rPr>
        <w:t>Spectrum range</w:t>
      </w:r>
      <w:r>
        <w:tab/>
      </w:r>
      <w:r>
        <w:fldChar w:fldCharType="begin" w:fldLock="1"/>
      </w:r>
      <w:r>
        <w:instrText xml:space="preserve"> PAGEREF _Toc446354220 \h </w:instrText>
      </w:r>
      <w:r>
        <w:fldChar w:fldCharType="separate"/>
      </w:r>
      <w:r>
        <w:t>27</w:t>
      </w:r>
      <w:r>
        <w:fldChar w:fldCharType="end"/>
      </w:r>
    </w:p>
    <w:p w:rsidR="00307A1B" w:rsidRDefault="00307A1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rPr>
          <w:lang w:eastAsia="zh-CN"/>
        </w:rPr>
        <w:t>Support for wide range of services</w:t>
      </w:r>
      <w:r>
        <w:tab/>
      </w:r>
      <w:r>
        <w:fldChar w:fldCharType="begin" w:fldLock="1"/>
      </w:r>
      <w:r>
        <w:instrText xml:space="preserve"> PAGEREF _Toc446354221 \h </w:instrText>
      </w:r>
      <w:r>
        <w:fldChar w:fldCharType="separate"/>
      </w:r>
      <w:r>
        <w:t>27</w:t>
      </w:r>
      <w:r>
        <w:fldChar w:fldCharType="end"/>
      </w:r>
    </w:p>
    <w:p w:rsidR="00307A1B" w:rsidRDefault="00307A1B">
      <w:pPr>
        <w:pStyle w:val="TOC2"/>
        <w:rPr>
          <w:rFonts w:asciiTheme="minorHAnsi" w:eastAsiaTheme="minorEastAsia" w:hAnsiTheme="minorHAnsi" w:cstheme="minorBidi"/>
          <w:sz w:val="22"/>
          <w:szCs w:val="22"/>
        </w:rPr>
      </w:pPr>
      <w:r>
        <w:t>10</w:t>
      </w:r>
      <w:r w:rsidRPr="00B45201">
        <w:rPr>
          <w:rFonts w:eastAsia="MS Mincho"/>
        </w:rPr>
        <w:t>.</w:t>
      </w:r>
      <w:r>
        <w:t>3</w:t>
      </w:r>
      <w:r>
        <w:rPr>
          <w:rFonts w:asciiTheme="minorHAnsi" w:eastAsiaTheme="minorEastAsia" w:hAnsiTheme="minorHAnsi" w:cstheme="minorBidi"/>
          <w:sz w:val="22"/>
          <w:szCs w:val="22"/>
        </w:rPr>
        <w:tab/>
      </w:r>
      <w:r w:rsidRPr="00B45201">
        <w:rPr>
          <w:rFonts w:eastAsia="MS Mincho"/>
        </w:rPr>
        <w:t>Co-existence and interworking with legacy RATs</w:t>
      </w:r>
      <w:r>
        <w:tab/>
      </w:r>
      <w:r>
        <w:fldChar w:fldCharType="begin" w:fldLock="1"/>
      </w:r>
      <w:r>
        <w:instrText xml:space="preserve"> PAGEREF _Toc446354222 \h </w:instrText>
      </w:r>
      <w:r>
        <w:fldChar w:fldCharType="separate"/>
      </w:r>
      <w:r>
        <w:t>27</w:t>
      </w:r>
      <w:r>
        <w:fldChar w:fldCharType="end"/>
      </w:r>
    </w:p>
    <w:p w:rsidR="00307A1B" w:rsidRDefault="00307A1B">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rPr>
          <w:lang w:eastAsia="zh-CN"/>
        </w:rPr>
        <w:t>Control of EMF exposure levels requirements</w:t>
      </w:r>
      <w:r>
        <w:tab/>
      </w:r>
      <w:r>
        <w:fldChar w:fldCharType="begin" w:fldLock="1"/>
      </w:r>
      <w:r>
        <w:instrText xml:space="preserve"> PAGEREF _Toc446354223 \h </w:instrText>
      </w:r>
      <w:r>
        <w:fldChar w:fldCharType="separate"/>
      </w:r>
      <w:r>
        <w:t>27</w:t>
      </w:r>
      <w:r>
        <w:fldChar w:fldCharType="end"/>
      </w:r>
    </w:p>
    <w:p w:rsidR="00307A1B" w:rsidRDefault="00307A1B">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rPr>
          <w:lang w:eastAsia="zh-CN"/>
        </w:rPr>
        <w:t>Interworking with non-3GPP systems</w:t>
      </w:r>
      <w:r>
        <w:tab/>
      </w:r>
      <w:r>
        <w:fldChar w:fldCharType="begin" w:fldLock="1"/>
      </w:r>
      <w:r>
        <w:instrText xml:space="preserve"> PAGEREF _Toc446354224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rsidRPr="00307A1B">
        <w:t>10.5.1</w:t>
      </w:r>
      <w:r w:rsidRPr="00307A1B">
        <w:rPr>
          <w:rFonts w:asciiTheme="minorHAnsi" w:hAnsiTheme="minorHAnsi" w:cstheme="minorBidi"/>
          <w:sz w:val="22"/>
          <w:szCs w:val="22"/>
        </w:rPr>
        <w:tab/>
      </w:r>
      <w:r w:rsidRPr="00B45201">
        <w:rPr>
          <w:rFonts w:eastAsia="SimSun"/>
          <w:lang w:eastAsia="zh-CN"/>
        </w:rPr>
        <w:t>General</w:t>
      </w:r>
      <w:r>
        <w:tab/>
      </w:r>
      <w:r>
        <w:fldChar w:fldCharType="begin" w:fldLock="1"/>
      </w:r>
      <w:r>
        <w:instrText xml:space="preserve"> PAGEREF _Toc446354225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rsidRPr="00307A1B">
        <w:t>10.5.2</w:t>
      </w:r>
      <w:r w:rsidRPr="00307A1B">
        <w:rPr>
          <w:rFonts w:asciiTheme="minorHAnsi" w:hAnsiTheme="minorHAnsi" w:cstheme="minorBidi"/>
          <w:sz w:val="22"/>
          <w:szCs w:val="22"/>
        </w:rPr>
        <w:tab/>
      </w:r>
      <w:r w:rsidRPr="00B45201">
        <w:rPr>
          <w:rFonts w:eastAsia="SimSun"/>
          <w:lang w:eastAsia="zh-CN"/>
        </w:rPr>
        <w:t>Interworking with WLAN</w:t>
      </w:r>
      <w:r>
        <w:tab/>
      </w:r>
      <w:r>
        <w:fldChar w:fldCharType="begin" w:fldLock="1"/>
      </w:r>
      <w:r>
        <w:instrText xml:space="preserve"> PAGEREF _Toc446354226 \h </w:instrText>
      </w:r>
      <w:r>
        <w:fldChar w:fldCharType="separate"/>
      </w:r>
      <w:r>
        <w:t>27</w:t>
      </w:r>
      <w:r>
        <w:fldChar w:fldCharType="end"/>
      </w:r>
    </w:p>
    <w:p w:rsidR="00307A1B" w:rsidRDefault="00307A1B">
      <w:pPr>
        <w:pStyle w:val="TOC3"/>
        <w:rPr>
          <w:rFonts w:asciiTheme="minorHAnsi" w:eastAsiaTheme="minorEastAsia" w:hAnsiTheme="minorHAnsi" w:cstheme="minorBidi"/>
          <w:sz w:val="22"/>
          <w:szCs w:val="22"/>
        </w:rPr>
      </w:pPr>
      <w:r w:rsidRPr="00307A1B">
        <w:t>10.5.3</w:t>
      </w:r>
      <w:r w:rsidRPr="00307A1B">
        <w:rPr>
          <w:rFonts w:asciiTheme="minorHAnsi" w:hAnsiTheme="minorHAnsi" w:cstheme="minorBidi"/>
          <w:sz w:val="22"/>
          <w:szCs w:val="22"/>
        </w:rPr>
        <w:tab/>
      </w:r>
      <w:r w:rsidRPr="00B45201">
        <w:rPr>
          <w:rFonts w:eastAsia="SimSun"/>
          <w:lang w:eastAsia="zh-CN"/>
        </w:rPr>
        <w:t>Interworking with other non-3GPP systems</w:t>
      </w:r>
      <w:r>
        <w:tab/>
      </w:r>
      <w:r>
        <w:fldChar w:fldCharType="begin" w:fldLock="1"/>
      </w:r>
      <w:r>
        <w:instrText xml:space="preserve"> PAGEREF _Toc446354227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rsidRPr="00B45201">
        <w:rPr>
          <w:rFonts w:eastAsia="MS Mincho"/>
        </w:rPr>
        <w:t>Radio Resource Management requirements</w:t>
      </w:r>
      <w:r>
        <w:tab/>
      </w:r>
      <w:r>
        <w:fldChar w:fldCharType="begin" w:fldLock="1"/>
      </w:r>
      <w:r>
        <w:instrText xml:space="preserve"> PAGEREF _Toc446354228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w:t>
      </w:r>
      <w:r w:rsidRPr="00B45201">
        <w:rPr>
          <w:rFonts w:eastAsia="MS Mincho"/>
        </w:rPr>
        <w:t>.</w:t>
      </w:r>
      <w:r>
        <w:t>7</w:t>
      </w:r>
      <w:r>
        <w:rPr>
          <w:rFonts w:asciiTheme="minorHAnsi" w:eastAsiaTheme="minorEastAsia" w:hAnsiTheme="minorHAnsi" w:cstheme="minorBidi"/>
          <w:sz w:val="22"/>
          <w:szCs w:val="22"/>
        </w:rPr>
        <w:tab/>
      </w:r>
      <w:r>
        <w:rPr>
          <w:lang w:eastAsia="zh-CN"/>
        </w:rPr>
        <w:t xml:space="preserve">Easy operation and </w:t>
      </w:r>
      <w:r w:rsidRPr="00B45201">
        <w:rPr>
          <w:rFonts w:eastAsia="MS Mincho"/>
        </w:rPr>
        <w:t>S</w:t>
      </w:r>
      <w:r>
        <w:rPr>
          <w:lang w:eastAsia="zh-CN"/>
        </w:rPr>
        <w:t>elf Organization requirements</w:t>
      </w:r>
      <w:r>
        <w:tab/>
      </w:r>
      <w:r>
        <w:fldChar w:fldCharType="begin" w:fldLock="1"/>
      </w:r>
      <w:r>
        <w:instrText xml:space="preserve"> PAGEREF _Toc446354229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rPr>
          <w:lang w:eastAsia="zh-CN"/>
        </w:rPr>
        <w:t>Complexity-related requirements</w:t>
      </w:r>
      <w:r>
        <w:tab/>
      </w:r>
      <w:r>
        <w:fldChar w:fldCharType="begin" w:fldLock="1"/>
      </w:r>
      <w:r>
        <w:instrText xml:space="preserve"> PAGEREF _Toc446354230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rPr>
          <w:lang w:eastAsia="zh-CN"/>
        </w:rPr>
        <w:t>Cost-related requirements</w:t>
      </w:r>
      <w:r>
        <w:tab/>
      </w:r>
      <w:r>
        <w:fldChar w:fldCharType="begin" w:fldLock="1"/>
      </w:r>
      <w:r>
        <w:instrText xml:space="preserve"> PAGEREF _Toc446354231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rPr>
          <w:lang w:eastAsia="zh-CN"/>
        </w:rPr>
        <w:t>Energy-related requirements</w:t>
      </w:r>
      <w:r>
        <w:tab/>
      </w:r>
      <w:r>
        <w:fldChar w:fldCharType="begin" w:fldLock="1"/>
      </w:r>
      <w:r>
        <w:instrText xml:space="preserve"> PAGEREF _Toc446354232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rPr>
          <w:lang w:eastAsia="zh-CN"/>
        </w:rPr>
        <w:t>Security and Privacy related requirement relevant for Radio Access</w:t>
      </w:r>
      <w:r>
        <w:tab/>
      </w:r>
      <w:r>
        <w:fldChar w:fldCharType="begin" w:fldLock="1"/>
      </w:r>
      <w:r>
        <w:instrText xml:space="preserve"> PAGEREF _Toc446354233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rPr>
          <w:lang w:eastAsia="zh-CN"/>
        </w:rPr>
        <w:t>Performance monitoring and management</w:t>
      </w:r>
      <w:r>
        <w:tab/>
      </w:r>
      <w:r>
        <w:fldChar w:fldCharType="begin" w:fldLock="1"/>
      </w:r>
      <w:r>
        <w:instrText xml:space="preserve"> PAGEREF _Toc446354234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rPr>
          <w:lang w:eastAsia="zh-CN"/>
        </w:rPr>
        <w:t>Lawful Interception</w:t>
      </w:r>
      <w:r>
        <w:tab/>
      </w:r>
      <w:r>
        <w:fldChar w:fldCharType="begin" w:fldLock="1"/>
      </w:r>
      <w:r>
        <w:instrText xml:space="preserve"> PAGEREF _Toc446354235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rPr>
          <w:lang w:eastAsia="zh-CN"/>
        </w:rPr>
        <w:t>Backhaul and signaling optimization requirements</w:t>
      </w:r>
      <w:r>
        <w:tab/>
      </w:r>
      <w:r>
        <w:fldChar w:fldCharType="begin" w:fldLock="1"/>
      </w:r>
      <w:r>
        <w:instrText xml:space="preserve"> PAGEREF _Toc446354236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rPr>
          <w:lang w:eastAsia="zh-CN"/>
        </w:rPr>
        <w:t>Relay requirements</w:t>
      </w:r>
      <w:r>
        <w:tab/>
      </w:r>
      <w:r>
        <w:fldChar w:fldCharType="begin" w:fldLock="1"/>
      </w:r>
      <w:r>
        <w:instrText xml:space="preserve"> PAGEREF _Toc446354237 \h </w:instrText>
      </w:r>
      <w:r>
        <w:fldChar w:fldCharType="separate"/>
      </w:r>
      <w:r>
        <w:t>28</w:t>
      </w:r>
      <w:r>
        <w:fldChar w:fldCharType="end"/>
      </w:r>
    </w:p>
    <w:p w:rsidR="00307A1B" w:rsidRDefault="00307A1B">
      <w:pPr>
        <w:pStyle w:val="TOC2"/>
        <w:rPr>
          <w:rFonts w:asciiTheme="minorHAnsi" w:eastAsiaTheme="minorEastAsia" w:hAnsiTheme="minorHAnsi" w:cstheme="minorBidi"/>
          <w:sz w:val="22"/>
          <w:szCs w:val="22"/>
        </w:rPr>
      </w:pPr>
      <w:r>
        <w:t>10.1</w:t>
      </w:r>
      <w:r w:rsidRPr="00B45201">
        <w:rPr>
          <w:rFonts w:eastAsia="SimSun"/>
        </w:rPr>
        <w:t>6</w:t>
      </w:r>
      <w:r>
        <w:rPr>
          <w:rFonts w:asciiTheme="minorHAnsi" w:eastAsiaTheme="minorEastAsia" w:hAnsiTheme="minorHAnsi" w:cstheme="minorBidi"/>
          <w:sz w:val="22"/>
          <w:szCs w:val="22"/>
        </w:rPr>
        <w:tab/>
      </w:r>
      <w:r>
        <w:rPr>
          <w:lang w:eastAsia="zh-CN"/>
        </w:rPr>
        <w:t>Other operational requirements</w:t>
      </w:r>
      <w:r>
        <w:tab/>
      </w:r>
      <w:r>
        <w:fldChar w:fldCharType="begin" w:fldLock="1"/>
      </w:r>
      <w:r>
        <w:instrText xml:space="preserve"> PAGEREF _Toc446354238 \h </w:instrText>
      </w:r>
      <w:r>
        <w:fldChar w:fldCharType="separate"/>
      </w:r>
      <w:r>
        <w:t>28</w:t>
      </w:r>
      <w:r>
        <w:fldChar w:fldCharType="end"/>
      </w:r>
    </w:p>
    <w:p w:rsidR="00307A1B" w:rsidRDefault="00307A1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rPr>
          <w:lang w:eastAsia="zh-CN"/>
        </w:rPr>
        <w:t>Testing and Conformance Requirements</w:t>
      </w:r>
      <w:r>
        <w:tab/>
      </w:r>
      <w:r>
        <w:fldChar w:fldCharType="begin" w:fldLock="1"/>
      </w:r>
      <w:r>
        <w:instrText xml:space="preserve"> PAGEREF _Toc446354239 \h </w:instrText>
      </w:r>
      <w:r>
        <w:fldChar w:fldCharType="separate"/>
      </w:r>
      <w:r>
        <w:t>29</w:t>
      </w:r>
      <w:r>
        <w:fldChar w:fldCharType="end"/>
      </w:r>
    </w:p>
    <w:p w:rsidR="00307A1B" w:rsidRDefault="00307A1B">
      <w:pPr>
        <w:pStyle w:val="TOC9"/>
        <w:rPr>
          <w:rFonts w:asciiTheme="minorHAnsi" w:eastAsiaTheme="minorEastAsia" w:hAnsiTheme="minorHAnsi" w:cstheme="minorBidi"/>
          <w:b w:val="0"/>
          <w:szCs w:val="22"/>
        </w:rPr>
      </w:pPr>
      <w:r>
        <w:t xml:space="preserve">Annex </w:t>
      </w:r>
      <w:r>
        <w:rPr>
          <w:lang w:eastAsia="zh-CN"/>
        </w:rPr>
        <w:t>A</w:t>
      </w:r>
      <w:r>
        <w:t>:</w:t>
      </w:r>
      <w:r>
        <w:tab/>
        <w:t>Change history</w:t>
      </w:r>
      <w:r>
        <w:tab/>
      </w:r>
      <w:r>
        <w:fldChar w:fldCharType="begin" w:fldLock="1"/>
      </w:r>
      <w:r>
        <w:instrText xml:space="preserve"> PAGEREF _Toc446354240 \h </w:instrText>
      </w:r>
      <w:r>
        <w:fldChar w:fldCharType="separate"/>
      </w:r>
      <w:r>
        <w:t>30</w:t>
      </w:r>
      <w:r>
        <w:fldChar w:fldCharType="end"/>
      </w:r>
    </w:p>
    <w:p w:rsidR="00E8629F" w:rsidRPr="00235394" w:rsidRDefault="00307A1B">
      <w:pPr>
        <w:rPr>
          <w:lang w:eastAsia="zh-CN"/>
        </w:rPr>
      </w:pPr>
      <w:r>
        <w:rPr>
          <w:noProof/>
          <w:sz w:val="22"/>
          <w:lang w:val="en-US"/>
        </w:rPr>
        <w:fldChar w:fldCharType="end"/>
      </w:r>
    </w:p>
    <w:p w:rsidR="00E8629F" w:rsidRPr="00235394" w:rsidRDefault="00E8629F">
      <w:pPr>
        <w:pStyle w:val="Heading1"/>
      </w:pPr>
      <w:r w:rsidRPr="00235394">
        <w:rPr>
          <w:lang w:eastAsia="zh-CN"/>
        </w:rPr>
        <w:br w:type="page"/>
      </w:r>
      <w:bookmarkStart w:id="3" w:name="_Toc446354161"/>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4" w:name="_Toc446354162"/>
      <w:r w:rsidRPr="00235394">
        <w:lastRenderedPageBreak/>
        <w:t>1</w:t>
      </w:r>
      <w:r w:rsidRPr="00235394">
        <w:tab/>
        <w:t>Scope</w:t>
      </w:r>
      <w:bookmarkEnd w:id="4"/>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Heading1"/>
      </w:pPr>
      <w:bookmarkStart w:id="5" w:name="_Toc446354163"/>
      <w:r w:rsidRPr="00235394">
        <w:t>2</w:t>
      </w:r>
      <w:r w:rsidRPr="00235394">
        <w:tab/>
        <w:t>References</w:t>
      </w:r>
      <w:bookmarkEnd w:id="5"/>
    </w:p>
    <w:p w:rsidR="00491076" w:rsidRPr="00404825" w:rsidRDefault="00491076" w:rsidP="00491076">
      <w:r w:rsidRPr="00404825">
        <w:t>The following documents contain provisions which, through reference in this text, constitute provisions of the present document.</w:t>
      </w:r>
    </w:p>
    <w:p w:rsidR="00BC4D89" w:rsidRPr="00F93DFB" w:rsidRDefault="009015B0" w:rsidP="009015B0">
      <w:pPr>
        <w:pStyle w:val="EX"/>
        <w:rPr>
          <w:lang w:eastAsia="zh-CN"/>
        </w:rPr>
      </w:pPr>
      <w:r>
        <w:rPr>
          <w:lang w:eastAsia="zh-CN"/>
        </w:rPr>
        <w:t>[1]</w:t>
      </w:r>
      <w:r>
        <w:rPr>
          <w:lang w:eastAsia="zh-CN"/>
        </w:rPr>
        <w:tab/>
      </w:r>
      <w:r w:rsidR="00491076" w:rsidRPr="00BC4D89">
        <w:rPr>
          <w:rFonts w:hint="eastAsia"/>
          <w:lang w:eastAsia="zh-CN"/>
        </w:rPr>
        <w:t>3GPP SID</w:t>
      </w:r>
      <w:r w:rsidR="00491076" w:rsidRPr="00BC4D89">
        <w:rPr>
          <w:lang w:eastAsia="zh-CN"/>
        </w:rPr>
        <w:t xml:space="preserve"> FS_NG_SReq</w:t>
      </w:r>
      <w:r w:rsidR="00491076" w:rsidRPr="00BC4D89">
        <w:rPr>
          <w:rFonts w:hint="eastAsia"/>
          <w:lang w:eastAsia="zh-CN"/>
        </w:rPr>
        <w:t>:</w:t>
      </w:r>
      <w:r w:rsidR="00491076" w:rsidRPr="00BC4D89">
        <w:rPr>
          <w:lang w:eastAsia="zh-CN"/>
        </w:rPr>
        <w:t xml:space="preserve"> </w:t>
      </w:r>
      <w:r>
        <w:rPr>
          <w:lang w:eastAsia="zh-CN"/>
        </w:rPr>
        <w:t>"</w:t>
      </w:r>
      <w:r w:rsidR="00491076" w:rsidRPr="00BC4D89">
        <w:rPr>
          <w:lang w:eastAsia="zh-CN"/>
        </w:rPr>
        <w:t>Scenarios and Requirements for Next Generation Access Technologies</w:t>
      </w:r>
      <w:r>
        <w:rPr>
          <w:lang w:eastAsia="zh-CN"/>
        </w:rPr>
        <w:t>"</w:t>
      </w:r>
      <w:r w:rsidR="00BC4D89" w:rsidRPr="00BC4D89">
        <w:rPr>
          <w:rFonts w:hint="eastAsia"/>
          <w:lang w:eastAsia="zh-CN"/>
        </w:rPr>
        <w:t xml:space="preserve"> </w:t>
      </w:r>
      <w:r w:rsidR="00BC4D89" w:rsidRPr="00F93DFB">
        <w:rPr>
          <w:rFonts w:hint="eastAsia"/>
          <w:lang w:eastAsia="zh-CN"/>
        </w:rPr>
        <w:t>RP-152257</w:t>
      </w:r>
      <w:r w:rsidR="00BC4D89" w:rsidRPr="0097670E">
        <w:rPr>
          <w:rFonts w:hint="eastAsia"/>
          <w:lang w:eastAsia="zh-CN"/>
        </w:rPr>
        <w:t>,</w:t>
      </w:r>
      <w:r w:rsidR="00BC4D89" w:rsidRPr="0097670E">
        <w:rPr>
          <w:lang w:eastAsia="zh-CN"/>
        </w:rPr>
        <w:t xml:space="preserve"> “New Study Item Proposal - Study on Scenarios and Requirements for Next Generation Access Technologies”</w:t>
      </w:r>
      <w:r w:rsidR="00BC4D89" w:rsidRPr="0097670E">
        <w:rPr>
          <w:rFonts w:hint="eastAsia"/>
          <w:lang w:eastAsia="zh-CN"/>
        </w:rPr>
        <w:t xml:space="preserve">, </w:t>
      </w:r>
      <w:r w:rsidR="00BC4D89" w:rsidRPr="0097670E">
        <w:rPr>
          <w:lang w:eastAsia="zh-CN"/>
        </w:rPr>
        <w:t>CMCC</w:t>
      </w:r>
      <w:r w:rsidR="00BC4D89" w:rsidRPr="00F93DFB">
        <w:rPr>
          <w:rFonts w:hint="eastAsia"/>
          <w:lang w:eastAsia="zh-CN"/>
        </w:rPr>
        <w:t>, RAN#70, Sitges, Spain,</w:t>
      </w:r>
      <w:r w:rsidR="00BC4D89" w:rsidRPr="00F93DFB">
        <w:rPr>
          <w:lang w:eastAsia="zh-CN"/>
        </w:rPr>
        <w:t xml:space="preserve"> </w:t>
      </w:r>
      <w:r w:rsidR="00BC4D89" w:rsidRPr="00F93DFB">
        <w:rPr>
          <w:rFonts w:hint="eastAsia"/>
          <w:lang w:eastAsia="zh-CN"/>
        </w:rPr>
        <w:t>Dec.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p>
    <w:p w:rsidR="00BC4D89" w:rsidRPr="00780AC6" w:rsidRDefault="009015B0" w:rsidP="009015B0">
      <w:pPr>
        <w:pStyle w:val="EX"/>
        <w:rPr>
          <w:lang w:eastAsia="zh-CN"/>
        </w:rPr>
      </w:pPr>
      <w:r>
        <w:rPr>
          <w:lang w:eastAsia="zh-CN"/>
        </w:rPr>
        <w:t>[2]</w:t>
      </w:r>
      <w:r>
        <w:rPr>
          <w:lang w:eastAsia="zh-CN"/>
        </w:rPr>
        <w:tab/>
      </w:r>
      <w:r w:rsidR="00FD0318" w:rsidRPr="00FD0318">
        <w:t xml:space="preserve"> </w:t>
      </w:r>
      <w:r w:rsidR="00655257">
        <w:rPr>
          <w:rFonts w:eastAsiaTheme="minorEastAsia" w:hint="eastAsia"/>
          <w:lang w:eastAsia="zh-CN"/>
        </w:rPr>
        <w:t xml:space="preserve">3GPP </w:t>
      </w:r>
      <w:r w:rsidR="00FD0318">
        <w:rPr>
          <w:rFonts w:eastAsia="SimSun" w:hint="eastAsia"/>
          <w:lang w:eastAsia="zh-CN"/>
        </w:rPr>
        <w:t>TR</w:t>
      </w:r>
      <w:r w:rsidR="00131167">
        <w:rPr>
          <w:rFonts w:eastAsia="SimSun" w:hint="eastAsia"/>
          <w:lang w:eastAsia="zh-CN"/>
        </w:rPr>
        <w:t xml:space="preserve"> </w:t>
      </w:r>
      <w:r w:rsidR="00FD0318">
        <w:rPr>
          <w:rFonts w:eastAsia="SimSun" w:hint="eastAsia"/>
          <w:lang w:eastAsia="zh-CN"/>
        </w:rPr>
        <w:t xml:space="preserve">22.891, </w:t>
      </w:r>
      <w:hyperlink r:id="rId11" w:history="1">
        <w:r w:rsidR="00D93E03" w:rsidRPr="001C4D9D">
          <w:rPr>
            <w:rStyle w:val="Hyperlink"/>
            <w:lang w:eastAsia="zh-CN"/>
          </w:rPr>
          <w:t>http://www.3gpp.org/ftp/Specs/archive/22_series/22.891</w:t>
        </w:r>
      </w:hyperlink>
    </w:p>
    <w:p w:rsidR="00780AC6" w:rsidRPr="00435463" w:rsidRDefault="009015B0" w:rsidP="009015B0">
      <w:pPr>
        <w:pStyle w:val="EX"/>
        <w:rPr>
          <w:rFonts w:eastAsia="SimSun"/>
          <w:lang w:eastAsia="zh-CN"/>
        </w:rPr>
      </w:pPr>
      <w:r>
        <w:rPr>
          <w:lang w:eastAsia="zh-CN"/>
        </w:rPr>
        <w:t>[3]</w:t>
      </w:r>
      <w:r>
        <w:rPr>
          <w:lang w:eastAsia="zh-CN"/>
        </w:rPr>
        <w:tab/>
      </w:r>
      <w:r w:rsidR="00435463" w:rsidRPr="00435463">
        <w:rPr>
          <w:lang w:eastAsia="zh-CN"/>
        </w:rPr>
        <w:t xml:space="preserve">Recommendation ITU-R M.2083: </w:t>
      </w:r>
      <w:hyperlink r:id="rId12"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35109F">
        <w:rPr>
          <w:rFonts w:eastAsia="SimSun" w:hint="eastAsia"/>
          <w:lang w:eastAsia="zh-CN"/>
        </w:rPr>
        <w:t>,</w:t>
      </w:r>
    </w:p>
    <w:p w:rsidR="009F4563" w:rsidRDefault="0035109F" w:rsidP="009015B0">
      <w:pPr>
        <w:pStyle w:val="EX"/>
        <w:rPr>
          <w:rFonts w:eastAsia="SimSun"/>
          <w:lang w:eastAsia="zh-CN"/>
        </w:rPr>
      </w:pPr>
      <w:r>
        <w:rPr>
          <w:rFonts w:eastAsia="SimSun" w:hint="eastAsia"/>
          <w:lang w:eastAsia="zh-CN"/>
        </w:rPr>
        <w:t>[4]</w:t>
      </w:r>
      <w:r>
        <w:rPr>
          <w:rFonts w:eastAsia="SimSun" w:hint="eastAsia"/>
          <w:lang w:eastAsia="zh-CN"/>
        </w:rPr>
        <w:tab/>
      </w:r>
      <w:r w:rsidR="00A75048" w:rsidRPr="00A75048">
        <w:rPr>
          <w:lang w:eastAsia="zh-CN"/>
        </w:rPr>
        <w:t>ITU-R report M.2135, Guidelines for evaluation of radio interface technologies for IMT-Advanced</w:t>
      </w:r>
      <w:r w:rsidR="00A75048">
        <w:rPr>
          <w:rFonts w:eastAsia="SimSun" w:hint="eastAsia"/>
          <w:lang w:eastAsia="zh-CN"/>
        </w:rPr>
        <w:t>,</w:t>
      </w:r>
    </w:p>
    <w:p w:rsidR="00F47F8F" w:rsidRDefault="00F47F8F" w:rsidP="009015B0">
      <w:pPr>
        <w:pStyle w:val="EX"/>
        <w:rPr>
          <w:rFonts w:eastAsiaTheme="minorEastAsia"/>
          <w:lang w:val="sv-SE" w:eastAsia="zh-CN"/>
        </w:rPr>
      </w:pPr>
      <w:r>
        <w:rPr>
          <w:rFonts w:eastAsia="SimSun" w:hint="eastAsia"/>
          <w:lang w:eastAsia="zh-CN"/>
        </w:rPr>
        <w:t>[5]</w:t>
      </w:r>
      <w:r>
        <w:rPr>
          <w:rFonts w:eastAsia="SimSun" w:hint="eastAsia"/>
          <w:lang w:eastAsia="zh-CN"/>
        </w:rPr>
        <w:tab/>
      </w:r>
      <w:r w:rsidR="00655257">
        <w:rPr>
          <w:rFonts w:eastAsiaTheme="minorEastAsia" w:hint="eastAsia"/>
          <w:lang w:eastAsia="zh-CN"/>
        </w:rPr>
        <w:t xml:space="preserve">3GPP </w:t>
      </w:r>
      <w:r w:rsidRPr="001C7965">
        <w:rPr>
          <w:rFonts w:hint="eastAsia"/>
          <w:lang w:val="sv-SE"/>
        </w:rPr>
        <w:t>TR</w:t>
      </w:r>
      <w:r w:rsidR="000476EF">
        <w:rPr>
          <w:rFonts w:eastAsiaTheme="minorEastAsia" w:hint="eastAsia"/>
          <w:lang w:val="sv-SE" w:eastAsia="zh-CN"/>
        </w:rPr>
        <w:t xml:space="preserve"> </w:t>
      </w:r>
      <w:r w:rsidRPr="001C7965">
        <w:rPr>
          <w:rFonts w:hint="eastAsia"/>
          <w:lang w:val="sv-SE"/>
        </w:rPr>
        <w:t>36.878</w:t>
      </w:r>
      <w:r>
        <w:rPr>
          <w:rFonts w:eastAsiaTheme="minorEastAsia" w:hint="eastAsia"/>
          <w:lang w:val="sv-SE" w:eastAsia="zh-CN"/>
        </w:rPr>
        <w:t xml:space="preserve">, </w:t>
      </w:r>
      <w:hyperlink r:id="rId13" w:history="1">
        <w:r w:rsidR="00887FD4" w:rsidRPr="00E06714">
          <w:rPr>
            <w:rStyle w:val="Hyperlink"/>
            <w:rFonts w:eastAsiaTheme="minorEastAsia" w:hint="eastAsia"/>
            <w:lang w:val="sv-SE" w:eastAsia="zh-CN"/>
          </w:rPr>
          <w:t>http://www.3gpp.org/ftp/Specs/archive/36_series/36.878</w:t>
        </w:r>
      </w:hyperlink>
    </w:p>
    <w:p w:rsidR="00C5617C" w:rsidRPr="00C5617C" w:rsidRDefault="00C5617C" w:rsidP="009015B0">
      <w:pPr>
        <w:pStyle w:val="EX"/>
        <w:rPr>
          <w:rFonts w:eastAsiaTheme="minorEastAsia"/>
          <w:lang w:val="sv-SE" w:eastAsia="zh-CN"/>
        </w:rPr>
      </w:pPr>
      <w:r>
        <w:rPr>
          <w:rFonts w:eastAsiaTheme="minorEastAsia" w:hint="eastAsia"/>
          <w:lang w:val="sv-SE" w:eastAsia="zh-CN"/>
        </w:rPr>
        <w:t>[6]</w:t>
      </w:r>
      <w:r>
        <w:rPr>
          <w:rFonts w:eastAsiaTheme="minorEastAsia" w:hint="eastAsia"/>
          <w:lang w:val="sv-SE" w:eastAsia="zh-CN"/>
        </w:rPr>
        <w:tab/>
        <w:t xml:space="preserve">3GPP </w:t>
      </w:r>
      <w:r w:rsidRPr="003024DC">
        <w:rPr>
          <w:rFonts w:eastAsia="Malgun Gothic"/>
        </w:rPr>
        <w:t>TR</w:t>
      </w:r>
      <w:r w:rsidR="000476EF">
        <w:rPr>
          <w:rFonts w:eastAsiaTheme="minorEastAsia" w:hint="eastAsia"/>
          <w:lang w:eastAsia="zh-CN"/>
        </w:rPr>
        <w:t xml:space="preserve"> </w:t>
      </w:r>
      <w:r w:rsidRPr="003024DC">
        <w:rPr>
          <w:rFonts w:eastAsia="Malgun Gothic"/>
        </w:rPr>
        <w:t>36.885</w:t>
      </w:r>
      <w:r>
        <w:rPr>
          <w:rFonts w:eastAsiaTheme="minorEastAsia" w:hint="eastAsia"/>
          <w:lang w:eastAsia="zh-CN"/>
        </w:rPr>
        <w:t xml:space="preserve">, </w:t>
      </w:r>
      <w:hyperlink r:id="rId14" w:history="1">
        <w:r w:rsidR="00887FD4" w:rsidRPr="00E06714">
          <w:rPr>
            <w:rStyle w:val="Hyperlink"/>
            <w:rFonts w:eastAsiaTheme="minorEastAsia" w:hint="eastAsia"/>
            <w:lang w:val="sv-SE" w:eastAsia="zh-CN"/>
          </w:rPr>
          <w:t>http://www.3gpp.org/ftp/Specs/archive/36_series/36.858</w:t>
        </w:r>
      </w:hyperlink>
    </w:p>
    <w:p w:rsidR="00D86075" w:rsidRPr="00B53D53" w:rsidRDefault="00D86075" w:rsidP="009015B0">
      <w:pPr>
        <w:pStyle w:val="EX"/>
        <w:rPr>
          <w:rFonts w:eastAsiaTheme="minorEastAsia"/>
          <w:color w:val="000000"/>
          <w:lang w:eastAsia="zh-CN"/>
        </w:rPr>
      </w:pPr>
      <w:r>
        <w:rPr>
          <w:rFonts w:eastAsiaTheme="minorEastAsia" w:hint="eastAsia"/>
          <w:lang w:val="sv-SE" w:eastAsia="zh-CN"/>
        </w:rPr>
        <w:t>[</w:t>
      </w:r>
      <w:r w:rsidR="001C6E35">
        <w:rPr>
          <w:rFonts w:eastAsiaTheme="minorEastAsia" w:hint="eastAsia"/>
          <w:lang w:val="sv-SE" w:eastAsia="zh-CN"/>
        </w:rPr>
        <w:t>7</w:t>
      </w:r>
      <w:r>
        <w:rPr>
          <w:rFonts w:eastAsiaTheme="minorEastAsia" w:hint="eastAsia"/>
          <w:lang w:val="sv-SE" w:eastAsia="zh-CN"/>
        </w:rPr>
        <w:t>]</w:t>
      </w:r>
      <w:r>
        <w:rPr>
          <w:rFonts w:eastAsiaTheme="minorEastAsia" w:hint="eastAsia"/>
          <w:lang w:val="sv-SE" w:eastAsia="zh-CN"/>
        </w:rPr>
        <w:tab/>
      </w:r>
      <w:r w:rsidR="00655257">
        <w:rPr>
          <w:rFonts w:eastAsiaTheme="minorEastAsia" w:hint="eastAsia"/>
          <w:lang w:eastAsia="zh-CN"/>
        </w:rPr>
        <w:t xml:space="preserve">3GPP </w:t>
      </w:r>
      <w:r>
        <w:rPr>
          <w:color w:val="000000"/>
        </w:rPr>
        <w:t>TR</w:t>
      </w:r>
      <w:r w:rsidR="000476EF">
        <w:rPr>
          <w:rFonts w:eastAsiaTheme="minorEastAsia" w:hint="eastAsia"/>
          <w:color w:val="000000"/>
          <w:lang w:eastAsia="zh-CN"/>
        </w:rPr>
        <w:t xml:space="preserve"> </w:t>
      </w:r>
      <w:r>
        <w:rPr>
          <w:color w:val="000000"/>
        </w:rPr>
        <w:t>23.799</w:t>
      </w:r>
      <w:r w:rsidR="00B53D53">
        <w:rPr>
          <w:rFonts w:eastAsiaTheme="minorEastAsia" w:hint="eastAsia"/>
          <w:color w:val="000000"/>
          <w:lang w:eastAsia="zh-CN"/>
        </w:rPr>
        <w:t xml:space="preserve">, </w:t>
      </w:r>
      <w:hyperlink r:id="rId15" w:history="1">
        <w:r w:rsidR="00887FD4" w:rsidRPr="00E06714">
          <w:rPr>
            <w:rStyle w:val="Hyperlink"/>
            <w:rFonts w:eastAsiaTheme="minorEastAsia" w:hint="eastAsia"/>
          </w:rPr>
          <w:t>http://www.3gpp.org/ftp/Specs/archive/23_series/</w:t>
        </w:r>
        <w:r w:rsidR="00887FD4" w:rsidRPr="00E06714">
          <w:rPr>
            <w:rStyle w:val="Hyperlink"/>
          </w:rPr>
          <w:t>23.799</w:t>
        </w:r>
      </w:hyperlink>
    </w:p>
    <w:p w:rsidR="00DD7E81" w:rsidRPr="00B53D53" w:rsidRDefault="004A444E" w:rsidP="009015B0">
      <w:pPr>
        <w:pStyle w:val="EX"/>
        <w:rPr>
          <w:rFonts w:eastAsiaTheme="minorEastAsia"/>
          <w:lang w:eastAsia="zh-CN"/>
        </w:rPr>
      </w:pPr>
      <w:r>
        <w:rPr>
          <w:rFonts w:eastAsiaTheme="minorEastAsia" w:hint="eastAsia"/>
          <w:lang w:eastAsia="zh-CN"/>
        </w:rPr>
        <w:t>[8]</w:t>
      </w:r>
      <w:r w:rsidR="00655257">
        <w:rPr>
          <w:rFonts w:eastAsiaTheme="minorEastAsia" w:hint="eastAsia"/>
          <w:lang w:eastAsia="zh-CN"/>
        </w:rPr>
        <w:tab/>
      </w:r>
      <w:r w:rsidR="00DD7E81" w:rsidRPr="001073F3">
        <w:rPr>
          <w:lang w:eastAsia="zh-CN"/>
        </w:rPr>
        <w:t>3GPP TS 23.303</w:t>
      </w:r>
      <w:r w:rsidR="00B53D53">
        <w:rPr>
          <w:rFonts w:eastAsiaTheme="minorEastAsia" w:hint="eastAsia"/>
          <w:lang w:eastAsia="zh-CN"/>
        </w:rPr>
        <w:t>,</w:t>
      </w:r>
      <w:r w:rsidR="00B53D53">
        <w:rPr>
          <w:rFonts w:eastAsiaTheme="minorEastAsia" w:hint="eastAsia"/>
          <w:color w:val="000000"/>
          <w:lang w:eastAsia="zh-CN"/>
        </w:rPr>
        <w:t xml:space="preserve"> </w:t>
      </w:r>
      <w:hyperlink r:id="rId16" w:history="1">
        <w:r w:rsidR="00887FD4" w:rsidRPr="00E06714">
          <w:rPr>
            <w:rStyle w:val="Hyperlink"/>
            <w:rFonts w:eastAsiaTheme="minorEastAsia" w:hint="eastAsia"/>
          </w:rPr>
          <w:t>http://www.3gpp.org/ftp/Specs/archive/23_series/</w:t>
        </w:r>
        <w:r w:rsidR="00887FD4" w:rsidRPr="00E06714">
          <w:rPr>
            <w:rStyle w:val="Hyperlink"/>
          </w:rPr>
          <w:t>23.</w:t>
        </w:r>
        <w:r w:rsidR="00887FD4" w:rsidRPr="00E06714">
          <w:rPr>
            <w:rStyle w:val="Hyperlink"/>
            <w:rFonts w:eastAsiaTheme="minorEastAsia" w:hint="eastAsia"/>
          </w:rPr>
          <w:t>303</w:t>
        </w:r>
      </w:hyperlink>
    </w:p>
    <w:p w:rsidR="00DD7E81" w:rsidRDefault="004A444E" w:rsidP="009015B0">
      <w:pPr>
        <w:pStyle w:val="EX"/>
        <w:rPr>
          <w:rFonts w:eastAsiaTheme="minorEastAsia"/>
          <w:lang w:eastAsia="zh-CN"/>
        </w:rPr>
      </w:pPr>
      <w:r>
        <w:rPr>
          <w:rFonts w:eastAsiaTheme="minorEastAsia" w:hint="eastAsia"/>
          <w:lang w:eastAsia="zh-CN"/>
        </w:rPr>
        <w:t>[9]</w:t>
      </w:r>
      <w:r w:rsidR="00655257">
        <w:rPr>
          <w:rFonts w:eastAsiaTheme="minorEastAsia" w:hint="eastAsia"/>
          <w:lang w:eastAsia="zh-CN"/>
        </w:rPr>
        <w:tab/>
      </w:r>
      <w:r w:rsidR="00DD7E81" w:rsidRPr="001073F3">
        <w:rPr>
          <w:lang w:eastAsia="zh-CN"/>
        </w:rPr>
        <w:t>3GPP TS 22.179</w:t>
      </w:r>
      <w:r w:rsidR="00B53D53">
        <w:rPr>
          <w:rFonts w:eastAsiaTheme="minorEastAsia" w:hint="eastAsia"/>
          <w:lang w:eastAsia="zh-CN"/>
        </w:rPr>
        <w:t>.</w:t>
      </w:r>
      <w:r w:rsidR="00B53D53">
        <w:rPr>
          <w:rFonts w:eastAsiaTheme="minorEastAsia" w:hint="eastAsia"/>
          <w:color w:val="000000"/>
          <w:lang w:eastAsia="zh-CN"/>
        </w:rPr>
        <w:t xml:space="preserve"> </w:t>
      </w:r>
      <w:hyperlink r:id="rId17" w:history="1">
        <w:r w:rsidR="00887FD4" w:rsidRPr="00E06714">
          <w:rPr>
            <w:rStyle w:val="Hyperlink"/>
            <w:rFonts w:eastAsiaTheme="minorEastAsia" w:hint="eastAsia"/>
          </w:rPr>
          <w:t>http://www.3gpp.org/ftp/Specs/archive/22_series/</w:t>
        </w:r>
        <w:r w:rsidR="00887FD4" w:rsidRPr="00E06714">
          <w:rPr>
            <w:rStyle w:val="Hyperlink"/>
          </w:rPr>
          <w:t>2</w:t>
        </w:r>
        <w:r w:rsidR="00887FD4" w:rsidRPr="00E06714">
          <w:rPr>
            <w:rStyle w:val="Hyperlink"/>
            <w:rFonts w:eastAsiaTheme="minorEastAsia" w:hint="eastAsia"/>
            <w:lang w:eastAsia="zh-CN"/>
          </w:rPr>
          <w:t>2</w:t>
        </w:r>
        <w:r w:rsidR="00887FD4" w:rsidRPr="00E06714">
          <w:rPr>
            <w:rStyle w:val="Hyperlink"/>
          </w:rPr>
          <w:t>.</w:t>
        </w:r>
        <w:r w:rsidR="00887FD4" w:rsidRPr="00E06714">
          <w:rPr>
            <w:rStyle w:val="Hyperlink"/>
            <w:rFonts w:eastAsiaTheme="minorEastAsia" w:hint="eastAsia"/>
            <w:lang w:eastAsia="zh-CN"/>
          </w:rPr>
          <w:t>1</w:t>
        </w:r>
        <w:r w:rsidR="00887FD4" w:rsidRPr="00E06714">
          <w:rPr>
            <w:rStyle w:val="Hyperlink"/>
          </w:rPr>
          <w:t>79</w:t>
        </w:r>
      </w:hyperlink>
    </w:p>
    <w:p w:rsidR="00655257" w:rsidRDefault="004A444E" w:rsidP="009015B0">
      <w:pPr>
        <w:pStyle w:val="EX"/>
        <w:rPr>
          <w:rFonts w:eastAsiaTheme="minorEastAsia"/>
          <w:lang w:eastAsia="zh-CN"/>
        </w:rPr>
      </w:pPr>
      <w:r>
        <w:rPr>
          <w:rFonts w:eastAsiaTheme="minorEastAsia" w:hint="eastAsia"/>
          <w:lang w:eastAsia="zh-CN"/>
        </w:rPr>
        <w:t>[10]</w:t>
      </w:r>
      <w:r w:rsidR="00655257">
        <w:rPr>
          <w:rFonts w:eastAsiaTheme="minorEastAsia" w:hint="eastAsia"/>
          <w:lang w:eastAsia="zh-CN"/>
        </w:rPr>
        <w:tab/>
      </w:r>
      <w:r w:rsidR="00DD7E81" w:rsidRPr="001073F3">
        <w:rPr>
          <w:lang w:eastAsia="zh-CN"/>
        </w:rPr>
        <w:t>3GPP TS 22.468</w:t>
      </w:r>
      <w:r w:rsidR="00B53D53">
        <w:rPr>
          <w:rFonts w:eastAsiaTheme="minorEastAsia" w:hint="eastAsia"/>
          <w:lang w:eastAsia="zh-CN"/>
        </w:rPr>
        <w:t>.</w:t>
      </w:r>
      <w:r w:rsidR="00B53D53">
        <w:rPr>
          <w:rFonts w:eastAsiaTheme="minorEastAsia" w:hint="eastAsia"/>
          <w:color w:val="000000"/>
          <w:lang w:eastAsia="zh-CN"/>
        </w:rPr>
        <w:t xml:space="preserve"> </w:t>
      </w:r>
      <w:hyperlink r:id="rId18" w:history="1">
        <w:r w:rsidR="00887FD4" w:rsidRPr="00E06714">
          <w:rPr>
            <w:rStyle w:val="Hyperlink"/>
            <w:rFonts w:eastAsiaTheme="minorEastAsia" w:hint="eastAsia"/>
          </w:rPr>
          <w:t>http://www.3gpp.org/ftp/Specs/archive/22_series/</w:t>
        </w:r>
        <w:r w:rsidR="00887FD4" w:rsidRPr="00E06714">
          <w:rPr>
            <w:rStyle w:val="Hyperlink"/>
          </w:rPr>
          <w:t>2</w:t>
        </w:r>
        <w:r w:rsidR="00887FD4" w:rsidRPr="00E06714">
          <w:rPr>
            <w:rStyle w:val="Hyperlink"/>
            <w:rFonts w:eastAsiaTheme="minorEastAsia" w:hint="eastAsia"/>
            <w:lang w:eastAsia="zh-CN"/>
          </w:rPr>
          <w:t>2</w:t>
        </w:r>
        <w:r w:rsidR="00887FD4" w:rsidRPr="00E06714">
          <w:rPr>
            <w:rStyle w:val="Hyperlink"/>
          </w:rPr>
          <w:t>.</w:t>
        </w:r>
        <w:r w:rsidR="00887FD4" w:rsidRPr="00E06714">
          <w:rPr>
            <w:rStyle w:val="Hyperlink"/>
            <w:rFonts w:eastAsiaTheme="minorEastAsia" w:hint="eastAsia"/>
            <w:lang w:eastAsia="zh-CN"/>
          </w:rPr>
          <w:t>468</w:t>
        </w:r>
      </w:hyperlink>
    </w:p>
    <w:p w:rsidR="00DD7E81" w:rsidRDefault="004A444E" w:rsidP="009015B0">
      <w:pPr>
        <w:pStyle w:val="EX"/>
        <w:rPr>
          <w:rFonts w:eastAsiaTheme="minorEastAsia"/>
          <w:lang w:eastAsia="zh-CN"/>
        </w:rPr>
      </w:pPr>
      <w:r>
        <w:rPr>
          <w:rFonts w:eastAsiaTheme="minorEastAsia" w:hint="eastAsia"/>
          <w:lang w:eastAsia="zh-CN"/>
        </w:rPr>
        <w:t>[11]</w:t>
      </w:r>
      <w:r w:rsidR="00DD7E81" w:rsidRPr="001073F3">
        <w:rPr>
          <w:lang w:eastAsia="zh-CN"/>
        </w:rPr>
        <w:t xml:space="preserve"> </w:t>
      </w:r>
      <w:r w:rsidR="00655257">
        <w:rPr>
          <w:rFonts w:eastAsiaTheme="minorEastAsia" w:hint="eastAsia"/>
          <w:lang w:eastAsia="zh-CN"/>
        </w:rPr>
        <w:tab/>
        <w:t xml:space="preserve">3GPP </w:t>
      </w:r>
      <w:r w:rsidR="00DD7E81" w:rsidRPr="001073F3">
        <w:rPr>
          <w:lang w:eastAsia="zh-CN"/>
        </w:rPr>
        <w:t>TR 36.890</w:t>
      </w:r>
      <w:r w:rsidR="00B53D53">
        <w:rPr>
          <w:rFonts w:eastAsiaTheme="minorEastAsia" w:hint="eastAsia"/>
          <w:lang w:eastAsia="zh-CN"/>
        </w:rPr>
        <w:t>.</w:t>
      </w:r>
      <w:r w:rsidR="00B53D53">
        <w:rPr>
          <w:rFonts w:eastAsiaTheme="minorEastAsia" w:hint="eastAsia"/>
          <w:color w:val="000000"/>
          <w:lang w:eastAsia="zh-CN"/>
        </w:rPr>
        <w:t xml:space="preserve"> </w:t>
      </w:r>
      <w:hyperlink r:id="rId19" w:history="1">
        <w:r w:rsidR="00887FD4" w:rsidRPr="00E06714">
          <w:rPr>
            <w:rStyle w:val="Hyperlink"/>
            <w:rFonts w:eastAsiaTheme="minorEastAsia" w:hint="eastAsia"/>
          </w:rPr>
          <w:t>http://www.3gpp.org/ftp/Specs/archive/</w:t>
        </w:r>
        <w:r w:rsidR="00887FD4" w:rsidRPr="00E06714">
          <w:rPr>
            <w:rStyle w:val="Hyperlink"/>
            <w:rFonts w:eastAsiaTheme="minorEastAsia" w:hint="eastAsia"/>
            <w:lang w:eastAsia="zh-CN"/>
          </w:rPr>
          <w:t>36</w:t>
        </w:r>
        <w:r w:rsidR="00887FD4" w:rsidRPr="00E06714">
          <w:rPr>
            <w:rStyle w:val="Hyperlink"/>
            <w:rFonts w:eastAsiaTheme="minorEastAsia" w:hint="eastAsia"/>
          </w:rPr>
          <w:t>_series/</w:t>
        </w:r>
        <w:r w:rsidR="00887FD4" w:rsidRPr="00E06714">
          <w:rPr>
            <w:rStyle w:val="Hyperlink"/>
            <w:rFonts w:eastAsiaTheme="minorEastAsia" w:hint="eastAsia"/>
            <w:lang w:eastAsia="zh-CN"/>
          </w:rPr>
          <w:t>36</w:t>
        </w:r>
        <w:r w:rsidR="00887FD4" w:rsidRPr="00E06714">
          <w:rPr>
            <w:rStyle w:val="Hyperlink"/>
          </w:rPr>
          <w:t>.</w:t>
        </w:r>
        <w:r w:rsidR="00887FD4" w:rsidRPr="00E06714">
          <w:rPr>
            <w:rStyle w:val="Hyperlink"/>
            <w:rFonts w:eastAsiaTheme="minorEastAsia" w:hint="eastAsia"/>
            <w:lang w:eastAsia="zh-CN"/>
          </w:rPr>
          <w:t>890</w:t>
        </w:r>
      </w:hyperlink>
    </w:p>
    <w:p w:rsidR="00655257" w:rsidRDefault="004A444E" w:rsidP="009015B0">
      <w:pPr>
        <w:pStyle w:val="EX"/>
        <w:rPr>
          <w:rFonts w:eastAsiaTheme="minorEastAsia"/>
          <w:lang w:eastAsia="zh-CN"/>
        </w:rPr>
      </w:pPr>
      <w:r>
        <w:rPr>
          <w:rFonts w:eastAsiaTheme="minorEastAsia" w:hint="eastAsia"/>
          <w:lang w:eastAsia="zh-CN"/>
        </w:rPr>
        <w:t>[12]</w:t>
      </w:r>
      <w:r w:rsidR="00655257">
        <w:rPr>
          <w:rFonts w:eastAsiaTheme="minorEastAsia" w:hint="eastAsia"/>
          <w:lang w:eastAsia="zh-CN"/>
        </w:rPr>
        <w:tab/>
        <w:t xml:space="preserve">3GPP </w:t>
      </w:r>
      <w:r w:rsidR="00655257" w:rsidRPr="001073F3">
        <w:rPr>
          <w:lang w:eastAsia="zh-CN"/>
        </w:rPr>
        <w:t>TS 22.101</w:t>
      </w:r>
      <w:r w:rsidR="00B53D53">
        <w:rPr>
          <w:rFonts w:eastAsiaTheme="minorEastAsia" w:hint="eastAsia"/>
          <w:lang w:eastAsia="zh-CN"/>
        </w:rPr>
        <w:t>.</w:t>
      </w:r>
      <w:r w:rsidR="00B53D53">
        <w:rPr>
          <w:rFonts w:eastAsiaTheme="minorEastAsia" w:hint="eastAsia"/>
          <w:color w:val="000000"/>
          <w:lang w:eastAsia="zh-CN"/>
        </w:rPr>
        <w:t xml:space="preserve"> </w:t>
      </w:r>
      <w:hyperlink r:id="rId20" w:history="1">
        <w:r w:rsidR="00887FD4" w:rsidRPr="00E06714">
          <w:rPr>
            <w:rStyle w:val="Hyperlink"/>
            <w:rFonts w:eastAsiaTheme="minorEastAsia" w:hint="eastAsia"/>
          </w:rPr>
          <w:t>http://www.3gpp.org/ftp/Specs/archive/22_series/</w:t>
        </w:r>
        <w:r w:rsidR="00887FD4" w:rsidRPr="00E06714">
          <w:rPr>
            <w:rStyle w:val="Hyperlink"/>
          </w:rPr>
          <w:t>2</w:t>
        </w:r>
        <w:r w:rsidR="00887FD4" w:rsidRPr="00E06714">
          <w:rPr>
            <w:rStyle w:val="Hyperlink"/>
            <w:rFonts w:eastAsiaTheme="minorEastAsia" w:hint="eastAsia"/>
          </w:rPr>
          <w:t>2</w:t>
        </w:r>
        <w:r w:rsidR="00887FD4" w:rsidRPr="00E06714">
          <w:rPr>
            <w:rStyle w:val="Hyperlink"/>
          </w:rPr>
          <w:t>.</w:t>
        </w:r>
        <w:r w:rsidR="00887FD4" w:rsidRPr="00E06714">
          <w:rPr>
            <w:rStyle w:val="Hyperlink"/>
            <w:rFonts w:eastAsiaTheme="minorEastAsia" w:hint="eastAsia"/>
          </w:rPr>
          <w:t>101</w:t>
        </w:r>
      </w:hyperlink>
    </w:p>
    <w:p w:rsidR="00655257" w:rsidRDefault="004A444E" w:rsidP="009015B0">
      <w:pPr>
        <w:pStyle w:val="EX"/>
        <w:rPr>
          <w:rFonts w:eastAsiaTheme="minorEastAsia"/>
          <w:lang w:eastAsia="zh-CN"/>
        </w:rPr>
      </w:pPr>
      <w:r>
        <w:rPr>
          <w:rFonts w:eastAsiaTheme="minorEastAsia" w:hint="eastAsia"/>
          <w:lang w:eastAsia="zh-CN"/>
        </w:rPr>
        <w:t>[13]</w:t>
      </w:r>
      <w:r w:rsidR="00655257">
        <w:rPr>
          <w:rFonts w:eastAsiaTheme="minorEastAsia" w:hint="eastAsia"/>
          <w:lang w:eastAsia="zh-CN"/>
        </w:rPr>
        <w:tab/>
        <w:t xml:space="preserve">3GPP </w:t>
      </w:r>
      <w:r w:rsidR="00655257" w:rsidRPr="001073F3">
        <w:rPr>
          <w:lang w:eastAsia="zh-CN"/>
        </w:rPr>
        <w:t>TS 22.071</w:t>
      </w:r>
      <w:r w:rsidR="00B53D53">
        <w:rPr>
          <w:rFonts w:eastAsiaTheme="minorEastAsia" w:hint="eastAsia"/>
          <w:lang w:eastAsia="zh-CN"/>
        </w:rPr>
        <w:t>.</w:t>
      </w:r>
      <w:r w:rsidR="00B53D53">
        <w:rPr>
          <w:rFonts w:eastAsiaTheme="minorEastAsia" w:hint="eastAsia"/>
          <w:color w:val="000000"/>
          <w:lang w:eastAsia="zh-CN"/>
        </w:rPr>
        <w:t xml:space="preserve"> </w:t>
      </w:r>
      <w:hyperlink r:id="rId21" w:history="1">
        <w:r w:rsidR="00887FD4" w:rsidRPr="00E06714">
          <w:rPr>
            <w:rStyle w:val="Hyperlink"/>
            <w:rFonts w:eastAsiaTheme="minorEastAsia" w:hint="eastAsia"/>
          </w:rPr>
          <w:t>http://www.3gpp.org/ftp/Specs/archive/22_series/</w:t>
        </w:r>
        <w:r w:rsidR="00887FD4" w:rsidRPr="00E06714">
          <w:rPr>
            <w:rStyle w:val="Hyperlink"/>
          </w:rPr>
          <w:t>2</w:t>
        </w:r>
        <w:r w:rsidR="00887FD4" w:rsidRPr="00E06714">
          <w:rPr>
            <w:rStyle w:val="Hyperlink"/>
            <w:rFonts w:eastAsiaTheme="minorEastAsia" w:hint="eastAsia"/>
          </w:rPr>
          <w:t>2</w:t>
        </w:r>
        <w:r w:rsidR="00887FD4" w:rsidRPr="00E06714">
          <w:rPr>
            <w:rStyle w:val="Hyperlink"/>
          </w:rPr>
          <w:t>.</w:t>
        </w:r>
        <w:r w:rsidR="00887FD4" w:rsidRPr="00E06714">
          <w:rPr>
            <w:rStyle w:val="Hyperlink"/>
            <w:rFonts w:eastAsiaTheme="minorEastAsia" w:hint="eastAsia"/>
          </w:rPr>
          <w:t>071</w:t>
        </w:r>
      </w:hyperlink>
    </w:p>
    <w:p w:rsidR="00655257" w:rsidRDefault="004A444E" w:rsidP="009015B0">
      <w:pPr>
        <w:pStyle w:val="EX"/>
        <w:rPr>
          <w:rFonts w:eastAsiaTheme="minorEastAsia"/>
          <w:lang w:eastAsia="zh-CN"/>
        </w:rPr>
      </w:pPr>
      <w:r>
        <w:rPr>
          <w:rFonts w:eastAsiaTheme="minorEastAsia" w:hint="eastAsia"/>
          <w:lang w:eastAsia="zh-CN"/>
        </w:rPr>
        <w:t>[14]</w:t>
      </w:r>
      <w:r w:rsidR="00655257">
        <w:rPr>
          <w:rFonts w:eastAsiaTheme="minorEastAsia" w:hint="eastAsia"/>
          <w:lang w:eastAsia="zh-CN"/>
        </w:rPr>
        <w:tab/>
      </w:r>
      <w:r w:rsidR="00655257" w:rsidRPr="001073F3">
        <w:rPr>
          <w:lang w:eastAsia="zh-CN"/>
        </w:rPr>
        <w:t>3GPP TS 22.153</w:t>
      </w:r>
      <w:r w:rsidR="00B53D53">
        <w:rPr>
          <w:rFonts w:eastAsiaTheme="minorEastAsia" w:hint="eastAsia"/>
          <w:lang w:eastAsia="zh-CN"/>
        </w:rPr>
        <w:t>.</w:t>
      </w:r>
      <w:r w:rsidR="00B53D53">
        <w:rPr>
          <w:rFonts w:eastAsiaTheme="minorEastAsia" w:hint="eastAsia"/>
          <w:color w:val="000000"/>
          <w:lang w:eastAsia="zh-CN"/>
        </w:rPr>
        <w:t xml:space="preserve"> </w:t>
      </w:r>
      <w:hyperlink r:id="rId22" w:history="1">
        <w:r w:rsidR="00887FD4" w:rsidRPr="00E06714">
          <w:rPr>
            <w:rStyle w:val="Hyperlink"/>
            <w:rFonts w:eastAsiaTheme="minorEastAsia" w:hint="eastAsia"/>
          </w:rPr>
          <w:t>http://www.3gpp.org/ftp/Specs/archive/22_series/</w:t>
        </w:r>
        <w:r w:rsidR="00887FD4" w:rsidRPr="00E06714">
          <w:rPr>
            <w:rStyle w:val="Hyperlink"/>
          </w:rPr>
          <w:t>2</w:t>
        </w:r>
        <w:r w:rsidR="00887FD4" w:rsidRPr="00E06714">
          <w:rPr>
            <w:rStyle w:val="Hyperlink"/>
            <w:rFonts w:eastAsiaTheme="minorEastAsia" w:hint="eastAsia"/>
          </w:rPr>
          <w:t>2</w:t>
        </w:r>
        <w:r w:rsidR="00887FD4" w:rsidRPr="00E06714">
          <w:rPr>
            <w:rStyle w:val="Hyperlink"/>
          </w:rPr>
          <w:t>.</w:t>
        </w:r>
        <w:r w:rsidR="00887FD4" w:rsidRPr="00E06714">
          <w:rPr>
            <w:rStyle w:val="Hyperlink"/>
            <w:rFonts w:eastAsiaTheme="minorEastAsia" w:hint="eastAsia"/>
          </w:rPr>
          <w:t>153</w:t>
        </w:r>
      </w:hyperlink>
    </w:p>
    <w:p w:rsidR="00655257" w:rsidRDefault="004A444E" w:rsidP="009015B0">
      <w:pPr>
        <w:pStyle w:val="EX"/>
        <w:rPr>
          <w:rFonts w:eastAsiaTheme="minorEastAsia"/>
          <w:lang w:eastAsia="zh-CN"/>
        </w:rPr>
      </w:pPr>
      <w:r>
        <w:rPr>
          <w:rFonts w:eastAsiaTheme="minorEastAsia" w:hint="eastAsia"/>
          <w:lang w:eastAsia="zh-CN"/>
        </w:rPr>
        <w:t>[15]</w:t>
      </w:r>
      <w:r w:rsidR="00655257">
        <w:rPr>
          <w:rFonts w:eastAsiaTheme="minorEastAsia" w:hint="eastAsia"/>
          <w:lang w:eastAsia="zh-CN"/>
        </w:rPr>
        <w:tab/>
      </w:r>
      <w:r w:rsidR="00655257" w:rsidRPr="001073F3">
        <w:rPr>
          <w:lang w:eastAsia="zh-CN"/>
        </w:rPr>
        <w:t>3GPP TS 22.268</w:t>
      </w:r>
      <w:r w:rsidR="00B53D53">
        <w:rPr>
          <w:rFonts w:eastAsiaTheme="minorEastAsia" w:hint="eastAsia"/>
          <w:lang w:eastAsia="zh-CN"/>
        </w:rPr>
        <w:t>.</w:t>
      </w:r>
      <w:r w:rsidR="00B53D53">
        <w:rPr>
          <w:rFonts w:eastAsiaTheme="minorEastAsia" w:hint="eastAsia"/>
          <w:color w:val="000000"/>
          <w:lang w:eastAsia="zh-CN"/>
        </w:rPr>
        <w:t xml:space="preserve"> </w:t>
      </w:r>
      <w:hyperlink r:id="rId23" w:history="1">
        <w:r w:rsidR="00887FD4" w:rsidRPr="00E06714">
          <w:rPr>
            <w:rStyle w:val="Hyperlink"/>
            <w:rFonts w:eastAsiaTheme="minorEastAsia" w:hint="eastAsia"/>
          </w:rPr>
          <w:t>http://www.3gpp.org/ftp/Specs/archive/22_series/</w:t>
        </w:r>
        <w:r w:rsidR="00887FD4" w:rsidRPr="00E06714">
          <w:rPr>
            <w:rStyle w:val="Hyperlink"/>
          </w:rPr>
          <w:t>2</w:t>
        </w:r>
        <w:r w:rsidR="00887FD4" w:rsidRPr="00E06714">
          <w:rPr>
            <w:rStyle w:val="Hyperlink"/>
            <w:rFonts w:eastAsiaTheme="minorEastAsia" w:hint="eastAsia"/>
          </w:rPr>
          <w:t>2</w:t>
        </w:r>
        <w:r w:rsidR="00887FD4" w:rsidRPr="00E06714">
          <w:rPr>
            <w:rStyle w:val="Hyperlink"/>
          </w:rPr>
          <w:t>.</w:t>
        </w:r>
        <w:r w:rsidR="00887FD4" w:rsidRPr="00E06714">
          <w:rPr>
            <w:rStyle w:val="Hyperlink"/>
            <w:rFonts w:eastAsiaTheme="minorEastAsia" w:hint="eastAsia"/>
          </w:rPr>
          <w:t>268</w:t>
        </w:r>
      </w:hyperlink>
    </w:p>
    <w:p w:rsidR="00655257" w:rsidRPr="00655257" w:rsidRDefault="004A444E" w:rsidP="009015B0">
      <w:pPr>
        <w:pStyle w:val="EX"/>
        <w:rPr>
          <w:rFonts w:eastAsiaTheme="minorEastAsia"/>
          <w:lang w:eastAsia="zh-CN"/>
        </w:rPr>
      </w:pPr>
      <w:r>
        <w:rPr>
          <w:rFonts w:eastAsiaTheme="minorEastAsia" w:hint="eastAsia"/>
          <w:lang w:eastAsia="zh-CN"/>
        </w:rPr>
        <w:t>[16]</w:t>
      </w:r>
      <w:r w:rsidR="00655257">
        <w:rPr>
          <w:rFonts w:eastAsiaTheme="minorEastAsia" w:hint="eastAsia"/>
          <w:lang w:eastAsia="zh-CN"/>
        </w:rPr>
        <w:tab/>
      </w:r>
      <w:r w:rsidR="00655257" w:rsidRPr="001073F3">
        <w:rPr>
          <w:lang w:eastAsia="zh-CN"/>
        </w:rPr>
        <w:t>3GPP TS 33.106</w:t>
      </w:r>
      <w:r w:rsidR="00B53D53">
        <w:rPr>
          <w:rFonts w:eastAsiaTheme="minorEastAsia" w:hint="eastAsia"/>
          <w:lang w:eastAsia="zh-CN"/>
        </w:rPr>
        <w:t>.</w:t>
      </w:r>
      <w:r w:rsidR="00B53D53">
        <w:rPr>
          <w:rFonts w:eastAsiaTheme="minorEastAsia" w:hint="eastAsia"/>
          <w:color w:val="000000"/>
          <w:lang w:eastAsia="zh-CN"/>
        </w:rPr>
        <w:t xml:space="preserve"> </w:t>
      </w:r>
      <w:hyperlink r:id="rId24" w:history="1">
        <w:r w:rsidR="001F05F7" w:rsidRPr="00E06714">
          <w:rPr>
            <w:rStyle w:val="Hyperlink"/>
            <w:rFonts w:eastAsiaTheme="minorEastAsia" w:hint="eastAsia"/>
          </w:rPr>
          <w:t>http://www.3gpp.org/ftp/Specs/archive/33_series/3</w:t>
        </w:r>
        <w:r w:rsidR="001F05F7" w:rsidRPr="00E06714">
          <w:rPr>
            <w:rStyle w:val="Hyperlink"/>
          </w:rPr>
          <w:t>3.</w:t>
        </w:r>
        <w:r w:rsidR="001F05F7" w:rsidRPr="00E06714">
          <w:rPr>
            <w:rStyle w:val="Hyperlink"/>
            <w:rFonts w:eastAsiaTheme="minorEastAsia" w:hint="eastAsia"/>
          </w:rPr>
          <w:t>106</w:t>
        </w:r>
      </w:hyperlink>
    </w:p>
    <w:p w:rsidR="00E8629F" w:rsidRPr="00235394" w:rsidRDefault="00E8629F">
      <w:pPr>
        <w:pStyle w:val="Heading1"/>
      </w:pPr>
      <w:bookmarkStart w:id="6" w:name="_Toc446354164"/>
      <w:r w:rsidRPr="00235394">
        <w:t>3</w:t>
      </w:r>
      <w:r w:rsidRPr="00235394">
        <w:tab/>
      </w:r>
      <w:r w:rsidR="00367724" w:rsidRPr="00235394">
        <w:t>Definitions, symbols and abbreviations</w:t>
      </w:r>
      <w:bookmarkEnd w:id="6"/>
    </w:p>
    <w:p w:rsidR="00E8629F" w:rsidRPr="00235394" w:rsidRDefault="00E8629F">
      <w:pPr>
        <w:pStyle w:val="Heading2"/>
      </w:pPr>
      <w:bookmarkStart w:id="7" w:name="_Toc446354165"/>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SimSun"/>
          <w:lang w:eastAsia="zh-CN"/>
        </w:rPr>
      </w:pPr>
      <w:r w:rsidRPr="00235394">
        <w:rPr>
          <w:b/>
        </w:rPr>
        <w:t>example:</w:t>
      </w:r>
      <w:r w:rsidRPr="00235394">
        <w:t xml:space="preserve"> text used to clarify abstract rules by applying them literally.</w:t>
      </w:r>
    </w:p>
    <w:p w:rsidR="00042F0D" w:rsidRDefault="00A05CFB">
      <w:pPr>
        <w:rPr>
          <w:rFonts w:eastAsia="SimSun"/>
          <w:lang w:eastAsia="zh-CN"/>
        </w:rPr>
      </w:pPr>
      <w:r w:rsidRPr="00C76B9B">
        <w:rPr>
          <w:rFonts w:eastAsia="SimSun"/>
          <w:b/>
          <w:lang w:eastAsia="zh-CN"/>
        </w:rPr>
        <w:lastRenderedPageBreak/>
        <w:t>Transmission Reception Point (TRP)</w:t>
      </w:r>
      <w:r w:rsidRPr="00C54DD2">
        <w:rPr>
          <w:rFonts w:eastAsia="SimSun"/>
          <w:lang w:eastAsia="zh-CN"/>
        </w:rPr>
        <w:t>:</w:t>
      </w:r>
      <w:r w:rsidR="00CC6DD6">
        <w:rPr>
          <w:rFonts w:eastAsia="SimSun" w:hint="eastAsia"/>
          <w:lang w:eastAsia="zh-CN"/>
        </w:rPr>
        <w:t xml:space="preserve"> </w:t>
      </w:r>
    </w:p>
    <w:p w:rsidR="00CC6DD6" w:rsidRPr="00CC6DD6" w:rsidRDefault="00CC6DD6" w:rsidP="00CC6DD6">
      <w:pPr>
        <w:pStyle w:val="EditorsNote"/>
        <w:rPr>
          <w:rFonts w:eastAsia="SimSun"/>
          <w:lang w:eastAsia="zh-CN"/>
        </w:rPr>
      </w:pPr>
      <w:r w:rsidRPr="00173845">
        <w:rPr>
          <w:lang w:val="en-US" w:eastAsia="zh-CN"/>
        </w:rPr>
        <w:t>Editor's notes:</w:t>
      </w:r>
      <w:r w:rsidR="009F4563">
        <w:rPr>
          <w:rFonts w:eastAsia="SimSun" w:hint="eastAsia"/>
          <w:lang w:val="en-US" w:eastAsia="zh-CN"/>
        </w:rPr>
        <w:t xml:space="preserve"> </w:t>
      </w:r>
      <w:r>
        <w:rPr>
          <w:rFonts w:eastAsia="SimSun" w:hint="eastAsia"/>
          <w:lang w:val="en-US" w:eastAsia="zh-CN"/>
        </w:rPr>
        <w:t>D</w:t>
      </w:r>
      <w:r w:rsidR="009F4563">
        <w:rPr>
          <w:rFonts w:eastAsia="SimSun" w:hint="eastAsia"/>
          <w:lang w:val="en-US" w:eastAsia="zh-CN"/>
        </w:rPr>
        <w:t>e</w:t>
      </w:r>
      <w:r>
        <w:rPr>
          <w:rFonts w:eastAsia="SimSun" w:hint="eastAsia"/>
          <w:lang w:val="en-US" w:eastAsia="zh-CN"/>
        </w:rPr>
        <w:t>finition is for further study</w:t>
      </w:r>
      <w:r w:rsidR="007370EE">
        <w:rPr>
          <w:rFonts w:eastAsia="SimSun" w:hint="eastAsia"/>
          <w:lang w:val="en-US" w:eastAsia="zh-CN"/>
        </w:rPr>
        <w:t>.</w:t>
      </w:r>
    </w:p>
    <w:p w:rsidR="00E8629F" w:rsidRPr="00235394" w:rsidRDefault="00E8629F">
      <w:pPr>
        <w:pStyle w:val="Heading2"/>
      </w:pPr>
      <w:bookmarkStart w:id="13" w:name="_Toc446354166"/>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2A4543" w:rsidRDefault="00EC56AF" w:rsidP="00C76B9B">
      <w:pPr>
        <w:pStyle w:val="EW"/>
        <w:rPr>
          <w:rFonts w:eastAsia="SimSun"/>
          <w:lang w:eastAsia="zh-CN"/>
        </w:rPr>
      </w:pPr>
      <w:r w:rsidRPr="00A75048">
        <w:rPr>
          <w:rFonts w:eastAsia="SimSun"/>
          <w:lang w:eastAsia="zh-CN"/>
        </w:rPr>
        <w:t>t_gen</w:t>
      </w:r>
      <w:r w:rsidR="00A75048">
        <w:rPr>
          <w:rFonts w:eastAsia="SimSun" w:hint="eastAsia"/>
          <w:lang w:eastAsia="zh-CN"/>
        </w:rPr>
        <w:tab/>
      </w:r>
      <w:r w:rsidR="00A75048">
        <w:rPr>
          <w:rFonts w:eastAsia="SimSun" w:hint="eastAsia"/>
          <w:lang w:eastAsia="zh-CN"/>
        </w:rPr>
        <w:tab/>
        <w:t>T</w:t>
      </w:r>
      <w:r w:rsidR="00A75048" w:rsidRPr="00A75048">
        <w:rPr>
          <w:rFonts w:eastAsia="SimSun"/>
          <w:lang w:eastAsia="zh-CN"/>
        </w:rPr>
        <w:t>he time during which data or access request is generated</w:t>
      </w:r>
    </w:p>
    <w:p w:rsidR="00E8629F" w:rsidRDefault="009B38C8" w:rsidP="00C76B9B">
      <w:pPr>
        <w:pStyle w:val="EW"/>
        <w:rPr>
          <w:rFonts w:eastAsia="SimSun"/>
          <w:lang w:eastAsia="zh-CN"/>
        </w:rPr>
      </w:pPr>
      <w:r>
        <w:rPr>
          <w:rFonts w:eastAsia="MS PGothic"/>
        </w:rPr>
        <w:t>t_sendrx</w:t>
      </w:r>
      <w:r w:rsidR="00A75048">
        <w:rPr>
          <w:rFonts w:eastAsia="SimSun" w:hint="eastAsia"/>
          <w:lang w:eastAsia="zh-CN"/>
        </w:rPr>
        <w:tab/>
      </w:r>
      <w:r w:rsidR="00E33869">
        <w:rPr>
          <w:rFonts w:eastAsia="SimSun" w:hint="eastAsia"/>
          <w:lang w:eastAsia="zh-CN"/>
        </w:rPr>
        <w:tab/>
      </w:r>
      <w:r w:rsidR="00A75048">
        <w:rPr>
          <w:rFonts w:eastAsia="SimSun" w:hint="eastAsia"/>
          <w:lang w:eastAsia="zh-CN"/>
        </w:rPr>
        <w:t>T</w:t>
      </w:r>
      <w:r w:rsidR="00A75048">
        <w:t>he time during which data or access request is sent or received</w:t>
      </w:r>
    </w:p>
    <w:p w:rsidR="00E8629F" w:rsidRPr="00235394" w:rsidRDefault="00E8629F">
      <w:pPr>
        <w:pStyle w:val="Heading2"/>
      </w:pPr>
      <w:bookmarkStart w:id="14" w:name="_Toc446354167"/>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74055B" w:rsidRDefault="0074055B" w:rsidP="0074055B">
      <w:pPr>
        <w:pStyle w:val="EW"/>
      </w:pPr>
      <w:r>
        <w:t>eMBB</w:t>
      </w:r>
      <w:r>
        <w:tab/>
        <w:t>enhanced Mobile Broad</w:t>
      </w:r>
      <w:r w:rsidR="009176F2">
        <w:t>B</w:t>
      </w:r>
      <w:r>
        <w:t>and</w:t>
      </w:r>
    </w:p>
    <w:p w:rsidR="006F6EA4" w:rsidRDefault="006F6EA4" w:rsidP="0074055B">
      <w:pPr>
        <w:pStyle w:val="EW"/>
      </w:pPr>
      <w:r>
        <w:t>KPI</w:t>
      </w:r>
      <w:r>
        <w:tab/>
        <w:t>Key Performance Indicator</w:t>
      </w:r>
    </w:p>
    <w:p w:rsidR="005E04E5" w:rsidRDefault="005E04E5" w:rsidP="0074055B">
      <w:pPr>
        <w:pStyle w:val="EW"/>
      </w:pPr>
      <w:r>
        <w:t>MCL</w:t>
      </w:r>
      <w:r>
        <w:tab/>
        <w:t>Maximum Coupling Loss</w:t>
      </w:r>
    </w:p>
    <w:p w:rsidR="0074055B" w:rsidRDefault="0074055B" w:rsidP="0074055B">
      <w:pPr>
        <w:pStyle w:val="EW"/>
      </w:pPr>
      <w:r>
        <w:t>mMTC</w:t>
      </w:r>
      <w:r>
        <w:tab/>
        <w:t>massive Machine Type Communications</w:t>
      </w:r>
    </w:p>
    <w:p w:rsidR="0074055B" w:rsidRDefault="0074055B" w:rsidP="0074055B">
      <w:pPr>
        <w:pStyle w:val="EW"/>
      </w:pPr>
      <w:r>
        <w:t>TRP</w:t>
      </w:r>
      <w:r>
        <w:tab/>
      </w:r>
      <w:r w:rsidR="00D13292">
        <w:t>Transmission Reception P</w:t>
      </w:r>
      <w:r w:rsidR="00D13292" w:rsidRPr="00D13292">
        <w:t>oint</w:t>
      </w:r>
    </w:p>
    <w:p w:rsidR="00E8629F" w:rsidRPr="00235394" w:rsidRDefault="0074055B" w:rsidP="0074055B">
      <w:pPr>
        <w:pStyle w:val="EW"/>
      </w:pPr>
      <w:r>
        <w:t>URLLC</w:t>
      </w:r>
      <w:r>
        <w:tab/>
        <w:t>Ultra-Reliable and Low Latency Communications</w:t>
      </w:r>
    </w:p>
    <w:p w:rsidR="00E8629F" w:rsidRPr="00235394" w:rsidRDefault="00E8629F">
      <w:pPr>
        <w:pStyle w:val="Heading1"/>
        <w:rPr>
          <w:lang w:eastAsia="zh-CN"/>
        </w:rPr>
      </w:pPr>
      <w:bookmarkStart w:id="15" w:name="_Toc446354168"/>
      <w:r w:rsidRPr="00235394">
        <w:t>4</w:t>
      </w:r>
      <w:r w:rsidRPr="00235394">
        <w:tab/>
      </w:r>
      <w:r w:rsidR="00491076">
        <w:rPr>
          <w:rFonts w:hint="eastAsia"/>
          <w:lang w:eastAsia="zh-CN"/>
        </w:rPr>
        <w:t>Introduction</w:t>
      </w:r>
      <w:bookmarkEnd w:id="15"/>
    </w:p>
    <w:p w:rsidR="00431641" w:rsidRDefault="00431641" w:rsidP="00431641">
      <w:pPr>
        <w:pStyle w:val="EditorsNote"/>
      </w:pPr>
      <w:r>
        <w:t>Editor's note:</w:t>
      </w:r>
      <w:r>
        <w:tab/>
        <w:t>While this TR is under construction different approaches are used to indicate if text is FFS (for further study), TBD (to be determined), , tbc (to be confirmed) or simply put in [ ] to show that further confirmation is needed.</w:t>
      </w:r>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operational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7E42BD" w:rsidRDefault="00491076" w:rsidP="009208D8">
      <w:pPr>
        <w:rPr>
          <w:lang w:eastAsia="zh-CN"/>
        </w:rPr>
      </w:pPr>
      <w:r w:rsidRPr="000B298C">
        <w:rPr>
          <w:rFonts w:hint="eastAsia"/>
        </w:rPr>
        <w:t xml:space="preserve">[Brief descriptions of deployment scenarios for </w:t>
      </w:r>
      <w:r w:rsidRPr="000B298C">
        <w:t>next generation access technologies</w:t>
      </w:r>
      <w:r w:rsidRPr="000B298C">
        <w:rPr>
          <w:rFonts w:hint="eastAsia"/>
        </w:rPr>
        <w:t xml:space="preserve"> to be developed in this TR]</w:t>
      </w:r>
    </w:p>
    <w:p w:rsidR="00491076" w:rsidRPr="000B298C" w:rsidRDefault="00491076" w:rsidP="009208D8">
      <w:r w:rsidRPr="000B298C">
        <w:rPr>
          <w:rFonts w:hint="eastAsia"/>
        </w:rPr>
        <w:t xml:space="preserve">[Brief descriptions </w:t>
      </w:r>
      <w:r w:rsidRPr="000B298C">
        <w:t>of requirements</w:t>
      </w:r>
      <w:r w:rsidRPr="000B298C">
        <w:rPr>
          <w:rFonts w:hint="eastAsia"/>
        </w:rPr>
        <w:t xml:space="preserve"> for </w:t>
      </w:r>
      <w:r w:rsidRPr="000B298C">
        <w:t>next generation access technologies</w:t>
      </w:r>
      <w:r w:rsidRPr="000B298C">
        <w:rPr>
          <w:rFonts w:hint="eastAsia"/>
        </w:rPr>
        <w:t xml:space="preserve"> to be developed in this TR]</w:t>
      </w:r>
    </w:p>
    <w:p w:rsidR="00491076" w:rsidRPr="00235394" w:rsidRDefault="00491076" w:rsidP="00491076">
      <w:pPr>
        <w:pStyle w:val="Heading1"/>
        <w:rPr>
          <w:lang w:eastAsia="zh-CN"/>
        </w:rPr>
      </w:pPr>
      <w:bookmarkStart w:id="16" w:name="_Toc446354169"/>
      <w:r>
        <w:rPr>
          <w:rFonts w:hint="eastAsia"/>
          <w:lang w:eastAsia="zh-CN"/>
        </w:rPr>
        <w:t>5</w:t>
      </w:r>
      <w:r w:rsidRPr="00235394">
        <w:tab/>
      </w:r>
      <w:r>
        <w:rPr>
          <w:rFonts w:hint="eastAsia"/>
        </w:rPr>
        <w:t>Objective</w:t>
      </w:r>
      <w:r w:rsidR="00621CCF">
        <w:rPr>
          <w:rFonts w:hint="eastAsia"/>
          <w:lang w:eastAsia="zh-CN"/>
        </w:rPr>
        <w:t>s</w:t>
      </w:r>
      <w:bookmarkEnd w:id="16"/>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Pr>
          <w:rFonts w:hint="eastAsia"/>
          <w:lang w:eastAsia="zh-CN"/>
        </w:rPr>
        <w:t>[</w:t>
      </w:r>
      <w:r w:rsidR="00BC4D89">
        <w:rPr>
          <w:rFonts w:hint="eastAsia"/>
          <w:lang w:eastAsia="zh-CN"/>
        </w:rPr>
        <w:t>2</w:t>
      </w:r>
      <w:r>
        <w:rPr>
          <w:rFonts w:hint="eastAsia"/>
          <w:lang w:eastAsia="zh-CN"/>
        </w:rPr>
        <w:t>]</w:t>
      </w:r>
      <w:r w:rsidR="00A85E47">
        <w:rPr>
          <w:rFonts w:hint="eastAsia"/>
          <w:lang w:eastAsia="zh-CN"/>
        </w:rPr>
        <w:t>,</w:t>
      </w:r>
      <w:r w:rsidR="00A85E47">
        <w:rPr>
          <w:rFonts w:hint="eastAsia"/>
          <w:lang w:val="en-US" w:eastAsia="zh-CN"/>
        </w:rPr>
        <w:t xml:space="preserve"> i.e.,to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Heading1"/>
        <w:rPr>
          <w:lang w:eastAsia="zh-CN"/>
        </w:rPr>
      </w:pPr>
      <w:bookmarkStart w:id="17" w:name="_Toc446354170"/>
      <w:r w:rsidRPr="000B298C">
        <w:rPr>
          <w:rFonts w:hint="eastAsia"/>
          <w:lang w:eastAsia="zh-CN"/>
        </w:rPr>
        <w:lastRenderedPageBreak/>
        <w:t>6</w:t>
      </w:r>
      <w:r w:rsidRPr="00404825">
        <w:rPr>
          <w:lang w:eastAsia="zh-CN"/>
        </w:rPr>
        <w:tab/>
      </w:r>
      <w:r w:rsidRPr="000B298C">
        <w:rPr>
          <w:rFonts w:hint="eastAsia"/>
          <w:lang w:eastAsia="zh-CN"/>
        </w:rPr>
        <w:t>Scenarios</w:t>
      </w:r>
      <w:bookmarkEnd w:id="17"/>
    </w:p>
    <w:p w:rsidR="00E930C1" w:rsidRPr="000B298C" w:rsidRDefault="00E930C1" w:rsidP="00E930C1">
      <w:pPr>
        <w:pStyle w:val="Heading2"/>
      </w:pPr>
      <w:bookmarkStart w:id="18" w:name="_Toc446354171"/>
      <w:r w:rsidRPr="000B298C">
        <w:rPr>
          <w:rFonts w:hint="eastAsia"/>
        </w:rPr>
        <w:t>6</w:t>
      </w:r>
      <w:r w:rsidRPr="000B298C">
        <w:t>.</w:t>
      </w:r>
      <w:r>
        <w:t>0</w:t>
      </w:r>
      <w:r w:rsidRPr="000B298C">
        <w:tab/>
      </w:r>
      <w:r>
        <w:t>General</w:t>
      </w:r>
      <w:bookmarkEnd w:id="18"/>
    </w:p>
    <w:p w:rsidR="000B298C" w:rsidRDefault="000B298C" w:rsidP="009208D8">
      <w:pPr>
        <w:rPr>
          <w:lang w:eastAsia="zh-CN"/>
        </w:rPr>
      </w:pPr>
      <w:r>
        <w:rPr>
          <w:rFonts w:hint="eastAsia"/>
          <w:lang w:eastAsia="zh-CN"/>
        </w:rPr>
        <w:t>[This subsection first briefly introduces the three usage scenarios defined by ITU-R, and then describes several deployment scenarios for the three usage scenarios. The mapping between usage scenarios and deployment scenarios needs to be clarified</w:t>
      </w:r>
      <w:r w:rsidR="009208D8">
        <w:rPr>
          <w:lang w:eastAsia="zh-CN"/>
        </w:rPr>
        <w:t>.</w:t>
      </w:r>
      <w:r>
        <w:rPr>
          <w:rFonts w:hint="eastAsia"/>
          <w:lang w:eastAsia="zh-CN"/>
        </w:rPr>
        <w:t>]</w:t>
      </w:r>
    </w:p>
    <w:p w:rsidR="008F1BC5" w:rsidRPr="00A33E0D" w:rsidRDefault="008F1BC5" w:rsidP="009208D8">
      <w:pPr>
        <w:rPr>
          <w:color w:val="000000"/>
          <w:szCs w:val="24"/>
          <w:lang w:eastAsia="ja-JP"/>
        </w:rPr>
      </w:pPr>
      <w:r w:rsidRPr="00DC01D9">
        <w:rPr>
          <w:color w:val="000000"/>
          <w:szCs w:val="24"/>
          <w:lang w:eastAsia="ja-JP"/>
        </w:rPr>
        <w:t xml:space="preserve">IMT for 2020 and beyond </w:t>
      </w:r>
      <w:r>
        <w:rPr>
          <w:rFonts w:hint="eastAsia"/>
          <w:color w:val="000000"/>
          <w:szCs w:val="24"/>
          <w:lang w:eastAsia="zh-CN"/>
        </w:rPr>
        <w:t>[</w:t>
      </w:r>
      <w:r w:rsidR="00A14948">
        <w:rPr>
          <w:rFonts w:hint="eastAsia"/>
          <w:color w:val="000000"/>
          <w:szCs w:val="24"/>
          <w:lang w:eastAsia="zh-CN"/>
        </w:rPr>
        <w:t>3</w:t>
      </w:r>
      <w:r>
        <w:rPr>
          <w:rFonts w:hint="eastAsia"/>
          <w:color w:val="000000"/>
          <w:szCs w:val="24"/>
          <w:lang w:eastAsia="zh-CN"/>
        </w:rPr>
        <w:t xml:space="preserve">] </w:t>
      </w:r>
      <w:r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Pr="00DC01D9">
        <w:rPr>
          <w:color w:val="000000"/>
          <w:szCs w:val="24"/>
          <w:lang w:eastAsia="ja-JP"/>
        </w:rPr>
        <w:t xml:space="preserve"> usage</w:t>
      </w:r>
      <w:r w:rsidR="00555F2C">
        <w:rPr>
          <w:rFonts w:hint="eastAsia"/>
          <w:color w:val="000000"/>
          <w:szCs w:val="24"/>
          <w:lang w:eastAsia="zh-CN"/>
        </w:rPr>
        <w:t xml:space="preserve"> </w:t>
      </w:r>
      <w:r w:rsidRPr="00DC01D9">
        <w:rPr>
          <w:color w:val="000000"/>
          <w:szCs w:val="24"/>
          <w:lang w:eastAsia="ja-JP"/>
        </w:rPr>
        <w:t>scenarios and applications</w:t>
      </w:r>
      <w:r w:rsidRPr="00DC01D9">
        <w:rPr>
          <w:szCs w:val="24"/>
        </w:rPr>
        <w:t xml:space="preserve"> that will continue beyond the current IMT</w:t>
      </w:r>
      <w:r w:rsidRPr="00DC01D9">
        <w:rPr>
          <w:color w:val="000000"/>
          <w:szCs w:val="24"/>
          <w:lang w:eastAsia="ja-JP"/>
        </w:rPr>
        <w:t xml:space="preserve">. </w:t>
      </w:r>
      <w:r w:rsidRPr="00DC01D9">
        <w:rPr>
          <w:szCs w:val="24"/>
        </w:rPr>
        <w:t>Furthermore, a broad variety of</w:t>
      </w:r>
      <w:r w:rsidR="00555F2C" w:rsidRPr="00555F2C">
        <w:rPr>
          <w:rFonts w:hint="eastAsia"/>
          <w:color w:val="000000"/>
          <w:szCs w:val="24"/>
          <w:lang w:eastAsia="zh-CN"/>
        </w:rPr>
        <w:t xml:space="preserve"> </w:t>
      </w:r>
      <w:r w:rsidRPr="00DC01D9">
        <w:rPr>
          <w:szCs w:val="24"/>
        </w:rPr>
        <w:t xml:space="preserve">capabilities would be tightly coupled with these intended different usage scenarios and applications for IMT for 2020 and beyond. </w:t>
      </w:r>
      <w:r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eMBB (e</w:t>
      </w:r>
      <w:r w:rsidR="008F1BC5" w:rsidRPr="00B83FC7">
        <w:rPr>
          <w:lang w:eastAsia="ja-JP"/>
        </w:rPr>
        <w:t>nhanced Mobile Broadband)</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mMTC</w:t>
      </w:r>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Heading2"/>
      </w:pPr>
      <w:bookmarkStart w:id="19" w:name="_Toc446354172"/>
      <w:r w:rsidRPr="000B298C">
        <w:rPr>
          <w:rFonts w:hint="eastAsia"/>
        </w:rPr>
        <w:t>6</w:t>
      </w:r>
      <w:r w:rsidRPr="000B298C">
        <w:t>.</w:t>
      </w:r>
      <w:r w:rsidRPr="000B298C">
        <w:rPr>
          <w:rFonts w:hint="eastAsia"/>
        </w:rPr>
        <w:t>1</w:t>
      </w:r>
      <w:r w:rsidRPr="000B298C">
        <w:tab/>
      </w:r>
      <w:r w:rsidRPr="000B298C">
        <w:rPr>
          <w:rFonts w:hint="eastAsia"/>
        </w:rPr>
        <w:t>Deployment scenarios</w:t>
      </w:r>
      <w:bookmarkEnd w:id="19"/>
    </w:p>
    <w:p w:rsidR="00621FA7" w:rsidRDefault="00C278B6" w:rsidP="009208D8">
      <w:pPr>
        <w:rPr>
          <w:lang w:eastAsia="zh-CN"/>
        </w:rPr>
      </w:pPr>
      <w:r>
        <w:rPr>
          <w:rFonts w:eastAsiaTheme="minorEastAsia" w:hint="eastAsia"/>
          <w:lang w:eastAsia="zh-CN"/>
        </w:rPr>
        <w:t>[</w:t>
      </w:r>
      <w:r w:rsidR="00B45202">
        <w:rPr>
          <w:rFonts w:eastAsiaTheme="minorEastAsia" w:hint="eastAsia"/>
          <w:lang w:eastAsia="zh-CN"/>
        </w:rPr>
        <w:t>xx</w:t>
      </w:r>
      <w:r w:rsidR="00B45202">
        <w:rPr>
          <w:rFonts w:hint="eastAsia"/>
          <w:lang w:eastAsia="zh-CN"/>
        </w:rPr>
        <w:t xml:space="preserve"> </w:t>
      </w:r>
      <w:r w:rsidR="00621FA7">
        <w:rPr>
          <w:rFonts w:hint="eastAsia"/>
          <w:lang w:eastAsia="zh-CN"/>
        </w:rPr>
        <w:t>deployment scenarios are proposed for eMBB</w:t>
      </w:r>
      <w:r w:rsidR="00E930C1">
        <w:rPr>
          <w:rFonts w:hint="eastAsia"/>
          <w:lang w:eastAsia="zh-CN"/>
        </w:rPr>
        <w:t>, [</w:t>
      </w:r>
      <w:r w:rsidR="00D555BA">
        <w:rPr>
          <w:lang w:eastAsia="zh-CN"/>
        </w:rPr>
        <w:t>TBD</w:t>
      </w:r>
      <w:r w:rsidR="00621FA7">
        <w:rPr>
          <w:rFonts w:hint="eastAsia"/>
          <w:lang w:eastAsia="zh-CN"/>
        </w:rPr>
        <w:t>] deployment scenari</w:t>
      </w:r>
      <w:r w:rsidR="00E930C1">
        <w:rPr>
          <w:rFonts w:hint="eastAsia"/>
          <w:lang w:eastAsia="zh-CN"/>
        </w:rPr>
        <w:t>os are proposed for mMTC, [</w:t>
      </w:r>
      <w:r w:rsidR="00D555BA">
        <w:rPr>
          <w:lang w:eastAsia="zh-CN"/>
        </w:rPr>
        <w:t>TBD</w:t>
      </w:r>
      <w:r w:rsidR="00621FA7">
        <w:rPr>
          <w:rFonts w:hint="eastAsia"/>
          <w:lang w:eastAsia="zh-CN"/>
        </w:rPr>
        <w:t>] deployment scenarios are proposed for URLLC</w:t>
      </w:r>
      <w:r w:rsidR="00621FA7" w:rsidRPr="00C278B6">
        <w:rPr>
          <w:rFonts w:hint="eastAsia"/>
          <w:lang w:eastAsia="zh-CN"/>
        </w:rPr>
        <w:t>.</w:t>
      </w:r>
      <w:r>
        <w:rPr>
          <w:rFonts w:eastAsiaTheme="minorEastAsia" w:hint="eastAsia"/>
          <w:lang w:eastAsia="zh-CN"/>
        </w:rPr>
        <w:t>]</w:t>
      </w:r>
      <w:r w:rsidR="00621FA7">
        <w:rPr>
          <w:rFonts w:hint="eastAsia"/>
          <w:lang w:eastAsia="zh-CN"/>
        </w:rPr>
        <w:t xml:space="preserve"> </w:t>
      </w:r>
    </w:p>
    <w:p w:rsidR="00621FA7" w:rsidRPr="0000132C" w:rsidRDefault="00C278B6" w:rsidP="009208D8">
      <w:pPr>
        <w:rPr>
          <w:lang w:eastAsia="zh-CN"/>
        </w:rPr>
      </w:pPr>
      <w:r>
        <w:rPr>
          <w:rFonts w:eastAsiaTheme="minorEastAsia" w:hint="eastAsia"/>
          <w:lang w:eastAsia="zh-CN"/>
        </w:rPr>
        <w:t>[</w:t>
      </w:r>
      <w:r w:rsidR="00621FA7">
        <w:rPr>
          <w:rFonts w:hint="eastAsia"/>
          <w:lang w:eastAsia="zh-CN"/>
        </w:rPr>
        <w:t>For eMBB, they are indoor hotspot, dense urban, rural</w:t>
      </w:r>
      <w:r w:rsidR="00621FA7" w:rsidRPr="00147A95">
        <w:rPr>
          <w:rFonts w:eastAsia="MS Mincho" w:hint="eastAsia"/>
        </w:rPr>
        <w:t>, urban macro</w:t>
      </w:r>
      <w:r w:rsidR="00621FA7">
        <w:rPr>
          <w:rFonts w:hint="eastAsia"/>
          <w:lang w:eastAsia="zh-CN"/>
        </w:rPr>
        <w:t xml:space="preserve"> and high speed. Deployment scenarios for mMTC and URLLC need further study.</w:t>
      </w:r>
      <w:r>
        <w:rPr>
          <w:rFonts w:eastAsiaTheme="minorEastAsia" w:hint="eastAsia"/>
          <w:lang w:eastAsia="zh-CN"/>
        </w:rPr>
        <w:t>]</w:t>
      </w:r>
      <w:r w:rsidR="00621FA7">
        <w:rPr>
          <w:rFonts w:hint="eastAsia"/>
          <w:lang w:eastAsia="zh-CN"/>
        </w:rPr>
        <w:t xml:space="preserve"> However, some of eMBB</w:t>
      </w:r>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mMTC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Tx power, number of antenna ports, etc. should be defined in </w:t>
      </w:r>
      <w:r w:rsidRPr="00565D58">
        <w:rPr>
          <w:rFonts w:eastAsia="MS Mincho" w:hint="eastAsia"/>
        </w:rPr>
        <w:t xml:space="preserve">the </w:t>
      </w:r>
      <w:r>
        <w:rPr>
          <w:rFonts w:hint="eastAsia"/>
          <w:lang w:eastAsia="zh-CN"/>
        </w:rPr>
        <w:t>new RAT study item.</w:t>
      </w:r>
    </w:p>
    <w:p w:rsidR="00621FA7" w:rsidRDefault="00621FA7" w:rsidP="009208D8">
      <w:pPr>
        <w:rPr>
          <w:lang w:eastAsia="zh-CN"/>
        </w:rPr>
      </w:pPr>
      <w:r>
        <w:rPr>
          <w:lang w:eastAsia="zh-CN"/>
        </w:rPr>
        <w:t>F</w:t>
      </w:r>
      <w:r>
        <w:rPr>
          <w:rFonts w:hint="eastAsia"/>
          <w:lang w:eastAsia="zh-CN"/>
        </w:rPr>
        <w:t>or mMTC, [</w:t>
      </w:r>
      <w:r>
        <w:rPr>
          <w:lang w:eastAsia="zh-CN"/>
        </w:rPr>
        <w:t>…</w:t>
      </w:r>
      <w:r>
        <w:rPr>
          <w:rFonts w:hint="eastAsia"/>
          <w:lang w:eastAsia="zh-CN"/>
        </w:rPr>
        <w:t>]</w:t>
      </w:r>
    </w:p>
    <w:p w:rsidR="00621FA7" w:rsidRDefault="00621FA7" w:rsidP="009208D8">
      <w:pPr>
        <w:rPr>
          <w:lang w:eastAsia="zh-CN"/>
        </w:rPr>
      </w:pPr>
      <w:r>
        <w:rPr>
          <w:rFonts w:hint="eastAsia"/>
          <w:lang w:eastAsia="zh-CN"/>
        </w:rPr>
        <w:t>For URLLC, [</w:t>
      </w:r>
      <w:r>
        <w:rPr>
          <w:lang w:eastAsia="zh-CN"/>
        </w:rPr>
        <w:t>…</w:t>
      </w:r>
      <w:r>
        <w:rPr>
          <w:rFonts w:hint="eastAsia"/>
          <w:lang w:eastAsia="zh-CN"/>
        </w:rPr>
        <w:t>]</w:t>
      </w:r>
    </w:p>
    <w:p w:rsidR="00E226C1" w:rsidRDefault="00E226C1" w:rsidP="009208D8">
      <w:pPr>
        <w:rPr>
          <w:lang w:eastAsia="zh-CN"/>
        </w:rPr>
      </w:pPr>
    </w:p>
    <w:p w:rsidR="00E226C1" w:rsidRDefault="00E226C1" w:rsidP="009208D8">
      <w:pPr>
        <w:rPr>
          <w:lang w:eastAsia="zh-CN"/>
        </w:rPr>
        <w:sectPr w:rsidR="00E226C1" w:rsidSect="00C61C53">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p>
    <w:p w:rsidR="000B298C" w:rsidRDefault="000B298C" w:rsidP="000B298C">
      <w:pPr>
        <w:pStyle w:val="Heading3"/>
        <w:rPr>
          <w:lang w:eastAsia="zh-CN"/>
        </w:rPr>
      </w:pPr>
      <w:bookmarkStart w:id="20" w:name="_Toc446354173"/>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20"/>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site/TRP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Theme="minorEastAsia"/>
                <w:lang w:eastAsia="zh-CN"/>
              </w:rPr>
            </w:pPr>
            <w:r w:rsidRPr="00221152" w:rsidDel="0003688F">
              <w:rPr>
                <w:lang w:eastAsia="zh-CN"/>
              </w:rPr>
              <w:t xml:space="preserve"> </w:t>
            </w:r>
            <w:r w:rsidR="00E8069E">
              <w:rPr>
                <w:rFonts w:eastAsiaTheme="minorEastAsia" w:hint="eastAsia"/>
                <w:lang w:eastAsia="zh-CN"/>
              </w:rPr>
              <w:t>A</w:t>
            </w:r>
            <w:r w:rsidR="00185FB7">
              <w:rPr>
                <w:lang w:eastAsia="zh-CN"/>
              </w:rPr>
              <w:t xml:space="preserve">round 30 GHz or </w:t>
            </w:r>
            <w:r w:rsidR="00E8069E">
              <w:rPr>
                <w:rFonts w:eastAsiaTheme="minorEastAsia" w:hint="eastAsia"/>
                <w:lang w:eastAsia="zh-CN"/>
              </w:rPr>
              <w:t>A</w:t>
            </w:r>
            <w:r w:rsidR="00E8069E">
              <w:rPr>
                <w:lang w:eastAsia="zh-CN"/>
              </w:rPr>
              <w:t xml:space="preserve">round </w:t>
            </w:r>
            <w:r w:rsidR="00185FB7">
              <w:rPr>
                <w:lang w:eastAsia="zh-CN"/>
              </w:rPr>
              <w:t>70 GHz</w:t>
            </w:r>
            <w:r w:rsidR="001F05F7">
              <w:rPr>
                <w:rFonts w:eastAsiaTheme="minorEastAsia" w:hint="eastAsia"/>
                <w:lang w:eastAsia="zh-CN"/>
              </w:rPr>
              <w:t xml:space="preserve"> </w:t>
            </w:r>
            <w:r>
              <w:rPr>
                <w:rFonts w:eastAsiaTheme="minorEastAsia" w:hint="eastAsia"/>
                <w:lang w:eastAsia="zh-CN"/>
              </w:rPr>
              <w:t xml:space="preserve">or </w:t>
            </w:r>
            <w:r w:rsidR="00721A9D">
              <w:rPr>
                <w:rFonts w:eastAsiaTheme="minorEastAsia"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Theme="minorEastAsia"/>
                <w:lang w:eastAsia="zh-CN"/>
              </w:rPr>
            </w:pPr>
            <w:r w:rsidRPr="00E930C1">
              <w:rPr>
                <w:lang w:eastAsia="zh-CN"/>
              </w:rPr>
              <w:t>NOTE</w:t>
            </w:r>
            <w:r w:rsidR="0003688F">
              <w:rPr>
                <w:rFonts w:eastAsiaTheme="minorEastAsia"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Theme="minorEastAsia"/>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12TRPs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Up to 256 Tx and Rx antenna elements</w:t>
            </w:r>
          </w:p>
          <w:p w:rsidR="0003688F" w:rsidRPr="0003688F" w:rsidRDefault="0003688F" w:rsidP="0003688F">
            <w:pPr>
              <w:pStyle w:val="TAL"/>
              <w:rPr>
                <w:rFonts w:eastAsiaTheme="minorEastAsia"/>
                <w:lang w:eastAsia="zh-CN"/>
              </w:rPr>
            </w:pPr>
            <w:r w:rsidRPr="003866EC">
              <w:rPr>
                <w:lang w:eastAsia="zh-CN"/>
              </w:rPr>
              <w:t xml:space="preserve">Around 4GHz: Up to </w:t>
            </w:r>
            <w:r w:rsidRPr="003866EC">
              <w:rPr>
                <w:rFonts w:hint="eastAsia"/>
                <w:lang w:eastAsia="zh-CN"/>
              </w:rPr>
              <w:t>256</w:t>
            </w:r>
            <w:r w:rsidRPr="003866EC">
              <w:rPr>
                <w:lang w:eastAsia="zh-CN"/>
              </w:rPr>
              <w:t xml:space="preserve"> Tx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Tx and Rx antenna elements</w:t>
            </w:r>
          </w:p>
          <w:p w:rsidR="0003688F" w:rsidRPr="0003688F" w:rsidRDefault="0003688F" w:rsidP="0003688F">
            <w:pPr>
              <w:pStyle w:val="TAL"/>
              <w:rPr>
                <w:rFonts w:eastAsiaTheme="minorEastAsia"/>
                <w:lang w:eastAsia="zh-CN"/>
              </w:rPr>
            </w:pPr>
            <w:r w:rsidRPr="003866EC">
              <w:rPr>
                <w:lang w:eastAsia="zh-CN"/>
              </w:rPr>
              <w:t>Around 4GHz: Up to 8 Tx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221152" w:rsidRDefault="00185FB7" w:rsidP="00E930C1">
            <w:pPr>
              <w:pStyle w:val="TAL"/>
              <w:rPr>
                <w:lang w:eastAsia="zh-CN"/>
              </w:rPr>
            </w:pPr>
            <w:r>
              <w:rPr>
                <w:lang w:eastAsia="zh-CN"/>
              </w:rPr>
              <w:t>10 users</w:t>
            </w:r>
            <w:r>
              <w:rPr>
                <w:rFonts w:hint="eastAsia"/>
                <w:lang w:eastAsia="zh-CN"/>
              </w:rPr>
              <w:t xml:space="preserve"> per </w:t>
            </w:r>
            <w:r w:rsidRPr="00221152">
              <w:rPr>
                <w:lang w:eastAsia="zh-CN"/>
              </w:rPr>
              <w:t>TRP</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230880">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Whether to use full buffer traffic or non-full-buffer traffic is FFS. For certain KPIs, full buffer traffic is desirable to enable comparison with IMT-Advanced values.</w:t>
            </w:r>
          </w:p>
        </w:tc>
      </w:tr>
    </w:tbl>
    <w:p w:rsidR="00185FB7" w:rsidRDefault="00E930C1" w:rsidP="00E930C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24 GHz – 40 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p>
    <w:p w:rsidR="00185FB7" w:rsidRDefault="0003688F" w:rsidP="00E930C1">
      <w:pPr>
        <w:pStyle w:val="NO"/>
        <w:rPr>
          <w:rFonts w:eastAsiaTheme="minorEastAsia"/>
          <w:lang w:val="sv-SE" w:eastAsia="zh-CN"/>
        </w:rPr>
      </w:pPr>
      <w:r w:rsidRPr="00E930C1">
        <w:t>NOTE</w:t>
      </w:r>
      <w:r>
        <w:rPr>
          <w:rFonts w:eastAsiaTheme="minorEastAsia"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Heading3"/>
        <w:rPr>
          <w:lang w:eastAsia="zh-CN"/>
        </w:rPr>
      </w:pPr>
      <w:bookmarkStart w:id="21" w:name="_Toc446354174"/>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21"/>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macro TRPs with or without micro TRPs</w:t>
      </w:r>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r>
        <w:rPr>
          <w:rFonts w:hint="eastAsia"/>
          <w:lang w:eastAsia="zh-CN"/>
        </w:rPr>
        <w:t>TRPs with or without micro TRPs</w:t>
      </w:r>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Theme="minorEastAsia"/>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Theme="minorEastAsia"/>
                <w:lang w:eastAsia="zh-CN"/>
              </w:rPr>
            </w:pPr>
            <w:r>
              <w:rPr>
                <w:rFonts w:eastAsiaTheme="minorEastAsia" w:hint="eastAsia"/>
                <w:lang w:eastAsia="zh-CN"/>
              </w:rPr>
              <w:t xml:space="preserve">Around </w:t>
            </w:r>
            <w:r w:rsidR="00D331B0" w:rsidRPr="00221152">
              <w:rPr>
                <w:lang w:eastAsia="zh-CN"/>
              </w:rPr>
              <w:t xml:space="preserve">30GHz: </w:t>
            </w:r>
            <w:r>
              <w:rPr>
                <w:rFonts w:eastAsiaTheme="minorEastAsia" w:hint="eastAsia"/>
                <w:lang w:eastAsia="zh-CN"/>
              </w:rPr>
              <w:t>Up to</w:t>
            </w:r>
            <w:r w:rsidR="00D331B0" w:rsidRPr="00221152">
              <w:rPr>
                <w:lang w:eastAsia="zh-CN"/>
              </w:rPr>
              <w:t>1GHz (DL+UL)</w:t>
            </w:r>
          </w:p>
          <w:p w:rsidR="00DD0412" w:rsidRPr="00DD0412" w:rsidRDefault="00DD0412" w:rsidP="00DD0412">
            <w:pPr>
              <w:pStyle w:val="TAL"/>
              <w:rPr>
                <w:rFonts w:eastAsiaTheme="minorEastAsia"/>
                <w:lang w:eastAsia="zh-CN"/>
              </w:rPr>
            </w:pPr>
            <w:r>
              <w:rPr>
                <w:rFonts w:eastAsiaTheme="minorEastAsia" w:hint="eastAsia"/>
                <w:lang w:eastAsia="zh-CN"/>
              </w:rPr>
              <w:t xml:space="preserve">Around </w:t>
            </w:r>
            <w:r w:rsidR="00D331B0" w:rsidRPr="00221152">
              <w:rPr>
                <w:lang w:eastAsia="zh-CN"/>
              </w:rPr>
              <w:t xml:space="preserve">4GHz: </w:t>
            </w:r>
            <w:r>
              <w:rPr>
                <w:rFonts w:eastAsiaTheme="minorEastAsia"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Theme="minorEastAsia"/>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Theme="minorEastAsia"/>
                <w:lang w:eastAsia="zh-CN"/>
              </w:rPr>
            </w:pPr>
            <w:r>
              <w:rPr>
                <w:lang w:eastAsia="zh-CN"/>
              </w:rPr>
              <w:t xml:space="preserve">Micro layer: </w:t>
            </w:r>
            <w:r w:rsidR="00D331B0">
              <w:rPr>
                <w:lang w:eastAsia="zh-CN"/>
              </w:rPr>
              <w:t>3micro TRP</w:t>
            </w:r>
            <w:r w:rsidR="00D331B0">
              <w:rPr>
                <w:rFonts w:hint="eastAsia"/>
                <w:lang w:eastAsia="zh-CN"/>
              </w:rPr>
              <w:t xml:space="preserve">s per </w:t>
            </w:r>
            <w:r w:rsidR="00D331B0" w:rsidRPr="00221152">
              <w:rPr>
                <w:lang w:eastAsia="zh-CN"/>
              </w:rPr>
              <w:t>macro TRP</w:t>
            </w:r>
            <w:r w:rsidR="00D27C4B">
              <w:rPr>
                <w:rFonts w:eastAsiaTheme="minorEastAsia" w:hint="eastAsia"/>
                <w:lang w:eastAsia="zh-CN"/>
              </w:rPr>
              <w:t xml:space="preserve"> NOTE</w:t>
            </w:r>
            <w:r w:rsidR="00DD0412">
              <w:rPr>
                <w:rFonts w:eastAsiaTheme="minorEastAsia" w:hint="eastAsia"/>
                <w:lang w:eastAsia="zh-CN"/>
              </w:rPr>
              <w:t>4</w:t>
            </w:r>
            <w:r w:rsidR="00D331B0" w:rsidRPr="00221152">
              <w:rPr>
                <w:lang w:eastAsia="zh-CN"/>
              </w:rPr>
              <w:t>,</w:t>
            </w:r>
          </w:p>
          <w:p w:rsidR="007305E6" w:rsidRPr="007305E6" w:rsidRDefault="00D331B0" w:rsidP="007305E6">
            <w:pPr>
              <w:pStyle w:val="TAL"/>
              <w:rPr>
                <w:rFonts w:eastAsiaTheme="minorEastAsia"/>
                <w:lang w:eastAsia="zh-CN"/>
              </w:rPr>
            </w:pPr>
            <w:r w:rsidRPr="00221152">
              <w:rPr>
                <w:lang w:eastAsia="zh-CN"/>
              </w:rPr>
              <w:t>All micro TRPs are all outdoor</w:t>
            </w:r>
          </w:p>
        </w:tc>
      </w:tr>
      <w:tr w:rsidR="00D331B0" w:rsidRPr="00221152" w:rsidTr="00230880">
        <w:tc>
          <w:tcPr>
            <w:tcW w:w="1863" w:type="dxa"/>
            <w:shd w:val="clear" w:color="auto" w:fill="FFFFFF"/>
          </w:tcPr>
          <w:p w:rsidR="00D331B0" w:rsidRPr="00DD0412" w:rsidRDefault="00D331B0" w:rsidP="00A30A88">
            <w:pPr>
              <w:pStyle w:val="TAL"/>
              <w:widowControl w:val="0"/>
              <w:tabs>
                <w:tab w:val="right" w:leader="dot" w:pos="9639"/>
              </w:tabs>
              <w:spacing w:before="120"/>
              <w:ind w:left="34" w:right="425"/>
              <w:rPr>
                <w:rFonts w:eastAsiaTheme="minorEastAsia"/>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Around 30GHz: Up to 256 Tx and Rx antenna elements</w:t>
            </w:r>
          </w:p>
          <w:p w:rsidR="00DD0412" w:rsidRPr="00DD0412" w:rsidRDefault="00DD0412" w:rsidP="00DD0412">
            <w:pPr>
              <w:pStyle w:val="TAL"/>
              <w:rPr>
                <w:rFonts w:eastAsiaTheme="minorEastAsia"/>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Theme="minorEastAsia"/>
                <w:lang w:eastAsia="zh-CN"/>
              </w:rPr>
            </w:pPr>
            <w:r w:rsidRPr="00221152">
              <w:rPr>
                <w:lang w:eastAsia="zh-CN"/>
              </w:rPr>
              <w:t>UE antenna elements</w:t>
            </w:r>
            <w:r w:rsidR="00DD0412">
              <w:rPr>
                <w:rFonts w:eastAsiaTheme="minorEastAsia"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Around 30GHz: Up to 32 Tx and Rx antenna elements</w:t>
            </w:r>
          </w:p>
          <w:p w:rsidR="00DD0412" w:rsidRPr="00DD0412" w:rsidRDefault="00DD0412" w:rsidP="00DD0412">
            <w:pPr>
              <w:pStyle w:val="TAL"/>
              <w:rPr>
                <w:rFonts w:eastAsiaTheme="minorEastAsia"/>
                <w:lang w:eastAsia="zh-CN"/>
              </w:rPr>
            </w:pPr>
            <w:r w:rsidRPr="003866EC">
              <w:rPr>
                <w:lang w:eastAsia="zh-CN"/>
              </w:rPr>
              <w:t>Around 4GHz: Up to 8 Tx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Uniform/macro TRP, [10] users</w:t>
            </w:r>
            <w:r>
              <w:rPr>
                <w:rFonts w:hint="eastAsia"/>
                <w:lang w:eastAsia="zh-CN"/>
              </w:rPr>
              <w:t xml:space="preserve"> per </w:t>
            </w:r>
            <w:r w:rsidRPr="00221152">
              <w:rPr>
                <w:lang w:eastAsia="zh-CN"/>
              </w:rPr>
              <w:t>TRP</w:t>
            </w:r>
            <w:r w:rsidR="00903BE7">
              <w:rPr>
                <w:vertAlign w:val="superscript"/>
                <w:lang w:eastAsia="zh-CN"/>
              </w:rPr>
              <w:t xml:space="preserve"> </w:t>
            </w:r>
            <w:r w:rsidR="00DD0412">
              <w:rPr>
                <w:rFonts w:eastAsiaTheme="minorEastAsia"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TRP + </w:t>
            </w:r>
            <w:r>
              <w:rPr>
                <w:lang w:eastAsia="zh-CN"/>
              </w:rPr>
              <w:t>Clustered</w:t>
            </w:r>
            <w:r w:rsidR="008F3D66">
              <w:rPr>
                <w:rFonts w:eastAsiaTheme="minorEastAsia" w:hint="eastAsia"/>
                <w:lang w:eastAsia="zh-CN"/>
              </w:rPr>
              <w:t>/</w:t>
            </w:r>
            <w:r>
              <w:rPr>
                <w:lang w:eastAsia="zh-CN"/>
              </w:rPr>
              <w:t>micro TRP, 10 users</w:t>
            </w:r>
            <w:r>
              <w:rPr>
                <w:rFonts w:hint="eastAsia"/>
                <w:lang w:eastAsia="zh-CN"/>
              </w:rPr>
              <w:t xml:space="preserve"> per </w:t>
            </w:r>
            <w:r w:rsidRPr="00221152">
              <w:rPr>
                <w:lang w:eastAsia="zh-CN"/>
              </w:rPr>
              <w:t>TRP</w:t>
            </w:r>
            <w:r w:rsidR="00903BE7">
              <w:rPr>
                <w:vertAlign w:val="superscript"/>
                <w:lang w:eastAsia="zh-CN"/>
              </w:rPr>
              <w:t xml:space="preserve"> </w:t>
            </w:r>
            <w:r w:rsidR="00DD0412">
              <w:rPr>
                <w:rFonts w:eastAsiaTheme="minorEastAsia" w:hint="eastAsia"/>
                <w:lang w:eastAsia="zh-CN"/>
              </w:rPr>
              <w:t>NoTE6, NOTE7</w:t>
            </w:r>
          </w:p>
          <w:p w:rsidR="00DD0412" w:rsidRPr="00DD0412" w:rsidRDefault="00D331B0" w:rsidP="00DD0412">
            <w:pPr>
              <w:pStyle w:val="TAL"/>
              <w:rPr>
                <w:rFonts w:eastAsiaTheme="minorEastAsia"/>
                <w:lang w:eastAsia="zh-CN"/>
              </w:rPr>
            </w:pPr>
            <w:r w:rsidRPr="00221152">
              <w:rPr>
                <w:lang w:eastAsia="zh-CN"/>
              </w:rPr>
              <w:t xml:space="preserve">80% indoor (3km/h), 20% </w:t>
            </w:r>
            <w:r w:rsidRPr="00B7405E">
              <w:rPr>
                <w:lang w:eastAsia="zh-CN"/>
              </w:rPr>
              <w:t>outdoor (3</w:t>
            </w:r>
            <w:r w:rsidR="00DD0412" w:rsidRPr="00B7405E">
              <w:rPr>
                <w:rFonts w:eastAsiaTheme="minorEastAsia"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Theme="minorEastAsia"/>
                <w:lang w:eastAsia="zh-CN"/>
              </w:rPr>
            </w:pPr>
            <w:r>
              <w:rPr>
                <w:lang w:eastAsia="zh-CN"/>
              </w:rPr>
              <w:t>NOTE</w:t>
            </w:r>
            <w:r w:rsidR="00D331B0" w:rsidRPr="00221152">
              <w:rPr>
                <w:lang w:eastAsia="zh-CN"/>
              </w:rPr>
              <w:t>:</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230880" w:rsidP="00230880">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chosen as a proxy for this rang</w:t>
      </w:r>
      <w:r>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is the baseline and other number of micro TRP</w:t>
      </w:r>
      <w:r w:rsidR="00F3185C">
        <w:rPr>
          <w:rFonts w:eastAsia="MS Mincho" w:hint="eastAsia"/>
          <w:lang w:eastAsia="ja-JP"/>
        </w:rPr>
        <w:t>s</w:t>
      </w:r>
      <w:r w:rsidR="00F3185C" w:rsidRPr="002708ED">
        <w:rPr>
          <w:rFonts w:eastAsia="MS Mincho" w:hint="eastAsia"/>
          <w:lang w:eastAsia="ja-JP"/>
        </w:rPr>
        <w:t xml:space="preserve"> per macro </w:t>
      </w:r>
      <w:r w:rsidR="00F3185C">
        <w:rPr>
          <w:rFonts w:eastAsia="MS Mincho" w:hint="eastAsia"/>
          <w:lang w:eastAsia="ja-JP"/>
        </w:rPr>
        <w:t xml:space="preserve">TRP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macro TRP with full buffer traffic is</w:t>
      </w:r>
      <w:r w:rsidRPr="002708ED">
        <w:rPr>
          <w:rFonts w:eastAsia="MS Mincho" w:hint="eastAsia"/>
          <w:lang w:eastAsia="ja-JP"/>
        </w:rPr>
        <w:t xml:space="preserve"> not precluded.</w:t>
      </w:r>
    </w:p>
    <w:p w:rsidR="00F3185C" w:rsidRDefault="00F3185C" w:rsidP="00F3185C">
      <w:pPr>
        <w:pStyle w:val="NO"/>
        <w:rPr>
          <w:lang w:val="sv-SE" w:eastAsia="zh-CN"/>
        </w:rPr>
      </w:pPr>
      <w:r w:rsidRPr="003764C7">
        <w:rPr>
          <w:lang w:val="sv-SE"/>
        </w:rPr>
        <w:t>NOTE</w:t>
      </w:r>
      <w:r>
        <w:rPr>
          <w:rFonts w:eastAsia="MS Mincho" w:hint="eastAsia"/>
          <w:lang w:val="sv-SE" w:eastAsia="ja-JP"/>
        </w:rPr>
        <w:t>7</w:t>
      </w:r>
      <w:r w:rsidRPr="003764C7">
        <w:rPr>
          <w:lang w:val="sv-SE"/>
        </w:rPr>
        <w:t>:</w:t>
      </w:r>
      <w:r w:rsidRPr="003764C7">
        <w:rPr>
          <w:lang w:val="sv-SE"/>
        </w:rPr>
        <w:tab/>
      </w:r>
      <w:r w:rsidRPr="003764C7">
        <w:rPr>
          <w:lang w:val="sv-SE" w:eastAsia="zh-CN"/>
        </w:rPr>
        <w:t>Other number of users</w:t>
      </w:r>
      <w:r w:rsidRPr="003764C7">
        <w:rPr>
          <w:rFonts w:hint="eastAsia"/>
          <w:lang w:val="sv-SE" w:eastAsia="zh-CN"/>
        </w:rPr>
        <w:t xml:space="preserve">, number of </w:t>
      </w:r>
      <w:r w:rsidRPr="003764C7">
        <w:rPr>
          <w:lang w:val="sv-SE" w:eastAsia="zh-CN"/>
        </w:rPr>
        <w:t>TRP</w:t>
      </w:r>
      <w:r w:rsidRPr="003764C7">
        <w:rPr>
          <w:rFonts w:hint="eastAsia"/>
          <w:lang w:val="sv-SE" w:eastAsia="zh-CN"/>
        </w:rPr>
        <w:t>s</w:t>
      </w:r>
      <w:r w:rsidRPr="003764C7">
        <w:rPr>
          <w:lang w:val="sv-SE" w:eastAsia="zh-CN"/>
        </w:rPr>
        <w:t xml:space="preserve"> </w:t>
      </w:r>
      <w:r w:rsidRPr="003764C7">
        <w:rPr>
          <w:rFonts w:hint="eastAsia"/>
          <w:lang w:val="sv-SE" w:eastAsia="zh-CN"/>
        </w:rPr>
        <w:t>and</w:t>
      </w:r>
      <w:r w:rsidRPr="003764C7">
        <w:rPr>
          <w:lang w:val="sv-SE" w:eastAsia="zh-CN"/>
        </w:rPr>
        <w:t xml:space="preserve"> traffic models are FFS</w:t>
      </w:r>
      <w:r w:rsidRPr="003764C7">
        <w:rPr>
          <w:rFonts w:hint="eastAsia"/>
          <w:lang w:val="sv-SE" w:eastAsia="zh-CN"/>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Heading3"/>
        <w:rPr>
          <w:lang w:eastAsia="zh-CN"/>
        </w:rPr>
      </w:pPr>
      <w:bookmarkStart w:id="22" w:name="_Toc446354175"/>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22"/>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r>
        <w:rPr>
          <w:rFonts w:hint="eastAsia"/>
          <w:lang w:eastAsia="zh-CN"/>
        </w:rPr>
        <w:t>TRPs</w:t>
      </w:r>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Theme="minorEastAsia"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Theme="minorEastAsia"/>
                <w:lang w:eastAsia="zh-CN"/>
              </w:rPr>
            </w:pPr>
            <w:r>
              <w:rPr>
                <w:rFonts w:eastAsiaTheme="minorEastAsia"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Theme="minorEastAsia" w:hint="eastAsia"/>
                <w:lang w:eastAsia="zh-CN"/>
              </w:rPr>
              <w:t>A</w:t>
            </w:r>
            <w:r w:rsidR="00E8069E" w:rsidRPr="0083169F">
              <w:rPr>
                <w:lang w:eastAsia="zh-CN"/>
              </w:rPr>
              <w:t xml:space="preserve">round </w:t>
            </w:r>
            <w:r w:rsidR="00D331B0" w:rsidRPr="0083169F">
              <w:rPr>
                <w:lang w:eastAsia="zh-CN"/>
              </w:rPr>
              <w:t>2 GHz combined</w:t>
            </w:r>
            <w:r>
              <w:rPr>
                <w:rFonts w:eastAsiaTheme="minorEastAsia"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Theme="minorEastAsia"/>
                <w:lang w:eastAsia="zh-CN"/>
              </w:rPr>
            </w:pPr>
            <w:r>
              <w:rPr>
                <w:rFonts w:eastAsiaTheme="minorEastAsia" w:hint="eastAsia"/>
                <w:lang w:eastAsia="zh-CN"/>
              </w:rPr>
              <w:t xml:space="preserve">Around </w:t>
            </w:r>
            <w:r w:rsidR="00D331B0" w:rsidRPr="00221152">
              <w:rPr>
                <w:lang w:eastAsia="zh-CN"/>
              </w:rPr>
              <w:t>700MHz:</w:t>
            </w:r>
            <w:r w:rsidR="00D331B0">
              <w:rPr>
                <w:rFonts w:hint="eastAsia"/>
                <w:lang w:eastAsia="zh-CN"/>
              </w:rPr>
              <w:t xml:space="preserve"> </w:t>
            </w:r>
            <w:r>
              <w:rPr>
                <w:rFonts w:eastAsiaTheme="minorEastAsia" w:hint="eastAsia"/>
                <w:lang w:eastAsia="zh-CN"/>
              </w:rPr>
              <w:t xml:space="preserve">Up to </w:t>
            </w:r>
            <w:r w:rsidR="00D331B0" w:rsidRPr="00221152">
              <w:rPr>
                <w:lang w:eastAsia="zh-CN"/>
              </w:rPr>
              <w:t>20MHz(DL+UL)</w:t>
            </w:r>
            <w:r w:rsidR="00D27C4B">
              <w:rPr>
                <w:rFonts w:eastAsiaTheme="minorEastAsia" w:hint="eastAsia"/>
                <w:lang w:eastAsia="zh-CN"/>
              </w:rPr>
              <w:t xml:space="preserve"> NOTE</w:t>
            </w:r>
            <w:r>
              <w:rPr>
                <w:rFonts w:eastAsiaTheme="minorEastAsia" w:hint="eastAsia"/>
                <w:lang w:eastAsia="zh-CN"/>
              </w:rPr>
              <w:t>3</w:t>
            </w:r>
          </w:p>
          <w:p w:rsidR="00B44A58" w:rsidRPr="00B44A58" w:rsidRDefault="00B44A58" w:rsidP="00E226C1">
            <w:pPr>
              <w:pStyle w:val="TAL"/>
              <w:rPr>
                <w:rFonts w:eastAsiaTheme="minorEastAsia"/>
                <w:lang w:eastAsia="zh-CN"/>
              </w:rPr>
            </w:pPr>
            <w:r>
              <w:rPr>
                <w:rFonts w:eastAsiaTheme="minorEastAsia" w:hint="eastAsia"/>
                <w:lang w:eastAsia="zh-CN"/>
              </w:rPr>
              <w:t xml:space="preserve">Around </w:t>
            </w:r>
            <w:r w:rsidR="00D331B0" w:rsidRPr="00221152">
              <w:rPr>
                <w:lang w:eastAsia="zh-CN"/>
              </w:rPr>
              <w:t>4GHz:</w:t>
            </w:r>
            <w:r w:rsidR="00D331B0">
              <w:rPr>
                <w:rFonts w:hint="eastAsia"/>
                <w:lang w:eastAsia="zh-CN"/>
              </w:rPr>
              <w:t xml:space="preserve"> </w:t>
            </w:r>
            <w:r>
              <w:rPr>
                <w:rFonts w:eastAsiaTheme="minorEastAsia"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Theme="minorEastAsia"/>
                <w:lang w:eastAsia="zh-CN"/>
              </w:rPr>
            </w:pPr>
            <w:r>
              <w:rPr>
                <w:rFonts w:hint="eastAsia"/>
                <w:lang w:eastAsia="zh-CN"/>
              </w:rPr>
              <w:t>ISD 2: 5000m</w:t>
            </w:r>
          </w:p>
        </w:tc>
      </w:tr>
      <w:tr w:rsidR="00D331B0" w:rsidRPr="00221152" w:rsidTr="00974A9E">
        <w:tc>
          <w:tcPr>
            <w:tcW w:w="1847" w:type="dxa"/>
            <w:shd w:val="clear" w:color="auto" w:fill="FFFFFF"/>
          </w:tcPr>
          <w:p w:rsidR="00D331B0" w:rsidRPr="00F36A17" w:rsidRDefault="00D331B0" w:rsidP="00E226C1">
            <w:pPr>
              <w:pStyle w:val="TAL"/>
              <w:rPr>
                <w:rFonts w:eastAsiaTheme="minorEastAsia"/>
                <w:lang w:eastAsia="zh-CN"/>
              </w:rPr>
            </w:pPr>
            <w:r w:rsidRPr="00221152">
              <w:rPr>
                <w:lang w:eastAsia="zh-CN"/>
              </w:rPr>
              <w:t>BS antenna elements</w:t>
            </w:r>
            <w:r w:rsidR="00D27C4B">
              <w:rPr>
                <w:rFonts w:eastAsiaTheme="minorEastAsia" w:hint="eastAsia"/>
                <w:lang w:eastAsia="zh-CN"/>
              </w:rPr>
              <w:t xml:space="preserve"> NOTE</w:t>
            </w:r>
            <w:r w:rsidR="00F36A17">
              <w:rPr>
                <w:rFonts w:eastAsiaTheme="minorEastAsia" w:hint="eastAsia"/>
                <w:lang w:eastAsia="zh-CN"/>
              </w:rPr>
              <w:t>4</w:t>
            </w:r>
          </w:p>
        </w:tc>
        <w:tc>
          <w:tcPr>
            <w:tcW w:w="7509" w:type="dxa"/>
            <w:shd w:val="clear" w:color="auto" w:fill="FFFFFF"/>
          </w:tcPr>
          <w:p w:rsidR="007305E6" w:rsidRDefault="00F36A17" w:rsidP="00E226C1">
            <w:pPr>
              <w:pStyle w:val="TAL"/>
              <w:rPr>
                <w:rFonts w:eastAsiaTheme="minorEastAsia"/>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Tx and Rx antenna elements</w:t>
            </w:r>
          </w:p>
          <w:p w:rsidR="007305E6" w:rsidRPr="007305E6" w:rsidRDefault="00F36A17" w:rsidP="00E226C1">
            <w:pPr>
              <w:pStyle w:val="TAL"/>
              <w:rPr>
                <w:rFonts w:eastAsiaTheme="minorEastAsia"/>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Tx and Rx antenna elements</w:t>
            </w:r>
          </w:p>
        </w:tc>
      </w:tr>
      <w:tr w:rsidR="00D331B0" w:rsidRPr="00221152" w:rsidTr="00974A9E">
        <w:tc>
          <w:tcPr>
            <w:tcW w:w="1847" w:type="dxa"/>
            <w:shd w:val="clear" w:color="auto" w:fill="FFFFFF"/>
          </w:tcPr>
          <w:p w:rsidR="00D331B0" w:rsidRPr="00F36A17" w:rsidRDefault="00D331B0" w:rsidP="00E226C1">
            <w:pPr>
              <w:pStyle w:val="TAL"/>
              <w:rPr>
                <w:rFonts w:eastAsiaTheme="minorEastAsia"/>
                <w:lang w:eastAsia="zh-CN"/>
              </w:rPr>
            </w:pPr>
            <w:r w:rsidRPr="00221152">
              <w:rPr>
                <w:lang w:eastAsia="zh-CN"/>
              </w:rPr>
              <w:t>UE antenna elements</w:t>
            </w:r>
            <w:r w:rsidR="00D27C4B">
              <w:rPr>
                <w:rFonts w:eastAsiaTheme="minorEastAsia" w:hint="eastAsia"/>
                <w:lang w:eastAsia="zh-CN"/>
              </w:rPr>
              <w:t xml:space="preserve"> NOTE</w:t>
            </w:r>
            <w:r w:rsidR="00F36A17">
              <w:rPr>
                <w:rFonts w:eastAsiaTheme="minorEastAsia"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Around 4GHz: Up to 8 Tx and Rx antenna elements</w:t>
            </w:r>
          </w:p>
          <w:p w:rsidR="00F36A17" w:rsidRPr="00F36A17" w:rsidRDefault="00F36A17" w:rsidP="00E226C1">
            <w:pPr>
              <w:pStyle w:val="TAL"/>
              <w:rPr>
                <w:rFonts w:eastAsiaTheme="minorEastAsia"/>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Tx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7A4FEE" w:rsidRDefault="00D331B0" w:rsidP="00E226C1">
            <w:pPr>
              <w:pStyle w:val="TAL"/>
              <w:rPr>
                <w:rFonts w:eastAsiaTheme="minorEastAsia"/>
                <w:lang w:eastAsia="zh-CN"/>
              </w:rPr>
            </w:pPr>
            <w:r w:rsidRPr="00221152">
              <w:rPr>
                <w:lang w:eastAsia="zh-CN"/>
              </w:rPr>
              <w:t>50% outdoor vehicles (120km/h) a</w:t>
            </w:r>
            <w:r>
              <w:rPr>
                <w:lang w:eastAsia="zh-CN"/>
              </w:rPr>
              <w:t>nd 50% indoor (3km/h), 10 users</w:t>
            </w:r>
            <w:r>
              <w:rPr>
                <w:rFonts w:hint="eastAsia"/>
                <w:lang w:eastAsia="zh-CN"/>
              </w:rPr>
              <w:t xml:space="preserve"> per </w:t>
            </w:r>
            <w:r w:rsidRPr="00221152">
              <w:rPr>
                <w:lang w:eastAsia="zh-CN"/>
              </w:rPr>
              <w:t>TRP</w:t>
            </w:r>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Theme="minorEastAsia"/>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974A9E" w:rsidP="00974A9E">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p>
    <w:p w:rsidR="00D331B0" w:rsidRDefault="00974A9E" w:rsidP="00974A9E">
      <w:pPr>
        <w:pStyle w:val="NO"/>
        <w:rPr>
          <w:rFonts w:eastAsiaTheme="minorEastAsia"/>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SimSun"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SimSun"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Heading3"/>
        <w:rPr>
          <w:lang w:eastAsia="zh-CN"/>
        </w:rPr>
      </w:pPr>
      <w:bookmarkStart w:id="23" w:name="_Toc446354176"/>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23"/>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interference-limited, using macro </w:t>
      </w:r>
      <w:r>
        <w:rPr>
          <w:rFonts w:hint="eastAsia"/>
          <w:lang w:val="en-US" w:eastAsia="zh-CN"/>
        </w:rPr>
        <w:t>TRPs</w:t>
      </w:r>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Theme="minorEastAsia"/>
                <w:lang w:eastAsia="zh-CN"/>
              </w:rPr>
            </w:pPr>
            <w:r>
              <w:rPr>
                <w:rFonts w:eastAsiaTheme="minorEastAsia" w:hint="eastAsia"/>
                <w:lang w:eastAsia="zh-CN"/>
              </w:rPr>
              <w:t>A</w:t>
            </w:r>
            <w:r w:rsidRPr="006F6EA4">
              <w:rPr>
                <w:lang w:eastAsia="zh-CN"/>
              </w:rPr>
              <w:t xml:space="preserve">round </w:t>
            </w:r>
            <w:r w:rsidR="00D331B0" w:rsidRPr="006F6EA4">
              <w:rPr>
                <w:lang w:eastAsia="zh-CN"/>
              </w:rPr>
              <w:t xml:space="preserve">2 GHz or </w:t>
            </w:r>
            <w:r w:rsidR="00C0031A">
              <w:rPr>
                <w:rFonts w:eastAsiaTheme="minorEastAsia" w:hint="eastAsia"/>
                <w:lang w:eastAsia="zh-CN"/>
              </w:rPr>
              <w:t>A</w:t>
            </w:r>
            <w:r w:rsidR="00C0031A" w:rsidRPr="006F6EA4">
              <w:rPr>
                <w:lang w:eastAsia="zh-CN"/>
              </w:rPr>
              <w:t xml:space="preserve">round </w:t>
            </w:r>
            <w:r w:rsidR="00D331B0" w:rsidRPr="006F6EA4">
              <w:rPr>
                <w:lang w:eastAsia="zh-CN"/>
              </w:rPr>
              <w:t>4 GHz</w:t>
            </w:r>
            <w:r w:rsidR="001F05F7">
              <w:rPr>
                <w:rFonts w:eastAsiaTheme="minorEastAsia" w:hint="eastAsia"/>
                <w:lang w:eastAsia="zh-CN"/>
              </w:rPr>
              <w:t xml:space="preserve"> </w:t>
            </w:r>
            <w:r>
              <w:rPr>
                <w:rFonts w:eastAsiaTheme="minorEastAsia" w:hint="eastAsia"/>
                <w:lang w:eastAsia="zh-CN"/>
              </w:rPr>
              <w:t xml:space="preserve">or </w:t>
            </w:r>
            <w:r w:rsidR="00721A9D">
              <w:rPr>
                <w:rFonts w:eastAsiaTheme="minorEastAsia"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B672ED" w:rsidRDefault="00D331B0" w:rsidP="006F6EA4">
            <w:pPr>
              <w:pStyle w:val="TAL"/>
              <w:rPr>
                <w:rFonts w:eastAsiaTheme="minorEastAsia"/>
                <w:lang w:eastAsia="zh-CN"/>
              </w:rPr>
            </w:pPr>
            <w:r w:rsidRPr="00221152">
              <w:rPr>
                <w:lang w:eastAsia="zh-CN"/>
              </w:rPr>
              <w:t>BS antenna elements</w:t>
            </w:r>
            <w:r w:rsidR="00D27C4B">
              <w:rPr>
                <w:rFonts w:eastAsiaTheme="minorEastAsia" w:hint="eastAsia"/>
                <w:lang w:eastAsia="zh-CN"/>
              </w:rPr>
              <w:t xml:space="preserve"> </w:t>
            </w:r>
            <w:r w:rsidR="00B672ED">
              <w:rPr>
                <w:rFonts w:eastAsiaTheme="minorEastAsia"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Around 30GHz: Up to 256 Tx and Rx antenna elements</w:t>
            </w:r>
          </w:p>
          <w:p w:rsidR="00610A1D" w:rsidRPr="00610A1D" w:rsidRDefault="00610A1D" w:rsidP="00610A1D">
            <w:pPr>
              <w:pStyle w:val="TAL"/>
              <w:rPr>
                <w:rFonts w:eastAsiaTheme="minorEastAsia"/>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Tx and Rx antenna elements</w:t>
            </w:r>
          </w:p>
        </w:tc>
      </w:tr>
      <w:tr w:rsidR="00D331B0" w:rsidRPr="00221152" w:rsidTr="006F6EA4">
        <w:tc>
          <w:tcPr>
            <w:tcW w:w="1876" w:type="dxa"/>
            <w:shd w:val="clear" w:color="auto" w:fill="FFFFFF"/>
          </w:tcPr>
          <w:p w:rsidR="00D331B0" w:rsidRPr="00B672ED" w:rsidRDefault="00D331B0" w:rsidP="006F6EA4">
            <w:pPr>
              <w:pStyle w:val="TAL"/>
              <w:rPr>
                <w:rFonts w:eastAsiaTheme="minorEastAsia"/>
                <w:lang w:eastAsia="zh-CN"/>
              </w:rPr>
            </w:pPr>
            <w:r w:rsidRPr="00221152">
              <w:rPr>
                <w:lang w:eastAsia="zh-CN"/>
              </w:rPr>
              <w:t>UE antenna elements</w:t>
            </w:r>
            <w:r w:rsidR="00D27C4B">
              <w:rPr>
                <w:rFonts w:eastAsiaTheme="minorEastAsia" w:hint="eastAsia"/>
                <w:lang w:eastAsia="zh-CN"/>
              </w:rPr>
              <w:t xml:space="preserve"> </w:t>
            </w:r>
            <w:r w:rsidR="00B672ED">
              <w:rPr>
                <w:rFonts w:eastAsiaTheme="minorEastAsia"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Around 30GHz: Up to 32 Tx and Rx antenna elements</w:t>
            </w:r>
          </w:p>
          <w:p w:rsidR="00B672ED" w:rsidRPr="00B672ED" w:rsidRDefault="00B672ED" w:rsidP="00B672ED">
            <w:pPr>
              <w:pStyle w:val="TAL"/>
              <w:rPr>
                <w:rFonts w:eastAsiaTheme="minorEastAsia"/>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Tx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Theme="minorEastAsia"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Theme="minorEastAsia"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Theme="minorEastAsia"/>
                <w:lang w:eastAsia="zh-CN"/>
              </w:rPr>
            </w:pPr>
            <w:r>
              <w:rPr>
                <w:lang w:eastAsia="zh-CN"/>
              </w:rPr>
              <w:t>10 users</w:t>
            </w:r>
            <w:r>
              <w:rPr>
                <w:rFonts w:hint="eastAsia"/>
                <w:lang w:eastAsia="zh-CN"/>
              </w:rPr>
              <w:t xml:space="preserve"> per </w:t>
            </w:r>
            <w:r w:rsidRPr="00221152">
              <w:rPr>
                <w:lang w:eastAsia="zh-CN"/>
              </w:rPr>
              <w:t>TRP</w:t>
            </w:r>
            <w:r w:rsidR="00D27C4B">
              <w:rPr>
                <w:rFonts w:eastAsiaTheme="minorEastAsia" w:hint="eastAsia"/>
                <w:lang w:eastAsia="zh-CN"/>
              </w:rPr>
              <w:t xml:space="preserve"> </w:t>
            </w:r>
            <w:r w:rsidR="00A746C3">
              <w:rPr>
                <w:rFonts w:eastAsiaTheme="minorEastAsia"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89023C">
            <w:pPr>
              <w:pStyle w:val="TAN"/>
              <w:rPr>
                <w:lang w:eastAsia="zh-CN"/>
              </w:rPr>
            </w:pPr>
            <w:r>
              <w:rPr>
                <w:lang w:eastAsia="zh-CN"/>
              </w:rPr>
              <w:t>NOTE:</w:t>
            </w:r>
            <w:r>
              <w:rPr>
                <w:lang w:eastAsia="zh-CN"/>
              </w:rPr>
              <w:tab/>
            </w:r>
            <w:r w:rsidR="00D331B0" w:rsidRPr="00221152">
              <w:rPr>
                <w:lang w:eastAsia="zh-CN"/>
              </w:rPr>
              <w:t>Whether to use full buffer traffic or non-full-buffer traffic is FFS. For certain KPIs, full buffer traffic is desirable to enable comparison with IMT-Advanced values.</w:t>
            </w:r>
          </w:p>
        </w:tc>
      </w:tr>
    </w:tbl>
    <w:p w:rsidR="00D331B0" w:rsidRDefault="00431641" w:rsidP="00690D3B">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24 GHz – 40 GHz identified for WRC-19 are currently being considered and around 30 GHz is ch</w:t>
      </w:r>
      <w:r w:rsidR="00690D3B">
        <w:rPr>
          <w:lang w:val="sv-SE"/>
        </w:rPr>
        <w:t>osen as a proxy for this range.</w:t>
      </w:r>
    </w:p>
    <w:p w:rsidR="00D331B0" w:rsidRDefault="00431641" w:rsidP="00431641">
      <w:pPr>
        <w:pStyle w:val="NO"/>
        <w:rPr>
          <w:rFonts w:eastAsiaTheme="minorEastAsia"/>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Theme="minorEastAsia"/>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r w:rsidRPr="003764C7">
        <w:rPr>
          <w:lang w:val="sv-SE" w:eastAsia="zh-CN"/>
        </w:rPr>
        <w:t xml:space="preserve">TRP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20 users per TRP with full buffer traffic is</w:t>
      </w:r>
      <w:r w:rsidRPr="002708ED">
        <w:rPr>
          <w:rFonts w:eastAsia="MS Mincho" w:hint="eastAsia"/>
          <w:lang w:eastAsia="ja-JP"/>
        </w:rPr>
        <w:t xml:space="preserve"> not precluded</w:t>
      </w:r>
      <w:r>
        <w:rPr>
          <w:rFonts w:eastAsia="MS Mincho" w:hint="eastAsia"/>
          <w:lang w:eastAsia="ja-JP"/>
        </w:rPr>
        <w:t>.</w:t>
      </w:r>
    </w:p>
    <w:p w:rsidR="00074DA9" w:rsidRDefault="00074DA9" w:rsidP="00074DA9">
      <w:pPr>
        <w:pStyle w:val="EditorsNote"/>
        <w:rPr>
          <w:lang w:val="en-US" w:eastAsia="zh-CN"/>
        </w:rPr>
      </w:pPr>
      <w:r w:rsidRPr="00624501">
        <w:rPr>
          <w:rFonts w:hint="eastAsia"/>
          <w:lang w:val="en-US" w:eastAsia="zh-CN"/>
        </w:rPr>
        <w:t>Editor</w:t>
      </w:r>
      <w:r w:rsidRPr="00624501">
        <w:rPr>
          <w:lang w:val="en-US" w:eastAsia="zh-CN"/>
        </w:rPr>
        <w:t>’</w:t>
      </w:r>
      <w:r w:rsidRPr="00624501">
        <w:rPr>
          <w:rFonts w:hint="eastAsia"/>
          <w:lang w:val="en-US" w:eastAsia="zh-CN"/>
        </w:rPr>
        <w:t xml:space="preserve">s notes: </w:t>
      </w:r>
      <w:r w:rsidRPr="00624501">
        <w:rPr>
          <w:lang w:val="en-US" w:eastAsia="zh-CN"/>
        </w:rPr>
        <w:t>User distribution is 80% indoor and 20% outdoor. Further refinement of outdoor user characteristics being discussed</w:t>
      </w:r>
      <w:r w:rsidRPr="00624501">
        <w:rPr>
          <w:rFonts w:hint="eastAsia"/>
          <w:lang w:val="en-US" w:eastAsia="zh-CN"/>
        </w:rPr>
        <w:t>.</w:t>
      </w:r>
    </w:p>
    <w:p w:rsidR="00E226C1" w:rsidRDefault="00E226C1" w:rsidP="00E226C1">
      <w:pPr>
        <w:rPr>
          <w:rFonts w:eastAsiaTheme="minorEastAsia"/>
          <w:lang w:val="en-US" w:eastAsia="zh-CN"/>
        </w:rPr>
      </w:pPr>
    </w:p>
    <w:p w:rsidR="00E226C1" w:rsidRDefault="00E226C1" w:rsidP="00E226C1">
      <w:pPr>
        <w:rPr>
          <w:rFonts w:eastAsiaTheme="minorEastAsia"/>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Heading3"/>
        <w:rPr>
          <w:lang w:eastAsia="zh-CN"/>
        </w:rPr>
      </w:pPr>
      <w:bookmarkStart w:id="24" w:name="_Toc446354177"/>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24"/>
    </w:p>
    <w:p w:rsidR="001C7965" w:rsidRDefault="001C7965" w:rsidP="001C7965">
      <w:pPr>
        <w:rPr>
          <w:rFonts w:eastAsia="SimSun"/>
          <w:lang w:val="en-US" w:eastAsia="zh-CN"/>
        </w:rPr>
      </w:pPr>
      <w:r w:rsidRPr="002B48D5">
        <w:rPr>
          <w:rFonts w:eastAsia="SimSun" w:hint="eastAsia"/>
          <w:lang w:val="en-US" w:eastAsia="zh-CN"/>
        </w:rPr>
        <w:t xml:space="preserve">The </w:t>
      </w:r>
      <w:r>
        <w:rPr>
          <w:rFonts w:eastAsia="SimSun" w:hint="eastAsia"/>
          <w:lang w:val="en-US" w:eastAsia="zh-CN"/>
        </w:rPr>
        <w:t>h</w:t>
      </w:r>
      <w:r w:rsidRPr="002B48D5">
        <w:rPr>
          <w:rFonts w:eastAsia="SimSun" w:hint="eastAsia"/>
          <w:lang w:val="en-US" w:eastAsia="zh-CN"/>
        </w:rPr>
        <w:t>igh</w:t>
      </w:r>
      <w:r>
        <w:rPr>
          <w:rFonts w:eastAsia="SimSun" w:hint="eastAsia"/>
          <w:lang w:val="en-US" w:eastAsia="zh-CN"/>
        </w:rPr>
        <w:t xml:space="preserve"> speed </w:t>
      </w:r>
      <w:r w:rsidRPr="002B48D5">
        <w:rPr>
          <w:rFonts w:eastAsia="SimSun" w:hint="eastAsia"/>
          <w:lang w:val="en-US" w:eastAsia="zh-CN"/>
        </w:rPr>
        <w:t xml:space="preserve">deployment scenario focuses on continuous </w:t>
      </w:r>
      <w:r w:rsidRPr="002B48D5">
        <w:rPr>
          <w:rFonts w:eastAsia="SimSun"/>
          <w:lang w:val="en-US" w:eastAsia="zh-CN"/>
        </w:rPr>
        <w:t>coverage</w:t>
      </w:r>
      <w:r w:rsidRPr="002B48D5">
        <w:rPr>
          <w:rFonts w:eastAsia="SimSun" w:hint="eastAsia"/>
          <w:lang w:val="en-US" w:eastAsia="zh-CN"/>
        </w:rPr>
        <w:t xml:space="preserve"> along track in high speed</w:t>
      </w:r>
      <w:r>
        <w:rPr>
          <w:rFonts w:eastAsia="SimSun" w:hint="eastAsia"/>
          <w:lang w:val="en-US" w:eastAsia="zh-CN"/>
        </w:rPr>
        <w:t xml:space="preserve"> trains</w:t>
      </w:r>
      <w:r w:rsidRPr="002B48D5">
        <w:rPr>
          <w:rFonts w:eastAsia="SimSun" w:hint="eastAsia"/>
          <w:lang w:val="en-US" w:eastAsia="zh-CN"/>
        </w:rPr>
        <w:t xml:space="preserve">. </w:t>
      </w:r>
      <w:r w:rsidRPr="004C787C">
        <w:rPr>
          <w:rFonts w:eastAsia="SimSun"/>
          <w:lang w:val="en-US" w:eastAsia="zh-CN"/>
        </w:rPr>
        <w:t xml:space="preserve">The key characteristics of this scenario are </w:t>
      </w:r>
      <w:r>
        <w:rPr>
          <w:rFonts w:eastAsia="SimSun" w:hint="eastAsia"/>
          <w:lang w:val="en-US" w:eastAsia="zh-CN"/>
        </w:rPr>
        <w:t>consistent user experience with very high mobility</w:t>
      </w:r>
      <w:r w:rsidRPr="004C787C">
        <w:rPr>
          <w:rFonts w:eastAsia="SimSun"/>
          <w:lang w:val="en-US" w:eastAsia="zh-CN"/>
        </w:rPr>
        <w:t>.</w:t>
      </w:r>
      <w:r>
        <w:rPr>
          <w:rFonts w:eastAsia="SimSun" w:hint="eastAsia"/>
          <w:lang w:val="en-US" w:eastAsia="zh-CN"/>
        </w:rPr>
        <w:t xml:space="preserve"> </w:t>
      </w:r>
      <w:r w:rsidRPr="002B48D5">
        <w:rPr>
          <w:rFonts w:eastAsia="SimSun"/>
          <w:lang w:val="en-US" w:eastAsia="zh-CN"/>
        </w:rPr>
        <w:t>I</w:t>
      </w:r>
      <w:r w:rsidRPr="002B48D5">
        <w:rPr>
          <w:rFonts w:eastAsia="SimSun" w:hint="eastAsia"/>
          <w:lang w:val="en-US" w:eastAsia="zh-CN"/>
        </w:rPr>
        <w:t xml:space="preserve">n this deployment scenario, </w:t>
      </w:r>
      <w:r>
        <w:rPr>
          <w:rFonts w:eastAsia="SimSun" w:hint="eastAsia"/>
          <w:lang w:val="en-US" w:eastAsia="zh-CN"/>
        </w:rPr>
        <w:t>d</w:t>
      </w:r>
      <w:r w:rsidRPr="007050DC">
        <w:rPr>
          <w:rFonts w:eastAsia="SimSun"/>
          <w:lang w:val="en-US" w:eastAsia="zh-CN"/>
        </w:rPr>
        <w:t>edicated linear deployment along railway line</w:t>
      </w:r>
      <w:r>
        <w:rPr>
          <w:rFonts w:eastAsia="SimSun" w:hint="eastAsia"/>
          <w:lang w:val="en-US" w:eastAsia="zh-CN"/>
        </w:rPr>
        <w:t xml:space="preserve"> and the deployments including SFN scenarios captured in Section 6.2 of </w:t>
      </w:r>
      <w:r w:rsidR="00106552">
        <w:rPr>
          <w:rFonts w:eastAsia="SimSun" w:hint="eastAsia"/>
          <w:lang w:val="en-US" w:eastAsia="zh-CN"/>
        </w:rPr>
        <w:t xml:space="preserve">[5] </w:t>
      </w:r>
      <w:r>
        <w:rPr>
          <w:rFonts w:eastAsia="SimSun" w:hint="eastAsia"/>
          <w:lang w:val="en-US" w:eastAsia="zh-CN"/>
        </w:rPr>
        <w:t>are considered,</w:t>
      </w:r>
      <w:r w:rsidRPr="002B48D5">
        <w:rPr>
          <w:rFonts w:eastAsia="SimSun" w:hint="eastAsia"/>
          <w:lang w:val="en-US" w:eastAsia="zh-CN"/>
        </w:rPr>
        <w:t xml:space="preserve"> and UEs are located </w:t>
      </w:r>
      <w:r w:rsidRPr="002B48D5">
        <w:rPr>
          <w:rFonts w:eastAsia="SimSun"/>
          <w:lang w:val="en-US" w:eastAsia="zh-CN"/>
        </w:rPr>
        <w:t xml:space="preserve">in train </w:t>
      </w:r>
      <w:r w:rsidRPr="007050DC">
        <w:rPr>
          <w:rFonts w:eastAsia="SimSun"/>
          <w:lang w:val="en-US" w:eastAsia="zh-CN"/>
        </w:rPr>
        <w:t>carriages</w:t>
      </w:r>
      <w:r w:rsidRPr="002B48D5">
        <w:rPr>
          <w:rFonts w:eastAsia="SimSun"/>
          <w:lang w:val="en-US" w:eastAsia="zh-CN"/>
        </w:rPr>
        <w:t xml:space="preserve">. If the antenna of relay node for eNB-to-Relay is located at top of one </w:t>
      </w:r>
      <w:r w:rsidRPr="007050DC">
        <w:rPr>
          <w:rFonts w:eastAsia="SimSun"/>
          <w:lang w:val="en-US" w:eastAsia="zh-CN"/>
        </w:rPr>
        <w:t>carriage</w:t>
      </w:r>
      <w:r>
        <w:rPr>
          <w:rFonts w:eastAsia="SimSun" w:hint="eastAsia"/>
          <w:lang w:val="en-US" w:eastAsia="zh-CN"/>
        </w:rPr>
        <w:t xml:space="preserve"> </w:t>
      </w:r>
      <w:r w:rsidRPr="002B48D5">
        <w:rPr>
          <w:rFonts w:eastAsia="SimSun"/>
          <w:lang w:val="en-US" w:eastAsia="zh-CN"/>
        </w:rPr>
        <w:t xml:space="preserve">of the train, the antenna of relay node for Relay-to-UE could be distributed to all </w:t>
      </w:r>
      <w:r w:rsidRPr="007050DC">
        <w:rPr>
          <w:rFonts w:eastAsia="SimSun"/>
          <w:lang w:val="en-US" w:eastAsia="zh-CN"/>
        </w:rPr>
        <w:t>carriages</w:t>
      </w:r>
      <w:r w:rsidRPr="002B48D5">
        <w:rPr>
          <w:rFonts w:eastAsia="SimSun"/>
          <w:lang w:val="en-US" w:eastAsia="zh-CN"/>
        </w:rPr>
        <w:t>.</w:t>
      </w:r>
    </w:p>
    <w:p w:rsidR="00D67B95" w:rsidRDefault="00D67B95" w:rsidP="001C7965">
      <w:pPr>
        <w:rPr>
          <w:rFonts w:eastAsiaTheme="minorEastAsia"/>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5</w:t>
      </w:r>
      <w:r>
        <w:rPr>
          <w:lang w:eastAsia="zh-CN"/>
        </w:rPr>
        <w:t>-1</w:t>
      </w:r>
      <w:r>
        <w:rPr>
          <w:rFonts w:hint="eastAsia"/>
          <w:lang w:eastAsia="zh-CN"/>
        </w:rPr>
        <w:t>.</w:t>
      </w:r>
    </w:p>
    <w:p w:rsidR="009774AB" w:rsidRPr="009774AB" w:rsidRDefault="009774AB" w:rsidP="00C76B9B">
      <w:pPr>
        <w:pStyle w:val="TH"/>
        <w:rPr>
          <w:rFonts w:eastAsiaTheme="minorEastAsia"/>
          <w:lang w:eastAsia="zh-CN"/>
        </w:rPr>
      </w:pPr>
      <w:r>
        <w:rPr>
          <w:rFonts w:hint="eastAsia"/>
          <w:lang w:eastAsia="zh-CN"/>
        </w:rPr>
        <w:t xml:space="preserve">Table </w:t>
      </w:r>
      <w:r>
        <w:rPr>
          <w:lang w:eastAsia="zh-CN"/>
        </w:rPr>
        <w:t>6.1.</w:t>
      </w:r>
      <w:r>
        <w:rPr>
          <w:rFonts w:eastAsiaTheme="minorEastAsia" w:hint="eastAsia"/>
          <w:lang w:eastAsia="zh-CN"/>
        </w:rPr>
        <w:t>5</w:t>
      </w:r>
      <w:r>
        <w:rPr>
          <w:lang w:eastAsia="zh-CN"/>
        </w:rPr>
        <w:t>-1:</w:t>
      </w:r>
      <w:r>
        <w:rPr>
          <w:rFonts w:hint="eastAsia"/>
          <w:lang w:eastAsia="zh-CN"/>
        </w:rPr>
        <w:t xml:space="preserve"> </w:t>
      </w:r>
      <w:r>
        <w:rPr>
          <w:rFonts w:eastAsiaTheme="minorEastAsia"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221152" w:rsidRDefault="001C7965" w:rsidP="00690D3B">
            <w:pPr>
              <w:pStyle w:val="TAL"/>
              <w:rPr>
                <w:rFonts w:eastAsia="SimSun"/>
                <w:lang w:eastAsia="zh-CN"/>
              </w:rPr>
            </w:pPr>
            <w:r w:rsidRPr="00221152">
              <w:rPr>
                <w:rFonts w:eastAsia="SimSun"/>
                <w:lang w:eastAsia="zh-CN"/>
              </w:rPr>
              <w:t>Carrier Frequency</w:t>
            </w:r>
            <w:r w:rsidR="008F3D66">
              <w:rPr>
                <w:rFonts w:eastAsia="SimSun" w:hint="eastAsia"/>
                <w:lang w:eastAsia="zh-CN"/>
              </w:rPr>
              <w:t xml:space="preserve"> </w:t>
            </w:r>
            <w:r>
              <w:rPr>
                <w:rFonts w:eastAsia="SimSun"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Theme="minorEastAsia" w:hint="eastAsia"/>
                <w:lang w:eastAsia="zh-CN"/>
              </w:rPr>
              <w:t>Around 4</w:t>
            </w:r>
            <w:r w:rsidRPr="00CF27FF">
              <w:rPr>
                <w:rFonts w:eastAsia="MS Mincho"/>
                <w:lang w:eastAsia="ja-JP"/>
              </w:rPr>
              <w:t>GHz (Tbc)</w:t>
            </w:r>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Theme="minorEastAsia"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Theme="minorEastAsia"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SimSun"/>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Theme="minorEastAsia"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Theme="minorEastAsia"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736" w:rsidRDefault="001C7965" w:rsidP="00690D3B">
            <w:pPr>
              <w:pStyle w:val="TAL"/>
              <w:rPr>
                <w:rFonts w:eastAsia="MS Mincho"/>
                <w:lang w:eastAsia="ja-JP"/>
              </w:rPr>
            </w:pPr>
            <w:r w:rsidRPr="00444736">
              <w:rPr>
                <w:rFonts w:eastAsia="MS Mincho"/>
                <w:lang w:eastAsia="ja-JP"/>
              </w:rPr>
              <w:t>Aggregated system bandwidth</w:t>
            </w:r>
            <w:r w:rsidR="00D27C4B">
              <w:rPr>
                <w:rFonts w:eastAsia="MS Mincho" w:hint="eastAsia"/>
                <w:lang w:eastAsia="ja-JP"/>
              </w:rPr>
              <w:t xml:space="preserve"> NOTE</w:t>
            </w:r>
            <w:r w:rsidR="00D52A8D" w:rsidRPr="00444736">
              <w:rPr>
                <w:rFonts w:eastAsia="MS Mincho" w:hint="eastAsia"/>
                <w:lang w:eastAsia="ja-JP"/>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Theme="minorEastAsia"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CF27FF" w:rsidRDefault="001C7965" w:rsidP="00690D3B">
            <w:pPr>
              <w:pStyle w:val="TAL"/>
              <w:rPr>
                <w:rFonts w:eastAsia="MS Mincho"/>
                <w:lang w:eastAsia="ja-JP"/>
              </w:rPr>
            </w:pPr>
            <w:r w:rsidRPr="00CF27FF">
              <w:rPr>
                <w:rFonts w:eastAsia="MS Mincho"/>
                <w:lang w:eastAsia="ja-JP"/>
              </w:rPr>
              <w:t>Layout</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 xml:space="preserve">Option 1: </w:t>
            </w:r>
            <w:r w:rsidRPr="00CF27FF">
              <w:rPr>
                <w:rFonts w:eastAsia="MS Mincho"/>
                <w:lang w:eastAsia="ja-JP"/>
              </w:rPr>
              <w:t>Macro only</w:t>
            </w:r>
          </w:p>
          <w:p w:rsidR="001C7965" w:rsidRPr="00D27C4B" w:rsidRDefault="001C7965" w:rsidP="00690D3B">
            <w:pPr>
              <w:pStyle w:val="TAL"/>
              <w:rPr>
                <w:rFonts w:eastAsiaTheme="minorEastAsia"/>
                <w:lang w:eastAsia="zh-CN"/>
              </w:rPr>
            </w:pPr>
            <w:r w:rsidRPr="00CF27FF">
              <w:rPr>
                <w:rFonts w:eastAsia="MS Mincho" w:hint="eastAsia"/>
                <w:lang w:eastAsia="ja-JP"/>
              </w:rPr>
              <w:t xml:space="preserve">Option 2: </w:t>
            </w:r>
            <w:r w:rsidRPr="00CF27FF">
              <w:rPr>
                <w:rFonts w:eastAsia="MS Mincho"/>
                <w:lang w:eastAsia="ja-JP"/>
              </w:rPr>
              <w:t>Macro + relay nodes</w:t>
            </w:r>
            <w:r w:rsidR="00D27C4B">
              <w:rPr>
                <w:rFonts w:eastAsiaTheme="minorEastAsia" w:hint="eastAsia"/>
                <w:lang w:eastAsia="zh-CN"/>
              </w:rPr>
              <w:t xml:space="preserve"> </w:t>
            </w:r>
            <w:r w:rsidRPr="00CF27FF">
              <w:rPr>
                <w:rFonts w:eastAsia="MS Mincho" w:hint="eastAsia"/>
                <w:lang w:eastAsia="ja-JP"/>
              </w:rPr>
              <w:t>NOTE3</w:t>
            </w:r>
          </w:p>
        </w:tc>
      </w:tr>
      <w:tr w:rsidR="001C7965" w:rsidRPr="00221152" w:rsidTr="00F97FBB">
        <w:tc>
          <w:tcPr>
            <w:tcW w:w="1843" w:type="dxa"/>
            <w:shd w:val="clear" w:color="auto" w:fill="FFFFFF"/>
          </w:tcPr>
          <w:p w:rsidR="001C7965" w:rsidRPr="00CF27FF" w:rsidRDefault="001C7965" w:rsidP="00690D3B">
            <w:pPr>
              <w:pStyle w:val="TAL"/>
              <w:rPr>
                <w:rFonts w:eastAsia="MS Mincho"/>
                <w:lang w:eastAsia="ja-JP"/>
              </w:rPr>
            </w:pPr>
            <w:r w:rsidRPr="00CF27FF">
              <w:rPr>
                <w:rFonts w:eastAsia="MS Mincho"/>
                <w:lang w:eastAsia="ja-JP"/>
              </w:rPr>
              <w:t>ISD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lang w:eastAsia="ja-JP"/>
              </w:rPr>
              <w:t>Macro cell: ISD = 1732m</w:t>
            </w:r>
          </w:p>
          <w:p w:rsidR="001C7965" w:rsidRPr="00CF27FF" w:rsidRDefault="001C7965" w:rsidP="00690D3B">
            <w:pPr>
              <w:pStyle w:val="TAL"/>
              <w:rPr>
                <w:rFonts w:eastAsia="MS Mincho"/>
                <w:lang w:eastAsia="ja-JP"/>
              </w:rPr>
            </w:pPr>
            <w:r w:rsidRPr="00CF27FF">
              <w:rPr>
                <w:rFonts w:eastAsia="MS Mincho"/>
                <w:lang w:eastAsia="ja-JP"/>
              </w:rPr>
              <w:t>Small cell within carriages: ISD = 25m</w:t>
            </w:r>
          </w:p>
        </w:tc>
      </w:tr>
      <w:tr w:rsidR="001C7965" w:rsidRPr="00221152" w:rsidTr="00F97FBB">
        <w:tc>
          <w:tcPr>
            <w:tcW w:w="1843" w:type="dxa"/>
            <w:shd w:val="clear" w:color="auto" w:fill="FFFFFF"/>
          </w:tcPr>
          <w:p w:rsidR="001C7965" w:rsidRPr="00444736" w:rsidRDefault="001C7965" w:rsidP="00690D3B">
            <w:pPr>
              <w:pStyle w:val="TAL"/>
              <w:rPr>
                <w:rFonts w:eastAsia="MS Mincho"/>
                <w:lang w:eastAsia="ja-JP"/>
              </w:rPr>
            </w:pPr>
            <w:r w:rsidRPr="00444736">
              <w:rPr>
                <w:rFonts w:eastAsia="MS Mincho"/>
                <w:lang w:eastAsia="ja-JP"/>
              </w:rPr>
              <w:t>BS antenna elements</w:t>
            </w:r>
            <w:r w:rsidR="00D27C4B">
              <w:rPr>
                <w:rFonts w:eastAsia="MS Mincho" w:hint="eastAsia"/>
                <w:lang w:eastAsia="ja-JP"/>
              </w:rPr>
              <w:t xml:space="preserve"> NOTE</w:t>
            </w:r>
            <w:r w:rsidR="00CC6284" w:rsidRPr="00444736">
              <w:rPr>
                <w:rFonts w:eastAsia="MS Mincho" w:hint="eastAsia"/>
                <w:lang w:eastAsia="ja-JP"/>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Around 30GHz: Up to 256 Tx and Rx antenna elements</w:t>
            </w:r>
          </w:p>
          <w:p w:rsidR="008F3D66" w:rsidRPr="00444736" w:rsidRDefault="008F3D66" w:rsidP="00690D3B">
            <w:pPr>
              <w:pStyle w:val="TAL"/>
              <w:rPr>
                <w:rFonts w:eastAsia="MS Mincho"/>
                <w:lang w:eastAsia="ja-JP"/>
              </w:rPr>
            </w:pPr>
            <w:r w:rsidRPr="00444736">
              <w:rPr>
                <w:rFonts w:eastAsia="MS Mincho"/>
                <w:lang w:eastAsia="ja-JP"/>
              </w:rPr>
              <w:t>Around 4GHz</w:t>
            </w:r>
            <w:r w:rsidRPr="003866EC">
              <w:rPr>
                <w:rFonts w:eastAsia="MS Mincho" w:hint="eastAsia"/>
                <w:lang w:eastAsia="ja-JP"/>
              </w:rPr>
              <w:t xml:space="preserve"> or Around 2GHz</w:t>
            </w:r>
            <w:r w:rsidRPr="00444736">
              <w:rPr>
                <w:rFonts w:eastAsia="MS Mincho"/>
                <w:lang w:eastAsia="ja-JP"/>
              </w:rPr>
              <w:t xml:space="preserve">: Up to </w:t>
            </w:r>
            <w:r w:rsidRPr="003866EC">
              <w:rPr>
                <w:rFonts w:eastAsia="MS Mincho" w:hint="eastAsia"/>
                <w:lang w:eastAsia="ja-JP"/>
              </w:rPr>
              <w:t>256</w:t>
            </w:r>
            <w:r w:rsidRPr="00444736">
              <w:rPr>
                <w:rFonts w:eastAsia="MS Mincho"/>
                <w:lang w:eastAsia="ja-JP"/>
              </w:rPr>
              <w:t xml:space="preserve"> Tx and Rx antenna elements</w:t>
            </w:r>
          </w:p>
        </w:tc>
      </w:tr>
      <w:tr w:rsidR="001C7965" w:rsidRPr="00221152" w:rsidTr="00F97FBB">
        <w:tc>
          <w:tcPr>
            <w:tcW w:w="1843" w:type="dxa"/>
            <w:shd w:val="clear" w:color="auto" w:fill="FFFFFF"/>
          </w:tcPr>
          <w:p w:rsidR="001C7965" w:rsidRPr="00CF27FF" w:rsidRDefault="001C7965" w:rsidP="00690D3B">
            <w:pPr>
              <w:pStyle w:val="TAL"/>
              <w:rPr>
                <w:rFonts w:eastAsia="MS Mincho"/>
                <w:lang w:eastAsia="ja-JP"/>
              </w:rPr>
            </w:pPr>
            <w:r w:rsidRPr="00CF27FF">
              <w:rPr>
                <w:rFonts w:eastAsia="MS Mincho"/>
                <w:lang w:eastAsia="ja-JP"/>
              </w:rPr>
              <w:t>UE antenna elements</w:t>
            </w:r>
            <w:r w:rsidR="00D27C4B">
              <w:rPr>
                <w:rFonts w:eastAsia="MS Mincho" w:hint="eastAsia"/>
                <w:lang w:eastAsia="ja-JP"/>
              </w:rPr>
              <w:t xml:space="preserve"> NOTE</w:t>
            </w:r>
            <w:r w:rsidR="00CC6284" w:rsidRPr="00CF27FF">
              <w:rPr>
                <w:rFonts w:eastAsia="MS Mincho" w:hint="eastAsia"/>
                <w:lang w:eastAsia="ja-JP"/>
              </w:rPr>
              <w:t>4</w:t>
            </w:r>
          </w:p>
        </w:tc>
        <w:tc>
          <w:tcPr>
            <w:tcW w:w="7513" w:type="dxa"/>
            <w:shd w:val="clear" w:color="auto" w:fill="FFFFFF"/>
          </w:tcPr>
          <w:p w:rsidR="008F3D66" w:rsidRPr="00887794" w:rsidRDefault="001C7965" w:rsidP="00690D3B">
            <w:pPr>
              <w:pStyle w:val="TAL"/>
              <w:rPr>
                <w:rFonts w:eastAsiaTheme="minorEastAsia"/>
                <w:lang w:eastAsia="zh-CN"/>
              </w:rPr>
            </w:pPr>
            <w:r w:rsidRPr="00CF27FF">
              <w:rPr>
                <w:rFonts w:eastAsia="MS Mincho" w:hint="eastAsia"/>
                <w:lang w:eastAsia="ja-JP"/>
              </w:rPr>
              <w:t xml:space="preserve">Relay </w:t>
            </w:r>
            <w:r w:rsidRPr="00CF27FF">
              <w:rPr>
                <w:rFonts w:eastAsia="MS Mincho"/>
                <w:lang w:eastAsia="ja-JP"/>
              </w:rPr>
              <w:t xml:space="preserve">Tx: </w:t>
            </w:r>
            <w:r w:rsidR="00887794">
              <w:rPr>
                <w:rFonts w:eastAsiaTheme="minorEastAsia" w:hint="eastAsia"/>
                <w:lang w:eastAsia="zh-CN"/>
              </w:rPr>
              <w:t>L</w:t>
            </w:r>
            <w:r w:rsidRPr="00CF27FF">
              <w:rPr>
                <w:rFonts w:eastAsia="MS Mincho" w:hint="eastAsia"/>
                <w:lang w:eastAsia="ja-JP"/>
              </w:rPr>
              <w:t>eft to RAN1 study</w:t>
            </w:r>
          </w:p>
          <w:p w:rsidR="001C7965" w:rsidRPr="00887794" w:rsidRDefault="001C7965" w:rsidP="00690D3B">
            <w:pPr>
              <w:pStyle w:val="TAL"/>
              <w:rPr>
                <w:rFonts w:eastAsiaTheme="minorEastAsia"/>
                <w:lang w:eastAsia="zh-CN"/>
              </w:rPr>
            </w:pPr>
            <w:r w:rsidRPr="00CF27FF">
              <w:rPr>
                <w:rFonts w:eastAsia="MS Mincho" w:hint="eastAsia"/>
                <w:lang w:eastAsia="ja-JP"/>
              </w:rPr>
              <w:t>Relay R</w:t>
            </w:r>
            <w:r w:rsidRPr="00CF27FF">
              <w:rPr>
                <w:rFonts w:eastAsia="MS Mincho"/>
                <w:lang w:eastAsia="ja-JP"/>
              </w:rPr>
              <w:t xml:space="preserve">x: </w:t>
            </w:r>
            <w:r w:rsidR="00887794">
              <w:rPr>
                <w:rFonts w:eastAsiaTheme="minorEastAsia" w:hint="eastAsia"/>
                <w:lang w:eastAsia="zh-CN"/>
              </w:rPr>
              <w:t xml:space="preserve">Left </w:t>
            </w:r>
            <w:r w:rsidRPr="00CF27FF">
              <w:rPr>
                <w:rFonts w:eastAsia="MS Mincho" w:hint="eastAsia"/>
                <w:lang w:eastAsia="ja-JP"/>
              </w:rPr>
              <w:t>to RAN1 study</w:t>
            </w:r>
          </w:p>
          <w:p w:rsidR="008F3D66" w:rsidRPr="00CF27FF" w:rsidRDefault="008F3D66" w:rsidP="00690D3B">
            <w:pPr>
              <w:pStyle w:val="TAL"/>
              <w:rPr>
                <w:rFonts w:eastAsia="MS Mincho"/>
                <w:lang w:eastAsia="ja-JP"/>
              </w:rPr>
            </w:pPr>
            <w:r w:rsidRPr="00CF27FF">
              <w:rPr>
                <w:rFonts w:eastAsia="MS Mincho"/>
                <w:lang w:eastAsia="ja-JP"/>
              </w:rPr>
              <w:t>Around 30GHz: Up to 32 Tx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Tx and Rx antenna elements</w:t>
            </w:r>
          </w:p>
        </w:tc>
      </w:tr>
      <w:tr w:rsidR="001C7965" w:rsidRPr="00221152" w:rsidTr="00F97FBB">
        <w:tc>
          <w:tcPr>
            <w:tcW w:w="1843" w:type="dxa"/>
            <w:shd w:val="clear" w:color="auto" w:fill="FFFFFF"/>
          </w:tcPr>
          <w:p w:rsidR="001C7965" w:rsidRPr="00CF27FF" w:rsidRDefault="001C7965" w:rsidP="00690D3B">
            <w:pPr>
              <w:pStyle w:val="TAL"/>
              <w:rPr>
                <w:rFonts w:eastAsia="MS Mincho"/>
                <w:lang w:eastAsia="ja-JP"/>
              </w:rPr>
            </w:pPr>
            <w:r w:rsidRPr="00CF27FF">
              <w:rPr>
                <w:rFonts w:eastAsia="MS Mincho"/>
                <w:lang w:eastAsia="ja-JP"/>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1C7965" w:rsidP="00690D3B">
            <w:pPr>
              <w:pStyle w:val="TAL"/>
              <w:rPr>
                <w:rFonts w:eastAsia="MS Mincho"/>
                <w:lang w:eastAsia="ja-JP"/>
              </w:rPr>
            </w:pPr>
            <w:r w:rsidRPr="00CF27FF">
              <w:rPr>
                <w:rFonts w:eastAsia="MS Mincho" w:hint="eastAsia"/>
                <w:lang w:eastAsia="ja-JP"/>
              </w:rPr>
              <w:t>[100]</w:t>
            </w:r>
            <w:r w:rsidRPr="00CF27FF">
              <w:rPr>
                <w:rFonts w:eastAsia="MS Mincho"/>
                <w:lang w:eastAsia="ja-JP"/>
              </w:rPr>
              <w:t xml:space="preserve"> UEs per </w:t>
            </w:r>
            <w:r w:rsidRPr="00CF27FF">
              <w:rPr>
                <w:rFonts w:eastAsia="MS Mincho" w:hint="eastAsia"/>
                <w:lang w:eastAsia="ja-JP"/>
              </w:rPr>
              <w:t xml:space="preserve">macro cell (assuming </w:t>
            </w:r>
            <w:r w:rsidRPr="00CF27FF">
              <w:rPr>
                <w:rFonts w:eastAsia="MS Mincho"/>
                <w:lang w:eastAsia="ja-JP"/>
              </w:rPr>
              <w:t>1000 passengers per high-speed train and at least 10% activity ratio</w:t>
            </w:r>
            <w:r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3D55AB" w:rsidRDefault="001C7965" w:rsidP="00690D3B">
            <w:pPr>
              <w:pStyle w:val="TAL"/>
              <w:rPr>
                <w:rFonts w:eastAsia="MS Mincho"/>
                <w:lang w:eastAsia="ja-JP"/>
              </w:rPr>
            </w:pPr>
            <w:r w:rsidRPr="003D55AB">
              <w:rPr>
                <w:rFonts w:eastAsia="MS Mincho"/>
                <w:lang w:eastAsia="ja-JP"/>
              </w:rPr>
              <w:t>Service profile</w:t>
            </w:r>
          </w:p>
        </w:tc>
        <w:tc>
          <w:tcPr>
            <w:tcW w:w="7513" w:type="dxa"/>
            <w:shd w:val="clear" w:color="auto" w:fill="FFFFFF"/>
          </w:tcPr>
          <w:p w:rsidR="001C7965" w:rsidRPr="003D55AB" w:rsidRDefault="001C7965" w:rsidP="00690D3B">
            <w:pPr>
              <w:pStyle w:val="TAL"/>
              <w:rPr>
                <w:rFonts w:eastAsia="MS Mincho"/>
                <w:lang w:eastAsia="ja-JP"/>
              </w:rPr>
            </w:pPr>
            <w:r w:rsidRPr="003D55AB">
              <w:rPr>
                <w:rFonts w:eastAsia="MS Mincho"/>
                <w:lang w:eastAsia="ja-JP"/>
              </w:rPr>
              <w:t>Note: Whether to use full buffer traffic or non-full-buffer traffic is FFS. For certain KPIs, full buffer traffic is desirable to enable comparison with IMT-Advanced values.</w:t>
            </w:r>
          </w:p>
        </w:tc>
      </w:tr>
    </w:tbl>
    <w:p w:rsidR="001C7965" w:rsidRDefault="001C7965" w:rsidP="001C7965">
      <w:pPr>
        <w:pStyle w:val="NO"/>
        <w:rPr>
          <w:rFonts w:eastAsiaTheme="minorEastAsia"/>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24 GHz – 40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p>
    <w:p w:rsidR="008F3D66" w:rsidRPr="001C7965" w:rsidRDefault="008F3D66" w:rsidP="008F3D66">
      <w:pPr>
        <w:pStyle w:val="NO"/>
        <w:rPr>
          <w:lang w:val="sv-SE"/>
        </w:rPr>
      </w:pPr>
      <w:r w:rsidRPr="001C7965">
        <w:rPr>
          <w:rFonts w:hint="eastAsia"/>
          <w:lang w:val="sv-SE"/>
        </w:rPr>
        <w:t>NOTE</w:t>
      </w:r>
      <w:r>
        <w:rPr>
          <w:rFonts w:eastAsiaTheme="minorEastAsia"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Pr>
          <w:rFonts w:eastAsia="SimSun" w:hint="eastAsia"/>
          <w:lang w:val="sv-SE" w:eastAsia="zh-CN"/>
        </w:rPr>
        <w:t>as</w:t>
      </w:r>
      <w:r w:rsidRPr="001C7965">
        <w:rPr>
          <w:rFonts w:hint="eastAsia"/>
          <w:lang w:val="sv-SE"/>
        </w:rPr>
        <w:t xml:space="preserve"> captured in Section 6.2 of</w:t>
      </w:r>
      <w:r>
        <w:rPr>
          <w:rFonts w:eastAsiaTheme="minorEastAsia" w:hint="eastAsia"/>
          <w:lang w:val="sv-SE" w:eastAsia="zh-CN"/>
        </w:rPr>
        <w:t xml:space="preserve"> [5]</w:t>
      </w:r>
      <w:r w:rsidRPr="001C7965">
        <w:rPr>
          <w:rFonts w:hint="eastAsia"/>
          <w:lang w:val="sv-SE"/>
        </w:rPr>
        <w:t>.</w:t>
      </w:r>
    </w:p>
    <w:p w:rsidR="001C7965" w:rsidRDefault="00D52A8D" w:rsidP="001C7965">
      <w:pPr>
        <w:pStyle w:val="NO"/>
        <w:rPr>
          <w:rFonts w:eastAsiaTheme="minorEastAsia"/>
          <w:lang w:val="sv-SE" w:eastAsia="zh-CN"/>
        </w:rPr>
      </w:pPr>
      <w:r>
        <w:rPr>
          <w:rFonts w:hint="eastAsia"/>
          <w:lang w:val="sv-SE"/>
        </w:rPr>
        <w:t>NOTE</w:t>
      </w:r>
      <w:r w:rsidR="00CC6284">
        <w:rPr>
          <w:rFonts w:eastAsiaTheme="minorEastAsia"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t>NOTE</w:t>
      </w:r>
      <w:r>
        <w:rPr>
          <w:rFonts w:eastAsiaTheme="minorEastAsia"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1C7965" w:rsidRDefault="00D52A8D" w:rsidP="001C7965">
      <w:pPr>
        <w:pStyle w:val="NO"/>
        <w:rPr>
          <w:lang w:val="sv-SE"/>
        </w:rPr>
      </w:pPr>
      <w:r>
        <w:rPr>
          <w:rFonts w:hint="eastAsia"/>
          <w:lang w:val="sv-SE"/>
        </w:rPr>
        <w:t>NOTE</w:t>
      </w:r>
      <w:r w:rsidR="008F3D66">
        <w:rPr>
          <w:rFonts w:eastAsiaTheme="minorEastAsia" w:hint="eastAsia"/>
          <w:lang w:val="sv-SE" w:eastAsia="zh-CN"/>
        </w:rPr>
        <w:t>5</w:t>
      </w:r>
      <w:r w:rsidR="001C7965" w:rsidRPr="001C7965">
        <w:rPr>
          <w:rFonts w:hint="eastAsia"/>
          <w:lang w:val="sv-SE"/>
        </w:rPr>
        <w:t>:</w:t>
      </w:r>
      <w:r w:rsidR="00690D3B">
        <w:rPr>
          <w:lang w:val="sv-SE"/>
        </w:rPr>
        <w:tab/>
      </w:r>
      <w:r w:rsidR="001C7965" w:rsidRPr="001C7965">
        <w:rPr>
          <w:lang w:val="sv-SE"/>
        </w:rPr>
        <w:t>BS to relay link should be paid more attention than relay to UE link.</w:t>
      </w:r>
    </w:p>
    <w:p w:rsidR="00E226C1" w:rsidRDefault="00E226C1" w:rsidP="001C7965">
      <w:pPr>
        <w:pStyle w:val="NO"/>
        <w:rPr>
          <w:lang w:val="sv-SE"/>
        </w:rPr>
      </w:pP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D54C37">
      <w:pPr>
        <w:pStyle w:val="Heading3"/>
        <w:rPr>
          <w:lang w:eastAsia="zh-CN"/>
        </w:rPr>
      </w:pPr>
      <w:bookmarkStart w:id="25" w:name="_Toc446354178"/>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Extreme rural for the Provision of Minimal Services over long distances</w:t>
      </w:r>
      <w:bookmarkEnd w:id="25"/>
    </w:p>
    <w:p w:rsidR="009E09D4" w:rsidRDefault="009E09D4" w:rsidP="009E09D4">
      <w:pPr>
        <w:rPr>
          <w:rFonts w:eastAsia="SimSun"/>
          <w:lang w:eastAsia="zh-CN"/>
        </w:rPr>
      </w:pPr>
      <w:r>
        <w:rPr>
          <w:rFonts w:eastAsia="SimSun"/>
          <w:lang w:eastAsia="zh-CN"/>
        </w:rPr>
        <w:t xml:space="preserve">The extreme rural deployment scenario is defined to allow the Provision </w:t>
      </w:r>
      <w:r w:rsidRPr="0033412A">
        <w:rPr>
          <w:rFonts w:eastAsia="SimSun"/>
          <w:lang w:val="en-US"/>
        </w:rPr>
        <w:t xml:space="preserve">of </w:t>
      </w:r>
      <w:r>
        <w:rPr>
          <w:rFonts w:eastAsia="SimSun"/>
          <w:lang w:val="en-US"/>
        </w:rPr>
        <w:t>minimal</w:t>
      </w:r>
      <w:r w:rsidRPr="0033412A">
        <w:rPr>
          <w:rFonts w:eastAsia="SimSun"/>
          <w:lang w:val="en-US"/>
        </w:rPr>
        <w:t xml:space="preserve"> services </w:t>
      </w:r>
      <w:r>
        <w:rPr>
          <w:rFonts w:eastAsia="SimSun"/>
          <w:lang w:val="en-US"/>
        </w:rPr>
        <w:t>over long distances for Low ARPU and Low density areas including both humans and machines</w:t>
      </w:r>
      <w:r>
        <w:rPr>
          <w:rFonts w:eastAsia="SimSun"/>
          <w:lang w:eastAsia="zh-CN"/>
        </w:rPr>
        <w:t xml:space="preserve">. The key characteristics of this scenario are Macro cells with very large area coverage supporting basic data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sidR="00C76B9B">
        <w:rPr>
          <w:rFonts w:eastAsia="SimSun"/>
          <w:lang w:eastAsia="zh-CN"/>
        </w:rPr>
        <w:t>.</w:t>
      </w:r>
    </w:p>
    <w:p w:rsidR="009E09D4" w:rsidRDefault="009E09D4" w:rsidP="009E09D4">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6</w:t>
      </w:r>
      <w:r>
        <w:rPr>
          <w:lang w:eastAsia="zh-CN"/>
        </w:rPr>
        <w:t>-1</w:t>
      </w:r>
      <w:r>
        <w:rPr>
          <w:rFonts w:hint="eastAsia"/>
          <w:lang w:eastAsia="zh-CN"/>
        </w:rPr>
        <w:t>.</w:t>
      </w:r>
    </w:p>
    <w:p w:rsidR="009E09D4" w:rsidRPr="000872E1" w:rsidRDefault="009E09D4" w:rsidP="00C76B9B">
      <w:pPr>
        <w:pStyle w:val="TH"/>
        <w:rPr>
          <w:rFonts w:eastAsia="SimSun"/>
          <w:lang w:eastAsia="zh-CN"/>
        </w:rPr>
      </w:pPr>
      <w:r w:rsidRPr="003866EC">
        <w:rPr>
          <w:rFonts w:hint="eastAsia"/>
          <w:lang w:eastAsia="zh-CN"/>
        </w:rPr>
        <w:t xml:space="preserve">Table </w:t>
      </w:r>
      <w:r w:rsidRPr="003866EC">
        <w:rPr>
          <w:lang w:eastAsia="zh-CN"/>
        </w:rPr>
        <w:t>6.1.</w:t>
      </w:r>
      <w:r>
        <w:rPr>
          <w:rFonts w:eastAsia="SimSun" w:hint="eastAsia"/>
          <w:lang w:eastAsia="zh-CN"/>
        </w:rPr>
        <w:t>6</w:t>
      </w:r>
      <w:r w:rsidRPr="003866EC">
        <w:rPr>
          <w:lang w:eastAsia="zh-CN"/>
        </w:rPr>
        <w:t>-1:</w:t>
      </w:r>
      <w:r w:rsidRPr="003866EC">
        <w:rPr>
          <w:rFonts w:hint="eastAsia"/>
          <w:lang w:eastAsia="zh-CN"/>
        </w:rPr>
        <w:t xml:space="preserve"> Attributes for </w:t>
      </w:r>
      <w:r>
        <w:rPr>
          <w:rFonts w:eastAsia="SimSun"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DA51FF">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DA51FF">
            <w:pPr>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Carrier Frequency</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Below 3 GHz</w:t>
            </w:r>
          </w:p>
          <w:p w:rsidR="009E09D4" w:rsidRPr="00C11C51" w:rsidRDefault="009E09D4" w:rsidP="00E226C1">
            <w:pPr>
              <w:pStyle w:val="TAL"/>
              <w:rPr>
                <w:rFonts w:eastAsia="Arial Unicode MS"/>
                <w:lang w:eastAsia="zh-CN"/>
              </w:rPr>
            </w:pPr>
            <w:r w:rsidRPr="00C11C51">
              <w:rPr>
                <w:rFonts w:eastAsia="Arial Unicode MS"/>
                <w:lang w:eastAsia="zh-CN"/>
              </w:rPr>
              <w:t>With a priority on bands below 1GHz</w:t>
            </w:r>
          </w:p>
          <w:p w:rsidR="009E09D4" w:rsidRPr="00C11C51" w:rsidRDefault="009E09D4" w:rsidP="00E226C1">
            <w:pPr>
              <w:pStyle w:val="TAL"/>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System Bandwidth</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Layout</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Single layer:</w:t>
            </w:r>
          </w:p>
          <w:p w:rsidR="009E09D4" w:rsidRPr="00C11C51" w:rsidRDefault="009E09D4" w:rsidP="00E226C1">
            <w:pPr>
              <w:pStyle w:val="TAL"/>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Cell range</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RDefault="009E09D4" w:rsidP="00E226C1">
            <w:pPr>
              <w:pStyle w:val="TAL"/>
              <w:rPr>
                <w:rFonts w:eastAsia="Arial Unicode MS"/>
                <w:lang w:eastAsia="zh-CN"/>
              </w:rPr>
            </w:pPr>
            <w:r w:rsidRPr="00C11C51">
              <w:rPr>
                <w:rFonts w:eastAsia="Arial Unicode MS"/>
                <w:lang w:eastAsia="zh-CN"/>
              </w:rPr>
              <w:t>100 km is a starting point, and may be varied to meet traffic density and user experienced data rate targets</w:t>
            </w:r>
          </w:p>
          <w:p w:rsidR="009E09D4" w:rsidRPr="00C11C51" w:rsidRDefault="009E09D4" w:rsidP="00E226C1">
            <w:pPr>
              <w:pStyle w:val="TAL"/>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User density and UE speed</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w:t>
            </w:r>
            <w:r w:rsidR="00D555BA">
              <w:rPr>
                <w:rFonts w:eastAsia="Arial Unicode MS"/>
                <w:lang w:eastAsia="zh-CN"/>
              </w:rPr>
              <w:t>TBD</w:t>
            </w:r>
            <w:r w:rsidRPr="00C11C51">
              <w:rPr>
                <w:rFonts w:eastAsia="Arial Unicode MS"/>
                <w:lang w:eastAsia="zh-CN"/>
              </w:rPr>
              <w:t>] users/km²</w:t>
            </w:r>
          </w:p>
          <w:p w:rsidR="009E09D4" w:rsidRPr="00C11C51" w:rsidRDefault="009E09D4" w:rsidP="00E226C1">
            <w:pPr>
              <w:pStyle w:val="TAL"/>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Traffic model</w:t>
            </w:r>
          </w:p>
        </w:tc>
        <w:tc>
          <w:tcPr>
            <w:tcW w:w="7513" w:type="dxa"/>
            <w:shd w:val="clear" w:color="auto" w:fill="FFFFFF"/>
          </w:tcPr>
          <w:p w:rsidR="009E09D4" w:rsidRPr="00C11C51" w:rsidRDefault="009E09D4" w:rsidP="00E226C1">
            <w:pPr>
              <w:pStyle w:val="TAL"/>
              <w:rPr>
                <w:rFonts w:eastAsia="Arial Unicode MS"/>
                <w:lang w:eastAsia="zh-CN"/>
              </w:rPr>
            </w:pPr>
            <w:r w:rsidRPr="00C11C51">
              <w:rPr>
                <w:rFonts w:eastAsia="Arial Unicode MS"/>
                <w:lang w:eastAsia="zh-CN"/>
              </w:rPr>
              <w:t>[Average data throughput at busy hours/user: 30 kbps</w:t>
            </w:r>
          </w:p>
          <w:p w:rsidR="009E09D4" w:rsidRPr="00C11C51" w:rsidRDefault="009E09D4" w:rsidP="00E226C1">
            <w:pPr>
              <w:pStyle w:val="TAL"/>
              <w:rPr>
                <w:rFonts w:eastAsia="Arial Unicode MS"/>
                <w:lang w:eastAsia="zh-CN"/>
              </w:rPr>
            </w:pPr>
            <w:r w:rsidRPr="00C11C51">
              <w:rPr>
                <w:rFonts w:eastAsia="Arial Unicode MS"/>
                <w:lang w:eastAsia="zh-CN"/>
              </w:rPr>
              <w:t>Traffic density: [</w:t>
            </w:r>
            <w:r w:rsidR="00D555BA">
              <w:rPr>
                <w:rFonts w:eastAsia="Arial Unicode MS" w:hint="eastAsia"/>
                <w:lang w:eastAsia="zh-CN"/>
              </w:rPr>
              <w:t>TBD</w:t>
            </w:r>
            <w:r w:rsidRPr="00C11C51">
              <w:rPr>
                <w:rFonts w:eastAsia="Arial Unicode MS"/>
                <w:lang w:eastAsia="zh-CN"/>
              </w:rPr>
              <w:t>] kbps/km²</w:t>
            </w:r>
          </w:p>
          <w:p w:rsidR="009E09D4" w:rsidRPr="00C11C51" w:rsidRDefault="009E09D4" w:rsidP="00E226C1">
            <w:pPr>
              <w:pStyle w:val="TAL"/>
              <w:rPr>
                <w:rFonts w:eastAsia="Arial Unicode MS"/>
                <w:lang w:eastAsia="zh-CN"/>
              </w:rPr>
            </w:pPr>
            <w:r w:rsidRPr="00C11C51">
              <w:rPr>
                <w:rFonts w:eastAsia="Arial Unicode MS"/>
                <w:lang w:val="en-US" w:eastAsia="zh-CN"/>
              </w:rPr>
              <w:t>User Experienced Data Rate: up to 2 Mbps while stationary and 384 kbps while moving]</w:t>
            </w:r>
          </w:p>
        </w:tc>
      </w:tr>
    </w:tbl>
    <w:p w:rsidR="009E09D4" w:rsidRDefault="009E09D4" w:rsidP="009E09D4">
      <w:pPr>
        <w:rPr>
          <w:rFonts w:eastAsia="SimSun"/>
          <w:lang w:eastAsia="zh-CN"/>
        </w:rPr>
      </w:pPr>
    </w:p>
    <w:p w:rsidR="009E09D4" w:rsidRPr="00FF267C" w:rsidRDefault="009E09D4" w:rsidP="00FF267C">
      <w:pPr>
        <w:pStyle w:val="Heading3"/>
        <w:rPr>
          <w:lang w:eastAsia="zh-CN"/>
        </w:rPr>
      </w:pPr>
      <w:bookmarkStart w:id="26" w:name="_Toc446354179"/>
      <w:r w:rsidRPr="00FF267C">
        <w:rPr>
          <w:rFonts w:hint="eastAsia"/>
          <w:lang w:eastAsia="zh-CN"/>
        </w:rPr>
        <w:t>6</w:t>
      </w:r>
      <w:r>
        <w:rPr>
          <w:lang w:eastAsia="zh-CN"/>
        </w:rPr>
        <w:t>.</w:t>
      </w:r>
      <w:r w:rsidRPr="00FF267C">
        <w:rPr>
          <w:rFonts w:hint="eastAsia"/>
          <w:lang w:eastAsia="zh-CN"/>
        </w:rPr>
        <w:t>1</w:t>
      </w:r>
      <w:r>
        <w:rPr>
          <w:lang w:eastAsia="zh-CN"/>
        </w:rPr>
        <w:t>.</w:t>
      </w:r>
      <w:r w:rsidRPr="00FF267C">
        <w:rPr>
          <w:rFonts w:hint="eastAsia"/>
          <w:lang w:eastAsia="zh-CN"/>
        </w:rPr>
        <w:t>7</w:t>
      </w:r>
      <w:r w:rsidRPr="00404825">
        <w:rPr>
          <w:lang w:eastAsia="zh-CN"/>
        </w:rPr>
        <w:tab/>
      </w:r>
      <w:r>
        <w:rPr>
          <w:lang w:eastAsia="zh-CN"/>
        </w:rPr>
        <w:t xml:space="preserve">Extreme rural with extreme </w:t>
      </w:r>
      <w:r w:rsidRPr="00FF267C">
        <w:rPr>
          <w:lang w:eastAsia="zh-CN"/>
        </w:rPr>
        <w:t>Long Range</w:t>
      </w:r>
      <w:bookmarkEnd w:id="26"/>
    </w:p>
    <w:p w:rsidR="009E09D4" w:rsidRDefault="009E09D4" w:rsidP="009E09D4">
      <w:pPr>
        <w:rPr>
          <w:rFonts w:eastAsia="SimSun"/>
          <w:lang w:eastAsia="zh-CN"/>
        </w:rPr>
      </w:pPr>
      <w:r>
        <w:rPr>
          <w:rFonts w:eastAsia="SimSun"/>
          <w:lang w:eastAsia="zh-CN"/>
        </w:rPr>
        <w:t xml:space="preserve">The extreme rural Long Range deployment scenario is defined to allow for the Provision </w:t>
      </w:r>
      <w:r w:rsidRPr="0033412A">
        <w:rPr>
          <w:rFonts w:eastAsia="SimSun"/>
          <w:lang w:val="en-US"/>
        </w:rPr>
        <w:t xml:space="preserve">of services for very </w:t>
      </w:r>
      <w:r>
        <w:rPr>
          <w:rFonts w:eastAsia="SimSun"/>
          <w:lang w:val="en-US"/>
        </w:rPr>
        <w:t>large</w:t>
      </w:r>
      <w:r w:rsidRPr="0033412A">
        <w:rPr>
          <w:rFonts w:eastAsia="SimSun"/>
          <w:lang w:val="en-US"/>
        </w:rPr>
        <w:t xml:space="preserve"> areas</w:t>
      </w:r>
      <w:r>
        <w:rPr>
          <w:rFonts w:eastAsia="SimSun"/>
          <w:lang w:val="en-US"/>
        </w:rPr>
        <w:t xml:space="preserve"> such as wilderness or areas where only highways are located primarily for humans</w:t>
      </w:r>
      <w:r>
        <w:rPr>
          <w:rFonts w:eastAsia="SimSun"/>
          <w:lang w:eastAsia="zh-CN"/>
        </w:rPr>
        <w:t xml:space="preserve">. The key characteristics of this scenario are Macro cells with very large area coverage supporting basic data speeds and voice services, with low to moderate </w:t>
      </w:r>
      <w:r w:rsidRPr="00D702EB">
        <w:rPr>
          <w:rFonts w:eastAsia="SimSun"/>
          <w:lang w:eastAsia="zh-CN"/>
        </w:rPr>
        <w:t xml:space="preserve">user throughput </w:t>
      </w:r>
      <w:r>
        <w:rPr>
          <w:rFonts w:eastAsia="SimSun"/>
          <w:lang w:eastAsia="zh-CN"/>
        </w:rPr>
        <w:t xml:space="preserve">and low </w:t>
      </w:r>
      <w:r w:rsidRPr="00D702EB">
        <w:rPr>
          <w:rFonts w:eastAsia="SimSun"/>
          <w:lang w:eastAsia="zh-CN"/>
        </w:rPr>
        <w:t>user density</w:t>
      </w:r>
      <w:r w:rsidR="00C76B9B">
        <w:rPr>
          <w:rFonts w:eastAsia="SimSun"/>
          <w:lang w:eastAsia="zh-CN"/>
        </w:rPr>
        <w:t>.</w:t>
      </w:r>
    </w:p>
    <w:p w:rsidR="009E09D4" w:rsidRDefault="009E09D4" w:rsidP="009E09D4">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7</w:t>
      </w:r>
      <w:r>
        <w:rPr>
          <w:lang w:eastAsia="zh-CN"/>
        </w:rPr>
        <w:t>-1</w:t>
      </w:r>
      <w:r>
        <w:rPr>
          <w:rFonts w:hint="eastAsia"/>
          <w:lang w:eastAsia="zh-CN"/>
        </w:rPr>
        <w:t>.</w:t>
      </w:r>
    </w:p>
    <w:p w:rsidR="009E09D4" w:rsidRPr="00D3420C" w:rsidRDefault="009E09D4" w:rsidP="00C76B9B">
      <w:pPr>
        <w:pStyle w:val="TH"/>
        <w:rPr>
          <w:rFonts w:eastAsia="SimSun"/>
          <w:lang w:eastAsia="zh-CN"/>
        </w:rPr>
      </w:pPr>
      <w:r w:rsidRPr="003866EC">
        <w:rPr>
          <w:rFonts w:hint="eastAsia"/>
          <w:lang w:eastAsia="zh-CN"/>
        </w:rPr>
        <w:t xml:space="preserve">Table </w:t>
      </w:r>
      <w:r w:rsidRPr="003866EC">
        <w:rPr>
          <w:lang w:eastAsia="zh-CN"/>
        </w:rPr>
        <w:t>6.1.</w:t>
      </w:r>
      <w:r>
        <w:rPr>
          <w:rFonts w:eastAsia="SimSun" w:hint="eastAsia"/>
          <w:lang w:eastAsia="zh-CN"/>
        </w:rPr>
        <w:t>7</w:t>
      </w:r>
      <w:r w:rsidRPr="003866EC">
        <w:rPr>
          <w:lang w:eastAsia="zh-CN"/>
        </w:rPr>
        <w:t>-1:</w:t>
      </w:r>
      <w:r w:rsidRPr="003866EC">
        <w:rPr>
          <w:rFonts w:hint="eastAsia"/>
          <w:lang w:eastAsia="zh-CN"/>
        </w:rPr>
        <w:t xml:space="preserve"> Attributes for </w:t>
      </w:r>
      <w:r>
        <w:rPr>
          <w:rFonts w:eastAsia="SimSun" w:hint="eastAsia"/>
          <w:lang w:eastAsia="zh-CN"/>
        </w:rPr>
        <w:t>extreme long range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022EC6" w:rsidTr="00B159E6">
        <w:tc>
          <w:tcPr>
            <w:tcW w:w="1843" w:type="dxa"/>
            <w:tcBorders>
              <w:bottom w:val="single" w:sz="4" w:space="0" w:color="auto"/>
            </w:tcBorders>
          </w:tcPr>
          <w:p w:rsidR="009E09D4" w:rsidRPr="00022EC6" w:rsidRDefault="009E09D4" w:rsidP="00DA51FF">
            <w:pPr>
              <w:tabs>
                <w:tab w:val="right" w:pos="1735"/>
              </w:tabs>
              <w:spacing w:after="0"/>
              <w:jc w:val="center"/>
              <w:rPr>
                <w:rFonts w:ascii="Arial" w:eastAsia="Arial Unicode MS" w:hAnsi="Arial" w:cs="Arial"/>
                <w:b/>
                <w:sz w:val="18"/>
                <w:lang w:eastAsia="zh-CN"/>
              </w:rPr>
            </w:pPr>
            <w:r w:rsidRPr="00022EC6">
              <w:rPr>
                <w:rFonts w:ascii="Arial" w:eastAsia="Arial Unicode MS" w:hAnsi="Arial" w:cs="Arial"/>
                <w:b/>
                <w:sz w:val="18"/>
                <w:lang w:eastAsia="zh-CN"/>
              </w:rPr>
              <w:t>Attributes</w:t>
            </w:r>
          </w:p>
        </w:tc>
        <w:tc>
          <w:tcPr>
            <w:tcW w:w="7513" w:type="dxa"/>
            <w:tcBorders>
              <w:bottom w:val="single" w:sz="4" w:space="0" w:color="auto"/>
            </w:tcBorders>
          </w:tcPr>
          <w:p w:rsidR="009E09D4" w:rsidRPr="00022EC6" w:rsidRDefault="009E09D4" w:rsidP="00DA51FF">
            <w:pPr>
              <w:spacing w:after="0"/>
              <w:jc w:val="center"/>
              <w:rPr>
                <w:rFonts w:ascii="Arial" w:eastAsia="Arial Unicode MS" w:hAnsi="Arial" w:cs="Arial"/>
                <w:b/>
                <w:sz w:val="18"/>
                <w:lang w:eastAsia="zh-CN"/>
              </w:rPr>
            </w:pPr>
            <w:r w:rsidRPr="00022EC6">
              <w:rPr>
                <w:rFonts w:ascii="Arial" w:eastAsia="Arial Unicode MS" w:hAnsi="Arial" w:cs="Arial"/>
                <w:b/>
                <w:sz w:val="18"/>
                <w:lang w:eastAsia="zh-CN"/>
              </w:rPr>
              <w:t>Values or assumptions</w:t>
            </w:r>
          </w:p>
        </w:tc>
      </w:tr>
      <w:tr w:rsidR="009E09D4" w:rsidRPr="00022EC6" w:rsidTr="00B159E6">
        <w:tc>
          <w:tcPr>
            <w:tcW w:w="184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Carrier Frequency</w:t>
            </w:r>
          </w:p>
        </w:tc>
        <w:tc>
          <w:tcPr>
            <w:tcW w:w="751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Below 3 GHz</w:t>
            </w:r>
          </w:p>
        </w:tc>
      </w:tr>
      <w:tr w:rsidR="009E09D4" w:rsidRPr="00022EC6" w:rsidTr="00B159E6">
        <w:tc>
          <w:tcPr>
            <w:tcW w:w="184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System Bandwidth</w:t>
            </w:r>
          </w:p>
        </w:tc>
        <w:tc>
          <w:tcPr>
            <w:tcW w:w="751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[40] MHz (DL+UL)</w:t>
            </w:r>
          </w:p>
        </w:tc>
      </w:tr>
      <w:tr w:rsidR="009E09D4" w:rsidRPr="00022EC6" w:rsidTr="00B159E6">
        <w:tc>
          <w:tcPr>
            <w:tcW w:w="184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Layout</w:t>
            </w:r>
          </w:p>
        </w:tc>
        <w:tc>
          <w:tcPr>
            <w:tcW w:w="751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Single layer:</w:t>
            </w:r>
          </w:p>
          <w:p w:rsidR="009E09D4" w:rsidRPr="00022EC6" w:rsidRDefault="009E09D4" w:rsidP="00E226C1">
            <w:pPr>
              <w:pStyle w:val="TAL"/>
              <w:rPr>
                <w:rFonts w:eastAsia="Arial Unicode MS"/>
                <w:lang w:eastAsia="zh-CN"/>
              </w:rPr>
            </w:pPr>
            <w:r w:rsidRPr="00022EC6">
              <w:rPr>
                <w:rFonts w:eastAsia="Arial Unicode MS"/>
                <w:lang w:eastAsia="zh-CN"/>
              </w:rPr>
              <w:t>Isolated Macro cells</w:t>
            </w:r>
          </w:p>
          <w:p w:rsidR="009E09D4" w:rsidRPr="00022EC6" w:rsidRDefault="009E09D4" w:rsidP="00E226C1">
            <w:pPr>
              <w:pStyle w:val="TAL"/>
              <w:rPr>
                <w:rFonts w:eastAsia="Arial Unicode MS"/>
                <w:lang w:eastAsia="zh-CN"/>
              </w:rPr>
            </w:pPr>
            <w:r w:rsidRPr="00022EC6">
              <w:rPr>
                <w:rFonts w:eastAsia="Arial Unicode MS"/>
                <w:lang w:eastAsia="zh-CN"/>
              </w:rPr>
              <w:t>ad hoc / isolated</w:t>
            </w:r>
          </w:p>
        </w:tc>
      </w:tr>
      <w:tr w:rsidR="009E09D4" w:rsidRPr="00022EC6" w:rsidTr="00B159E6">
        <w:tc>
          <w:tcPr>
            <w:tcW w:w="184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Cell Range</w:t>
            </w:r>
          </w:p>
        </w:tc>
        <w:tc>
          <w:tcPr>
            <w:tcW w:w="751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[150 km] for bands above 1GHz</w:t>
            </w:r>
          </w:p>
          <w:p w:rsidR="009E09D4" w:rsidRPr="00022EC6" w:rsidRDefault="009E09D4" w:rsidP="00E226C1">
            <w:pPr>
              <w:pStyle w:val="TAL"/>
              <w:rPr>
                <w:rFonts w:eastAsia="Arial Unicode MS"/>
                <w:lang w:eastAsia="zh-CN"/>
              </w:rPr>
            </w:pPr>
            <w:r w:rsidRPr="00022EC6">
              <w:rPr>
                <w:rFonts w:eastAsia="Arial Unicode MS"/>
                <w:lang w:eastAsia="zh-CN"/>
              </w:rPr>
              <w:t>[250 km] for between 700 MHz and 1 GHz</w:t>
            </w:r>
          </w:p>
          <w:p w:rsidR="009E09D4" w:rsidRPr="00022EC6" w:rsidRDefault="009E09D4" w:rsidP="00E226C1">
            <w:pPr>
              <w:pStyle w:val="TAL"/>
              <w:rPr>
                <w:rFonts w:eastAsia="Arial Unicode MS"/>
                <w:lang w:eastAsia="zh-CN"/>
              </w:rPr>
            </w:pPr>
            <w:r w:rsidRPr="00022EC6">
              <w:rPr>
                <w:rFonts w:eastAsia="Arial Unicode MS"/>
                <w:lang w:eastAsia="zh-CN"/>
              </w:rPr>
              <w:t>[400 km] or more for bands below 700 MHz</w:t>
            </w:r>
          </w:p>
        </w:tc>
      </w:tr>
      <w:tr w:rsidR="009E09D4" w:rsidRPr="00022EC6" w:rsidTr="00B159E6">
        <w:tc>
          <w:tcPr>
            <w:tcW w:w="184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User density and UE speed</w:t>
            </w:r>
          </w:p>
        </w:tc>
        <w:tc>
          <w:tcPr>
            <w:tcW w:w="751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w:t>
            </w:r>
            <w:r w:rsidR="00D555BA">
              <w:rPr>
                <w:rFonts w:eastAsia="Arial Unicode MS"/>
                <w:lang w:eastAsia="zh-CN"/>
              </w:rPr>
              <w:t>TBD</w:t>
            </w:r>
            <w:r w:rsidRPr="00022EC6">
              <w:rPr>
                <w:rFonts w:eastAsia="Arial Unicode MS"/>
                <w:lang w:eastAsia="zh-CN"/>
              </w:rPr>
              <w:t xml:space="preserve"> ] users/km²</w:t>
            </w:r>
          </w:p>
          <w:p w:rsidR="009E09D4" w:rsidRPr="00022EC6" w:rsidRDefault="009E09D4" w:rsidP="00E226C1">
            <w:pPr>
              <w:pStyle w:val="TAL"/>
              <w:rPr>
                <w:rFonts w:eastAsia="Arial Unicode MS"/>
                <w:lang w:eastAsia="zh-CN"/>
              </w:rPr>
            </w:pPr>
            <w:r w:rsidRPr="00022EC6">
              <w:rPr>
                <w:rFonts w:eastAsia="Arial Unicode MS"/>
                <w:lang w:eastAsia="zh-CN"/>
              </w:rPr>
              <w:t>Speed up to [160km/h</w:t>
            </w:r>
            <w:r w:rsidR="006A6BA9" w:rsidRPr="00022EC6">
              <w:rPr>
                <w:rFonts w:eastAsia="Arial Unicode MS"/>
                <w:lang w:eastAsia="zh-CN"/>
              </w:rPr>
              <w:t>]</w:t>
            </w:r>
          </w:p>
        </w:tc>
      </w:tr>
      <w:tr w:rsidR="009E09D4" w:rsidRPr="00022EC6" w:rsidTr="00B159E6">
        <w:tc>
          <w:tcPr>
            <w:tcW w:w="184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Traffic model</w:t>
            </w:r>
          </w:p>
        </w:tc>
        <w:tc>
          <w:tcPr>
            <w:tcW w:w="7513" w:type="dxa"/>
            <w:shd w:val="clear" w:color="auto" w:fill="FFFFFF"/>
          </w:tcPr>
          <w:p w:rsidR="009E09D4" w:rsidRPr="00022EC6" w:rsidRDefault="009E09D4" w:rsidP="00E226C1">
            <w:pPr>
              <w:pStyle w:val="TAL"/>
              <w:rPr>
                <w:rFonts w:eastAsia="Arial Unicode MS"/>
                <w:lang w:eastAsia="zh-CN"/>
              </w:rPr>
            </w:pPr>
            <w:r w:rsidRPr="00022EC6">
              <w:rPr>
                <w:rFonts w:eastAsia="Arial Unicode MS"/>
                <w:lang w:eastAsia="zh-CN"/>
              </w:rPr>
              <w:t>[Average data throughput at busy hours/user: [30kbps</w:t>
            </w:r>
            <w:r w:rsidR="006A6BA9" w:rsidRPr="00022EC6">
              <w:rPr>
                <w:rFonts w:eastAsia="Arial Unicode MS"/>
                <w:lang w:eastAsia="zh-CN"/>
              </w:rPr>
              <w:t>]</w:t>
            </w:r>
          </w:p>
          <w:p w:rsidR="009E09D4" w:rsidRPr="00022EC6" w:rsidRDefault="009E09D4" w:rsidP="00E226C1">
            <w:pPr>
              <w:pStyle w:val="TAL"/>
              <w:rPr>
                <w:rFonts w:eastAsia="Arial Unicode MS"/>
                <w:lang w:eastAsia="zh-CN"/>
              </w:rPr>
            </w:pPr>
            <w:r w:rsidRPr="00022EC6">
              <w:rPr>
                <w:rFonts w:eastAsia="Arial Unicode MS"/>
                <w:lang w:eastAsia="zh-CN"/>
              </w:rPr>
              <w:t>Traffic density: [380-500kbps/km²</w:t>
            </w:r>
            <w:r w:rsidR="006A6BA9">
              <w:rPr>
                <w:rFonts w:eastAsia="Arial Unicode MS" w:hint="eastAsia"/>
                <w:lang w:eastAsia="zh-CN"/>
              </w:rPr>
              <w:t>]</w:t>
            </w:r>
          </w:p>
          <w:p w:rsidR="009E09D4" w:rsidRPr="00022EC6" w:rsidRDefault="009E09D4" w:rsidP="00E226C1">
            <w:pPr>
              <w:pStyle w:val="TAL"/>
              <w:rPr>
                <w:rFonts w:eastAsia="Arial Unicode MS"/>
                <w:lang w:eastAsia="zh-CN"/>
              </w:rPr>
            </w:pPr>
            <w:r w:rsidRPr="00022EC6">
              <w:rPr>
                <w:rFonts w:eastAsia="Arial Unicode MS"/>
                <w:lang w:val="en-US" w:eastAsia="zh-CN"/>
              </w:rPr>
              <w:t>User Experienced Data Rate: up to [2]Mbps while stationary and [384kbps</w:t>
            </w:r>
            <w:r w:rsidR="006A6BA9" w:rsidRPr="00022EC6">
              <w:rPr>
                <w:rFonts w:eastAsia="Arial Unicode MS"/>
                <w:lang w:val="en-US" w:eastAsia="zh-CN"/>
              </w:rPr>
              <w:t>]</w:t>
            </w:r>
            <w:r w:rsidRPr="00022EC6">
              <w:rPr>
                <w:rFonts w:eastAsia="Arial Unicode MS"/>
                <w:lang w:val="en-US" w:eastAsia="zh-CN"/>
              </w:rPr>
              <w:t xml:space="preserve"> while moving]</w:t>
            </w:r>
          </w:p>
        </w:tc>
      </w:tr>
    </w:tbl>
    <w:p w:rsidR="009E09D4" w:rsidRDefault="009E09D4" w:rsidP="009E09D4">
      <w:pPr>
        <w:rPr>
          <w:rFonts w:eastAsia="SimSun"/>
          <w:lang w:eastAsia="zh-CN"/>
        </w:rPr>
      </w:pPr>
    </w:p>
    <w:p w:rsidR="003F19ED" w:rsidRDefault="003F19ED" w:rsidP="009E09D4">
      <w:pPr>
        <w:rPr>
          <w:rFonts w:eastAsia="SimSun"/>
          <w:lang w:eastAsia="zh-CN"/>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Heading3"/>
        <w:rPr>
          <w:lang w:eastAsia="zh-CN"/>
        </w:rPr>
      </w:pPr>
      <w:bookmarkStart w:id="27" w:name="_Toc446354180"/>
      <w:r w:rsidRPr="00FF267C">
        <w:rPr>
          <w:lang w:eastAsia="zh-CN"/>
        </w:rPr>
        <w:lastRenderedPageBreak/>
        <w:t>6.1.</w:t>
      </w:r>
      <w:r w:rsidRPr="00FF267C">
        <w:rPr>
          <w:rFonts w:hint="eastAsia"/>
          <w:lang w:eastAsia="zh-CN"/>
        </w:rPr>
        <w:t>8</w:t>
      </w:r>
      <w:r w:rsidRPr="00FF267C">
        <w:rPr>
          <w:lang w:eastAsia="zh-CN"/>
        </w:rPr>
        <w:tab/>
      </w:r>
      <w:bookmarkStart w:id="28" w:name="OLE_LINK10"/>
      <w:r w:rsidRPr="00FF267C">
        <w:rPr>
          <w:lang w:eastAsia="zh-CN"/>
        </w:rPr>
        <w:t>Urban coverage for massive connection</w:t>
      </w:r>
      <w:bookmarkEnd w:id="27"/>
      <w:bookmarkEnd w:id="28"/>
    </w:p>
    <w:p w:rsidR="009E09D4" w:rsidRDefault="009E09D4" w:rsidP="009E09D4">
      <w:pPr>
        <w:rPr>
          <w:rFonts w:eastAsia="SimSun"/>
          <w:lang w:val="en-US" w:eastAsia="zh-CN"/>
        </w:rPr>
      </w:pPr>
      <w:r w:rsidRPr="002853D6">
        <w:rPr>
          <w:rFonts w:eastAsia="SimSun"/>
          <w:lang w:val="en-US" w:eastAsia="zh-CN"/>
        </w:rPr>
        <w:t>The urban coverage for massive connection scenario focuses on large cells and continuous coverage to provide</w:t>
      </w:r>
      <w:r w:rsidR="00025658">
        <w:rPr>
          <w:rFonts w:eastAsia="SimSun" w:hint="eastAsia"/>
          <w:lang w:val="en-US" w:eastAsia="zh-CN"/>
        </w:rPr>
        <w:t xml:space="preserve"> m</w:t>
      </w:r>
      <w:r w:rsidRPr="002853D6">
        <w:rPr>
          <w:rFonts w:eastAsia="SimSun"/>
          <w:lang w:val="en-US" w:eastAsia="zh-CN"/>
        </w:rPr>
        <w:t xml:space="preserve">MTC. The key characteristics of this scenario are continuous and ubiquitous coverage in urban areas, with very high connection density of </w:t>
      </w:r>
      <w:r w:rsidR="00025658">
        <w:rPr>
          <w:rFonts w:eastAsia="SimSun" w:hint="eastAsia"/>
          <w:lang w:val="en-US" w:eastAsia="zh-CN"/>
        </w:rPr>
        <w:t>m</w:t>
      </w:r>
      <w:r w:rsidRPr="002853D6">
        <w:rPr>
          <w:rFonts w:eastAsia="SimSun"/>
          <w:lang w:val="en-US" w:eastAsia="zh-CN"/>
        </w:rPr>
        <w:t xml:space="preserve">MTC devices. </w:t>
      </w:r>
      <w:r>
        <w:rPr>
          <w:rFonts w:eastAsia="SimSun"/>
          <w:lang w:val="en-US" w:eastAsia="zh-CN"/>
        </w:rPr>
        <w:t>This deployment scenario is for the evaluation of the KPI of connection density.</w:t>
      </w:r>
    </w:p>
    <w:p w:rsidR="009E09D4" w:rsidRPr="00B3061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8</w:t>
      </w:r>
      <w:r>
        <w:rPr>
          <w:lang w:eastAsia="zh-CN"/>
        </w:rPr>
        <w:t>-1</w:t>
      </w:r>
      <w:r>
        <w:rPr>
          <w:rFonts w:hint="eastAsia"/>
          <w:lang w:eastAsia="zh-CN"/>
        </w:rPr>
        <w:t>.</w:t>
      </w:r>
    </w:p>
    <w:p w:rsidR="009E09D4" w:rsidRPr="00020914" w:rsidRDefault="009E09D4" w:rsidP="009E09D4">
      <w:pPr>
        <w:pStyle w:val="TH"/>
        <w:rPr>
          <w:rFonts w:eastAsia="SimSun"/>
          <w:lang w:eastAsia="zh-CN"/>
        </w:rPr>
      </w:pPr>
      <w:r w:rsidRPr="00020914">
        <w:rPr>
          <w:lang w:eastAsia="zh-CN"/>
        </w:rPr>
        <w:t>Table 6.</w:t>
      </w:r>
      <w:r>
        <w:rPr>
          <w:rFonts w:eastAsia="SimSun" w:hint="eastAsia"/>
          <w:lang w:eastAsia="zh-CN"/>
        </w:rPr>
        <w:t>1.8-1:</w:t>
      </w:r>
      <w:r w:rsidRPr="00020914">
        <w:rPr>
          <w:lang w:eastAsia="zh-CN"/>
        </w:rPr>
        <w:t xml:space="preserve"> Attributes of </w:t>
      </w:r>
      <w:r>
        <w:rPr>
          <w:rFonts w:eastAsia="SimSun" w:hint="eastAsia"/>
          <w:lang w:eastAsia="zh-CN"/>
        </w:rPr>
        <w:t>urban coverage for massive connection</w:t>
      </w:r>
    </w:p>
    <w:tbl>
      <w:tblPr>
        <w:tblW w:w="0" w:type="auto"/>
        <w:tblInd w:w="108" w:type="dxa"/>
        <w:tblCellMar>
          <w:left w:w="0" w:type="dxa"/>
          <w:right w:w="0" w:type="dxa"/>
        </w:tblCellMar>
        <w:tblLook w:val="04A0"/>
      </w:tblPr>
      <w:tblGrid>
        <w:gridCol w:w="1843"/>
        <w:gridCol w:w="7513"/>
      </w:tblGrid>
      <w:tr w:rsidR="009E09D4" w:rsidRPr="001078DC" w:rsidTr="003F19ED">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09D4" w:rsidRPr="001078DC" w:rsidRDefault="009E09D4" w:rsidP="00DA51FF">
            <w:pPr>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E09D4" w:rsidRPr="001078DC" w:rsidRDefault="009E09D4" w:rsidP="00DA51FF">
            <w:pPr>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9E09D4" w:rsidRPr="001078DC" w:rsidTr="003F19ED">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700MHz, 2100 MHz as an option</w:t>
            </w:r>
          </w:p>
        </w:tc>
      </w:tr>
      <w:tr w:rsidR="009E09D4" w:rsidRPr="001078DC" w:rsidTr="00B159E6">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Macro only, ISD = 1732m, 500m</w:t>
            </w:r>
          </w:p>
        </w:tc>
      </w:tr>
      <w:tr w:rsidR="009E09D4" w:rsidRPr="001078DC" w:rsidTr="00B159E6">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Indoor, and outdoor in-car devices</w:t>
            </w:r>
          </w:p>
        </w:tc>
      </w:tr>
      <w:tr w:rsidR="009E09D4" w:rsidRPr="001078DC" w:rsidTr="00B159E6">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Maximum mobility speed</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20% of users are outdoor in cars (100km/h)</w:t>
            </w:r>
          </w:p>
          <w:p w:rsidR="009E09D4" w:rsidRPr="001078DC" w:rsidRDefault="009E09D4" w:rsidP="003F19ED">
            <w:pPr>
              <w:pStyle w:val="TAL"/>
              <w:rPr>
                <w:rFonts w:eastAsia="Arial Unicode MS"/>
              </w:rPr>
            </w:pPr>
            <w:r w:rsidRPr="001078DC">
              <w:rPr>
                <w:rFonts w:eastAsia="Arial Unicode MS"/>
              </w:rPr>
              <w:t>80% of users are indoor (3km/h)</w:t>
            </w:r>
          </w:p>
        </w:tc>
      </w:tr>
      <w:tr w:rsidR="009E09D4" w:rsidRPr="001078DC" w:rsidTr="00B159E6">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Service profile</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Non-full buffer with small packets</w:t>
            </w:r>
          </w:p>
        </w:tc>
      </w:tr>
      <w:tr w:rsidR="009E09D4" w:rsidRPr="001078DC" w:rsidTr="003F19ED">
        <w:tc>
          <w:tcPr>
            <w:tcW w:w="1843" w:type="dxa"/>
            <w:tcBorders>
              <w:top w:val="nil"/>
              <w:left w:val="single" w:sz="8"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BS antenna elements</w:t>
            </w:r>
          </w:p>
        </w:tc>
        <w:tc>
          <w:tcPr>
            <w:tcW w:w="7513"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Tx: [</w:t>
            </w:r>
            <w:r w:rsidR="00D555BA">
              <w:rPr>
                <w:rFonts w:eastAsia="Arial Unicode MS"/>
              </w:rPr>
              <w:t>TBD</w:t>
            </w:r>
            <w:r w:rsidRPr="001078DC">
              <w:rPr>
                <w:rFonts w:eastAsia="Arial Unicode MS"/>
              </w:rPr>
              <w:t xml:space="preserve"> by RAN1]</w:t>
            </w:r>
          </w:p>
          <w:p w:rsidR="009E09D4" w:rsidRPr="001078DC" w:rsidRDefault="009E09D4" w:rsidP="003F19ED">
            <w:pPr>
              <w:pStyle w:val="TAL"/>
              <w:rPr>
                <w:rFonts w:eastAsia="Arial Unicode MS"/>
              </w:rPr>
            </w:pPr>
            <w:r w:rsidRPr="001078DC">
              <w:rPr>
                <w:rFonts w:eastAsia="Arial Unicode MS"/>
              </w:rPr>
              <w:t>Rx: [</w:t>
            </w:r>
            <w:r w:rsidR="00D555BA">
              <w:rPr>
                <w:rFonts w:eastAsia="Arial Unicode MS"/>
              </w:rPr>
              <w:t>TBD</w:t>
            </w:r>
            <w:r w:rsidRPr="001078DC">
              <w:rPr>
                <w:rFonts w:eastAsia="Arial Unicode MS"/>
              </w:rPr>
              <w:t xml:space="preserve"> by RAN1]</w:t>
            </w:r>
          </w:p>
        </w:tc>
      </w:tr>
      <w:tr w:rsidR="009E09D4" w:rsidRPr="001078DC" w:rsidTr="003F19ED">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9E09D4" w:rsidRPr="001078DC" w:rsidRDefault="009E09D4" w:rsidP="003F19ED">
            <w:pPr>
              <w:pStyle w:val="TAL"/>
              <w:rPr>
                <w:rFonts w:eastAsia="Arial Unicode MS"/>
              </w:rPr>
            </w:pPr>
            <w:r w:rsidRPr="001078DC">
              <w:rPr>
                <w:rFonts w:eastAsia="Arial Unicode MS"/>
              </w:rPr>
              <w:t>Tx: [1] or [</w:t>
            </w:r>
            <w:r w:rsidR="00D555BA">
              <w:rPr>
                <w:rFonts w:eastAsia="Arial Unicode MS"/>
              </w:rPr>
              <w:t>TBD</w:t>
            </w:r>
            <w:r w:rsidRPr="001078DC">
              <w:rPr>
                <w:rFonts w:eastAsia="Arial Unicode MS"/>
              </w:rPr>
              <w:t xml:space="preserve"> by RAN1]</w:t>
            </w:r>
          </w:p>
          <w:p w:rsidR="009E09D4" w:rsidRPr="001078DC" w:rsidRDefault="009E09D4" w:rsidP="003F19ED">
            <w:pPr>
              <w:pStyle w:val="TAL"/>
              <w:rPr>
                <w:rFonts w:eastAsia="Arial Unicode MS"/>
              </w:rPr>
            </w:pPr>
            <w:r w:rsidRPr="001078DC">
              <w:rPr>
                <w:rFonts w:eastAsia="Arial Unicode MS"/>
              </w:rPr>
              <w:t>Rx: [1] or [</w:t>
            </w:r>
            <w:r w:rsidR="00D555BA">
              <w:rPr>
                <w:rFonts w:eastAsia="Arial Unicode MS"/>
              </w:rPr>
              <w:t>TBD</w:t>
            </w:r>
            <w:r w:rsidRPr="001078DC">
              <w:rPr>
                <w:rFonts w:eastAsia="Arial Unicode MS"/>
              </w:rPr>
              <w:t xml:space="preserve"> by RAN1]</w:t>
            </w:r>
          </w:p>
        </w:tc>
      </w:tr>
    </w:tbl>
    <w:p w:rsidR="009E09D4" w:rsidRDefault="009E09D4" w:rsidP="009E09D4">
      <w:pPr>
        <w:rPr>
          <w:rFonts w:eastAsia="SimSun"/>
          <w:lang w:eastAsia="zh-CN"/>
        </w:rPr>
      </w:pPr>
    </w:p>
    <w:p w:rsidR="009E09D4" w:rsidRPr="00FF267C" w:rsidRDefault="009E09D4" w:rsidP="00FF267C">
      <w:pPr>
        <w:pStyle w:val="Heading3"/>
        <w:rPr>
          <w:lang w:eastAsia="zh-CN"/>
        </w:rPr>
      </w:pPr>
      <w:bookmarkStart w:id="29" w:name="_Toc446354181"/>
      <w:r w:rsidRPr="00FF267C">
        <w:rPr>
          <w:lang w:eastAsia="zh-CN"/>
        </w:rPr>
        <w:t>6.1.</w:t>
      </w:r>
      <w:r w:rsidRPr="00FF267C">
        <w:rPr>
          <w:rFonts w:hint="eastAsia"/>
          <w:lang w:eastAsia="zh-CN"/>
        </w:rPr>
        <w:t>9</w:t>
      </w:r>
      <w:r w:rsidRPr="00FF267C">
        <w:rPr>
          <w:rFonts w:hint="eastAsia"/>
          <w:lang w:eastAsia="zh-CN"/>
        </w:rPr>
        <w:tab/>
      </w:r>
      <w:r w:rsidRPr="00FF267C">
        <w:rPr>
          <w:lang w:eastAsia="zh-CN"/>
        </w:rPr>
        <w:t>Highway Scenario</w:t>
      </w:r>
      <w:bookmarkEnd w:id="29"/>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9</w:t>
      </w:r>
      <w:r>
        <w:rPr>
          <w:lang w:eastAsia="zh-CN"/>
        </w:rPr>
        <w:t>-1</w:t>
      </w:r>
      <w:r>
        <w:rPr>
          <w:rFonts w:hint="eastAsia"/>
          <w:lang w:eastAsia="zh-CN"/>
        </w:rPr>
        <w:t>.</w:t>
      </w:r>
    </w:p>
    <w:p w:rsidR="009E09D4" w:rsidRPr="00196FA8" w:rsidRDefault="009E09D4" w:rsidP="00196FA8">
      <w:pPr>
        <w:pStyle w:val="EditorsNote"/>
        <w:rPr>
          <w:lang w:val="en-US" w:eastAsia="zh-CN"/>
        </w:rPr>
      </w:pPr>
      <w:bookmarkStart w:id="30" w:name="OLE_LINK6"/>
      <w:r w:rsidRPr="00196FA8">
        <w:rPr>
          <w:lang w:val="en-US" w:eastAsia="zh-CN"/>
        </w:rPr>
        <w:t xml:space="preserve">[Editor’s notes: It is </w:t>
      </w:r>
      <w:r w:rsidR="00D555BA" w:rsidRPr="00196FA8">
        <w:rPr>
          <w:lang w:val="en-US" w:eastAsia="zh-CN"/>
        </w:rPr>
        <w:t>TBD</w:t>
      </w:r>
      <w:r w:rsidRPr="00196FA8">
        <w:rPr>
          <w:lang w:val="en-US" w:eastAsia="zh-CN"/>
        </w:rPr>
        <w:t xml:space="preserve"> whether eMBB requirements for eV2X would be evaluated under this scenario or another scenario. Examples of eMBB requirements for eV2X are video streaming and video calls]</w:t>
      </w:r>
      <w:bookmarkEnd w:id="30"/>
    </w:p>
    <w:p w:rsidR="009E09D4" w:rsidRPr="00864479" w:rsidRDefault="009E09D4" w:rsidP="0063177B">
      <w:pPr>
        <w:pStyle w:val="EditorsNote"/>
        <w:rPr>
          <w:rFonts w:eastAsia="Malgun Gothic"/>
        </w:rPr>
      </w:pPr>
      <w:r w:rsidRPr="0063177B">
        <w:rPr>
          <w:lang w:val="en-US" w:eastAsia="zh-CN"/>
        </w:rPr>
        <w:t xml:space="preserve">[Editor’s notes: This scenario </w:t>
      </w:r>
      <w:r w:rsidRPr="0063177B">
        <w:rPr>
          <w:rFonts w:hint="eastAsia"/>
          <w:lang w:val="en-US" w:eastAsia="zh-CN"/>
        </w:rPr>
        <w:t xml:space="preserve">can be further updated to </w:t>
      </w:r>
      <w:r w:rsidRPr="0063177B">
        <w:rPr>
          <w:lang w:val="en-US" w:eastAsia="zh-CN"/>
        </w:rPr>
        <w:t>reflect practical highway scenarios.]</w:t>
      </w:r>
    </w:p>
    <w:p w:rsidR="009E09D4" w:rsidRPr="00020914" w:rsidRDefault="009E09D4" w:rsidP="00C76B9B">
      <w:pPr>
        <w:pStyle w:val="TH"/>
        <w:rPr>
          <w:rFonts w:eastAsia="SimSun"/>
          <w:lang w:eastAsia="zh-CN"/>
        </w:rPr>
      </w:pPr>
      <w:r w:rsidRPr="00020914">
        <w:rPr>
          <w:lang w:eastAsia="zh-CN"/>
        </w:rPr>
        <w:t>Table 6.</w:t>
      </w:r>
      <w:r>
        <w:rPr>
          <w:rFonts w:eastAsia="SimSun" w:hint="eastAsia"/>
          <w:lang w:eastAsia="zh-CN"/>
        </w:rPr>
        <w:t>1.9-1:</w:t>
      </w:r>
      <w:r w:rsidRPr="00020914">
        <w:rPr>
          <w:lang w:eastAsia="zh-CN"/>
        </w:rPr>
        <w:t xml:space="preserve"> Attributes of </w:t>
      </w:r>
      <w:r>
        <w:rPr>
          <w:rFonts w:eastAsia="SimSun"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Carrier Frequency</w:t>
            </w:r>
            <w:r>
              <w:rPr>
                <w:rFonts w:eastAsia="Arial Unicode M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 xml:space="preserve">Aggregated system bandwidth </w:t>
            </w:r>
            <w:r w:rsidR="00995064">
              <w:rPr>
                <w:rFonts w:eastAsia="Arial Unicode M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w:t>
            </w:r>
            <w:r w:rsidR="00D555BA">
              <w:rPr>
                <w:rFonts w:eastAsia="Arial Unicode MS"/>
              </w:rPr>
              <w:t>TBD</w:t>
            </w:r>
            <w:r w:rsidRPr="0065240C">
              <w:rPr>
                <w:rFonts w:eastAsia="Arial Unicode MS"/>
                <w:lang w:eastAsia="zh-CN"/>
              </w:rPr>
              <w:t xml:space="preserve">] MHz (DL+UL)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r w:rsidRPr="0065240C">
              <w:rPr>
                <w:rFonts w:eastAsia="Arial Unicode MS"/>
              </w:rPr>
              <w:t xml:space="preserve">500m </w:t>
            </w:r>
          </w:p>
          <w:p w:rsidR="009E09D4" w:rsidRPr="0065240C" w:rsidRDefault="009E09D4" w:rsidP="003F19ED">
            <w:pPr>
              <w:pStyle w:val="TAL"/>
              <w:rPr>
                <w:rFonts w:eastAsia="Arial Unicode MS"/>
                <w:lang w:eastAsia="zh-CN"/>
              </w:rPr>
            </w:pPr>
            <w:r w:rsidRPr="0065240C">
              <w:rPr>
                <w:rFonts w:eastAsia="Arial Unicode MS"/>
              </w:rPr>
              <w:t>Inter-RSU distance = [100m</w:t>
            </w:r>
            <w:r w:rsidR="00B0534B" w:rsidRPr="0065240C">
              <w:rPr>
                <w:rFonts w:eastAsia="Arial Unicode MS"/>
              </w:rPr>
              <w:t>]</w:t>
            </w:r>
            <w:r>
              <w:rPr>
                <w:rFonts w:eastAsia="Arial Unicode MS" w:hint="eastAsia"/>
                <w:lang w:eastAsia="zh-CN"/>
              </w:rPr>
              <w:t xml:space="preserve"> NOT</w:t>
            </w:r>
            <w:r w:rsidR="00995064">
              <w:rPr>
                <w:rFonts w:eastAsia="Arial Unicode MS" w:hint="eastAsia"/>
                <w:lang w:eastAsia="zh-CN"/>
              </w:rPr>
              <w:t>E5</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Tx: Up to [32</w:t>
            </w:r>
            <w:r w:rsidR="00FB5CA5">
              <w:rPr>
                <w:rFonts w:eastAsia="Arial Unicode MS" w:hint="eastAsia"/>
                <w:lang w:eastAsia="zh-CN"/>
              </w:rPr>
              <w:t xml:space="preserve"> Tx</w:t>
            </w:r>
            <w:r w:rsidRPr="0065240C">
              <w:rPr>
                <w:rFonts w:eastAsia="Arial Unicode MS"/>
                <w:lang w:eastAsia="zh-CN"/>
              </w:rPr>
              <w:t>]</w:t>
            </w:r>
          </w:p>
          <w:p w:rsidR="009E09D4" w:rsidRPr="0065240C" w:rsidRDefault="009E09D4" w:rsidP="003F19ED">
            <w:pPr>
              <w:pStyle w:val="TAL"/>
              <w:rPr>
                <w:rFonts w:eastAsia="Arial Unicode MS"/>
                <w:lang w:eastAsia="zh-CN"/>
              </w:rPr>
            </w:pPr>
            <w:r w:rsidRPr="0065240C">
              <w:rPr>
                <w:rFonts w:eastAsia="Arial Unicode MS"/>
                <w:lang w:eastAsia="zh-CN"/>
              </w:rPr>
              <w:t>Rx: Up to [32</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Tx: Up to [</w:t>
            </w:r>
            <w:r w:rsidRPr="0065240C">
              <w:rPr>
                <w:rFonts w:eastAsia="Arial Unicode MS"/>
              </w:rPr>
              <w:t>32</w:t>
            </w:r>
            <w:r w:rsidR="00FB5CA5">
              <w:rPr>
                <w:rFonts w:eastAsia="Arial Unicode MS" w:hint="eastAsia"/>
                <w:lang w:eastAsia="zh-CN"/>
              </w:rPr>
              <w:t xml:space="preserve"> Tx</w:t>
            </w:r>
            <w:r w:rsidRPr="0065240C">
              <w:rPr>
                <w:rFonts w:eastAsia="Arial Unicode MS"/>
                <w:lang w:eastAsia="zh-CN"/>
              </w:rPr>
              <w:t>]</w:t>
            </w:r>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Pr="0065240C">
              <w:rPr>
                <w:rFonts w:eastAsia="Arial Unicode MS"/>
              </w:rPr>
              <w:t>32</w:t>
            </w:r>
            <w:r w:rsidR="00FB5CA5">
              <w:rPr>
                <w:rFonts w:eastAsia="Arial Unicode MS" w:hint="eastAsia"/>
                <w:lang w:eastAsia="zh-CN"/>
              </w:rPr>
              <w:t xml:space="preserve"> Rx</w:t>
            </w:r>
            <w:r w:rsidRPr="0065240C">
              <w:rPr>
                <w:rFonts w:eastAsia="Arial Unicode MS"/>
                <w:lang w:eastAsia="zh-CN"/>
              </w:rPr>
              <w:t>]</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Tx: Up to [</w:t>
            </w:r>
            <w:r w:rsidRPr="0065240C">
              <w:rPr>
                <w:rFonts w:eastAsia="Arial Unicode MS"/>
              </w:rPr>
              <w:t>8</w:t>
            </w:r>
            <w:r w:rsidR="00FB5CA5">
              <w:rPr>
                <w:rFonts w:eastAsia="Arial Unicode MS" w:hint="eastAsia"/>
                <w:lang w:eastAsia="zh-CN"/>
              </w:rPr>
              <w:t xml:space="preserve"> Tx</w:t>
            </w:r>
            <w:r w:rsidRPr="0065240C">
              <w:rPr>
                <w:rFonts w:eastAsia="Arial Unicode MS"/>
                <w:lang w:eastAsia="zh-CN"/>
              </w:rPr>
              <w:t>]</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r w:rsidRPr="0065240C">
              <w:rPr>
                <w:rFonts w:eastAsia="Arial Unicode MS"/>
                <w:lang w:eastAsia="zh-CN"/>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User distribution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3F19ED">
            <w:pPr>
              <w:pStyle w:val="TAL"/>
              <w:rPr>
                <w:rFonts w:eastAsia="Arial Unicode MS"/>
              </w:rPr>
            </w:pPr>
            <w:r w:rsidRPr="0065240C">
              <w:rPr>
                <w:rFonts w:eastAsia="Arial Unicode MS"/>
              </w:rPr>
              <w:t>Average inter-vehicle distance (between two vehicles’ center) in the same lane is [1sec * average vehicle speed</w:t>
            </w:r>
            <w:r w:rsidR="00B45202" w:rsidRPr="0065240C">
              <w:rPr>
                <w:rFonts w:eastAsia="Arial Unicode MS"/>
              </w:rPr>
              <w:t xml:space="preserve">] </w:t>
            </w:r>
            <w:r w:rsidRPr="0065240C">
              <w:rPr>
                <w:rFonts w:eastAsia="Arial Unicode MS"/>
              </w:rPr>
              <w:t xml:space="preserve">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00B45202" w:rsidRPr="0065240C">
              <w:rPr>
                <w:rFonts w:eastAsia="Arial Unicode MS"/>
              </w:rPr>
              <w:t>]</w:t>
            </w:r>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B45202" w:rsidRPr="0065240C">
              <w:rPr>
                <w:rFonts w:eastAsia="Arial Unicode MS"/>
              </w:rPr>
              <w:t xml:space="preserve">] </w:t>
            </w:r>
            <w:r w:rsidRPr="0065240C">
              <w:rPr>
                <w:rFonts w:eastAsia="Arial Unicode MS"/>
              </w:rPr>
              <w:t xml:space="preserve"> per 1 second with absolute average speed of [100-250 km/h</w:t>
            </w:r>
            <w:r w:rsidR="00B45202" w:rsidRPr="0065240C">
              <w:rPr>
                <w:rFonts w:eastAsia="Arial Unicode MS"/>
              </w:rPr>
              <w:t>]</w:t>
            </w:r>
            <w:r w:rsidRPr="0065240C">
              <w:rPr>
                <w:rFonts w:eastAsia="Arial Unicode MS"/>
              </w:rPr>
              <w:t xml:space="preserve"> (relative speed: 200 – 500km/h)</w:t>
            </w:r>
          </w:p>
        </w:tc>
      </w:tr>
    </w:tbl>
    <w:p w:rsidR="009E09D4" w:rsidRPr="003024DC" w:rsidRDefault="009E09D4" w:rsidP="003F19ED"/>
    <w:p w:rsidR="009E09D4" w:rsidRDefault="00C76B9B" w:rsidP="009E09D4">
      <w:pPr>
        <w:pStyle w:val="NO"/>
        <w:rPr>
          <w:rFonts w:eastAsia="SimSun"/>
          <w:lang w:val="sv-SE" w:eastAsia="zh-CN"/>
        </w:rPr>
      </w:pPr>
      <w:r>
        <w:rPr>
          <w:rFonts w:hint="eastAsia"/>
          <w:lang w:val="sv-SE"/>
        </w:rPr>
        <w:lastRenderedPageBreak/>
        <w:t>NOTE1:</w:t>
      </w:r>
      <w:r w:rsidR="009E09D4">
        <w:rPr>
          <w:rFonts w:eastAsia="SimSun" w:hint="eastAsia"/>
          <w:lang w:val="sv-SE" w:eastAsia="zh-CN"/>
        </w:rPr>
        <w:tab/>
      </w:r>
      <w:r w:rsidR="009E09D4"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SimSun"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Theme="minorEastAsia" w:hint="eastAsia"/>
          <w:lang w:val="sv-SE" w:eastAsia="zh-CN"/>
        </w:rPr>
        <w:t>3</w:t>
      </w:r>
      <w:r w:rsidR="00C76B9B">
        <w:rPr>
          <w:rFonts w:hint="eastAsia"/>
          <w:lang w:val="sv-SE"/>
        </w:rPr>
        <w:t>:</w:t>
      </w:r>
      <w:r>
        <w:rPr>
          <w:rFonts w:eastAsia="SimSun"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Theme="minorEastAsia" w:hint="eastAsia"/>
          <w:lang w:val="sv-SE" w:eastAsia="zh-CN"/>
        </w:rPr>
        <w:t>4</w:t>
      </w:r>
      <w:r w:rsidR="00C76B9B">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Pr="00DD7757" w:rsidRDefault="009E09D4" w:rsidP="009E09D4">
      <w:pPr>
        <w:pStyle w:val="NO"/>
        <w:rPr>
          <w:lang w:val="sv-SE"/>
        </w:rPr>
      </w:pPr>
      <w:r w:rsidRPr="00DD7757">
        <w:rPr>
          <w:rFonts w:hint="eastAsia"/>
          <w:lang w:val="sv-SE"/>
        </w:rPr>
        <w:t>NOTE</w:t>
      </w:r>
      <w:r w:rsidR="00995064">
        <w:rPr>
          <w:rFonts w:eastAsiaTheme="minorEastAsia" w:hint="eastAsia"/>
          <w:lang w:val="sv-SE" w:eastAsia="zh-CN"/>
        </w:rPr>
        <w:t>5</w:t>
      </w:r>
      <w:r w:rsidR="00C76B9B">
        <w:rPr>
          <w:rFonts w:hint="eastAsia"/>
          <w:lang w:val="sv-SE"/>
        </w:rPr>
        <w:t>:</w:t>
      </w:r>
      <w:r>
        <w:rPr>
          <w:rFonts w:eastAsia="SimSun" w:hint="eastAsia"/>
          <w:lang w:val="sv-SE" w:eastAsia="zh-CN"/>
        </w:rPr>
        <w:tab/>
      </w:r>
      <w:r w:rsidRPr="00DD7757">
        <w:rPr>
          <w:lang w:val="sv-SE"/>
        </w:rPr>
        <w:t>If above 6 GHz is considered for communication between RSU and vehicles, inter-RSU distance can be [30 meter</w:t>
      </w:r>
      <w:r w:rsidR="00B45202" w:rsidRPr="00DD7757">
        <w:rPr>
          <w:lang w:val="sv-SE"/>
        </w:rPr>
        <w:t>]</w:t>
      </w:r>
      <w:r w:rsidRPr="00DD7757">
        <w:rPr>
          <w:lang w:val="sv-SE"/>
        </w:rPr>
        <w:t xml:space="preserve">. </w:t>
      </w:r>
    </w:p>
    <w:p w:rsidR="009E09D4" w:rsidRPr="003024DC" w:rsidRDefault="009E09D4" w:rsidP="009E09D4">
      <w:pPr>
        <w:rPr>
          <w:rFonts w:eastAsia="Malgun Gothic"/>
          <w:lang w:val="sv-SE"/>
        </w:rPr>
      </w:pPr>
    </w:p>
    <w:p w:rsidR="009E09D4" w:rsidRPr="003024DC" w:rsidRDefault="009E09D4" w:rsidP="009E09D4">
      <w:pPr>
        <w:rPr>
          <w:rFonts w:eastAsia="Malgun Gothic"/>
        </w:rPr>
      </w:pPr>
      <w:r w:rsidRPr="003024DC">
        <w:rPr>
          <w:rFonts w:eastAsia="Malgun Gothic"/>
        </w:rPr>
        <w:t>Illustrative diagram of freeway mode is as follows (from</w:t>
      </w:r>
      <w:r w:rsidR="00C5617C">
        <w:rPr>
          <w:rFonts w:eastAsiaTheme="minorEastAsia" w:hint="eastAsia"/>
          <w:lang w:eastAsia="zh-CN"/>
        </w:rPr>
        <w:t xml:space="preserve"> [6]</w:t>
      </w:r>
      <w:r w:rsidRPr="003024DC">
        <w:rPr>
          <w:rFonts w:eastAsia="Malgun Gothic"/>
        </w:rPr>
        <w:t>)</w:t>
      </w:r>
    </w:p>
    <w:p w:rsidR="009E09D4" w:rsidRPr="003024DC" w:rsidRDefault="00E226C1" w:rsidP="00B3453D">
      <w:pPr>
        <w:pStyle w:val="TH"/>
        <w:rPr>
          <w:rFonts w:eastAsia="Gulim"/>
          <w:sz w:val="21"/>
          <w:szCs w:val="21"/>
        </w:rPr>
      </w:pPr>
      <w:r>
        <w:rPr>
          <w:noProof/>
          <w:lang w:val="en-US"/>
        </w:rPr>
        <w:drawing>
          <wp:inline distT="0" distB="0" distL="0" distR="0">
            <wp:extent cx="5727700" cy="1492250"/>
            <wp:effectExtent l="0" t="0" r="635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27" cstate="print"/>
                    <a:srcRect/>
                    <a:stretch>
                      <a:fillRect/>
                    </a:stretch>
                  </pic:blipFill>
                  <pic:spPr bwMode="auto">
                    <a:xfrm>
                      <a:off x="0" y="0"/>
                      <a:ext cx="5727700" cy="149225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SimSun"/>
          <w:lang w:eastAsia="zh-CN"/>
        </w:rPr>
        <w:t xml:space="preserve">Figure </w:t>
      </w:r>
      <w:r w:rsidRPr="000927AB">
        <w:rPr>
          <w:rFonts w:eastAsia="SimSun" w:hint="eastAsia"/>
          <w:lang w:eastAsia="zh-CN"/>
        </w:rPr>
        <w:t>6.1.9-1</w:t>
      </w:r>
      <w:r w:rsidRPr="000927AB">
        <w:rPr>
          <w:rFonts w:eastAsia="SimSun"/>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Heading3"/>
        <w:rPr>
          <w:lang w:eastAsia="zh-CN"/>
        </w:rPr>
      </w:pPr>
      <w:bookmarkStart w:id="31" w:name="_Toc446354182"/>
      <w:r w:rsidRPr="00FF267C">
        <w:rPr>
          <w:lang w:eastAsia="zh-CN"/>
        </w:rPr>
        <w:lastRenderedPageBreak/>
        <w:t>6.1.</w:t>
      </w:r>
      <w:r w:rsidRPr="00FF267C">
        <w:rPr>
          <w:rFonts w:hint="eastAsia"/>
          <w:lang w:eastAsia="zh-CN"/>
        </w:rPr>
        <w:t>10</w:t>
      </w:r>
      <w:r w:rsidRPr="00FF267C">
        <w:rPr>
          <w:rFonts w:hint="eastAsia"/>
          <w:lang w:eastAsia="zh-CN"/>
        </w:rPr>
        <w:tab/>
      </w:r>
      <w:r w:rsidRPr="00FF267C">
        <w:rPr>
          <w:lang w:eastAsia="zh-CN"/>
        </w:rPr>
        <w:t>Urban Grid for Connected Car</w:t>
      </w:r>
      <w:bookmarkEnd w:id="31"/>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Theme="minorEastAsia"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10</w:t>
      </w:r>
      <w:r>
        <w:rPr>
          <w:lang w:eastAsia="zh-CN"/>
        </w:rPr>
        <w:t>-1</w:t>
      </w:r>
      <w:r>
        <w:rPr>
          <w:rFonts w:hint="eastAsia"/>
          <w:lang w:eastAsia="zh-CN"/>
        </w:rPr>
        <w:t>.</w:t>
      </w:r>
    </w:p>
    <w:p w:rsidR="009E09D4" w:rsidRPr="003024DC" w:rsidRDefault="009E09D4" w:rsidP="009E09D4">
      <w:pPr>
        <w:pStyle w:val="EditorsNote"/>
        <w:ind w:left="284" w:firstLine="0"/>
      </w:pPr>
      <w:r w:rsidRPr="003024DC">
        <w:t xml:space="preserve">[Editor’s notes: It is </w:t>
      </w:r>
      <w:r w:rsidR="00D555BA">
        <w:t>TBD</w:t>
      </w:r>
      <w:r w:rsidRPr="003024DC">
        <w:t xml:space="preserve"> whether eMBB requirements for eV2X would be evaluated under this scenario or another scenario. Examples of eMBB requirements for eV2X are video streaming and video calls]</w:t>
      </w:r>
    </w:p>
    <w:p w:rsidR="009E09D4" w:rsidRPr="00F26D29" w:rsidRDefault="009E09D4" w:rsidP="00C76B9B">
      <w:pPr>
        <w:pStyle w:val="TH"/>
        <w:rPr>
          <w:rFonts w:eastAsia="SimSun"/>
          <w:lang w:eastAsia="zh-CN"/>
        </w:rPr>
      </w:pPr>
      <w:r w:rsidRPr="00020914">
        <w:rPr>
          <w:lang w:eastAsia="zh-CN"/>
        </w:rPr>
        <w:t>Table 6.</w:t>
      </w:r>
      <w:r>
        <w:rPr>
          <w:rFonts w:eastAsia="SimSun" w:hint="eastAsia"/>
          <w:lang w:eastAsia="zh-CN"/>
        </w:rPr>
        <w:t>1.10-1:</w:t>
      </w:r>
      <w:r w:rsidRPr="00020914">
        <w:rPr>
          <w:lang w:eastAsia="zh-CN"/>
        </w:rPr>
        <w:t xml:space="preserve"> Attributes</w:t>
      </w:r>
      <w:r>
        <w:rPr>
          <w:rFonts w:eastAsia="SimSun" w:hint="eastAsia"/>
          <w:lang w:eastAsia="zh-CN"/>
        </w:rPr>
        <w:t xml:space="preserve"> </w:t>
      </w:r>
      <w:r w:rsidRPr="00020914">
        <w:rPr>
          <w:lang w:eastAsia="zh-CN"/>
        </w:rPr>
        <w:t xml:space="preserve">of </w:t>
      </w:r>
      <w:r>
        <w:rPr>
          <w:rFonts w:eastAsia="SimSun"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SimSun"/>
                <w:lang w:eastAsia="zh-CN"/>
              </w:rPr>
            </w:pPr>
            <w:r w:rsidRPr="00CE3638">
              <w:rPr>
                <w:lang w:eastAsia="zh-CN"/>
              </w:rPr>
              <w:t xml:space="preserve">Carrier Frequency </w:t>
            </w:r>
            <w:r>
              <w:rPr>
                <w:rFonts w:eastAsia="SimSun" w:hint="eastAsia"/>
                <w:lang w:eastAsia="zh-CN"/>
              </w:rPr>
              <w:t>NOTE1</w:t>
            </w:r>
          </w:p>
        </w:tc>
        <w:tc>
          <w:tcPr>
            <w:tcW w:w="7504" w:type="dxa"/>
            <w:shd w:val="clear" w:color="auto" w:fill="FFFFFF"/>
          </w:tcPr>
          <w:p w:rsidR="009E09D4" w:rsidRPr="00CE3638" w:rsidRDefault="009E09D4" w:rsidP="003F19ED">
            <w:pPr>
              <w:pStyle w:val="TAL"/>
            </w:pPr>
            <w:r w:rsidRPr="00CE3638">
              <w:rPr>
                <w:rFonts w:eastAsia="SimSun"/>
                <w:lang w:eastAsia="zh-CN"/>
              </w:rPr>
              <w:t xml:space="preserve">Macro only: Below 6 GHz </w:t>
            </w:r>
            <w:r w:rsidRPr="00CE3638">
              <w:t>(around 6 GHz)</w:t>
            </w:r>
          </w:p>
          <w:p w:rsidR="009E09D4" w:rsidRPr="00CE3638" w:rsidRDefault="009E09D4" w:rsidP="003F19ED">
            <w:pPr>
              <w:pStyle w:val="TAL"/>
              <w:rPr>
                <w:rFonts w:eastAsia="SimSun"/>
                <w:lang w:eastAsia="zh-CN"/>
              </w:rPr>
            </w:pPr>
            <w:r w:rsidRPr="00CE3638">
              <w:rPr>
                <w:rFonts w:eastAsia="SimSun"/>
                <w:lang w:eastAsia="zh-CN"/>
              </w:rPr>
              <w:t xml:space="preserve">Macro + </w:t>
            </w:r>
            <w:r w:rsidRPr="00CE3638">
              <w:rPr>
                <w:rFonts w:eastAsia="Malgun Gothic"/>
              </w:rPr>
              <w:t>RSUs</w:t>
            </w:r>
            <w:r w:rsidR="00B35098">
              <w:rPr>
                <w:rFonts w:eastAsiaTheme="minorEastAsia" w:hint="eastAsia"/>
                <w:lang w:eastAsia="zh-CN"/>
              </w:rPr>
              <w:t xml:space="preserve"> NOTE2</w:t>
            </w:r>
            <w:r w:rsidRPr="00CE3638">
              <w:rPr>
                <w:rFonts w:eastAsia="SimSun"/>
                <w:lang w:eastAsia="zh-CN"/>
              </w:rPr>
              <w:t xml:space="preserve">: </w:t>
            </w:r>
          </w:p>
          <w:p w:rsidR="009E09D4" w:rsidRPr="004577BF" w:rsidRDefault="009E09D4" w:rsidP="003F19ED">
            <w:pPr>
              <w:pStyle w:val="TAL"/>
              <w:rPr>
                <w:rFonts w:eastAsia="SimSun"/>
                <w:lang w:eastAsia="zh-CN"/>
              </w:rPr>
            </w:pPr>
            <w:r w:rsidRPr="00CE3638">
              <w:rPr>
                <w:rFonts w:eastAsia="SimSun"/>
                <w:lang w:eastAsia="zh-CN"/>
              </w:rPr>
              <w:t>1)</w:t>
            </w:r>
            <w:r w:rsidRPr="00CE3638">
              <w:t xml:space="preserve"> </w:t>
            </w:r>
            <w:r w:rsidRPr="00CE3638">
              <w:rPr>
                <w:rFonts w:eastAsia="SimSun"/>
                <w:lang w:eastAsia="zh-CN"/>
              </w:rPr>
              <w:t xml:space="preserve">For BS to </w:t>
            </w:r>
            <w:r w:rsidRPr="00CE3638">
              <w:rPr>
                <w:rFonts w:eastAsia="Malgun Gothic"/>
              </w:rPr>
              <w:t>RSU</w:t>
            </w:r>
            <w:r w:rsidRPr="00CE3638">
              <w:rPr>
                <w:rFonts w:eastAsia="SimSun"/>
                <w:lang w:eastAsia="zh-CN"/>
              </w:rPr>
              <w:t xml:space="preserve">: Below 6 GHz (around </w:t>
            </w:r>
            <w:r w:rsidRPr="00CE3638">
              <w:t>6</w:t>
            </w:r>
            <w:r w:rsidRPr="00CE3638">
              <w:rPr>
                <w:rFonts w:eastAsia="SimSun"/>
                <w:lang w:eastAsia="zh-CN"/>
              </w:rPr>
              <w:t xml:space="preserve"> GHz)</w:t>
            </w:r>
            <w:r w:rsidRPr="00CE3638">
              <w:rPr>
                <w:rFonts w:eastAsia="Malgun Gothic"/>
              </w:rPr>
              <w:t xml:space="preserve"> </w:t>
            </w:r>
            <w:r>
              <w:rPr>
                <w:rFonts w:eastAsia="SimSun" w:hint="eastAsia"/>
                <w:lang w:eastAsia="zh-CN"/>
              </w:rPr>
              <w:t>NOTE</w:t>
            </w:r>
            <w:r w:rsidR="00B35098">
              <w:rPr>
                <w:rFonts w:eastAsia="SimSun"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SimSun"/>
                <w:lang w:eastAsia="zh-CN"/>
              </w:rPr>
            </w:pPr>
            <w:r w:rsidRPr="00CE3638">
              <w:rPr>
                <w:lang w:eastAsia="zh-CN"/>
              </w:rPr>
              <w:t>Aggregated system bandwidth</w:t>
            </w:r>
            <w:r w:rsidRPr="00CE3638">
              <w:rPr>
                <w:rFonts w:eastAsia="SimSun"/>
                <w:lang w:eastAsia="ko-KR"/>
              </w:rPr>
              <w:t xml:space="preserve"> </w:t>
            </w:r>
            <w:r>
              <w:rPr>
                <w:rFonts w:eastAsia="SimSun" w:hint="eastAsia"/>
                <w:lang w:eastAsia="zh-CN"/>
              </w:rPr>
              <w:t>NOTE</w:t>
            </w:r>
            <w:r w:rsidR="00B35098">
              <w:rPr>
                <w:rFonts w:eastAsia="SimSun" w:hint="eastAsia"/>
                <w:lang w:eastAsia="zh-CN"/>
              </w:rPr>
              <w:t>4</w:t>
            </w:r>
          </w:p>
        </w:tc>
        <w:tc>
          <w:tcPr>
            <w:tcW w:w="7504" w:type="dxa"/>
            <w:shd w:val="clear" w:color="auto" w:fill="FFFFFF"/>
          </w:tcPr>
          <w:p w:rsidR="009E09D4" w:rsidRPr="00CE3638" w:rsidRDefault="009E09D4" w:rsidP="003F19ED">
            <w:pPr>
              <w:pStyle w:val="TAL"/>
              <w:rPr>
                <w:lang w:eastAsia="zh-CN"/>
              </w:rPr>
            </w:pPr>
            <w:r w:rsidRPr="00CE3638">
              <w:rPr>
                <w:lang w:eastAsia="zh-CN"/>
              </w:rPr>
              <w:t>[</w:t>
            </w:r>
            <w:r w:rsidR="00D555BA">
              <w:rPr>
                <w:rFonts w:eastAsia="Malgun Gothic"/>
                <w:lang w:eastAsia="ko-KR"/>
              </w:rPr>
              <w:t>TBD</w:t>
            </w:r>
            <w:r w:rsidRPr="00CE3638">
              <w:rPr>
                <w:lang w:eastAsia="zh-CN"/>
              </w:rPr>
              <w:t>]MHz (DL+UL)</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Theme="minorEastAsia"/>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Theme="minorEastAsia"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SimSun"/>
                <w:lang w:eastAsia="zh-CN"/>
              </w:rPr>
              <w:t xml:space="preserve">Macro cell: ISD = </w:t>
            </w:r>
            <w:r w:rsidRPr="00CE3638">
              <w:rPr>
                <w:rFonts w:eastAsia="Malgun Gothic"/>
              </w:rPr>
              <w:t xml:space="preserve">500m </w:t>
            </w:r>
          </w:p>
          <w:p w:rsidR="009E09D4" w:rsidRPr="00CE3638" w:rsidRDefault="009E09D4" w:rsidP="003F19ED">
            <w:pPr>
              <w:pStyle w:val="TAL"/>
              <w:rPr>
                <w:rFonts w:eastAsia="SimSun"/>
                <w:lang w:eastAsia="ko-KR"/>
              </w:rPr>
            </w:pPr>
            <w:r w:rsidRPr="00CE3638">
              <w:rPr>
                <w:rFonts w:eastAsia="Malgun Gothic"/>
              </w:rPr>
              <w:t>RSU</w:t>
            </w:r>
            <w:r w:rsidRPr="00CE3638">
              <w:rPr>
                <w:rFonts w:eastAsia="Malgun Gothic"/>
                <w:lang w:eastAsia="ko-KR"/>
              </w:rPr>
              <w:t xml:space="preserve"> at each intersection for Option 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SimSun"/>
                <w:lang w:eastAsia="zh-CN"/>
              </w:rPr>
            </w:pPr>
            <w:r w:rsidRPr="00CE3638">
              <w:rPr>
                <w:rFonts w:eastAsia="SimSun"/>
                <w:lang w:eastAsia="zh-CN"/>
              </w:rPr>
              <w:t>Tx: Up to [32</w:t>
            </w:r>
            <w:r w:rsidR="00FB5CA5">
              <w:rPr>
                <w:rFonts w:eastAsiaTheme="minorEastAsia" w:hint="eastAsia"/>
                <w:lang w:eastAsia="zh-CN"/>
              </w:rPr>
              <w:t xml:space="preserve"> Tx</w:t>
            </w:r>
            <w:r w:rsidRPr="00CE3638">
              <w:rPr>
                <w:rFonts w:eastAsia="SimSun"/>
                <w:lang w:eastAsia="zh-CN"/>
              </w:rPr>
              <w:t>]</w:t>
            </w:r>
          </w:p>
          <w:p w:rsidR="009E09D4" w:rsidRPr="00CE3638" w:rsidRDefault="009E09D4" w:rsidP="003F19ED">
            <w:pPr>
              <w:pStyle w:val="TAL"/>
              <w:rPr>
                <w:rFonts w:eastAsia="SimSun"/>
                <w:lang w:eastAsia="zh-CN"/>
              </w:rPr>
            </w:pPr>
            <w:r w:rsidRPr="00CE3638">
              <w:rPr>
                <w:rFonts w:eastAsia="SimSun"/>
                <w:lang w:eastAsia="zh-CN"/>
              </w:rPr>
              <w:t>Rx: Up to [32</w:t>
            </w:r>
            <w:r w:rsidR="00FB5CA5">
              <w:rPr>
                <w:rFonts w:eastAsiaTheme="minorEastAsia" w:hint="eastAsia"/>
                <w:lang w:eastAsia="zh-CN"/>
              </w:rPr>
              <w:t xml:space="preserve"> Rx</w:t>
            </w:r>
            <w:r w:rsidRPr="00CE3638">
              <w:rPr>
                <w:rFonts w:eastAsia="SimSun"/>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9E09D4" w:rsidRPr="00CE3638" w:rsidRDefault="009E09D4" w:rsidP="003F19ED">
            <w:pPr>
              <w:pStyle w:val="TAL"/>
              <w:rPr>
                <w:rFonts w:eastAsia="SimSun"/>
                <w:lang w:eastAsia="zh-CN"/>
              </w:rPr>
            </w:pPr>
            <w:r w:rsidRPr="00CE3638">
              <w:rPr>
                <w:rFonts w:eastAsia="Malgun Gothic"/>
              </w:rPr>
              <w:t>Vehicle</w:t>
            </w:r>
            <w:r w:rsidRPr="00CE3638">
              <w:rPr>
                <w:rFonts w:eastAsia="SimSun"/>
                <w:lang w:eastAsia="zh-CN"/>
              </w:rPr>
              <w:t xml:space="preserve"> Tx: Up to [</w:t>
            </w:r>
            <w:r w:rsidRPr="00CE3638">
              <w:rPr>
                <w:rFonts w:eastAsia="Malgun Gothic"/>
              </w:rPr>
              <w:t>8</w:t>
            </w:r>
            <w:r w:rsidR="00FB5CA5">
              <w:rPr>
                <w:rFonts w:eastAsiaTheme="minorEastAsia" w:hint="eastAsia"/>
                <w:lang w:eastAsia="zh-CN"/>
              </w:rPr>
              <w:t xml:space="preserve"> Tx</w:t>
            </w:r>
            <w:r w:rsidRPr="00CE3638">
              <w:rPr>
                <w:rFonts w:eastAsia="SimSun"/>
                <w:lang w:eastAsia="zh-CN"/>
              </w:rPr>
              <w:t>]</w:t>
            </w:r>
          </w:p>
          <w:p w:rsidR="009E09D4" w:rsidRPr="00CE3638" w:rsidRDefault="009E09D4" w:rsidP="003F19ED">
            <w:pPr>
              <w:pStyle w:val="TAL"/>
            </w:pPr>
            <w:r w:rsidRPr="00CE3638">
              <w:rPr>
                <w:rFonts w:eastAsia="Malgun Gothic"/>
              </w:rPr>
              <w:t>Vehicle</w:t>
            </w:r>
            <w:r w:rsidRPr="00CE3638">
              <w:rPr>
                <w:rFonts w:eastAsia="SimSun"/>
                <w:lang w:eastAsia="zh-CN"/>
              </w:rPr>
              <w:t xml:space="preserve"> Rx: Up to [</w:t>
            </w:r>
            <w:r w:rsidRPr="00CE3638">
              <w:rPr>
                <w:rFonts w:eastAsia="Malgun Gothic"/>
              </w:rPr>
              <w:t>8</w:t>
            </w:r>
            <w:r w:rsidR="00FB5CA5">
              <w:rPr>
                <w:rFonts w:eastAsiaTheme="minorEastAsia" w:hint="eastAsia"/>
                <w:lang w:eastAsia="zh-CN"/>
              </w:rPr>
              <w:t xml:space="preserve"> Rx</w:t>
            </w:r>
            <w:r w:rsidRPr="00CE3638">
              <w:rPr>
                <w:rFonts w:eastAsia="SimSun"/>
                <w:lang w:eastAsia="zh-CN"/>
              </w:rPr>
              <w:t>]</w:t>
            </w:r>
          </w:p>
          <w:p w:rsidR="009E09D4" w:rsidRPr="00CE3638" w:rsidRDefault="009E09D4" w:rsidP="003F19ED">
            <w:pPr>
              <w:pStyle w:val="TAL"/>
            </w:pPr>
            <w:r w:rsidRPr="00CE3638">
              <w:t>Pedestrian/bicycle Tx: Up to [8</w:t>
            </w:r>
            <w:r w:rsidR="00FB5CA5">
              <w:rPr>
                <w:rFonts w:eastAsiaTheme="minorEastAsia" w:hint="eastAsia"/>
                <w:lang w:eastAsia="zh-CN"/>
              </w:rPr>
              <w:t xml:space="preserve"> Tx</w:t>
            </w:r>
            <w:r w:rsidRPr="00CE3638">
              <w:t>]</w:t>
            </w:r>
          </w:p>
          <w:p w:rsidR="009E09D4" w:rsidRPr="00CE3638" w:rsidRDefault="009E09D4" w:rsidP="003F19ED">
            <w:pPr>
              <w:pStyle w:val="TAL"/>
            </w:pPr>
            <w:r w:rsidRPr="00CE3638">
              <w:t>Pedestrian/bicycle Rx: Up to [8</w:t>
            </w:r>
            <w:r w:rsidR="00FB5CA5">
              <w:rPr>
                <w:rFonts w:eastAsiaTheme="minorEastAsia" w:hint="eastAsia"/>
                <w:lang w:eastAsia="zh-CN"/>
              </w:rPr>
              <w:t xml:space="preserve"> Rx</w:t>
            </w:r>
            <w:r w:rsidRPr="00CE3638">
              <w:t>]</w:t>
            </w:r>
          </w:p>
        </w:tc>
      </w:tr>
      <w:tr w:rsidR="009E09D4" w:rsidRPr="00CE3638" w:rsidTr="00B159E6">
        <w:tc>
          <w:tcPr>
            <w:tcW w:w="1852" w:type="dxa"/>
            <w:shd w:val="clear" w:color="auto" w:fill="FFFFFF"/>
          </w:tcPr>
          <w:p w:rsidR="009E09D4" w:rsidRPr="008C365A" w:rsidRDefault="009E09D4" w:rsidP="003F19ED">
            <w:pPr>
              <w:pStyle w:val="TAL"/>
              <w:rPr>
                <w:rFonts w:eastAsia="SimSun"/>
                <w:lang w:eastAsia="ko-KR"/>
              </w:rPr>
            </w:pPr>
            <w:r w:rsidRPr="008C365A">
              <w:rPr>
                <w:lang w:eastAsia="zh-CN"/>
              </w:rPr>
              <w:t>User distribution and UE speed</w:t>
            </w:r>
            <w:r w:rsidRPr="008C365A">
              <w:rPr>
                <w:rFonts w:eastAsia="SimSun" w:hint="eastAsia"/>
                <w:lang w:eastAsia="zh-CN"/>
              </w:rPr>
              <w:t xml:space="preserve"> NOTE</w:t>
            </w:r>
            <w:r w:rsidR="00B35098">
              <w:rPr>
                <w:rFonts w:eastAsia="SimSun" w:hint="eastAsia"/>
                <w:lang w:eastAsia="zh-CN"/>
              </w:rPr>
              <w:t>5</w:t>
            </w:r>
          </w:p>
        </w:tc>
        <w:tc>
          <w:tcPr>
            <w:tcW w:w="7504" w:type="dxa"/>
            <w:shd w:val="clear" w:color="auto" w:fill="FFFFFF"/>
          </w:tcPr>
          <w:p w:rsidR="00F020C2" w:rsidRDefault="009E09D4" w:rsidP="003F19ED">
            <w:pPr>
              <w:pStyle w:val="TAL"/>
              <w:rPr>
                <w:rFonts w:eastAsiaTheme="minorEastAsia"/>
                <w:lang w:eastAsia="zh-CN"/>
              </w:rPr>
            </w:pPr>
            <w:r w:rsidRPr="00CE3638">
              <w:rPr>
                <w:rFonts w:eastAsia="Malgun Gothic"/>
                <w:lang w:eastAsia="ko-KR"/>
              </w:rPr>
              <w:t>Urban grid model (car lanes and pedestrian/bicycle sidewalks are placed around a road block. [2 lane</w:t>
            </w:r>
            <w:r w:rsidR="00D86075">
              <w:rPr>
                <w:rFonts w:eastAsiaTheme="minorEastAsia" w:hint="eastAsia"/>
                <w:lang w:eastAsia="zh-CN"/>
              </w:rPr>
              <w:t>s]</w:t>
            </w:r>
            <w:r w:rsidRPr="00CE3638">
              <w:rPr>
                <w:rFonts w:eastAsia="Malgun Gothic"/>
                <w:lang w:eastAsia="ko-KR"/>
              </w:rPr>
              <w:t xml:space="preserve"> in each direction, [4 lanes</w:t>
            </w:r>
            <w:r w:rsidR="00D86075">
              <w:rPr>
                <w:rFonts w:eastAsiaTheme="minorEastAsia" w:hint="eastAsia"/>
                <w:lang w:eastAsia="zh-CN"/>
              </w:rPr>
              <w:t>]</w:t>
            </w:r>
            <w:r w:rsidRPr="00CE3638">
              <w:rPr>
                <w:rFonts w:eastAsia="Malgun Gothic"/>
                <w:lang w:eastAsia="ko-KR"/>
              </w:rPr>
              <w:t xml:space="preserve"> in total, [1 sidewalk</w:t>
            </w:r>
            <w:r w:rsidR="00D86075">
              <w:rPr>
                <w:rFonts w:eastAsiaTheme="minorEastAsia" w:hint="eastAsia"/>
                <w:lang w:eastAsia="zh-CN"/>
              </w:rPr>
              <w:t>]</w:t>
            </w:r>
            <w:r w:rsidRPr="00CE3638">
              <w:rPr>
                <w:rFonts w:eastAsia="Malgun Gothic"/>
                <w:lang w:eastAsia="ko-KR"/>
              </w:rPr>
              <w:t>, one block size: [433m x 250m])</w:t>
            </w:r>
          </w:p>
          <w:p w:rsidR="001F05F7" w:rsidRDefault="009E09D4" w:rsidP="003F19ED">
            <w:pPr>
              <w:pStyle w:val="TAL"/>
              <w:rPr>
                <w:rFonts w:eastAsiaTheme="minorEastAsia"/>
                <w:lang w:eastAsia="zh-CN"/>
              </w:rPr>
            </w:pPr>
            <w:r w:rsidRPr="00CE3638">
              <w:rPr>
                <w:rFonts w:eastAsia="Malgun Gothic"/>
                <w:lang w:eastAsia="ko-KR"/>
              </w:rPr>
              <w:t xml:space="preserve">Average inter-vehicle distance (between two vehicles’ center) in the same lane is [1sec * average vehicle speed </w:t>
            </w:r>
            <w:r w:rsidR="00D86075">
              <w:rPr>
                <w:rFonts w:eastAsiaTheme="minorEastAsia" w:hint="eastAsia"/>
                <w:lang w:eastAsia="zh-CN"/>
              </w:rPr>
              <w:t xml:space="preserve">] </w:t>
            </w:r>
            <w:r w:rsidRPr="00CE3638">
              <w:rPr>
                <w:rFonts w:eastAsia="Malgun Gothic"/>
                <w:lang w:eastAsia="ko-KR"/>
              </w:rPr>
              <w:t>(average speed [15 – 120km/h</w:t>
            </w:r>
            <w:r w:rsidR="00D86075">
              <w:rPr>
                <w:rFonts w:eastAsiaTheme="minorEastAsia" w:hint="eastAsia"/>
                <w:lang w:eastAsia="zh-CN"/>
              </w:rPr>
              <w:t>]</w:t>
            </w:r>
            <w:r w:rsidRPr="00CE3638">
              <w:rPr>
                <w:rFonts w:eastAsia="Malgun Gothic"/>
                <w:lang w:eastAsia="ko-KR"/>
              </w:rPr>
              <w:t>)</w:t>
            </w:r>
          </w:p>
          <w:p w:rsidR="009E09D4" w:rsidRPr="0079253F" w:rsidRDefault="009E09D4" w:rsidP="003F19ED">
            <w:pPr>
              <w:pStyle w:val="TAL"/>
              <w:rPr>
                <w:rFonts w:eastAsiaTheme="minorEastAsia"/>
                <w:lang w:eastAsia="zh-CN"/>
              </w:rPr>
            </w:pPr>
            <w:r w:rsidRPr="00CE3638">
              <w:rPr>
                <w:rFonts w:eastAsia="Malgun Gothic"/>
                <w:lang w:eastAsia="ko-KR"/>
              </w:rPr>
              <w:t>Pedestrian/bicycle dropping: average distance between UEs is [20 meter</w:t>
            </w:r>
            <w:r w:rsidR="00D86075" w:rsidRPr="000C1C22">
              <w:rPr>
                <w:rFonts w:eastAsia="Malgun Gothic" w:hint="eastAsia"/>
                <w:lang w:eastAsia="ko-KR"/>
              </w:rPr>
              <w:t>s]</w:t>
            </w:r>
          </w:p>
        </w:tc>
      </w:tr>
      <w:tr w:rsidR="0079253F" w:rsidRPr="00CE3638" w:rsidTr="00B159E6">
        <w:tc>
          <w:tcPr>
            <w:tcW w:w="1852" w:type="dxa"/>
            <w:shd w:val="clear" w:color="auto" w:fill="FFFFFF"/>
          </w:tcPr>
          <w:p w:rsidR="0079253F" w:rsidRPr="008C365A" w:rsidRDefault="0079253F" w:rsidP="003F19ED">
            <w:pPr>
              <w:pStyle w:val="TAL"/>
              <w:rPr>
                <w:lang w:eastAsia="zh-CN"/>
              </w:rPr>
            </w:pPr>
            <w:r w:rsidRPr="00CE3638">
              <w:rPr>
                <w:rFonts w:eastAsia="SimSun"/>
                <w:lang w:eastAsia="ko-KR"/>
              </w:rPr>
              <w:t>Traffic model</w:t>
            </w:r>
          </w:p>
        </w:tc>
        <w:tc>
          <w:tcPr>
            <w:tcW w:w="7504" w:type="dxa"/>
            <w:shd w:val="clear" w:color="auto" w:fill="FFFFFF"/>
          </w:tcPr>
          <w:p w:rsidR="0079253F" w:rsidRPr="00CE3638" w:rsidRDefault="0079253F" w:rsidP="003F19ED">
            <w:pPr>
              <w:pStyle w:val="TAL"/>
              <w:rPr>
                <w:rFonts w:eastAsia="Malgun Gothic"/>
                <w:lang w:eastAsia="ko-KR"/>
              </w:rPr>
            </w:pPr>
            <w:r w:rsidRPr="00CE3638">
              <w:rPr>
                <w:rFonts w:eastAsia="Malgun Gothic"/>
                <w:lang w:eastAsia="ko-KR"/>
              </w:rPr>
              <w:t>[</w:t>
            </w:r>
            <w:r>
              <w:rPr>
                <w:rFonts w:eastAsia="Malgun Gothic"/>
                <w:lang w:eastAsia="ko-KR"/>
              </w:rPr>
              <w:t>TBD</w:t>
            </w:r>
            <w:r w:rsidRPr="00CE3638">
              <w:rPr>
                <w:rFonts w:eastAsia="Malgun Gothic"/>
                <w:lang w:eastAsia="ko-KR"/>
              </w:rPr>
              <w:t>] messages per 1 second with [120km/h</w:t>
            </w:r>
            <w:r w:rsidRPr="000C1C22">
              <w:rPr>
                <w:rFonts w:eastAsia="Malgun Gothic" w:hint="eastAsia"/>
                <w:lang w:eastAsia="ko-KR"/>
              </w:rPr>
              <w:t>]</w:t>
            </w:r>
            <w:r w:rsidRPr="00CE3638">
              <w:rPr>
                <w:rFonts w:eastAsia="Malgun Gothic"/>
                <w:lang w:eastAsia="ko-KR"/>
              </w:rPr>
              <w:t>, [50</w:t>
            </w:r>
            <w:r w:rsidRPr="000C1C22">
              <w:rPr>
                <w:rFonts w:eastAsia="Malgun Gothic" w:hint="eastAsia"/>
                <w:lang w:eastAsia="ko-KR"/>
              </w:rPr>
              <w:t xml:space="preserve"> </w:t>
            </w:r>
            <w:r w:rsidRPr="00CE3638">
              <w:rPr>
                <w:rFonts w:eastAsia="Malgun Gothic"/>
                <w:lang w:eastAsia="ko-KR"/>
              </w:rPr>
              <w:t>messages</w:t>
            </w:r>
            <w:r w:rsidRPr="000C1C22">
              <w:rPr>
                <w:rFonts w:eastAsia="Malgun Gothic" w:hint="eastAsia"/>
                <w:lang w:eastAsia="ko-KR"/>
              </w:rPr>
              <w:t>]</w:t>
            </w:r>
            <w:r w:rsidRPr="00CE3638">
              <w:rPr>
                <w:rFonts w:eastAsia="Malgun Gothic"/>
                <w:lang w:eastAsia="ko-KR"/>
              </w:rPr>
              <w:t xml:space="preserve"> per 1 second with [60km/h</w:t>
            </w:r>
            <w:r w:rsidRPr="000C1C22">
              <w:rPr>
                <w:rFonts w:eastAsia="Malgun Gothic" w:hint="eastAsia"/>
                <w:lang w:eastAsia="ko-KR"/>
              </w:rPr>
              <w:t>]</w:t>
            </w:r>
            <w:r w:rsidRPr="00CE3638">
              <w:rPr>
                <w:rFonts w:eastAsia="Malgun Gothic"/>
                <w:lang w:eastAsia="ko-KR"/>
              </w:rPr>
              <w:t>, [10 messages</w:t>
            </w:r>
            <w:r w:rsidRPr="000C1C22">
              <w:rPr>
                <w:rFonts w:eastAsia="Malgun Gothic" w:hint="eastAsia"/>
                <w:lang w:eastAsia="ko-KR"/>
              </w:rPr>
              <w:t>]</w:t>
            </w:r>
            <w:r w:rsidRPr="00CE3638">
              <w:rPr>
                <w:rFonts w:eastAsia="Malgun Gothic"/>
                <w:lang w:eastAsia="ko-KR"/>
              </w:rPr>
              <w:t xml:space="preserve"> per 1 second with [15km/h</w:t>
            </w:r>
            <w:r w:rsidRPr="000C1C22">
              <w:rPr>
                <w:rFonts w:eastAsia="Malgun Gothic" w:hint="eastAsia"/>
                <w:lang w:eastAsia="ko-KR"/>
              </w:rPr>
              <w:t>]</w:t>
            </w:r>
          </w:p>
        </w:tc>
      </w:tr>
    </w:tbl>
    <w:p w:rsidR="00B3453D" w:rsidRDefault="00B3453D" w:rsidP="00B3453D">
      <w:pPr>
        <w:rPr>
          <w:lang w:val="sv-SE"/>
        </w:rPr>
      </w:pPr>
    </w:p>
    <w:p w:rsidR="009E09D4" w:rsidRDefault="009E09D4" w:rsidP="009E09D4">
      <w:pPr>
        <w:pStyle w:val="NO"/>
        <w:rPr>
          <w:rFonts w:eastAsiaTheme="minorEastAsia"/>
          <w:lang w:val="sv-SE" w:eastAsia="zh-CN"/>
        </w:rPr>
      </w:pPr>
      <w:r w:rsidRPr="005B7359">
        <w:rPr>
          <w:rFonts w:hint="eastAsia"/>
          <w:lang w:val="sv-SE"/>
        </w:rPr>
        <w:t>NOTE1:</w:t>
      </w:r>
      <w:r>
        <w:rPr>
          <w:rFonts w:eastAsia="SimSun" w:hint="eastAsia"/>
          <w:lang w:val="sv-SE" w:eastAsia="zh-CN"/>
        </w:rPr>
        <w:tab/>
      </w:r>
      <w:r w:rsidRPr="003024DC">
        <w:rPr>
          <w:lang w:val="sv-SE"/>
        </w:rPr>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Theme="minorEastAsia"/>
          <w:lang w:eastAsia="zh-CN"/>
        </w:rPr>
      </w:pPr>
      <w:r w:rsidRPr="00995064">
        <w:rPr>
          <w:rFonts w:hint="eastAsia"/>
          <w:lang w:val="sv-SE"/>
        </w:rPr>
        <w:t>NOTE2:</w:t>
      </w:r>
      <w:r>
        <w:rPr>
          <w:rFonts w:eastAsiaTheme="minorEastAsia"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Theme="minorEastAsia" w:hint="eastAsia"/>
          <w:lang w:val="sv-SE" w:eastAsia="zh-CN"/>
        </w:rPr>
        <w:t>3</w:t>
      </w:r>
      <w:r w:rsidR="00C76B9B">
        <w:rPr>
          <w:rFonts w:hint="eastAsia"/>
          <w:lang w:val="sv-SE"/>
        </w:rPr>
        <w:t>:</w:t>
      </w:r>
      <w:r>
        <w:rPr>
          <w:rFonts w:eastAsia="SimSun"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Theme="minorEastAsia" w:hint="eastAsia"/>
          <w:lang w:val="sv-SE" w:eastAsia="zh-CN"/>
        </w:rPr>
        <w:t>4</w:t>
      </w:r>
      <w:r w:rsidRPr="005B7359">
        <w:rPr>
          <w:rFonts w:hint="eastAsia"/>
          <w:lang w:val="sv-SE"/>
        </w:rPr>
        <w:t>:</w:t>
      </w:r>
      <w:r>
        <w:rPr>
          <w:rFonts w:eastAsia="SimSun"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lang w:val="sv-SE"/>
        </w:rPr>
      </w:pPr>
      <w:r w:rsidRPr="005B7359">
        <w:rPr>
          <w:rFonts w:hint="eastAsia"/>
          <w:lang w:val="sv-SE"/>
        </w:rPr>
        <w:t>NOTE</w:t>
      </w:r>
      <w:r w:rsidR="00B35098">
        <w:rPr>
          <w:rFonts w:eastAsiaTheme="minorEastAsia" w:hint="eastAsia"/>
          <w:lang w:val="sv-SE" w:eastAsia="zh-CN"/>
        </w:rPr>
        <w:t>5</w:t>
      </w:r>
      <w:r w:rsidR="00C76B9B">
        <w:rPr>
          <w:rFonts w:hint="eastAsia"/>
          <w:lang w:val="sv-SE"/>
        </w:rPr>
        <w:t>:</w:t>
      </w:r>
      <w:r>
        <w:rPr>
          <w:rFonts w:eastAsia="SimSun" w:hint="eastAsia"/>
          <w:lang w:val="sv-SE" w:eastAsia="zh-CN"/>
        </w:rPr>
        <w:tab/>
        <w:t>M</w:t>
      </w:r>
      <w:r w:rsidRPr="003024DC">
        <w:rPr>
          <w:lang w:val="sv-SE"/>
        </w:rPr>
        <w:t xml:space="preserve">ore detail information can be found in </w:t>
      </w:r>
      <w:r w:rsidR="004A444E">
        <w:rPr>
          <w:rFonts w:eastAsiaTheme="minorEastAsia" w:hint="eastAsia"/>
          <w:lang w:val="sv-SE" w:eastAsia="zh-CN"/>
        </w:rPr>
        <w:t>[6]</w:t>
      </w:r>
      <w:r w:rsidR="003F19ED">
        <w:rPr>
          <w:lang w:val="sv-SE"/>
        </w:rPr>
        <w:t>.</w:t>
      </w:r>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SimSun"/>
          <w:lang w:val="sv-SE" w:eastAsia="zh-CN"/>
        </w:rPr>
      </w:pPr>
      <w:r w:rsidRPr="003024DC">
        <w:rPr>
          <w:lang w:val="sv-SE"/>
        </w:rPr>
        <w:lastRenderedPageBreak/>
        <w:t xml:space="preserve">Illustrative diagram of urban grid model with UE distribution are the follows (from </w:t>
      </w:r>
      <w:r w:rsidR="004A444E">
        <w:rPr>
          <w:rFonts w:eastAsiaTheme="minorEastAsia" w:hint="eastAsia"/>
          <w:lang w:val="sv-SE" w:eastAsia="zh-CN"/>
        </w:rPr>
        <w:t>[6]</w:t>
      </w:r>
      <w:r w:rsidRPr="003024DC">
        <w:rPr>
          <w:lang w:val="sv-SE"/>
        </w:rPr>
        <w:t>)</w:t>
      </w:r>
      <w:r>
        <w:rPr>
          <w:rFonts w:eastAsia="SimSun" w:hint="eastAsia"/>
          <w:lang w:val="sv-SE" w:eastAsia="zh-CN"/>
        </w:rPr>
        <w:t>.</w:t>
      </w:r>
    </w:p>
    <w:p w:rsidR="009E09D4" w:rsidRDefault="009E09D4" w:rsidP="00C76B9B">
      <w:pPr>
        <w:pStyle w:val="TH"/>
        <w:rPr>
          <w:rFonts w:eastAsia="SimSun"/>
          <w:lang w:eastAsia="zh-CN"/>
        </w:rPr>
      </w:pPr>
      <w:r w:rsidRPr="00020914">
        <w:rPr>
          <w:lang w:eastAsia="zh-CN"/>
        </w:rPr>
        <w:t>Table 6.</w:t>
      </w:r>
      <w:r>
        <w:rPr>
          <w:rFonts w:eastAsia="SimSun" w:hint="eastAsia"/>
          <w:lang w:eastAsia="zh-CN"/>
        </w:rPr>
        <w:t>1.10-2:</w:t>
      </w:r>
      <w:r w:rsidRPr="00CB3FCD">
        <w:rPr>
          <w:rFonts w:eastAsia="SimSun"/>
          <w:lang w:eastAsia="zh-CN"/>
        </w:rPr>
        <w:t xml:space="preserve"> Details of vehicle UE drop and mobility model</w:t>
      </w:r>
    </w:p>
    <w:tbl>
      <w:tblPr>
        <w:tblStyle w:val="TableGrid"/>
        <w:tblW w:w="0" w:type="auto"/>
        <w:jc w:val="center"/>
        <w:tblLook w:val="04A0"/>
      </w:tblPr>
      <w:tblGrid>
        <w:gridCol w:w="3069"/>
        <w:gridCol w:w="3286"/>
        <w:gridCol w:w="3109"/>
      </w:tblGrid>
      <w:tr w:rsidR="00C65560" w:rsidTr="00C65560">
        <w:trPr>
          <w:trHeight w:val="299"/>
          <w:jc w:val="center"/>
        </w:trPr>
        <w:tc>
          <w:tcPr>
            <w:tcW w:w="3069" w:type="dxa"/>
          </w:tcPr>
          <w:p w:rsidR="00C65560" w:rsidRDefault="00C65560" w:rsidP="003F19ED">
            <w:pPr>
              <w:pStyle w:val="TAH"/>
              <w:rPr>
                <w:rFonts w:eastAsia="SimSun"/>
                <w:lang w:eastAsia="zh-CN"/>
              </w:rPr>
            </w:pPr>
            <w:r w:rsidRPr="00301955">
              <w:rPr>
                <w:rFonts w:eastAsia="Malgun Gothic"/>
              </w:rPr>
              <w:t>Parameter</w:t>
            </w:r>
          </w:p>
        </w:tc>
        <w:tc>
          <w:tcPr>
            <w:tcW w:w="3286" w:type="dxa"/>
          </w:tcPr>
          <w:p w:rsidR="00C65560" w:rsidRDefault="00C65560" w:rsidP="003F19ED">
            <w:pPr>
              <w:pStyle w:val="TAH"/>
              <w:rPr>
                <w:rFonts w:eastAsia="SimSun"/>
                <w:lang w:eastAsia="zh-CN"/>
              </w:rPr>
            </w:pPr>
            <w:r w:rsidRPr="00301955">
              <w:rPr>
                <w:rFonts w:eastAsia="Malgun Gothic"/>
              </w:rPr>
              <w:t>Urban case</w:t>
            </w:r>
          </w:p>
        </w:tc>
        <w:tc>
          <w:tcPr>
            <w:tcW w:w="3109" w:type="dxa"/>
          </w:tcPr>
          <w:p w:rsidR="00C65560" w:rsidRDefault="00C65560" w:rsidP="003F19ED">
            <w:pPr>
              <w:pStyle w:val="TAH"/>
              <w:rPr>
                <w:rFonts w:eastAsia="SimSun"/>
                <w:lang w:eastAsia="zh-CN"/>
              </w:rPr>
            </w:pPr>
            <w:r w:rsidRPr="00301955">
              <w:rPr>
                <w:rFonts w:eastAsia="Malgun Gothic"/>
              </w:rPr>
              <w:t>Freeway case</w:t>
            </w:r>
          </w:p>
        </w:tc>
      </w:tr>
      <w:tr w:rsidR="00C65560" w:rsidRP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Number of lanes</w:t>
            </w:r>
          </w:p>
        </w:tc>
        <w:tc>
          <w:tcPr>
            <w:tcW w:w="3286" w:type="dxa"/>
          </w:tcPr>
          <w:p w:rsidR="00C65560" w:rsidRPr="00C65560" w:rsidRDefault="00C65560" w:rsidP="003F19ED">
            <w:pPr>
              <w:pStyle w:val="TAL"/>
              <w:rPr>
                <w:rFonts w:eastAsia="Malgun Gothic"/>
              </w:rPr>
            </w:pPr>
            <w:r w:rsidRPr="00C65560">
              <w:rPr>
                <w:rFonts w:eastAsia="Malgun Gothic"/>
              </w:rPr>
              <w:t>2 in each direction (4 lanes in total in each street)</w:t>
            </w:r>
          </w:p>
        </w:tc>
        <w:tc>
          <w:tcPr>
            <w:tcW w:w="3109" w:type="dxa"/>
          </w:tcPr>
          <w:p w:rsidR="00C65560" w:rsidRPr="00C65560" w:rsidRDefault="00C65560" w:rsidP="003F19ED">
            <w:pPr>
              <w:pStyle w:val="TAL"/>
              <w:rPr>
                <w:rFonts w:eastAsia="Malgun Gothic"/>
              </w:rPr>
            </w:pPr>
            <w:r w:rsidRPr="00C65560">
              <w:rPr>
                <w:rFonts w:eastAsia="Malgun Gothic"/>
              </w:rPr>
              <w:t>3 in each direction (6 lanes in total in the freeway)</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Lane width</w:t>
            </w:r>
          </w:p>
        </w:tc>
        <w:tc>
          <w:tcPr>
            <w:tcW w:w="3286" w:type="dxa"/>
          </w:tcPr>
          <w:p w:rsidR="00C65560" w:rsidRPr="00C65560" w:rsidRDefault="00C65560" w:rsidP="003F19ED">
            <w:pPr>
              <w:pStyle w:val="TAL"/>
              <w:rPr>
                <w:rFonts w:eastAsia="Malgun Gothic"/>
              </w:rPr>
            </w:pPr>
            <w:r w:rsidRPr="00C65560">
              <w:rPr>
                <w:rFonts w:eastAsia="Malgun Gothic"/>
              </w:rPr>
              <w:t>3.5 m</w:t>
            </w:r>
          </w:p>
        </w:tc>
        <w:tc>
          <w:tcPr>
            <w:tcW w:w="3109" w:type="dxa"/>
          </w:tcPr>
          <w:p w:rsidR="00C65560" w:rsidRPr="00C65560" w:rsidRDefault="00C65560" w:rsidP="003F19ED">
            <w:pPr>
              <w:pStyle w:val="TAL"/>
              <w:rPr>
                <w:rFonts w:eastAsia="Malgun Gothic"/>
              </w:rPr>
            </w:pPr>
            <w:r w:rsidRPr="00C65560">
              <w:rPr>
                <w:rFonts w:eastAsia="Malgun Gothic"/>
              </w:rPr>
              <w:t>4 m</w:t>
            </w:r>
          </w:p>
        </w:tc>
      </w:tr>
      <w:tr w:rsidR="00C65560" w:rsidTr="00C65560">
        <w:trPr>
          <w:trHeight w:val="860"/>
          <w:jc w:val="center"/>
        </w:trPr>
        <w:tc>
          <w:tcPr>
            <w:tcW w:w="3069" w:type="dxa"/>
          </w:tcPr>
          <w:p w:rsidR="00C65560" w:rsidRPr="00C65560" w:rsidRDefault="00C65560" w:rsidP="003F19ED">
            <w:pPr>
              <w:pStyle w:val="TAL"/>
              <w:rPr>
                <w:rFonts w:eastAsia="Malgun Gothic"/>
              </w:rPr>
            </w:pPr>
            <w:r w:rsidRPr="00C65560">
              <w:rPr>
                <w:rFonts w:eastAsia="Malgun Gothic"/>
              </w:rPr>
              <w:t>Road grid size by the distance between intersections</w:t>
            </w:r>
          </w:p>
        </w:tc>
        <w:tc>
          <w:tcPr>
            <w:tcW w:w="3286" w:type="dxa"/>
          </w:tcPr>
          <w:p w:rsidR="00C65560" w:rsidRPr="00C65560" w:rsidRDefault="00C65560" w:rsidP="003F19ED">
            <w:pPr>
              <w:pStyle w:val="TAL"/>
              <w:rPr>
                <w:rFonts w:eastAsia="Malgun Gothic"/>
              </w:rPr>
            </w:pPr>
            <w:r w:rsidRPr="00C65560">
              <w:rPr>
                <w:rFonts w:eastAsia="Malgun Gothic"/>
              </w:rPr>
              <w:t>433 m * 250 m. N</w:t>
            </w:r>
            <w:r w:rsidR="007A6746">
              <w:rPr>
                <w:rFonts w:eastAsiaTheme="minorEastAsia" w:hint="eastAsia"/>
                <w:lang w:eastAsia="zh-CN"/>
              </w:rPr>
              <w:t>OTE1</w:t>
            </w:r>
            <w:r w:rsidRPr="00C65560">
              <w:rPr>
                <w:rFonts w:eastAsia="Malgun Gothic"/>
              </w:rPr>
              <w:t xml:space="preserve"> </w:t>
            </w:r>
          </w:p>
        </w:tc>
        <w:tc>
          <w:tcPr>
            <w:tcW w:w="3109" w:type="dxa"/>
          </w:tcPr>
          <w:p w:rsidR="00C65560" w:rsidRPr="00C65560" w:rsidRDefault="00C65560" w:rsidP="003F19ED">
            <w:pPr>
              <w:pStyle w:val="TAL"/>
              <w:rPr>
                <w:rFonts w:eastAsia="Malgun Gothic"/>
              </w:rPr>
            </w:pPr>
            <w:r w:rsidRPr="00C65560">
              <w:rPr>
                <w:rFonts w:eastAsia="Malgun Gothic"/>
              </w:rPr>
              <w:t>N/A</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Simulation area size</w:t>
            </w:r>
          </w:p>
        </w:tc>
        <w:tc>
          <w:tcPr>
            <w:tcW w:w="3286" w:type="dxa"/>
          </w:tcPr>
          <w:p w:rsidR="00C65560" w:rsidRPr="00C65560" w:rsidRDefault="00C65560" w:rsidP="003F19ED">
            <w:pPr>
              <w:pStyle w:val="TAL"/>
              <w:rPr>
                <w:rFonts w:eastAsia="Malgun Gothic"/>
              </w:rPr>
            </w:pPr>
            <w:r w:rsidRPr="00C65560">
              <w:rPr>
                <w:rFonts w:eastAsia="Malgun Gothic"/>
              </w:rPr>
              <w:t>Minimum [1299 m * 750 m]</w:t>
            </w:r>
          </w:p>
        </w:tc>
        <w:tc>
          <w:tcPr>
            <w:tcW w:w="3109" w:type="dxa"/>
          </w:tcPr>
          <w:p w:rsidR="00C65560" w:rsidRPr="00C65560" w:rsidRDefault="00C65560" w:rsidP="003F19ED">
            <w:pPr>
              <w:pStyle w:val="TAL"/>
              <w:rPr>
                <w:rFonts w:eastAsia="Malgun Gothic"/>
              </w:rPr>
            </w:pPr>
            <w:r w:rsidRPr="00C65560">
              <w:rPr>
                <w:rFonts w:eastAsia="Malgun Gothic"/>
              </w:rPr>
              <w:t>Freeway length &gt;= 2000 m. Wrap around should be applied to the simulation area.</w:t>
            </w:r>
          </w:p>
        </w:tc>
      </w:tr>
      <w:tr w:rsidR="00C65560" w:rsidTr="007816CC">
        <w:trPr>
          <w:jc w:val="center"/>
        </w:trPr>
        <w:tc>
          <w:tcPr>
            <w:tcW w:w="3069" w:type="dxa"/>
          </w:tcPr>
          <w:p w:rsidR="00C65560" w:rsidRPr="00C65560" w:rsidRDefault="00C65560" w:rsidP="003F19ED">
            <w:pPr>
              <w:pStyle w:val="TAL"/>
              <w:rPr>
                <w:rFonts w:eastAsia="Malgun Gothic"/>
              </w:rPr>
            </w:pPr>
            <w:r w:rsidRPr="00C65560">
              <w:rPr>
                <w:rFonts w:eastAsia="Malgun Gothic"/>
              </w:rPr>
              <w:t>Vehicle density</w:t>
            </w:r>
          </w:p>
        </w:tc>
        <w:tc>
          <w:tcPr>
            <w:tcW w:w="6395" w:type="dxa"/>
            <w:gridSpan w:val="2"/>
          </w:tcPr>
          <w:p w:rsidR="00C65560" w:rsidRPr="00C65560" w:rsidRDefault="00C65560" w:rsidP="003F19ED">
            <w:pPr>
              <w:pStyle w:val="TAL"/>
              <w:rPr>
                <w:rFonts w:eastAsia="Malgun Gothic"/>
              </w:rPr>
            </w:pPr>
            <w:r w:rsidRPr="00C65560">
              <w:rPr>
                <w:rFonts w:eastAsia="Malgun Gothic"/>
              </w:rPr>
              <w:t>Average inter-vehicle distance in the same lane is 2.5 sec * absolute vehicle speed. Baseline: The same density/speed in all the lanes in one simulation.</w:t>
            </w:r>
          </w:p>
        </w:tc>
      </w:tr>
      <w:tr w:rsidR="00C65560" w:rsidTr="00C65560">
        <w:trPr>
          <w:jc w:val="center"/>
        </w:trPr>
        <w:tc>
          <w:tcPr>
            <w:tcW w:w="3069" w:type="dxa"/>
          </w:tcPr>
          <w:p w:rsidR="00C65560" w:rsidRPr="00C65560" w:rsidRDefault="00C65560" w:rsidP="003F19ED">
            <w:pPr>
              <w:pStyle w:val="TAL"/>
              <w:rPr>
                <w:rFonts w:eastAsia="Malgun Gothic"/>
              </w:rPr>
            </w:pPr>
            <w:r w:rsidRPr="00C65560">
              <w:rPr>
                <w:rFonts w:eastAsia="Malgun Gothic"/>
              </w:rPr>
              <w:t>Absolute vehicle speed</w:t>
            </w:r>
          </w:p>
        </w:tc>
        <w:tc>
          <w:tcPr>
            <w:tcW w:w="3286" w:type="dxa"/>
          </w:tcPr>
          <w:p w:rsidR="00C65560" w:rsidRPr="00C65560" w:rsidRDefault="00C65560" w:rsidP="003F19ED">
            <w:pPr>
              <w:pStyle w:val="TAL"/>
              <w:rPr>
                <w:rFonts w:eastAsia="Malgun Gothic"/>
              </w:rPr>
            </w:pPr>
            <w:r w:rsidRPr="00C65560">
              <w:rPr>
                <w:rFonts w:eastAsia="Malgun Gothic"/>
              </w:rPr>
              <w:t>15 km/h, 60 km/h, 120 km/h</w:t>
            </w:r>
          </w:p>
        </w:tc>
        <w:tc>
          <w:tcPr>
            <w:tcW w:w="3109" w:type="dxa"/>
          </w:tcPr>
          <w:p w:rsidR="00C65560" w:rsidRPr="00C65560" w:rsidRDefault="00C65560" w:rsidP="003F19ED">
            <w:pPr>
              <w:pStyle w:val="TAL"/>
              <w:rPr>
                <w:rFonts w:eastAsia="Malgun Gothic"/>
              </w:rPr>
            </w:pPr>
            <w:r w:rsidRPr="00C65560">
              <w:rPr>
                <w:rFonts w:eastAsia="Malgun Gothic"/>
              </w:rPr>
              <w:t>250 km/h, 140 km/h, 70 km/h</w:t>
            </w:r>
          </w:p>
        </w:tc>
      </w:tr>
    </w:tbl>
    <w:p w:rsidR="00C65560" w:rsidRPr="00CB3FCD" w:rsidRDefault="00C65560" w:rsidP="009E09D4">
      <w:pPr>
        <w:pStyle w:val="TH"/>
        <w:rPr>
          <w:rFonts w:eastAsia="SimSun"/>
          <w:lang w:eastAsia="zh-CN"/>
        </w:rPr>
      </w:pPr>
    </w:p>
    <w:p w:rsidR="009E09D4" w:rsidRPr="003024DC" w:rsidRDefault="00E226C1" w:rsidP="00B3453D">
      <w:pPr>
        <w:pStyle w:val="TH"/>
        <w:rPr>
          <w:rFonts w:eastAsia="Malgun Gothic"/>
        </w:rPr>
      </w:pPr>
      <w:r>
        <w:rPr>
          <w:noProof/>
          <w:lang w:val="en-US"/>
        </w:rPr>
        <w:drawing>
          <wp:inline distT="0" distB="0" distL="0" distR="0">
            <wp:extent cx="4871720" cy="5266690"/>
            <wp:effectExtent l="19050" t="0" r="508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8" cstate="print"/>
                    <a:srcRect/>
                    <a:stretch>
                      <a:fillRect/>
                    </a:stretch>
                  </pic:blipFill>
                  <pic:spPr bwMode="auto">
                    <a:xfrm>
                      <a:off x="0" y="0"/>
                      <a:ext cx="4871720" cy="526669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SimSun"/>
          <w:lang w:eastAsia="zh-CN"/>
        </w:rPr>
      </w:pPr>
      <w:r w:rsidRPr="00EB4A0B">
        <w:rPr>
          <w:rFonts w:eastAsia="SimSun"/>
          <w:lang w:eastAsia="zh-CN"/>
        </w:rPr>
        <w:t xml:space="preserve">Figure </w:t>
      </w:r>
      <w:r w:rsidRPr="00EB4A0B">
        <w:rPr>
          <w:rFonts w:eastAsia="SimSun" w:hint="eastAsia"/>
          <w:lang w:eastAsia="zh-CN"/>
        </w:rPr>
        <w:t>6.1.</w:t>
      </w:r>
      <w:r>
        <w:rPr>
          <w:rFonts w:eastAsia="SimSun" w:hint="eastAsia"/>
          <w:lang w:eastAsia="zh-CN"/>
        </w:rPr>
        <w:t>10</w:t>
      </w:r>
      <w:r w:rsidRPr="00EB4A0B">
        <w:rPr>
          <w:rFonts w:eastAsia="SimSun" w:hint="eastAsia"/>
          <w:lang w:eastAsia="zh-CN"/>
        </w:rPr>
        <w:t>-1</w:t>
      </w:r>
      <w:r w:rsidRPr="00EB4A0B">
        <w:rPr>
          <w:rFonts w:eastAsia="SimSun"/>
          <w:lang w:eastAsia="zh-CN"/>
        </w:rPr>
        <w:t xml:space="preserve">: Road configuration for </w:t>
      </w:r>
      <w:r>
        <w:rPr>
          <w:rFonts w:eastAsia="SimSun" w:hint="eastAsia"/>
          <w:lang w:eastAsia="zh-CN"/>
        </w:rPr>
        <w:t>u</w:t>
      </w:r>
      <w:r w:rsidRPr="00EB4A0B">
        <w:rPr>
          <w:rFonts w:eastAsia="SimSun"/>
          <w:lang w:eastAsia="zh-CN"/>
        </w:rPr>
        <w:t>rban grid</w:t>
      </w:r>
    </w:p>
    <w:p w:rsidR="003F19ED" w:rsidRDefault="007A6746" w:rsidP="003F19ED">
      <w:pPr>
        <w:pStyle w:val="NO"/>
        <w:rPr>
          <w:rFonts w:eastAsia="SimSun"/>
          <w:lang w:val="sv-SE" w:eastAsia="zh-CN"/>
        </w:rPr>
      </w:pPr>
      <w:r w:rsidRPr="00324178">
        <w:rPr>
          <w:rFonts w:eastAsia="SimSun"/>
          <w:lang w:val="sv-SE" w:eastAsia="zh-CN"/>
        </w:rPr>
        <w:t>N</w:t>
      </w:r>
      <w:r w:rsidR="003F19ED">
        <w:rPr>
          <w:rFonts w:eastAsia="SimSun" w:hint="eastAsia"/>
          <w:lang w:val="sv-SE" w:eastAsia="zh-CN"/>
        </w:rPr>
        <w:t>OTE1:</w:t>
      </w:r>
      <w:r w:rsidR="003F19ED">
        <w:rPr>
          <w:rFonts w:eastAsia="SimSun"/>
          <w:lang w:val="sv-SE" w:eastAsia="zh-CN"/>
        </w:rPr>
        <w:tab/>
      </w:r>
      <w:r w:rsidRPr="00324178">
        <w:rPr>
          <w:rFonts w:eastAsia="SimSun"/>
          <w:lang w:val="sv-SE" w:eastAsia="zh-CN"/>
        </w:rPr>
        <w:t>3 m is reserved for sidewalk per direction (i.e., no vehicle or building in this reserved space)</w:t>
      </w:r>
      <w:r w:rsidR="003F19ED">
        <w:rPr>
          <w:rFonts w:eastAsia="SimSun"/>
          <w:lang w:val="sv-SE" w:eastAsia="zh-CN"/>
        </w:rPr>
        <w:t>.</w:t>
      </w:r>
    </w:p>
    <w:p w:rsidR="000B298C" w:rsidRPr="000B298C" w:rsidRDefault="000B298C" w:rsidP="003F19ED">
      <w:pPr>
        <w:pStyle w:val="Heading1"/>
        <w:rPr>
          <w:lang w:eastAsia="zh-CN"/>
        </w:rPr>
      </w:pPr>
      <w:bookmarkStart w:id="32" w:name="_Toc446354183"/>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32"/>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Heading2"/>
        <w:rPr>
          <w:lang w:eastAsia="zh-CN"/>
        </w:rPr>
      </w:pPr>
      <w:bookmarkStart w:id="33" w:name="_Toc446354184"/>
      <w:r>
        <w:rPr>
          <w:rFonts w:hint="eastAsia"/>
        </w:rPr>
        <w:t>7</w:t>
      </w:r>
      <w:r w:rsidRPr="00896A75">
        <w:t>.</w:t>
      </w:r>
      <w:r>
        <w:rPr>
          <w:rFonts w:hint="eastAsia"/>
        </w:rPr>
        <w:t>1</w:t>
      </w:r>
      <w:r w:rsidRPr="00896A75">
        <w:tab/>
      </w:r>
      <w:r>
        <w:rPr>
          <w:rFonts w:hint="eastAsia"/>
        </w:rPr>
        <w:t>Peak data rate</w:t>
      </w:r>
      <w:bookmarkEnd w:id="33"/>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utilised (i.e., excluding radio resources that are used for physical layer synchronisation, reference signals or pilots, guard bands and guard times).</w:t>
      </w:r>
    </w:p>
    <w:p w:rsidR="008B0C0F" w:rsidRPr="008B0C0F" w:rsidRDefault="008B0C0F" w:rsidP="0089023C">
      <w:pPr>
        <w:rPr>
          <w:lang w:eastAsia="zh-CN"/>
        </w:rPr>
      </w:pPr>
      <w:r>
        <w:rPr>
          <w:rFonts w:hint="eastAsia"/>
          <w:lang w:eastAsia="zh-CN"/>
        </w:rPr>
        <w:t>The target for peak data rate should be 20Gbps for downlink and 10Gbps for uplink.</w:t>
      </w:r>
    </w:p>
    <w:p w:rsidR="000B298C" w:rsidRDefault="000B298C" w:rsidP="00896A75">
      <w:pPr>
        <w:pStyle w:val="Heading2"/>
        <w:rPr>
          <w:lang w:eastAsia="zh-CN"/>
        </w:rPr>
      </w:pPr>
      <w:bookmarkStart w:id="34" w:name="_Toc446354185"/>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34"/>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 xml:space="preserve">he highest theoretical data rate (normalised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utilised (i.e., excluding radio resources that are used for physical layer synchronisation, reference signals or pilots, guard bands and guard times).</w:t>
      </w:r>
    </w:p>
    <w:p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Pr="008200FF" w:rsidRDefault="008200FF" w:rsidP="009208D8">
      <w:pPr>
        <w:rPr>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0B298C" w:rsidRDefault="000B298C" w:rsidP="00896A75">
      <w:pPr>
        <w:pStyle w:val="Heading2"/>
        <w:rPr>
          <w:lang w:eastAsia="zh-CN"/>
        </w:rPr>
      </w:pPr>
      <w:bookmarkStart w:id="35" w:name="_Toc446354186"/>
      <w:r>
        <w:rPr>
          <w:rFonts w:hint="eastAsia"/>
        </w:rPr>
        <w:t>7</w:t>
      </w:r>
      <w:r w:rsidRPr="00896A75">
        <w:t>.</w:t>
      </w:r>
      <w:r w:rsidR="00896A75">
        <w:rPr>
          <w:rFonts w:hint="eastAsia"/>
        </w:rPr>
        <w:t>3</w:t>
      </w:r>
      <w:r w:rsidRPr="00896A75">
        <w:tab/>
        <w:t>Bandwidth</w:t>
      </w:r>
      <w:bookmarkEnd w:id="35"/>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8200FF" w:rsidP="008200FF">
      <w:pPr>
        <w:rPr>
          <w:lang w:eastAsia="zh-CN"/>
        </w:rPr>
      </w:pPr>
      <w:r>
        <w:rPr>
          <w:rFonts w:eastAsia="MS Mincho" w:hint="eastAsia"/>
        </w:rPr>
        <w:t>Quantitative KPI</w:t>
      </w:r>
    </w:p>
    <w:p w:rsidR="008200FF" w:rsidRPr="008200FF" w:rsidRDefault="008200FF" w:rsidP="009208D8">
      <w:pPr>
        <w:pStyle w:val="EditorsNote"/>
        <w:rPr>
          <w:lang w:eastAsia="zh-CN"/>
        </w:rPr>
      </w:pPr>
      <w:r>
        <w:rPr>
          <w:rFonts w:hint="eastAsia"/>
          <w:lang w:eastAsia="zh-CN"/>
        </w:rPr>
        <w:t>[Editor</w:t>
      </w:r>
      <w:r>
        <w:rPr>
          <w:lang w:eastAsia="zh-CN"/>
        </w:rPr>
        <w:t>’</w:t>
      </w:r>
      <w:r>
        <w:rPr>
          <w:rFonts w:hint="eastAsia"/>
          <w:lang w:eastAsia="zh-CN"/>
        </w:rPr>
        <w:t xml:space="preserve">s note: This is an ITU-R requirement from IMT-Advanced. </w:t>
      </w:r>
      <w:r w:rsidRPr="00912848">
        <w:rPr>
          <w:lang w:eastAsia="zh-CN"/>
        </w:rPr>
        <w:t xml:space="preserve">It </w:t>
      </w:r>
      <w:r>
        <w:rPr>
          <w:rFonts w:hint="eastAsia"/>
          <w:lang w:eastAsia="zh-CN"/>
        </w:rPr>
        <w:t>may</w:t>
      </w:r>
      <w:r w:rsidRPr="00912848">
        <w:rPr>
          <w:lang w:eastAsia="zh-CN"/>
        </w:rPr>
        <w:t xml:space="preserve"> not </w:t>
      </w:r>
      <w:r>
        <w:rPr>
          <w:rFonts w:hint="eastAsia"/>
          <w:lang w:eastAsia="zh-CN"/>
        </w:rPr>
        <w:t xml:space="preserve">be </w:t>
      </w:r>
      <w:r w:rsidRPr="00912848">
        <w:rPr>
          <w:lang w:eastAsia="zh-CN"/>
        </w:rPr>
        <w:t>up to 3GPP to set a value for this requirement.</w:t>
      </w:r>
      <w:r>
        <w:rPr>
          <w:rFonts w:hint="eastAsia"/>
          <w:lang w:eastAsia="zh-CN"/>
        </w:rPr>
        <w:t>]</w:t>
      </w:r>
    </w:p>
    <w:p w:rsidR="000B298C" w:rsidRDefault="000B298C" w:rsidP="00896A75">
      <w:pPr>
        <w:pStyle w:val="Heading2"/>
        <w:rPr>
          <w:lang w:eastAsia="zh-CN"/>
        </w:rPr>
      </w:pPr>
      <w:bookmarkStart w:id="36" w:name="_Toc446354187"/>
      <w:r>
        <w:rPr>
          <w:rFonts w:hint="eastAsia"/>
        </w:rPr>
        <w:t>7</w:t>
      </w:r>
      <w:r w:rsidRPr="00896A75">
        <w:t>.</w:t>
      </w:r>
      <w:r w:rsidR="00896A75">
        <w:rPr>
          <w:rFonts w:hint="eastAsia"/>
        </w:rPr>
        <w:t>4</w:t>
      </w:r>
      <w:r w:rsidRPr="00896A75">
        <w:tab/>
        <w:t>Control plane latency</w:t>
      </w:r>
      <w:bookmarkEnd w:id="36"/>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lang w:eastAsia="zh-CN"/>
        </w:rPr>
      </w:pPr>
      <w:r>
        <w:rPr>
          <w:rFonts w:hint="eastAsia"/>
          <w:lang w:eastAsia="zh-CN"/>
        </w:rPr>
        <w:t>The target for control plane latency should be 10ms.</w:t>
      </w:r>
    </w:p>
    <w:p w:rsidR="000B298C" w:rsidRDefault="000B298C" w:rsidP="00896A75">
      <w:pPr>
        <w:pStyle w:val="Heading2"/>
        <w:rPr>
          <w:lang w:eastAsia="zh-CN"/>
        </w:rPr>
      </w:pPr>
      <w:bookmarkStart w:id="37" w:name="_Toc446354188"/>
      <w:r>
        <w:rPr>
          <w:rFonts w:hint="eastAsia"/>
        </w:rPr>
        <w:t>7</w:t>
      </w:r>
      <w:r w:rsidRPr="00896A75">
        <w:t>.</w:t>
      </w:r>
      <w:r w:rsidR="00896A75">
        <w:rPr>
          <w:rFonts w:hint="eastAsia"/>
        </w:rPr>
        <w:t>5</w:t>
      </w:r>
      <w:r w:rsidRPr="00896A75">
        <w:tab/>
        <w:t>User plane latency</w:t>
      </w:r>
      <w:bookmarkEnd w:id="37"/>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SimSun" w:hint="eastAsia"/>
          <w:lang w:val="en-US" w:eastAsia="zh-CN"/>
        </w:rPr>
        <w:t>For URLLC t</w:t>
      </w:r>
      <w:r w:rsidR="008200FF" w:rsidRPr="00524D35">
        <w:rPr>
          <w:rFonts w:eastAsia="MS Mincho"/>
          <w:lang w:val="en-US"/>
        </w:rPr>
        <w:t xml:space="preserve">he target for user plane latency should be </w:t>
      </w:r>
      <w:r>
        <w:rPr>
          <w:rFonts w:eastAsia="SimSun" w:hint="eastAsia"/>
          <w:lang w:val="en-US" w:eastAsia="zh-CN"/>
        </w:rPr>
        <w:t xml:space="preserve">0.5ms </w:t>
      </w:r>
      <w:r w:rsidR="008200FF" w:rsidRPr="00524D35">
        <w:rPr>
          <w:rFonts w:eastAsia="MS Mincho"/>
          <w:lang w:val="en-US"/>
        </w:rPr>
        <w:t xml:space="preserve">for UL, and </w:t>
      </w:r>
      <w:r>
        <w:rPr>
          <w:rFonts w:eastAsia="SimSun"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r w:rsidR="00790EB6">
        <w:rPr>
          <w:rFonts w:eastAsia="SimSun" w:hint="eastAsia"/>
          <w:lang w:val="en-US" w:eastAsia="zh-CN"/>
        </w:rPr>
        <w:t>eMBB</w:t>
      </w:r>
      <w:r w:rsidRPr="00E75856">
        <w:rPr>
          <w:lang w:val="en-US"/>
        </w:rPr>
        <w:t>, the target for user plane latency should be 4ms for UL, and 4ms for DL.</w:t>
      </w:r>
    </w:p>
    <w:p w:rsidR="00413AAE" w:rsidRPr="00413AAE" w:rsidRDefault="003F19ED" w:rsidP="003F19ED">
      <w:pPr>
        <w:pStyle w:val="NO"/>
        <w:rPr>
          <w:rFonts w:eastAsia="SimSun"/>
          <w:lang w:val="en-US" w:eastAsia="zh-CN"/>
        </w:rPr>
      </w:pPr>
      <w:r>
        <w:rPr>
          <w:lang w:val="en-US"/>
        </w:rPr>
        <w:t>NOTE2:</w:t>
      </w:r>
      <w:r>
        <w:rPr>
          <w:lang w:val="en-US"/>
        </w:rPr>
        <w:tab/>
      </w:r>
      <w:r w:rsidR="00790EB6" w:rsidRPr="004E79A8">
        <w:rPr>
          <w:lang w:val="en-US"/>
        </w:rPr>
        <w:t xml:space="preserve">For </w:t>
      </w:r>
      <w:r w:rsidR="00790EB6" w:rsidRPr="00BF4E7E">
        <w:rPr>
          <w:rFonts w:eastAsia="MS Mincho" w:hint="eastAsia"/>
          <w:lang w:val="en-US" w:eastAsia="ja-JP"/>
        </w:rPr>
        <w:t>eMBB</w:t>
      </w:r>
      <w:r w:rsidR="00790EB6" w:rsidRPr="004E79A8">
        <w:rPr>
          <w:lang w:val="en-US"/>
        </w:rPr>
        <w:t xml:space="preserve"> value, the evaluation needs to consider all typical delays associated with the transfer of the data packets in an efficient way (e.g. applicable procedural delay when resources are not preallocated, averaged HARQ retransmission delay, impacts of network architecture).</w:t>
      </w:r>
    </w:p>
    <w:p w:rsidR="008200FF" w:rsidRPr="007301A3" w:rsidRDefault="008200FF" w:rsidP="008200FF">
      <w:pPr>
        <w:pStyle w:val="Heading2"/>
      </w:pPr>
      <w:bookmarkStart w:id="38" w:name="_Toc446354189"/>
      <w:r>
        <w:rPr>
          <w:rFonts w:hint="eastAsia"/>
        </w:rPr>
        <w:lastRenderedPageBreak/>
        <w:t>7</w:t>
      </w:r>
      <w:r w:rsidRPr="007301A3">
        <w:t>.</w:t>
      </w:r>
      <w:r>
        <w:rPr>
          <w:rFonts w:hint="eastAsia"/>
        </w:rPr>
        <w:t>6</w:t>
      </w:r>
      <w:r w:rsidRPr="007301A3">
        <w:tab/>
        <w:t>Latency for infrequent small packets</w:t>
      </w:r>
      <w:bookmarkEnd w:id="38"/>
    </w:p>
    <w:p w:rsidR="008200FF" w:rsidRPr="009F01CD" w:rsidRDefault="008200FF" w:rsidP="009208D8">
      <w:pPr>
        <w:rPr>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8200FF" w:rsidRPr="008200FF" w:rsidRDefault="008200FF" w:rsidP="009208D8">
      <w:pPr>
        <w:pStyle w:val="EditorsNote"/>
        <w:rPr>
          <w:lang w:val="en-US" w:eastAsia="zh-CN"/>
        </w:rPr>
      </w:pPr>
      <w:r w:rsidRPr="009501B9">
        <w:rPr>
          <w:rFonts w:eastAsia="MS Mincho" w:hint="eastAsia"/>
          <w:lang w:val="en-US"/>
        </w:rPr>
        <w:t>[Editor</w:t>
      </w:r>
      <w:r w:rsidRPr="009501B9">
        <w:rPr>
          <w:rFonts w:eastAsia="MS Mincho"/>
          <w:lang w:val="en-US"/>
        </w:rPr>
        <w:t>’</w:t>
      </w:r>
      <w:r w:rsidRPr="009501B9">
        <w:rPr>
          <w:rFonts w:eastAsia="MS Mincho" w:hint="eastAsia"/>
          <w:lang w:val="en-US"/>
        </w:rPr>
        <w:t>s notes: Detailed definition</w:t>
      </w:r>
      <w:r>
        <w:rPr>
          <w:rFonts w:eastAsia="MS Mincho"/>
          <w:lang w:val="en-US"/>
        </w:rPr>
        <w:t xml:space="preserve"> </w:t>
      </w:r>
      <w:r w:rsidRPr="009501B9">
        <w:rPr>
          <w:rFonts w:eastAsia="MS Mincho" w:hint="eastAsia"/>
          <w:lang w:val="en-US"/>
        </w:rPr>
        <w:t>to be discussed.]</w:t>
      </w:r>
    </w:p>
    <w:p w:rsidR="008200FF" w:rsidRDefault="000B298C" w:rsidP="00896A75">
      <w:pPr>
        <w:pStyle w:val="Heading2"/>
        <w:rPr>
          <w:lang w:eastAsia="zh-CN"/>
        </w:rPr>
      </w:pPr>
      <w:bookmarkStart w:id="39" w:name="_Toc446354190"/>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39"/>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SimSun"/>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his KPI is for intra-system mobility</w:t>
      </w:r>
      <w:r w:rsidRPr="003764C7">
        <w:rPr>
          <w:rFonts w:eastAsia="MS Mincho"/>
          <w:lang w:eastAsia="ja-JP"/>
        </w:rPr>
        <w:t>.</w:t>
      </w:r>
    </w:p>
    <w:p w:rsidR="00015FCC" w:rsidRPr="00015FCC" w:rsidRDefault="00015FCC" w:rsidP="008200FF">
      <w:pPr>
        <w:rPr>
          <w:rFonts w:eastAsia="SimSun"/>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EA736C" w:rsidRPr="004E397C" w:rsidRDefault="00EA736C" w:rsidP="00EA736C">
      <w:pPr>
        <w:pStyle w:val="Heading2"/>
      </w:pPr>
      <w:bookmarkStart w:id="40" w:name="_Toc446354191"/>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40"/>
    </w:p>
    <w:p w:rsidR="00EA736C" w:rsidRPr="00577D04" w:rsidRDefault="00EA736C" w:rsidP="009208D8">
      <w:pPr>
        <w:rPr>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0B298C" w:rsidRPr="00896A75" w:rsidRDefault="00EA736C" w:rsidP="009208D8">
      <w:pPr>
        <w:pStyle w:val="EditorsNote"/>
        <w:rPr>
          <w:lang w:eastAsia="zh-CN"/>
        </w:rPr>
      </w:pPr>
      <w:r>
        <w:rPr>
          <w:rFonts w:hint="eastAsia"/>
          <w:lang w:eastAsia="zh-CN"/>
        </w:rPr>
        <w:t>[Editor</w:t>
      </w:r>
      <w:r>
        <w:rPr>
          <w:lang w:eastAsia="zh-CN"/>
        </w:rPr>
        <w:t>’</w:t>
      </w:r>
      <w:r>
        <w:rPr>
          <w:rFonts w:hint="eastAsia"/>
          <w:lang w:eastAsia="zh-CN"/>
        </w:rPr>
        <w:t>s notes: Further study is needed to clarify</w:t>
      </w:r>
      <w:r w:rsidRPr="00577D04">
        <w:rPr>
          <w:lang w:eastAsia="zh-CN"/>
        </w:rPr>
        <w:t xml:space="preserve"> what is IMT system an</w:t>
      </w:r>
      <w:r>
        <w:rPr>
          <w:lang w:eastAsia="zh-CN"/>
        </w:rPr>
        <w:t xml:space="preserve">d </w:t>
      </w:r>
      <w:r>
        <w:rPr>
          <w:rFonts w:hint="eastAsia"/>
          <w:lang w:eastAsia="zh-CN"/>
        </w:rPr>
        <w:t xml:space="preserve">maybe to </w:t>
      </w:r>
      <w:r>
        <w:rPr>
          <w:lang w:eastAsia="zh-CN"/>
        </w:rPr>
        <w:t xml:space="preserve">limit </w:t>
      </w:r>
      <w:r>
        <w:rPr>
          <w:rFonts w:hint="eastAsia"/>
          <w:lang w:eastAsia="zh-CN"/>
        </w:rPr>
        <w:t xml:space="preserve">it </w:t>
      </w:r>
      <w:r>
        <w:rPr>
          <w:lang w:eastAsia="zh-CN"/>
        </w:rPr>
        <w:t xml:space="preserve">to LTE </w:t>
      </w:r>
      <w:r>
        <w:rPr>
          <w:rFonts w:hint="eastAsia"/>
          <w:lang w:eastAsia="zh-CN"/>
        </w:rPr>
        <w:t xml:space="preserve">or </w:t>
      </w:r>
      <w:r>
        <w:rPr>
          <w:lang w:eastAsia="zh-CN"/>
        </w:rPr>
        <w:t>LTE evolution.</w:t>
      </w:r>
      <w:r>
        <w:rPr>
          <w:rFonts w:hint="eastAsia"/>
          <w:lang w:eastAsia="zh-CN"/>
        </w:rPr>
        <w:t xml:space="preserve"> </w:t>
      </w:r>
      <w:r w:rsidRPr="00577D04">
        <w:rPr>
          <w:lang w:eastAsia="zh-CN"/>
        </w:rPr>
        <w:t>Whether to support voice interoperability is to be clarified.</w:t>
      </w:r>
      <w:r>
        <w:rPr>
          <w:rFonts w:hint="eastAsia"/>
          <w:lang w:eastAsia="zh-CN"/>
        </w:rPr>
        <w:t>]</w:t>
      </w:r>
    </w:p>
    <w:p w:rsidR="000B298C" w:rsidRDefault="000B298C" w:rsidP="00896A75">
      <w:pPr>
        <w:pStyle w:val="Heading2"/>
        <w:rPr>
          <w:lang w:eastAsia="zh-CN"/>
        </w:rPr>
      </w:pPr>
      <w:bookmarkStart w:id="41" w:name="_Toc446354192"/>
      <w:r>
        <w:rPr>
          <w:rFonts w:hint="eastAsia"/>
        </w:rPr>
        <w:t>7</w:t>
      </w:r>
      <w:r w:rsidRPr="00896A75">
        <w:t>.</w:t>
      </w:r>
      <w:r w:rsidR="00EA736C">
        <w:rPr>
          <w:rFonts w:hint="eastAsia"/>
          <w:lang w:eastAsia="zh-CN"/>
        </w:rPr>
        <w:t>9</w:t>
      </w:r>
      <w:r w:rsidRPr="00896A75">
        <w:tab/>
        <w:t>Reliability</w:t>
      </w:r>
      <w:bookmarkEnd w:id="41"/>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Theme="minorEastAsia" w:hint="eastAsia"/>
          <w:lang w:eastAsia="zh-CN"/>
        </w:rPr>
        <w:t xml:space="preserve"> NOTE</w:t>
      </w:r>
      <w:r w:rsidR="007E47EC">
        <w:rPr>
          <w:rFonts w:eastAsiaTheme="minorEastAsia" w:hint="eastAsia"/>
          <w:lang w:eastAsia="zh-CN"/>
        </w:rPr>
        <w:t>1</w:t>
      </w:r>
      <w:r>
        <w:rPr>
          <w:lang w:eastAsia="zh-CN"/>
        </w:rPr>
        <w:t xml:space="preserve"> </w:t>
      </w:r>
      <w:r w:rsidRPr="002C5968">
        <w:rPr>
          <w:lang w:eastAsia="zh-CN"/>
        </w:rPr>
        <w:t>within 1 ms, which is the time it takes to deliver a small data packet from the radio protocol layer 2/3 SDU ingress point to the radio protocol layer 2/3 SDU egress point of the radio interface, at a certain channel quality (e.g., coverage-edge).</w:t>
      </w:r>
    </w:p>
    <w:p w:rsidR="007B567C" w:rsidRDefault="007B567C" w:rsidP="009208D8">
      <w:pPr>
        <w:rPr>
          <w:rFonts w:eastAsiaTheme="minorEastAsia"/>
          <w:lang w:eastAsia="zh-CN"/>
        </w:rPr>
      </w:pPr>
      <w:r>
        <w:rPr>
          <w:rFonts w:hint="eastAsia"/>
          <w:lang w:eastAsia="zh-CN"/>
        </w:rPr>
        <w:t xml:space="preserve">The target for reliability </w:t>
      </w:r>
      <w:r>
        <w:rPr>
          <w:lang w:eastAsia="zh-CN"/>
        </w:rPr>
        <w:t>should</w:t>
      </w:r>
      <w:r>
        <w:rPr>
          <w:rFonts w:hint="eastAsia"/>
          <w:lang w:eastAsia="zh-CN"/>
        </w:rPr>
        <w:t xml:space="preserve"> be 1-</w:t>
      </w:r>
      <w:r w:rsidRPr="002361CC">
        <w:rPr>
          <w:lang w:eastAsia="zh-CN"/>
        </w:rPr>
        <w:t>10</w:t>
      </w:r>
      <w:r w:rsidRPr="002361CC">
        <w:rPr>
          <w:vertAlign w:val="superscript"/>
          <w:lang w:eastAsia="zh-CN"/>
        </w:rPr>
        <w:t>-5</w:t>
      </w:r>
      <w:r>
        <w:rPr>
          <w:lang w:eastAsia="zh-CN"/>
        </w:rPr>
        <w:t xml:space="preserve"> </w:t>
      </w:r>
      <w:r>
        <w:rPr>
          <w:rFonts w:hint="eastAsia"/>
          <w:lang w:eastAsia="zh-CN"/>
        </w:rPr>
        <w:t>within 1ms</w:t>
      </w:r>
      <w:r w:rsidRPr="00E74AE9" w:rsidDel="00E74AE9">
        <w:rPr>
          <w:lang w:eastAsia="zh-CN"/>
        </w:rPr>
        <w:t>.</w:t>
      </w:r>
    </w:p>
    <w:p w:rsidR="007E47EC" w:rsidRPr="007E47EC" w:rsidRDefault="007E47EC" w:rsidP="007E47EC">
      <w:pPr>
        <w:pStyle w:val="NO"/>
        <w:rPr>
          <w:lang w:val="sv-SE"/>
        </w:rPr>
      </w:pPr>
      <w:r w:rsidRPr="007E47EC">
        <w:rPr>
          <w:rFonts w:hint="eastAsia"/>
          <w:lang w:val="sv-SE"/>
        </w:rPr>
        <w:t>NOTE1: Specific value for X is FFS</w:t>
      </w:r>
    </w:p>
    <w:p w:rsidR="00B91446" w:rsidRPr="001F6A18" w:rsidRDefault="00B91446" w:rsidP="00C76B9B">
      <w:pPr>
        <w:pStyle w:val="TH"/>
        <w:rPr>
          <w:rFonts w:eastAsia="MS Mincho"/>
          <w:lang w:eastAsia="ja-JP"/>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9-</w:t>
      </w:r>
      <w:r w:rsidRPr="001F6A18">
        <w:rPr>
          <w:lang w:eastAsia="zh-CN"/>
        </w:rPr>
        <w:t>1:</w:t>
      </w:r>
      <w:r w:rsidRPr="001F6A18">
        <w:rPr>
          <w:rFonts w:eastAsia="MS Mincho"/>
          <w:lang w:eastAsia="ja-JP"/>
        </w:rPr>
        <w:t xml:space="preserve"> </w:t>
      </w:r>
      <w:r w:rsidR="001E69BF">
        <w:rPr>
          <w:rFonts w:eastAsiaTheme="minorEastAsia" w:hint="eastAsia"/>
          <w:lang w:eastAsia="zh-CN"/>
        </w:rPr>
        <w:t>Reliability in</w:t>
      </w:r>
      <w:r w:rsidRPr="001F6A18">
        <w:rPr>
          <w:lang w:eastAsia="zh-CN"/>
        </w:rPr>
        <w:t xml:space="preserve"> 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1040DB" w:rsidRPr="001F6A18" w:rsidTr="00C76B9B">
        <w:trPr>
          <w:trHeight w:val="249"/>
        </w:trPr>
        <w:tc>
          <w:tcPr>
            <w:tcW w:w="1531" w:type="dxa"/>
            <w:noWrap/>
          </w:tcPr>
          <w:p w:rsidR="00B91446" w:rsidRPr="00854FAF" w:rsidRDefault="00B91446" w:rsidP="00DA51FF">
            <w:pPr>
              <w:pStyle w:val="TAH"/>
              <w:rPr>
                <w:rFonts w:eastAsia="MS Mincho" w:cs="Arial"/>
                <w:lang w:eastAsia="ja-JP"/>
              </w:rPr>
            </w:pPr>
            <w:r w:rsidRPr="00854FAF">
              <w:rPr>
                <w:rFonts w:eastAsia="MS Mincho" w:cs="Arial"/>
                <w:lang w:eastAsia="ja-JP"/>
              </w:rPr>
              <w:t>Reliability</w:t>
            </w:r>
          </w:p>
        </w:tc>
        <w:tc>
          <w:tcPr>
            <w:tcW w:w="1531" w:type="dxa"/>
            <w:tcBorders>
              <w:bottom w:val="single" w:sz="4" w:space="0" w:color="auto"/>
            </w:tcBorders>
            <w:noWrap/>
          </w:tcPr>
          <w:p w:rsidR="00B91446" w:rsidRPr="00854FAF" w:rsidRDefault="00B91446" w:rsidP="00DA51FF">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B91446" w:rsidRPr="00854FAF" w:rsidRDefault="00B91446" w:rsidP="00DA51FF">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B91446" w:rsidRPr="00854FAF" w:rsidRDefault="00B91446" w:rsidP="00DA51FF">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B91446" w:rsidRPr="00854FAF" w:rsidRDefault="00B91446" w:rsidP="00DA51FF">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B91446" w:rsidRPr="00854FAF" w:rsidRDefault="00B91446" w:rsidP="00DA51FF">
            <w:pPr>
              <w:pStyle w:val="TAH"/>
              <w:rPr>
                <w:rFonts w:eastAsia="MS Mincho" w:cs="Arial"/>
                <w:lang w:eastAsia="ja-JP"/>
              </w:rPr>
            </w:pPr>
            <w:r w:rsidRPr="00854FAF">
              <w:rPr>
                <w:rFonts w:eastAsia="MS Mincho" w:cs="Arial"/>
                <w:lang w:eastAsia="ja-JP"/>
              </w:rPr>
              <w:t>High Speed</w:t>
            </w:r>
          </w:p>
        </w:tc>
      </w:tr>
      <w:tr w:rsidR="001040DB" w:rsidRPr="001F6A18" w:rsidTr="00C76B9B">
        <w:trPr>
          <w:trHeight w:val="267"/>
        </w:trPr>
        <w:tc>
          <w:tcPr>
            <w:tcW w:w="1531" w:type="dxa"/>
            <w:noWrap/>
          </w:tcPr>
          <w:p w:rsidR="00B91446" w:rsidRPr="001F6A18" w:rsidRDefault="00B91446" w:rsidP="00DA51FF">
            <w:pPr>
              <w:pStyle w:val="TAC"/>
              <w:rPr>
                <w:rFonts w:cs="Arial"/>
                <w:lang w:eastAsia="zh-CN"/>
              </w:rPr>
            </w:pPr>
            <w:r w:rsidRPr="001F6A18">
              <w:rPr>
                <w:rFonts w:cs="Arial"/>
                <w:lang w:eastAsia="zh-CN"/>
              </w:rPr>
              <w:t>eMBB</w:t>
            </w:r>
          </w:p>
        </w:tc>
        <w:tc>
          <w:tcPr>
            <w:tcW w:w="1531" w:type="dxa"/>
            <w:tcBorders>
              <w:bottom w:val="single" w:sz="4" w:space="0" w:color="auto"/>
              <w:tr2bl w:val="nil"/>
            </w:tcBorders>
            <w:noWrap/>
          </w:tcPr>
          <w:p w:rsidR="00B91446" w:rsidRPr="001F6A18" w:rsidRDefault="00B91446" w:rsidP="003F19ED">
            <w:pPr>
              <w:pStyle w:val="TAC"/>
              <w:rPr>
                <w:lang w:eastAsia="zh-CN"/>
              </w:rPr>
            </w:pPr>
          </w:p>
        </w:tc>
        <w:tc>
          <w:tcPr>
            <w:tcW w:w="1531" w:type="dxa"/>
            <w:tcBorders>
              <w:bottom w:val="single" w:sz="4" w:space="0" w:color="auto"/>
              <w:tr2bl w:val="nil"/>
            </w:tcBorders>
            <w:noWrap/>
          </w:tcPr>
          <w:p w:rsidR="00B91446" w:rsidRPr="001F6A18" w:rsidRDefault="00B91446" w:rsidP="003F19ED">
            <w:pPr>
              <w:pStyle w:val="TAC"/>
              <w:rPr>
                <w:lang w:eastAsia="zh-CN"/>
              </w:rPr>
            </w:pPr>
          </w:p>
        </w:tc>
        <w:tc>
          <w:tcPr>
            <w:tcW w:w="1531" w:type="dxa"/>
            <w:tcBorders>
              <w:bottom w:val="single" w:sz="4" w:space="0" w:color="auto"/>
              <w:tr2bl w:val="nil"/>
            </w:tcBorders>
            <w:noWrap/>
          </w:tcPr>
          <w:p w:rsidR="00B91446" w:rsidRPr="001F6A18" w:rsidRDefault="00B91446" w:rsidP="003F19ED">
            <w:pPr>
              <w:pStyle w:val="TAC"/>
              <w:rPr>
                <w:lang w:eastAsia="zh-CN"/>
              </w:rPr>
            </w:pPr>
          </w:p>
        </w:tc>
        <w:tc>
          <w:tcPr>
            <w:tcW w:w="1531" w:type="dxa"/>
            <w:tcBorders>
              <w:bottom w:val="single" w:sz="4" w:space="0" w:color="auto"/>
              <w:tr2bl w:val="nil"/>
            </w:tcBorders>
            <w:noWrap/>
          </w:tcPr>
          <w:p w:rsidR="00B91446" w:rsidRPr="001F6A18" w:rsidRDefault="00B91446" w:rsidP="003F19ED">
            <w:pPr>
              <w:pStyle w:val="TAC"/>
              <w:rPr>
                <w:lang w:eastAsia="zh-CN"/>
              </w:rPr>
            </w:pPr>
          </w:p>
        </w:tc>
        <w:tc>
          <w:tcPr>
            <w:tcW w:w="1531" w:type="dxa"/>
            <w:tcBorders>
              <w:bottom w:val="single" w:sz="4" w:space="0" w:color="auto"/>
              <w:tr2bl w:val="nil"/>
            </w:tcBorders>
          </w:tcPr>
          <w:p w:rsidR="00B91446" w:rsidRPr="001F6A18" w:rsidRDefault="00B91446" w:rsidP="003F19ED">
            <w:pPr>
              <w:pStyle w:val="TAC"/>
              <w:rPr>
                <w:lang w:eastAsia="zh-CN"/>
              </w:rPr>
            </w:pPr>
          </w:p>
        </w:tc>
      </w:tr>
      <w:tr w:rsidR="001040DB" w:rsidRPr="001F6A18" w:rsidTr="00C76B9B">
        <w:trPr>
          <w:trHeight w:val="249"/>
        </w:trPr>
        <w:tc>
          <w:tcPr>
            <w:tcW w:w="1531" w:type="dxa"/>
            <w:noWrap/>
          </w:tcPr>
          <w:p w:rsidR="00B91446" w:rsidRPr="001F6A18" w:rsidRDefault="00B91446" w:rsidP="00DA51FF">
            <w:pPr>
              <w:pStyle w:val="TAC"/>
              <w:rPr>
                <w:rFonts w:eastAsia="MS Mincho" w:cs="Arial"/>
                <w:lang w:eastAsia="ja-JP"/>
              </w:rPr>
            </w:pPr>
            <w:r w:rsidRPr="001F6A18">
              <w:rPr>
                <w:rFonts w:eastAsia="MS Mincho" w:cs="Arial"/>
                <w:lang w:eastAsia="ja-JP"/>
              </w:rPr>
              <w:t>mMTC</w:t>
            </w:r>
          </w:p>
        </w:tc>
        <w:tc>
          <w:tcPr>
            <w:tcW w:w="1531" w:type="dxa"/>
            <w:tcBorders>
              <w:tr2bl w:val="nil"/>
            </w:tcBorders>
            <w:noWrap/>
          </w:tcPr>
          <w:p w:rsidR="00B91446" w:rsidRPr="001F6A18" w:rsidRDefault="00B91446" w:rsidP="003F19ED">
            <w:pPr>
              <w:pStyle w:val="TAC"/>
              <w:rPr>
                <w:rFonts w:eastAsia="MS Mincho"/>
                <w:lang w:eastAsia="ja-JP"/>
              </w:rPr>
            </w:pP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tcPr>
          <w:p w:rsidR="00B91446" w:rsidRPr="001F6A18" w:rsidRDefault="00B91446" w:rsidP="003F19ED">
            <w:pPr>
              <w:pStyle w:val="TAC"/>
              <w:rPr>
                <w:lang w:eastAsia="zh-CN"/>
              </w:rPr>
            </w:pPr>
          </w:p>
        </w:tc>
      </w:tr>
      <w:tr w:rsidR="001040DB" w:rsidRPr="001F6A18" w:rsidTr="00C76B9B">
        <w:trPr>
          <w:trHeight w:val="267"/>
        </w:trPr>
        <w:tc>
          <w:tcPr>
            <w:tcW w:w="1531" w:type="dxa"/>
            <w:noWrap/>
          </w:tcPr>
          <w:p w:rsidR="00B91446" w:rsidRPr="001F6A18" w:rsidRDefault="00B91446" w:rsidP="00DA51FF">
            <w:pPr>
              <w:pStyle w:val="TAC"/>
              <w:rPr>
                <w:rFonts w:eastAsia="MS Mincho" w:cs="Arial"/>
                <w:lang w:eastAsia="ja-JP"/>
              </w:rPr>
            </w:pPr>
            <w:r w:rsidRPr="001F6A18">
              <w:rPr>
                <w:rFonts w:eastAsia="MS Mincho" w:cs="Arial"/>
                <w:lang w:eastAsia="ja-JP"/>
              </w:rPr>
              <w:t>URLLC</w:t>
            </w: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noWrap/>
          </w:tcPr>
          <w:p w:rsidR="00B91446" w:rsidRPr="001F6A18" w:rsidRDefault="00B91446" w:rsidP="003F19ED">
            <w:pPr>
              <w:pStyle w:val="TAC"/>
              <w:rPr>
                <w:lang w:eastAsia="zh-CN"/>
              </w:rPr>
            </w:pPr>
          </w:p>
        </w:tc>
        <w:tc>
          <w:tcPr>
            <w:tcW w:w="1531" w:type="dxa"/>
            <w:tcBorders>
              <w:tr2bl w:val="nil"/>
            </w:tcBorders>
          </w:tcPr>
          <w:p w:rsidR="00B91446" w:rsidRPr="001F6A18" w:rsidRDefault="00B91446" w:rsidP="003F19ED">
            <w:pPr>
              <w:pStyle w:val="TAC"/>
              <w:rPr>
                <w:lang w:eastAsia="zh-CN"/>
              </w:rPr>
            </w:pPr>
          </w:p>
        </w:tc>
      </w:tr>
    </w:tbl>
    <w:p w:rsidR="00B91446" w:rsidRPr="00B91446" w:rsidRDefault="00B91446" w:rsidP="009208D8">
      <w:pPr>
        <w:rPr>
          <w:rFonts w:eastAsia="SimSun"/>
          <w:lang w:eastAsia="zh-CN"/>
        </w:rPr>
      </w:pPr>
    </w:p>
    <w:p w:rsidR="00EA736C" w:rsidRDefault="007B567C" w:rsidP="009208D8">
      <w:pPr>
        <w:pStyle w:val="EditorsNote"/>
        <w:rPr>
          <w:rFonts w:eastAsiaTheme="minorEastAsia"/>
          <w:lang w:eastAsia="zh-CN"/>
        </w:rPr>
      </w:pPr>
      <w:r>
        <w:rPr>
          <w:rFonts w:hint="eastAsia"/>
          <w:lang w:eastAsia="zh-CN"/>
        </w:rPr>
        <w:t>[Editor</w:t>
      </w:r>
      <w:r>
        <w:rPr>
          <w:lang w:eastAsia="zh-CN"/>
        </w:rPr>
        <w:t>’</w:t>
      </w:r>
      <w:r>
        <w:rPr>
          <w:rFonts w:hint="eastAsia"/>
          <w:lang w:eastAsia="zh-CN"/>
        </w:rPr>
        <w:t>s notes: The relevant use case</w:t>
      </w:r>
      <w:r w:rsidRPr="00565D58">
        <w:rPr>
          <w:rFonts w:eastAsia="MS Mincho" w:hint="eastAsia"/>
        </w:rPr>
        <w:t>s</w:t>
      </w:r>
      <w:r>
        <w:rPr>
          <w:rFonts w:hint="eastAsia"/>
          <w:lang w:eastAsia="zh-CN"/>
        </w:rPr>
        <w:t xml:space="preserve"> </w:t>
      </w:r>
      <w:r w:rsidRPr="00565D58">
        <w:rPr>
          <w:rFonts w:eastAsia="MS Mincho" w:hint="eastAsia"/>
        </w:rPr>
        <w:t xml:space="preserve">(V2V, V2I, or any others), deployment scenarios </w:t>
      </w:r>
      <w:r>
        <w:rPr>
          <w:rFonts w:hint="eastAsia"/>
          <w:lang w:eastAsia="zh-CN"/>
        </w:rPr>
        <w:t xml:space="preserve">and </w:t>
      </w:r>
      <w:r w:rsidRPr="00565D58">
        <w:rPr>
          <w:rFonts w:eastAsia="MS Mincho" w:hint="eastAsia"/>
        </w:rPr>
        <w:t xml:space="preserve">the </w:t>
      </w:r>
      <w:r>
        <w:rPr>
          <w:rFonts w:hint="eastAsia"/>
          <w:lang w:eastAsia="zh-CN"/>
        </w:rPr>
        <w:t>traffic model should be clarified.]</w:t>
      </w:r>
    </w:p>
    <w:p w:rsidR="005A15BE" w:rsidRPr="003024DC" w:rsidRDefault="005A15BE" w:rsidP="005A15BE">
      <w:pPr>
        <w:rPr>
          <w:rFonts w:eastAsia="Malgun Gothic"/>
          <w:lang w:eastAsia="zh-CN"/>
        </w:rPr>
      </w:pPr>
      <w:r w:rsidRPr="003024DC">
        <w:rPr>
          <w:rFonts w:eastAsia="Malgun Gothic"/>
          <w:lang w:eastAsia="zh-CN"/>
        </w:rPr>
        <w:t>Communication availability and resilience for eV2X can be evaluated by the success probability of transmitting [X</w:t>
      </w:r>
      <w:r w:rsidR="000C7E03" w:rsidRPr="000C7E03">
        <w:rPr>
          <w:rFonts w:eastAsia="Malgun Gothic"/>
          <w:lang w:eastAsia="zh-CN"/>
        </w:rPr>
        <w:t xml:space="preserve"> </w:t>
      </w:r>
      <w:r w:rsidR="000C7E03" w:rsidRPr="003024DC">
        <w:rPr>
          <w:rFonts w:eastAsia="Malgun Gothic"/>
          <w:lang w:eastAsia="zh-CN"/>
        </w:rPr>
        <w:t>bytes</w:t>
      </w:r>
      <w:r w:rsidRPr="003024DC">
        <w:rPr>
          <w:rFonts w:eastAsia="Malgun Gothic"/>
          <w:lang w:eastAsia="zh-CN"/>
        </w:rPr>
        <w:t>] with user plane latency requirement (7.5) of [</w:t>
      </w:r>
      <w:r>
        <w:rPr>
          <w:rFonts w:eastAsia="Malgun Gothic" w:hint="eastAsia"/>
        </w:rPr>
        <w:t>TBD</w:t>
      </w:r>
      <w:r w:rsidRPr="003024DC">
        <w:rPr>
          <w:rFonts w:eastAsia="Malgun Gothic"/>
          <w:lang w:eastAsia="zh-CN"/>
        </w:rPr>
        <w:t>] msec at a certain communication range (e.g., 500 meters)</w:t>
      </w:r>
      <w:r>
        <w:rPr>
          <w:rFonts w:eastAsia="Malgun Gothic" w:hint="eastAsia"/>
        </w:rPr>
        <w:t xml:space="preserve"> [</w:t>
      </w:r>
      <w:r w:rsidRPr="003024DC">
        <w:rPr>
          <w:rFonts w:eastAsia="Malgun Gothic"/>
          <w:lang w:eastAsia="zh-CN"/>
        </w:rPr>
        <w:t>, and a latency for  small packets (7.6) within [</w:t>
      </w:r>
      <w:r>
        <w:rPr>
          <w:rFonts w:eastAsia="Malgun Gothic" w:hint="eastAsia"/>
        </w:rPr>
        <w:t>TBD</w:t>
      </w:r>
      <w:r w:rsidRPr="003024DC">
        <w:rPr>
          <w:rFonts w:eastAsia="Malgun Gothic"/>
          <w:lang w:eastAsia="zh-CN"/>
        </w:rPr>
        <w:t>] ms</w:t>
      </w:r>
      <w:r>
        <w:rPr>
          <w:rFonts w:eastAsia="Malgun Gothic" w:hint="eastAsia"/>
        </w:rPr>
        <w:t>]</w:t>
      </w:r>
      <w:r w:rsidRPr="003024DC">
        <w:rPr>
          <w:rFonts w:eastAsia="Malgun Gothic"/>
          <w:lang w:eastAsia="zh-CN"/>
        </w:rPr>
        <w:t>.</w:t>
      </w:r>
    </w:p>
    <w:p w:rsidR="005A15BE" w:rsidRPr="003024DC" w:rsidRDefault="005A15BE" w:rsidP="005A15BE">
      <w:pPr>
        <w:rPr>
          <w:rFonts w:eastAsia="Malgun Gothic"/>
          <w:lang w:eastAsia="zh-CN"/>
        </w:rPr>
      </w:pPr>
      <w:r w:rsidRPr="003024DC">
        <w:rPr>
          <w:rFonts w:eastAsia="Malgun Gothic"/>
          <w:lang w:eastAsia="zh-CN"/>
        </w:rPr>
        <w:t>The target communication availability and resilience for eV2X should [TBD].</w:t>
      </w:r>
    </w:p>
    <w:p w:rsidR="005A15BE" w:rsidRPr="003024DC" w:rsidRDefault="005A15BE" w:rsidP="000C7E03">
      <w:pPr>
        <w:pStyle w:val="EditorsNote"/>
        <w:rPr>
          <w:lang w:eastAsia="zh-CN"/>
        </w:rPr>
      </w:pPr>
      <w:r w:rsidRPr="003024DC">
        <w:rPr>
          <w:lang w:eastAsia="zh-CN"/>
        </w:rPr>
        <w:t>[Editor’s notes: other KPIs and use cases for eV2X may be added if needed after progress in SA1.]</w:t>
      </w:r>
    </w:p>
    <w:p w:rsidR="00820C1A" w:rsidRDefault="00820C1A" w:rsidP="00820C1A">
      <w:pPr>
        <w:rPr>
          <w:rFonts w:eastAsia="SimSun"/>
          <w:lang w:val="en-US" w:eastAsia="zh-CN"/>
        </w:rPr>
      </w:pPr>
      <w:r>
        <w:t xml:space="preserve">3GPP system shall support reliability up to </w:t>
      </w:r>
      <w:r>
        <w:rPr>
          <w:rFonts w:hint="eastAsia"/>
          <w:lang w:eastAsia="zh-CN"/>
        </w:rPr>
        <w:t>be 1-</w:t>
      </w:r>
      <w:r w:rsidRPr="002361CC">
        <w:rPr>
          <w:lang w:eastAsia="zh-CN"/>
        </w:rPr>
        <w:t>10</w:t>
      </w:r>
      <w:r w:rsidRPr="002361CC">
        <w:rPr>
          <w:vertAlign w:val="superscript"/>
          <w:lang w:eastAsia="zh-CN"/>
        </w:rPr>
        <w:t>-5</w:t>
      </w:r>
      <w:r>
        <w:rPr>
          <w:lang w:eastAsia="zh-CN"/>
        </w:rPr>
        <w:t xml:space="preserve"> </w:t>
      </w:r>
      <w:r>
        <w:rPr>
          <w:rFonts w:hint="eastAsia"/>
          <w:lang w:eastAsia="zh-CN"/>
        </w:rPr>
        <w:t>within 1ms</w:t>
      </w:r>
      <w:r w:rsidRPr="00E74AE9" w:rsidDel="00E74AE9">
        <w:rPr>
          <w:lang w:eastAsia="zh-CN"/>
        </w:rPr>
        <w:t>.</w:t>
      </w:r>
      <w:r>
        <w:rPr>
          <w:rFonts w:eastAsia="SimSun"/>
          <w:lang w:val="en-US" w:eastAsia="zh-CN"/>
        </w:rPr>
        <w:t>for use cases such as eHealth surgical robots operating mainly in very deep indoor environment. This reliability performance shall be supported together with user experienced data rate in the order of [300Mbps].</w:t>
      </w:r>
    </w:p>
    <w:p w:rsidR="00820C1A" w:rsidRPr="007B567C" w:rsidRDefault="00820C1A" w:rsidP="00820C1A">
      <w:pPr>
        <w:pStyle w:val="EditorsNote"/>
        <w:rPr>
          <w:lang w:eastAsia="zh-CN"/>
        </w:rPr>
      </w:pPr>
      <w:r>
        <w:rPr>
          <w:rFonts w:hint="eastAsia"/>
          <w:lang w:eastAsia="zh-CN"/>
        </w:rPr>
        <w:lastRenderedPageBreak/>
        <w:t>[Editor</w:t>
      </w:r>
      <w:r>
        <w:rPr>
          <w:lang w:eastAsia="zh-CN"/>
        </w:rPr>
        <w:t>’</w:t>
      </w:r>
      <w:r>
        <w:rPr>
          <w:rFonts w:hint="eastAsia"/>
          <w:lang w:eastAsia="zh-CN"/>
        </w:rPr>
        <w:t xml:space="preserve">s notes: </w:t>
      </w:r>
      <w:r>
        <w:rPr>
          <w:lang w:eastAsia="zh-CN"/>
        </w:rPr>
        <w:t>The requirement expressed above as specific to eHealth can be moved later to a separate section if we agree to have a dedicated section to use cases special combinations of KPIs to be met together</w:t>
      </w:r>
      <w:r>
        <w:rPr>
          <w:rFonts w:hint="eastAsia"/>
          <w:lang w:eastAsia="zh-CN"/>
        </w:rPr>
        <w:t>]</w:t>
      </w:r>
    </w:p>
    <w:p w:rsidR="000B298C" w:rsidRDefault="000B298C" w:rsidP="00896A75">
      <w:pPr>
        <w:pStyle w:val="Heading2"/>
        <w:rPr>
          <w:lang w:eastAsia="zh-CN"/>
        </w:rPr>
      </w:pPr>
      <w:bookmarkStart w:id="42" w:name="_Toc446354193"/>
      <w:r>
        <w:rPr>
          <w:rFonts w:hint="eastAsia"/>
        </w:rPr>
        <w:t>7</w:t>
      </w:r>
      <w:r w:rsidRPr="00896A75">
        <w:t>.</w:t>
      </w:r>
      <w:r w:rsidR="007B567C">
        <w:rPr>
          <w:rFonts w:hint="eastAsia"/>
          <w:lang w:eastAsia="zh-CN"/>
        </w:rPr>
        <w:t>10</w:t>
      </w:r>
      <w:r w:rsidRPr="00896A75">
        <w:tab/>
        <w:t>Coverage</w:t>
      </w:r>
      <w:bookmarkEnd w:id="42"/>
    </w:p>
    <w:p w:rsidR="007B567C" w:rsidRPr="00A472C7" w:rsidRDefault="005E04E5" w:rsidP="007B567C">
      <w:pPr>
        <w:jc w:val="both"/>
        <w:rPr>
          <w:lang w:val="en-US" w:eastAsia="zh-CN"/>
        </w:rPr>
      </w:pPr>
      <w:r>
        <w:rPr>
          <w:lang w:val="en-US" w:eastAsia="zh-CN"/>
        </w:rPr>
        <w:t>"Maximum coupling loss"</w:t>
      </w:r>
      <w:r w:rsidR="007B567C">
        <w:rPr>
          <w:rFonts w:hint="eastAsia"/>
          <w:lang w:val="en-US" w:eastAsia="zh-CN"/>
        </w:rPr>
        <w:t xml:space="preserve"> (MCL)</w:t>
      </w:r>
      <w:r w:rsidR="007B567C" w:rsidRPr="002C5968">
        <w:rPr>
          <w:lang w:val="en-US" w:eastAsia="zh-CN"/>
        </w:rPr>
        <w:t xml:space="preserve"> in uplink and downlink between device and Base Station site (antenna connec</w:t>
      </w:r>
      <w:r w:rsidR="007B567C">
        <w:rPr>
          <w:lang w:val="en-US" w:eastAsia="zh-CN"/>
        </w:rPr>
        <w:t>tor(s)) for a data rate of [</w:t>
      </w:r>
      <w:r w:rsidR="00820C1A">
        <w:rPr>
          <w:rFonts w:eastAsia="SimSun" w:hint="eastAsia"/>
          <w:lang w:val="en-US" w:eastAsia="zh-CN"/>
        </w:rPr>
        <w:t>X</w:t>
      </w:r>
      <w:r w:rsidR="00D86075">
        <w:rPr>
          <w:rFonts w:eastAsia="SimSun" w:hint="eastAsia"/>
          <w:lang w:val="en-US" w:eastAsia="zh-CN"/>
        </w:rPr>
        <w:t xml:space="preserve"> </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SimSun"/>
          <w:lang w:eastAsia="zh-CN"/>
        </w:rPr>
      </w:pPr>
      <w:r w:rsidRPr="002361CC">
        <w:rPr>
          <w:rFonts w:eastAsia="MS Mincho"/>
        </w:rPr>
        <w:t xml:space="preserve">The target for coverage should be </w:t>
      </w:r>
      <w:r>
        <w:rPr>
          <w:rFonts w:eastAsia="MS Mincho"/>
        </w:rPr>
        <w:t>[</w:t>
      </w:r>
      <w:r>
        <w:rPr>
          <w:rFonts w:eastAsia="MS Mincho"/>
          <w:lang w:val="en-US"/>
        </w:rPr>
        <w:t>164</w:t>
      </w:r>
      <w:r w:rsidRPr="00565D58">
        <w:rPr>
          <w:rFonts w:eastAsia="MS Mincho"/>
          <w:lang w:val="en-US"/>
        </w:rPr>
        <w:t>dB</w:t>
      </w:r>
      <w:r>
        <w:rPr>
          <w:rFonts w:eastAsia="MS Mincho"/>
          <w:lang w:val="en-US"/>
        </w:rPr>
        <w:t>]</w:t>
      </w:r>
      <w:r>
        <w:rPr>
          <w:rFonts w:hint="eastAsia"/>
          <w:lang w:eastAsia="zh-CN"/>
        </w:rPr>
        <w:t>.</w:t>
      </w:r>
    </w:p>
    <w:p w:rsidR="00991132" w:rsidRDefault="00A05CFB" w:rsidP="00DB1616">
      <w:pPr>
        <w:pStyle w:val="Heading3"/>
        <w:rPr>
          <w:sz w:val="32"/>
        </w:rPr>
      </w:pPr>
      <w:bookmarkStart w:id="43" w:name="_Toc446354194"/>
      <w:r w:rsidRPr="00DB1616">
        <w:rPr>
          <w:lang w:eastAsia="zh-CN"/>
        </w:rPr>
        <w:t>7.10.1</w:t>
      </w:r>
      <w:r w:rsidRPr="00DB1616">
        <w:rPr>
          <w:lang w:eastAsia="zh-CN"/>
        </w:rPr>
        <w:tab/>
        <w:t>Extreme Coverage</w:t>
      </w:r>
      <w:bookmarkEnd w:id="43"/>
    </w:p>
    <w:p w:rsidR="008B4E87" w:rsidRDefault="008B4E87" w:rsidP="008B4E87">
      <w:pPr>
        <w:rPr>
          <w:rFonts w:eastAsia="SimSun"/>
          <w:lang w:val="en-US" w:eastAsia="zh-CN"/>
        </w:rPr>
      </w:pPr>
      <w:r w:rsidRPr="00E53965">
        <w:rPr>
          <w:rFonts w:eastAsia="SimSun"/>
          <w:lang w:val="en-US" w:eastAsia="zh-CN"/>
        </w:rPr>
        <w:t>Maximum coupling loss” to device from Base Station site to deliver successfully voice services</w:t>
      </w:r>
      <w:r>
        <w:rPr>
          <w:rFonts w:eastAsia="SimSun"/>
          <w:lang w:val="en-US" w:eastAsia="zh-CN"/>
        </w:rPr>
        <w:t xml:space="preserve">, </w:t>
      </w:r>
      <w:r w:rsidRPr="00E53965">
        <w:rPr>
          <w:rFonts w:eastAsia="SimSun"/>
          <w:lang w:val="en-US" w:eastAsia="zh-CN"/>
        </w:rPr>
        <w:t xml:space="preserve">Data services </w:t>
      </w:r>
      <w:r>
        <w:rPr>
          <w:rFonts w:eastAsia="SimSun"/>
          <w:lang w:val="en-US" w:eastAsia="zh-CN"/>
        </w:rPr>
        <w:t>(</w:t>
      </w:r>
      <w:r w:rsidRPr="00E53965">
        <w:rPr>
          <w:rFonts w:eastAsia="SimSun"/>
          <w:lang w:val="en-US" w:eastAsia="zh-CN"/>
        </w:rPr>
        <w:t>up to [2Mbps</w:t>
      </w:r>
      <w:r w:rsidR="00D86075">
        <w:rPr>
          <w:rFonts w:eastAsiaTheme="minorEastAsia" w:hint="eastAsia"/>
          <w:lang w:val="en-US" w:eastAsia="zh-CN"/>
        </w:rPr>
        <w:t>]</w:t>
      </w:r>
      <w:r w:rsidRPr="00E53965">
        <w:rPr>
          <w:rFonts w:eastAsia="SimSun"/>
          <w:lang w:val="en-US" w:eastAsia="zh-CN"/>
        </w:rPr>
        <w:t xml:space="preserve"> for stationary services and up [384kbps</w:t>
      </w:r>
      <w:r w:rsidR="00D86075">
        <w:rPr>
          <w:rFonts w:eastAsiaTheme="minorEastAsia" w:hint="eastAsia"/>
          <w:lang w:val="en-US" w:eastAsia="zh-CN"/>
        </w:rPr>
        <w:t>]</w:t>
      </w:r>
      <w:r w:rsidRPr="00E53965">
        <w:rPr>
          <w:rFonts w:eastAsia="SimSun"/>
          <w:lang w:val="en-US" w:eastAsia="zh-CN"/>
        </w:rPr>
        <w:t xml:space="preserve"> for moving devices</w:t>
      </w:r>
      <w:r>
        <w:rPr>
          <w:rFonts w:eastAsia="SimSun"/>
          <w:lang w:val="en-US" w:eastAsia="zh-CN"/>
        </w:rPr>
        <w:t>)</w:t>
      </w:r>
      <w:r w:rsidRPr="00E53965">
        <w:rPr>
          <w:rFonts w:eastAsia="SimSun"/>
          <w:lang w:val="en-US" w:eastAsia="zh-CN"/>
        </w:rPr>
        <w:t xml:space="preserve"> and all necessary control channels in UL and DL for a UE assuming a propagation distance of [100km].</w:t>
      </w:r>
    </w:p>
    <w:p w:rsidR="008B4E87" w:rsidRDefault="008B4E87" w:rsidP="008B4E87">
      <w:pPr>
        <w:rPr>
          <w:rFonts w:eastAsia="SimSun"/>
          <w:lang w:val="en-US" w:eastAsia="zh-CN"/>
        </w:rPr>
      </w:pPr>
      <w:r>
        <w:rPr>
          <w:rFonts w:eastAsia="SimSun"/>
          <w:lang w:val="en-US" w:eastAsia="zh-CN"/>
        </w:rPr>
        <w:t>[To be defined for Long Distance communication]</w:t>
      </w:r>
    </w:p>
    <w:p w:rsidR="008B4E87" w:rsidRDefault="008B4E87" w:rsidP="008B4E87">
      <w:r>
        <w:t>The 3GPP system should support the following deployment scenarios in terms of very large cell range:</w:t>
      </w:r>
    </w:p>
    <w:p w:rsidR="008B4E87" w:rsidRPr="00091F43" w:rsidRDefault="008B4E87" w:rsidP="008B4E87">
      <w:pPr>
        <w:pStyle w:val="B1"/>
        <w:rPr>
          <w:lang w:val="en-US"/>
        </w:rPr>
      </w:pPr>
      <w:r w:rsidRPr="00091F43">
        <w:rPr>
          <w:lang w:val="en-US"/>
        </w:rPr>
        <w:t>-</w:t>
      </w:r>
      <w:r w:rsidRPr="00091F43">
        <w:rPr>
          <w:lang w:val="en-US"/>
        </w:rPr>
        <w:tab/>
        <w:t xml:space="preserve">up to </w:t>
      </w:r>
      <w:r>
        <w:rPr>
          <w:lang w:val="en-US"/>
        </w:rPr>
        <w:t xml:space="preserve">[100] </w:t>
      </w:r>
      <w:r w:rsidRPr="00091F43">
        <w:rPr>
          <w:lang w:val="en-US"/>
        </w:rPr>
        <w:t xml:space="preserve">km: </w:t>
      </w:r>
      <w:r>
        <w:rPr>
          <w:lang w:val="en-US"/>
        </w:rPr>
        <w:t xml:space="preserve">with the </w:t>
      </w:r>
      <w:r w:rsidRPr="00091F43">
        <w:rPr>
          <w:lang w:val="en-US"/>
        </w:rPr>
        <w:t xml:space="preserve">performance targets defined in </w:t>
      </w:r>
      <w:r>
        <w:rPr>
          <w:lang w:val="en-US"/>
        </w:rPr>
        <w:t>section 7.1.8.1</w:t>
      </w:r>
      <w:r w:rsidRPr="00091F43">
        <w:rPr>
          <w:lang w:val="en-US"/>
        </w:rPr>
        <w:t>.</w:t>
      </w:r>
    </w:p>
    <w:p w:rsidR="008B4E87" w:rsidRPr="00091F43" w:rsidRDefault="008B4E87" w:rsidP="008B4E87">
      <w:pPr>
        <w:pStyle w:val="B1"/>
        <w:rPr>
          <w:lang w:val="en-US"/>
        </w:rPr>
      </w:pPr>
      <w:r w:rsidRPr="00091F43">
        <w:rPr>
          <w:lang w:val="en-US"/>
        </w:rPr>
        <w:t>-</w:t>
      </w:r>
      <w:r w:rsidRPr="00091F43">
        <w:rPr>
          <w:lang w:val="en-US"/>
        </w:rPr>
        <w:tab/>
        <w:t xml:space="preserve">up to </w:t>
      </w:r>
      <w:r>
        <w:rPr>
          <w:lang w:val="en-US"/>
        </w:rPr>
        <w:t>[20</w:t>
      </w:r>
      <w:r w:rsidRPr="00091F43">
        <w:rPr>
          <w:lang w:val="en-US"/>
        </w:rPr>
        <w:t>0</w:t>
      </w:r>
      <w:r>
        <w:rPr>
          <w:lang w:val="en-US"/>
        </w:rPr>
        <w:t>]</w:t>
      </w:r>
      <w:r w:rsidRPr="00091F43">
        <w:rPr>
          <w:lang w:val="en-US"/>
        </w:rPr>
        <w:t xml:space="preserve"> km: slight degradations in the achi</w:t>
      </w:r>
      <w:r w:rsidRPr="007C1584">
        <w:rPr>
          <w:lang w:val="en-US"/>
        </w:rPr>
        <w:t xml:space="preserve">eved performance </w:t>
      </w:r>
      <w:r w:rsidRPr="00091F43">
        <w:rPr>
          <w:lang w:val="en-US"/>
        </w:rPr>
        <w:t>is acceptable.</w:t>
      </w:r>
    </w:p>
    <w:p w:rsidR="008B4E87" w:rsidRPr="00BC78EB" w:rsidRDefault="008B4E87" w:rsidP="008B4E87">
      <w:pPr>
        <w:pStyle w:val="B1"/>
        <w:rPr>
          <w:rFonts w:eastAsia="SimSun"/>
          <w:lang w:val="en-US" w:eastAsia="zh-CN"/>
        </w:rPr>
      </w:pPr>
      <w:r w:rsidRPr="00091F43">
        <w:rPr>
          <w:lang w:val="en-US"/>
        </w:rPr>
        <w:t>-</w:t>
      </w:r>
      <w:r w:rsidRPr="00091F43">
        <w:rPr>
          <w:lang w:val="en-US"/>
        </w:rPr>
        <w:tab/>
      </w:r>
      <w:r>
        <w:rPr>
          <w:lang w:val="en-US"/>
        </w:rPr>
        <w:t>up to [4</w:t>
      </w:r>
      <w:r w:rsidRPr="00091F43">
        <w:rPr>
          <w:lang w:val="en-US"/>
        </w:rPr>
        <w:t>00</w:t>
      </w:r>
      <w:r>
        <w:rPr>
          <w:lang w:val="en-US"/>
        </w:rPr>
        <w:t>]</w:t>
      </w:r>
      <w:r w:rsidRPr="00091F43">
        <w:rPr>
          <w:lang w:val="en-US"/>
        </w:rPr>
        <w:t xml:space="preserve"> km</w:t>
      </w:r>
      <w:r w:rsidRPr="00091F43">
        <w:rPr>
          <w:rFonts w:eastAsia="MS Mincho"/>
          <w:lang w:val="en-US"/>
        </w:rPr>
        <w:t>:</w:t>
      </w:r>
      <w:r w:rsidRPr="00091F43">
        <w:rPr>
          <w:lang w:val="en-US"/>
        </w:rPr>
        <w:t xml:space="preserve"> should not be precluded by the specifications.</w:t>
      </w:r>
    </w:p>
    <w:p w:rsidR="008B4E87" w:rsidRPr="008B4E87" w:rsidRDefault="008B4E87" w:rsidP="007B567C">
      <w:pPr>
        <w:jc w:val="both"/>
        <w:rPr>
          <w:rFonts w:eastAsia="SimSun"/>
          <w:lang w:val="en-US" w:eastAsia="zh-CN"/>
        </w:rPr>
      </w:pPr>
    </w:p>
    <w:p w:rsidR="000B298C" w:rsidRDefault="000B298C" w:rsidP="00896A75">
      <w:pPr>
        <w:pStyle w:val="Heading2"/>
        <w:rPr>
          <w:lang w:eastAsia="zh-CN"/>
        </w:rPr>
      </w:pPr>
      <w:bookmarkStart w:id="44" w:name="_Toc446354195"/>
      <w:r>
        <w:rPr>
          <w:rFonts w:hint="eastAsia"/>
        </w:rPr>
        <w:t>7</w:t>
      </w:r>
      <w:r w:rsidRPr="00896A75">
        <w:t>.</w:t>
      </w:r>
      <w:r w:rsidR="007B567C">
        <w:rPr>
          <w:rFonts w:hint="eastAsia"/>
          <w:lang w:eastAsia="zh-CN"/>
        </w:rPr>
        <w:t>11</w:t>
      </w:r>
      <w:r w:rsidRPr="00896A75">
        <w:tab/>
        <w:t>UE battery life</w:t>
      </w:r>
      <w:bookmarkEnd w:id="44"/>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he battery life of the UE without recharge. For mMTC, UE battery life in extreme coverage shall be based on the activity of mobile originated d</w:t>
      </w:r>
      <w:r w:rsidR="005E04E5">
        <w:rPr>
          <w:rFonts w:eastAsia="MS PGothic"/>
          <w:lang w:val="en-US"/>
        </w:rPr>
        <w:t>ata transfer consisting of [</w:t>
      </w:r>
      <w:r w:rsidR="00D555BA">
        <w:rPr>
          <w:rFonts w:eastAsia="SimSun" w:hint="eastAsia"/>
          <w:lang w:val="en-US" w:eastAsia="zh-CN"/>
        </w:rPr>
        <w:t>TBD</w:t>
      </w:r>
      <w:r w:rsidR="00820C1A" w:rsidRPr="001A53DD">
        <w:rPr>
          <w:rFonts w:eastAsia="MS PGothic"/>
          <w:lang w:val="en-US"/>
        </w:rPr>
        <w:t xml:space="preserve"> </w:t>
      </w:r>
      <w:r w:rsidRPr="001A53DD">
        <w:rPr>
          <w:rFonts w:eastAsia="MS PGothic"/>
          <w:lang w:val="en-US"/>
        </w:rPr>
        <w:t>b</w:t>
      </w:r>
      <w:r w:rsidR="005E04E5">
        <w:rPr>
          <w:rFonts w:eastAsia="MS PGothic"/>
          <w:lang w:val="en-US"/>
        </w:rPr>
        <w:t>ytes] UL per day followed by [</w:t>
      </w:r>
      <w:r w:rsidR="00D555BA">
        <w:rPr>
          <w:rFonts w:eastAsia="SimSun" w:hint="eastAsia"/>
          <w:lang w:val="en-US" w:eastAsia="zh-CN"/>
        </w:rPr>
        <w:t>TBD</w:t>
      </w:r>
      <w:r w:rsidR="00820C1A" w:rsidRPr="001A53DD">
        <w:rPr>
          <w:rFonts w:eastAsia="MS PGothic"/>
          <w:lang w:val="en-US"/>
        </w:rPr>
        <w:t xml:space="preserve"> </w:t>
      </w:r>
      <w:r w:rsidRPr="001A53DD">
        <w:rPr>
          <w:rFonts w:eastAsia="MS PGothic"/>
          <w:lang w:val="en-US"/>
        </w:rPr>
        <w:t>bytes</w:t>
      </w:r>
      <w:r w:rsidR="005E04E5">
        <w:rPr>
          <w:rFonts w:eastAsia="MS PGothic"/>
          <w:lang w:val="en-US"/>
        </w:rPr>
        <w:t>]</w:t>
      </w:r>
      <w:r w:rsidRPr="001A53DD">
        <w:rPr>
          <w:rFonts w:eastAsia="MS PGothic"/>
          <w:lang w:val="en-US"/>
        </w:rPr>
        <w:t xml:space="preserve"> DL from MCL of [</w:t>
      </w:r>
      <w:r w:rsidR="00D555BA">
        <w:rPr>
          <w:rFonts w:eastAsia="MS PGothic"/>
          <w:lang w:val="en-US"/>
        </w:rPr>
        <w:t>TBD</w:t>
      </w:r>
      <w:r w:rsidRPr="001A53DD">
        <w:rPr>
          <w:rFonts w:eastAsia="MS PGothic"/>
          <w:lang w:val="en-US"/>
        </w:rPr>
        <w:t>] dB, assuming a stored energy capacity of [</w:t>
      </w:r>
      <w:r w:rsidR="00D555BA">
        <w:rPr>
          <w:rFonts w:eastAsia="SimSun" w:hint="eastAsia"/>
          <w:lang w:val="en-US" w:eastAsia="zh-CN"/>
        </w:rPr>
        <w:t>TBD</w:t>
      </w:r>
      <w:r w:rsidRPr="001A53DD">
        <w:rPr>
          <w:rFonts w:eastAsia="MS PGothic"/>
          <w:lang w:val="en-US"/>
        </w:rPr>
        <w:t>].</w:t>
      </w:r>
    </w:p>
    <w:p w:rsidR="007B567C" w:rsidRDefault="007B567C" w:rsidP="005E04E5">
      <w:pPr>
        <w:rPr>
          <w:lang w:val="en-US" w:eastAsia="zh-CN"/>
        </w:rPr>
      </w:pPr>
      <w:r w:rsidRPr="002361CC">
        <w:rPr>
          <w:lang w:val="en-US" w:eastAsia="zh-CN"/>
        </w:rPr>
        <w:t>The target for UE battery life should be</w:t>
      </w:r>
      <w:r>
        <w:rPr>
          <w:rFonts w:hint="eastAsia"/>
          <w:lang w:val="en-US" w:eastAsia="zh-CN"/>
        </w:rPr>
        <w:t xml:space="preserve"> </w:t>
      </w:r>
      <w:r>
        <w:rPr>
          <w:lang w:val="en-US" w:eastAsia="zh-CN"/>
        </w:rPr>
        <w:t>[</w:t>
      </w:r>
      <w:r w:rsidR="00820C1A">
        <w:rPr>
          <w:rFonts w:eastAsia="SimSun" w:hint="eastAsia"/>
          <w:lang w:val="en-US" w:eastAsia="zh-CN"/>
        </w:rPr>
        <w:t>15</w:t>
      </w:r>
      <w:r w:rsidR="00820C1A">
        <w:rPr>
          <w:rFonts w:hint="eastAsia"/>
          <w:lang w:val="en-US" w:eastAsia="zh-CN"/>
        </w:rPr>
        <w:t xml:space="preserve"> </w:t>
      </w:r>
      <w:r>
        <w:rPr>
          <w:rFonts w:hint="eastAsia"/>
          <w:lang w:val="en-US" w:eastAsia="zh-CN"/>
        </w:rPr>
        <w:t>years</w:t>
      </w:r>
      <w:r w:rsidR="005E04E5">
        <w:rPr>
          <w:lang w:val="en-US" w:eastAsia="zh-CN"/>
        </w:rPr>
        <w:t>]</w:t>
      </w:r>
      <w:r>
        <w:rPr>
          <w:rFonts w:hint="eastAsia"/>
          <w:lang w:val="en-US" w:eastAsia="zh-CN"/>
        </w:rPr>
        <w:t>.</w:t>
      </w:r>
    </w:p>
    <w:p w:rsidR="007B567C" w:rsidRPr="004732C1" w:rsidRDefault="007B567C" w:rsidP="007B567C">
      <w:pPr>
        <w:pStyle w:val="Heading2"/>
      </w:pPr>
      <w:bookmarkStart w:id="45" w:name="_Toc446354196"/>
      <w:r>
        <w:rPr>
          <w:rFonts w:hint="eastAsia"/>
        </w:rPr>
        <w:t>7</w:t>
      </w:r>
      <w:r w:rsidRPr="004732C1">
        <w:t>.</w:t>
      </w:r>
      <w:r>
        <w:rPr>
          <w:rFonts w:hint="eastAsia"/>
          <w:lang w:eastAsia="zh-CN"/>
        </w:rPr>
        <w:t>12</w:t>
      </w:r>
      <w:r w:rsidRPr="004732C1">
        <w:tab/>
        <w:t>UE energy efficiency</w:t>
      </w:r>
      <w:bookmarkEnd w:id="45"/>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B567C" w:rsidRDefault="007B567C" w:rsidP="005E04E5">
      <w:pPr>
        <w:rPr>
          <w:lang w:eastAsia="zh-CN"/>
        </w:rPr>
      </w:pPr>
      <w:r>
        <w:rPr>
          <w:rFonts w:eastAsia="MS Mincho" w:hint="eastAsia"/>
        </w:rPr>
        <w:t>Qualita</w:t>
      </w:r>
      <w:r w:rsidRPr="00AA0CA5">
        <w:rPr>
          <w:rFonts w:eastAsia="MS Mincho" w:hint="eastAsia"/>
        </w:rPr>
        <w:t>tive KPI</w:t>
      </w:r>
    </w:p>
    <w:p w:rsidR="000B298C" w:rsidRDefault="000B298C" w:rsidP="00896A75">
      <w:pPr>
        <w:pStyle w:val="Heading2"/>
        <w:rPr>
          <w:lang w:eastAsia="zh-CN"/>
        </w:rPr>
      </w:pPr>
      <w:bookmarkStart w:id="46" w:name="_Toc446354197"/>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/TRP</w:t>
      </w:r>
      <w:r w:rsidRPr="00896A75">
        <w:t xml:space="preserve"> spectral efficiency</w:t>
      </w:r>
      <w:bookmarkEnd w:id="46"/>
    </w:p>
    <w:p w:rsidR="008411A3" w:rsidRPr="00882F78" w:rsidRDefault="008411A3" w:rsidP="008411A3">
      <w:pPr>
        <w:rPr>
          <w:rFonts w:eastAsia="SimSun"/>
          <w:lang w:val="en-US" w:eastAsia="zh-CN"/>
        </w:rPr>
      </w:pPr>
      <w:r w:rsidRPr="003B651B">
        <w:rPr>
          <w:lang w:val="en-US" w:eastAsia="zh-CN"/>
        </w:rPr>
        <w:t>TRP spectral efficiency</w:t>
      </w:r>
      <w:r w:rsidR="00AB6669" w:rsidRPr="003B651B">
        <w:rPr>
          <w:lang w:val="en-US" w:eastAsia="zh-CN"/>
        </w:rPr>
        <w:t xml:space="preserve"> </w:t>
      </w:r>
      <w:r w:rsidR="00AB6669">
        <w:rPr>
          <w:rFonts w:eastAsia="SimSun" w:hint="eastAsia"/>
          <w:lang w:val="en-US" w:eastAsia="zh-CN"/>
        </w:rPr>
        <w:t xml:space="preserve">NOTE1 </w:t>
      </w:r>
      <w:r w:rsidRPr="003B651B">
        <w:rPr>
          <w:lang w:val="en-US" w:eastAsia="zh-CN"/>
        </w:rPr>
        <w:t>is defined as the aggregate throughput of all users (the number of correctly received bits, i.e. the number of bits contained in the service data units (SDUs) delivered to Layer 3, over a certain period of time) divided by the channel bandwidth divided by the number of TRPs.</w:t>
      </w:r>
      <w:r>
        <w:rPr>
          <w:rFonts w:hint="eastAsia"/>
          <w:lang w:val="en-US" w:eastAsia="zh-CN"/>
        </w:rPr>
        <w:t xml:space="preserve"> </w:t>
      </w:r>
      <w:r w:rsidRPr="00A63635">
        <w:rPr>
          <w:lang w:val="en-US" w:eastAsia="zh-CN"/>
        </w:rPr>
        <w:t>A 3 sector site consists of 3 TRPs.</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TRPs on the specific carrier are employed.</w:t>
      </w:r>
    </w:p>
    <w:p w:rsidR="008411A3" w:rsidRPr="009E535B" w:rsidRDefault="008411A3" w:rsidP="008411A3">
      <w:pPr>
        <w:rPr>
          <w:rFonts w:eastAsiaTheme="minorEastAsia"/>
          <w:lang w:eastAsia="zh-CN"/>
        </w:rPr>
      </w:pPr>
      <w:r>
        <w:rPr>
          <w:rFonts w:eastAsia="MS Mincho" w:hint="eastAsia"/>
        </w:rPr>
        <w:t>Quanti</w:t>
      </w:r>
      <w:r w:rsidRPr="00AA0CA5">
        <w:rPr>
          <w:rFonts w:eastAsia="MS Mincho" w:hint="eastAsia"/>
        </w:rPr>
        <w:t>tative</w:t>
      </w:r>
      <w:r>
        <w:rPr>
          <w:rFonts w:eastAsia="MS Mincho" w:hint="eastAsia"/>
        </w:rPr>
        <w:t xml:space="preserve"> KPI</w:t>
      </w:r>
      <w:r w:rsidR="00D20BEA">
        <w:rPr>
          <w:rFonts w:eastAsiaTheme="minorEastAsia" w:hint="eastAsia"/>
          <w:lang w:eastAsia="zh-CN"/>
        </w:rPr>
        <w:t xml:space="preserve"> </w:t>
      </w:r>
      <w:r w:rsidR="009E535B">
        <w:rPr>
          <w:rFonts w:eastAsiaTheme="minorEastAsia" w:hint="eastAsia"/>
          <w:lang w:eastAsia="zh-CN"/>
        </w:rPr>
        <w:t>NOTE2</w:t>
      </w:r>
    </w:p>
    <w:p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r>
        <w:rPr>
          <w:lang w:val="sv-SE"/>
        </w:rPr>
        <w:t>[NOTE2:</w:t>
      </w:r>
      <w:r>
        <w:rPr>
          <w:lang w:val="sv-SE"/>
        </w:rPr>
        <w:tab/>
        <w:t>T</w:t>
      </w:r>
      <w:r w:rsidR="00106BF1" w:rsidRPr="007F1F60">
        <w:rPr>
          <w:lang w:val="sv-SE"/>
        </w:rPr>
        <w:t>he target considered as a starting point for eMBB deployment scenarios is in the order of 3</w:t>
      </w:r>
      <w:r w:rsidR="00152441" w:rsidRPr="007F1F60">
        <w:rPr>
          <w:rFonts w:hint="eastAsia"/>
          <w:lang w:val="sv-SE"/>
        </w:rPr>
        <w:t xml:space="preserve"> times</w:t>
      </w:r>
      <w:r w:rsidR="00106BF1" w:rsidRPr="007F1F60">
        <w:rPr>
          <w:lang w:val="sv-SE"/>
        </w:rPr>
        <w:t xml:space="preserve"> IMT-Advanced requirements for full buffer</w:t>
      </w:r>
      <w:r>
        <w:rPr>
          <w:lang w:val="sv-SE"/>
        </w:rPr>
        <w:t>.</w:t>
      </w:r>
      <w:r w:rsidR="00106BF1" w:rsidRPr="007F1F60">
        <w:rPr>
          <w:lang w:val="sv-SE"/>
        </w:rPr>
        <w:t>]</w:t>
      </w:r>
    </w:p>
    <w:p w:rsidR="00FA7093" w:rsidRPr="002869C6" w:rsidRDefault="00FA7093" w:rsidP="006A2F73">
      <w:pPr>
        <w:pStyle w:val="TH"/>
        <w:rPr>
          <w:rFonts w:eastAsiaTheme="minorEastAsia"/>
          <w:lang w:eastAsia="zh-CN"/>
        </w:rPr>
      </w:pPr>
      <w:r w:rsidRPr="002869C6">
        <w:rPr>
          <w:rFonts w:eastAsiaTheme="minorEastAsia" w:hint="eastAsia"/>
          <w:lang w:eastAsia="zh-CN"/>
        </w:rPr>
        <w:lastRenderedPageBreak/>
        <w:t>Table</w:t>
      </w:r>
      <w:r w:rsidR="006A2F73">
        <w:rPr>
          <w:rFonts w:eastAsiaTheme="minorEastAsia"/>
          <w:lang w:eastAsia="zh-CN"/>
        </w:rPr>
        <w:t xml:space="preserve"> </w:t>
      </w:r>
      <w:r w:rsidR="00882F78" w:rsidRPr="002869C6">
        <w:rPr>
          <w:rFonts w:eastAsiaTheme="minorEastAsia" w:hint="eastAsia"/>
          <w:lang w:eastAsia="zh-CN"/>
        </w:rPr>
        <w:t>7.13-1</w:t>
      </w:r>
      <w:r w:rsidR="00C76B9B">
        <w:rPr>
          <w:rFonts w:eastAsiaTheme="minorEastAsia"/>
          <w:lang w:eastAsia="zh-CN"/>
        </w:rPr>
        <w:t>:</w:t>
      </w:r>
      <w:r w:rsidRPr="002869C6">
        <w:rPr>
          <w:rFonts w:eastAsiaTheme="minorEastAsia" w:hint="eastAsia"/>
          <w:lang w:eastAsia="zh-CN"/>
        </w:rPr>
        <w:t xml:space="preserve"> </w:t>
      </w:r>
      <w:r w:rsidR="001E69BF" w:rsidRPr="002869C6">
        <w:rPr>
          <w:rFonts w:eastAsiaTheme="minorEastAsia" w:hint="eastAsia"/>
          <w:lang w:eastAsia="zh-CN"/>
        </w:rPr>
        <w:t>Spectrum efficiency in</w:t>
      </w:r>
      <w:r w:rsidRPr="002869C6">
        <w:rPr>
          <w:rFonts w:eastAsiaTheme="minorEastAsia" w:hint="eastAsia"/>
          <w:lang w:eastAsia="zh-CN"/>
        </w:rPr>
        <w:t xml:space="preserve"> each deployment scenario for each Usage </w:t>
      </w:r>
      <w:r w:rsidRPr="002869C6">
        <w:rPr>
          <w:rFonts w:eastAsiaTheme="minorEastAsia"/>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C76B9B">
        <w:trPr>
          <w:trHeight w:val="249"/>
        </w:trPr>
        <w:tc>
          <w:tcPr>
            <w:tcW w:w="1531" w:type="dxa"/>
            <w:noWrap/>
          </w:tcPr>
          <w:p w:rsidR="00D05EC2" w:rsidRPr="00854FAF" w:rsidRDefault="00B47439" w:rsidP="00C76B9B">
            <w:pPr>
              <w:pStyle w:val="TAH"/>
              <w:rPr>
                <w:rFonts w:eastAsia="MS Mincho"/>
                <w:lang w:eastAsia="ja-JP"/>
              </w:rPr>
            </w:pPr>
            <w:r w:rsidRPr="002869C6">
              <w:rPr>
                <w:rFonts w:eastAsiaTheme="minorEastAsia"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D05EC2" w:rsidRPr="001F6A18" w:rsidTr="00C76B9B">
        <w:trPr>
          <w:trHeight w:val="267"/>
        </w:trPr>
        <w:tc>
          <w:tcPr>
            <w:tcW w:w="1531" w:type="dxa"/>
            <w:noWrap/>
          </w:tcPr>
          <w:p w:rsidR="00D05EC2" w:rsidRPr="001F6A18" w:rsidRDefault="00D05EC2" w:rsidP="00C76B9B">
            <w:pPr>
              <w:pStyle w:val="TAC"/>
              <w:rPr>
                <w:lang w:eastAsia="zh-CN"/>
              </w:rPr>
            </w:pPr>
            <w:r w:rsidRPr="001F6A18">
              <w:rPr>
                <w:lang w:eastAsia="zh-CN"/>
              </w:rPr>
              <w:t>eMBB</w:t>
            </w:r>
          </w:p>
        </w:tc>
        <w:tc>
          <w:tcPr>
            <w:tcW w:w="1531" w:type="dxa"/>
            <w:tcBorders>
              <w:bottom w:val="single" w:sz="4" w:space="0" w:color="auto"/>
              <w:tr2bl w:val="nil"/>
            </w:tcBorders>
            <w:noWrap/>
          </w:tcPr>
          <w:p w:rsidR="00D05EC2" w:rsidRPr="001F6A18" w:rsidRDefault="00D05EC2" w:rsidP="00C76B9B">
            <w:pPr>
              <w:pStyle w:val="TAC"/>
              <w:rPr>
                <w:lang w:eastAsia="zh-CN"/>
              </w:rPr>
            </w:pPr>
          </w:p>
        </w:tc>
        <w:tc>
          <w:tcPr>
            <w:tcW w:w="1531" w:type="dxa"/>
            <w:tcBorders>
              <w:bottom w:val="single" w:sz="4" w:space="0" w:color="auto"/>
              <w:tr2bl w:val="nil"/>
            </w:tcBorders>
            <w:noWrap/>
          </w:tcPr>
          <w:p w:rsidR="00D05EC2" w:rsidRPr="001F6A18" w:rsidRDefault="00D05EC2" w:rsidP="00C76B9B">
            <w:pPr>
              <w:pStyle w:val="TAC"/>
              <w:rPr>
                <w:lang w:eastAsia="zh-CN"/>
              </w:rPr>
            </w:pPr>
          </w:p>
        </w:tc>
        <w:tc>
          <w:tcPr>
            <w:tcW w:w="1531" w:type="dxa"/>
            <w:tcBorders>
              <w:bottom w:val="single" w:sz="4" w:space="0" w:color="auto"/>
              <w:tr2bl w:val="nil"/>
            </w:tcBorders>
            <w:noWrap/>
          </w:tcPr>
          <w:p w:rsidR="00D05EC2" w:rsidRPr="001F6A18" w:rsidRDefault="00D05EC2" w:rsidP="00C76B9B">
            <w:pPr>
              <w:pStyle w:val="TAC"/>
              <w:rPr>
                <w:lang w:eastAsia="zh-CN"/>
              </w:rPr>
            </w:pPr>
          </w:p>
        </w:tc>
        <w:tc>
          <w:tcPr>
            <w:tcW w:w="1531" w:type="dxa"/>
            <w:tcBorders>
              <w:bottom w:val="single" w:sz="4" w:space="0" w:color="auto"/>
              <w:tr2bl w:val="nil"/>
            </w:tcBorders>
            <w:noWrap/>
          </w:tcPr>
          <w:p w:rsidR="00D05EC2" w:rsidRPr="001F6A18" w:rsidRDefault="00D05EC2" w:rsidP="00C76B9B">
            <w:pPr>
              <w:pStyle w:val="TAC"/>
              <w:rPr>
                <w:lang w:eastAsia="zh-CN"/>
              </w:rPr>
            </w:pPr>
          </w:p>
        </w:tc>
        <w:tc>
          <w:tcPr>
            <w:tcW w:w="1531" w:type="dxa"/>
            <w:tcBorders>
              <w:bottom w:val="single" w:sz="4" w:space="0" w:color="auto"/>
              <w:tr2bl w:val="nil"/>
            </w:tcBorders>
          </w:tcPr>
          <w:p w:rsidR="00D05EC2" w:rsidRPr="001F6A18" w:rsidRDefault="00D05EC2" w:rsidP="00C76B9B">
            <w:pPr>
              <w:pStyle w:val="TAC"/>
              <w:rPr>
                <w:lang w:eastAsia="zh-CN"/>
              </w:rPr>
            </w:pPr>
          </w:p>
        </w:tc>
      </w:tr>
      <w:tr w:rsidR="00D05EC2" w:rsidRPr="001F6A18" w:rsidTr="00C76B9B">
        <w:trPr>
          <w:trHeight w:val="249"/>
        </w:trPr>
        <w:tc>
          <w:tcPr>
            <w:tcW w:w="1531" w:type="dxa"/>
            <w:noWrap/>
          </w:tcPr>
          <w:p w:rsidR="00D05EC2" w:rsidRPr="001F6A18" w:rsidRDefault="00D05EC2" w:rsidP="00C76B9B">
            <w:pPr>
              <w:pStyle w:val="TAC"/>
              <w:rPr>
                <w:rFonts w:eastAsia="MS Mincho"/>
                <w:lang w:eastAsia="ja-JP"/>
              </w:rPr>
            </w:pPr>
            <w:r w:rsidRPr="001F6A18">
              <w:rPr>
                <w:rFonts w:eastAsia="MS Mincho"/>
                <w:lang w:eastAsia="ja-JP"/>
              </w:rPr>
              <w:t>mMTC</w:t>
            </w:r>
          </w:p>
        </w:tc>
        <w:tc>
          <w:tcPr>
            <w:tcW w:w="1531" w:type="dxa"/>
            <w:tcBorders>
              <w:tr2bl w:val="nil"/>
            </w:tcBorders>
            <w:noWrap/>
          </w:tcPr>
          <w:p w:rsidR="00D05EC2" w:rsidRPr="001F6A18" w:rsidRDefault="00D05EC2" w:rsidP="00C76B9B">
            <w:pPr>
              <w:pStyle w:val="TAC"/>
              <w:rPr>
                <w:rFonts w:eastAsia="MS Mincho"/>
                <w:lang w:eastAsia="ja-JP"/>
              </w:rPr>
            </w:pP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tcPr>
          <w:p w:rsidR="00D05EC2" w:rsidRPr="001F6A18" w:rsidRDefault="00D05EC2" w:rsidP="00C76B9B">
            <w:pPr>
              <w:pStyle w:val="TAC"/>
              <w:rPr>
                <w:lang w:eastAsia="zh-CN"/>
              </w:rPr>
            </w:pPr>
          </w:p>
        </w:tc>
      </w:tr>
      <w:tr w:rsidR="00D05EC2" w:rsidRPr="001F6A18" w:rsidTr="00C76B9B">
        <w:trPr>
          <w:trHeight w:val="267"/>
        </w:trPr>
        <w:tc>
          <w:tcPr>
            <w:tcW w:w="1531" w:type="dxa"/>
            <w:noWrap/>
          </w:tcPr>
          <w:p w:rsidR="00D05EC2" w:rsidRPr="001F6A18" w:rsidRDefault="00D05EC2" w:rsidP="00C76B9B">
            <w:pPr>
              <w:pStyle w:val="TAC"/>
              <w:rPr>
                <w:rFonts w:eastAsia="MS Mincho"/>
                <w:lang w:eastAsia="ja-JP"/>
              </w:rPr>
            </w:pPr>
            <w:r w:rsidRPr="001F6A18">
              <w:rPr>
                <w:rFonts w:eastAsia="MS Mincho"/>
                <w:lang w:eastAsia="ja-JP"/>
              </w:rPr>
              <w:t>URLLC</w:t>
            </w: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noWrap/>
          </w:tcPr>
          <w:p w:rsidR="00D05EC2" w:rsidRPr="001F6A18" w:rsidRDefault="00D05EC2" w:rsidP="00C76B9B">
            <w:pPr>
              <w:pStyle w:val="TAC"/>
              <w:rPr>
                <w:lang w:eastAsia="zh-CN"/>
              </w:rPr>
            </w:pPr>
          </w:p>
        </w:tc>
        <w:tc>
          <w:tcPr>
            <w:tcW w:w="1531" w:type="dxa"/>
            <w:tcBorders>
              <w:tr2bl w:val="nil"/>
            </w:tcBorders>
          </w:tcPr>
          <w:p w:rsidR="00D05EC2" w:rsidRPr="001F6A18" w:rsidRDefault="00D05EC2" w:rsidP="00C76B9B">
            <w:pPr>
              <w:pStyle w:val="TAC"/>
              <w:rPr>
                <w:lang w:eastAsia="zh-CN"/>
              </w:rPr>
            </w:pPr>
          </w:p>
        </w:tc>
      </w:tr>
    </w:tbl>
    <w:p w:rsidR="006A2F73" w:rsidRDefault="006A2F73" w:rsidP="00882F78">
      <w:pPr>
        <w:rPr>
          <w:lang w:val="en-US" w:eastAsia="zh-CN"/>
        </w:rPr>
      </w:pPr>
    </w:p>
    <w:p w:rsidR="00882F78" w:rsidRPr="00345DF8" w:rsidRDefault="00882F78" w:rsidP="00882F78">
      <w:pPr>
        <w:rPr>
          <w:lang w:val="en-US" w:eastAsia="zh-CN"/>
        </w:rPr>
      </w:pPr>
      <w:r w:rsidRPr="00345DF8">
        <w:rPr>
          <w:lang w:val="en-US" w:eastAsia="zh-CN"/>
        </w:rPr>
        <w:t>Assessment for mul</w:t>
      </w:r>
      <w:r w:rsidR="006A2F73">
        <w:rPr>
          <w:lang w:val="en-US" w:eastAsia="zh-CN"/>
        </w:rPr>
        <w:t>ti-layer and multi-band is FFS.</w:t>
      </w:r>
    </w:p>
    <w:p w:rsidR="00882F78" w:rsidRPr="00345DF8" w:rsidRDefault="00882F78" w:rsidP="00882F78">
      <w:pPr>
        <w:rPr>
          <w:lang w:val="en-US" w:eastAsia="zh-CN"/>
        </w:rPr>
      </w:pPr>
      <w:r w:rsidRPr="00345DF8">
        <w:rPr>
          <w:rFonts w:hint="eastAsia"/>
          <w:lang w:val="en-US" w:eastAsia="zh-CN"/>
        </w:rPr>
        <w:t>Values for relevant</w:t>
      </w:r>
      <w:r>
        <w:rPr>
          <w:rFonts w:hint="eastAsia"/>
          <w:lang w:val="en-US" w:eastAsia="zh-CN"/>
        </w:rPr>
        <w:t xml:space="preserve"> deployment scenario(s) are FFS</w:t>
      </w:r>
      <w:r>
        <w:rPr>
          <w:lang w:val="en-US" w:eastAsia="zh-CN"/>
        </w:rPr>
        <w:t>.</w:t>
      </w:r>
    </w:p>
    <w:p w:rsidR="007E72B1" w:rsidRDefault="000B298C" w:rsidP="007E72B1">
      <w:pPr>
        <w:pStyle w:val="Heading2"/>
        <w:rPr>
          <w:lang w:eastAsia="zh-CN"/>
        </w:rPr>
      </w:pPr>
      <w:bookmarkStart w:id="47" w:name="_Toc446354198"/>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47"/>
    </w:p>
    <w:p w:rsidR="008411A3" w:rsidRPr="00924015" w:rsidRDefault="008411A3" w:rsidP="008411A3">
      <w:pPr>
        <w:jc w:val="both"/>
        <w:rPr>
          <w:rFonts w:eastAsia="SimSun"/>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r w:rsidRPr="00DC6DC3">
        <w:rPr>
          <w:lang w:val="en-US" w:eastAsia="zh-CN"/>
        </w:rPr>
        <w:t>Mbit/s/</w:t>
      </w:r>
      <w:r w:rsidRPr="00850239">
        <w:rPr>
          <w:lang w:eastAsia="zh-CN"/>
        </w:rPr>
        <w:t>m</w:t>
      </w:r>
      <w:r w:rsidRPr="00F012F8">
        <w:rPr>
          <w:vertAlign w:val="superscript"/>
          <w:lang w:eastAsia="zh-CN"/>
        </w:rPr>
        <w:t>2</w:t>
      </w:r>
      <w:r w:rsidR="00C268A8">
        <w:rPr>
          <w:lang w:val="en-US" w:eastAsia="zh-CN"/>
        </w:rPr>
        <w:t>).</w:t>
      </w:r>
      <w:r w:rsidR="00924015">
        <w:rPr>
          <w:rFonts w:eastAsia="SimSun"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f</w:t>
      </w:r>
      <w:r w:rsidR="008411A3" w:rsidRPr="00D6011C">
        <w:rPr>
          <w:lang w:val="en-US" w:eastAsia="zh-CN"/>
        </w:rPr>
        <w:t>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r w:rsidR="008411A3" w:rsidRPr="00D6011C">
        <w:rPr>
          <w:lang w:val="en-US" w:eastAsia="zh-CN"/>
        </w:rPr>
        <w:t>Mbit/s/m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SimSun"/>
          <w:lang w:val="en-US" w:eastAsia="zh-CN"/>
        </w:rPr>
        <w:t>-</w:t>
      </w:r>
      <w:r>
        <w:rPr>
          <w:rFonts w:eastAsia="SimSun"/>
          <w:lang w:val="en-US" w:eastAsia="zh-CN"/>
        </w:rPr>
        <w:tab/>
      </w:r>
      <w:r w:rsidR="00924015">
        <w:rPr>
          <w:rFonts w:eastAsia="SimSun" w:hint="eastAsia"/>
          <w:lang w:val="en-US" w:eastAsia="zh-CN"/>
        </w:rPr>
        <w:t>By n</w:t>
      </w:r>
      <w:r w:rsidR="008411A3" w:rsidRPr="00D6011C">
        <w:rPr>
          <w:lang w:val="en-US" w:eastAsia="zh-CN"/>
        </w:rPr>
        <w:t>on full buffer</w:t>
      </w:r>
      <w:r w:rsidR="00924015">
        <w:rPr>
          <w:rFonts w:eastAsia="SimSun"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throughput served per geographic area (in Mbit/s/m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The area traffic capacity is a measure of how much traffic a network can carry per unit area. It depends on site density, bandwidth and spectrum efficiency. In the special case of a single layer single band system, it may be expressed as</w:t>
      </w:r>
      <w:r w:rsidR="00C268A8">
        <w:rPr>
          <w:lang w:eastAsia="zh-CN"/>
        </w:rPr>
        <w:t>:</w:t>
      </w:r>
    </w:p>
    <w:p w:rsidR="008411A3" w:rsidRPr="00850239" w:rsidRDefault="008411A3" w:rsidP="00C268A8">
      <w:pPr>
        <w:jc w:val="center"/>
        <w:rPr>
          <w:lang w:eastAsia="zh-CN"/>
        </w:rPr>
      </w:pPr>
      <w:r w:rsidRPr="00850239">
        <w:rPr>
          <w:lang w:eastAsia="zh-CN"/>
        </w:rPr>
        <w:t>area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SimSun" w:hAnsi="SimSun" w:hint="eastAsia"/>
          <w:lang w:eastAsia="zh-CN"/>
        </w:rPr>
        <w:t>×</w:t>
      </w:r>
      <w:r w:rsidRPr="00850239">
        <w:rPr>
          <w:lang w:eastAsia="zh-CN"/>
        </w:rPr>
        <w:t xml:space="preserve"> bandwidth (Hz) </w:t>
      </w:r>
      <w:r>
        <w:rPr>
          <w:rFonts w:ascii="SimSun" w:hAnsi="SimSun"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r w:rsidR="00CB3F2A">
        <w:rPr>
          <w:lang w:eastAsia="zh-CN"/>
        </w:rPr>
        <w:t>NOTE1</w:t>
      </w:r>
    </w:p>
    <w:p w:rsidR="00CB3F2A" w:rsidRDefault="00CB3F2A" w:rsidP="00CB3F2A">
      <w:pPr>
        <w:pStyle w:val="NO"/>
        <w:rPr>
          <w:lang w:eastAsia="zh-CN"/>
        </w:rPr>
      </w:pPr>
      <w:r w:rsidRPr="00CB3F2A">
        <w:rPr>
          <w:lang w:eastAsia="zh-CN"/>
        </w:rPr>
        <w:t>NOTE1:</w:t>
      </w:r>
      <w:r w:rsidRPr="00CB3F2A">
        <w:rPr>
          <w:lang w:eastAsia="zh-CN"/>
        </w:rPr>
        <w:tab/>
      </w:r>
      <w:r w:rsidRPr="00D77BFB">
        <w:rPr>
          <w:rFonts w:hint="eastAsia"/>
          <w:lang w:eastAsia="zh-CN"/>
        </w:rPr>
        <w:t>R</w:t>
      </w:r>
      <w:r w:rsidRPr="00D77BFB">
        <w:rPr>
          <w:lang w:eastAsia="zh-CN"/>
        </w:rPr>
        <w:t>esults</w:t>
      </w:r>
      <w:r w:rsidRPr="00D77BFB">
        <w:rPr>
          <w:rFonts w:hint="eastAsia"/>
          <w:lang w:eastAsia="zh-CN"/>
        </w:rPr>
        <w:t xml:space="preserve"> </w:t>
      </w:r>
      <w:r>
        <w:rPr>
          <w:rFonts w:hint="eastAsia"/>
          <w:lang w:eastAsia="zh-CN"/>
        </w:rPr>
        <w:t>of</w:t>
      </w:r>
      <w:r w:rsidRPr="00D77BFB">
        <w:rPr>
          <w:rFonts w:hint="eastAsia"/>
          <w:lang w:eastAsia="zh-CN"/>
        </w:rPr>
        <w:t xml:space="preserve"> TRP </w:t>
      </w:r>
      <w:r w:rsidRPr="00D77BFB">
        <w:rPr>
          <w:lang w:eastAsia="zh-CN"/>
        </w:rPr>
        <w:t>spectral efficiency for non-full buffer are also provided</w:t>
      </w:r>
      <w:r w:rsidRPr="00D77BFB">
        <w:rPr>
          <w:rFonts w:hint="eastAsia"/>
          <w:lang w:eastAsia="zh-CN"/>
        </w:rPr>
        <w:t xml:space="preserve"> separately.</w:t>
      </w:r>
    </w:p>
    <w:p w:rsidR="008411A3" w:rsidRPr="00850239" w:rsidRDefault="008411A3" w:rsidP="008411A3">
      <w:pPr>
        <w:jc w:val="both"/>
        <w:rPr>
          <w:lang w:eastAsia="zh-CN"/>
        </w:rPr>
      </w:pPr>
      <w:r w:rsidRPr="00850239">
        <w:rPr>
          <w:lang w:eastAsia="zh-CN"/>
        </w:rPr>
        <w:t xml:space="preserve">In order to improve area </w:t>
      </w:r>
      <w:r w:rsidR="00042F0D">
        <w:rPr>
          <w:rFonts w:eastAsia="SimSun"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SimSun"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(TRP)</w:t>
      </w:r>
      <w:r>
        <w:rPr>
          <w:rFonts w:hint="eastAsia"/>
          <w:lang w:eastAsia="zh-CN"/>
        </w:rPr>
        <w:t>.</w:t>
      </w:r>
    </w:p>
    <w:p w:rsidR="008411A3" w:rsidRPr="008411A3" w:rsidRDefault="008411A3" w:rsidP="00CB3F2A">
      <w:pPr>
        <w:jc w:val="both"/>
        <w:rPr>
          <w:lang w:eastAsia="zh-CN"/>
        </w:rPr>
      </w:pPr>
      <w:r w:rsidRPr="00850239">
        <w:rPr>
          <w:lang w:eastAsia="zh-CN"/>
        </w:rPr>
        <w:t>Based on this, it is proposed to use the spectrum efficiency results together with assumptions on available bandwidth and site density in order to derive a quantitative area traffic capacity KPI for information.</w:t>
      </w:r>
    </w:p>
    <w:p w:rsidR="008411A3" w:rsidRDefault="000B298C" w:rsidP="007E72B1">
      <w:pPr>
        <w:pStyle w:val="Heading2"/>
        <w:rPr>
          <w:lang w:eastAsia="zh-CN"/>
        </w:rPr>
      </w:pPr>
      <w:bookmarkStart w:id="48" w:name="_Toc446354199"/>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48"/>
    </w:p>
    <w:p w:rsidR="008B6C7D" w:rsidRPr="007F1F60" w:rsidRDefault="008B6C7D" w:rsidP="008B6C7D">
      <w:pPr>
        <w:rPr>
          <w:rFonts w:eastAsiaTheme="minorEastAsia"/>
          <w:lang w:val="en-US" w:eastAsia="zh-CN"/>
        </w:rPr>
      </w:pPr>
      <w:r>
        <w:rPr>
          <w:lang w:val="en-US" w:eastAsia="zh-CN"/>
        </w:rPr>
        <w:t>User experienced data rate</w:t>
      </w:r>
      <w:r w:rsidR="00D20BEA">
        <w:rPr>
          <w:rFonts w:eastAsiaTheme="minorEastAsia" w:hint="eastAsia"/>
          <w:lang w:val="en-US" w:eastAsia="zh-CN"/>
        </w:rPr>
        <w:t xml:space="preserve"> NOTE</w:t>
      </w:r>
      <w:r w:rsidR="00CF7D15">
        <w:rPr>
          <w:rFonts w:eastAsiaTheme="minorEastAsia"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Theme="minorEastAsia"/>
          <w:lang w:val="en-US" w:eastAsia="zh-CN"/>
        </w:rPr>
      </w:pPr>
      <w:r>
        <w:rPr>
          <w:rFonts w:eastAsia="+mn-ea"/>
          <w:lang w:val="en-US"/>
        </w:rPr>
        <w:t>For non-full buffer traffic,</w:t>
      </w:r>
      <w:r>
        <w:rPr>
          <w:rFonts w:eastAsia="SimSun" w:hint="eastAsia"/>
          <w:lang w:val="en-US" w:eastAsia="zh-CN"/>
        </w:rPr>
        <w:t xml:space="preserve"> </w:t>
      </w:r>
      <w:r>
        <w:rPr>
          <w:rFonts w:eastAsia="SimSun"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RDefault="00D9706A" w:rsidP="00D9706A">
      <w:pPr>
        <w:rPr>
          <w:rFonts w:eastAsiaTheme="minorEastAsia"/>
          <w:lang w:val="en-US" w:eastAsia="zh-CN"/>
        </w:rPr>
      </w:pPr>
      <w:r w:rsidRPr="001C11AA">
        <w:rPr>
          <w:lang w:val="en-US" w:eastAsia="zh-CN"/>
        </w:rPr>
        <w:t xml:space="preserve">The target values for the user experienced data rate are associated with non-full buffer evaluation. </w:t>
      </w:r>
      <w:r>
        <w:rPr>
          <w:lang w:val="en-US" w:eastAsia="zh-CN"/>
        </w:rPr>
        <w:t>The non-full buffer u</w:t>
      </w:r>
      <w:r w:rsidRPr="00D6011C">
        <w:rPr>
          <w:lang w:val="en-US" w:eastAsia="zh-CN"/>
        </w:rPr>
        <w:t xml:space="preserve">ser experienced data rate </w:t>
      </w:r>
      <w:r>
        <w:rPr>
          <w:lang w:val="en-US" w:eastAsia="zh-CN"/>
        </w:rPr>
        <w:t xml:space="preserve">target is applicable at the non-full buffer area </w:t>
      </w:r>
      <w:r w:rsidR="00185DEC">
        <w:rPr>
          <w:lang w:val="en-US" w:eastAsia="zh-CN"/>
        </w:rPr>
        <w:t>traffic capacity traffic level.</w:t>
      </w:r>
    </w:p>
    <w:p w:rsidR="00D9706A" w:rsidRPr="00D9706A" w:rsidRDefault="00D9706A" w:rsidP="00762EA0">
      <w:pPr>
        <w:rPr>
          <w:rFonts w:eastAsia="SimSun"/>
          <w:lang w:val="en-US" w:eastAsia="zh-CN"/>
        </w:rPr>
      </w:pPr>
      <w:r>
        <w:rPr>
          <w:lang w:val="en-US" w:eastAsia="zh-CN"/>
        </w:rPr>
        <w:t>For full buffer traffic, user experienced data rate is calculated as:</w:t>
      </w:r>
    </w:p>
    <w:p w:rsidR="008411A3" w:rsidRPr="00CB3985" w:rsidRDefault="008411A3" w:rsidP="00762EA0">
      <w:pPr>
        <w:jc w:val="center"/>
        <w:rPr>
          <w:rFonts w:eastAsiaTheme="minorEastAsia"/>
          <w:lang w:eastAsia="zh-CN"/>
        </w:rPr>
      </w:pPr>
      <w:r w:rsidRPr="00880E22">
        <w:rPr>
          <w:lang w:eastAsia="zh-CN"/>
        </w:rPr>
        <w:t>user experienced data</w:t>
      </w:r>
      <w:r>
        <w:rPr>
          <w:rFonts w:hint="eastAsia"/>
          <w:lang w:eastAsia="zh-CN"/>
        </w:rPr>
        <w:t xml:space="preserve"> </w:t>
      </w:r>
      <w:r w:rsidRPr="00880E22">
        <w:rPr>
          <w:lang w:eastAsia="zh-CN"/>
        </w:rPr>
        <w:t>rate</w:t>
      </w:r>
      <w:r>
        <w:rPr>
          <w:lang w:eastAsia="zh-CN"/>
        </w:rPr>
        <w:t xml:space="preserve"> = 5% user spectrum efficiency </w:t>
      </w:r>
      <w:r>
        <w:rPr>
          <w:rFonts w:ascii="SimSun" w:hAnsi="SimSun" w:hint="eastAsia"/>
          <w:lang w:eastAsia="zh-CN"/>
        </w:rPr>
        <w:t>×</w:t>
      </w:r>
      <w:r w:rsidRPr="00880E22">
        <w:rPr>
          <w:lang w:eastAsia="zh-CN"/>
        </w:rPr>
        <w:t xml:space="preserve"> bandwidth</w:t>
      </w:r>
    </w:p>
    <w:p w:rsidR="00345B78" w:rsidRPr="00345B78" w:rsidRDefault="008411A3" w:rsidP="007515B9">
      <w:pPr>
        <w:rPr>
          <w:rFonts w:eastAsiaTheme="minorEastAsia"/>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SimSun" w:hint="eastAsia"/>
          <w:lang w:eastAsia="zh-CN"/>
        </w:rPr>
        <w:t xml:space="preserve"> [</w:t>
      </w:r>
      <w:r w:rsidR="009730F2">
        <w:rPr>
          <w:rFonts w:eastAsia="SimSun" w:hint="eastAsia"/>
          <w:lang w:eastAsia="zh-CN"/>
        </w:rPr>
        <w:t>4</w:t>
      </w:r>
      <w:r w:rsidR="001620F5">
        <w:rPr>
          <w:rFonts w:eastAsia="SimSun" w:hint="eastAsia"/>
          <w:lang w:eastAsia="zh-CN"/>
        </w:rPr>
        <w:t>]</w:t>
      </w:r>
      <w:r w:rsidRPr="00880E22">
        <w:rPr>
          <w:lang w:eastAsia="zh-CN"/>
        </w:rPr>
        <w:t xml:space="preserve">), and that the 5% user spectrum efficiency for a fixed transmit power may vary with bandwidth. To keep a high 5% user spectrum efficiency and a few users sharing the channel, a dense network </w:t>
      </w:r>
      <w:r w:rsidRPr="00880E22">
        <w:rPr>
          <w:lang w:eastAsia="zh-CN"/>
        </w:rPr>
        <w:lastRenderedPageBreak/>
        <w:t>is beneficial, i.e. 5% user spectrum efficiency m</w:t>
      </w:r>
      <w:r w:rsidR="007515B9">
        <w:rPr>
          <w:lang w:eastAsia="zh-CN"/>
        </w:rPr>
        <w:t>ay vary also with site</w:t>
      </w:r>
      <w:r>
        <w:rPr>
          <w:lang w:eastAsia="zh-CN"/>
        </w:rPr>
        <w:t xml:space="preserve"> density</w:t>
      </w:r>
      <w:r w:rsidR="00CB3985">
        <w:rPr>
          <w:rFonts w:eastAsiaTheme="minorEastAsia" w:hint="eastAsia"/>
          <w:lang w:eastAsia="zh-CN"/>
        </w:rPr>
        <w:t>(</w:t>
      </w:r>
      <w:r w:rsidR="00CB3985" w:rsidRPr="007515B9">
        <w:rPr>
          <w:lang w:eastAsia="zh-CN"/>
        </w:rPr>
        <w:t>Site here refers to single transmission and reception point (TRP)</w:t>
      </w:r>
      <w:r>
        <w:rPr>
          <w:lang w:eastAsia="zh-CN"/>
        </w:rPr>
        <w:t>.</w:t>
      </w:r>
    </w:p>
    <w:p w:rsidR="008411A3" w:rsidRPr="00765791" w:rsidRDefault="008411A3" w:rsidP="007515B9">
      <w:pPr>
        <w:rPr>
          <w:rFonts w:eastAsiaTheme="minorEastAsia"/>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Theme="minorEastAsia"/>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0B298C" w:rsidRDefault="008411A3" w:rsidP="008411A3">
      <w:pPr>
        <w:jc w:val="both"/>
        <w:rPr>
          <w:rFonts w:eastAsiaTheme="minorEastAsia"/>
          <w:lang w:eastAsia="zh-CN"/>
        </w:rPr>
      </w:pPr>
      <w:r w:rsidRPr="00880E22">
        <w:rPr>
          <w:lang w:eastAsia="zh-CN"/>
        </w:rPr>
        <w:t xml:space="preserve">Based on this, </w:t>
      </w:r>
      <w:r w:rsidR="00AC1377">
        <w:rPr>
          <w:rFonts w:eastAsiaTheme="minorEastAsia" w:hint="eastAsia"/>
          <w:lang w:eastAsia="zh-CN"/>
        </w:rPr>
        <w:t xml:space="preserve">the full buffer experienced user data rate is evaluated for </w:t>
      </w:r>
      <w:r w:rsidR="00AC1377">
        <w:rPr>
          <w:rFonts w:eastAsiaTheme="minorEastAsia"/>
          <w:lang w:eastAsia="zh-CN"/>
        </w:rPr>
        <w:t>information</w:t>
      </w:r>
      <w:r w:rsidR="00AC1377">
        <w:rPr>
          <w:rFonts w:eastAsiaTheme="minorEastAsia" w:hint="eastAsia"/>
          <w:lang w:eastAsia="zh-CN"/>
        </w:rPr>
        <w:t xml:space="preserve"> without numerical requirements.</w:t>
      </w:r>
    </w:p>
    <w:p w:rsidR="00D9706A" w:rsidRDefault="00D9706A"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15-</w:t>
      </w:r>
      <w:r w:rsidRPr="001F6A18">
        <w:rPr>
          <w:lang w:eastAsia="zh-CN"/>
        </w:rPr>
        <w:t>1:</w:t>
      </w:r>
      <w:r w:rsidRPr="001F6A18">
        <w:rPr>
          <w:rFonts w:eastAsia="MS Mincho"/>
          <w:lang w:eastAsia="ja-JP"/>
        </w:rPr>
        <w:t xml:space="preserve"> </w:t>
      </w:r>
      <w:r w:rsidR="001E69BF">
        <w:rPr>
          <w:rFonts w:eastAsiaTheme="minorEastAsia" w:hint="eastAsia"/>
          <w:lang w:eastAsia="zh-CN"/>
        </w:rPr>
        <w:t xml:space="preserve">User experience data rate 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7816CC">
            <w:pPr>
              <w:pStyle w:val="TAH"/>
              <w:rPr>
                <w:rFonts w:eastAsia="MS Mincho" w:cs="Arial"/>
                <w:lang w:eastAsia="ja-JP"/>
              </w:rPr>
            </w:pPr>
            <w:r w:rsidRPr="00896A75">
              <w:t>User experienced data rate</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816CC">
            <w:pPr>
              <w:pStyle w:val="TAC"/>
              <w:rPr>
                <w:rFonts w:cs="Arial"/>
                <w:lang w:eastAsia="zh-CN"/>
              </w:rPr>
            </w:pPr>
            <w:r w:rsidRPr="001F6A18">
              <w:rPr>
                <w:rFonts w:cs="Arial"/>
                <w:lang w:eastAsia="zh-CN"/>
              </w:rPr>
              <w:t>eMBB</w:t>
            </w: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1F6A18" w:rsidRDefault="00E452A1" w:rsidP="007816CC">
            <w:pPr>
              <w:pStyle w:val="TAC"/>
              <w:rPr>
                <w:rFonts w:eastAsia="MS Mincho" w:cs="Arial"/>
                <w:lang w:eastAsia="ja-JP"/>
              </w:rPr>
            </w:pPr>
            <w:r w:rsidRPr="001F6A18">
              <w:rPr>
                <w:rFonts w:eastAsia="MS Mincho" w:cs="Arial"/>
                <w:lang w:eastAsia="ja-JP"/>
              </w:rPr>
              <w:t>mMTC</w:t>
            </w:r>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1F6A18" w:rsidRDefault="00E452A1" w:rsidP="007816CC">
            <w:pPr>
              <w:pStyle w:val="TAC"/>
              <w:rPr>
                <w:rFonts w:eastAsia="MS Mincho" w:cs="Arial"/>
                <w:lang w:eastAsia="ja-JP"/>
              </w:rPr>
            </w:pPr>
            <w:r w:rsidRPr="001F6A18">
              <w:rPr>
                <w:rFonts w:eastAsia="MS Mincho" w:cs="Arial"/>
                <w:lang w:eastAsia="ja-JP"/>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D9706A" w:rsidRPr="00D9706A" w:rsidRDefault="00D9706A" w:rsidP="008411A3">
      <w:pPr>
        <w:jc w:val="both"/>
        <w:rPr>
          <w:rFonts w:eastAsia="SimSun"/>
        </w:rPr>
      </w:pPr>
    </w:p>
    <w:p w:rsidR="008411A3" w:rsidRDefault="000B298C" w:rsidP="00896A75">
      <w:pPr>
        <w:pStyle w:val="Heading2"/>
        <w:rPr>
          <w:lang w:eastAsia="zh-CN"/>
        </w:rPr>
      </w:pPr>
      <w:bookmarkStart w:id="49" w:name="_Toc446354200"/>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49"/>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normalised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8411A3" w:rsidRDefault="008411A3" w:rsidP="007515B9">
      <w:pPr>
        <w:rPr>
          <w:rFonts w:eastAsiaTheme="minorEastAsia"/>
          <w:lang w:eastAsia="zh-CN"/>
        </w:rPr>
      </w:pPr>
      <w:r>
        <w:rPr>
          <w:rFonts w:eastAsia="MS Mincho" w:hint="eastAsia"/>
        </w:rPr>
        <w:t>Quanti</w:t>
      </w:r>
      <w:r w:rsidRPr="00AA0CA5">
        <w:rPr>
          <w:rFonts w:eastAsia="MS Mincho" w:hint="eastAsia"/>
        </w:rPr>
        <w:t>tative KPI</w:t>
      </w:r>
      <w:r w:rsidR="00D20BEA">
        <w:rPr>
          <w:rFonts w:eastAsiaTheme="minorEastAsia" w:hint="eastAsia"/>
          <w:lang w:eastAsia="zh-CN"/>
        </w:rPr>
        <w:t xml:space="preserve"> </w:t>
      </w:r>
      <w:r w:rsidR="00CF7D15">
        <w:rPr>
          <w:rFonts w:eastAsiaTheme="minorEastAsia" w:hint="eastAsia"/>
          <w:lang w:eastAsia="zh-CN"/>
        </w:rPr>
        <w:t>NOTE1</w:t>
      </w:r>
    </w:p>
    <w:p w:rsidR="007816CC" w:rsidRPr="00AC38CD" w:rsidRDefault="00106BF1" w:rsidP="00AC38CD">
      <w:pPr>
        <w:pStyle w:val="NO"/>
        <w:rPr>
          <w:lang w:val="sv-SE"/>
        </w:rPr>
      </w:pPr>
      <w:r w:rsidRPr="00AC38CD">
        <w:rPr>
          <w:lang w:val="sv-SE"/>
        </w:rPr>
        <w:t>[NO</w:t>
      </w:r>
      <w:r w:rsidR="00185DEC">
        <w:rPr>
          <w:lang w:val="sv-SE"/>
        </w:rPr>
        <w:t>TE1:</w:t>
      </w:r>
      <w:r w:rsidR="00185DEC">
        <w:rPr>
          <w:lang w:val="sv-SE"/>
        </w:rPr>
        <w:tab/>
        <w:t>T</w:t>
      </w:r>
      <w:r w:rsidR="00CF7D15" w:rsidRPr="009E535B">
        <w:rPr>
          <w:rFonts w:hint="eastAsia"/>
          <w:lang w:val="sv-SE"/>
        </w:rPr>
        <w:t>he target considered as a starting point for eMBB deployment scenarios is in the order of 3x IMT-Advanced requirements for full buffer</w:t>
      </w:r>
      <w:r w:rsidRPr="00AC38CD">
        <w:rPr>
          <w:lang w:val="sv-SE"/>
        </w:rPr>
        <w:t>]</w:t>
      </w:r>
    </w:p>
    <w:p w:rsidR="007D1B3C" w:rsidRDefault="007D1B3C" w:rsidP="006A2F73">
      <w:pPr>
        <w:pStyle w:val="TH"/>
        <w:rPr>
          <w:rFonts w:eastAsiaTheme="minorEastAsia"/>
          <w:lang w:eastAsia="zh-CN"/>
        </w:rPr>
      </w:pPr>
      <w:r w:rsidRPr="001F6A18">
        <w:rPr>
          <w:lang w:eastAsia="zh-CN"/>
        </w:rPr>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Theme="minorEastAsia"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816CC">
            <w:pPr>
              <w:pStyle w:val="TAC"/>
              <w:rPr>
                <w:rFonts w:cs="Arial"/>
                <w:lang w:eastAsia="zh-CN"/>
              </w:rPr>
            </w:pPr>
            <w:r w:rsidRPr="001F6A18">
              <w:rPr>
                <w:rFonts w:cs="Arial"/>
                <w:lang w:eastAsia="zh-CN"/>
              </w:rPr>
              <w:t>eMBB</w:t>
            </w: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1F6A18" w:rsidRDefault="00E452A1" w:rsidP="007816CC">
            <w:pPr>
              <w:pStyle w:val="TAC"/>
              <w:rPr>
                <w:rFonts w:eastAsia="MS Mincho" w:cs="Arial"/>
                <w:lang w:eastAsia="ja-JP"/>
              </w:rPr>
            </w:pPr>
            <w:r w:rsidRPr="001F6A18">
              <w:rPr>
                <w:rFonts w:eastAsia="MS Mincho" w:cs="Arial"/>
                <w:lang w:eastAsia="ja-JP"/>
              </w:rPr>
              <w:t>mMTC</w:t>
            </w:r>
          </w:p>
        </w:tc>
        <w:tc>
          <w:tcPr>
            <w:tcW w:w="1531" w:type="dxa"/>
            <w:tcBorders>
              <w:tr2bl w:val="nil"/>
            </w:tcBorders>
            <w:noWrap/>
          </w:tcPr>
          <w:p w:rsidR="00E452A1" w:rsidRPr="001F6A18" w:rsidRDefault="00E452A1" w:rsidP="00185DE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1F6A18" w:rsidRDefault="00E452A1" w:rsidP="007816CC">
            <w:pPr>
              <w:pStyle w:val="TAC"/>
              <w:rPr>
                <w:rFonts w:eastAsia="MS Mincho" w:cs="Arial"/>
                <w:lang w:eastAsia="ja-JP"/>
              </w:rPr>
            </w:pPr>
            <w:r w:rsidRPr="001F6A18">
              <w:rPr>
                <w:rFonts w:eastAsia="MS Mincho" w:cs="Arial"/>
                <w:lang w:eastAsia="ja-JP"/>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7D1B3C" w:rsidRPr="007D1B3C" w:rsidRDefault="007D1B3C" w:rsidP="007515B9">
      <w:pPr>
        <w:rPr>
          <w:rFonts w:eastAsia="SimSun"/>
          <w:lang w:eastAsia="zh-CN"/>
        </w:rPr>
      </w:pPr>
    </w:p>
    <w:p w:rsidR="008411A3" w:rsidRDefault="008411A3" w:rsidP="007515B9">
      <w:pPr>
        <w:rPr>
          <w:lang w:eastAsia="zh-CN"/>
        </w:rPr>
      </w:pPr>
      <w:r>
        <w:rPr>
          <w:rFonts w:hint="eastAsia"/>
          <w:lang w:eastAsia="zh-CN"/>
        </w:rPr>
        <w:t>Values for relevant deployment scenario(s) are FFS</w:t>
      </w:r>
    </w:p>
    <w:p w:rsidR="000B298C" w:rsidRDefault="000B298C" w:rsidP="00896A75">
      <w:pPr>
        <w:pStyle w:val="Heading2"/>
        <w:rPr>
          <w:lang w:eastAsia="zh-CN"/>
        </w:rPr>
      </w:pPr>
      <w:bookmarkStart w:id="50" w:name="_Toc446354201"/>
      <w:r>
        <w:rPr>
          <w:rFonts w:hint="eastAsia"/>
        </w:rPr>
        <w:t>7</w:t>
      </w:r>
      <w:r w:rsidRPr="00896A75">
        <w:t>.</w:t>
      </w:r>
      <w:r w:rsidR="00054508">
        <w:rPr>
          <w:rFonts w:hint="eastAsia"/>
        </w:rPr>
        <w:t>1</w:t>
      </w:r>
      <w:r w:rsidR="00054508">
        <w:rPr>
          <w:rFonts w:hint="eastAsia"/>
          <w:lang w:eastAsia="zh-CN"/>
        </w:rPr>
        <w:t>7</w:t>
      </w:r>
      <w:r w:rsidRPr="00896A75">
        <w:tab/>
        <w:t>Connection density</w:t>
      </w:r>
      <w:bookmarkEnd w:id="50"/>
    </w:p>
    <w:p w:rsidR="00054508" w:rsidRDefault="00054508" w:rsidP="007515B9">
      <w:pPr>
        <w:rPr>
          <w:lang w:eastAsia="zh-CN"/>
        </w:rPr>
      </w:pPr>
      <w:r w:rsidRPr="00F84BB1">
        <w:rPr>
          <w:rFonts w:eastAsia="+mn-ea"/>
          <w:lang w:val="en-US"/>
        </w:rPr>
        <w:t>Connection density</w:t>
      </w:r>
      <w:r w:rsidRPr="00DC6DC3">
        <w:rPr>
          <w:lang w:val="en-US" w:eastAsia="zh-CN"/>
        </w:rPr>
        <w:t xml:space="preserve"> </w:t>
      </w:r>
      <w:r>
        <w:rPr>
          <w:rFonts w:hint="eastAsia"/>
          <w:lang w:val="en-US" w:eastAsia="zh-CN"/>
        </w:rPr>
        <w:t>refers to t</w:t>
      </w:r>
      <w:r w:rsidRPr="00DC6DC3">
        <w:rPr>
          <w:lang w:val="en-US" w:eastAsia="zh-CN"/>
        </w:rPr>
        <w:t>otal number of devices fulfilling specific QoS per unit area (per km</w:t>
      </w:r>
      <w:r w:rsidRPr="00F012F8">
        <w:rPr>
          <w:vertAlign w:val="superscript"/>
          <w:lang w:val="en-US" w:eastAsia="zh-CN"/>
        </w:rPr>
        <w:t>2</w:t>
      </w:r>
      <w:r w:rsidRPr="00DC6DC3">
        <w:rPr>
          <w:lang w:val="en-US" w:eastAsia="zh-CN"/>
        </w:rPr>
        <w:t>).</w:t>
      </w:r>
      <w:r>
        <w:rPr>
          <w:rFonts w:hint="eastAsia"/>
          <w:lang w:val="en-US" w:eastAsia="zh-CN"/>
        </w:rPr>
        <w:t xml:space="preserve"> </w:t>
      </w:r>
      <w:r w:rsidRPr="00DC6DC3">
        <w:rPr>
          <w:rFonts w:eastAsia="MS PGothic"/>
        </w:rPr>
        <w:t>QoS definition should take into account the amount of data</w:t>
      </w:r>
      <w:r>
        <w:rPr>
          <w:rFonts w:hint="eastAsia"/>
          <w:lang w:eastAsia="zh-CN"/>
        </w:rPr>
        <w:t xml:space="preserve"> or access request</w:t>
      </w:r>
      <w:r w:rsidRPr="00DC6DC3">
        <w:rPr>
          <w:rFonts w:eastAsia="MS PGothic"/>
        </w:rPr>
        <w:t xml:space="preserve"> generated within a time t_gen that can be sent or received </w:t>
      </w:r>
      <w:r w:rsidR="007515B9">
        <w:rPr>
          <w:rFonts w:eastAsia="MS PGothic"/>
        </w:rPr>
        <w:t xml:space="preserve">within a given time, t_sendrx, </w:t>
      </w:r>
      <w:r w:rsidRPr="00DC6DC3">
        <w:rPr>
          <w:rFonts w:eastAsia="MS PGothic"/>
        </w:rPr>
        <w:t>with x% probability.</w:t>
      </w:r>
    </w:p>
    <w:p w:rsidR="00054508" w:rsidRDefault="00054508" w:rsidP="007515B9">
      <w:pPr>
        <w:rPr>
          <w:rFonts w:eastAsia="SimSun"/>
          <w:lang w:eastAsia="zh-CN"/>
        </w:rPr>
      </w:pPr>
      <w:r>
        <w:rPr>
          <w:rFonts w:hint="eastAsia"/>
          <w:lang w:eastAsia="zh-CN"/>
        </w:rPr>
        <w:t xml:space="preserve">The target for connection density should be </w:t>
      </w:r>
      <w:r w:rsidR="001904D9">
        <w:rPr>
          <w:lang w:eastAsia="zh-CN"/>
        </w:rPr>
        <w:t xml:space="preserve">1 000 </w:t>
      </w:r>
      <w:r w:rsidRPr="00193344">
        <w:rPr>
          <w:lang w:eastAsia="zh-CN"/>
        </w:rPr>
        <w:t>000 device/km</w:t>
      </w:r>
      <w:r w:rsidRPr="002203AF">
        <w:rPr>
          <w:vertAlign w:val="superscript"/>
          <w:lang w:eastAsia="zh-CN"/>
        </w:rPr>
        <w:t>2</w:t>
      </w:r>
      <w:r w:rsidR="00820C1A">
        <w:rPr>
          <w:rFonts w:eastAsia="SimSun" w:hint="eastAsia"/>
          <w:lang w:eastAsia="zh-CN"/>
        </w:rPr>
        <w:t xml:space="preserve"> </w:t>
      </w:r>
      <w:r w:rsidR="00820C1A">
        <w:rPr>
          <w:lang w:eastAsia="zh-CN"/>
        </w:rPr>
        <w:t>in urban environment</w:t>
      </w:r>
      <w:r w:rsidR="001904D9">
        <w:rPr>
          <w:lang w:eastAsia="zh-CN"/>
        </w:rPr>
        <w:t>.</w:t>
      </w:r>
    </w:p>
    <w:p w:rsidR="002F7C27" w:rsidRPr="002F7C27" w:rsidRDefault="002F7C27" w:rsidP="007515B9">
      <w:pPr>
        <w:rPr>
          <w:rFonts w:eastAsia="SimSun"/>
          <w:lang w:eastAsia="zh-CN"/>
        </w:rPr>
      </w:pPr>
      <w:r>
        <w:rPr>
          <w:rFonts w:eastAsia="SimSun" w:hint="eastAsia"/>
          <w:lang w:eastAsia="zh-CN"/>
        </w:rPr>
        <w:t>3GPP should develop standards with means of high connection efficiency (measured as supported number of devices per TRP per unit frequency resource) to achieve the desired connection density.</w:t>
      </w:r>
    </w:p>
    <w:p w:rsidR="002F7C27" w:rsidRDefault="002F7C27" w:rsidP="006A2F73">
      <w:pPr>
        <w:pStyle w:val="TH"/>
        <w:rPr>
          <w:rFonts w:eastAsiaTheme="minorEastAsia"/>
          <w:lang w:eastAsia="zh-CN"/>
        </w:rPr>
      </w:pPr>
      <w:r w:rsidRPr="001F6A18">
        <w:rPr>
          <w:lang w:eastAsia="zh-CN"/>
        </w:rPr>
        <w:lastRenderedPageBreak/>
        <w:t xml:space="preserve">Table </w:t>
      </w:r>
      <w:r w:rsidRPr="001F6A18">
        <w:rPr>
          <w:rFonts w:eastAsia="MS Mincho"/>
          <w:lang w:eastAsia="ja-JP"/>
        </w:rPr>
        <w:t>7</w:t>
      </w:r>
      <w:r w:rsidRPr="001F6A18">
        <w:rPr>
          <w:lang w:eastAsia="zh-CN"/>
        </w:rPr>
        <w:t>.</w:t>
      </w:r>
      <w:r w:rsidRPr="001F6A18">
        <w:rPr>
          <w:rFonts w:eastAsia="MS Mincho"/>
          <w:lang w:eastAsia="ja-JP"/>
        </w:rPr>
        <w:t>17-</w:t>
      </w:r>
      <w:r w:rsidRPr="001F6A18">
        <w:rPr>
          <w:lang w:eastAsia="zh-CN"/>
        </w:rPr>
        <w:t>1:</w:t>
      </w:r>
      <w:r w:rsidRPr="001F6A18">
        <w:rPr>
          <w:rFonts w:eastAsia="MS Mincho"/>
          <w:lang w:eastAsia="ja-JP"/>
        </w:rPr>
        <w:t xml:space="preserve"> </w:t>
      </w:r>
      <w:r w:rsidR="00DD54E6">
        <w:rPr>
          <w:rFonts w:eastAsiaTheme="minorEastAsia" w:hint="eastAsia"/>
          <w:lang w:eastAsia="zh-CN"/>
        </w:rPr>
        <w:t>Connection density in</w:t>
      </w:r>
      <w:r w:rsidRPr="001F6A18">
        <w:rPr>
          <w:lang w:eastAsia="zh-CN"/>
        </w:rPr>
        <w:t xml:space="preserve"> 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185DEC">
        <w:trPr>
          <w:trHeight w:val="249"/>
        </w:trPr>
        <w:tc>
          <w:tcPr>
            <w:tcW w:w="1531" w:type="dxa"/>
            <w:noWrap/>
          </w:tcPr>
          <w:p w:rsidR="00E452A1" w:rsidRPr="00DD54E6" w:rsidRDefault="00DD54E6" w:rsidP="007816CC">
            <w:pPr>
              <w:pStyle w:val="TAH"/>
              <w:rPr>
                <w:rFonts w:eastAsiaTheme="minorEastAsia" w:cs="Arial"/>
                <w:lang w:eastAsia="zh-CN"/>
              </w:rPr>
            </w:pPr>
            <w:r>
              <w:rPr>
                <w:rFonts w:eastAsiaTheme="minorEastAsia" w:cs="Arial" w:hint="eastAsia"/>
                <w:lang w:eastAsia="zh-CN"/>
              </w:rPr>
              <w:t>Connection density</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E452A1" w:rsidRPr="001F6A18" w:rsidTr="00185DEC">
        <w:trPr>
          <w:trHeight w:val="267"/>
        </w:trPr>
        <w:tc>
          <w:tcPr>
            <w:tcW w:w="1531" w:type="dxa"/>
            <w:noWrap/>
          </w:tcPr>
          <w:p w:rsidR="00E452A1" w:rsidRPr="001F6A18" w:rsidRDefault="00E452A1" w:rsidP="007816CC">
            <w:pPr>
              <w:pStyle w:val="TAC"/>
              <w:rPr>
                <w:rFonts w:cs="Arial"/>
                <w:lang w:eastAsia="zh-CN"/>
              </w:rPr>
            </w:pPr>
            <w:r w:rsidRPr="001F6A18">
              <w:rPr>
                <w:rFonts w:cs="Arial"/>
                <w:lang w:eastAsia="zh-CN"/>
              </w:rPr>
              <w:t>eMBB</w:t>
            </w: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noWrap/>
          </w:tcPr>
          <w:p w:rsidR="00E452A1" w:rsidRPr="001F6A18" w:rsidRDefault="00E452A1" w:rsidP="007816CC">
            <w:pPr>
              <w:pStyle w:val="TAC"/>
              <w:rPr>
                <w:rFonts w:cs="Arial"/>
                <w:lang w:eastAsia="zh-CN"/>
              </w:rPr>
            </w:pPr>
          </w:p>
        </w:tc>
        <w:tc>
          <w:tcPr>
            <w:tcW w:w="1531" w:type="dxa"/>
            <w:tcBorders>
              <w:bottom w:val="single" w:sz="4" w:space="0" w:color="auto"/>
              <w:tr2bl w:val="nil"/>
            </w:tcBorders>
          </w:tcPr>
          <w:p w:rsidR="00E452A1" w:rsidRPr="001F6A18" w:rsidRDefault="00E452A1" w:rsidP="007816CC">
            <w:pPr>
              <w:pStyle w:val="TAC"/>
              <w:rPr>
                <w:rFonts w:cs="Arial"/>
                <w:lang w:eastAsia="zh-CN"/>
              </w:rPr>
            </w:pPr>
          </w:p>
        </w:tc>
      </w:tr>
      <w:tr w:rsidR="00E452A1" w:rsidRPr="001F6A18" w:rsidTr="00185DEC">
        <w:trPr>
          <w:trHeight w:val="249"/>
        </w:trPr>
        <w:tc>
          <w:tcPr>
            <w:tcW w:w="1531" w:type="dxa"/>
            <w:noWrap/>
          </w:tcPr>
          <w:p w:rsidR="00E452A1" w:rsidRPr="001F6A18" w:rsidRDefault="00E452A1" w:rsidP="007816CC">
            <w:pPr>
              <w:pStyle w:val="TAC"/>
              <w:rPr>
                <w:rFonts w:eastAsia="MS Mincho" w:cs="Arial"/>
                <w:lang w:eastAsia="ja-JP"/>
              </w:rPr>
            </w:pPr>
            <w:r w:rsidRPr="001F6A18">
              <w:rPr>
                <w:rFonts w:eastAsia="MS Mincho" w:cs="Arial"/>
                <w:lang w:eastAsia="ja-JP"/>
              </w:rPr>
              <w:t>mMTC</w:t>
            </w:r>
          </w:p>
        </w:tc>
        <w:tc>
          <w:tcPr>
            <w:tcW w:w="1531" w:type="dxa"/>
            <w:tcBorders>
              <w:tr2bl w:val="nil"/>
            </w:tcBorders>
            <w:noWrap/>
          </w:tcPr>
          <w:p w:rsidR="00E452A1" w:rsidRPr="001F6A18" w:rsidRDefault="00E452A1" w:rsidP="007816CC">
            <w:pPr>
              <w:pStyle w:val="TAC"/>
              <w:jc w:val="left"/>
              <w:rPr>
                <w:rFonts w:eastAsia="MS Mincho" w:cs="Arial"/>
                <w:lang w:eastAsia="ja-JP"/>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r w:rsidR="00E452A1" w:rsidRPr="001F6A18" w:rsidTr="00185DEC">
        <w:trPr>
          <w:trHeight w:val="267"/>
        </w:trPr>
        <w:tc>
          <w:tcPr>
            <w:tcW w:w="1531" w:type="dxa"/>
            <w:noWrap/>
          </w:tcPr>
          <w:p w:rsidR="00E452A1" w:rsidRPr="001F6A18" w:rsidRDefault="00E452A1" w:rsidP="007816CC">
            <w:pPr>
              <w:pStyle w:val="TAC"/>
              <w:rPr>
                <w:rFonts w:eastAsia="MS Mincho" w:cs="Arial"/>
                <w:lang w:eastAsia="ja-JP"/>
              </w:rPr>
            </w:pPr>
            <w:r w:rsidRPr="001F6A18">
              <w:rPr>
                <w:rFonts w:eastAsia="MS Mincho" w:cs="Arial"/>
                <w:lang w:eastAsia="ja-JP"/>
              </w:rPr>
              <w:t>URLLC</w:t>
            </w: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noWrap/>
          </w:tcPr>
          <w:p w:rsidR="00E452A1" w:rsidRPr="001F6A18" w:rsidRDefault="00E452A1" w:rsidP="007816CC">
            <w:pPr>
              <w:pStyle w:val="TAC"/>
              <w:rPr>
                <w:rFonts w:cs="Arial"/>
                <w:lang w:eastAsia="zh-CN"/>
              </w:rPr>
            </w:pPr>
          </w:p>
        </w:tc>
        <w:tc>
          <w:tcPr>
            <w:tcW w:w="1531" w:type="dxa"/>
            <w:tcBorders>
              <w:tr2bl w:val="nil"/>
            </w:tcBorders>
          </w:tcPr>
          <w:p w:rsidR="00E452A1" w:rsidRPr="001F6A18" w:rsidRDefault="00E452A1" w:rsidP="007816CC">
            <w:pPr>
              <w:pStyle w:val="TAC"/>
              <w:rPr>
                <w:rFonts w:cs="Arial"/>
                <w:lang w:eastAsia="zh-CN"/>
              </w:rPr>
            </w:pPr>
          </w:p>
        </w:tc>
      </w:tr>
    </w:tbl>
    <w:p w:rsidR="002F7C27" w:rsidRPr="002F7C27" w:rsidRDefault="002F7C27" w:rsidP="007515B9">
      <w:pPr>
        <w:rPr>
          <w:rFonts w:eastAsia="SimSun"/>
          <w:lang w:eastAsia="zh-CN"/>
        </w:rPr>
      </w:pPr>
    </w:p>
    <w:p w:rsidR="00054508" w:rsidRDefault="00054508" w:rsidP="007515B9">
      <w:pPr>
        <w:pStyle w:val="EditorsNote"/>
        <w:rPr>
          <w:rFonts w:eastAsia="SimSun"/>
          <w:lang w:eastAsia="zh-CN"/>
        </w:rPr>
      </w:pPr>
      <w:r>
        <w:rPr>
          <w:rFonts w:hint="eastAsia"/>
          <w:lang w:eastAsia="zh-CN"/>
        </w:rPr>
        <w:t>Editor</w:t>
      </w:r>
      <w:r>
        <w:rPr>
          <w:lang w:eastAsia="zh-CN"/>
        </w:rPr>
        <w:t>’</w:t>
      </w:r>
      <w:r>
        <w:rPr>
          <w:rFonts w:hint="eastAsia"/>
          <w:lang w:eastAsia="zh-CN"/>
        </w:rPr>
        <w:t>s notes: The details of QoS definition is FFS.</w:t>
      </w:r>
    </w:p>
    <w:p w:rsidR="00820C1A" w:rsidRPr="00054508" w:rsidRDefault="00820C1A" w:rsidP="00D475D4">
      <w:pPr>
        <w:pStyle w:val="EditorsNote"/>
        <w:rPr>
          <w:lang w:eastAsia="zh-CN"/>
        </w:rPr>
      </w:pPr>
      <w:r>
        <w:rPr>
          <w:lang w:eastAsia="zh-CN"/>
        </w:rPr>
        <w:t>Connection density for other environments is FFS</w:t>
      </w:r>
    </w:p>
    <w:p w:rsidR="000B298C" w:rsidRDefault="000B298C" w:rsidP="00896A75">
      <w:pPr>
        <w:pStyle w:val="Heading2"/>
        <w:rPr>
          <w:lang w:eastAsia="zh-CN"/>
        </w:rPr>
      </w:pPr>
      <w:bookmarkStart w:id="51" w:name="_Toc446354202"/>
      <w:r>
        <w:rPr>
          <w:rFonts w:hint="eastAsia"/>
        </w:rPr>
        <w:t>7</w:t>
      </w:r>
      <w:r w:rsidRPr="00896A75">
        <w:t>.</w:t>
      </w:r>
      <w:r w:rsidR="00054508">
        <w:rPr>
          <w:rFonts w:hint="eastAsia"/>
          <w:lang w:eastAsia="zh-CN"/>
        </w:rPr>
        <w:t>18</w:t>
      </w:r>
      <w:r w:rsidRPr="00896A75">
        <w:tab/>
      </w:r>
      <w:r w:rsidRPr="00F84BB1">
        <w:t>Mobility</w:t>
      </w:r>
      <w:bookmarkEnd w:id="51"/>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QoS can be achieved (in km/h).</w:t>
      </w:r>
    </w:p>
    <w:p w:rsidR="00054508" w:rsidRPr="00054508" w:rsidRDefault="00054508" w:rsidP="001904D9">
      <w:pPr>
        <w:rPr>
          <w:lang w:eastAsia="zh-CN"/>
        </w:rPr>
      </w:pPr>
      <w:r>
        <w:rPr>
          <w:rFonts w:hint="eastAsia"/>
          <w:lang w:eastAsia="zh-CN"/>
        </w:rPr>
        <w:t>The target for mobility target should be 500km/h.</w:t>
      </w:r>
    </w:p>
    <w:p w:rsidR="000B298C" w:rsidRDefault="000B298C" w:rsidP="00896A75">
      <w:pPr>
        <w:pStyle w:val="Heading2"/>
        <w:rPr>
          <w:lang w:val="en-US" w:eastAsia="zh-CN"/>
        </w:rPr>
      </w:pPr>
      <w:bookmarkStart w:id="52" w:name="_Toc446354203"/>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52"/>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054508" w:rsidRPr="008A2302" w:rsidRDefault="00054508" w:rsidP="001904D9">
      <w:pPr>
        <w:rPr>
          <w:lang w:val="en-US" w:eastAsia="zh-CN"/>
        </w:rPr>
      </w:pPr>
      <w:r>
        <w:rPr>
          <w:rFonts w:eastAsia="MS Mincho" w:hint="eastAsia"/>
        </w:rPr>
        <w:t>Qualita</w:t>
      </w:r>
      <w:r w:rsidRPr="00AA0CA5">
        <w:rPr>
          <w:rFonts w:eastAsia="MS Mincho" w:hint="eastAsia"/>
        </w:rPr>
        <w:t>tive</w:t>
      </w:r>
      <w:r>
        <w:rPr>
          <w:rFonts w:hint="eastAsia"/>
          <w:lang w:eastAsia="zh-CN"/>
        </w:rPr>
        <w:t xml:space="preserve"> KPI as baseline and </w:t>
      </w:r>
      <w:r w:rsidRPr="002361CC">
        <w:rPr>
          <w:lang w:eastAsia="zh-CN"/>
        </w:rPr>
        <w:t>quantitative KPI is FFS</w:t>
      </w:r>
      <w:r>
        <w:rPr>
          <w:rFonts w:hint="eastAsia"/>
          <w:lang w:eastAsia="zh-CN"/>
        </w:rPr>
        <w:t>.</w:t>
      </w:r>
    </w:p>
    <w:p w:rsidR="00217784" w:rsidRDefault="00054508" w:rsidP="001620F5">
      <w:pPr>
        <w:pStyle w:val="EditorsNote"/>
        <w:rPr>
          <w:lang w:eastAsia="zh-CN"/>
        </w:rPr>
      </w:pPr>
      <w:r w:rsidRPr="001620F5">
        <w:rPr>
          <w:rFonts w:hint="eastAsia"/>
          <w:lang w:eastAsia="zh-CN"/>
        </w:rPr>
        <w:t>Editor</w:t>
      </w:r>
      <w:r w:rsidRPr="001620F5">
        <w:rPr>
          <w:lang w:eastAsia="zh-CN"/>
        </w:rPr>
        <w:t>’</w:t>
      </w:r>
      <w:r w:rsidRPr="001620F5">
        <w:rPr>
          <w:rFonts w:hint="eastAsia"/>
          <w:lang w:eastAsia="zh-CN"/>
        </w:rPr>
        <w:t>s notes: Inspection is the baseline method to qualitatively check the capability of the RAN to improve area traffic capacity with minimum RAN energy consumption, e.g., ensure n</w:t>
      </w:r>
      <w:r w:rsidRPr="001620F5">
        <w:rPr>
          <w:lang w:eastAsia="zh-CN"/>
        </w:rPr>
        <w:t>o or limited increase of BS power with more antenna elements and larger bandwidth</w:t>
      </w:r>
      <w:r w:rsidRPr="001620F5">
        <w:rPr>
          <w:rFonts w:hint="eastAsia"/>
          <w:lang w:eastAsia="zh-CN"/>
        </w:rPr>
        <w:t>, etc. As qualitative evaluation, 3GPP should ensure that the new RAT is based on energy efficient design principles. When</w:t>
      </w:r>
      <w:r w:rsidRPr="001620F5">
        <w:rPr>
          <w:lang w:eastAsia="zh-CN"/>
        </w:rPr>
        <w:t xml:space="preserve"> quantitative evaluation</w:t>
      </w:r>
      <w:r w:rsidRPr="001620F5">
        <w:rPr>
          <w:rFonts w:hint="eastAsia"/>
          <w:lang w:eastAsia="zh-CN"/>
        </w:rPr>
        <w:t xml:space="preserve"> is adopted, one can c</w:t>
      </w:r>
      <w:r w:rsidRPr="001620F5">
        <w:rPr>
          <w:lang w:eastAsia="zh-CN"/>
        </w:rPr>
        <w:t>ompare the quantity of information bits transmitted to/received from users, divided by the energy consumption of RAN.</w:t>
      </w: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Heading1"/>
        <w:rPr>
          <w:lang w:eastAsia="zh-CN"/>
        </w:rPr>
      </w:pPr>
      <w:bookmarkStart w:id="53" w:name="_Toc446354204"/>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53"/>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w:t>
      </w:r>
      <w:r>
        <w:rPr>
          <w:rFonts w:hint="eastAsia"/>
          <w:lang w:eastAsia="zh-CN"/>
        </w:rPr>
        <w:t>l</w:t>
      </w:r>
      <w:r w:rsidRPr="00564E37">
        <w:rPr>
          <w:lang w:eastAsia="zh-CN"/>
        </w:rPr>
        <w:t xml:space="preserve">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SimSun"/>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 xml:space="preserve">- </w:t>
      </w:r>
      <w:r w:rsidRPr="00FC5A8A">
        <w:rPr>
          <w:lang w:val="nb-NO"/>
        </w:rPr>
        <w:tab/>
        <w:t>The RAN architecture</w:t>
      </w:r>
      <w:r w:rsidRPr="00FC5A8A">
        <w:rPr>
          <w:rFonts w:eastAsia="SimSun"/>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r w:rsidRPr="00D475D4">
        <w:rPr>
          <w:lang w:val="nb-NO"/>
        </w:rPr>
        <w:t>Slicing</w:t>
      </w:r>
      <w:r w:rsidR="00D86075" w:rsidRPr="00D475D4">
        <w:rPr>
          <w:rFonts w:hint="eastAsia"/>
          <w:lang w:val="nb-NO"/>
        </w:rPr>
        <w:t>[</w:t>
      </w:r>
      <w:r w:rsidR="004A444E">
        <w:rPr>
          <w:rFonts w:eastAsiaTheme="minorEastAsia" w:hint="eastAsia"/>
          <w:lang w:val="nb-NO" w:eastAsia="zh-CN"/>
        </w:rPr>
        <w:t>7</w:t>
      </w:r>
      <w:r w:rsidR="00D86075" w:rsidRPr="00D475D4">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SimSun"/>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r w:rsidR="00CB74F8" w:rsidRPr="00CB74F8">
        <w:rPr>
          <w:color w:val="000000"/>
        </w:rPr>
        <w:t xml:space="preserve"> </w:t>
      </w:r>
    </w:p>
    <w:p w:rsidR="00CB74F8" w:rsidRDefault="00CB74F8" w:rsidP="00CB74F8">
      <w:pPr>
        <w:pStyle w:val="B1"/>
        <w:rPr>
          <w:rFonts w:eastAsia="SimSun"/>
          <w:lang w:eastAsia="zh-CN"/>
        </w:rPr>
      </w:pPr>
      <w:r>
        <w:rPr>
          <w:rFonts w:eastAsia="SimSun" w:hint="eastAsia"/>
          <w:color w:val="000000"/>
          <w:lang w:eastAsia="zh-CN"/>
        </w:rPr>
        <w:t>-</w:t>
      </w:r>
      <w:r>
        <w:rPr>
          <w:rFonts w:eastAsia="SimSun" w:hint="eastAsia"/>
          <w:color w:val="000000"/>
          <w:lang w:eastAsia="zh-CN"/>
        </w:rPr>
        <w:tab/>
      </w:r>
      <w:r w:rsidRPr="001F0ADA">
        <w:rPr>
          <w:color w:val="000000"/>
        </w:rPr>
        <w:t>The RAN architecture shall support operator-controlled sidelink (device-to-device) operation, both in coverage and out of coverage</w:t>
      </w:r>
    </w:p>
    <w:p w:rsidR="001F0ADA" w:rsidRDefault="001F0ADA" w:rsidP="004B328A">
      <w:pPr>
        <w:pStyle w:val="B1"/>
        <w:rPr>
          <w:rFonts w:eastAsia="SimSun"/>
          <w:lang w:eastAsia="zh-CN"/>
        </w:rPr>
      </w:pPr>
    </w:p>
    <w:p w:rsidR="006A2F73" w:rsidRDefault="006A2F73" w:rsidP="004B328A">
      <w:pPr>
        <w:pStyle w:val="B1"/>
        <w:rPr>
          <w:rFonts w:eastAsia="SimSun"/>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6F143E" w:rsidRDefault="006F143E" w:rsidP="006F143E">
      <w:pPr>
        <w:pStyle w:val="Heading1"/>
        <w:rPr>
          <w:lang w:eastAsia="zh-CN"/>
        </w:rPr>
      </w:pPr>
      <w:bookmarkStart w:id="54" w:name="_Toc446354205"/>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54"/>
    </w:p>
    <w:p w:rsidR="004871B1" w:rsidRDefault="004871B1" w:rsidP="004871B1">
      <w:pPr>
        <w:pStyle w:val="Heading2"/>
        <w:rPr>
          <w:lang w:eastAsia="zh-CN"/>
        </w:rPr>
      </w:pPr>
      <w:bookmarkStart w:id="55" w:name="_Toc446354206"/>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55"/>
    </w:p>
    <w:p w:rsidR="004871B1" w:rsidRDefault="004871B1" w:rsidP="004871B1">
      <w:pPr>
        <w:pStyle w:val="Heading2"/>
        <w:rPr>
          <w:rFonts w:eastAsia="SimSun"/>
          <w:lang w:eastAsia="zh-CN"/>
        </w:rPr>
      </w:pPr>
      <w:bookmarkStart w:id="56" w:name="_Toc446354207"/>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56"/>
    </w:p>
    <w:p w:rsidR="00AD6912" w:rsidRDefault="00AD6912" w:rsidP="00AD6912">
      <w:pPr>
        <w:rPr>
          <w:rFonts w:eastAsia="SimSun"/>
          <w:lang w:eastAsia="zh-CN"/>
        </w:rPr>
      </w:pPr>
      <w:r>
        <w:rPr>
          <w:rFonts w:eastAsia="SimSun"/>
          <w:lang w:eastAsia="zh-CN"/>
        </w:rPr>
        <w:t xml:space="preserve">The target for positioning </w:t>
      </w:r>
      <w:r w:rsidRPr="00414670">
        <w:rPr>
          <w:rFonts w:eastAsia="SimSun"/>
          <w:lang w:eastAsia="zh-CN"/>
        </w:rPr>
        <w:t xml:space="preserve">accuracy </w:t>
      </w:r>
      <w:r>
        <w:rPr>
          <w:rFonts w:eastAsia="SimSun"/>
          <w:lang w:eastAsia="zh-CN"/>
        </w:rPr>
        <w:t xml:space="preserve">is [&lt;1m] Indoor and outdoor. </w:t>
      </w:r>
    </w:p>
    <w:p w:rsidR="007047D8" w:rsidRPr="00FD2C10" w:rsidRDefault="007047D8" w:rsidP="007047D8">
      <w:pPr>
        <w:pStyle w:val="Heading2"/>
        <w:rPr>
          <w:lang w:eastAsia="zh-CN"/>
        </w:rPr>
      </w:pPr>
      <w:bookmarkStart w:id="57" w:name="_Toc446354208"/>
      <w:r w:rsidRPr="00FD2C10">
        <w:rPr>
          <w:rFonts w:hint="eastAsia"/>
          <w:lang w:eastAsia="zh-CN"/>
        </w:rPr>
        <w:t>9.</w:t>
      </w:r>
      <w:r w:rsidRPr="00D54C37">
        <w:rPr>
          <w:rFonts w:hint="eastAsia"/>
          <w:lang w:eastAsia="zh-CN"/>
        </w:rPr>
        <w:t>3</w:t>
      </w:r>
      <w:r w:rsidRPr="00FD2C10">
        <w:rPr>
          <w:rFonts w:hint="eastAsia"/>
          <w:lang w:eastAsia="zh-CN"/>
        </w:rPr>
        <w:tab/>
      </w:r>
      <w:r w:rsidRPr="00FD2C10">
        <w:rPr>
          <w:lang w:eastAsia="zh-CN"/>
        </w:rPr>
        <w:t>Critical Communications services</w:t>
      </w:r>
      <w:bookmarkEnd w:id="57"/>
    </w:p>
    <w:p w:rsidR="007047D8" w:rsidRPr="00720A5B" w:rsidRDefault="007047D8" w:rsidP="007047D8">
      <w:pPr>
        <w:pStyle w:val="Heading3"/>
        <w:rPr>
          <w:lang w:eastAsia="zh-CN"/>
        </w:rPr>
      </w:pPr>
      <w:bookmarkStart w:id="58" w:name="_Toc446354209"/>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58"/>
    </w:p>
    <w:p w:rsidR="007047D8" w:rsidRPr="001073F3" w:rsidRDefault="007047D8" w:rsidP="007047D8">
      <w:pPr>
        <w:rPr>
          <w:lang w:eastAsia="zh-CN"/>
        </w:rPr>
      </w:pPr>
      <w:r w:rsidRPr="001073F3">
        <w:rPr>
          <w:lang w:eastAsia="zh-CN"/>
        </w:rPr>
        <w:t>The RAN design for the Next Generation Radio Access Technologies shall provide D2D (e.g., ProSe) support for Public Safety (such as is found in</w:t>
      </w:r>
      <w:r w:rsidR="008E7CD5">
        <w:rPr>
          <w:rFonts w:eastAsiaTheme="minorEastAsia" w:hint="eastAsia"/>
          <w:lang w:eastAsia="zh-CN"/>
        </w:rPr>
        <w:t xml:space="preserve"> </w:t>
      </w:r>
      <w:r w:rsidR="004A444E">
        <w:rPr>
          <w:rFonts w:eastAsiaTheme="minorEastAsia" w:hint="eastAsia"/>
          <w:lang w:eastAsia="zh-CN"/>
        </w:rPr>
        <w:t>[8]</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Theme="minorEastAsia" w:hint="eastAsia"/>
          <w:lang w:eastAsia="zh-CN"/>
        </w:rPr>
        <w:t xml:space="preserve"> </w:t>
      </w:r>
      <w:r w:rsidR="004A444E">
        <w:rPr>
          <w:rFonts w:eastAsiaTheme="minorEastAsia" w:hint="eastAsia"/>
          <w:lang w:eastAsia="zh-CN"/>
        </w:rPr>
        <w:t>[9]</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Theme="minorEastAsia" w:hint="eastAsia"/>
          <w:lang w:eastAsia="zh-CN"/>
        </w:rPr>
        <w:t xml:space="preserve"> </w:t>
      </w:r>
      <w:r w:rsidR="004A444E">
        <w:rPr>
          <w:rFonts w:eastAsiaTheme="minorEastAsia" w:hint="eastAsia"/>
          <w:lang w:eastAsia="zh-CN"/>
        </w:rPr>
        <w:t>[10]</w:t>
      </w:r>
      <w:r w:rsidRPr="001073F3">
        <w:rPr>
          <w:lang w:eastAsia="zh-CN"/>
        </w:rPr>
        <w:t xml:space="preserve"> and </w:t>
      </w:r>
      <w:r w:rsidR="004A444E">
        <w:rPr>
          <w:rFonts w:eastAsiaTheme="minorEastAsia" w:hint="eastAsia"/>
          <w:lang w:eastAsia="zh-CN"/>
        </w:rPr>
        <w:t>[11]</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Heading3"/>
        <w:rPr>
          <w:lang w:eastAsia="zh-CN"/>
        </w:rPr>
      </w:pPr>
      <w:bookmarkStart w:id="59" w:name="_Toc446354210"/>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59"/>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4A444E">
        <w:rPr>
          <w:rFonts w:eastAsiaTheme="minorEastAsia" w:hint="eastAsia"/>
          <w:lang w:eastAsia="zh-CN"/>
        </w:rPr>
        <w:t>[12]</w:t>
      </w:r>
      <w:r w:rsidRPr="001073F3">
        <w:rPr>
          <w:lang w:eastAsia="zh-CN"/>
        </w:rPr>
        <w:t xml:space="preserve"> section 10 for emergency calls and </w:t>
      </w:r>
      <w:r w:rsidR="004A444E">
        <w:rPr>
          <w:rFonts w:eastAsiaTheme="minorEastAsia" w:hint="eastAsia"/>
          <w:lang w:eastAsia="zh-CN"/>
        </w:rPr>
        <w:t>[13]</w:t>
      </w:r>
      <w:r w:rsidRPr="001073F3">
        <w:rPr>
          <w:lang w:eastAsia="zh-CN"/>
        </w:rPr>
        <w:t xml:space="preserve"> for position/location) when appropriate.</w:t>
      </w:r>
    </w:p>
    <w:p w:rsidR="007047D8" w:rsidRDefault="007047D8" w:rsidP="007047D8">
      <w:pPr>
        <w:rPr>
          <w:rFonts w:eastAsiaTheme="minorEastAsia"/>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4A444E">
        <w:rPr>
          <w:rFonts w:eastAsiaTheme="minorEastAsia" w:hint="eastAsia"/>
          <w:lang w:eastAsia="zh-CN"/>
        </w:rPr>
        <w:t>[14]</w:t>
      </w:r>
      <w:r w:rsidRPr="001073F3">
        <w:rPr>
          <w:lang w:eastAsia="zh-CN"/>
        </w:rPr>
        <w:t>).</w:t>
      </w:r>
    </w:p>
    <w:p w:rsidR="007047D8" w:rsidRPr="00720A5B" w:rsidRDefault="007047D8" w:rsidP="007047D8">
      <w:pPr>
        <w:pStyle w:val="Heading3"/>
        <w:rPr>
          <w:lang w:eastAsia="zh-CN"/>
        </w:rPr>
      </w:pPr>
      <w:bookmarkStart w:id="60" w:name="_Toc446354211"/>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60"/>
    </w:p>
    <w:p w:rsidR="007047D8" w:rsidRDefault="007047D8" w:rsidP="007047D8">
      <w:pPr>
        <w:rPr>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4A444E">
        <w:rPr>
          <w:rFonts w:eastAsiaTheme="minorEastAsia" w:hint="eastAsia"/>
          <w:lang w:eastAsia="zh-CN"/>
        </w:rPr>
        <w:t>[15]</w:t>
      </w:r>
      <w:r w:rsidRPr="001073F3">
        <w:rPr>
          <w:lang w:eastAsia="zh-CN"/>
        </w:rPr>
        <w:t>).</w:t>
      </w:r>
    </w:p>
    <w:p w:rsidR="006A2F73" w:rsidRDefault="006A2F73" w:rsidP="007047D8">
      <w:pPr>
        <w:rPr>
          <w:rFonts w:eastAsia="SimSun"/>
          <w:lang w:eastAsia="zh-CN"/>
        </w:rPr>
      </w:pPr>
    </w:p>
    <w:p w:rsidR="006A2F73" w:rsidRDefault="006A2F73" w:rsidP="007047D8">
      <w:pPr>
        <w:rPr>
          <w:rFonts w:eastAsia="SimSun"/>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Heading1"/>
        <w:rPr>
          <w:lang w:eastAsia="zh-CN"/>
        </w:rPr>
      </w:pPr>
      <w:bookmarkStart w:id="61" w:name="_Toc446354212"/>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61"/>
    </w:p>
    <w:p w:rsidR="004B328A" w:rsidRDefault="004B328A" w:rsidP="004B328A">
      <w:pPr>
        <w:pStyle w:val="Heading2"/>
        <w:rPr>
          <w:lang w:eastAsia="zh-CN"/>
        </w:rPr>
      </w:pPr>
      <w:bookmarkStart w:id="62" w:name="_Toc446354213"/>
      <w:r>
        <w:rPr>
          <w:rFonts w:hint="eastAsia"/>
          <w:lang w:eastAsia="zh-CN"/>
        </w:rPr>
        <w:t>10.</w:t>
      </w:r>
      <w:r>
        <w:rPr>
          <w:lang w:eastAsia="zh-CN"/>
        </w:rPr>
        <w:t>0</w:t>
      </w:r>
      <w:r w:rsidRPr="00404825">
        <w:rPr>
          <w:rFonts w:eastAsia="MS Mincho"/>
        </w:rPr>
        <w:tab/>
      </w:r>
      <w:r>
        <w:rPr>
          <w:rFonts w:eastAsia="MS Mincho"/>
        </w:rPr>
        <w:t>General</w:t>
      </w:r>
      <w:bookmarkEnd w:id="62"/>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RF requirements for multistandard base stations shall be supported also for the new RAT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p>
    <w:p w:rsidR="004871B1" w:rsidRDefault="004871B1" w:rsidP="004871B1">
      <w:pPr>
        <w:pStyle w:val="Heading2"/>
        <w:rPr>
          <w:lang w:eastAsia="zh-CN"/>
        </w:rPr>
      </w:pPr>
      <w:bookmarkStart w:id="63" w:name="_Toc446354214"/>
      <w:r>
        <w:rPr>
          <w:rFonts w:hint="eastAsia"/>
          <w:lang w:eastAsia="zh-CN"/>
        </w:rPr>
        <w:t>10.1</w:t>
      </w:r>
      <w:r w:rsidRPr="00404825">
        <w:rPr>
          <w:rFonts w:eastAsia="MS Mincho"/>
        </w:rPr>
        <w:tab/>
        <w:t>Spectr</w:t>
      </w:r>
      <w:r>
        <w:rPr>
          <w:rFonts w:eastAsia="MS Mincho" w:hint="eastAsia"/>
        </w:rPr>
        <w:t>um</w:t>
      </w:r>
      <w:bookmarkEnd w:id="63"/>
    </w:p>
    <w:p w:rsidR="009B50CE" w:rsidRPr="009B50CE" w:rsidRDefault="009B50CE" w:rsidP="009B50CE">
      <w:pPr>
        <w:pStyle w:val="Heading3"/>
        <w:rPr>
          <w:lang w:eastAsia="zh-CN"/>
        </w:rPr>
      </w:pPr>
      <w:bookmarkStart w:id="64" w:name="_Toc446354215"/>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64"/>
    </w:p>
    <w:p w:rsidR="009B50CE" w:rsidRDefault="009B50CE" w:rsidP="009B50CE">
      <w:pPr>
        <w:pStyle w:val="Heading3"/>
        <w:rPr>
          <w:lang w:eastAsia="zh-CN"/>
        </w:rPr>
      </w:pPr>
      <w:bookmarkStart w:id="65" w:name="_Toc446354216"/>
      <w:r>
        <w:rPr>
          <w:rFonts w:hint="eastAsia"/>
          <w:lang w:eastAsia="zh-CN"/>
        </w:rPr>
        <w:t>10.1.2</w:t>
      </w:r>
      <w:r w:rsidRPr="00896A75">
        <w:rPr>
          <w:lang w:eastAsia="zh-CN"/>
        </w:rPr>
        <w:tab/>
        <w:t>Channel bandwidth scalability</w:t>
      </w:r>
      <w:bookmarkEnd w:id="65"/>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Default="00D10942" w:rsidP="00D10942">
      <w:pPr>
        <w:rPr>
          <w:lang w:eastAsia="zh-CN"/>
        </w:rPr>
      </w:pPr>
      <w:r w:rsidRPr="00565D58">
        <w:rPr>
          <w:rFonts w:eastAsia="MS Mincho" w:hint="eastAsia"/>
        </w:rPr>
        <w:t>Qualitative KPI</w:t>
      </w:r>
    </w:p>
    <w:p w:rsidR="00D10942" w:rsidRPr="00D10942" w:rsidRDefault="00D10942" w:rsidP="004B328A">
      <w:pPr>
        <w:pStyle w:val="EditorsNote"/>
        <w:rPr>
          <w:lang w:eastAsia="zh-CN"/>
        </w:rPr>
      </w:pPr>
      <w:r>
        <w:rPr>
          <w:rFonts w:hint="eastAsia"/>
          <w:lang w:eastAsia="zh-CN"/>
        </w:rPr>
        <w:t>Editor</w:t>
      </w:r>
      <w:r>
        <w:rPr>
          <w:lang w:eastAsia="zh-CN"/>
        </w:rPr>
        <w:t>’</w:t>
      </w:r>
      <w:r>
        <w:rPr>
          <w:rFonts w:hint="eastAsia"/>
          <w:lang w:eastAsia="zh-CN"/>
        </w:rPr>
        <w:t xml:space="preserve">s notes: </w:t>
      </w:r>
      <w:r w:rsidRPr="00766DB9">
        <w:rPr>
          <w:lang w:eastAsia="zh-CN"/>
        </w:rPr>
        <w:t>Whether to add number of bandwidths to be supported is FFS</w:t>
      </w:r>
      <w:r>
        <w:rPr>
          <w:rFonts w:hint="eastAsia"/>
          <w:lang w:eastAsia="zh-CN"/>
        </w:rPr>
        <w:t>.</w:t>
      </w:r>
    </w:p>
    <w:p w:rsidR="00770E0B" w:rsidRDefault="009B50CE" w:rsidP="009B50CE">
      <w:pPr>
        <w:pStyle w:val="Heading3"/>
        <w:rPr>
          <w:lang w:eastAsia="zh-CN"/>
        </w:rPr>
      </w:pPr>
      <w:bookmarkStart w:id="66" w:name="_Toc446354217"/>
      <w:r>
        <w:rPr>
          <w:rFonts w:hint="eastAsia"/>
          <w:lang w:eastAsia="zh-CN"/>
        </w:rPr>
        <w:t>10.1.3</w:t>
      </w:r>
      <w:r w:rsidRPr="00896A75">
        <w:rPr>
          <w:lang w:eastAsia="zh-CN"/>
        </w:rPr>
        <w:tab/>
        <w:t>Spectrum flexibility</w:t>
      </w:r>
      <w:bookmarkEnd w:id="66"/>
    </w:p>
    <w:p w:rsidR="00770E0B" w:rsidRPr="0086543B" w:rsidRDefault="00770E0B" w:rsidP="00770E0B">
      <w:pPr>
        <w:pStyle w:val="Heading3"/>
        <w:rPr>
          <w:lang w:eastAsia="zh-CN"/>
        </w:rPr>
      </w:pPr>
      <w:bookmarkStart w:id="67" w:name="_Toc446354218"/>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t>Duplexing flexibility</w:t>
      </w:r>
      <w:bookmarkEnd w:id="67"/>
      <w:r w:rsidRPr="0086543B">
        <w:rPr>
          <w:lang w:eastAsia="zh-CN"/>
        </w:rPr>
        <w:t xml:space="preserve"> </w:t>
      </w:r>
    </w:p>
    <w:p w:rsidR="009B50CE" w:rsidRDefault="00770E0B" w:rsidP="004B328A">
      <w:pPr>
        <w:rPr>
          <w:rFonts w:eastAsia="SimSun"/>
          <w:lang w:val="en-US" w:eastAsia="zh-CN"/>
        </w:rPr>
      </w:pPr>
      <w:r w:rsidRPr="004418B0">
        <w:rPr>
          <w:rFonts w:eastAsia="MS Mincho"/>
          <w:lang w:val="en-US"/>
        </w:rPr>
        <w:t xml:space="preserve">Duplexing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Heading3"/>
        <w:rPr>
          <w:rFonts w:eastAsia="SimSun"/>
          <w:lang w:eastAsia="zh-CN"/>
        </w:rPr>
      </w:pPr>
      <w:bookmarkStart w:id="68" w:name="_Toc446354219"/>
      <w:r>
        <w:rPr>
          <w:rFonts w:eastAsia="SimSun"/>
          <w:lang w:eastAsia="zh-CN"/>
        </w:rPr>
        <w:t>10.1.5</w:t>
      </w:r>
      <w:r w:rsidRPr="007305E6">
        <w:rPr>
          <w:rFonts w:eastAsia="SimSun"/>
          <w:lang w:eastAsia="zh-CN"/>
        </w:rPr>
        <w:tab/>
      </w:r>
      <w:r>
        <w:rPr>
          <w:rFonts w:eastAsia="SimSun"/>
          <w:lang w:eastAsia="zh-CN"/>
        </w:rPr>
        <w:t>Support of shared spectrum</w:t>
      </w:r>
      <w:bookmarkEnd w:id="68"/>
    </w:p>
    <w:p w:rsidR="003E05A6"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efficient mechanisms to share spectrum with other IMT/Non-IMT systems.</w:t>
      </w:r>
    </w:p>
    <w:p w:rsidR="003E05A6" w:rsidRDefault="003E05A6" w:rsidP="006A2F73">
      <w:pPr>
        <w:pStyle w:val="Heading3"/>
        <w:rPr>
          <w:rFonts w:eastAsia="SimSun"/>
          <w:lang w:eastAsia="zh-CN"/>
        </w:rPr>
      </w:pPr>
      <w:bookmarkStart w:id="69" w:name="_Toc446354220"/>
      <w:r>
        <w:rPr>
          <w:rFonts w:eastAsia="SimSun" w:hint="eastAsia"/>
          <w:lang w:eastAsia="zh-CN"/>
        </w:rPr>
        <w:t>10</w:t>
      </w:r>
      <w:r w:rsidR="007305E6" w:rsidRPr="007305E6">
        <w:rPr>
          <w:rFonts w:eastAsia="SimSun"/>
          <w:lang w:eastAsia="zh-CN"/>
        </w:rPr>
        <w:t>.</w:t>
      </w:r>
      <w:r>
        <w:rPr>
          <w:rFonts w:eastAsia="SimSun" w:hint="eastAsia"/>
          <w:lang w:eastAsia="zh-CN"/>
        </w:rPr>
        <w:t>1.6</w:t>
      </w:r>
      <w:r w:rsidR="007305E6" w:rsidRPr="007305E6">
        <w:rPr>
          <w:rFonts w:eastAsia="SimSun"/>
          <w:lang w:eastAsia="zh-CN"/>
        </w:rPr>
        <w:tab/>
      </w:r>
      <w:r>
        <w:rPr>
          <w:rFonts w:eastAsia="SimSun" w:hint="eastAsia"/>
          <w:lang w:eastAsia="zh-CN"/>
        </w:rPr>
        <w:t>Spectrum range</w:t>
      </w:r>
      <w:bookmarkEnd w:id="69"/>
    </w:p>
    <w:p w:rsidR="003E05A6" w:rsidRPr="00D740AC" w:rsidRDefault="003E05A6" w:rsidP="003E05A6">
      <w:pPr>
        <w:rPr>
          <w:rFonts w:eastAsia="SimSun"/>
          <w:lang w:eastAsia="zh-CN"/>
        </w:rPr>
      </w:pPr>
      <w:r w:rsidRPr="008B1951">
        <w:rPr>
          <w:rFonts w:eastAsia="MS Mincho"/>
          <w:lang w:val="en-US"/>
        </w:rPr>
        <w:t xml:space="preserve">Next Generation Radio Access Technologies </w:t>
      </w:r>
      <w:r>
        <w:rPr>
          <w:rFonts w:eastAsia="SimSun" w:hint="eastAsia"/>
          <w:lang w:eastAsia="zh-CN"/>
        </w:rPr>
        <w:t>should support potential use of frequency range up to 100 GHz.</w:t>
      </w:r>
      <w:r w:rsidRPr="00D740AC">
        <w:rPr>
          <w:rFonts w:eastAsia="SimSun" w:hint="eastAsia"/>
          <w:lang w:eastAsia="zh-CN"/>
        </w:rPr>
        <w:t xml:space="preserve"> </w:t>
      </w:r>
    </w:p>
    <w:p w:rsidR="00A248E8" w:rsidRDefault="00A248E8" w:rsidP="004A68E3">
      <w:pPr>
        <w:pStyle w:val="Heading2"/>
        <w:rPr>
          <w:lang w:eastAsia="zh-CN"/>
        </w:rPr>
      </w:pPr>
      <w:bookmarkStart w:id="70" w:name="_Toc446354221"/>
      <w:r>
        <w:rPr>
          <w:rFonts w:hint="eastAsia"/>
          <w:lang w:eastAsia="zh-CN"/>
        </w:rPr>
        <w:t>10.2</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70"/>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Default="004871B1" w:rsidP="004871B1">
      <w:pPr>
        <w:pStyle w:val="Heading2"/>
        <w:rPr>
          <w:lang w:eastAsia="zh-CN"/>
        </w:rPr>
      </w:pPr>
      <w:bookmarkStart w:id="71" w:name="_Toc446354222"/>
      <w:r>
        <w:rPr>
          <w:rFonts w:hint="eastAsia"/>
          <w:lang w:eastAsia="zh-CN"/>
        </w:rPr>
        <w:t>10</w:t>
      </w:r>
      <w:r w:rsidRPr="00404825">
        <w:rPr>
          <w:rFonts w:eastAsia="MS Mincho"/>
        </w:rPr>
        <w:t>.</w:t>
      </w:r>
      <w:r>
        <w:rPr>
          <w:rFonts w:hint="eastAsia"/>
          <w:lang w:eastAsia="zh-CN"/>
        </w:rPr>
        <w:t>3</w:t>
      </w:r>
      <w:r w:rsidRPr="00404825">
        <w:rPr>
          <w:rFonts w:eastAsia="MS Mincho"/>
        </w:rPr>
        <w:tab/>
        <w:t>Co-existence and interworking with legacy RATs</w:t>
      </w:r>
      <w:bookmarkEnd w:id="71"/>
    </w:p>
    <w:p w:rsidR="004871B1" w:rsidRPr="00E614DE" w:rsidRDefault="004871B1" w:rsidP="004871B1">
      <w:pPr>
        <w:pStyle w:val="Heading2"/>
        <w:rPr>
          <w:lang w:eastAsia="zh-CN"/>
        </w:rPr>
      </w:pPr>
      <w:bookmarkStart w:id="72" w:name="_Toc446354223"/>
      <w:r>
        <w:rPr>
          <w:rFonts w:hint="eastAsia"/>
          <w:lang w:eastAsia="zh-CN"/>
        </w:rPr>
        <w:t>10.4</w:t>
      </w:r>
      <w:r>
        <w:rPr>
          <w:rFonts w:hint="eastAsia"/>
          <w:lang w:eastAsia="zh-CN"/>
        </w:rPr>
        <w:tab/>
      </w:r>
      <w:r w:rsidRPr="00E614DE">
        <w:rPr>
          <w:lang w:eastAsia="zh-CN"/>
        </w:rPr>
        <w:t>Control of EMF exposure levels requirements</w:t>
      </w:r>
      <w:bookmarkEnd w:id="72"/>
    </w:p>
    <w:p w:rsidR="004871B1" w:rsidRDefault="004871B1" w:rsidP="004871B1">
      <w:pPr>
        <w:pStyle w:val="Heading2"/>
        <w:rPr>
          <w:rFonts w:eastAsia="SimSun"/>
          <w:lang w:eastAsia="zh-CN"/>
        </w:rPr>
      </w:pPr>
      <w:bookmarkStart w:id="73" w:name="_Toc446354224"/>
      <w:r w:rsidRPr="00241E0E">
        <w:rPr>
          <w:rFonts w:hint="eastAsia"/>
          <w:lang w:eastAsia="zh-CN"/>
        </w:rPr>
        <w:t>10.</w:t>
      </w:r>
      <w:r>
        <w:rPr>
          <w:rFonts w:hint="eastAsia"/>
          <w:lang w:eastAsia="zh-CN"/>
        </w:rPr>
        <w:t>5</w:t>
      </w:r>
      <w:r>
        <w:rPr>
          <w:rFonts w:hint="eastAsia"/>
          <w:lang w:eastAsia="zh-CN"/>
        </w:rPr>
        <w:tab/>
        <w:t>I</w:t>
      </w:r>
      <w:r w:rsidRPr="00241E0E">
        <w:rPr>
          <w:rFonts w:hint="eastAsia"/>
          <w:lang w:eastAsia="zh-CN"/>
        </w:rPr>
        <w:t>nterworking with non-3GPP systems</w:t>
      </w:r>
      <w:bookmarkEnd w:id="73"/>
    </w:p>
    <w:p w:rsidR="007305E6" w:rsidRPr="007305E6" w:rsidRDefault="007305E6" w:rsidP="006A2F73">
      <w:pPr>
        <w:pStyle w:val="Heading3"/>
        <w:rPr>
          <w:rFonts w:eastAsia="SimSun"/>
          <w:lang w:eastAsia="zh-CN"/>
        </w:rPr>
      </w:pPr>
      <w:bookmarkStart w:id="74" w:name="_Toc446354225"/>
      <w:r w:rsidRPr="007305E6">
        <w:rPr>
          <w:rFonts w:eastAsia="SimSun"/>
          <w:lang w:eastAsia="zh-CN"/>
        </w:rPr>
        <w:t>10.5.1</w:t>
      </w:r>
      <w:r w:rsidRPr="007305E6">
        <w:rPr>
          <w:rFonts w:eastAsia="SimSun"/>
          <w:lang w:eastAsia="zh-CN"/>
        </w:rPr>
        <w:tab/>
        <w:t>General</w:t>
      </w:r>
      <w:bookmarkEnd w:id="74"/>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Heading3"/>
        <w:rPr>
          <w:rFonts w:eastAsia="SimSun"/>
          <w:lang w:eastAsia="zh-CN"/>
        </w:rPr>
      </w:pPr>
      <w:bookmarkStart w:id="75" w:name="_Toc446354226"/>
      <w:r w:rsidRPr="007305E6">
        <w:rPr>
          <w:rFonts w:eastAsia="SimSun"/>
          <w:lang w:eastAsia="zh-CN"/>
        </w:rPr>
        <w:t>10.5.2</w:t>
      </w:r>
      <w:r w:rsidRPr="007305E6">
        <w:rPr>
          <w:rFonts w:eastAsia="SimSun"/>
          <w:lang w:eastAsia="zh-CN"/>
        </w:rPr>
        <w:tab/>
        <w:t>Interworking with WLAN</w:t>
      </w:r>
      <w:bookmarkEnd w:id="75"/>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Heading3"/>
        <w:rPr>
          <w:lang w:eastAsia="zh-CN"/>
        </w:rPr>
      </w:pPr>
      <w:bookmarkStart w:id="76" w:name="_Toc446354227"/>
      <w:r w:rsidRPr="007305E6">
        <w:rPr>
          <w:rFonts w:eastAsia="SimSun"/>
          <w:lang w:eastAsia="zh-CN"/>
        </w:rPr>
        <w:lastRenderedPageBreak/>
        <w:t>10.5.3</w:t>
      </w:r>
      <w:r w:rsidRPr="007305E6">
        <w:rPr>
          <w:rFonts w:eastAsia="SimSun"/>
          <w:lang w:eastAsia="zh-CN"/>
        </w:rPr>
        <w:tab/>
        <w:t>Interworking with other non-3GPP systems</w:t>
      </w:r>
      <w:bookmarkEnd w:id="76"/>
    </w:p>
    <w:p w:rsidR="008611F3" w:rsidRPr="00671231" w:rsidRDefault="008611F3" w:rsidP="008611F3">
      <w:pPr>
        <w:rPr>
          <w:rFonts w:eastAsia="SimSun"/>
          <w:lang w:eastAsia="zh-CN"/>
        </w:rPr>
      </w:pPr>
      <w:r>
        <w:t>[FFS]</w:t>
      </w:r>
    </w:p>
    <w:p w:rsidR="004871B1" w:rsidRDefault="004871B1" w:rsidP="004871B1">
      <w:pPr>
        <w:pStyle w:val="Heading2"/>
        <w:rPr>
          <w:lang w:eastAsia="zh-CN"/>
        </w:rPr>
      </w:pPr>
      <w:bookmarkStart w:id="77" w:name="_Toc446354228"/>
      <w:r>
        <w:rPr>
          <w:rFonts w:hint="eastAsia"/>
          <w:lang w:eastAsia="zh-CN"/>
        </w:rPr>
        <w:t>10.6</w:t>
      </w:r>
      <w:r w:rsidRPr="00404825">
        <w:rPr>
          <w:rFonts w:eastAsia="MS Mincho"/>
        </w:rPr>
        <w:tab/>
        <w:t>Radio Resource Management requirements</w:t>
      </w:r>
      <w:bookmarkEnd w:id="77"/>
    </w:p>
    <w:p w:rsidR="004871B1" w:rsidRDefault="004871B1" w:rsidP="004871B1">
      <w:pPr>
        <w:pStyle w:val="Heading2"/>
        <w:rPr>
          <w:lang w:eastAsia="zh-CN"/>
        </w:rPr>
      </w:pPr>
      <w:bookmarkStart w:id="78" w:name="_Toc446354229"/>
      <w:r>
        <w:rPr>
          <w:rFonts w:hint="eastAsia"/>
          <w:lang w:eastAsia="zh-CN"/>
        </w:rPr>
        <w:t>10</w:t>
      </w:r>
      <w:r w:rsidRPr="00632B94">
        <w:rPr>
          <w:rFonts w:eastAsia="MS Mincho" w:hint="eastAsia"/>
        </w:rPr>
        <w:t>.</w:t>
      </w:r>
      <w:r>
        <w:rPr>
          <w:rFonts w:hint="eastAsia"/>
          <w:lang w:eastAsia="zh-CN"/>
        </w:rPr>
        <w:t>7</w:t>
      </w:r>
      <w:r w:rsidRPr="00632B94">
        <w:rPr>
          <w:rFonts w:eastAsia="MS Mincho" w:hint="eastAsia"/>
        </w:rPr>
        <w:tab/>
      </w:r>
      <w:r>
        <w:rPr>
          <w:rFonts w:hint="eastAsia"/>
          <w:lang w:eastAsia="zh-CN"/>
        </w:rPr>
        <w:t xml:space="preserve">Easy operation and </w:t>
      </w:r>
      <w:r w:rsidRPr="00632B94">
        <w:rPr>
          <w:rFonts w:eastAsia="MS Mincho" w:hint="eastAsia"/>
        </w:rPr>
        <w:t>S</w:t>
      </w:r>
      <w:r>
        <w:rPr>
          <w:rFonts w:hint="eastAsia"/>
          <w:lang w:eastAsia="zh-CN"/>
        </w:rPr>
        <w:t>elf Organization requirements</w:t>
      </w:r>
      <w:bookmarkEnd w:id="78"/>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User / application level QoS and QoE monitoring capability by UEs and network elements shall be supported</w:t>
      </w:r>
      <w:r>
        <w:rPr>
          <w:rFonts w:eastAsia="MS Mincho"/>
          <w:lang w:val="en-US"/>
        </w:rPr>
        <w:t>.</w:t>
      </w:r>
    </w:p>
    <w:p w:rsidR="004871B1" w:rsidRPr="00C84968" w:rsidRDefault="004871B1" w:rsidP="00014D21">
      <w:pPr>
        <w:pStyle w:val="Heading2"/>
        <w:keepNext w:val="0"/>
        <w:rPr>
          <w:lang w:eastAsia="zh-CN"/>
        </w:rPr>
      </w:pPr>
      <w:bookmarkStart w:id="79" w:name="_Toc446354230"/>
      <w:r>
        <w:rPr>
          <w:rFonts w:hint="eastAsia"/>
          <w:lang w:eastAsia="zh-CN"/>
        </w:rPr>
        <w:t>10.8</w:t>
      </w:r>
      <w:r w:rsidRPr="00C84968">
        <w:rPr>
          <w:lang w:eastAsia="zh-CN"/>
        </w:rPr>
        <w:tab/>
        <w:t>Complexity</w:t>
      </w:r>
      <w:r w:rsidR="00006366">
        <w:rPr>
          <w:rFonts w:hint="eastAsia"/>
          <w:lang w:eastAsia="zh-CN"/>
        </w:rPr>
        <w:t>-related</w:t>
      </w:r>
      <w:r w:rsidRPr="00C84968">
        <w:rPr>
          <w:lang w:eastAsia="zh-CN"/>
        </w:rPr>
        <w:t xml:space="preserve"> requirements</w:t>
      </w:r>
      <w:bookmarkEnd w:id="79"/>
    </w:p>
    <w:p w:rsidR="004871B1" w:rsidRDefault="004871B1" w:rsidP="00014D21">
      <w:pPr>
        <w:pStyle w:val="Heading2"/>
        <w:keepNext w:val="0"/>
        <w:rPr>
          <w:rFonts w:eastAsia="SimSun"/>
          <w:lang w:eastAsia="zh-CN"/>
        </w:rPr>
      </w:pPr>
      <w:bookmarkStart w:id="80" w:name="_Toc446354231"/>
      <w:r>
        <w:rPr>
          <w:rFonts w:hint="eastAsia"/>
          <w:lang w:eastAsia="zh-CN"/>
        </w:rPr>
        <w:t>10.9</w:t>
      </w:r>
      <w:r w:rsidRPr="00C84968">
        <w:rPr>
          <w:lang w:eastAsia="zh-CN"/>
        </w:rPr>
        <w:tab/>
        <w:t>Cost-related requirements</w:t>
      </w:r>
      <w:bookmarkEnd w:id="80"/>
    </w:p>
    <w:p w:rsidR="00965365" w:rsidRPr="00F746C0" w:rsidRDefault="00965365" w:rsidP="00965365">
      <w:pPr>
        <w:rPr>
          <w:rFonts w:eastAsia="SimSun"/>
          <w:lang w:eastAsia="zh-CN"/>
        </w:rPr>
      </w:pPr>
      <w:r>
        <w:rPr>
          <w:rFonts w:eastAsia="SimSun"/>
          <w:lang w:val="en-US"/>
        </w:rPr>
        <w:t xml:space="preserve">3GPP shall support </w:t>
      </w:r>
      <w:r>
        <w:rPr>
          <w:sz w:val="22"/>
          <w:szCs w:val="22"/>
        </w:rPr>
        <w:t xml:space="preserve">ultra-low cost network infrastructures, ultra-low cost devices, and ultra-low cost operation and maintenance to enable economically viable deployments </w:t>
      </w:r>
      <w:r>
        <w:rPr>
          <w:rFonts w:eastAsia="SimSun"/>
          <w:lang w:val="en-US"/>
        </w:rPr>
        <w:t xml:space="preserve">for the </w:t>
      </w:r>
      <w:r w:rsidRPr="0071579B">
        <w:rPr>
          <w:lang w:val="en-US"/>
        </w:rPr>
        <w:t xml:space="preserve">Provision of </w:t>
      </w:r>
      <w:r>
        <w:rPr>
          <w:lang w:val="en-US"/>
        </w:rPr>
        <w:t>minimal</w:t>
      </w:r>
      <w:r w:rsidRPr="0071579B">
        <w:rPr>
          <w:lang w:val="en-US"/>
        </w:rPr>
        <w:t xml:space="preserve"> services</w:t>
      </w:r>
      <w:r>
        <w:rPr>
          <w:lang w:val="en-US"/>
        </w:rPr>
        <w:t xml:space="preserve"> (Data and Voice)</w:t>
      </w:r>
      <w:r w:rsidRPr="0071579B">
        <w:rPr>
          <w:lang w:val="en-US"/>
        </w:rPr>
        <w:t xml:space="preserve"> for very low-ARPU areas</w:t>
      </w:r>
      <w:r w:rsidR="00F746C0">
        <w:rPr>
          <w:rFonts w:eastAsia="SimSun" w:hint="eastAsia"/>
          <w:lang w:val="en-US" w:eastAsia="zh-CN"/>
        </w:rPr>
        <w:t>.</w:t>
      </w:r>
    </w:p>
    <w:p w:rsidR="004871B1" w:rsidRPr="00597181" w:rsidRDefault="004871B1" w:rsidP="00014D21">
      <w:pPr>
        <w:pStyle w:val="Heading2"/>
        <w:keepNext w:val="0"/>
        <w:rPr>
          <w:lang w:eastAsia="zh-CN"/>
        </w:rPr>
      </w:pPr>
      <w:bookmarkStart w:id="81" w:name="_Toc446354232"/>
      <w:r>
        <w:rPr>
          <w:rFonts w:hint="eastAsia"/>
          <w:lang w:eastAsia="zh-CN"/>
        </w:rPr>
        <w:t>10</w:t>
      </w:r>
      <w:r w:rsidRPr="00597181">
        <w:rPr>
          <w:rFonts w:hint="eastAsia"/>
          <w:lang w:eastAsia="zh-CN"/>
        </w:rPr>
        <w:t>.</w:t>
      </w:r>
      <w:r>
        <w:rPr>
          <w:rFonts w:hint="eastAsia"/>
          <w:lang w:eastAsia="zh-CN"/>
        </w:rPr>
        <w:t>10</w:t>
      </w:r>
      <w:r w:rsidRPr="00597181">
        <w:rPr>
          <w:rFonts w:hint="eastAsia"/>
          <w:lang w:eastAsia="zh-CN"/>
        </w:rPr>
        <w:tab/>
      </w:r>
      <w:r w:rsidRPr="00597181">
        <w:rPr>
          <w:lang w:eastAsia="zh-CN"/>
        </w:rPr>
        <w:t>Energy-related requirements</w:t>
      </w:r>
      <w:bookmarkEnd w:id="81"/>
    </w:p>
    <w:p w:rsidR="004871B1" w:rsidRDefault="004871B1" w:rsidP="00014D21">
      <w:pPr>
        <w:pStyle w:val="Heading2"/>
        <w:keepNext w:val="0"/>
        <w:rPr>
          <w:lang w:eastAsia="zh-CN"/>
        </w:rPr>
      </w:pPr>
      <w:bookmarkStart w:id="82" w:name="_Toc446354233"/>
      <w:r>
        <w:rPr>
          <w:rFonts w:hint="eastAsia"/>
          <w:lang w:eastAsia="zh-CN"/>
        </w:rPr>
        <w:t>10</w:t>
      </w:r>
      <w:r w:rsidRPr="00597181">
        <w:rPr>
          <w:rFonts w:hint="eastAsia"/>
          <w:lang w:eastAsia="zh-CN"/>
        </w:rPr>
        <w:t>.</w:t>
      </w:r>
      <w:r>
        <w:rPr>
          <w:rFonts w:hint="eastAsia"/>
          <w:lang w:eastAsia="zh-CN"/>
        </w:rPr>
        <w:t>11</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82"/>
    </w:p>
    <w:p w:rsidR="004871B1" w:rsidRDefault="004871B1" w:rsidP="00014D21">
      <w:pPr>
        <w:pStyle w:val="Heading2"/>
        <w:keepNext w:val="0"/>
        <w:rPr>
          <w:lang w:eastAsia="zh-CN"/>
        </w:rPr>
      </w:pPr>
      <w:bookmarkStart w:id="83" w:name="_Toc446354234"/>
      <w:r>
        <w:rPr>
          <w:rFonts w:hint="eastAsia"/>
          <w:lang w:eastAsia="zh-CN"/>
        </w:rPr>
        <w:t>10.12</w:t>
      </w:r>
      <w:r>
        <w:rPr>
          <w:rFonts w:hint="eastAsia"/>
          <w:lang w:eastAsia="zh-CN"/>
        </w:rPr>
        <w:tab/>
      </w:r>
      <w:r w:rsidRPr="00241E0E">
        <w:rPr>
          <w:lang w:eastAsia="zh-CN"/>
        </w:rPr>
        <w:t>Performance monitoring and management</w:t>
      </w:r>
      <w:bookmarkEnd w:id="83"/>
    </w:p>
    <w:p w:rsidR="004871B1" w:rsidRDefault="004871B1" w:rsidP="00014D21">
      <w:pPr>
        <w:pStyle w:val="Heading2"/>
        <w:keepNext w:val="0"/>
        <w:rPr>
          <w:rFonts w:eastAsia="SimSun"/>
          <w:lang w:eastAsia="zh-CN"/>
        </w:rPr>
      </w:pPr>
      <w:bookmarkStart w:id="84" w:name="_Toc446354235"/>
      <w:r>
        <w:rPr>
          <w:rFonts w:hint="eastAsia"/>
          <w:lang w:eastAsia="zh-CN"/>
        </w:rPr>
        <w:t>10.13</w:t>
      </w:r>
      <w:r>
        <w:rPr>
          <w:rFonts w:hint="eastAsia"/>
          <w:lang w:eastAsia="zh-CN"/>
        </w:rPr>
        <w:tab/>
      </w:r>
      <w:r w:rsidRPr="00241E0E">
        <w:rPr>
          <w:lang w:eastAsia="zh-CN"/>
        </w:rPr>
        <w:t>Lawful Interception</w:t>
      </w:r>
      <w:bookmarkEnd w:id="84"/>
    </w:p>
    <w:p w:rsidR="00B916D0" w:rsidRPr="00AA1FFA" w:rsidRDefault="00B916D0" w:rsidP="00B916D0">
      <w:pPr>
        <w:rPr>
          <w:rFonts w:eastAsia="SimSun"/>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4A444E">
        <w:rPr>
          <w:rFonts w:eastAsiaTheme="minorEastAsia" w:hint="eastAsia"/>
          <w:lang w:eastAsia="zh-CN"/>
        </w:rPr>
        <w:t>[16]</w:t>
      </w:r>
      <w:r w:rsidRPr="001073F3">
        <w:rPr>
          <w:lang w:eastAsia="zh-CN"/>
        </w:rPr>
        <w:t>).</w:t>
      </w:r>
    </w:p>
    <w:p w:rsidR="00B916D0" w:rsidRPr="00D54C37" w:rsidRDefault="00B916D0" w:rsidP="00B23490">
      <w:pPr>
        <w:pStyle w:val="Heading2"/>
        <w:keepNext w:val="0"/>
        <w:rPr>
          <w:lang w:eastAsia="zh-CN"/>
        </w:rPr>
      </w:pPr>
      <w:bookmarkStart w:id="85" w:name="_Toc446354236"/>
      <w:r w:rsidRPr="00B23490">
        <w:rPr>
          <w:lang w:eastAsia="zh-CN"/>
        </w:rPr>
        <w:t>10.14</w:t>
      </w:r>
      <w:r w:rsidRPr="00B23490">
        <w:rPr>
          <w:lang w:eastAsia="zh-CN"/>
        </w:rPr>
        <w:tab/>
        <w:t>Backhaul and signaling optimization requirements</w:t>
      </w:r>
      <w:bookmarkEnd w:id="85"/>
    </w:p>
    <w:p w:rsidR="00B916D0" w:rsidRDefault="00B916D0" w:rsidP="00B916D0">
      <w:pPr>
        <w:rPr>
          <w:rFonts w:eastAsia="SimSun"/>
          <w:lang w:val="en-US" w:eastAsia="zh-CN"/>
        </w:rPr>
      </w:pPr>
      <w:r>
        <w:rPr>
          <w:rFonts w:eastAsia="SimSun"/>
          <w:lang w:val="en-US"/>
        </w:rPr>
        <w:t xml:space="preserve">The RAN system shall have the </w:t>
      </w:r>
      <w:r w:rsidRPr="000B1AEB">
        <w:rPr>
          <w:rFonts w:eastAsia="SimSun"/>
          <w:lang w:val="en-US"/>
        </w:rPr>
        <w:t xml:space="preserve">capability to minimize the backhaul </w:t>
      </w:r>
      <w:r>
        <w:rPr>
          <w:rFonts w:eastAsia="SimSun"/>
          <w:lang w:val="en-US"/>
        </w:rPr>
        <w:t xml:space="preserve">and signaling </w:t>
      </w:r>
      <w:r w:rsidRPr="000B1AEB">
        <w:rPr>
          <w:rFonts w:eastAsia="SimSun"/>
          <w:lang w:val="en-US"/>
        </w:rPr>
        <w:t>load</w:t>
      </w:r>
      <w:r>
        <w:rPr>
          <w:rFonts w:eastAsia="SimSun"/>
          <w:lang w:val="en-US"/>
        </w:rPr>
        <w:t xml:space="preserve"> in line with the requirements in section 5.48</w:t>
      </w:r>
      <w:r w:rsidR="00F47F8F">
        <w:rPr>
          <w:rFonts w:eastAsiaTheme="minorEastAsia" w:hint="eastAsia"/>
          <w:lang w:val="en-US" w:eastAsia="zh-CN"/>
        </w:rPr>
        <w:t xml:space="preserve"> of [2]</w:t>
      </w:r>
      <w:r w:rsidR="00D86075">
        <w:rPr>
          <w:rFonts w:eastAsiaTheme="minorEastAsia" w:hint="eastAsia"/>
          <w:lang w:val="en-US" w:eastAsia="zh-CN"/>
        </w:rPr>
        <w:t>)</w:t>
      </w:r>
      <w:r>
        <w:rPr>
          <w:rFonts w:eastAsia="SimSun"/>
          <w:lang w:val="en-US"/>
        </w:rPr>
        <w:t>.</w:t>
      </w:r>
    </w:p>
    <w:p w:rsidR="00B916D0" w:rsidRPr="001D3527" w:rsidRDefault="00B916D0" w:rsidP="001D3527">
      <w:pPr>
        <w:pStyle w:val="Heading2"/>
        <w:keepNext w:val="0"/>
        <w:rPr>
          <w:lang w:eastAsia="zh-CN"/>
        </w:rPr>
      </w:pPr>
      <w:bookmarkStart w:id="86" w:name="_Toc446354237"/>
      <w:r w:rsidRPr="001D3527">
        <w:rPr>
          <w:lang w:eastAsia="zh-CN"/>
        </w:rPr>
        <w:t>10.</w:t>
      </w:r>
      <w:r w:rsidRPr="001D3527">
        <w:rPr>
          <w:rFonts w:hint="eastAsia"/>
          <w:lang w:eastAsia="zh-CN"/>
        </w:rPr>
        <w:t>15</w:t>
      </w:r>
      <w:r w:rsidRPr="001D3527">
        <w:rPr>
          <w:rFonts w:hint="eastAsia"/>
          <w:lang w:eastAsia="zh-CN"/>
        </w:rPr>
        <w:tab/>
      </w:r>
      <w:r w:rsidRPr="001D3527">
        <w:rPr>
          <w:lang w:eastAsia="zh-CN"/>
        </w:rPr>
        <w:t>Relay requirements</w:t>
      </w:r>
      <w:bookmarkEnd w:id="86"/>
    </w:p>
    <w:p w:rsidR="00B916D0" w:rsidRPr="008966B3" w:rsidRDefault="00B916D0" w:rsidP="00B916D0">
      <w:pPr>
        <w:rPr>
          <w:rFonts w:eastAsia="SimSun"/>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B916D0" w:rsidRPr="00B916D0" w:rsidRDefault="00B916D0" w:rsidP="00B916D0">
      <w:pPr>
        <w:rPr>
          <w:rFonts w:eastAsia="SimSun"/>
          <w:lang w:eastAsia="zh-CN"/>
        </w:rPr>
      </w:pPr>
    </w:p>
    <w:p w:rsidR="004871B1" w:rsidRDefault="004871B1" w:rsidP="00014D21">
      <w:pPr>
        <w:pStyle w:val="Heading2"/>
        <w:keepNext w:val="0"/>
        <w:rPr>
          <w:lang w:eastAsia="zh-CN"/>
        </w:rPr>
      </w:pPr>
      <w:bookmarkStart w:id="87" w:name="_Toc446354238"/>
      <w:r>
        <w:rPr>
          <w:rFonts w:hint="eastAsia"/>
          <w:lang w:eastAsia="zh-CN"/>
        </w:rPr>
        <w:t>10.</w:t>
      </w:r>
      <w:r w:rsidR="00B916D0">
        <w:rPr>
          <w:rFonts w:hint="eastAsia"/>
          <w:lang w:eastAsia="zh-CN"/>
        </w:rPr>
        <w:t>1</w:t>
      </w:r>
      <w:r w:rsidR="00B916D0">
        <w:rPr>
          <w:rFonts w:eastAsia="SimSun" w:hint="eastAsia"/>
          <w:lang w:eastAsia="zh-CN"/>
        </w:rPr>
        <w:t>6</w:t>
      </w:r>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87"/>
    </w:p>
    <w:p w:rsidR="006A2F73" w:rsidRDefault="006A2F73" w:rsidP="006A2F73">
      <w:pPr>
        <w:rPr>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A2F73" w:rsidRPr="006A2F73" w:rsidRDefault="006A2F73" w:rsidP="006A2F73">
      <w:pPr>
        <w:rPr>
          <w:lang w:eastAsia="zh-CN"/>
        </w:rPr>
      </w:pPr>
    </w:p>
    <w:p w:rsidR="004871B1" w:rsidRPr="004B3C62" w:rsidRDefault="004871B1" w:rsidP="004871B1">
      <w:pPr>
        <w:pStyle w:val="Heading1"/>
        <w:rPr>
          <w:lang w:eastAsia="zh-CN"/>
        </w:rPr>
      </w:pPr>
      <w:bookmarkStart w:id="88" w:name="_Toc446354239"/>
      <w:r>
        <w:rPr>
          <w:rFonts w:hint="eastAsia"/>
          <w:lang w:eastAsia="zh-CN"/>
        </w:rPr>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88"/>
    </w:p>
    <w:p w:rsidR="004871B1" w:rsidRDefault="004871B1" w:rsidP="000B298C">
      <w:pPr>
        <w:rPr>
          <w:lang w:eastAsia="zh-CN"/>
        </w:rPr>
      </w:pPr>
    </w:p>
    <w:p w:rsidR="00E8629F" w:rsidRPr="00235394" w:rsidRDefault="00E8629F">
      <w:pPr>
        <w:pStyle w:val="Heading9"/>
      </w:pPr>
      <w:r w:rsidRPr="00235394">
        <w:rPr>
          <w:i/>
        </w:rPr>
        <w:br w:type="page"/>
      </w:r>
      <w:bookmarkStart w:id="89" w:name="historyclause"/>
      <w:bookmarkStart w:id="90" w:name="_Toc446354240"/>
      <w:r w:rsidRPr="00235394">
        <w:lastRenderedPageBreak/>
        <w:t xml:space="preserve">Annex </w:t>
      </w:r>
      <w:r w:rsidR="00F75229">
        <w:rPr>
          <w:lang w:eastAsia="zh-CN"/>
        </w:rPr>
        <w:t>A</w:t>
      </w:r>
      <w:r w:rsidRPr="00235394">
        <w:t>:</w:t>
      </w:r>
      <w:r w:rsidRPr="00235394">
        <w:br/>
        <w:t>Change history</w:t>
      </w:r>
      <w:bookmarkEnd w:id="90"/>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536"/>
        <w:gridCol w:w="567"/>
        <w:gridCol w:w="567"/>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014D21">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536"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567"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014D21">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536"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567"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014D21">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536"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RPa-160012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RPa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Implementation of approved pCRs RPa160077, RPa160078 and RPa160079 into the skeleton TR RPa160071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 xml:space="preserve">Minor editorial corrections on top of RPa160080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Updated TR including all agreements of RAN #71, e.g. pCRs RP-16RP-160554,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014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bookmarkEnd w:id="89"/>
    </w:tbl>
    <w:p w:rsidR="00E8629F" w:rsidRPr="00235394" w:rsidRDefault="00E8629F"/>
    <w:sectPr w:rsidR="00E8629F" w:rsidRPr="00235394"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A43" w:rsidRDefault="00D06A43">
      <w:r>
        <w:separator/>
      </w:r>
    </w:p>
  </w:endnote>
  <w:endnote w:type="continuationSeparator" w:id="0">
    <w:p w:rsidR="00D06A43" w:rsidRDefault="00D06A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C1" w:rsidRDefault="00E226C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A43" w:rsidRDefault="00D06A43">
      <w:r>
        <w:separator/>
      </w:r>
    </w:p>
  </w:footnote>
  <w:footnote w:type="continuationSeparator" w:id="0">
    <w:p w:rsidR="00D06A43" w:rsidRDefault="00D06A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C1" w:rsidRDefault="00FF0895">
    <w:pPr>
      <w:pStyle w:val="Header"/>
      <w:framePr w:wrap="auto" w:vAnchor="text" w:hAnchor="margin" w:xAlign="right" w:y="1"/>
      <w:widowControl/>
    </w:pPr>
    <w:fldSimple w:instr=" STYLEREF ZA ">
      <w:r w:rsidR="00307A1B">
        <w:t>3GPP TR 38.913 V0.3.0 (2016-03)</w:t>
      </w:r>
    </w:fldSimple>
  </w:p>
  <w:p w:rsidR="00E226C1" w:rsidRDefault="00FF0895">
    <w:pPr>
      <w:pStyle w:val="Header"/>
      <w:framePr w:wrap="auto" w:vAnchor="text" w:hAnchor="margin" w:xAlign="center" w:y="1"/>
      <w:widowControl/>
    </w:pPr>
    <w:fldSimple w:instr=" PAGE ">
      <w:r w:rsidR="00307A1B">
        <w:t>30</w:t>
      </w:r>
    </w:fldSimple>
  </w:p>
  <w:p w:rsidR="00E226C1" w:rsidRDefault="00FF0895">
    <w:pPr>
      <w:pStyle w:val="Header"/>
      <w:framePr w:wrap="auto" w:vAnchor="text" w:hAnchor="margin" w:y="1"/>
      <w:widowControl/>
    </w:pPr>
    <w:fldSimple w:instr=" STYLEREF ZGSM ">
      <w:r w:rsidR="00307A1B">
        <w:t>Release 14</w:t>
      </w:r>
    </w:fldSimple>
  </w:p>
  <w:p w:rsidR="00E226C1" w:rsidRDefault="00E226C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4">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282213"/>
    <w:rsid w:val="0000062D"/>
    <w:rsid w:val="00006366"/>
    <w:rsid w:val="00014D21"/>
    <w:rsid w:val="00015FCC"/>
    <w:rsid w:val="00016963"/>
    <w:rsid w:val="00021031"/>
    <w:rsid w:val="0002191D"/>
    <w:rsid w:val="00025658"/>
    <w:rsid w:val="00025D01"/>
    <w:rsid w:val="000266A0"/>
    <w:rsid w:val="00031C1D"/>
    <w:rsid w:val="0003688F"/>
    <w:rsid w:val="0004039D"/>
    <w:rsid w:val="00042947"/>
    <w:rsid w:val="00042F0D"/>
    <w:rsid w:val="00043F97"/>
    <w:rsid w:val="00046539"/>
    <w:rsid w:val="000476EF"/>
    <w:rsid w:val="00047C91"/>
    <w:rsid w:val="00054508"/>
    <w:rsid w:val="00055233"/>
    <w:rsid w:val="0006269A"/>
    <w:rsid w:val="00070957"/>
    <w:rsid w:val="00074DA9"/>
    <w:rsid w:val="00090CF7"/>
    <w:rsid w:val="00093AA2"/>
    <w:rsid w:val="00093E7E"/>
    <w:rsid w:val="000B298C"/>
    <w:rsid w:val="000C1C22"/>
    <w:rsid w:val="000C2FDA"/>
    <w:rsid w:val="000C7E03"/>
    <w:rsid w:val="000D6CFC"/>
    <w:rsid w:val="000E1401"/>
    <w:rsid w:val="001040DB"/>
    <w:rsid w:val="00106552"/>
    <w:rsid w:val="00106BF1"/>
    <w:rsid w:val="001113D3"/>
    <w:rsid w:val="001118E9"/>
    <w:rsid w:val="00127205"/>
    <w:rsid w:val="00131167"/>
    <w:rsid w:val="00145F9F"/>
    <w:rsid w:val="00152441"/>
    <w:rsid w:val="00152D9C"/>
    <w:rsid w:val="00153528"/>
    <w:rsid w:val="001620F5"/>
    <w:rsid w:val="00170F98"/>
    <w:rsid w:val="001728BF"/>
    <w:rsid w:val="00175F04"/>
    <w:rsid w:val="001800B4"/>
    <w:rsid w:val="00185DEC"/>
    <w:rsid w:val="00185FB7"/>
    <w:rsid w:val="001904D9"/>
    <w:rsid w:val="00196FA8"/>
    <w:rsid w:val="001A08AA"/>
    <w:rsid w:val="001A13FC"/>
    <w:rsid w:val="001A2CBC"/>
    <w:rsid w:val="001A3120"/>
    <w:rsid w:val="001C01FF"/>
    <w:rsid w:val="001C6E35"/>
    <w:rsid w:val="001C7965"/>
    <w:rsid w:val="001D2394"/>
    <w:rsid w:val="001D3527"/>
    <w:rsid w:val="001D587A"/>
    <w:rsid w:val="001E69BF"/>
    <w:rsid w:val="001E6AA5"/>
    <w:rsid w:val="001F05F7"/>
    <w:rsid w:val="001F0ADA"/>
    <w:rsid w:val="00212373"/>
    <w:rsid w:val="002138EA"/>
    <w:rsid w:val="00214FBD"/>
    <w:rsid w:val="00217784"/>
    <w:rsid w:val="00222897"/>
    <w:rsid w:val="00230880"/>
    <w:rsid w:val="002327F3"/>
    <w:rsid w:val="002344E5"/>
    <w:rsid w:val="00234F3F"/>
    <w:rsid w:val="00235394"/>
    <w:rsid w:val="00247DF8"/>
    <w:rsid w:val="002537CA"/>
    <w:rsid w:val="0025791A"/>
    <w:rsid w:val="0026179F"/>
    <w:rsid w:val="00262BAC"/>
    <w:rsid w:val="002640E3"/>
    <w:rsid w:val="0026612A"/>
    <w:rsid w:val="00274E1A"/>
    <w:rsid w:val="002820FC"/>
    <w:rsid w:val="00282213"/>
    <w:rsid w:val="002869C6"/>
    <w:rsid w:val="00286C1B"/>
    <w:rsid w:val="00297CC3"/>
    <w:rsid w:val="002A4543"/>
    <w:rsid w:val="002B17E7"/>
    <w:rsid w:val="002B75E5"/>
    <w:rsid w:val="002C1C39"/>
    <w:rsid w:val="002C2524"/>
    <w:rsid w:val="002D64E0"/>
    <w:rsid w:val="002F4093"/>
    <w:rsid w:val="002F48F7"/>
    <w:rsid w:val="002F6117"/>
    <w:rsid w:val="002F7C27"/>
    <w:rsid w:val="00304C55"/>
    <w:rsid w:val="00307A1B"/>
    <w:rsid w:val="00316865"/>
    <w:rsid w:val="003216E4"/>
    <w:rsid w:val="00323019"/>
    <w:rsid w:val="003238B7"/>
    <w:rsid w:val="00324178"/>
    <w:rsid w:val="00327D5D"/>
    <w:rsid w:val="003328E9"/>
    <w:rsid w:val="00334A65"/>
    <w:rsid w:val="00345B78"/>
    <w:rsid w:val="0035109F"/>
    <w:rsid w:val="00352775"/>
    <w:rsid w:val="00367724"/>
    <w:rsid w:val="0038104C"/>
    <w:rsid w:val="00393F8F"/>
    <w:rsid w:val="003B0DF6"/>
    <w:rsid w:val="003B7F82"/>
    <w:rsid w:val="003D3066"/>
    <w:rsid w:val="003D55AB"/>
    <w:rsid w:val="003D7669"/>
    <w:rsid w:val="003E05A6"/>
    <w:rsid w:val="003E0685"/>
    <w:rsid w:val="003F1527"/>
    <w:rsid w:val="003F19ED"/>
    <w:rsid w:val="003F1CD1"/>
    <w:rsid w:val="00412B52"/>
    <w:rsid w:val="00413AAE"/>
    <w:rsid w:val="004148E2"/>
    <w:rsid w:val="0042187B"/>
    <w:rsid w:val="00431641"/>
    <w:rsid w:val="00435463"/>
    <w:rsid w:val="00444225"/>
    <w:rsid w:val="00444736"/>
    <w:rsid w:val="00450E7C"/>
    <w:rsid w:val="0045281E"/>
    <w:rsid w:val="00457DB7"/>
    <w:rsid w:val="0046038B"/>
    <w:rsid w:val="00467C50"/>
    <w:rsid w:val="004714CE"/>
    <w:rsid w:val="0048603E"/>
    <w:rsid w:val="00486E7F"/>
    <w:rsid w:val="004871B1"/>
    <w:rsid w:val="00491076"/>
    <w:rsid w:val="0049645A"/>
    <w:rsid w:val="004A17C7"/>
    <w:rsid w:val="004A1D32"/>
    <w:rsid w:val="004A4043"/>
    <w:rsid w:val="004A444E"/>
    <w:rsid w:val="004A5127"/>
    <w:rsid w:val="004A68E3"/>
    <w:rsid w:val="004B328A"/>
    <w:rsid w:val="004B7BCD"/>
    <w:rsid w:val="004C15D1"/>
    <w:rsid w:val="004C533A"/>
    <w:rsid w:val="004F7A3D"/>
    <w:rsid w:val="00500C66"/>
    <w:rsid w:val="00501FDC"/>
    <w:rsid w:val="00503F34"/>
    <w:rsid w:val="00505BFA"/>
    <w:rsid w:val="0050735C"/>
    <w:rsid w:val="00520DE7"/>
    <w:rsid w:val="00553525"/>
    <w:rsid w:val="005537C0"/>
    <w:rsid w:val="00555F2C"/>
    <w:rsid w:val="005622F8"/>
    <w:rsid w:val="005639F3"/>
    <w:rsid w:val="005660E3"/>
    <w:rsid w:val="0058072E"/>
    <w:rsid w:val="00583621"/>
    <w:rsid w:val="0058606B"/>
    <w:rsid w:val="005A15BE"/>
    <w:rsid w:val="005A2D22"/>
    <w:rsid w:val="005B5558"/>
    <w:rsid w:val="005C4761"/>
    <w:rsid w:val="005C67B7"/>
    <w:rsid w:val="005C74E6"/>
    <w:rsid w:val="005E04E5"/>
    <w:rsid w:val="005E48DC"/>
    <w:rsid w:val="005F6A4B"/>
    <w:rsid w:val="00610A1D"/>
    <w:rsid w:val="00615F19"/>
    <w:rsid w:val="00616797"/>
    <w:rsid w:val="00621CCF"/>
    <w:rsid w:val="00621FA7"/>
    <w:rsid w:val="00624501"/>
    <w:rsid w:val="00626C4C"/>
    <w:rsid w:val="0063177B"/>
    <w:rsid w:val="00635F95"/>
    <w:rsid w:val="006477F3"/>
    <w:rsid w:val="006528DD"/>
    <w:rsid w:val="0065383A"/>
    <w:rsid w:val="00655257"/>
    <w:rsid w:val="0065784D"/>
    <w:rsid w:val="00657FDD"/>
    <w:rsid w:val="006762EB"/>
    <w:rsid w:val="00680FBA"/>
    <w:rsid w:val="006842A6"/>
    <w:rsid w:val="0069011C"/>
    <w:rsid w:val="00690D3B"/>
    <w:rsid w:val="006A2F73"/>
    <w:rsid w:val="006A6BA9"/>
    <w:rsid w:val="006C04C2"/>
    <w:rsid w:val="006E487B"/>
    <w:rsid w:val="006F143E"/>
    <w:rsid w:val="006F2DFD"/>
    <w:rsid w:val="006F68F3"/>
    <w:rsid w:val="006F6EA4"/>
    <w:rsid w:val="007047D8"/>
    <w:rsid w:val="0070646B"/>
    <w:rsid w:val="00713326"/>
    <w:rsid w:val="00721A9D"/>
    <w:rsid w:val="00730523"/>
    <w:rsid w:val="007305E6"/>
    <w:rsid w:val="007348C1"/>
    <w:rsid w:val="007370EE"/>
    <w:rsid w:val="0074055B"/>
    <w:rsid w:val="0074418F"/>
    <w:rsid w:val="007515B9"/>
    <w:rsid w:val="00753D55"/>
    <w:rsid w:val="00755F7B"/>
    <w:rsid w:val="00762EA0"/>
    <w:rsid w:val="00765791"/>
    <w:rsid w:val="0077075B"/>
    <w:rsid w:val="00770E0B"/>
    <w:rsid w:val="00776275"/>
    <w:rsid w:val="00776ED2"/>
    <w:rsid w:val="00780AC6"/>
    <w:rsid w:val="007816CC"/>
    <w:rsid w:val="00790EB6"/>
    <w:rsid w:val="0079253F"/>
    <w:rsid w:val="0079652A"/>
    <w:rsid w:val="007A4FEE"/>
    <w:rsid w:val="007A6746"/>
    <w:rsid w:val="007B18BF"/>
    <w:rsid w:val="007B2DFF"/>
    <w:rsid w:val="007B567C"/>
    <w:rsid w:val="007D1B3C"/>
    <w:rsid w:val="007D4925"/>
    <w:rsid w:val="007D4B1D"/>
    <w:rsid w:val="007E42BD"/>
    <w:rsid w:val="007E47EC"/>
    <w:rsid w:val="007E72B1"/>
    <w:rsid w:val="007F0E1E"/>
    <w:rsid w:val="007F1F60"/>
    <w:rsid w:val="007F62EA"/>
    <w:rsid w:val="007F713E"/>
    <w:rsid w:val="007F7EDB"/>
    <w:rsid w:val="008001AA"/>
    <w:rsid w:val="00811683"/>
    <w:rsid w:val="00812C38"/>
    <w:rsid w:val="008200FF"/>
    <w:rsid w:val="00820C1A"/>
    <w:rsid w:val="008238CA"/>
    <w:rsid w:val="00823F94"/>
    <w:rsid w:val="00833E08"/>
    <w:rsid w:val="008411A3"/>
    <w:rsid w:val="00846AAF"/>
    <w:rsid w:val="008503E5"/>
    <w:rsid w:val="00854FAF"/>
    <w:rsid w:val="0085523F"/>
    <w:rsid w:val="008603F6"/>
    <w:rsid w:val="008611F3"/>
    <w:rsid w:val="00882F78"/>
    <w:rsid w:val="00887794"/>
    <w:rsid w:val="00887FD4"/>
    <w:rsid w:val="0089023C"/>
    <w:rsid w:val="00892D8D"/>
    <w:rsid w:val="0089398F"/>
    <w:rsid w:val="00896A75"/>
    <w:rsid w:val="008A7EEA"/>
    <w:rsid w:val="008B0C0F"/>
    <w:rsid w:val="008B4E87"/>
    <w:rsid w:val="008B6C7D"/>
    <w:rsid w:val="008C60E9"/>
    <w:rsid w:val="008D61F2"/>
    <w:rsid w:val="008E7CD5"/>
    <w:rsid w:val="008F1BC5"/>
    <w:rsid w:val="008F3D66"/>
    <w:rsid w:val="009015B0"/>
    <w:rsid w:val="00901985"/>
    <w:rsid w:val="00903BE7"/>
    <w:rsid w:val="009043B8"/>
    <w:rsid w:val="00914EBC"/>
    <w:rsid w:val="00915E36"/>
    <w:rsid w:val="009176F2"/>
    <w:rsid w:val="009208D8"/>
    <w:rsid w:val="00924015"/>
    <w:rsid w:val="00926DA5"/>
    <w:rsid w:val="00933719"/>
    <w:rsid w:val="0093580A"/>
    <w:rsid w:val="009373A1"/>
    <w:rsid w:val="009441E8"/>
    <w:rsid w:val="00946831"/>
    <w:rsid w:val="0095241D"/>
    <w:rsid w:val="00963B92"/>
    <w:rsid w:val="00965365"/>
    <w:rsid w:val="00967BE9"/>
    <w:rsid w:val="00972459"/>
    <w:rsid w:val="009730F2"/>
    <w:rsid w:val="00974A9E"/>
    <w:rsid w:val="009774AB"/>
    <w:rsid w:val="00981E30"/>
    <w:rsid w:val="00983910"/>
    <w:rsid w:val="00991132"/>
    <w:rsid w:val="009931F8"/>
    <w:rsid w:val="00995064"/>
    <w:rsid w:val="00996015"/>
    <w:rsid w:val="009A24ED"/>
    <w:rsid w:val="009A6849"/>
    <w:rsid w:val="009B38C8"/>
    <w:rsid w:val="009B50CE"/>
    <w:rsid w:val="009C0727"/>
    <w:rsid w:val="009C43CC"/>
    <w:rsid w:val="009C659F"/>
    <w:rsid w:val="009D3B9B"/>
    <w:rsid w:val="009D5F72"/>
    <w:rsid w:val="009D604B"/>
    <w:rsid w:val="009D76DD"/>
    <w:rsid w:val="009E09D4"/>
    <w:rsid w:val="009E535B"/>
    <w:rsid w:val="009F2A3D"/>
    <w:rsid w:val="009F4563"/>
    <w:rsid w:val="009F6C7A"/>
    <w:rsid w:val="00A0193B"/>
    <w:rsid w:val="00A035CF"/>
    <w:rsid w:val="00A05CFB"/>
    <w:rsid w:val="00A06F9A"/>
    <w:rsid w:val="00A10964"/>
    <w:rsid w:val="00A13732"/>
    <w:rsid w:val="00A14948"/>
    <w:rsid w:val="00A174B9"/>
    <w:rsid w:val="00A17573"/>
    <w:rsid w:val="00A248E8"/>
    <w:rsid w:val="00A27D6A"/>
    <w:rsid w:val="00A30A88"/>
    <w:rsid w:val="00A45F66"/>
    <w:rsid w:val="00A5103B"/>
    <w:rsid w:val="00A56830"/>
    <w:rsid w:val="00A57ABA"/>
    <w:rsid w:val="00A72455"/>
    <w:rsid w:val="00A72864"/>
    <w:rsid w:val="00A746C3"/>
    <w:rsid w:val="00A75048"/>
    <w:rsid w:val="00A81B15"/>
    <w:rsid w:val="00A84FB8"/>
    <w:rsid w:val="00A85DBC"/>
    <w:rsid w:val="00A85E47"/>
    <w:rsid w:val="00AB3F85"/>
    <w:rsid w:val="00AB6669"/>
    <w:rsid w:val="00AC1377"/>
    <w:rsid w:val="00AC38CD"/>
    <w:rsid w:val="00AD6912"/>
    <w:rsid w:val="00AF58E8"/>
    <w:rsid w:val="00B02363"/>
    <w:rsid w:val="00B039D7"/>
    <w:rsid w:val="00B0534B"/>
    <w:rsid w:val="00B07323"/>
    <w:rsid w:val="00B10AA2"/>
    <w:rsid w:val="00B10AA7"/>
    <w:rsid w:val="00B159E6"/>
    <w:rsid w:val="00B20BD8"/>
    <w:rsid w:val="00B22D71"/>
    <w:rsid w:val="00B23490"/>
    <w:rsid w:val="00B27A32"/>
    <w:rsid w:val="00B32CD3"/>
    <w:rsid w:val="00B3453D"/>
    <w:rsid w:val="00B35098"/>
    <w:rsid w:val="00B44A58"/>
    <w:rsid w:val="00B45202"/>
    <w:rsid w:val="00B47439"/>
    <w:rsid w:val="00B51B0F"/>
    <w:rsid w:val="00B5286A"/>
    <w:rsid w:val="00B53D53"/>
    <w:rsid w:val="00B606F6"/>
    <w:rsid w:val="00B6121D"/>
    <w:rsid w:val="00B65D76"/>
    <w:rsid w:val="00B672ED"/>
    <w:rsid w:val="00B6782E"/>
    <w:rsid w:val="00B70093"/>
    <w:rsid w:val="00B7405E"/>
    <w:rsid w:val="00B80FF4"/>
    <w:rsid w:val="00B819E3"/>
    <w:rsid w:val="00B83FC7"/>
    <w:rsid w:val="00B8446C"/>
    <w:rsid w:val="00B85031"/>
    <w:rsid w:val="00B91446"/>
    <w:rsid w:val="00B916D0"/>
    <w:rsid w:val="00B951A7"/>
    <w:rsid w:val="00BB6D58"/>
    <w:rsid w:val="00BC4B42"/>
    <w:rsid w:val="00BC4D89"/>
    <w:rsid w:val="00BC613C"/>
    <w:rsid w:val="00BE3FEF"/>
    <w:rsid w:val="00BF18C9"/>
    <w:rsid w:val="00BF19FD"/>
    <w:rsid w:val="00BF4E62"/>
    <w:rsid w:val="00BF4F11"/>
    <w:rsid w:val="00C0031A"/>
    <w:rsid w:val="00C024DB"/>
    <w:rsid w:val="00C248BA"/>
    <w:rsid w:val="00C25C0E"/>
    <w:rsid w:val="00C268A8"/>
    <w:rsid w:val="00C278B6"/>
    <w:rsid w:val="00C32E5B"/>
    <w:rsid w:val="00C36928"/>
    <w:rsid w:val="00C4552E"/>
    <w:rsid w:val="00C524A1"/>
    <w:rsid w:val="00C54DD2"/>
    <w:rsid w:val="00C5617C"/>
    <w:rsid w:val="00C61C53"/>
    <w:rsid w:val="00C65560"/>
    <w:rsid w:val="00C6634C"/>
    <w:rsid w:val="00C72200"/>
    <w:rsid w:val="00C7246B"/>
    <w:rsid w:val="00C76B9B"/>
    <w:rsid w:val="00C77C96"/>
    <w:rsid w:val="00C84BB5"/>
    <w:rsid w:val="00C91F2C"/>
    <w:rsid w:val="00CA0D87"/>
    <w:rsid w:val="00CB3985"/>
    <w:rsid w:val="00CB3F2A"/>
    <w:rsid w:val="00CB60E4"/>
    <w:rsid w:val="00CB6EAA"/>
    <w:rsid w:val="00CB74F8"/>
    <w:rsid w:val="00CB798D"/>
    <w:rsid w:val="00CC6284"/>
    <w:rsid w:val="00CC693B"/>
    <w:rsid w:val="00CC6DD6"/>
    <w:rsid w:val="00CE39F9"/>
    <w:rsid w:val="00CE71DC"/>
    <w:rsid w:val="00CF0791"/>
    <w:rsid w:val="00CF27FF"/>
    <w:rsid w:val="00CF7D15"/>
    <w:rsid w:val="00D03864"/>
    <w:rsid w:val="00D05EC2"/>
    <w:rsid w:val="00D06A43"/>
    <w:rsid w:val="00D10942"/>
    <w:rsid w:val="00D13292"/>
    <w:rsid w:val="00D13491"/>
    <w:rsid w:val="00D20BEA"/>
    <w:rsid w:val="00D212BC"/>
    <w:rsid w:val="00D27C4B"/>
    <w:rsid w:val="00D331B0"/>
    <w:rsid w:val="00D371C6"/>
    <w:rsid w:val="00D42A02"/>
    <w:rsid w:val="00D475D4"/>
    <w:rsid w:val="00D520E4"/>
    <w:rsid w:val="00D52A8D"/>
    <w:rsid w:val="00D549C6"/>
    <w:rsid w:val="00D54C37"/>
    <w:rsid w:val="00D555BA"/>
    <w:rsid w:val="00D57ACF"/>
    <w:rsid w:val="00D57DFA"/>
    <w:rsid w:val="00D67398"/>
    <w:rsid w:val="00D67B95"/>
    <w:rsid w:val="00D71D0B"/>
    <w:rsid w:val="00D72BFC"/>
    <w:rsid w:val="00D7641A"/>
    <w:rsid w:val="00D86075"/>
    <w:rsid w:val="00D920CC"/>
    <w:rsid w:val="00D93E03"/>
    <w:rsid w:val="00D96DF5"/>
    <w:rsid w:val="00D9706A"/>
    <w:rsid w:val="00DA51FF"/>
    <w:rsid w:val="00DB1616"/>
    <w:rsid w:val="00DB397C"/>
    <w:rsid w:val="00DC46EB"/>
    <w:rsid w:val="00DD0412"/>
    <w:rsid w:val="00DD0C2C"/>
    <w:rsid w:val="00DD2013"/>
    <w:rsid w:val="00DD54E6"/>
    <w:rsid w:val="00DD7E81"/>
    <w:rsid w:val="00DF0773"/>
    <w:rsid w:val="00E10F8F"/>
    <w:rsid w:val="00E13EA1"/>
    <w:rsid w:val="00E226C1"/>
    <w:rsid w:val="00E237F1"/>
    <w:rsid w:val="00E33869"/>
    <w:rsid w:val="00E438BD"/>
    <w:rsid w:val="00E452A1"/>
    <w:rsid w:val="00E55ABC"/>
    <w:rsid w:val="00E57B74"/>
    <w:rsid w:val="00E73AB2"/>
    <w:rsid w:val="00E8069E"/>
    <w:rsid w:val="00E8629F"/>
    <w:rsid w:val="00E911EF"/>
    <w:rsid w:val="00E930C1"/>
    <w:rsid w:val="00EA12C0"/>
    <w:rsid w:val="00EA3B13"/>
    <w:rsid w:val="00EA3C24"/>
    <w:rsid w:val="00EA736C"/>
    <w:rsid w:val="00EB16D1"/>
    <w:rsid w:val="00EB216F"/>
    <w:rsid w:val="00EC0AB7"/>
    <w:rsid w:val="00EC3B9F"/>
    <w:rsid w:val="00EC56AF"/>
    <w:rsid w:val="00EC7ED3"/>
    <w:rsid w:val="00ED28E2"/>
    <w:rsid w:val="00ED39C6"/>
    <w:rsid w:val="00ED42D5"/>
    <w:rsid w:val="00EE5163"/>
    <w:rsid w:val="00EE7167"/>
    <w:rsid w:val="00EF6690"/>
    <w:rsid w:val="00EF709B"/>
    <w:rsid w:val="00F020C2"/>
    <w:rsid w:val="00F072D8"/>
    <w:rsid w:val="00F24EFD"/>
    <w:rsid w:val="00F3185C"/>
    <w:rsid w:val="00F31CE0"/>
    <w:rsid w:val="00F35405"/>
    <w:rsid w:val="00F36A17"/>
    <w:rsid w:val="00F37D93"/>
    <w:rsid w:val="00F47F8F"/>
    <w:rsid w:val="00F746C0"/>
    <w:rsid w:val="00F75229"/>
    <w:rsid w:val="00F75E23"/>
    <w:rsid w:val="00F92E53"/>
    <w:rsid w:val="00F97FBB"/>
    <w:rsid w:val="00FA5F98"/>
    <w:rsid w:val="00FA679F"/>
    <w:rsid w:val="00FA7093"/>
    <w:rsid w:val="00FB5CA5"/>
    <w:rsid w:val="00FC051F"/>
    <w:rsid w:val="00FD0318"/>
    <w:rsid w:val="00FF0895"/>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38BD"/>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E43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E438BD"/>
    <w:pPr>
      <w:pBdr>
        <w:top w:val="none" w:sz="0" w:space="0" w:color="auto"/>
      </w:pBdr>
      <w:spacing w:before="180"/>
      <w:outlineLvl w:val="1"/>
    </w:pPr>
    <w:rPr>
      <w:sz w:val="32"/>
    </w:rPr>
  </w:style>
  <w:style w:type="paragraph" w:styleId="Heading3">
    <w:name w:val="heading 3"/>
    <w:basedOn w:val="Heading2"/>
    <w:next w:val="Normal"/>
    <w:qFormat/>
    <w:rsid w:val="00E438BD"/>
    <w:pPr>
      <w:spacing w:before="120"/>
      <w:outlineLvl w:val="2"/>
    </w:pPr>
    <w:rPr>
      <w:sz w:val="28"/>
    </w:rPr>
  </w:style>
  <w:style w:type="paragraph" w:styleId="Heading4">
    <w:name w:val="heading 4"/>
    <w:basedOn w:val="Heading3"/>
    <w:next w:val="Normal"/>
    <w:qFormat/>
    <w:rsid w:val="00E438BD"/>
    <w:pPr>
      <w:ind w:left="1418" w:hanging="1418"/>
      <w:outlineLvl w:val="3"/>
    </w:pPr>
    <w:rPr>
      <w:sz w:val="24"/>
    </w:rPr>
  </w:style>
  <w:style w:type="paragraph" w:styleId="Heading5">
    <w:name w:val="heading 5"/>
    <w:basedOn w:val="Heading4"/>
    <w:next w:val="Normal"/>
    <w:qFormat/>
    <w:rsid w:val="00E438BD"/>
    <w:pPr>
      <w:ind w:left="1701" w:hanging="1701"/>
      <w:outlineLvl w:val="4"/>
    </w:pPr>
    <w:rPr>
      <w:sz w:val="22"/>
    </w:rPr>
  </w:style>
  <w:style w:type="paragraph" w:styleId="Heading6">
    <w:name w:val="heading 6"/>
    <w:basedOn w:val="H6"/>
    <w:next w:val="Normal"/>
    <w:qFormat/>
    <w:rsid w:val="00E438BD"/>
    <w:pPr>
      <w:outlineLvl w:val="5"/>
    </w:pPr>
  </w:style>
  <w:style w:type="paragraph" w:styleId="Heading7">
    <w:name w:val="heading 7"/>
    <w:basedOn w:val="H6"/>
    <w:next w:val="Normal"/>
    <w:qFormat/>
    <w:rsid w:val="00E438BD"/>
    <w:pPr>
      <w:outlineLvl w:val="6"/>
    </w:pPr>
  </w:style>
  <w:style w:type="paragraph" w:styleId="Heading8">
    <w:name w:val="heading 8"/>
    <w:basedOn w:val="Heading1"/>
    <w:next w:val="Normal"/>
    <w:qFormat/>
    <w:rsid w:val="00E438BD"/>
    <w:pPr>
      <w:ind w:left="0" w:firstLine="0"/>
      <w:outlineLvl w:val="7"/>
    </w:pPr>
  </w:style>
  <w:style w:type="paragraph" w:styleId="Heading9">
    <w:name w:val="heading 9"/>
    <w:basedOn w:val="Heading8"/>
    <w:next w:val="Normal"/>
    <w:qFormat/>
    <w:rsid w:val="00E438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438BD"/>
    <w:pPr>
      <w:ind w:left="1985" w:hanging="1985"/>
      <w:outlineLvl w:val="9"/>
    </w:pPr>
    <w:rPr>
      <w:sz w:val="20"/>
    </w:rPr>
  </w:style>
  <w:style w:type="paragraph" w:styleId="TOC9">
    <w:name w:val="toc 9"/>
    <w:basedOn w:val="TOC8"/>
    <w:uiPriority w:val="39"/>
    <w:rsid w:val="00E438BD"/>
    <w:pPr>
      <w:ind w:left="1418" w:hanging="1418"/>
    </w:pPr>
  </w:style>
  <w:style w:type="paragraph" w:styleId="TOC8">
    <w:name w:val="toc 8"/>
    <w:basedOn w:val="TOC1"/>
    <w:semiHidden/>
    <w:rsid w:val="00E438BD"/>
    <w:pPr>
      <w:spacing w:before="180"/>
      <w:ind w:left="2693" w:hanging="2693"/>
    </w:pPr>
    <w:rPr>
      <w:b/>
    </w:rPr>
  </w:style>
  <w:style w:type="paragraph" w:styleId="TOC1">
    <w:name w:val="toc 1"/>
    <w:uiPriority w:val="39"/>
    <w:qFormat/>
    <w:rsid w:val="00E43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438BD"/>
    <w:pPr>
      <w:keepLines/>
      <w:tabs>
        <w:tab w:val="center" w:pos="4536"/>
        <w:tab w:val="right" w:pos="9072"/>
      </w:tabs>
    </w:pPr>
    <w:rPr>
      <w:noProof/>
    </w:rPr>
  </w:style>
  <w:style w:type="character" w:customStyle="1" w:styleId="ZGSM">
    <w:name w:val="ZGSM"/>
    <w:rsid w:val="00E438BD"/>
  </w:style>
  <w:style w:type="paragraph" w:styleId="Header">
    <w:name w:val="header"/>
    <w:rsid w:val="00E438B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43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438BD"/>
    <w:pPr>
      <w:ind w:left="1701" w:hanging="1701"/>
    </w:pPr>
  </w:style>
  <w:style w:type="paragraph" w:styleId="TOC4">
    <w:name w:val="toc 4"/>
    <w:basedOn w:val="TOC3"/>
    <w:semiHidden/>
    <w:rsid w:val="00E438BD"/>
    <w:pPr>
      <w:ind w:left="1418" w:hanging="1418"/>
    </w:pPr>
  </w:style>
  <w:style w:type="paragraph" w:styleId="TOC3">
    <w:name w:val="toc 3"/>
    <w:basedOn w:val="TOC2"/>
    <w:uiPriority w:val="39"/>
    <w:qFormat/>
    <w:rsid w:val="00E438BD"/>
    <w:pPr>
      <w:ind w:left="1134" w:hanging="1134"/>
    </w:pPr>
  </w:style>
  <w:style w:type="paragraph" w:styleId="TOC2">
    <w:name w:val="toc 2"/>
    <w:basedOn w:val="TOC1"/>
    <w:uiPriority w:val="39"/>
    <w:qFormat/>
    <w:rsid w:val="00E438BD"/>
    <w:pPr>
      <w:keepNext w:val="0"/>
      <w:spacing w:before="0"/>
      <w:ind w:left="851" w:hanging="851"/>
    </w:pPr>
    <w:rPr>
      <w:sz w:val="20"/>
    </w:rPr>
  </w:style>
  <w:style w:type="paragraph" w:styleId="Index1">
    <w:name w:val="index 1"/>
    <w:basedOn w:val="Normal"/>
    <w:semiHidden/>
    <w:rsid w:val="00E438BD"/>
    <w:pPr>
      <w:keepLines/>
      <w:spacing w:after="0"/>
    </w:pPr>
  </w:style>
  <w:style w:type="paragraph" w:styleId="Index2">
    <w:name w:val="index 2"/>
    <w:basedOn w:val="Index1"/>
    <w:semiHidden/>
    <w:rsid w:val="00E438BD"/>
    <w:pPr>
      <w:ind w:left="284"/>
    </w:pPr>
  </w:style>
  <w:style w:type="paragraph" w:customStyle="1" w:styleId="TT">
    <w:name w:val="TT"/>
    <w:basedOn w:val="Heading1"/>
    <w:next w:val="Normal"/>
    <w:rsid w:val="00E438BD"/>
    <w:pPr>
      <w:outlineLvl w:val="9"/>
    </w:pPr>
  </w:style>
  <w:style w:type="paragraph" w:styleId="Footer">
    <w:name w:val="footer"/>
    <w:basedOn w:val="Header"/>
    <w:rsid w:val="00E438BD"/>
    <w:pPr>
      <w:jc w:val="center"/>
    </w:pPr>
    <w:rPr>
      <w:i/>
    </w:rPr>
  </w:style>
  <w:style w:type="character" w:styleId="FootnoteReference">
    <w:name w:val="footnote reference"/>
    <w:basedOn w:val="DefaultParagraphFont"/>
    <w:semiHidden/>
    <w:rsid w:val="00E438BD"/>
    <w:rPr>
      <w:b/>
      <w:position w:val="6"/>
      <w:sz w:val="16"/>
    </w:rPr>
  </w:style>
  <w:style w:type="paragraph" w:styleId="FootnoteText">
    <w:name w:val="footnote text"/>
    <w:basedOn w:val="Normal"/>
    <w:semiHidden/>
    <w:rsid w:val="00E438BD"/>
    <w:pPr>
      <w:keepLines/>
      <w:spacing w:after="0"/>
      <w:ind w:left="454" w:hanging="454"/>
    </w:pPr>
    <w:rPr>
      <w:sz w:val="16"/>
    </w:rPr>
  </w:style>
  <w:style w:type="paragraph" w:customStyle="1" w:styleId="NF">
    <w:name w:val="NF"/>
    <w:basedOn w:val="NO"/>
    <w:rsid w:val="00E438BD"/>
    <w:pPr>
      <w:keepNext/>
      <w:spacing w:after="0"/>
    </w:pPr>
    <w:rPr>
      <w:rFonts w:ascii="Arial" w:hAnsi="Arial"/>
      <w:sz w:val="18"/>
    </w:rPr>
  </w:style>
  <w:style w:type="paragraph" w:customStyle="1" w:styleId="NO">
    <w:name w:val="NO"/>
    <w:basedOn w:val="Normal"/>
    <w:link w:val="NOChar1"/>
    <w:rsid w:val="00E438BD"/>
    <w:pPr>
      <w:keepLines/>
      <w:ind w:left="1135" w:hanging="851"/>
    </w:pPr>
  </w:style>
  <w:style w:type="paragraph" w:customStyle="1" w:styleId="PL">
    <w:name w:val="PL"/>
    <w:rsid w:val="00E43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38BD"/>
    <w:pPr>
      <w:jc w:val="right"/>
    </w:pPr>
  </w:style>
  <w:style w:type="paragraph" w:customStyle="1" w:styleId="TAL">
    <w:name w:val="TAL"/>
    <w:basedOn w:val="Normal"/>
    <w:rsid w:val="00E438BD"/>
    <w:pPr>
      <w:keepNext/>
      <w:keepLines/>
      <w:spacing w:after="0"/>
    </w:pPr>
    <w:rPr>
      <w:rFonts w:ascii="Arial" w:hAnsi="Arial"/>
      <w:sz w:val="18"/>
    </w:rPr>
  </w:style>
  <w:style w:type="paragraph" w:styleId="ListNumber2">
    <w:name w:val="List Number 2"/>
    <w:basedOn w:val="ListNumber"/>
    <w:rsid w:val="00E438BD"/>
    <w:pPr>
      <w:ind w:left="851"/>
    </w:pPr>
  </w:style>
  <w:style w:type="paragraph" w:styleId="ListNumber">
    <w:name w:val="List Number"/>
    <w:basedOn w:val="List"/>
    <w:rsid w:val="00E438BD"/>
  </w:style>
  <w:style w:type="paragraph" w:styleId="List">
    <w:name w:val="List"/>
    <w:basedOn w:val="Normal"/>
    <w:rsid w:val="00E438BD"/>
    <w:pPr>
      <w:ind w:left="568" w:hanging="284"/>
    </w:pPr>
  </w:style>
  <w:style w:type="paragraph" w:customStyle="1" w:styleId="TAH">
    <w:name w:val="TAH"/>
    <w:basedOn w:val="TAC"/>
    <w:rsid w:val="00E438BD"/>
    <w:rPr>
      <w:b/>
    </w:rPr>
  </w:style>
  <w:style w:type="paragraph" w:customStyle="1" w:styleId="TAC">
    <w:name w:val="TAC"/>
    <w:basedOn w:val="TAL"/>
    <w:rsid w:val="00E438BD"/>
    <w:pPr>
      <w:jc w:val="center"/>
    </w:pPr>
  </w:style>
  <w:style w:type="paragraph" w:customStyle="1" w:styleId="LD">
    <w:name w:val="LD"/>
    <w:rsid w:val="00E438B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438BD"/>
    <w:pPr>
      <w:keepLines/>
      <w:ind w:left="1702" w:hanging="1418"/>
    </w:pPr>
  </w:style>
  <w:style w:type="paragraph" w:customStyle="1" w:styleId="FP">
    <w:name w:val="FP"/>
    <w:basedOn w:val="Normal"/>
    <w:rsid w:val="00E438BD"/>
    <w:pPr>
      <w:spacing w:after="0"/>
    </w:pPr>
  </w:style>
  <w:style w:type="paragraph" w:customStyle="1" w:styleId="NW">
    <w:name w:val="NW"/>
    <w:basedOn w:val="NO"/>
    <w:rsid w:val="00E438BD"/>
    <w:pPr>
      <w:spacing w:after="0"/>
    </w:pPr>
  </w:style>
  <w:style w:type="paragraph" w:customStyle="1" w:styleId="EW">
    <w:name w:val="EW"/>
    <w:basedOn w:val="EX"/>
    <w:rsid w:val="00E438BD"/>
    <w:pPr>
      <w:spacing w:after="0"/>
    </w:pPr>
  </w:style>
  <w:style w:type="paragraph" w:customStyle="1" w:styleId="B1">
    <w:name w:val="B1"/>
    <w:basedOn w:val="List"/>
    <w:rsid w:val="00E438BD"/>
  </w:style>
  <w:style w:type="paragraph" w:styleId="TOC6">
    <w:name w:val="toc 6"/>
    <w:basedOn w:val="TOC5"/>
    <w:next w:val="Normal"/>
    <w:semiHidden/>
    <w:rsid w:val="00E438BD"/>
    <w:pPr>
      <w:ind w:left="1985" w:hanging="1985"/>
    </w:pPr>
  </w:style>
  <w:style w:type="paragraph" w:styleId="TOC7">
    <w:name w:val="toc 7"/>
    <w:basedOn w:val="TOC6"/>
    <w:next w:val="Normal"/>
    <w:semiHidden/>
    <w:rsid w:val="00E438BD"/>
    <w:pPr>
      <w:ind w:left="2268" w:hanging="2268"/>
    </w:pPr>
  </w:style>
  <w:style w:type="paragraph" w:styleId="ListBullet2">
    <w:name w:val="List Bullet 2"/>
    <w:basedOn w:val="ListBullet"/>
    <w:rsid w:val="00E438BD"/>
    <w:pPr>
      <w:ind w:left="851"/>
    </w:pPr>
  </w:style>
  <w:style w:type="paragraph" w:styleId="ListBullet">
    <w:name w:val="List Bullet"/>
    <w:basedOn w:val="List"/>
    <w:rsid w:val="00E438BD"/>
  </w:style>
  <w:style w:type="paragraph" w:customStyle="1" w:styleId="EditorsNote">
    <w:name w:val="Editor's Note"/>
    <w:basedOn w:val="NO"/>
    <w:rsid w:val="00E438BD"/>
    <w:rPr>
      <w:color w:val="FF0000"/>
    </w:rPr>
  </w:style>
  <w:style w:type="paragraph" w:customStyle="1" w:styleId="TH">
    <w:name w:val="TH"/>
    <w:basedOn w:val="Normal"/>
    <w:link w:val="THChar"/>
    <w:rsid w:val="00E438BD"/>
    <w:pPr>
      <w:keepNext/>
      <w:keepLines/>
      <w:spacing w:before="60"/>
      <w:jc w:val="center"/>
    </w:pPr>
    <w:rPr>
      <w:rFonts w:ascii="Arial" w:hAnsi="Arial"/>
      <w:b/>
    </w:rPr>
  </w:style>
  <w:style w:type="paragraph" w:customStyle="1" w:styleId="ZA">
    <w:name w:val="ZA"/>
    <w:rsid w:val="00E43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3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3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43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438BD"/>
    <w:pPr>
      <w:ind w:left="851" w:hanging="851"/>
    </w:pPr>
  </w:style>
  <w:style w:type="paragraph" w:customStyle="1" w:styleId="ZH">
    <w:name w:val="ZH"/>
    <w:rsid w:val="00E43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438BD"/>
    <w:pPr>
      <w:keepNext w:val="0"/>
      <w:spacing w:before="0" w:after="240"/>
    </w:pPr>
  </w:style>
  <w:style w:type="paragraph" w:customStyle="1" w:styleId="ZG">
    <w:name w:val="ZG"/>
    <w:rsid w:val="00E43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438BD"/>
    <w:pPr>
      <w:ind w:left="1135"/>
    </w:pPr>
  </w:style>
  <w:style w:type="paragraph" w:styleId="List2">
    <w:name w:val="List 2"/>
    <w:basedOn w:val="List"/>
    <w:rsid w:val="00E438BD"/>
    <w:pPr>
      <w:ind w:left="851"/>
    </w:pPr>
  </w:style>
  <w:style w:type="paragraph" w:styleId="List3">
    <w:name w:val="List 3"/>
    <w:basedOn w:val="List2"/>
    <w:rsid w:val="00E438BD"/>
    <w:pPr>
      <w:ind w:left="1135"/>
    </w:pPr>
  </w:style>
  <w:style w:type="paragraph" w:styleId="List4">
    <w:name w:val="List 4"/>
    <w:basedOn w:val="List3"/>
    <w:rsid w:val="00E438BD"/>
    <w:pPr>
      <w:ind w:left="1418"/>
    </w:pPr>
  </w:style>
  <w:style w:type="paragraph" w:styleId="List5">
    <w:name w:val="List 5"/>
    <w:basedOn w:val="List4"/>
    <w:rsid w:val="00E438BD"/>
    <w:pPr>
      <w:ind w:left="1702"/>
    </w:pPr>
  </w:style>
  <w:style w:type="paragraph" w:styleId="ListBullet4">
    <w:name w:val="List Bullet 4"/>
    <w:basedOn w:val="ListBullet3"/>
    <w:rsid w:val="00E438BD"/>
    <w:pPr>
      <w:ind w:left="1418"/>
    </w:pPr>
  </w:style>
  <w:style w:type="paragraph" w:styleId="ListBullet5">
    <w:name w:val="List Bullet 5"/>
    <w:basedOn w:val="ListBullet4"/>
    <w:rsid w:val="00E438BD"/>
    <w:pPr>
      <w:ind w:left="1702"/>
    </w:pPr>
  </w:style>
  <w:style w:type="paragraph" w:customStyle="1" w:styleId="B2">
    <w:name w:val="B2"/>
    <w:basedOn w:val="List2"/>
    <w:rsid w:val="00E438BD"/>
  </w:style>
  <w:style w:type="paragraph" w:customStyle="1" w:styleId="B3">
    <w:name w:val="B3"/>
    <w:basedOn w:val="List3"/>
    <w:rsid w:val="00E438BD"/>
  </w:style>
  <w:style w:type="paragraph" w:customStyle="1" w:styleId="B4">
    <w:name w:val="B4"/>
    <w:basedOn w:val="List4"/>
    <w:rsid w:val="00E438BD"/>
  </w:style>
  <w:style w:type="paragraph" w:customStyle="1" w:styleId="B5">
    <w:name w:val="B5"/>
    <w:basedOn w:val="List5"/>
    <w:rsid w:val="00E438BD"/>
  </w:style>
  <w:style w:type="paragraph" w:customStyle="1" w:styleId="ZTD">
    <w:name w:val="ZTD"/>
    <w:basedOn w:val="ZB"/>
    <w:rsid w:val="00E438BD"/>
    <w:pPr>
      <w:framePr w:hRule="auto" w:wrap="notBeside" w:y="852"/>
    </w:pPr>
    <w:rPr>
      <w:i w:val="0"/>
      <w:sz w:val="40"/>
    </w:rPr>
  </w:style>
  <w:style w:type="paragraph" w:customStyle="1" w:styleId="ZV">
    <w:name w:val="ZV"/>
    <w:basedOn w:val="ZU"/>
    <w:rsid w:val="00E438BD"/>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semiHidden/>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semiHidden/>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basedOn w:val="DefaultParagraphFont"/>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basedOn w:val="DefaultParagraphFont"/>
    <w:link w:val="CommentText"/>
    <w:semiHidden/>
    <w:rsid w:val="009E09D4"/>
    <w:rPr>
      <w:rFonts w:eastAsia="Times New Roman"/>
      <w:lang w:val="en-GB" w:eastAsia="en-US"/>
    </w:rPr>
  </w:style>
  <w:style w:type="character" w:customStyle="1" w:styleId="NOChar1">
    <w:name w:val="NO Char1"/>
    <w:link w:val="NO"/>
    <w:rsid w:val="009E09D4"/>
    <w:rPr>
      <w:rFonts w:eastAsia="Times New Roman"/>
      <w:lang w:val="en-GB" w:eastAsia="en-US"/>
    </w:rPr>
  </w:style>
  <w:style w:type="character" w:customStyle="1" w:styleId="THChar">
    <w:name w:val="TH Char"/>
    <w:link w:val="TH"/>
    <w:rsid w:val="009E09D4"/>
    <w:rPr>
      <w:rFonts w:ascii="Arial" w:eastAsia="Times New Roman" w:hAnsi="Arial"/>
      <w:b/>
      <w:lang w:val="en-GB" w:eastAsia="en-US"/>
    </w:rPr>
  </w:style>
  <w:style w:type="table" w:styleId="TableGrid">
    <w:name w:val="Table Grid"/>
    <w:basedOn w:val="TableNormal"/>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365F91" w:themeColor="accent1" w:themeShade="BF"/>
      <w:sz w:val="28"/>
      <w:szCs w:val="28"/>
      <w:lang w:val="en-US" w:eastAsia="zh-CN"/>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archive/36_series/36.878" TargetMode="External"/><Relationship Id="rId18" Type="http://schemas.openxmlformats.org/officeDocument/2006/relationships/hyperlink" Target="http://www.3gpp.org/ftp/Specs/archive/22_series/22.468"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3gpp.org/ftp/Specs/archive/22_series/22.071" TargetMode="External"/><Relationship Id="rId7" Type="http://schemas.openxmlformats.org/officeDocument/2006/relationships/footnotes" Target="footnotes.xml"/><Relationship Id="rId12" Type="http://schemas.openxmlformats.org/officeDocument/2006/relationships/hyperlink" Target="http://www.itu.int/rec/R-REC-M.2083" TargetMode="External"/><Relationship Id="rId17" Type="http://schemas.openxmlformats.org/officeDocument/2006/relationships/hyperlink" Target="http://www.3gpp.org/ftp/Specs/archive/22_series/22.179"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archive/23_series/23.303" TargetMode="External"/><Relationship Id="rId20" Type="http://schemas.openxmlformats.org/officeDocument/2006/relationships/hyperlink" Target="http://www.3gpp.org/ftp/Specs/archive/22_series/22.101"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archive/22_series/22.891" TargetMode="External"/><Relationship Id="rId24" Type="http://schemas.openxmlformats.org/officeDocument/2006/relationships/hyperlink" Target="http://www.3gpp.org/ftp/Specs/archive/33_series/33.106" TargetMode="External"/><Relationship Id="rId5" Type="http://schemas.openxmlformats.org/officeDocument/2006/relationships/settings" Target="settings.xml"/><Relationship Id="rId15" Type="http://schemas.openxmlformats.org/officeDocument/2006/relationships/hyperlink" Target="http://www.3gpp.org/ftp/Specs/archive/23_series/23.799" TargetMode="External"/><Relationship Id="rId23" Type="http://schemas.openxmlformats.org/officeDocument/2006/relationships/hyperlink" Target="http://www.3gpp.org/ftp/Specs/archive/22_series/22.268" TargetMode="External"/><Relationship Id="rId28" Type="http://schemas.openxmlformats.org/officeDocument/2006/relationships/image" Target="media/image3.emf"/><Relationship Id="rId10" Type="http://schemas.openxmlformats.org/officeDocument/2006/relationships/hyperlink" Target="http://www.3gpp.org" TargetMode="External"/><Relationship Id="rId19" Type="http://schemas.openxmlformats.org/officeDocument/2006/relationships/hyperlink" Target="http://www.3gpp.org/ftp/Specs/archive/36_series/36.89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3gpp.org/ftp/Specs/archive/36_series/36.858" TargetMode="External"/><Relationship Id="rId22" Type="http://schemas.openxmlformats.org/officeDocument/2006/relationships/hyperlink" Target="http://www.3gpp.org/ftp/Specs/archive/22_series/22.153" TargetMode="External"/><Relationship Id="rId27" Type="http://schemas.openxmlformats.org/officeDocument/2006/relationships/image" Target="media/image2.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F2BEC1-9EB0-4A26-8575-E47FBB872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30</Pages>
  <Words>10149</Words>
  <Characters>54911</Characters>
  <Application>Microsoft Office Word</Application>
  <DocSecurity>0</DocSecurity>
  <Lines>1445</Lines>
  <Paragraphs>1066</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63994</CharactersWithSpaces>
  <SharedDoc>false</SharedDoc>
  <HyperlinkBase/>
  <HLinks>
    <vt:vector size="18" baseType="variant">
      <vt:variant>
        <vt:i4>4128890</vt:i4>
      </vt:variant>
      <vt:variant>
        <vt:i4>198</vt:i4>
      </vt:variant>
      <vt:variant>
        <vt:i4>0</vt:i4>
      </vt:variant>
      <vt:variant>
        <vt:i4>5</vt:i4>
      </vt:variant>
      <vt:variant>
        <vt:lpwstr>http://www.itu.int/rec/R-REC-M.2083</vt:lpwstr>
      </vt:variant>
      <vt:variant>
        <vt:lpwstr/>
      </vt:variant>
      <vt:variant>
        <vt:i4>8192005</vt:i4>
      </vt:variant>
      <vt:variant>
        <vt:i4>195</vt:i4>
      </vt:variant>
      <vt:variant>
        <vt:i4>0</vt:i4>
      </vt:variant>
      <vt:variant>
        <vt:i4>5</vt:i4>
      </vt:variant>
      <vt:variant>
        <vt:lpwstr>http://www.3gpp.org/ftp/Specs/archive/22_series/22.891</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dc:description/>
  <cp:lastModifiedBy>R5-160442</cp:lastModifiedBy>
  <cp:revision>49</cp:revision>
  <dcterms:created xsi:type="dcterms:W3CDTF">2016-03-19T00:31:00Z</dcterms:created>
  <dcterms:modified xsi:type="dcterms:W3CDTF">2016-03-21T19:07:00Z</dcterms:modified>
</cp:coreProperties>
</file>