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36335" w14:textId="231E0A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348">
        <w:fldChar w:fldCharType="begin"/>
      </w:r>
      <w:r w:rsidR="009F7348">
        <w:instrText xml:space="preserve"> DOCPROPERTY  TSG/WGRef  \* MERGEFORMAT </w:instrText>
      </w:r>
      <w:r w:rsidR="009F7348">
        <w:fldChar w:fldCharType="separate"/>
      </w:r>
      <w:r w:rsidR="003609EF">
        <w:rPr>
          <w:b/>
          <w:noProof/>
          <w:sz w:val="24"/>
        </w:rPr>
        <w:t>CT1</w:t>
      </w:r>
      <w:r w:rsidR="009F73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7348">
        <w:fldChar w:fldCharType="begin"/>
      </w:r>
      <w:r w:rsidR="009F7348">
        <w:instrText xml:space="preserve"> DOCPROPERTY  MtgSeq  \* MERGEFORMAT </w:instrText>
      </w:r>
      <w:r w:rsidR="009F7348">
        <w:fldChar w:fldCharType="separate"/>
      </w:r>
      <w:r w:rsidR="003609EF" w:rsidRPr="00BA51D9">
        <w:rPr>
          <w:b/>
          <w:noProof/>
          <w:sz w:val="24"/>
        </w:rPr>
        <w:t>107</w:t>
      </w:r>
      <w:r w:rsidR="009F73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del w:id="0" w:author="Halla2" w:date="2017-11-29T15:11:00Z">
        <w:r w:rsidR="009F7348" w:rsidDel="0021379E">
          <w:fldChar w:fldCharType="begin"/>
        </w:r>
        <w:r w:rsidR="009F7348" w:rsidDel="0021379E">
          <w:delInstrText xml:space="preserve"> DOCPROPERTY  Tdoc#  \* MERGEFORMAT </w:delInstrText>
        </w:r>
        <w:r w:rsidR="009F7348" w:rsidDel="0021379E">
          <w:fldChar w:fldCharType="separate"/>
        </w:r>
        <w:r w:rsidR="00E13F3D" w:rsidRPr="00E13F3D" w:rsidDel="0021379E">
          <w:rPr>
            <w:b/>
            <w:i/>
            <w:noProof/>
            <w:sz w:val="28"/>
          </w:rPr>
          <w:delText>C1-174744</w:delText>
        </w:r>
        <w:r w:rsidR="009F7348" w:rsidDel="0021379E">
          <w:rPr>
            <w:b/>
            <w:i/>
            <w:noProof/>
            <w:sz w:val="28"/>
          </w:rPr>
          <w:fldChar w:fldCharType="end"/>
        </w:r>
      </w:del>
      <w:ins w:id="1" w:author="Halla2" w:date="2017-11-29T15:11:00Z">
        <w:r w:rsidR="0021379E">
          <w:fldChar w:fldCharType="begin"/>
        </w:r>
        <w:r w:rsidR="0021379E">
          <w:instrText xml:space="preserve"> DOCPROPERTY  Tdoc#  \* MERGEFORMAT </w:instrText>
        </w:r>
        <w:r w:rsidR="0021379E">
          <w:fldChar w:fldCharType="separate"/>
        </w:r>
        <w:r w:rsidR="0021379E" w:rsidRPr="00E13F3D">
          <w:rPr>
            <w:b/>
            <w:i/>
            <w:noProof/>
            <w:sz w:val="28"/>
          </w:rPr>
          <w:t>C1-</w:t>
        </w:r>
        <w:r w:rsidR="0021379E">
          <w:rPr>
            <w:b/>
            <w:i/>
            <w:noProof/>
            <w:sz w:val="28"/>
          </w:rPr>
          <w:t>175231</w:t>
        </w:r>
        <w:r w:rsidR="0021379E">
          <w:rPr>
            <w:b/>
            <w:i/>
            <w:noProof/>
            <w:sz w:val="28"/>
          </w:rPr>
          <w:fldChar w:fldCharType="end"/>
        </w:r>
      </w:ins>
    </w:p>
    <w:p w14:paraId="08C1D2BB" w14:textId="77777777" w:rsidR="001E41F3" w:rsidRDefault="009F73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397D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07AF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0A1630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E53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E91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44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603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5276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915CA2" w14:textId="77777777" w:rsidR="001E41F3" w:rsidRPr="00410371" w:rsidRDefault="009F73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24.611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9BAB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1FDE0B" w14:textId="77777777" w:rsidR="001E41F3" w:rsidRPr="00410371" w:rsidRDefault="009F73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962D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2E79C" w14:textId="77777777" w:rsidR="001E41F3" w:rsidRPr="00410371" w:rsidRDefault="009F73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8C33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902CDB" w14:textId="77777777" w:rsidR="001E41F3" w:rsidRPr="00410371" w:rsidRDefault="009F7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1595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0111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EE9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E441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FE6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814299" w14:textId="77777777" w:rsidTr="00547111">
        <w:tc>
          <w:tcPr>
            <w:tcW w:w="9641" w:type="dxa"/>
            <w:gridSpan w:val="9"/>
          </w:tcPr>
          <w:p w14:paraId="5DAF34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E4B4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A4180D8" w14:textId="77777777" w:rsidTr="00A7671C">
        <w:tc>
          <w:tcPr>
            <w:tcW w:w="2835" w:type="dxa"/>
          </w:tcPr>
          <w:p w14:paraId="62FA33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9BA9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B680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829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30E30" w14:textId="5277442B" w:rsidR="00F25D98" w:rsidRDefault="00BF31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Halla2" w:date="2017-11-29T15:11:00Z">
              <w:r w:rsidDel="0021379E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4E142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0B3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6CF5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B3809" w14:textId="77777777" w:rsidR="00F25D98" w:rsidRDefault="00BF31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8B4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5FE75F" w14:textId="77777777" w:rsidTr="00547111">
        <w:tc>
          <w:tcPr>
            <w:tcW w:w="9640" w:type="dxa"/>
            <w:gridSpan w:val="11"/>
          </w:tcPr>
          <w:p w14:paraId="3933C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188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3BE3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07FBF" w14:textId="77777777" w:rsidR="001E41F3" w:rsidRDefault="009F73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Anonymous</w:t>
            </w:r>
            <w:r w:rsidR="00C30785">
              <w:t xml:space="preserve"> Communication Rejection (ACR) </w:t>
            </w:r>
            <w:r w:rsidR="002640DD">
              <w:t>and Communication Barring (CB) using IP Multimedia (IM) Core Network (CN) subsystem</w:t>
            </w:r>
            <w:r>
              <w:fldChar w:fldCharType="end"/>
            </w:r>
          </w:p>
        </w:tc>
      </w:tr>
      <w:tr w:rsidR="001E41F3" w14:paraId="154B74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AB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7E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E0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B64B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A7DEF" w14:textId="77777777" w:rsidR="001E41F3" w:rsidRDefault="009F73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32382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BF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BC7744" w14:textId="55ED511E" w:rsidR="001E41F3" w:rsidRDefault="0021379E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4" w:author="Halla2" w:date="2017-11-29T15:11:00Z">
              <w:r>
                <w:t>C1</w:t>
              </w:r>
            </w:ins>
            <w:r w:rsidR="009C0DED">
              <w:fldChar w:fldCharType="begin"/>
            </w:r>
            <w:r w:rsidR="009C0DED">
              <w:instrText xml:space="preserve"> DOCPROPERTY  SourceIfTsg  \* MERGEFORMAT </w:instrText>
            </w:r>
            <w:r w:rsidR="009C0DED">
              <w:fldChar w:fldCharType="end"/>
            </w:r>
          </w:p>
        </w:tc>
      </w:tr>
      <w:tr w:rsidR="001E41F3" w14:paraId="0AF92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46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51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B6B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962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C5D440" w14:textId="77777777" w:rsidR="001E41F3" w:rsidRDefault="009F73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eCNAM-CT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6C92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A53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C320BA" w14:textId="77777777" w:rsidR="001E41F3" w:rsidRDefault="009F73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20B0B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0E4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99E1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5996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9A7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AB4C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D842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2E8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A8B58" w14:textId="77777777" w:rsidR="001E41F3" w:rsidRDefault="009F73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608A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C7C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EE3FE" w14:textId="77777777" w:rsidR="001E41F3" w:rsidRDefault="009F73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2950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64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7AA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4ED1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D94B44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6E15F8" w14:textId="77777777" w:rsidTr="00547111">
        <w:tc>
          <w:tcPr>
            <w:tcW w:w="1843" w:type="dxa"/>
          </w:tcPr>
          <w:p w14:paraId="5CFF9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DF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835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DAC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12A16" w14:textId="77777777" w:rsidR="001E41F3" w:rsidRDefault="00BF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14:paraId="219AB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73F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4F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F03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E5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C5CC0" w14:textId="77777777" w:rsidR="001E41F3" w:rsidRDefault="00BF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 and add an entry for eCNAM in the References clause.</w:t>
            </w:r>
          </w:p>
        </w:tc>
      </w:tr>
      <w:tr w:rsidR="001E41F3" w14:paraId="5F19AE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5F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77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C261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22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E3636" w14:textId="77777777" w:rsidR="001E41F3" w:rsidRDefault="00BF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TS 24.196.</w:t>
            </w:r>
          </w:p>
        </w:tc>
      </w:tr>
      <w:tr w:rsidR="001E41F3" w14:paraId="3E0CB4CB" w14:textId="77777777" w:rsidTr="00547111">
        <w:tc>
          <w:tcPr>
            <w:tcW w:w="2694" w:type="dxa"/>
            <w:gridSpan w:val="2"/>
          </w:tcPr>
          <w:p w14:paraId="61271C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766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FBC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80A2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2BD94" w14:textId="77777777" w:rsidR="001E41F3" w:rsidRDefault="00BF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and 4.6</w:t>
            </w:r>
            <w:r w:rsidR="00E33B18">
              <w:rPr>
                <w:noProof/>
              </w:rPr>
              <w:t>.x (new)</w:t>
            </w:r>
          </w:p>
        </w:tc>
      </w:tr>
      <w:tr w:rsidR="001E41F3" w14:paraId="6C9E0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1A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95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67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36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288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AF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DEF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D2A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E60B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7A9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55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825A9" w14:textId="77777777" w:rsidR="001E41F3" w:rsidRDefault="00BF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7975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7FB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83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70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256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A6127" w14:textId="77777777" w:rsidR="001E41F3" w:rsidRDefault="00BF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ADC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733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5B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7CE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C5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C41E8" w14:textId="77777777" w:rsidR="001E41F3" w:rsidRDefault="00BF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5932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1B4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83B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E2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A81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E75D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36D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44A6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EDBE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B2B8E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B4AEE" w14:textId="77777777" w:rsidR="00BF31A3" w:rsidRPr="008A5E86" w:rsidRDefault="00BF31A3" w:rsidP="00BF31A3">
      <w:pPr>
        <w:rPr>
          <w:noProof/>
          <w:lang w:val="en-US"/>
        </w:rPr>
      </w:pPr>
      <w:bookmarkStart w:id="6" w:name="_Hlk498537733"/>
    </w:p>
    <w:p w14:paraId="3E267955" w14:textId="77777777" w:rsidR="00BF31A3" w:rsidRPr="00C21836" w:rsidRDefault="00BF31A3" w:rsidP="00BF3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50988CB" w14:textId="77777777" w:rsidR="00BF31A3" w:rsidRDefault="00BF31A3" w:rsidP="00BF31A3"/>
    <w:p w14:paraId="39D1C88F" w14:textId="77777777" w:rsidR="00BF31A3" w:rsidRDefault="00BF31A3" w:rsidP="00BF31A3">
      <w:pPr>
        <w:pStyle w:val="Heading1"/>
      </w:pPr>
      <w:bookmarkStart w:id="7" w:name="_Toc359849033"/>
      <w:r>
        <w:t>2</w:t>
      </w:r>
      <w:r>
        <w:tab/>
        <w:t>References</w:t>
      </w:r>
      <w:bookmarkEnd w:id="7"/>
    </w:p>
    <w:p w14:paraId="4007F69B" w14:textId="27F342A9" w:rsidR="00BF31A3" w:rsidDel="0021379E" w:rsidRDefault="0021379E" w:rsidP="00BF31A3">
      <w:pPr>
        <w:rPr>
          <w:del w:id="8" w:author="Halla2" w:date="2017-11-29T15:13:00Z"/>
        </w:rPr>
      </w:pPr>
      <w:ins w:id="9" w:author="Halla2" w:date="2017-11-29T15:13:00Z">
        <w:r w:rsidDel="0021379E">
          <w:t xml:space="preserve"> </w:t>
        </w:r>
      </w:ins>
      <w:del w:id="10" w:author="Halla2" w:date="2017-11-29T15:13:00Z">
        <w:r w:rsidR="00BF31A3" w:rsidDel="0021379E">
          <w:delText>The following documents contain provisions which, through reference in this text, constitute provisions of the present document.</w:delText>
        </w:r>
      </w:del>
    </w:p>
    <w:p w14:paraId="0C8C7E4A" w14:textId="3A511ED8" w:rsidR="00C30785" w:rsidDel="0021379E" w:rsidRDefault="00BF31A3" w:rsidP="00E33B18">
      <w:pPr>
        <w:rPr>
          <w:del w:id="11" w:author="Halla2" w:date="2017-11-29T15:13:00Z"/>
          <w:noProof/>
          <w:lang w:val="en-US"/>
        </w:rPr>
      </w:pPr>
      <w:del w:id="12" w:author="Halla2" w:date="2017-11-29T15:13:00Z">
        <w:r w:rsidDel="0021379E">
          <w:rPr>
            <w:noProof/>
            <w:lang w:val="en-US"/>
          </w:rPr>
          <w:delText>..</w:delText>
        </w:r>
      </w:del>
    </w:p>
    <w:p w14:paraId="3C79533B" w14:textId="77777777" w:rsidR="0021379E" w:rsidRDefault="0021379E" w:rsidP="0021379E">
      <w:pPr>
        <w:rPr>
          <w:ins w:id="13" w:author="Halla2" w:date="2017-11-29T15:13:00Z"/>
        </w:rPr>
      </w:pPr>
      <w:ins w:id="14" w:author="Halla2" w:date="2017-11-29T15:13:00Z">
        <w:r>
          <w:t>The following documents contain provisions which, through reference in this text, constitute provisions of the present document.</w:t>
        </w:r>
      </w:ins>
    </w:p>
    <w:p w14:paraId="157AC911" w14:textId="77777777" w:rsidR="0021379E" w:rsidRDefault="0021379E" w:rsidP="0021379E">
      <w:pPr>
        <w:pStyle w:val="B1"/>
        <w:rPr>
          <w:ins w:id="15" w:author="Halla2" w:date="2017-11-29T15:13:00Z"/>
        </w:rPr>
      </w:pPr>
      <w:ins w:id="16" w:author="Halla2" w:date="2017-11-29T15:13:00Z">
        <w:r>
          <w:t>-</w:t>
        </w:r>
        <w:r>
          <w:tab/>
          <w:t>References are either specific (identified by date of publication, edition number, version number, etc.) or non</w:t>
        </w:r>
        <w:r>
          <w:noBreakHyphen/>
          <w:t>specific.</w:t>
        </w:r>
      </w:ins>
    </w:p>
    <w:p w14:paraId="2280415B" w14:textId="77777777" w:rsidR="0021379E" w:rsidRDefault="0021379E" w:rsidP="0021379E">
      <w:pPr>
        <w:pStyle w:val="B1"/>
        <w:rPr>
          <w:ins w:id="17" w:author="Halla2" w:date="2017-11-29T15:13:00Z"/>
        </w:rPr>
      </w:pPr>
      <w:ins w:id="18" w:author="Halla2" w:date="2017-11-29T15:13:00Z">
        <w:r>
          <w:t>-</w:t>
        </w:r>
        <w:r>
          <w:tab/>
          <w:t>For a specific reference, subsequent revisions do not apply.</w:t>
        </w:r>
      </w:ins>
    </w:p>
    <w:p w14:paraId="2D581208" w14:textId="77777777" w:rsidR="0021379E" w:rsidRDefault="0021379E" w:rsidP="0021379E">
      <w:pPr>
        <w:pStyle w:val="B1"/>
        <w:rPr>
          <w:ins w:id="19" w:author="Halla2" w:date="2017-11-29T15:13:00Z"/>
        </w:rPr>
      </w:pPr>
      <w:ins w:id="20" w:author="Halla2" w:date="2017-11-29T15:13:00Z">
        <w:r>
          <w:t>-</w:t>
        </w:r>
        <w:r>
          <w:tab/>
          <w:t xml:space="preserve">For a non-specific reference, the latest version applies. In the case of a reference to a 3GPP document (including a GSM document), a non-specific reference implicitly refers to the latest version of that document </w:t>
        </w:r>
        <w:r>
          <w:rPr>
            <w:i/>
            <w:iCs/>
          </w:rPr>
          <w:t>in the same Release as the present document</w:t>
        </w:r>
        <w:r>
          <w:t>.</w:t>
        </w:r>
      </w:ins>
    </w:p>
    <w:p w14:paraId="26B88BCF" w14:textId="77777777" w:rsidR="0021379E" w:rsidRPr="00726A87" w:rsidRDefault="0021379E" w:rsidP="0021379E">
      <w:pPr>
        <w:pStyle w:val="EX"/>
        <w:rPr>
          <w:ins w:id="21" w:author="Halla2" w:date="2017-11-29T15:13:00Z"/>
        </w:rPr>
      </w:pPr>
      <w:ins w:id="22" w:author="Halla2" w:date="2017-11-29T15:13:00Z">
        <w:r w:rsidRPr="00726A87">
          <w:t>[</w:t>
        </w:r>
        <w:bookmarkStart w:id="23" w:name="REF_TS181002"/>
        <w:r>
          <w:rPr>
            <w:noProof/>
          </w:rPr>
          <w:t>1</w:t>
        </w:r>
        <w:bookmarkEnd w:id="23"/>
        <w:r w:rsidRPr="00726A87">
          <w:t>]</w:t>
        </w:r>
        <w:r w:rsidRPr="00726A87">
          <w:tab/>
          <w:t>3GPP</w:t>
        </w:r>
        <w:r>
          <w:t> TS </w:t>
        </w:r>
        <w:r w:rsidRPr="00726A87">
          <w:t>22.173: "IP Multimedia Core Network Subsystem (IMS) Multimedia Telephony Service and supplementary services</w:t>
        </w:r>
        <w:r>
          <w:t>, Stage 1</w:t>
        </w:r>
        <w:r w:rsidRPr="00726A87">
          <w:t>".</w:t>
        </w:r>
      </w:ins>
    </w:p>
    <w:p w14:paraId="10D841F1" w14:textId="77777777" w:rsidR="0021379E" w:rsidRPr="00726A87" w:rsidRDefault="0021379E" w:rsidP="0021379E">
      <w:pPr>
        <w:pStyle w:val="EX"/>
        <w:rPr>
          <w:ins w:id="24" w:author="Halla2" w:date="2017-11-29T15:13:00Z"/>
        </w:rPr>
      </w:pPr>
      <w:ins w:id="25" w:author="Halla2" w:date="2017-11-29T15:13:00Z">
        <w:r w:rsidRPr="00726A87">
          <w:t>[</w:t>
        </w:r>
        <w:bookmarkStart w:id="26" w:name="REF_ES283003"/>
        <w:r>
          <w:rPr>
            <w:noProof/>
          </w:rPr>
          <w:t>2</w:t>
        </w:r>
        <w:bookmarkEnd w:id="26"/>
        <w:r>
          <w:t>]</w:t>
        </w:r>
        <w:r>
          <w:tab/>
          <w:t>3GPP TS </w:t>
        </w:r>
        <w:r w:rsidRPr="00726A87">
          <w:t>24.229: "</w:t>
        </w:r>
        <w:r>
          <w:t>Internet Protocol (IP) multimedia call control protocol based on Session Initiation Protocol (SIP) and Session Description Protocol (SDP); Stage 3</w:t>
        </w:r>
        <w:r w:rsidRPr="00726A87">
          <w:t>".</w:t>
        </w:r>
      </w:ins>
    </w:p>
    <w:p w14:paraId="536687CD" w14:textId="77777777" w:rsidR="0021379E" w:rsidRPr="00726A87" w:rsidRDefault="0021379E" w:rsidP="0021379E">
      <w:pPr>
        <w:pStyle w:val="EX"/>
        <w:rPr>
          <w:ins w:id="27" w:author="Halla2" w:date="2017-11-29T15:13:00Z"/>
        </w:rPr>
      </w:pPr>
      <w:ins w:id="28" w:author="Halla2" w:date="2017-11-29T15:13:00Z">
        <w:r w:rsidRPr="00726A87">
          <w:t>[</w:t>
        </w:r>
        <w:bookmarkStart w:id="29" w:name="REF_TS183007"/>
        <w:r>
          <w:rPr>
            <w:noProof/>
          </w:rPr>
          <w:t>3</w:t>
        </w:r>
        <w:bookmarkEnd w:id="29"/>
        <w:r>
          <w:t>]</w:t>
        </w:r>
        <w:r>
          <w:tab/>
          <w:t>3GPP TS </w:t>
        </w:r>
        <w:r w:rsidRPr="00726A87">
          <w:t>24.607: "</w:t>
        </w:r>
        <w:r>
          <w:t>Originating Identification Presentation (OIP) and Originating Identification Restriction (OIR) using IP Multimedia (IM) Core Network (CN) subsystem; Protocol specification</w:t>
        </w:r>
        <w:r w:rsidRPr="00726A87">
          <w:t>".</w:t>
        </w:r>
      </w:ins>
    </w:p>
    <w:p w14:paraId="1F74A7BB" w14:textId="77777777" w:rsidR="0021379E" w:rsidRPr="00062257" w:rsidRDefault="0021379E" w:rsidP="0021379E">
      <w:pPr>
        <w:pStyle w:val="EX"/>
        <w:rPr>
          <w:ins w:id="30" w:author="Halla2" w:date="2017-11-29T15:13:00Z"/>
        </w:rPr>
      </w:pPr>
      <w:ins w:id="31" w:author="Halla2" w:date="2017-11-29T15:13:00Z">
        <w:r>
          <w:t>[</w:t>
        </w:r>
        <w:bookmarkStart w:id="32" w:name="REF_TS183038"/>
        <w:r>
          <w:rPr>
            <w:noProof/>
          </w:rPr>
          <w:t>4</w:t>
        </w:r>
        <w:bookmarkEnd w:id="32"/>
        <w:r>
          <w:t>]</w:t>
        </w:r>
        <w:r>
          <w:tab/>
          <w:t>ETSI TS </w:t>
        </w:r>
        <w:r w:rsidRPr="00F55499">
          <w:t>183 038</w:t>
        </w:r>
        <w:r>
          <w:t xml:space="preserve">: "Telecommunications and Internet converged Services and Protocols for Advanced Networking (TISPAN); </w:t>
        </w:r>
        <w:smartTag w:uri="urn:schemas-microsoft-com:office:smarttags" w:element="PersonName">
          <w:r>
            <w:t>PST</w:t>
          </w:r>
        </w:smartTag>
        <w:r>
          <w:t xml:space="preserve">N/ISDN Simulation Services; Extensible Markup Language (XML) Document Management; Protocol Specification (Endorsement of </w:t>
        </w:r>
        <w:r>
          <w:br/>
        </w:r>
        <w:r w:rsidRPr="00F55499">
          <w:t>OMA-TS-XDM-Core-V1-0</w:t>
        </w:r>
        <w:r>
          <w:t>-20051103-C and OMA-TS-XDM-Shared-V1-0-20051006-C)".</w:t>
        </w:r>
      </w:ins>
    </w:p>
    <w:p w14:paraId="595365C2" w14:textId="77777777" w:rsidR="0021379E" w:rsidRPr="00B80F90" w:rsidRDefault="0021379E" w:rsidP="0021379E">
      <w:pPr>
        <w:pStyle w:val="EX"/>
        <w:rPr>
          <w:ins w:id="33" w:author="Halla2" w:date="2017-11-29T15:13:00Z"/>
          <w:lang w:val="en-US"/>
        </w:rPr>
      </w:pPr>
      <w:ins w:id="34" w:author="Halla2" w:date="2017-11-29T15:13:00Z">
        <w:r w:rsidRPr="00B80F90">
          <w:rPr>
            <w:lang w:val="en-US"/>
          </w:rPr>
          <w:t>[</w:t>
        </w:r>
        <w:bookmarkStart w:id="35" w:name="REF_IETFRFC3266"/>
        <w:r w:rsidRPr="00B80F90">
          <w:rPr>
            <w:noProof/>
            <w:lang w:val="en-US"/>
          </w:rPr>
          <w:t>5</w:t>
        </w:r>
        <w:bookmarkEnd w:id="35"/>
        <w:r w:rsidRPr="00B80F90">
          <w:rPr>
            <w:lang w:val="en-US"/>
          </w:rPr>
          <w:t>]</w:t>
        </w:r>
        <w:r w:rsidRPr="00B80F90">
          <w:rPr>
            <w:lang w:val="en-US"/>
          </w:rPr>
          <w:tab/>
          <w:t>IETF RFC 4566: "SDP: Session Description Protocol".</w:t>
        </w:r>
      </w:ins>
    </w:p>
    <w:p w14:paraId="6F739F7C" w14:textId="77777777" w:rsidR="0021379E" w:rsidRPr="00062257" w:rsidRDefault="0021379E" w:rsidP="0021379E">
      <w:pPr>
        <w:pStyle w:val="EX"/>
        <w:rPr>
          <w:ins w:id="36" w:author="Halla2" w:date="2017-11-29T15:13:00Z"/>
        </w:rPr>
      </w:pPr>
      <w:ins w:id="37" w:author="Halla2" w:date="2017-11-29T15:13:00Z">
        <w:r>
          <w:t>[</w:t>
        </w:r>
        <w:bookmarkStart w:id="38" w:name="REF_TS183023"/>
        <w:r>
          <w:rPr>
            <w:noProof/>
          </w:rPr>
          <w:t>6</w:t>
        </w:r>
        <w:bookmarkEnd w:id="38"/>
        <w:r>
          <w:t>]</w:t>
        </w:r>
        <w:r>
          <w:tab/>
          <w:t>3GPP TS 24.623: " Extensible Markup Language (XML) Configuration Access Protocol (</w:t>
        </w:r>
        <w:r w:rsidRPr="00F55499">
          <w:t>XCAP</w:t>
        </w:r>
        <w:r>
          <w:t>) over the Ut interface for Manipulating Supplementary Services".</w:t>
        </w:r>
      </w:ins>
    </w:p>
    <w:p w14:paraId="41BA5A59" w14:textId="77777777" w:rsidR="0021379E" w:rsidRPr="00062257" w:rsidRDefault="0021379E" w:rsidP="0021379E">
      <w:pPr>
        <w:pStyle w:val="EX"/>
        <w:rPr>
          <w:ins w:id="39" w:author="Halla2" w:date="2017-11-29T15:13:00Z"/>
        </w:rPr>
      </w:pPr>
      <w:ins w:id="40" w:author="Halla2" w:date="2017-11-29T15:13:00Z">
        <w:r>
          <w:t>[</w:t>
        </w:r>
        <w:bookmarkStart w:id="41" w:name="REF_VOID"/>
        <w:r>
          <w:rPr>
            <w:noProof/>
          </w:rPr>
          <w:t>7</w:t>
        </w:r>
        <w:bookmarkEnd w:id="41"/>
        <w:r>
          <w:t>]</w:t>
        </w:r>
        <w:r>
          <w:tab/>
        </w:r>
        <w:r w:rsidRPr="00F55499">
          <w:t>Void.</w:t>
        </w:r>
      </w:ins>
    </w:p>
    <w:p w14:paraId="2528DD61" w14:textId="77777777" w:rsidR="0021379E" w:rsidRPr="00062257" w:rsidRDefault="0021379E" w:rsidP="0021379E">
      <w:pPr>
        <w:pStyle w:val="EX"/>
        <w:rPr>
          <w:ins w:id="42" w:author="Halla2" w:date="2017-11-29T15:13:00Z"/>
        </w:rPr>
      </w:pPr>
      <w:ins w:id="43" w:author="Halla2" w:date="2017-11-29T15:13:00Z">
        <w:r>
          <w:t>[</w:t>
        </w:r>
        <w:bookmarkStart w:id="44" w:name="REF_VOID_8"/>
        <w:r>
          <w:rPr>
            <w:noProof/>
          </w:rPr>
          <w:t>8</w:t>
        </w:r>
        <w:bookmarkEnd w:id="44"/>
        <w:r>
          <w:t>]</w:t>
        </w:r>
        <w:r>
          <w:tab/>
          <w:t>Void.</w:t>
        </w:r>
      </w:ins>
    </w:p>
    <w:p w14:paraId="2BC18BEF" w14:textId="77777777" w:rsidR="0021379E" w:rsidRPr="00726A87" w:rsidRDefault="0021379E" w:rsidP="0021379E">
      <w:pPr>
        <w:pStyle w:val="EX"/>
        <w:rPr>
          <w:ins w:id="45" w:author="Halla2" w:date="2017-11-29T15:13:00Z"/>
        </w:rPr>
      </w:pPr>
      <w:ins w:id="46" w:author="Halla2" w:date="2017-11-29T15:13:00Z">
        <w:r w:rsidRPr="00726A87">
          <w:t>[</w:t>
        </w:r>
        <w:bookmarkStart w:id="47" w:name="REF_TS183004"/>
        <w:r>
          <w:rPr>
            <w:noProof/>
          </w:rPr>
          <w:t>9</w:t>
        </w:r>
        <w:bookmarkEnd w:id="47"/>
        <w:r>
          <w:t>]</w:t>
        </w:r>
        <w:r>
          <w:tab/>
          <w:t>3GPP TS </w:t>
        </w:r>
        <w:r w:rsidRPr="00726A87">
          <w:t xml:space="preserve">24.604: "Communication Diversion (CDIV); </w:t>
        </w:r>
        <w:r w:rsidRPr="006D3F58">
          <w:t>using IP Multimedia (IM)Core Network (CN) subsystem; Protocol specification</w:t>
        </w:r>
        <w:r w:rsidRPr="00726A87">
          <w:t>".</w:t>
        </w:r>
      </w:ins>
    </w:p>
    <w:p w14:paraId="3B22246B" w14:textId="77777777" w:rsidR="0021379E" w:rsidRPr="00726A87" w:rsidRDefault="0021379E" w:rsidP="0021379E">
      <w:pPr>
        <w:pStyle w:val="EX"/>
        <w:rPr>
          <w:ins w:id="48" w:author="Halla2" w:date="2017-11-29T15:13:00Z"/>
        </w:rPr>
      </w:pPr>
      <w:ins w:id="49" w:author="Halla2" w:date="2017-11-29T15:13:00Z">
        <w:r w:rsidRPr="00726A87">
          <w:t>[</w:t>
        </w:r>
        <w:bookmarkStart w:id="50" w:name="REF_TS183028"/>
        <w:r>
          <w:rPr>
            <w:noProof/>
          </w:rPr>
          <w:t>10</w:t>
        </w:r>
        <w:bookmarkEnd w:id="50"/>
        <w:r>
          <w:t>]</w:t>
        </w:r>
        <w:r>
          <w:tab/>
          <w:t>3GPP TS </w:t>
        </w:r>
        <w:r w:rsidRPr="00726A87">
          <w:t>24.6</w:t>
        </w:r>
        <w:r>
          <w:t>28: "</w:t>
        </w:r>
        <w:r w:rsidRPr="006D3F58">
          <w:t>Common Basic Communication procedures using IP Multimedia (IM)Core Network (CN) subsystem; Protocol specification</w:t>
        </w:r>
        <w:r w:rsidRPr="00726A87">
          <w:t>".</w:t>
        </w:r>
      </w:ins>
    </w:p>
    <w:p w14:paraId="27DBF97C" w14:textId="77777777" w:rsidR="0021379E" w:rsidRPr="00062257" w:rsidRDefault="0021379E" w:rsidP="0021379E">
      <w:pPr>
        <w:pStyle w:val="EX"/>
        <w:rPr>
          <w:ins w:id="51" w:author="Halla2" w:date="2017-11-29T15:13:00Z"/>
        </w:rPr>
      </w:pPr>
      <w:ins w:id="52" w:author="Halla2" w:date="2017-11-29T15:13:00Z">
        <w:r>
          <w:t>[</w:t>
        </w:r>
        <w:bookmarkStart w:id="53" w:name="REF_VOID_11"/>
        <w:r>
          <w:rPr>
            <w:noProof/>
          </w:rPr>
          <w:t>11</w:t>
        </w:r>
        <w:bookmarkEnd w:id="53"/>
        <w:r>
          <w:t>]</w:t>
        </w:r>
        <w:r>
          <w:tab/>
          <w:t>Void.</w:t>
        </w:r>
      </w:ins>
    </w:p>
    <w:p w14:paraId="3CFED101" w14:textId="77777777" w:rsidR="0021379E" w:rsidRPr="00062257" w:rsidRDefault="0021379E" w:rsidP="0021379E">
      <w:pPr>
        <w:pStyle w:val="EX"/>
        <w:rPr>
          <w:ins w:id="54" w:author="Halla2" w:date="2017-11-29T15:13:00Z"/>
        </w:rPr>
      </w:pPr>
      <w:ins w:id="55" w:author="Halla2" w:date="2017-11-29T15:13:00Z">
        <w:r>
          <w:t>[</w:t>
        </w:r>
        <w:bookmarkStart w:id="56" w:name="REF_TS183033"/>
        <w:r>
          <w:rPr>
            <w:noProof/>
          </w:rPr>
          <w:t>12</w:t>
        </w:r>
        <w:bookmarkEnd w:id="56"/>
        <w:r>
          <w:t>]</w:t>
        </w:r>
        <w:r>
          <w:tab/>
        </w:r>
        <w:r w:rsidRPr="0091628F">
          <w:t>3GPP TS 29.228: "IP Multimedia (IM) Subsystem Cx and Dx Interfaces; Signalling flows and message contents".</w:t>
        </w:r>
      </w:ins>
    </w:p>
    <w:p w14:paraId="16A4EDBB" w14:textId="77777777" w:rsidR="0021379E" w:rsidRPr="00062257" w:rsidRDefault="0021379E" w:rsidP="0021379E">
      <w:pPr>
        <w:pStyle w:val="EX"/>
        <w:rPr>
          <w:ins w:id="57" w:author="Halla2" w:date="2017-11-29T15:13:00Z"/>
        </w:rPr>
      </w:pPr>
      <w:ins w:id="58" w:author="Halla2" w:date="2017-11-29T15:13:00Z">
        <w:r>
          <w:t>[</w:t>
        </w:r>
        <w:bookmarkStart w:id="59" w:name="REF_IETFRFC3325"/>
        <w:r>
          <w:rPr>
            <w:noProof/>
          </w:rPr>
          <w:t>13</w:t>
        </w:r>
        <w:bookmarkEnd w:id="59"/>
        <w:r>
          <w:t>]</w:t>
        </w:r>
        <w:r>
          <w:tab/>
          <w:t>IETF RFC </w:t>
        </w:r>
        <w:r w:rsidRPr="00F55499">
          <w:t>3325</w:t>
        </w:r>
        <w:r>
          <w:t>: "Private Extensions to the Session Initiation Protocol (SIP) for Asserted Identity within Trusted Networks".</w:t>
        </w:r>
      </w:ins>
    </w:p>
    <w:p w14:paraId="5040D4A8" w14:textId="77777777" w:rsidR="0021379E" w:rsidRPr="00062257" w:rsidRDefault="0021379E" w:rsidP="0021379E">
      <w:pPr>
        <w:pStyle w:val="EX"/>
        <w:rPr>
          <w:ins w:id="60" w:author="Halla2" w:date="2017-11-29T15:13:00Z"/>
        </w:rPr>
      </w:pPr>
      <w:ins w:id="61" w:author="Halla2" w:date="2017-11-29T15:13:00Z">
        <w:r>
          <w:t>[</w:t>
        </w:r>
        <w:bookmarkStart w:id="62" w:name="REF_IETFRFC3323"/>
        <w:r>
          <w:rPr>
            <w:noProof/>
          </w:rPr>
          <w:t>14</w:t>
        </w:r>
        <w:bookmarkEnd w:id="62"/>
        <w:r>
          <w:t>]</w:t>
        </w:r>
        <w:r>
          <w:tab/>
          <w:t>IETF RFC </w:t>
        </w:r>
        <w:r w:rsidRPr="00F55499">
          <w:t>3323</w:t>
        </w:r>
        <w:r>
          <w:t>: "A privacy Mechanism for the Session Initiation Protocol (SIP)".</w:t>
        </w:r>
      </w:ins>
    </w:p>
    <w:p w14:paraId="622B13EF" w14:textId="77777777" w:rsidR="0021379E" w:rsidRPr="00062257" w:rsidRDefault="0021379E" w:rsidP="0021379E">
      <w:pPr>
        <w:pStyle w:val="EX"/>
        <w:rPr>
          <w:ins w:id="63" w:author="Halla2" w:date="2017-11-29T15:13:00Z"/>
        </w:rPr>
      </w:pPr>
      <w:ins w:id="64" w:author="Halla2" w:date="2017-11-29T15:13:00Z">
        <w:r>
          <w:lastRenderedPageBreak/>
          <w:t>[</w:t>
        </w:r>
        <w:bookmarkStart w:id="65" w:name="REF_IETFRFC3455"/>
        <w:r>
          <w:rPr>
            <w:noProof/>
          </w:rPr>
          <w:t>15</w:t>
        </w:r>
        <w:bookmarkEnd w:id="65"/>
        <w:r>
          <w:t>]</w:t>
        </w:r>
        <w:r>
          <w:tab/>
          <w:t>IETF RFC 7315: "Private Header (P-Header) Extensions to the Session Initiation Protocol (SIP) for the 3GPP".</w:t>
        </w:r>
      </w:ins>
    </w:p>
    <w:p w14:paraId="29A8AF09" w14:textId="77777777" w:rsidR="0021379E" w:rsidRDefault="0021379E" w:rsidP="0021379E">
      <w:pPr>
        <w:pStyle w:val="EX"/>
        <w:rPr>
          <w:ins w:id="66" w:author="Halla2" w:date="2017-11-29T15:13:00Z"/>
        </w:rPr>
      </w:pPr>
      <w:ins w:id="67" w:author="Halla2" w:date="2017-11-29T15:13:00Z">
        <w:r>
          <w:t>[</w:t>
        </w:r>
        <w:bookmarkStart w:id="68" w:name="REF_IETFRFC4745"/>
        <w:r>
          <w:rPr>
            <w:noProof/>
          </w:rPr>
          <w:t>16</w:t>
        </w:r>
        <w:bookmarkEnd w:id="68"/>
        <w:r>
          <w:t>]</w:t>
        </w:r>
        <w:r>
          <w:tab/>
          <w:t>IETF </w:t>
        </w:r>
        <w:r w:rsidRPr="00F55499">
          <w:t>RFC</w:t>
        </w:r>
        <w:r>
          <w:t> </w:t>
        </w:r>
        <w:r w:rsidRPr="00F55499">
          <w:t>4745</w:t>
        </w:r>
        <w:r>
          <w:t>: "Common Policy: A Document Format for Expressing Privacy Preferences".</w:t>
        </w:r>
      </w:ins>
    </w:p>
    <w:p w14:paraId="474FC5BC" w14:textId="77777777" w:rsidR="0021379E" w:rsidRDefault="0021379E" w:rsidP="0021379E">
      <w:pPr>
        <w:pStyle w:val="EX"/>
        <w:rPr>
          <w:ins w:id="69" w:author="Halla2" w:date="2017-11-29T15:13:00Z"/>
        </w:rPr>
      </w:pPr>
      <w:ins w:id="70" w:author="Halla2" w:date="2017-11-29T15:13:00Z">
        <w:r w:rsidRPr="00A77822">
          <w:rPr>
            <w:lang w:val="fr-FR"/>
          </w:rPr>
          <w:t>[</w:t>
        </w:r>
        <w:r w:rsidRPr="00A77822">
          <w:rPr>
            <w:noProof/>
            <w:lang w:val="fr-FR"/>
          </w:rPr>
          <w:t>17</w:t>
        </w:r>
        <w:r w:rsidRPr="00A77822">
          <w:rPr>
            <w:lang w:val="fr-FR"/>
          </w:rPr>
          <w:t>]</w:t>
        </w:r>
        <w:r w:rsidRPr="00A77822">
          <w:rPr>
            <w:lang w:val="fr-FR"/>
          </w:rPr>
          <w:tab/>
          <w:t xml:space="preserve">OMA-TS-XDM-Core-V1-0: "XML Document Management (XDM) Specification", </w:t>
        </w:r>
        <w:r w:rsidRPr="00A77822">
          <w:rPr>
            <w:lang w:val="fr-FR"/>
          </w:rPr>
          <w:br/>
          <w:t xml:space="preserve">Version 1.0. </w:t>
        </w:r>
        <w:r>
          <w:t>OMA-TS-XDM-Core-V1-0-1-20061128-A.pdf.</w:t>
        </w:r>
      </w:ins>
    </w:p>
    <w:p w14:paraId="5A61927D" w14:textId="77777777" w:rsidR="0021379E" w:rsidRPr="000C789B" w:rsidRDefault="0021379E" w:rsidP="0021379E">
      <w:pPr>
        <w:pStyle w:val="EX"/>
        <w:rPr>
          <w:ins w:id="71" w:author="Halla2" w:date="2017-11-29T15:13:00Z"/>
        </w:rPr>
      </w:pPr>
      <w:ins w:id="72" w:author="Halla2" w:date="2017-11-29T15:13:00Z">
        <w:r w:rsidRPr="000C789B">
          <w:t>[</w:t>
        </w:r>
        <w:r>
          <w:rPr>
            <w:noProof/>
          </w:rPr>
          <w:t>18</w:t>
        </w:r>
        <w:r>
          <w:t>]</w:t>
        </w:r>
        <w:r>
          <w:tab/>
          <w:t>IETF RFC 5079 (</w:t>
        </w:r>
        <w:r w:rsidRPr="000C789B">
          <w:t>2007): "</w:t>
        </w:r>
        <w:r w:rsidRPr="000C789B">
          <w:rPr>
            <w:rFonts w:eastAsia="SimSun"/>
          </w:rPr>
          <w:t>Rejecting Anonymous Requests in the Session Initiation Protocol (SIP)</w:t>
        </w:r>
        <w:r>
          <w:rPr>
            <w:rFonts w:eastAsia="SimSun"/>
          </w:rPr>
          <w:t>"</w:t>
        </w:r>
        <w:r w:rsidRPr="000C789B">
          <w:t>.</w:t>
        </w:r>
      </w:ins>
    </w:p>
    <w:p w14:paraId="6C3DB367" w14:textId="77777777" w:rsidR="0021379E" w:rsidRDefault="0021379E" w:rsidP="0021379E">
      <w:pPr>
        <w:pStyle w:val="EX"/>
        <w:rPr>
          <w:ins w:id="73" w:author="Halla2" w:date="2017-11-29T15:13:00Z"/>
        </w:rPr>
      </w:pPr>
      <w:ins w:id="74" w:author="Halla2" w:date="2017-11-29T15:13:00Z">
        <w:r>
          <w:t>[19]</w:t>
        </w:r>
        <w:r>
          <w:tab/>
        </w:r>
        <w:r w:rsidRPr="0088525B">
          <w:t xml:space="preserve">ETSI TS 183 011 V1.3.0: "Telecommunications and Internet converged Services and Protocols for Advanced Networking (TISPAN); </w:t>
        </w:r>
        <w:smartTag w:uri="urn:schemas-microsoft-com:office:smarttags" w:element="PersonName">
          <w:r w:rsidRPr="0088525B">
            <w:t>PST</w:t>
          </w:r>
        </w:smartTag>
        <w:r w:rsidRPr="0088525B">
          <w:t>N/ISDN simulation services: Anonymous Communication Rejection (ACR) and Communication Barring (CB); Protocol specification".</w:t>
        </w:r>
      </w:ins>
    </w:p>
    <w:p w14:paraId="16186923" w14:textId="77777777" w:rsidR="0021379E" w:rsidRDefault="0021379E" w:rsidP="0021379E">
      <w:pPr>
        <w:pStyle w:val="EX"/>
        <w:rPr>
          <w:ins w:id="75" w:author="Halla2" w:date="2017-11-29T15:13:00Z"/>
        </w:rPr>
      </w:pPr>
      <w:ins w:id="76" w:author="Halla2" w:date="2017-11-29T15:13:00Z">
        <w:r>
          <w:t>[20]</w:t>
        </w:r>
        <w:r>
          <w:tab/>
          <w:t xml:space="preserve">3GPP TS 24.238: </w:t>
        </w:r>
        <w:r w:rsidRPr="0088525B">
          <w:t>"</w:t>
        </w:r>
        <w:r>
          <w:t>Session Initiation Protocol (SIP) based user configuration; stage 3</w:t>
        </w:r>
        <w:r w:rsidRPr="0088525B">
          <w:t>"</w:t>
        </w:r>
        <w:r>
          <w:t>.</w:t>
        </w:r>
      </w:ins>
    </w:p>
    <w:p w14:paraId="41861ACA" w14:textId="77777777" w:rsidR="0021379E" w:rsidRDefault="0021379E" w:rsidP="0021379E">
      <w:pPr>
        <w:pStyle w:val="EX"/>
        <w:rPr>
          <w:ins w:id="77" w:author="Halla2" w:date="2017-11-29T15:13:00Z"/>
        </w:rPr>
      </w:pPr>
      <w:ins w:id="78" w:author="Halla2" w:date="2017-11-29T15:13:00Z">
        <w:r>
          <w:t>[21]</w:t>
        </w:r>
        <w:r>
          <w:tab/>
          <w:t>IETF RFC 7090 (April 2014): "Public Safety Answering Point (PSAP) Callback</w:t>
        </w:r>
        <w:r w:rsidRPr="00D85B1C">
          <w:t>"</w:t>
        </w:r>
        <w:r>
          <w:t>.</w:t>
        </w:r>
      </w:ins>
    </w:p>
    <w:p w14:paraId="50BE7E44" w14:textId="77777777" w:rsidR="0021379E" w:rsidRPr="00CC5C3C" w:rsidRDefault="0021379E" w:rsidP="0021379E">
      <w:pPr>
        <w:pStyle w:val="EX"/>
        <w:rPr>
          <w:ins w:id="79" w:author="Halla2" w:date="2017-11-29T15:13:00Z"/>
        </w:rPr>
      </w:pPr>
      <w:ins w:id="80" w:author="Halla2" w:date="2017-11-29T15:13:00Z">
        <w:r>
          <w:t>[</w:t>
        </w:r>
        <w:r>
          <w:rPr>
            <w:noProof/>
          </w:rPr>
          <w:t>22</w:t>
        </w:r>
        <w:r>
          <w:t>]</w:t>
        </w:r>
        <w:r>
          <w:tab/>
          <w:t>IETF RFC </w:t>
        </w:r>
        <w:r w:rsidRPr="00A61BB8">
          <w:t>3261</w:t>
        </w:r>
        <w:r>
          <w:t>: "SIP: Session Initiation Protocol".</w:t>
        </w:r>
      </w:ins>
    </w:p>
    <w:p w14:paraId="551908F4" w14:textId="66EA5669" w:rsidR="0021379E" w:rsidRPr="00851BC7" w:rsidRDefault="0021379E" w:rsidP="0021379E">
      <w:pPr>
        <w:pStyle w:val="EX"/>
        <w:rPr>
          <w:ins w:id="81" w:author="Halla2" w:date="2017-11-29T15:13:00Z"/>
        </w:rPr>
        <w:pPrChange w:id="82" w:author="Halla2" w:date="2017-11-29T15:13:00Z">
          <w:pPr/>
        </w:pPrChange>
      </w:pPr>
      <w:ins w:id="83" w:author="Halla2" w:date="2017-11-29T15:13:00Z">
        <w:r>
          <w:rPr>
            <w:lang w:val="en-US"/>
          </w:rPr>
          <w:t>[23</w:t>
        </w:r>
        <w:r w:rsidRPr="00893184">
          <w:rPr>
            <w:lang w:val="en-US"/>
          </w:rPr>
          <w:t>]</w:t>
        </w:r>
        <w:r w:rsidRPr="00893184">
          <w:rPr>
            <w:lang w:val="en-US"/>
          </w:rPr>
          <w:tab/>
        </w:r>
        <w:r>
          <w:rPr>
            <w:lang w:val="en-US"/>
          </w:rPr>
          <w:t>IETF </w:t>
        </w:r>
        <w:r w:rsidRPr="00893184">
          <w:rPr>
            <w:lang w:val="en-US"/>
          </w:rPr>
          <w:t>RFC 5031 (January 2008): "A Uniform Resource Name (URN) for Emergency and Other Well-Known Services".</w:t>
        </w:r>
      </w:ins>
    </w:p>
    <w:p w14:paraId="04D59888" w14:textId="77777777" w:rsidR="00C30785" w:rsidRPr="00383736" w:rsidRDefault="00C30785" w:rsidP="00C30785">
      <w:pPr>
        <w:pStyle w:val="EX"/>
        <w:rPr>
          <w:ins w:id="84" w:author="Hala2" w:date="2017-11-15T20:23:00Z"/>
        </w:rPr>
      </w:pPr>
      <w:ins w:id="85" w:author="Hala2" w:date="2017-11-15T20:23:00Z">
        <w:r>
          <w:t>[24]</w:t>
        </w:r>
        <w:r>
          <w:tab/>
          <w:t>3GPP TS 24.196: "</w:t>
        </w:r>
        <w:del w:id="86" w:author="Halla2" w:date="2017-11-29T15:13:00Z">
          <w:r w:rsidRPr="00B07311" w:rsidDel="0021379E">
            <w:delText xml:space="preserve"> </w:delText>
          </w:r>
        </w:del>
        <w:r>
          <w:t>Technical Specification Group Core Network and Terminals; Enhanced Calling</w:t>
        </w:r>
        <w:bookmarkStart w:id="87" w:name="_GoBack"/>
        <w:bookmarkEnd w:id="87"/>
        <w:r>
          <w:t xml:space="preserve"> Name".</w:t>
        </w:r>
      </w:ins>
    </w:p>
    <w:p w14:paraId="11493D00" w14:textId="77777777" w:rsidR="00BF31A3" w:rsidRPr="00AD7C25" w:rsidRDefault="00BF31A3" w:rsidP="00BF31A3">
      <w:pPr>
        <w:rPr>
          <w:noProof/>
          <w:lang w:val="en-US"/>
        </w:rPr>
      </w:pPr>
    </w:p>
    <w:p w14:paraId="41B5E731" w14:textId="77777777" w:rsidR="00BF31A3" w:rsidRPr="00C21836" w:rsidRDefault="00BF31A3" w:rsidP="00BF3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73137F" w14:textId="77777777" w:rsidR="00BF31A3" w:rsidRPr="00D3214D" w:rsidRDefault="00BF31A3" w:rsidP="00BF31A3">
      <w:pPr>
        <w:rPr>
          <w:ins w:id="88" w:author="Hala2" w:date="2017-11-15T16:53:00Z"/>
        </w:rPr>
      </w:pPr>
    </w:p>
    <w:p w14:paraId="2BBFE107" w14:textId="77777777" w:rsidR="00BF31A3" w:rsidRDefault="00BF31A3" w:rsidP="00BF31A3">
      <w:pPr>
        <w:pStyle w:val="Heading3"/>
        <w:rPr>
          <w:ins w:id="89" w:author="Hala2" w:date="2017-11-15T16:53:00Z"/>
        </w:rPr>
      </w:pPr>
      <w:ins w:id="90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r>
          <w:t>eCNAM</w:t>
        </w:r>
        <w:r w:rsidRPr="00A57C6B">
          <w:t>)</w:t>
        </w:r>
      </w:ins>
    </w:p>
    <w:p w14:paraId="7B28A6FA" w14:textId="506E166C" w:rsidR="00C30785" w:rsidRDefault="00C30785" w:rsidP="00C30785">
      <w:pPr>
        <w:rPr>
          <w:ins w:id="91" w:author="Hala2" w:date="2017-11-15T20:20:00Z"/>
        </w:rPr>
      </w:pPr>
      <w:ins w:id="92" w:author="Hala2" w:date="2017-11-15T20:20:00Z">
        <w:r w:rsidRPr="00F41051">
          <w:t xml:space="preserve">Within the network execution of </w:t>
        </w:r>
        <w:r w:rsidRPr="007A023A">
          <w:t>ICB</w:t>
        </w:r>
        <w:r w:rsidRPr="00F41051">
          <w:t xml:space="preserve"> and ACR services</w:t>
        </w:r>
        <w:r>
          <w:t>, either service</w:t>
        </w:r>
        <w:r w:rsidRPr="00F41051">
          <w:t xml:space="preserve"> shall </w:t>
        </w:r>
        <w:r>
          <w:t>take precedence over</w:t>
        </w:r>
        <w:r w:rsidRPr="00F41051">
          <w:t xml:space="preserve"> the </w:t>
        </w:r>
        <w:r>
          <w:t>eCNAM</w:t>
        </w:r>
        <w:r w:rsidRPr="00F41051">
          <w:t xml:space="preserve"> service</w:t>
        </w:r>
      </w:ins>
      <w:ins w:id="93" w:author="Halla2" w:date="2017-11-29T15:14:00Z">
        <w:r w:rsidR="0021379E">
          <w:t xml:space="preserve"> [24]</w:t>
        </w:r>
      </w:ins>
      <w:ins w:id="94" w:author="Hala2" w:date="2017-11-15T20:20:00Z">
        <w:r w:rsidRPr="00F41051">
          <w:t>.</w:t>
        </w:r>
      </w:ins>
    </w:p>
    <w:p w14:paraId="619AB210" w14:textId="77777777" w:rsidR="00BF31A3" w:rsidDel="006A62D8" w:rsidRDefault="00BF31A3" w:rsidP="00BF31A3">
      <w:pPr>
        <w:rPr>
          <w:del w:id="95" w:author="Hala2" w:date="2017-11-15T16:54:00Z"/>
          <w:noProof/>
        </w:rPr>
      </w:pPr>
    </w:p>
    <w:p w14:paraId="06AE09BA" w14:textId="77777777" w:rsidR="00BF31A3" w:rsidRPr="006B5418" w:rsidRDefault="00BF31A3" w:rsidP="00BF3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7C5FD" w14:textId="77777777" w:rsidR="00BF31A3" w:rsidRPr="00AD7C25" w:rsidRDefault="00BF31A3" w:rsidP="00BF31A3">
      <w:pPr>
        <w:rPr>
          <w:noProof/>
          <w:lang w:val="en-US"/>
        </w:rPr>
      </w:pPr>
    </w:p>
    <w:p w14:paraId="6E335532" w14:textId="77777777" w:rsidR="00BF31A3" w:rsidRDefault="00BF31A3" w:rsidP="00BF31A3">
      <w:pPr>
        <w:rPr>
          <w:noProof/>
        </w:rPr>
      </w:pPr>
    </w:p>
    <w:p w14:paraId="42585AA5" w14:textId="77777777" w:rsidR="00BF31A3" w:rsidRDefault="00BF31A3" w:rsidP="00BF31A3">
      <w:pPr>
        <w:rPr>
          <w:noProof/>
        </w:rPr>
      </w:pPr>
    </w:p>
    <w:bookmarkEnd w:id="6"/>
    <w:p w14:paraId="529A52F8" w14:textId="77777777" w:rsidR="00BF31A3" w:rsidRDefault="00BF31A3" w:rsidP="00BF31A3">
      <w:pPr>
        <w:rPr>
          <w:noProof/>
        </w:rPr>
      </w:pPr>
    </w:p>
    <w:p w14:paraId="056DC492" w14:textId="77777777" w:rsidR="00BF31A3" w:rsidRDefault="00BF31A3" w:rsidP="00BF31A3">
      <w:pPr>
        <w:rPr>
          <w:noProof/>
        </w:rPr>
      </w:pPr>
    </w:p>
    <w:p w14:paraId="5F1ACBA9" w14:textId="77777777" w:rsidR="00BF31A3" w:rsidRDefault="00BF31A3" w:rsidP="00BF31A3">
      <w:pPr>
        <w:rPr>
          <w:noProof/>
        </w:rPr>
      </w:pPr>
    </w:p>
    <w:p w14:paraId="2203FC32" w14:textId="77777777" w:rsidR="00BF31A3" w:rsidRDefault="00BF31A3" w:rsidP="00BF31A3">
      <w:pPr>
        <w:rPr>
          <w:noProof/>
        </w:rPr>
      </w:pPr>
    </w:p>
    <w:p w14:paraId="0DEECFED" w14:textId="77777777" w:rsidR="00BF31A3" w:rsidRDefault="00BF31A3" w:rsidP="00BF31A3">
      <w:pPr>
        <w:rPr>
          <w:noProof/>
        </w:rPr>
      </w:pPr>
    </w:p>
    <w:p w14:paraId="1DAB6EB2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36C5A" w14:textId="77777777" w:rsidR="009F7348" w:rsidRDefault="009F7348">
      <w:r>
        <w:separator/>
      </w:r>
    </w:p>
  </w:endnote>
  <w:endnote w:type="continuationSeparator" w:id="0">
    <w:p w14:paraId="518F4782" w14:textId="77777777" w:rsidR="009F7348" w:rsidRDefault="009F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69D0D" w14:textId="77777777" w:rsidR="009F7348" w:rsidRDefault="009F7348">
      <w:r>
        <w:separator/>
      </w:r>
    </w:p>
  </w:footnote>
  <w:footnote w:type="continuationSeparator" w:id="0">
    <w:p w14:paraId="18161B04" w14:textId="77777777" w:rsidR="009F7348" w:rsidRDefault="009F7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0B094" w14:textId="77777777" w:rsidR="00695808" w:rsidRDefault="00695808">
    <w:r>
      <w:t xml:space="preserve">Page </w:t>
    </w:r>
    <w:r w:rsidR="009C0DED">
      <w:fldChar w:fldCharType="begin"/>
    </w:r>
    <w:r w:rsidR="009C0DED">
      <w:instrText>PAGE</w:instrText>
    </w:r>
    <w:r w:rsidR="009C0DED">
      <w:fldChar w:fldCharType="separate"/>
    </w:r>
    <w:r>
      <w:rPr>
        <w:noProof/>
      </w:rPr>
      <w:t>1</w:t>
    </w:r>
    <w:r w:rsidR="009C0DE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1042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D0E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B2D7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la2">
    <w15:presenceInfo w15:providerId="None" w15:userId="Halla2"/>
  </w15:person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0E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386C"/>
    <w:rsid w:val="001B52F0"/>
    <w:rsid w:val="001B7A65"/>
    <w:rsid w:val="001E41F3"/>
    <w:rsid w:val="0021379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D1053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C0DED"/>
    <w:rsid w:val="009E3297"/>
    <w:rsid w:val="009F7348"/>
    <w:rsid w:val="009F734F"/>
    <w:rsid w:val="00A246B6"/>
    <w:rsid w:val="00A34B5F"/>
    <w:rsid w:val="00A47E70"/>
    <w:rsid w:val="00A50CF0"/>
    <w:rsid w:val="00A75588"/>
    <w:rsid w:val="00A7671C"/>
    <w:rsid w:val="00AA2CBC"/>
    <w:rsid w:val="00AC5820"/>
    <w:rsid w:val="00AD1CD8"/>
    <w:rsid w:val="00B258BB"/>
    <w:rsid w:val="00B67B97"/>
    <w:rsid w:val="00B968C8"/>
    <w:rsid w:val="00BA0D2E"/>
    <w:rsid w:val="00BA3EC5"/>
    <w:rsid w:val="00BA51D9"/>
    <w:rsid w:val="00BB5DFC"/>
    <w:rsid w:val="00BD279D"/>
    <w:rsid w:val="00BD6BB8"/>
    <w:rsid w:val="00BF31A3"/>
    <w:rsid w:val="00C30785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33B18"/>
    <w:rsid w:val="00EE7D7C"/>
    <w:rsid w:val="00F25D98"/>
    <w:rsid w:val="00F300FB"/>
    <w:rsid w:val="00F83A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6F5187E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F31A3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rsid w:val="00C3078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C3078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137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Halla2</cp:lastModifiedBy>
  <cp:revision>8</cp:revision>
  <cp:lastPrinted>1900-01-01T08:00:00Z</cp:lastPrinted>
  <dcterms:created xsi:type="dcterms:W3CDTF">2017-11-14T01:34:00Z</dcterms:created>
  <dcterms:modified xsi:type="dcterms:W3CDTF">2017-11-29T23:17:00Z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C1-174744</vt:lpwstr>
  </property>
  <property fmtid="{D5CDD505-2E9C-101B-9397-08002B2CF9AE}" pid="9" name="Spec#">
    <vt:lpwstr>24.611</vt:lpwstr>
  </property>
  <property fmtid="{D5CDD505-2E9C-101B-9397-08002B2CF9AE}" pid="10" name="Cr#">
    <vt:lpwstr>0051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Anonymous Communication Rejection (ACR)  and Communication Barring (CB)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