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347" w:rsidRDefault="006A1347" w:rsidP="006A134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#104</w:t>
      </w:r>
      <w:r>
        <w:rPr>
          <w:b/>
          <w:i/>
          <w:noProof/>
          <w:sz w:val="28"/>
        </w:rPr>
        <w:tab/>
      </w:r>
      <w:r w:rsidR="00F71BA5">
        <w:rPr>
          <w:b/>
          <w:noProof/>
          <w:sz w:val="28"/>
        </w:rPr>
        <w:t>C1-172143</w:t>
      </w:r>
    </w:p>
    <w:p w:rsidR="006A1347" w:rsidRDefault="006A1347" w:rsidP="006A134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2017</w:t>
      </w:r>
    </w:p>
    <w:p w:rsidR="006A1347" w:rsidRDefault="006A1347" w:rsidP="006A1347">
      <w:pPr>
        <w:rPr>
          <w:rFonts w:ascii="Arial" w:hAnsi="Arial" w:cs="Arial"/>
          <w:b/>
          <w:bCs/>
        </w:rPr>
      </w:pPr>
    </w:p>
    <w:p w:rsidR="006A1347" w:rsidRDefault="006A1347" w:rsidP="006A13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:rsidR="006A1347" w:rsidRDefault="006A1347" w:rsidP="006A13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87099">
        <w:rPr>
          <w:rFonts w:ascii="Arial" w:hAnsi="Arial" w:cs="Arial"/>
          <w:b/>
          <w:bCs/>
        </w:rPr>
        <w:t>Discussion</w:t>
      </w:r>
      <w:r>
        <w:rPr>
          <w:rFonts w:ascii="Arial" w:hAnsi="Arial" w:cs="Arial"/>
          <w:b/>
          <w:bCs/>
        </w:rPr>
        <w:t xml:space="preserve"> on NAS transport</w:t>
      </w:r>
    </w:p>
    <w:p w:rsidR="006A1347" w:rsidRPr="00C524DD" w:rsidRDefault="004C2CE2" w:rsidP="006A13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15.2.1</w:t>
      </w:r>
      <w:r w:rsidR="004978CB">
        <w:rPr>
          <w:rFonts w:ascii="Arial" w:hAnsi="Arial" w:cs="Arial"/>
          <w:b/>
          <w:bCs/>
        </w:rPr>
        <w:t>.3</w:t>
      </w:r>
    </w:p>
    <w:p w:rsidR="006A1347" w:rsidRPr="00C524DD" w:rsidRDefault="006A1347" w:rsidP="006A134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6A1347" w:rsidRPr="00D16085" w:rsidRDefault="006A1347" w:rsidP="006A1347">
      <w:pPr>
        <w:pStyle w:val="Heading1"/>
        <w:rPr>
          <w:noProof/>
          <w:lang w:val="en-US"/>
        </w:rPr>
      </w:pPr>
      <w:r w:rsidRPr="00C524DD">
        <w:rPr>
          <w:noProof/>
        </w:rPr>
        <w:t>1</w:t>
      </w:r>
      <w:r w:rsidRPr="00D16085">
        <w:rPr>
          <w:noProof/>
          <w:lang w:val="en-US"/>
        </w:rPr>
        <w:t>. Introduction</w:t>
      </w:r>
      <w:bookmarkStart w:id="0" w:name="_GoBack"/>
      <w:bookmarkEnd w:id="0"/>
    </w:p>
    <w:p w:rsidR="00CA42FA" w:rsidRDefault="006A1347" w:rsidP="006A1347">
      <w:pPr>
        <w:rPr>
          <w:noProof/>
          <w:lang w:val="en-US"/>
        </w:rPr>
      </w:pPr>
      <w:r w:rsidRPr="00D16085">
        <w:rPr>
          <w:noProof/>
          <w:lang w:val="en-US"/>
        </w:rPr>
        <w:t xml:space="preserve">Stage 2 has agreed on the trasnport </w:t>
      </w:r>
      <w:r>
        <w:rPr>
          <w:noProof/>
          <w:lang w:val="en-US"/>
        </w:rPr>
        <w:t>of different types of payload transparently t</w:t>
      </w:r>
      <w:r w:rsidRPr="00D16085">
        <w:rPr>
          <w:noProof/>
          <w:lang w:val="en-US"/>
        </w:rPr>
        <w:t>h</w:t>
      </w:r>
      <w:r>
        <w:rPr>
          <w:noProof/>
          <w:lang w:val="en-US"/>
        </w:rPr>
        <w:t>r</w:t>
      </w:r>
      <w:r w:rsidRPr="00D16085">
        <w:rPr>
          <w:noProof/>
          <w:lang w:val="en-US"/>
        </w:rPr>
        <w:t xml:space="preserve">ough AMF. </w:t>
      </w:r>
      <w:r>
        <w:rPr>
          <w:noProof/>
          <w:lang w:val="en-US"/>
        </w:rPr>
        <w:t xml:space="preserve">This includes </w:t>
      </w:r>
      <w:r w:rsidR="000451DD">
        <w:rPr>
          <w:noProof/>
          <w:lang w:val="en-US"/>
        </w:rPr>
        <w:t xml:space="preserve">5G </w:t>
      </w:r>
      <w:r w:rsidR="00CA42FA">
        <w:rPr>
          <w:noProof/>
          <w:lang w:val="en-US"/>
        </w:rPr>
        <w:t xml:space="preserve">SM messages, SMS, </w:t>
      </w:r>
      <w:r>
        <w:rPr>
          <w:noProof/>
          <w:lang w:val="en-US"/>
        </w:rPr>
        <w:t>and potentially other types of payload such as location services-related and others. The protocol means to achieve this goal is th</w:t>
      </w:r>
      <w:r w:rsidR="00CA42FA">
        <w:rPr>
          <w:noProof/>
          <w:lang w:val="en-US"/>
        </w:rPr>
        <w:t>e stage 3 issue. This paper dis</w:t>
      </w:r>
      <w:r>
        <w:rPr>
          <w:noProof/>
          <w:lang w:val="en-US"/>
        </w:rPr>
        <w:t>c</w:t>
      </w:r>
      <w:r w:rsidR="00CA42FA">
        <w:rPr>
          <w:noProof/>
          <w:lang w:val="en-US"/>
        </w:rPr>
        <w:t xml:space="preserve">usses the </w:t>
      </w:r>
      <w:r>
        <w:rPr>
          <w:noProof/>
          <w:lang w:val="en-US"/>
        </w:rPr>
        <w:t>options for the tranpsrent transport of payload thorugh AMF and proposes the way forw</w:t>
      </w:r>
      <w:r w:rsidR="00CA42FA">
        <w:rPr>
          <w:noProof/>
          <w:lang w:val="en-US"/>
        </w:rPr>
        <w:t xml:space="preserve">ard. </w:t>
      </w:r>
    </w:p>
    <w:p w:rsidR="006A1347" w:rsidRDefault="00CA42FA" w:rsidP="006A1347">
      <w:pPr>
        <w:rPr>
          <w:noProof/>
          <w:lang w:val="en-US"/>
        </w:rPr>
      </w:pPr>
      <w:r>
        <w:rPr>
          <w:noProof/>
          <w:lang w:val="en-US"/>
        </w:rPr>
        <w:t>The discussion in this pap</w:t>
      </w:r>
      <w:r w:rsidR="006A1347">
        <w:rPr>
          <w:noProof/>
          <w:lang w:val="en-US"/>
        </w:rPr>
        <w:t xml:space="preserve">er is limited to standalone </w:t>
      </w:r>
      <w:r w:rsidR="000451DD">
        <w:rPr>
          <w:noProof/>
          <w:lang w:val="en-US"/>
        </w:rPr>
        <w:t xml:space="preserve">5G </w:t>
      </w:r>
      <w:r w:rsidR="006A1347">
        <w:rPr>
          <w:noProof/>
          <w:lang w:val="en-US"/>
        </w:rPr>
        <w:t xml:space="preserve">SM messages. The </w:t>
      </w:r>
      <w:r w:rsidR="000451DD">
        <w:rPr>
          <w:noProof/>
          <w:lang w:val="en-US"/>
        </w:rPr>
        <w:t xml:space="preserve">5G </w:t>
      </w:r>
      <w:r>
        <w:rPr>
          <w:noProof/>
          <w:lang w:val="en-US"/>
        </w:rPr>
        <w:t>SM messages embedded in (init</w:t>
      </w:r>
      <w:r w:rsidR="006A1347">
        <w:rPr>
          <w:noProof/>
          <w:lang w:val="en-US"/>
        </w:rPr>
        <w:t>i</w:t>
      </w:r>
      <w:r>
        <w:rPr>
          <w:noProof/>
          <w:lang w:val="en-US"/>
        </w:rPr>
        <w:t>a</w:t>
      </w:r>
      <w:r w:rsidR="006A1347">
        <w:rPr>
          <w:noProof/>
          <w:lang w:val="en-US"/>
        </w:rPr>
        <w:t>l) 5G MM messages are no</w:t>
      </w:r>
      <w:r w:rsidR="0036762F">
        <w:rPr>
          <w:noProof/>
          <w:lang w:val="en-US"/>
        </w:rPr>
        <w:t>t disucssed in this paper beca</w:t>
      </w:r>
      <w:r w:rsidR="006A1347">
        <w:rPr>
          <w:noProof/>
          <w:lang w:val="en-US"/>
        </w:rPr>
        <w:t>u</w:t>
      </w:r>
      <w:r w:rsidR="0036762F">
        <w:rPr>
          <w:noProof/>
          <w:lang w:val="en-US"/>
        </w:rPr>
        <w:t>se</w:t>
      </w:r>
      <w:r w:rsidR="006A1347">
        <w:rPr>
          <w:noProof/>
          <w:lang w:val="en-US"/>
        </w:rPr>
        <w:t xml:space="preserve"> they do not use the same tran</w:t>
      </w:r>
      <w:r w:rsidR="0036762F">
        <w:rPr>
          <w:noProof/>
          <w:lang w:val="en-US"/>
        </w:rPr>
        <w:t>s</w:t>
      </w:r>
      <w:r w:rsidR="006A1347">
        <w:rPr>
          <w:noProof/>
          <w:lang w:val="en-US"/>
        </w:rPr>
        <w:t>port mechanism.</w:t>
      </w:r>
    </w:p>
    <w:p w:rsidR="006A1347" w:rsidRPr="005F7921" w:rsidRDefault="006A1347" w:rsidP="006A1347">
      <w:pPr>
        <w:pStyle w:val="Heading1"/>
      </w:pPr>
      <w:r>
        <w:t>2 NAS message transport in EPS</w:t>
      </w:r>
    </w:p>
    <w:p w:rsidR="006A1347" w:rsidRDefault="006A1347" w:rsidP="006A1347">
      <w:r>
        <w:t>EPS supports the NAS message transport functionality. EPS NAS provides for the following NAS message transport functionalities in 3GPP TS 24.301 [3]:</w:t>
      </w:r>
    </w:p>
    <w:p w:rsidR="006A1347" w:rsidRDefault="006A1347" w:rsidP="006A1347">
      <w:pPr>
        <w:numPr>
          <w:ilvl w:val="0"/>
          <w:numId w:val="1"/>
        </w:numPr>
        <w:spacing w:after="120"/>
      </w:pPr>
      <w:r>
        <w:t>Transport of SMS inside the EMM messages in EMM-CONNECTED mode:</w:t>
      </w:r>
    </w:p>
    <w:p w:rsidR="006A1347" w:rsidRDefault="006A1347" w:rsidP="006A1347">
      <w:pPr>
        <w:numPr>
          <w:ilvl w:val="1"/>
          <w:numId w:val="1"/>
        </w:numPr>
      </w:pPr>
      <w:r>
        <w:t>DOWNLINK NAS TRANSPORT and UPLINK NAS TRANSPORT</w:t>
      </w:r>
    </w:p>
    <w:p w:rsidR="006A1347" w:rsidRDefault="006A1347" w:rsidP="006A1347">
      <w:pPr>
        <w:numPr>
          <w:ilvl w:val="0"/>
          <w:numId w:val="1"/>
        </w:numPr>
        <w:spacing w:after="120"/>
      </w:pPr>
      <w:r>
        <w:t>Transport of generic (application) payload inside the EMM messages in EMM-CONNECTED mode:</w:t>
      </w:r>
    </w:p>
    <w:p w:rsidR="006A1347" w:rsidRDefault="006A1347" w:rsidP="006A1347">
      <w:pPr>
        <w:numPr>
          <w:ilvl w:val="1"/>
          <w:numId w:val="1"/>
        </w:numPr>
      </w:pPr>
      <w:r>
        <w:t>DOWNLINK GENERIC NAS TRANSPORT and UPLINK GENERIC NAS TRANSPORT</w:t>
      </w:r>
    </w:p>
    <w:p w:rsidR="006A1347" w:rsidRDefault="006A1347" w:rsidP="006A1347">
      <w:pPr>
        <w:numPr>
          <w:ilvl w:val="0"/>
          <w:numId w:val="1"/>
        </w:numPr>
        <w:spacing w:after="120"/>
      </w:pPr>
      <w:r>
        <w:t>Transport of SMS inside the EMM messages in EMM-IDLE mode:</w:t>
      </w:r>
    </w:p>
    <w:p w:rsidR="006A1347" w:rsidRDefault="006A1347" w:rsidP="006A1347">
      <w:pPr>
        <w:numPr>
          <w:ilvl w:val="1"/>
          <w:numId w:val="1"/>
        </w:numPr>
      </w:pPr>
      <w:r>
        <w:t>CONTROL PLANE SERVICE REQUEST</w:t>
      </w:r>
    </w:p>
    <w:p w:rsidR="006A1347" w:rsidRPr="0066632C" w:rsidRDefault="006A1347" w:rsidP="006A1347">
      <w:pPr>
        <w:numPr>
          <w:ilvl w:val="0"/>
          <w:numId w:val="1"/>
        </w:numPr>
      </w:pPr>
      <w:r>
        <w:t>Security-protected ESM messages (in EMM-CONNECTED mode) are sent with pre-pended EMM security header and passed transparently to the ESM layer in the MME</w:t>
      </w:r>
    </w:p>
    <w:p w:rsidR="006A1347" w:rsidRDefault="006A1347" w:rsidP="006A1347">
      <w:r>
        <w:t>To support the NAS message transport, several types of the payload containers have been specified:</w:t>
      </w:r>
    </w:p>
    <w:p w:rsidR="006A1347" w:rsidRDefault="006A1347" w:rsidP="006A1347">
      <w:pPr>
        <w:numPr>
          <w:ilvl w:val="0"/>
          <w:numId w:val="2"/>
        </w:numPr>
        <w:spacing w:after="120"/>
        <w:ind w:left="778"/>
      </w:pPr>
      <w:r>
        <w:t>Generic data container</w:t>
      </w:r>
    </w:p>
    <w:p w:rsidR="006A1347" w:rsidRDefault="006A1347" w:rsidP="006A1347">
      <w:pPr>
        <w:numPr>
          <w:ilvl w:val="0"/>
          <w:numId w:val="2"/>
        </w:numPr>
        <w:spacing w:after="120"/>
        <w:ind w:left="778"/>
      </w:pPr>
      <w:r>
        <w:t>NAS message container</w:t>
      </w:r>
    </w:p>
    <w:p w:rsidR="006A1347" w:rsidRDefault="006A1347" w:rsidP="006A1347">
      <w:pPr>
        <w:numPr>
          <w:ilvl w:val="0"/>
          <w:numId w:val="2"/>
        </w:numPr>
        <w:spacing w:after="120"/>
        <w:ind w:left="778"/>
      </w:pPr>
      <w:r>
        <w:t>ESM message container</w:t>
      </w:r>
    </w:p>
    <w:p w:rsidR="006A1347" w:rsidRDefault="006A1347" w:rsidP="006A1347">
      <w:pPr>
        <w:numPr>
          <w:ilvl w:val="0"/>
          <w:numId w:val="2"/>
        </w:numPr>
      </w:pPr>
      <w:r>
        <w:t>User data container (for user data over co</w:t>
      </w:r>
      <w:r w:rsidR="00CA42FA">
        <w:t xml:space="preserve">ntrol plane, which is not </w:t>
      </w:r>
      <w:r>
        <w:t>applicable to 5GS, but still another container)</w:t>
      </w:r>
    </w:p>
    <w:p w:rsidR="00A160A0" w:rsidRDefault="00A160A0" w:rsidP="00D74C5B">
      <w:pPr>
        <w:jc w:val="center"/>
      </w:pPr>
    </w:p>
    <w:p w:rsidR="00AA5F54" w:rsidRDefault="00AA5F54" w:rsidP="00AA5F54">
      <w:pPr>
        <w:pStyle w:val="Heading1"/>
      </w:pPr>
      <w:r>
        <w:lastRenderedPageBreak/>
        <w:t>3. NAS transport in 5GS</w:t>
      </w:r>
    </w:p>
    <w:p w:rsidR="00AA5F54" w:rsidRDefault="00AA5F54" w:rsidP="00AA5F54">
      <w:r>
        <w:t xml:space="preserve">It seems obvious that the variety of procedures and containers for NAS transport available in EPS NAS is not needed in 5GS NAS. There are basically two </w:t>
      </w:r>
      <w:r w:rsidR="00CA42FA">
        <w:t xml:space="preserve">reasonable </w:t>
      </w:r>
      <w:r>
        <w:t>options:</w:t>
      </w:r>
    </w:p>
    <w:p w:rsidR="00AA5F54" w:rsidRPr="00AA5F54" w:rsidRDefault="00AA5F54" w:rsidP="00AA5F54">
      <w:pPr>
        <w:rPr>
          <w:b/>
        </w:rPr>
      </w:pPr>
      <w:r w:rsidRPr="00AA5F54">
        <w:rPr>
          <w:b/>
        </w:rPr>
        <w:t xml:space="preserve">Option 1: </w:t>
      </w:r>
    </w:p>
    <w:p w:rsidR="00AA5F54" w:rsidRDefault="00AA5F54" w:rsidP="00AA5F54">
      <w:pPr>
        <w:pStyle w:val="BodyText"/>
      </w:pPr>
      <w:r>
        <w:t xml:space="preserve">Use the same message/procedure for all NAS transport, including </w:t>
      </w:r>
      <w:r w:rsidR="000451DD">
        <w:t xml:space="preserve">5G </w:t>
      </w:r>
      <w:r>
        <w:t>SM and SMS. Define a “payload Type” IE to differentiate between the types of payload being transported, e.g. “</w:t>
      </w:r>
      <w:r w:rsidR="0036762F">
        <w:t xml:space="preserve">5G </w:t>
      </w:r>
      <w:r w:rsidR="00DF77EC">
        <w:t>SM payload”, “SMS</w:t>
      </w:r>
      <w:r w:rsidR="000A19C5">
        <w:t>”</w:t>
      </w:r>
      <w:r>
        <w:t xml:space="preserve"> etc.</w:t>
      </w:r>
      <w:r w:rsidR="00B43751">
        <w:t xml:space="preserve"> This option is shown in Figure 1.</w:t>
      </w:r>
    </w:p>
    <w:p w:rsidR="000A19C5" w:rsidRDefault="000A19C5" w:rsidP="00AA5F54">
      <w:pPr>
        <w:pStyle w:val="BodyText"/>
      </w:pPr>
    </w:p>
    <w:p w:rsidR="00AA5F54" w:rsidRPr="00AA5F54" w:rsidRDefault="00AA5F54" w:rsidP="00AA5F54">
      <w:pPr>
        <w:rPr>
          <w:b/>
        </w:rPr>
      </w:pPr>
      <w:r>
        <w:rPr>
          <w:b/>
        </w:rPr>
        <w:t>Option 2</w:t>
      </w:r>
      <w:r w:rsidRPr="00AA5F54">
        <w:rPr>
          <w:b/>
        </w:rPr>
        <w:t xml:space="preserve">: </w:t>
      </w:r>
    </w:p>
    <w:p w:rsidR="000A19C5" w:rsidRDefault="00AA5F54" w:rsidP="00AA5F54">
      <w:pPr>
        <w:pStyle w:val="BodyText"/>
      </w:pPr>
      <w:r>
        <w:t>Define</w:t>
      </w:r>
      <w:r w:rsidR="000A19C5">
        <w:t>:</w:t>
      </w:r>
    </w:p>
    <w:p w:rsidR="000A19C5" w:rsidRDefault="00CA42FA" w:rsidP="000A19C5">
      <w:pPr>
        <w:pStyle w:val="BodyText"/>
        <w:numPr>
          <w:ilvl w:val="0"/>
          <w:numId w:val="4"/>
        </w:numPr>
      </w:pPr>
      <w:r>
        <w:t xml:space="preserve">Separate </w:t>
      </w:r>
      <w:r w:rsidR="00AA5F54">
        <w:t xml:space="preserve">message/procedure for </w:t>
      </w:r>
      <w:r w:rsidR="000A19C5">
        <w:t xml:space="preserve">NAS </w:t>
      </w:r>
      <w:r w:rsidR="00AA5F54">
        <w:t>transport of 5G SM mess</w:t>
      </w:r>
      <w:r w:rsidR="000A19C5">
        <w:t>a</w:t>
      </w:r>
      <w:r w:rsidR="00AA5F54">
        <w:t>ges</w:t>
      </w:r>
      <w:r w:rsidR="00B43751">
        <w:t xml:space="preserve"> (Figure 2)</w:t>
      </w:r>
      <w:r w:rsidR="000A19C5">
        <w:t>; and</w:t>
      </w:r>
    </w:p>
    <w:p w:rsidR="000A19C5" w:rsidRDefault="00CA42FA" w:rsidP="000A19C5">
      <w:pPr>
        <w:pStyle w:val="BodyText"/>
        <w:numPr>
          <w:ilvl w:val="0"/>
          <w:numId w:val="4"/>
        </w:numPr>
      </w:pPr>
      <w:r>
        <w:t>S</w:t>
      </w:r>
      <w:r w:rsidR="000A19C5">
        <w:t>eparate message/procedure for NAS transport of another payload, such as SMS, generic payload etc. Define a “payload Type” IE to differentiate between the types of payload being transported</w:t>
      </w:r>
      <w:r w:rsidR="00B43751">
        <w:t xml:space="preserve"> (Figure 1 where the Payload Type cannot be “</w:t>
      </w:r>
      <w:r>
        <w:t xml:space="preserve">5G </w:t>
      </w:r>
      <w:r w:rsidR="00B43751">
        <w:t>SM”)</w:t>
      </w:r>
    </w:p>
    <w:p w:rsidR="000A19C5" w:rsidRDefault="000A19C5" w:rsidP="000A19C5">
      <w:pPr>
        <w:pStyle w:val="BodyText"/>
      </w:pPr>
      <w:r>
        <w:t xml:space="preserve">In either option, there would always be a need for additional information associated with the payload </w:t>
      </w:r>
      <w:r w:rsidR="00326815">
        <w:t>transported</w:t>
      </w:r>
      <w:r>
        <w:t xml:space="preserve"> in the 5G MM message.</w:t>
      </w:r>
    </w:p>
    <w:p w:rsidR="000A19C5" w:rsidRDefault="000A19C5" w:rsidP="000A19C5">
      <w:pPr>
        <w:pStyle w:val="BodyText"/>
      </w:pPr>
    </w:p>
    <w:p w:rsidR="000A19C5" w:rsidRDefault="000A19C5" w:rsidP="000A19C5">
      <w:pPr>
        <w:pStyle w:val="BodyText"/>
        <w:sectPr w:rsidR="000A19C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4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35"/>
      </w:tblGrid>
      <w:tr w:rsidR="000A19C5" w:rsidRPr="000A19C5" w:rsidTr="00B43751">
        <w:trPr>
          <w:cantSplit/>
          <w:trHeight w:val="314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0A19C5" w:rsidRPr="000A19C5" w:rsidRDefault="000A19C5" w:rsidP="00B43751">
            <w:pPr>
              <w:pStyle w:val="TAC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Security header</w:t>
            </w:r>
          </w:p>
        </w:tc>
      </w:tr>
      <w:tr w:rsidR="000A19C5" w:rsidRPr="000A19C5" w:rsidTr="00B43751">
        <w:trPr>
          <w:cantSplit/>
          <w:trHeight w:val="350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1E2F3"/>
            <w:vAlign w:val="center"/>
          </w:tcPr>
          <w:p w:rsidR="000A19C5" w:rsidRPr="000A19C5" w:rsidRDefault="000A19C5" w:rsidP="00B43751">
            <w:pPr>
              <w:pStyle w:val="TAC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5G MM protocol header</w:t>
            </w:r>
          </w:p>
        </w:tc>
      </w:tr>
      <w:tr w:rsidR="000A19C5" w:rsidRPr="000A19C5" w:rsidTr="00B43751">
        <w:trPr>
          <w:cantSplit/>
          <w:trHeight w:val="260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3"/>
            <w:vAlign w:val="center"/>
          </w:tcPr>
          <w:p w:rsidR="000A19C5" w:rsidRPr="000A19C5" w:rsidRDefault="00B43751" w:rsidP="00B43751">
            <w:pPr>
              <w:pStyle w:val="TAC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5G MM message type = NAS TRANSPORT</w:t>
            </w:r>
          </w:p>
        </w:tc>
      </w:tr>
      <w:tr w:rsidR="000A19C5" w:rsidRPr="000A19C5" w:rsidTr="00B43751">
        <w:trPr>
          <w:cantSplit/>
          <w:trHeight w:val="260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3"/>
            <w:vAlign w:val="center"/>
          </w:tcPr>
          <w:p w:rsidR="000A19C5" w:rsidRPr="000A19C5" w:rsidRDefault="00B43751" w:rsidP="00B43751">
            <w:pPr>
              <w:pStyle w:val="TAC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Payload type IE (“</w:t>
            </w:r>
            <w:r w:rsidR="0036762F">
              <w:rPr>
                <w:sz w:val="16"/>
                <w:lang w:eastAsia="en-US"/>
              </w:rPr>
              <w:t xml:space="preserve">5G </w:t>
            </w:r>
            <w:r w:rsidR="000844E4">
              <w:rPr>
                <w:sz w:val="16"/>
                <w:lang w:eastAsia="en-US"/>
              </w:rPr>
              <w:t>SM”, “SMS”,</w:t>
            </w:r>
            <w:r w:rsidR="00FF2864">
              <w:rPr>
                <w:sz w:val="16"/>
                <w:lang w:eastAsia="en-US"/>
              </w:rPr>
              <w:t xml:space="preserve"> “generic”</w:t>
            </w:r>
            <w:r>
              <w:rPr>
                <w:sz w:val="16"/>
                <w:lang w:eastAsia="en-US"/>
              </w:rPr>
              <w:t>)</w:t>
            </w:r>
          </w:p>
        </w:tc>
      </w:tr>
      <w:tr w:rsidR="00B43751" w:rsidRPr="000A19C5" w:rsidTr="00B43751">
        <w:trPr>
          <w:cantSplit/>
          <w:trHeight w:val="530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3"/>
            <w:vAlign w:val="center"/>
          </w:tcPr>
          <w:p w:rsidR="00B43751" w:rsidRDefault="007F577F" w:rsidP="00B43751">
            <w:pPr>
              <w:pStyle w:val="TAC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Payload</w:t>
            </w:r>
            <w:r w:rsidR="00B43751">
              <w:rPr>
                <w:sz w:val="16"/>
                <w:lang w:eastAsia="en-US"/>
              </w:rPr>
              <w:t xml:space="preserve"> information IE (</w:t>
            </w:r>
            <w:r>
              <w:rPr>
                <w:sz w:val="16"/>
                <w:lang w:eastAsia="en-US"/>
              </w:rPr>
              <w:t>e.g. PDU session</w:t>
            </w:r>
            <w:r w:rsidR="00FF2864">
              <w:rPr>
                <w:sz w:val="16"/>
                <w:lang w:eastAsia="en-US"/>
              </w:rPr>
              <w:t xml:space="preserve"> routing</w:t>
            </w:r>
            <w:r w:rsidR="00B43751">
              <w:rPr>
                <w:sz w:val="16"/>
                <w:lang w:eastAsia="en-US"/>
              </w:rPr>
              <w:t xml:space="preserve"> info)</w:t>
            </w:r>
          </w:p>
        </w:tc>
      </w:tr>
      <w:tr w:rsidR="000A19C5" w:rsidRPr="000A19C5" w:rsidTr="00B43751">
        <w:trPr>
          <w:cantSplit/>
          <w:trHeight w:val="207"/>
          <w:jc w:val="center"/>
        </w:trPr>
        <w:tc>
          <w:tcPr>
            <w:tcW w:w="4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A19C5" w:rsidRPr="000A19C5" w:rsidRDefault="00B43751" w:rsidP="00B43751">
            <w:pPr>
              <w:pStyle w:val="TAC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Payload </w:t>
            </w:r>
            <w:r w:rsidR="00D07BE8">
              <w:rPr>
                <w:sz w:val="16"/>
                <w:lang w:eastAsia="en-US"/>
              </w:rPr>
              <w:t xml:space="preserve">container </w:t>
            </w:r>
            <w:r>
              <w:rPr>
                <w:sz w:val="16"/>
                <w:lang w:eastAsia="en-US"/>
              </w:rPr>
              <w:t>IE</w:t>
            </w:r>
          </w:p>
        </w:tc>
      </w:tr>
      <w:tr w:rsidR="000A19C5" w:rsidRPr="000A19C5" w:rsidTr="00B43751">
        <w:trPr>
          <w:cantSplit/>
          <w:trHeight w:val="207"/>
          <w:jc w:val="center"/>
        </w:trPr>
        <w:tc>
          <w:tcPr>
            <w:tcW w:w="4135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A19C5" w:rsidRPr="000A19C5" w:rsidRDefault="000A19C5" w:rsidP="00B43751">
            <w:pPr>
              <w:pStyle w:val="TAC"/>
              <w:rPr>
                <w:sz w:val="16"/>
                <w:lang w:eastAsia="en-US"/>
              </w:rPr>
            </w:pPr>
          </w:p>
        </w:tc>
      </w:tr>
      <w:tr w:rsidR="000A19C5" w:rsidRPr="000A19C5" w:rsidTr="00B43751">
        <w:trPr>
          <w:cantSplit/>
          <w:trHeight w:val="207"/>
          <w:jc w:val="center"/>
        </w:trPr>
        <w:tc>
          <w:tcPr>
            <w:tcW w:w="4135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A19C5" w:rsidRPr="000A19C5" w:rsidRDefault="000A19C5" w:rsidP="00B43751">
            <w:pPr>
              <w:pStyle w:val="TAC"/>
              <w:rPr>
                <w:sz w:val="16"/>
                <w:lang w:eastAsia="en-US"/>
              </w:rPr>
            </w:pPr>
          </w:p>
        </w:tc>
      </w:tr>
      <w:tr w:rsidR="000A19C5" w:rsidRPr="000A19C5" w:rsidTr="00B43751">
        <w:trPr>
          <w:cantSplit/>
          <w:trHeight w:val="184"/>
          <w:jc w:val="center"/>
        </w:trPr>
        <w:tc>
          <w:tcPr>
            <w:tcW w:w="413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A19C5" w:rsidRPr="000A19C5" w:rsidRDefault="000A19C5" w:rsidP="00B43751">
            <w:pPr>
              <w:pStyle w:val="TAC"/>
              <w:rPr>
                <w:sz w:val="16"/>
                <w:lang w:eastAsia="en-US"/>
              </w:rPr>
            </w:pPr>
          </w:p>
        </w:tc>
      </w:tr>
    </w:tbl>
    <w:p w:rsidR="000A19C5" w:rsidRDefault="000A19C5" w:rsidP="000A19C5">
      <w:pPr>
        <w:pStyle w:val="BodyText"/>
      </w:pPr>
    </w:p>
    <w:p w:rsidR="000A19C5" w:rsidRPr="00B43751" w:rsidRDefault="00B43751" w:rsidP="00B43751">
      <w:pPr>
        <w:pStyle w:val="TF"/>
      </w:pPr>
      <w:r w:rsidRPr="00B43751">
        <w:t xml:space="preserve">Figure 1: </w:t>
      </w:r>
      <w:r>
        <w:t xml:space="preserve">Generic </w:t>
      </w:r>
      <w:r w:rsidRPr="00B43751">
        <w:t xml:space="preserve">NAS transport </w:t>
      </w:r>
    </w:p>
    <w:p w:rsidR="000A19C5" w:rsidRDefault="000A19C5" w:rsidP="000A19C5">
      <w:pPr>
        <w:pStyle w:val="BodyText"/>
      </w:pPr>
    </w:p>
    <w:tbl>
      <w:tblPr>
        <w:tblW w:w="4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35"/>
      </w:tblGrid>
      <w:tr w:rsidR="00B43751" w:rsidRPr="000A19C5" w:rsidTr="00B11A1B">
        <w:trPr>
          <w:cantSplit/>
          <w:trHeight w:val="314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B43751" w:rsidRPr="000A19C5" w:rsidRDefault="00B43751" w:rsidP="00B11A1B">
            <w:pPr>
              <w:pStyle w:val="TAC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Security header</w:t>
            </w:r>
          </w:p>
        </w:tc>
      </w:tr>
      <w:tr w:rsidR="00B43751" w:rsidRPr="000A19C5" w:rsidTr="00B11A1B">
        <w:trPr>
          <w:cantSplit/>
          <w:trHeight w:val="350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1E2F3"/>
            <w:vAlign w:val="center"/>
          </w:tcPr>
          <w:p w:rsidR="00B43751" w:rsidRPr="000A19C5" w:rsidRDefault="00B43751" w:rsidP="00B11A1B">
            <w:pPr>
              <w:pStyle w:val="TAC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5G MM protocol header</w:t>
            </w:r>
          </w:p>
        </w:tc>
      </w:tr>
      <w:tr w:rsidR="00B43751" w:rsidRPr="000A19C5" w:rsidTr="00B11A1B">
        <w:trPr>
          <w:cantSplit/>
          <w:trHeight w:val="260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3"/>
            <w:vAlign w:val="center"/>
          </w:tcPr>
          <w:p w:rsidR="00B43751" w:rsidRPr="000A19C5" w:rsidRDefault="00B43751" w:rsidP="00B11A1B">
            <w:pPr>
              <w:pStyle w:val="TAC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5G MM message type = NAS SM TRANSPORT</w:t>
            </w:r>
          </w:p>
        </w:tc>
      </w:tr>
      <w:tr w:rsidR="00B43751" w:rsidRPr="000A19C5" w:rsidTr="00B11A1B">
        <w:trPr>
          <w:cantSplit/>
          <w:trHeight w:val="530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3"/>
            <w:vAlign w:val="center"/>
          </w:tcPr>
          <w:p w:rsidR="00B43751" w:rsidRDefault="007F577F" w:rsidP="00B11A1B">
            <w:pPr>
              <w:pStyle w:val="TAC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Payload</w:t>
            </w:r>
            <w:r w:rsidR="00B43751">
              <w:rPr>
                <w:sz w:val="16"/>
                <w:lang w:eastAsia="en-US"/>
              </w:rPr>
              <w:t xml:space="preserve"> information IE (PDU session routing info)</w:t>
            </w:r>
          </w:p>
        </w:tc>
      </w:tr>
      <w:tr w:rsidR="00B43751" w:rsidRPr="000A19C5" w:rsidTr="00B11A1B">
        <w:trPr>
          <w:cantSplit/>
          <w:trHeight w:val="207"/>
          <w:jc w:val="center"/>
        </w:trPr>
        <w:tc>
          <w:tcPr>
            <w:tcW w:w="4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3751" w:rsidRPr="000A19C5" w:rsidRDefault="00B43751" w:rsidP="00B11A1B">
            <w:pPr>
              <w:pStyle w:val="TAC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N1 SM information IE</w:t>
            </w:r>
          </w:p>
        </w:tc>
      </w:tr>
      <w:tr w:rsidR="00B43751" w:rsidRPr="000A19C5" w:rsidTr="00B11A1B">
        <w:trPr>
          <w:cantSplit/>
          <w:trHeight w:val="207"/>
          <w:jc w:val="center"/>
        </w:trPr>
        <w:tc>
          <w:tcPr>
            <w:tcW w:w="4135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3751" w:rsidRPr="000A19C5" w:rsidRDefault="00B43751" w:rsidP="00B11A1B">
            <w:pPr>
              <w:pStyle w:val="TAC"/>
              <w:rPr>
                <w:sz w:val="16"/>
                <w:lang w:eastAsia="en-US"/>
              </w:rPr>
            </w:pPr>
          </w:p>
        </w:tc>
      </w:tr>
      <w:tr w:rsidR="00B43751" w:rsidRPr="000A19C5" w:rsidTr="00B11A1B">
        <w:trPr>
          <w:cantSplit/>
          <w:trHeight w:val="207"/>
          <w:jc w:val="center"/>
        </w:trPr>
        <w:tc>
          <w:tcPr>
            <w:tcW w:w="4135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3751" w:rsidRPr="000A19C5" w:rsidRDefault="00B43751" w:rsidP="00B11A1B">
            <w:pPr>
              <w:pStyle w:val="TAC"/>
              <w:rPr>
                <w:sz w:val="16"/>
                <w:lang w:eastAsia="en-US"/>
              </w:rPr>
            </w:pPr>
          </w:p>
        </w:tc>
      </w:tr>
      <w:tr w:rsidR="00B43751" w:rsidRPr="000A19C5" w:rsidTr="00B11A1B">
        <w:trPr>
          <w:cantSplit/>
          <w:trHeight w:val="184"/>
          <w:jc w:val="center"/>
        </w:trPr>
        <w:tc>
          <w:tcPr>
            <w:tcW w:w="413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3751" w:rsidRPr="000A19C5" w:rsidRDefault="00B43751" w:rsidP="00B11A1B">
            <w:pPr>
              <w:pStyle w:val="TAC"/>
              <w:rPr>
                <w:sz w:val="16"/>
                <w:lang w:eastAsia="en-US"/>
              </w:rPr>
            </w:pPr>
          </w:p>
        </w:tc>
      </w:tr>
    </w:tbl>
    <w:p w:rsidR="000A19C5" w:rsidRDefault="000A19C5" w:rsidP="000A19C5">
      <w:pPr>
        <w:pStyle w:val="BodyText"/>
      </w:pPr>
    </w:p>
    <w:p w:rsidR="00B43751" w:rsidRPr="00B43751" w:rsidRDefault="00B43751" w:rsidP="00B43751">
      <w:pPr>
        <w:pStyle w:val="TF"/>
      </w:pPr>
      <w:r>
        <w:t>Figure 2</w:t>
      </w:r>
      <w:r w:rsidRPr="00B43751">
        <w:t xml:space="preserve">: NAS </w:t>
      </w:r>
      <w:r>
        <w:t xml:space="preserve">SM </w:t>
      </w:r>
      <w:r w:rsidRPr="00B43751">
        <w:t xml:space="preserve">transport </w:t>
      </w:r>
    </w:p>
    <w:p w:rsidR="000A19C5" w:rsidRDefault="000A19C5" w:rsidP="000A19C5">
      <w:pPr>
        <w:pStyle w:val="BodyText"/>
      </w:pPr>
    </w:p>
    <w:p w:rsidR="000A19C5" w:rsidRDefault="000A19C5" w:rsidP="000A19C5">
      <w:pPr>
        <w:pStyle w:val="BodyText"/>
      </w:pPr>
    </w:p>
    <w:p w:rsidR="000A19C5" w:rsidRDefault="000A19C5" w:rsidP="000A19C5">
      <w:pPr>
        <w:pStyle w:val="BodyText"/>
        <w:sectPr w:rsidR="000A19C5" w:rsidSect="000A19C5">
          <w:type w:val="continuous"/>
          <w:pgSz w:w="12240" w:h="15840"/>
          <w:pgMar w:top="1440" w:right="990" w:bottom="1440" w:left="1440" w:header="720" w:footer="720" w:gutter="0"/>
          <w:cols w:num="2" w:space="720"/>
          <w:docGrid w:linePitch="360"/>
        </w:sectPr>
      </w:pPr>
    </w:p>
    <w:p w:rsidR="000A19C5" w:rsidRDefault="0036762F" w:rsidP="0036762F">
      <w:pPr>
        <w:pStyle w:val="Heading1"/>
      </w:pPr>
      <w:r>
        <w:t>4. Discussion</w:t>
      </w:r>
    </w:p>
    <w:p w:rsidR="0036762F" w:rsidRDefault="005C0918" w:rsidP="0036762F">
      <w:r>
        <w:t xml:space="preserve">Option 1 provides the benefit of a single 5G MM procedure for transport of any kind of non-5G MM payload, including 5G SM signalling. This is in the spirit of decoupling the AMF and SMF functionalities and </w:t>
      </w:r>
      <w:r w:rsidR="00CA42FA">
        <w:t>of</w:t>
      </w:r>
      <w:r>
        <w:t xml:space="preserve"> the modular design of 5GS.  </w:t>
      </w:r>
    </w:p>
    <w:p w:rsidR="005C0918" w:rsidRDefault="005C0918" w:rsidP="0036762F">
      <w:r>
        <w:t xml:space="preserve">Option 2 </w:t>
      </w:r>
      <w:r w:rsidR="00D07BE8">
        <w:t>separ</w:t>
      </w:r>
      <w:r>
        <w:t>ate</w:t>
      </w:r>
      <w:r w:rsidR="00D07BE8">
        <w:t xml:space="preserve">s the transport of SM signalling into a separate procedure. Some may see this beneficial because this procedure needs more specification work than the transport of other types of payload. </w:t>
      </w:r>
    </w:p>
    <w:p w:rsidR="00D07BE8" w:rsidRDefault="00D07BE8" w:rsidP="0036762F">
      <w:r>
        <w:t xml:space="preserve">In terms of specification work and implementation complexity, there does not seem to be substantial difference between the two approaches. It is a choice between specifying multiple payload container types vs. specifying multiple message types. </w:t>
      </w:r>
    </w:p>
    <w:p w:rsidR="00D07BE8" w:rsidRDefault="00254C70" w:rsidP="00254C70">
      <w:pPr>
        <w:pStyle w:val="Heading1"/>
      </w:pPr>
      <w:r>
        <w:lastRenderedPageBreak/>
        <w:t>Conclusion</w:t>
      </w:r>
    </w:p>
    <w:p w:rsidR="00254C70" w:rsidRPr="00254C70" w:rsidRDefault="00254C70" w:rsidP="00254C70">
      <w:r>
        <w:t xml:space="preserve">It is </w:t>
      </w:r>
      <w:r w:rsidR="00DB6288">
        <w:t>proposed</w:t>
      </w:r>
      <w:r>
        <w:t xml:space="preserve"> to agree on the conclusion and to document it appropriately in the TR 24.890. Option 1</w:t>
      </w:r>
      <w:r w:rsidR="00CA42FA">
        <w:t xml:space="preserve"> is implemented in the p-CR in C1-17</w:t>
      </w:r>
      <w:r w:rsidR="00F71BA5" w:rsidRPr="00F71BA5">
        <w:t>2143</w:t>
      </w:r>
      <w:r>
        <w:t xml:space="preserve">. </w:t>
      </w:r>
      <w:r w:rsidR="00CA42FA">
        <w:t>O</w:t>
      </w:r>
      <w:r>
        <w:t xml:space="preserve">ption 2 is </w:t>
      </w:r>
      <w:r w:rsidR="00CA42FA">
        <w:t>implemented</w:t>
      </w:r>
      <w:r>
        <w:t xml:space="preserve"> in the p-CR </w:t>
      </w:r>
      <w:r w:rsidR="00CA42FA">
        <w:t>in C1-17</w:t>
      </w:r>
      <w:r w:rsidR="00F71BA5">
        <w:t>2144</w:t>
      </w:r>
      <w:r>
        <w:t>.</w:t>
      </w:r>
    </w:p>
    <w:p w:rsidR="00D07BE8" w:rsidRDefault="00D07BE8" w:rsidP="0036762F"/>
    <w:p w:rsidR="00D07BE8" w:rsidRDefault="00D07BE8" w:rsidP="0036762F"/>
    <w:p w:rsidR="00D07BE8" w:rsidRPr="0036762F" w:rsidRDefault="00D07BE8" w:rsidP="0036762F"/>
    <w:p w:rsidR="000A19C5" w:rsidRDefault="000A19C5" w:rsidP="000A19C5">
      <w:pPr>
        <w:pStyle w:val="BodyText"/>
      </w:pPr>
    </w:p>
    <w:p w:rsidR="000A19C5" w:rsidRDefault="000A19C5" w:rsidP="000A19C5">
      <w:pPr>
        <w:pStyle w:val="BodyText"/>
      </w:pPr>
    </w:p>
    <w:p w:rsidR="000A19C5" w:rsidRDefault="000A19C5" w:rsidP="000A19C5">
      <w:pPr>
        <w:pStyle w:val="BodyText"/>
      </w:pPr>
    </w:p>
    <w:p w:rsidR="000A19C5" w:rsidRDefault="000A19C5" w:rsidP="000A19C5">
      <w:pPr>
        <w:pStyle w:val="BodyText"/>
      </w:pPr>
    </w:p>
    <w:p w:rsidR="000A19C5" w:rsidRDefault="000A19C5" w:rsidP="000A19C5">
      <w:pPr>
        <w:pStyle w:val="BodyText"/>
      </w:pPr>
    </w:p>
    <w:p w:rsidR="000A19C5" w:rsidRDefault="000A19C5" w:rsidP="000A19C5">
      <w:pPr>
        <w:pStyle w:val="BodyText"/>
      </w:pPr>
    </w:p>
    <w:p w:rsidR="000A19C5" w:rsidRDefault="000A19C5" w:rsidP="000A19C5">
      <w:pPr>
        <w:pStyle w:val="BodyText"/>
      </w:pPr>
    </w:p>
    <w:p w:rsidR="000A19C5" w:rsidRDefault="000A19C5" w:rsidP="000A19C5">
      <w:pPr>
        <w:pStyle w:val="BodyText"/>
      </w:pPr>
    </w:p>
    <w:p w:rsidR="000A19C5" w:rsidRDefault="000A19C5" w:rsidP="000A19C5">
      <w:pPr>
        <w:pStyle w:val="BodyText"/>
      </w:pPr>
    </w:p>
    <w:p w:rsidR="00AA5F54" w:rsidRDefault="00AA5F54" w:rsidP="00AA5F54">
      <w:pPr>
        <w:pStyle w:val="B2"/>
      </w:pPr>
      <w:r>
        <w:t xml:space="preserve">  </w:t>
      </w:r>
    </w:p>
    <w:p w:rsidR="00AA5F54" w:rsidRPr="00AA5F54" w:rsidRDefault="00AA5F54" w:rsidP="00AA5F54"/>
    <w:sectPr w:rsidR="00AA5F54" w:rsidRPr="00AA5F54" w:rsidSect="000A19C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D6D3F"/>
    <w:multiLevelType w:val="hybridMultilevel"/>
    <w:tmpl w:val="13480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7368B"/>
    <w:multiLevelType w:val="hybridMultilevel"/>
    <w:tmpl w:val="7E88A440"/>
    <w:lvl w:ilvl="0" w:tplc="D836231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6E42EA"/>
    <w:multiLevelType w:val="hybridMultilevel"/>
    <w:tmpl w:val="E842C546"/>
    <w:lvl w:ilvl="0" w:tplc="2B1E8562">
      <w:start w:val="1"/>
      <w:numFmt w:val="bullet"/>
      <w:pStyle w:val="B1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C460233"/>
    <w:multiLevelType w:val="hybridMultilevel"/>
    <w:tmpl w:val="0AE07892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347"/>
    <w:rsid w:val="000451DD"/>
    <w:rsid w:val="000844E4"/>
    <w:rsid w:val="000A19C5"/>
    <w:rsid w:val="00254C70"/>
    <w:rsid w:val="00326815"/>
    <w:rsid w:val="0036762F"/>
    <w:rsid w:val="004978CB"/>
    <w:rsid w:val="004C2CE2"/>
    <w:rsid w:val="00534923"/>
    <w:rsid w:val="005C0918"/>
    <w:rsid w:val="006A1347"/>
    <w:rsid w:val="00737CFD"/>
    <w:rsid w:val="007449EC"/>
    <w:rsid w:val="00750152"/>
    <w:rsid w:val="007F577F"/>
    <w:rsid w:val="00A160A0"/>
    <w:rsid w:val="00AA5F54"/>
    <w:rsid w:val="00AF18EA"/>
    <w:rsid w:val="00B43751"/>
    <w:rsid w:val="00B87099"/>
    <w:rsid w:val="00CA42FA"/>
    <w:rsid w:val="00D07BE8"/>
    <w:rsid w:val="00D731CE"/>
    <w:rsid w:val="00D74C5B"/>
    <w:rsid w:val="00DB6288"/>
    <w:rsid w:val="00DF77EC"/>
    <w:rsid w:val="00F10D9E"/>
    <w:rsid w:val="00F71BA5"/>
    <w:rsid w:val="00FF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63967"/>
  <w15:chartTrackingRefBased/>
  <w15:docId w15:val="{54BD8012-08C9-4085-B851-9FCB47E20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A134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6A134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1347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6A134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Zchn"/>
    <w:rsid w:val="00A160A0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A160A0"/>
    <w:pPr>
      <w:jc w:val="center"/>
    </w:pPr>
    <w:rPr>
      <w:lang w:eastAsia="x-none"/>
    </w:rPr>
  </w:style>
  <w:style w:type="paragraph" w:customStyle="1" w:styleId="TF">
    <w:name w:val="TF"/>
    <w:basedOn w:val="Normal"/>
    <w:link w:val="TF0"/>
    <w:rsid w:val="00A160A0"/>
    <w:pPr>
      <w:keepLines/>
      <w:spacing w:after="240"/>
      <w:jc w:val="center"/>
    </w:pPr>
    <w:rPr>
      <w:rFonts w:ascii="Arial" w:hAnsi="Arial"/>
      <w:b/>
      <w:lang w:eastAsia="x-none"/>
    </w:rPr>
  </w:style>
  <w:style w:type="character" w:customStyle="1" w:styleId="TALZchn">
    <w:name w:val="TAL Zchn"/>
    <w:link w:val="TAL"/>
    <w:rsid w:val="00A160A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locked/>
    <w:rsid w:val="00A160A0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F0">
    <w:name w:val="TF (文字)"/>
    <w:link w:val="TF"/>
    <w:locked/>
    <w:rsid w:val="00A160A0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B2">
    <w:name w:val="B2"/>
    <w:basedOn w:val="Normal"/>
    <w:link w:val="B2Char"/>
    <w:rsid w:val="00AA5F54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algun Gothic"/>
      <w:color w:val="000000"/>
      <w:lang w:eastAsia="ja-JP"/>
    </w:rPr>
  </w:style>
  <w:style w:type="paragraph" w:customStyle="1" w:styleId="B1">
    <w:name w:val="B1"/>
    <w:basedOn w:val="Normal"/>
    <w:link w:val="B1Char"/>
    <w:qFormat/>
    <w:rsid w:val="00AA5F5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B1Char">
    <w:name w:val="B1 Char"/>
    <w:link w:val="B1"/>
    <w:rsid w:val="00AA5F5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rsid w:val="00AA5F5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AA5F5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sid w:val="00AA5F5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Amer</dc:creator>
  <cp:keywords/>
  <dc:description/>
  <cp:lastModifiedBy>Amer Catovic</cp:lastModifiedBy>
  <cp:revision>10</cp:revision>
  <dcterms:created xsi:type="dcterms:W3CDTF">2017-04-21T18:43:00Z</dcterms:created>
  <dcterms:modified xsi:type="dcterms:W3CDTF">2017-05-07T01:59:00Z</dcterms:modified>
</cp:coreProperties>
</file>