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492"/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92"/>
        <w:gridCol w:w="4536"/>
        <w:gridCol w:w="3260"/>
      </w:tblGrid>
      <w:tr w:rsidR="00E444AD" w:rsidTr="0054545D">
        <w:trPr>
          <w:cantSplit/>
        </w:trPr>
        <w:tc>
          <w:tcPr>
            <w:tcW w:w="6628" w:type="dxa"/>
            <w:gridSpan w:val="2"/>
          </w:tcPr>
          <w:p w:rsidR="00E444AD" w:rsidRPr="006F3D93" w:rsidRDefault="00E444AD" w:rsidP="0054545D">
            <w:pPr>
              <w:rPr>
                <w:sz w:val="32"/>
                <w:szCs w:val="32"/>
              </w:rPr>
            </w:pPr>
            <w:bookmarkStart w:id="0" w:name="dtitle1" w:colFirst="1" w:colLast="1"/>
            <w:r w:rsidRPr="006F3D93">
              <w:rPr>
                <w:b/>
                <w:bCs/>
                <w:sz w:val="32"/>
                <w:szCs w:val="32"/>
              </w:rPr>
              <w:t>Telecommunication</w:t>
            </w:r>
            <w:r>
              <w:rPr>
                <w:b/>
                <w:bCs/>
                <w:sz w:val="32"/>
                <w:szCs w:val="32"/>
              </w:rPr>
              <w:br/>
            </w:r>
            <w:r w:rsidRPr="006F3D93">
              <w:rPr>
                <w:b/>
                <w:bCs/>
                <w:sz w:val="32"/>
                <w:szCs w:val="32"/>
              </w:rPr>
              <w:t>Development Sector</w:t>
            </w:r>
          </w:p>
          <w:p w:rsidR="00E444AD" w:rsidRPr="00844A56" w:rsidRDefault="00E444AD" w:rsidP="0054545D">
            <w:pPr>
              <w:spacing w:before="40" w:after="40"/>
              <w:rPr>
                <w:rFonts w:ascii="Verdana" w:hAnsi="Verdana"/>
                <w:sz w:val="28"/>
                <w:szCs w:val="28"/>
              </w:rPr>
            </w:pPr>
            <w:r w:rsidRPr="00844A56">
              <w:rPr>
                <w:b/>
                <w:bCs/>
                <w:sz w:val="28"/>
                <w:szCs w:val="28"/>
              </w:rPr>
              <w:t>Study Groups</w:t>
            </w:r>
          </w:p>
        </w:tc>
        <w:tc>
          <w:tcPr>
            <w:tcW w:w="3260" w:type="dxa"/>
          </w:tcPr>
          <w:p w:rsidR="00E444AD" w:rsidRDefault="00E444AD" w:rsidP="0054545D">
            <w:pPr>
              <w:spacing w:before="40" w:after="80"/>
              <w:jc w:val="right"/>
            </w:pPr>
            <w:bookmarkStart w:id="1" w:name="dlogo"/>
            <w:bookmarkEnd w:id="1"/>
            <w:r w:rsidRPr="005D532E">
              <w:rPr>
                <w:noProof/>
                <w:lang w:eastAsia="zh-CN"/>
              </w:rPr>
              <w:drawing>
                <wp:inline distT="0" distB="0" distL="0" distR="0">
                  <wp:extent cx="713373" cy="790575"/>
                  <wp:effectExtent l="0" t="0" r="0" b="0"/>
                  <wp:docPr id="1" name="Picture 1" descr="P:\SUP\Logos\Post-150th Anniv\ITU-logo-UNblu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:\SUP\Logos\Post-150th Anniv\ITU-logo-UNblu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754954" cy="836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12BE" w:rsidRPr="00997358" w:rsidTr="0054545D">
        <w:trPr>
          <w:cantSplit/>
        </w:trPr>
        <w:tc>
          <w:tcPr>
            <w:tcW w:w="9888" w:type="dxa"/>
            <w:gridSpan w:val="3"/>
            <w:vAlign w:val="center"/>
          </w:tcPr>
          <w:p w:rsidR="001912BE" w:rsidRPr="00747393" w:rsidRDefault="001912BE" w:rsidP="001912BE">
            <w:pPr>
              <w:rPr>
                <w:b/>
                <w:bCs/>
                <w:sz w:val="26"/>
                <w:szCs w:val="26"/>
              </w:rPr>
            </w:pPr>
            <w:bookmarkStart w:id="2" w:name="dspace"/>
            <w:r>
              <w:rPr>
                <w:b/>
                <w:bCs/>
                <w:sz w:val="26"/>
                <w:szCs w:val="26"/>
              </w:rPr>
              <w:t>ITU-D Study Group 1 Rapporteur Group meetings</w:t>
            </w:r>
          </w:p>
        </w:tc>
      </w:tr>
      <w:tr w:rsidR="001912BE" w:rsidRPr="00997358" w:rsidTr="0054545D">
        <w:trPr>
          <w:cantSplit/>
        </w:trPr>
        <w:tc>
          <w:tcPr>
            <w:tcW w:w="9888" w:type="dxa"/>
            <w:gridSpan w:val="3"/>
            <w:tcBorders>
              <w:bottom w:val="single" w:sz="12" w:space="0" w:color="auto"/>
            </w:tcBorders>
            <w:vAlign w:val="center"/>
          </w:tcPr>
          <w:p w:rsidR="001912BE" w:rsidRPr="00747393" w:rsidRDefault="001912BE" w:rsidP="001912BE">
            <w:pPr>
              <w:spacing w:before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Geneva, 17 - 28 September 2018</w:t>
            </w:r>
          </w:p>
        </w:tc>
      </w:tr>
      <w:tr w:rsidR="00E444AD" w:rsidRPr="00997358" w:rsidTr="0054545D">
        <w:trPr>
          <w:cantSplit/>
        </w:trPr>
        <w:tc>
          <w:tcPr>
            <w:tcW w:w="6628" w:type="dxa"/>
            <w:gridSpan w:val="2"/>
          </w:tcPr>
          <w:p w:rsidR="00E444AD" w:rsidRPr="00997358" w:rsidRDefault="00E444AD" w:rsidP="0054545D">
            <w:pPr>
              <w:spacing w:before="0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260" w:type="dxa"/>
          </w:tcPr>
          <w:p w:rsidR="00E444AD" w:rsidRPr="00997358" w:rsidRDefault="00E444AD" w:rsidP="0054545D">
            <w:pPr>
              <w:spacing w:before="0"/>
              <w:rPr>
                <w:b/>
                <w:bCs/>
                <w:sz w:val="20"/>
              </w:rPr>
            </w:pPr>
          </w:p>
        </w:tc>
      </w:tr>
      <w:tr w:rsidR="00E444AD" w:rsidRPr="00002716" w:rsidTr="0054545D">
        <w:trPr>
          <w:cantSplit/>
        </w:trPr>
        <w:tc>
          <w:tcPr>
            <w:tcW w:w="6628" w:type="dxa"/>
            <w:gridSpan w:val="2"/>
            <w:vMerge w:val="restart"/>
          </w:tcPr>
          <w:p w:rsidR="00E444AD" w:rsidRPr="002E6963" w:rsidRDefault="00E444AD" w:rsidP="0054545D">
            <w:pPr>
              <w:pStyle w:val="Committee"/>
              <w:rPr>
                <w:b w:val="0"/>
              </w:rPr>
            </w:pPr>
            <w:bookmarkStart w:id="3" w:name="dmeeting" w:colFirst="0" w:colLast="0"/>
            <w:bookmarkStart w:id="4" w:name="dnum" w:colFirst="1" w:colLast="1"/>
            <w:bookmarkEnd w:id="2"/>
          </w:p>
        </w:tc>
        <w:tc>
          <w:tcPr>
            <w:tcW w:w="3260" w:type="dxa"/>
          </w:tcPr>
          <w:p w:rsidR="00E444AD" w:rsidRPr="00002716" w:rsidRDefault="00E444AD" w:rsidP="00156B01">
            <w:pPr>
              <w:spacing w:before="0"/>
              <w:rPr>
                <w:bCs/>
                <w:lang w:val="en-US"/>
              </w:rPr>
            </w:pPr>
            <w:r w:rsidRPr="00002716">
              <w:rPr>
                <w:b/>
                <w:bCs/>
                <w:lang w:val="en-US"/>
              </w:rPr>
              <w:t>Document</w:t>
            </w:r>
            <w:r>
              <w:rPr>
                <w:b/>
                <w:bCs/>
                <w:lang w:val="en-US"/>
              </w:rPr>
              <w:t xml:space="preserve"> </w:t>
            </w:r>
            <w:bookmarkStart w:id="5" w:name="_GoBack"/>
            <w:r w:rsidR="00E609CB">
              <w:fldChar w:fldCharType="begin"/>
            </w:r>
            <w:r w:rsidR="00E609CB">
              <w:instrText xml:space="preserve"> HYPERLINK "http://www.itu.int/md/D18-SG01.RGQ-C-0104/" </w:instrText>
            </w:r>
            <w:r w:rsidR="00E609CB">
              <w:fldChar w:fldCharType="separate"/>
            </w:r>
            <w:r w:rsidR="001912BE">
              <w:rPr>
                <w:rStyle w:val="Hyperlink"/>
                <w:b/>
                <w:bCs/>
                <w:lang w:val="es-ES"/>
              </w:rPr>
              <w:t>SG1RGQ/10</w:t>
            </w:r>
            <w:r w:rsidR="00156B01">
              <w:rPr>
                <w:rStyle w:val="Hyperlink"/>
                <w:b/>
                <w:bCs/>
                <w:lang w:val="es-ES"/>
              </w:rPr>
              <w:t>4</w:t>
            </w:r>
            <w:r w:rsidR="001912BE">
              <w:rPr>
                <w:rStyle w:val="Hyperlink"/>
                <w:b/>
                <w:bCs/>
                <w:lang w:val="es-ES"/>
              </w:rPr>
              <w:t>-E</w:t>
            </w:r>
            <w:r w:rsidR="00E609CB">
              <w:rPr>
                <w:rStyle w:val="Hyperlink"/>
                <w:b/>
                <w:bCs/>
                <w:lang w:val="es-ES"/>
              </w:rPr>
              <w:fldChar w:fldCharType="end"/>
            </w:r>
            <w:bookmarkEnd w:id="5"/>
          </w:p>
        </w:tc>
      </w:tr>
      <w:tr w:rsidR="00E444AD" w:rsidTr="0054545D">
        <w:trPr>
          <w:cantSplit/>
        </w:trPr>
        <w:tc>
          <w:tcPr>
            <w:tcW w:w="6628" w:type="dxa"/>
            <w:gridSpan w:val="2"/>
            <w:vMerge/>
          </w:tcPr>
          <w:p w:rsidR="00E444AD" w:rsidRPr="00002716" w:rsidRDefault="00E444AD" w:rsidP="0054545D">
            <w:pPr>
              <w:spacing w:after="120"/>
              <w:rPr>
                <w:b/>
                <w:bCs/>
                <w:smallCaps/>
                <w:lang w:val="en-US"/>
              </w:rPr>
            </w:pPr>
            <w:bookmarkStart w:id="6" w:name="ddate" w:colFirst="1" w:colLast="1"/>
            <w:bookmarkEnd w:id="3"/>
            <w:bookmarkEnd w:id="4"/>
          </w:p>
        </w:tc>
        <w:tc>
          <w:tcPr>
            <w:tcW w:w="3260" w:type="dxa"/>
          </w:tcPr>
          <w:p w:rsidR="00E444AD" w:rsidRPr="00D34008" w:rsidRDefault="00892FD6" w:rsidP="00892FD6">
            <w:pPr>
              <w:spacing w:before="0"/>
              <w:rPr>
                <w:bCs/>
              </w:rPr>
            </w:pPr>
            <w:r>
              <w:rPr>
                <w:b/>
                <w:bCs/>
              </w:rPr>
              <w:t>2</w:t>
            </w:r>
            <w:r w:rsidR="005262E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October</w:t>
            </w:r>
            <w:r w:rsidR="005262E7">
              <w:rPr>
                <w:b/>
                <w:bCs/>
              </w:rPr>
              <w:t xml:space="preserve"> </w:t>
            </w:r>
            <w:r w:rsidR="00E444AD">
              <w:rPr>
                <w:b/>
                <w:bCs/>
              </w:rPr>
              <w:t>2018</w:t>
            </w:r>
          </w:p>
        </w:tc>
      </w:tr>
      <w:tr w:rsidR="00E444AD" w:rsidTr="0054545D">
        <w:trPr>
          <w:cantSplit/>
        </w:trPr>
        <w:tc>
          <w:tcPr>
            <w:tcW w:w="6628" w:type="dxa"/>
            <w:gridSpan w:val="2"/>
            <w:vMerge/>
          </w:tcPr>
          <w:p w:rsidR="00E444AD" w:rsidRPr="00002716" w:rsidRDefault="00E444AD" w:rsidP="0054545D">
            <w:pPr>
              <w:spacing w:after="120"/>
              <w:rPr>
                <w:b/>
                <w:bCs/>
                <w:smallCaps/>
                <w:lang w:val="en-US"/>
              </w:rPr>
            </w:pPr>
          </w:p>
        </w:tc>
        <w:tc>
          <w:tcPr>
            <w:tcW w:w="3260" w:type="dxa"/>
          </w:tcPr>
          <w:p w:rsidR="005262E7" w:rsidRPr="009F1317" w:rsidRDefault="00E444AD" w:rsidP="009F1317">
            <w:pPr>
              <w:spacing w:before="0" w:after="240"/>
              <w:rPr>
                <w:b/>
              </w:rPr>
            </w:pPr>
            <w:r w:rsidRPr="006D06B8">
              <w:rPr>
                <w:b/>
              </w:rPr>
              <w:t>English</w:t>
            </w:r>
            <w:r w:rsidR="005262E7">
              <w:rPr>
                <w:b/>
              </w:rPr>
              <w:t xml:space="preserve"> only</w:t>
            </w:r>
          </w:p>
        </w:tc>
      </w:tr>
      <w:tr w:rsidR="00E444AD" w:rsidTr="0054545D">
        <w:trPr>
          <w:cantSplit/>
        </w:trPr>
        <w:tc>
          <w:tcPr>
            <w:tcW w:w="2092" w:type="dxa"/>
          </w:tcPr>
          <w:p w:rsidR="00E444AD" w:rsidRPr="009F3EB2" w:rsidRDefault="00E444AD" w:rsidP="00410E90">
            <w:pPr>
              <w:pStyle w:val="Source"/>
            </w:pPr>
            <w:bookmarkStart w:id="7" w:name="dsource" w:colFirst="1" w:colLast="1"/>
            <w:bookmarkEnd w:id="6"/>
            <w:r>
              <w:rPr>
                <w:szCs w:val="24"/>
              </w:rPr>
              <w:t>Question</w:t>
            </w:r>
            <w:r w:rsidR="00C64927">
              <w:rPr>
                <w:szCs w:val="24"/>
              </w:rPr>
              <w:t xml:space="preserve"> </w:t>
            </w:r>
            <w:r w:rsidR="00410E90">
              <w:rPr>
                <w:szCs w:val="24"/>
              </w:rPr>
              <w:t>1</w:t>
            </w:r>
            <w:r w:rsidR="00C64927">
              <w:rPr>
                <w:szCs w:val="24"/>
              </w:rPr>
              <w:t>/1:</w:t>
            </w:r>
          </w:p>
        </w:tc>
        <w:tc>
          <w:tcPr>
            <w:tcW w:w="7796" w:type="dxa"/>
            <w:gridSpan w:val="2"/>
          </w:tcPr>
          <w:p w:rsidR="0069116C" w:rsidRPr="00EA6CDE" w:rsidRDefault="00410E90" w:rsidP="00EA6CDE">
            <w:pPr>
              <w:pStyle w:val="Source"/>
            </w:pPr>
            <w:r w:rsidRPr="00410E90">
              <w:t>Strategies and policies for the deployment of broadband in developing countries</w:t>
            </w:r>
          </w:p>
        </w:tc>
      </w:tr>
      <w:bookmarkEnd w:id="7"/>
      <w:tr w:rsidR="00E444AD" w:rsidTr="001800E3">
        <w:trPr>
          <w:cantSplit/>
        </w:trPr>
        <w:tc>
          <w:tcPr>
            <w:tcW w:w="2092" w:type="dxa"/>
          </w:tcPr>
          <w:p w:rsidR="00E444AD" w:rsidRPr="009F3EB2" w:rsidRDefault="00E444AD" w:rsidP="0054545D">
            <w:pPr>
              <w:pStyle w:val="Source"/>
            </w:pPr>
            <w:r w:rsidRPr="009F3EB2">
              <w:t>SOURCE:</w:t>
            </w:r>
          </w:p>
        </w:tc>
        <w:tc>
          <w:tcPr>
            <w:tcW w:w="7796" w:type="dxa"/>
            <w:gridSpan w:val="2"/>
            <w:shd w:val="clear" w:color="auto" w:fill="auto"/>
          </w:tcPr>
          <w:p w:rsidR="00E444AD" w:rsidRPr="0038365A" w:rsidRDefault="00410E90" w:rsidP="00760685">
            <w:pPr>
              <w:pStyle w:val="Source"/>
              <w:rPr>
                <w:b w:val="0"/>
                <w:bCs/>
              </w:rPr>
            </w:pPr>
            <w:r w:rsidRPr="00410E90">
              <w:rPr>
                <w:b w:val="0"/>
                <w:bCs/>
              </w:rPr>
              <w:t>Co-Rapporteur</w:t>
            </w:r>
            <w:r w:rsidR="00D95321">
              <w:rPr>
                <w:b w:val="0"/>
                <w:bCs/>
              </w:rPr>
              <w:t>s</w:t>
            </w:r>
            <w:r w:rsidRPr="00410E90">
              <w:rPr>
                <w:b w:val="0"/>
                <w:bCs/>
              </w:rPr>
              <w:t xml:space="preserve"> for Question 1/1</w:t>
            </w:r>
          </w:p>
        </w:tc>
      </w:tr>
      <w:tr w:rsidR="00E444AD" w:rsidRPr="00C6239B" w:rsidTr="0054545D">
        <w:trPr>
          <w:cantSplit/>
        </w:trPr>
        <w:tc>
          <w:tcPr>
            <w:tcW w:w="2092" w:type="dxa"/>
          </w:tcPr>
          <w:p w:rsidR="00E444AD" w:rsidRPr="001A163D" w:rsidRDefault="00E444AD" w:rsidP="0054545D">
            <w:pPr>
              <w:pStyle w:val="Source"/>
              <w:spacing w:after="120"/>
            </w:pPr>
            <w:r w:rsidRPr="001A163D">
              <w:t>TITLE:</w:t>
            </w:r>
          </w:p>
        </w:tc>
        <w:tc>
          <w:tcPr>
            <w:tcW w:w="7796" w:type="dxa"/>
            <w:gridSpan w:val="2"/>
          </w:tcPr>
          <w:p w:rsidR="00E444AD" w:rsidRPr="005031FA" w:rsidRDefault="005651C2" w:rsidP="005651C2">
            <w:pPr>
              <w:spacing w:after="120"/>
              <w:rPr>
                <w:rFonts w:ascii="Calibri" w:hAnsi="Calibri"/>
                <w:szCs w:val="24"/>
              </w:rPr>
            </w:pPr>
            <w:r w:rsidRPr="005651C2">
              <w:rPr>
                <w:rFonts w:ascii="Calibri" w:hAnsi="Calibri"/>
                <w:szCs w:val="24"/>
              </w:rPr>
              <w:t>L</w:t>
            </w:r>
            <w:r>
              <w:rPr>
                <w:rFonts w:ascii="Calibri" w:hAnsi="Calibri"/>
                <w:szCs w:val="24"/>
              </w:rPr>
              <w:t xml:space="preserve">iaison statement from ITU-D Study </w:t>
            </w:r>
            <w:r w:rsidRPr="005651C2">
              <w:rPr>
                <w:rFonts w:ascii="Calibri" w:hAnsi="Calibri"/>
                <w:szCs w:val="24"/>
              </w:rPr>
              <w:t>G</w:t>
            </w:r>
            <w:r>
              <w:rPr>
                <w:rFonts w:ascii="Calibri" w:hAnsi="Calibri"/>
                <w:szCs w:val="24"/>
              </w:rPr>
              <w:t>roup</w:t>
            </w:r>
            <w:r w:rsidRPr="005651C2">
              <w:rPr>
                <w:rFonts w:ascii="Calibri" w:hAnsi="Calibri"/>
                <w:szCs w:val="24"/>
              </w:rPr>
              <w:t xml:space="preserve"> 1 Q</w:t>
            </w:r>
            <w:r>
              <w:rPr>
                <w:rFonts w:ascii="Calibri" w:hAnsi="Calibri"/>
                <w:szCs w:val="24"/>
              </w:rPr>
              <w:t xml:space="preserve">uestion 1/1 to </w:t>
            </w:r>
            <w:r w:rsidR="00156B01" w:rsidRPr="00156B01">
              <w:rPr>
                <w:rFonts w:ascii="Calibri" w:hAnsi="Calibri"/>
                <w:szCs w:val="24"/>
              </w:rPr>
              <w:t xml:space="preserve">3GPP </w:t>
            </w:r>
            <w:r>
              <w:rPr>
                <w:rFonts w:ascii="Calibri" w:hAnsi="Calibri"/>
                <w:szCs w:val="24"/>
              </w:rPr>
              <w:t>on collaboration</w:t>
            </w:r>
          </w:p>
        </w:tc>
      </w:tr>
      <w:tr w:rsidR="00E444AD" w:rsidRPr="00C6239B" w:rsidTr="0054545D">
        <w:trPr>
          <w:cantSplit/>
        </w:trPr>
        <w:tc>
          <w:tcPr>
            <w:tcW w:w="9888" w:type="dxa"/>
            <w:gridSpan w:val="3"/>
          </w:tcPr>
          <w:p w:rsidR="00E444AD" w:rsidRPr="00E23724" w:rsidRDefault="00760685" w:rsidP="00EE7E3F">
            <w:pPr>
              <w:pStyle w:val="Title1"/>
              <w:spacing w:before="120" w:after="120"/>
              <w:rPr>
                <w:szCs w:val="18"/>
              </w:rPr>
            </w:pPr>
            <w:r w:rsidRPr="00E23724">
              <w:t xml:space="preserve">Reference to Document: </w:t>
            </w:r>
            <w:hyperlink r:id="rId9" w:history="1">
              <w:r w:rsidR="00D77F5A">
                <w:rPr>
                  <w:rStyle w:val="Hyperlink"/>
                  <w:bCs/>
                </w:rPr>
                <w:t>SG1RGQ/REP/1</w:t>
              </w:r>
            </w:hyperlink>
          </w:p>
        </w:tc>
      </w:tr>
    </w:tbl>
    <w:p w:rsidR="00156B01" w:rsidRDefault="006E6D07" w:rsidP="00156B01">
      <w:pPr>
        <w:spacing w:after="120"/>
        <w:jc w:val="center"/>
        <w:textAlignment w:val="auto"/>
        <w:rPr>
          <w:rFonts w:ascii="Calibri" w:hAnsi="Calibri"/>
          <w:b/>
          <w:caps/>
          <w:szCs w:val="24"/>
        </w:rPr>
      </w:pPr>
      <w:r w:rsidRPr="007C6239">
        <w:br w:type="page"/>
      </w:r>
      <w:bookmarkEnd w:id="0"/>
      <w:r w:rsidR="00156B01" w:rsidRPr="00D37918">
        <w:rPr>
          <w:rFonts w:ascii="Calibri" w:hAnsi="Calibri"/>
          <w:b/>
          <w:bCs/>
          <w:szCs w:val="24"/>
        </w:rPr>
        <w:lastRenderedPageBreak/>
        <w:t>L</w:t>
      </w:r>
      <w:r w:rsidR="00156B01" w:rsidRPr="00D37918">
        <w:rPr>
          <w:rFonts w:ascii="Calibri" w:hAnsi="Calibri"/>
          <w:b/>
          <w:szCs w:val="24"/>
        </w:rPr>
        <w:t>IAI</w:t>
      </w:r>
      <w:r w:rsidR="00156B01" w:rsidRPr="00D37918">
        <w:rPr>
          <w:rFonts w:ascii="Calibri" w:hAnsi="Calibri"/>
          <w:b/>
          <w:caps/>
          <w:szCs w:val="24"/>
        </w:rPr>
        <w:t>SON STATEMENT FRO</w:t>
      </w:r>
      <w:r w:rsidR="00156B01">
        <w:rPr>
          <w:rFonts w:ascii="Calibri" w:hAnsi="Calibri"/>
          <w:b/>
          <w:caps/>
          <w:szCs w:val="24"/>
        </w:rPr>
        <w:t>M ITu-D Study Group 1 Question 1</w:t>
      </w:r>
      <w:r w:rsidR="00156B01" w:rsidRPr="00D37918">
        <w:rPr>
          <w:rFonts w:ascii="Calibri" w:hAnsi="Calibri"/>
          <w:b/>
          <w:caps/>
          <w:szCs w:val="24"/>
        </w:rPr>
        <w:t>/1 TO</w:t>
      </w:r>
      <w:r w:rsidR="00156B01" w:rsidRPr="00D37918">
        <w:rPr>
          <w:rFonts w:ascii="Calibri" w:hAnsi="Calibri"/>
          <w:b/>
          <w:bCs/>
          <w:szCs w:val="24"/>
        </w:rPr>
        <w:t xml:space="preserve"> </w:t>
      </w:r>
      <w:r w:rsidR="00156B01">
        <w:rPr>
          <w:rFonts w:ascii="Calibri" w:hAnsi="Calibri"/>
          <w:b/>
          <w:bCs/>
          <w:szCs w:val="24"/>
          <w:lang w:val="en-US"/>
        </w:rPr>
        <w:t xml:space="preserve">3GPP </w:t>
      </w:r>
      <w:r w:rsidR="00156B01" w:rsidRPr="00D37918">
        <w:rPr>
          <w:rFonts w:ascii="Calibri" w:hAnsi="Calibri"/>
          <w:b/>
          <w:caps/>
          <w:szCs w:val="24"/>
        </w:rPr>
        <w:t>on collaboration</w:t>
      </w:r>
    </w:p>
    <w:p w:rsidR="00156B01" w:rsidRDefault="00156B01" w:rsidP="00156B01">
      <w:pPr>
        <w:spacing w:after="120"/>
        <w:jc w:val="center"/>
        <w:textAlignment w:val="auto"/>
        <w:rPr>
          <w:rFonts w:ascii="Calibri" w:hAnsi="Calibri"/>
          <w:b/>
          <w:bCs/>
          <w:szCs w:val="24"/>
        </w:rPr>
      </w:pPr>
      <w:r>
        <w:rPr>
          <w:rFonts w:ascii="Calibri" w:hAnsi="Calibri"/>
          <w:b/>
          <w:szCs w:val="24"/>
        </w:rPr>
        <w:t>ITU-D Study Group 1 Question 1</w:t>
      </w:r>
      <w:r w:rsidRPr="00D37918">
        <w:rPr>
          <w:rFonts w:ascii="Calibri" w:hAnsi="Calibri"/>
          <w:b/>
          <w:szCs w:val="24"/>
        </w:rPr>
        <w:t>/1:</w:t>
      </w:r>
    </w:p>
    <w:p w:rsidR="00156B01" w:rsidRDefault="00156B01" w:rsidP="00156B01">
      <w:pPr>
        <w:spacing w:before="0" w:after="120"/>
        <w:jc w:val="center"/>
        <w:textAlignment w:val="auto"/>
        <w:rPr>
          <w:b/>
          <w:bCs/>
        </w:rPr>
      </w:pPr>
      <w:r w:rsidRPr="00717364">
        <w:rPr>
          <w:b/>
          <w:bCs/>
        </w:rPr>
        <w:t>Strategies and policies for the deployment of broadband in developing countries</w:t>
      </w:r>
    </w:p>
    <w:p w:rsidR="00156B01" w:rsidRPr="00D37918" w:rsidRDefault="00156B01" w:rsidP="00156B01">
      <w:pPr>
        <w:spacing w:before="0" w:after="120"/>
        <w:jc w:val="right"/>
        <w:textAlignment w:val="auto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19 September</w:t>
      </w:r>
      <w:r w:rsidRPr="00D37918">
        <w:rPr>
          <w:rFonts w:ascii="Calibri" w:hAnsi="Calibri"/>
          <w:szCs w:val="24"/>
        </w:rPr>
        <w:t xml:space="preserve"> 2018</w:t>
      </w:r>
    </w:p>
    <w:tbl>
      <w:tblPr>
        <w:tblW w:w="5000" w:type="pct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36"/>
        <w:gridCol w:w="7703"/>
      </w:tblGrid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To: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spacing w:before="0"/>
              <w:ind w:left="-17"/>
              <w:textAlignment w:val="auto"/>
              <w:rPr>
                <w:rFonts w:ascii="Calibri" w:hAnsi="Calibri"/>
                <w:szCs w:val="24"/>
                <w:lang w:val="en-US" w:eastAsia="zh-CN"/>
              </w:rPr>
            </w:pPr>
            <w:r>
              <w:rPr>
                <w:rFonts w:ascii="Calibri" w:hAnsi="Calibri"/>
                <w:szCs w:val="24"/>
                <w:lang w:val="en-US"/>
              </w:rPr>
              <w:t>3GPP (3</w:t>
            </w:r>
            <w:r w:rsidRPr="00FB086D">
              <w:rPr>
                <w:rFonts w:ascii="Calibri" w:hAnsi="Calibri"/>
                <w:szCs w:val="24"/>
                <w:vertAlign w:val="superscript"/>
                <w:lang w:val="en-US"/>
              </w:rPr>
              <w:t>rd</w:t>
            </w:r>
            <w:r>
              <w:rPr>
                <w:rFonts w:ascii="Calibri" w:hAnsi="Calibri"/>
                <w:szCs w:val="24"/>
                <w:lang w:val="en-US"/>
              </w:rPr>
              <w:t xml:space="preserve"> Generation Partnership Project)</w:t>
            </w:r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val="en-US" w:eastAsia="zh-CN"/>
              </w:rPr>
            </w:pPr>
            <w:r w:rsidRPr="00D37918">
              <w:rPr>
                <w:rFonts w:ascii="Calibri" w:hAnsi="Calibri"/>
                <w:b/>
                <w:bCs/>
                <w:szCs w:val="24"/>
                <w:lang w:val="en-US" w:eastAsia="zh-CN"/>
              </w:rPr>
              <w:t>From</w:t>
            </w:r>
            <w:r w:rsidRPr="00D37918">
              <w:rPr>
                <w:rFonts w:ascii="Calibri" w:hAnsi="Calibri"/>
                <w:b/>
                <w:szCs w:val="24"/>
                <w:lang w:val="en-US" w:eastAsia="zh-CN"/>
              </w:rPr>
              <w:t>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szCs w:val="24"/>
                <w:lang w:val="en-US" w:eastAsia="zh-CN"/>
              </w:rPr>
            </w:pPr>
            <w:r w:rsidRPr="009C6538">
              <w:rPr>
                <w:rFonts w:ascii="Calibri" w:hAnsi="Calibri"/>
                <w:szCs w:val="24"/>
                <w:lang w:val="en-US"/>
              </w:rPr>
              <w:t xml:space="preserve">ITU-D Study Group 1 (SG1), </w:t>
            </w:r>
            <w:r>
              <w:rPr>
                <w:rFonts w:ascii="Calibri" w:hAnsi="Calibri"/>
                <w:szCs w:val="24"/>
                <w:lang w:val="en-US"/>
              </w:rPr>
              <w:t>Question 1</w:t>
            </w:r>
            <w:r w:rsidRPr="00CA1032">
              <w:rPr>
                <w:rFonts w:ascii="Calibri" w:hAnsi="Calibri"/>
                <w:szCs w:val="24"/>
                <w:lang w:val="en-US"/>
              </w:rPr>
              <w:t>/1</w:t>
            </w:r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For: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szCs w:val="24"/>
                <w:highlight w:val="yellow"/>
                <w:lang w:val="en-US" w:eastAsia="zh-CN"/>
              </w:rPr>
            </w:pPr>
            <w:r>
              <w:rPr>
                <w:rFonts w:ascii="Calibri" w:hAnsi="Calibri"/>
                <w:szCs w:val="24"/>
                <w:lang w:val="en-US" w:eastAsia="zh-CN"/>
              </w:rPr>
              <w:t>Action</w:t>
            </w:r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Approval:</w:t>
            </w:r>
          </w:p>
        </w:tc>
        <w:tc>
          <w:tcPr>
            <w:tcW w:w="3996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szCs w:val="24"/>
                <w:lang w:eastAsia="zh-CN"/>
              </w:rPr>
            </w:pPr>
            <w:r>
              <w:rPr>
                <w:rFonts w:ascii="Calibri" w:hAnsi="Calibri"/>
                <w:szCs w:val="24"/>
                <w:lang w:eastAsia="zh-CN"/>
              </w:rPr>
              <w:t>ITU-D Study Group 1 Question 1/1 Rapporteur Group meeting on 18-19 September</w:t>
            </w:r>
            <w:r w:rsidRPr="00D37918">
              <w:rPr>
                <w:rFonts w:ascii="Calibri" w:hAnsi="Calibri"/>
                <w:szCs w:val="24"/>
                <w:lang w:eastAsia="zh-CN"/>
              </w:rPr>
              <w:t xml:space="preserve"> 2018</w:t>
            </w:r>
          </w:p>
        </w:tc>
      </w:tr>
      <w:tr w:rsidR="00156B01" w:rsidRPr="00B52C81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ind w:left="-15"/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Contacts:</w:t>
            </w:r>
          </w:p>
        </w:tc>
        <w:tc>
          <w:tcPr>
            <w:tcW w:w="3996" w:type="pct"/>
            <w:hideMark/>
          </w:tcPr>
          <w:p w:rsidR="00156B01" w:rsidRDefault="00156B01" w:rsidP="00AD0A53">
            <w:pPr>
              <w:spacing w:after="120"/>
              <w:ind w:left="-17"/>
              <w:rPr>
                <w:rFonts w:ascii="Calibri" w:hAnsi="Calibri"/>
                <w:color w:val="0000FF" w:themeColor="hyperlink"/>
                <w:szCs w:val="24"/>
                <w:u w:val="single"/>
                <w:lang w:val="en-US"/>
              </w:rPr>
            </w:pPr>
            <w:r w:rsidRPr="0026574C">
              <w:rPr>
                <w:rFonts w:ascii="Calibri" w:hAnsi="Calibri"/>
                <w:szCs w:val="24"/>
                <w:lang w:val="en-US"/>
              </w:rPr>
              <w:t xml:space="preserve">Mr Vadym Kaptur, Co-Rapporteur for Question 1/1, </w:t>
            </w:r>
            <w:r w:rsidRPr="0026574C">
              <w:t>A.S. Popov Odessa National Academy of Telecommunications</w:t>
            </w:r>
            <w:r w:rsidRPr="0026574C">
              <w:rPr>
                <w:rFonts w:ascii="Calibri" w:hAnsi="Calibri"/>
                <w:szCs w:val="24"/>
                <w:lang w:val="en-US"/>
              </w:rPr>
              <w:t>, Ukraine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>Tel: +38 0487050460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 xml:space="preserve">E-mail : </w:t>
            </w:r>
            <w:hyperlink r:id="rId10" w:history="1">
              <w:r w:rsidRPr="0026574C">
                <w:rPr>
                  <w:rFonts w:ascii="Calibri" w:hAnsi="Calibri"/>
                  <w:color w:val="0000FF" w:themeColor="hyperlink"/>
                  <w:szCs w:val="24"/>
                  <w:u w:val="single"/>
                  <w:lang w:val="en-US"/>
                </w:rPr>
                <w:t>vadim.kaptur@onat.edu.ua</w:t>
              </w:r>
            </w:hyperlink>
          </w:p>
          <w:p w:rsidR="00156B01" w:rsidRPr="00EA0BF7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en-US"/>
              </w:rPr>
            </w:pPr>
            <w:r w:rsidRPr="00EA0BF7">
              <w:rPr>
                <w:rFonts w:ascii="Calibri" w:hAnsi="Calibri"/>
                <w:szCs w:val="24"/>
                <w:lang w:val="en-US"/>
              </w:rPr>
              <w:t>Mr Fred Ongaro, Co-Rapporteur for Question 1/1, Communications Authority of Kenya (CA), Kenya</w:t>
            </w:r>
          </w:p>
          <w:p w:rsidR="00156B01" w:rsidRPr="00156B01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de-CH"/>
              </w:rPr>
            </w:pPr>
            <w:r w:rsidRPr="00156B01">
              <w:rPr>
                <w:rFonts w:ascii="Calibri" w:hAnsi="Calibri"/>
                <w:szCs w:val="24"/>
                <w:lang w:val="de-CH"/>
              </w:rPr>
              <w:t>Tel: +254 726 619 306</w:t>
            </w:r>
            <w:r w:rsidRPr="00156B01">
              <w:rPr>
                <w:rFonts w:ascii="Calibri" w:hAnsi="Calibri"/>
                <w:szCs w:val="24"/>
                <w:lang w:val="de-CH"/>
              </w:rPr>
              <w:br/>
              <w:t xml:space="preserve">E-mail : </w:t>
            </w:r>
            <w:hyperlink r:id="rId11" w:history="1">
              <w:r w:rsidRPr="00156B01">
                <w:rPr>
                  <w:rStyle w:val="Hyperlink"/>
                  <w:rFonts w:ascii="Calibri" w:hAnsi="Calibri"/>
                  <w:szCs w:val="24"/>
                  <w:lang w:val="de-CH"/>
                </w:rPr>
                <w:t>ongaro@ca.go.ke</w:t>
              </w:r>
            </w:hyperlink>
          </w:p>
          <w:p w:rsidR="00156B01" w:rsidRPr="0026574C" w:rsidRDefault="00156B01" w:rsidP="00AD0A53">
            <w:pPr>
              <w:ind w:left="-17"/>
              <w:rPr>
                <w:rFonts w:ascii="Calibri" w:hAnsi="Calibri"/>
                <w:szCs w:val="24"/>
                <w:lang w:val="en-US"/>
              </w:rPr>
            </w:pPr>
            <w:r w:rsidRPr="0026574C">
              <w:rPr>
                <w:rFonts w:ascii="Calibri" w:hAnsi="Calibri"/>
                <w:szCs w:val="24"/>
                <w:lang w:val="en-US"/>
              </w:rPr>
              <w:t xml:space="preserve">Mr Turhan Muluk, Vice-Rapporteur </w:t>
            </w:r>
            <w:r>
              <w:rPr>
                <w:rFonts w:ascii="Calibri" w:hAnsi="Calibri"/>
                <w:szCs w:val="24"/>
                <w:lang w:val="en-US"/>
              </w:rPr>
              <w:t xml:space="preserve">for </w:t>
            </w:r>
            <w:r w:rsidRPr="0026574C">
              <w:rPr>
                <w:rFonts w:ascii="Calibri" w:hAnsi="Calibri"/>
                <w:szCs w:val="24"/>
                <w:lang w:val="en-US"/>
              </w:rPr>
              <w:t>Q</w:t>
            </w:r>
            <w:r>
              <w:rPr>
                <w:rFonts w:ascii="Calibri" w:hAnsi="Calibri"/>
                <w:szCs w:val="24"/>
                <w:lang w:val="en-US"/>
              </w:rPr>
              <w:t xml:space="preserve">uestion </w:t>
            </w:r>
            <w:r w:rsidRPr="0026574C">
              <w:rPr>
                <w:rFonts w:ascii="Calibri" w:hAnsi="Calibri"/>
                <w:szCs w:val="24"/>
                <w:lang w:val="en-US"/>
              </w:rPr>
              <w:t>1/1, Intel Corporation, United States of America</w:t>
            </w:r>
          </w:p>
          <w:p w:rsidR="00156B01" w:rsidRPr="00156B01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fr-CH"/>
              </w:rPr>
            </w:pPr>
            <w:r w:rsidRPr="00156B01">
              <w:rPr>
                <w:rFonts w:ascii="Calibri" w:hAnsi="Calibri"/>
                <w:szCs w:val="24"/>
                <w:lang w:val="fr-CH"/>
              </w:rPr>
              <w:t>Tel: +90 532 789 4270</w:t>
            </w:r>
          </w:p>
          <w:p w:rsidR="00156B01" w:rsidRPr="00156B01" w:rsidRDefault="00156B01" w:rsidP="00AD0A53">
            <w:pPr>
              <w:spacing w:before="0"/>
              <w:ind w:left="-17"/>
              <w:rPr>
                <w:rFonts w:ascii="Calibri" w:hAnsi="Calibri"/>
                <w:szCs w:val="24"/>
                <w:lang w:val="fr-CH"/>
              </w:rPr>
            </w:pPr>
            <w:r w:rsidRPr="00156B01">
              <w:rPr>
                <w:rFonts w:ascii="Calibri" w:hAnsi="Calibri"/>
                <w:szCs w:val="24"/>
                <w:lang w:val="fr-CH"/>
              </w:rPr>
              <w:t xml:space="preserve">Email: </w:t>
            </w:r>
            <w:hyperlink r:id="rId12" w:history="1">
              <w:r w:rsidRPr="00156B01">
                <w:rPr>
                  <w:rFonts w:ascii="Calibri" w:hAnsi="Calibri"/>
                  <w:color w:val="0000FF" w:themeColor="hyperlink"/>
                  <w:szCs w:val="24"/>
                  <w:u w:val="single"/>
                  <w:lang w:val="fr-CH"/>
                </w:rPr>
                <w:t>turhan.muluk@intel.com</w:t>
              </w:r>
            </w:hyperlink>
          </w:p>
        </w:tc>
      </w:tr>
      <w:tr w:rsidR="00156B01" w:rsidRPr="00D37918" w:rsidTr="00AD0A53">
        <w:trPr>
          <w:trHeight w:val="20"/>
        </w:trPr>
        <w:tc>
          <w:tcPr>
            <w:tcW w:w="1004" w:type="pct"/>
            <w:hideMark/>
          </w:tcPr>
          <w:p w:rsidR="00156B01" w:rsidRPr="00D37918" w:rsidRDefault="00156B01" w:rsidP="00AD0A53">
            <w:pPr>
              <w:tabs>
                <w:tab w:val="clear" w:pos="794"/>
                <w:tab w:val="left" w:pos="720"/>
                <w:tab w:val="left" w:pos="993"/>
              </w:tabs>
              <w:textAlignment w:val="auto"/>
              <w:rPr>
                <w:rFonts w:ascii="Calibri" w:hAnsi="Calibri"/>
                <w:b/>
                <w:szCs w:val="24"/>
                <w:lang w:eastAsia="zh-CN"/>
              </w:rPr>
            </w:pPr>
            <w:r w:rsidRPr="00D37918">
              <w:rPr>
                <w:rFonts w:ascii="Calibri" w:hAnsi="Calibri"/>
                <w:b/>
                <w:szCs w:val="24"/>
                <w:lang w:eastAsia="zh-CN"/>
              </w:rPr>
              <w:t>BDT Focal Point</w:t>
            </w:r>
            <w:r>
              <w:rPr>
                <w:rFonts w:ascii="Calibri" w:hAnsi="Calibri"/>
                <w:b/>
                <w:szCs w:val="24"/>
                <w:lang w:eastAsia="zh-CN"/>
              </w:rPr>
              <w:t>s</w:t>
            </w:r>
            <w:r w:rsidRPr="00D37918">
              <w:rPr>
                <w:rFonts w:ascii="Calibri" w:hAnsi="Calibri"/>
                <w:b/>
                <w:szCs w:val="24"/>
                <w:lang w:eastAsia="zh-CN"/>
              </w:rPr>
              <w:t>:</w:t>
            </w:r>
          </w:p>
        </w:tc>
        <w:tc>
          <w:tcPr>
            <w:tcW w:w="3996" w:type="pct"/>
            <w:hideMark/>
          </w:tcPr>
          <w:p w:rsidR="00156B01" w:rsidRPr="0026574C" w:rsidRDefault="00156B01" w:rsidP="00AD0A5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928"/>
                <w:tab w:val="left" w:pos="993"/>
              </w:tabs>
              <w:spacing w:after="120"/>
              <w:textAlignment w:val="auto"/>
              <w:rPr>
                <w:rFonts w:ascii="Calibri" w:hAnsi="Calibri"/>
                <w:szCs w:val="24"/>
              </w:rPr>
            </w:pPr>
            <w:r w:rsidRPr="0026574C">
              <w:rPr>
                <w:rFonts w:ascii="Calibri" w:hAnsi="Calibri"/>
                <w:szCs w:val="24"/>
                <w:lang w:val="en-US"/>
              </w:rPr>
              <w:t>Mr Vladimir Daigele</w:t>
            </w:r>
            <w:r>
              <w:rPr>
                <w:rFonts w:ascii="Calibri" w:hAnsi="Calibri"/>
                <w:szCs w:val="24"/>
                <w:lang w:val="en-US"/>
              </w:rPr>
              <w:t>,</w:t>
            </w:r>
            <w:r w:rsidRPr="0026574C">
              <w:rPr>
                <w:rFonts w:ascii="Calibri" w:hAnsi="Calibri"/>
                <w:szCs w:val="24"/>
                <w:lang w:val="en-US"/>
              </w:rPr>
              <w:t xml:space="preserve"> BDT/IEE/TND and Ms Nancy Sundberg, </w:t>
            </w:r>
            <w:r>
              <w:rPr>
                <w:rFonts w:ascii="Calibri" w:hAnsi="Calibri"/>
                <w:szCs w:val="24"/>
                <w:lang w:val="en-US"/>
              </w:rPr>
              <w:t>BDT/IEE/</w:t>
            </w:r>
            <w:r w:rsidRPr="0026574C">
              <w:rPr>
                <w:rFonts w:ascii="Calibri" w:hAnsi="Calibri"/>
                <w:szCs w:val="24"/>
                <w:lang w:val="en-US"/>
              </w:rPr>
              <w:t>RME, BDT Focal Points for Question 1/1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>Tel:  +41 22 730 6471</w:t>
            </w:r>
            <w:r w:rsidRPr="0026574C">
              <w:rPr>
                <w:rFonts w:ascii="Calibri" w:hAnsi="Calibri"/>
                <w:szCs w:val="24"/>
                <w:lang w:val="en-US"/>
              </w:rPr>
              <w:br/>
              <w:t xml:space="preserve">E-mail : </w:t>
            </w:r>
            <w:hyperlink r:id="rId13" w:history="1">
              <w:r w:rsidRPr="0026574C">
                <w:rPr>
                  <w:rFonts w:ascii="Calibri" w:hAnsi="Calibri"/>
                  <w:color w:val="0000FF" w:themeColor="hyperlink"/>
                  <w:szCs w:val="24"/>
                  <w:u w:val="single"/>
                  <w:lang w:val="en-US"/>
                </w:rPr>
                <w:t>tnd@itu.int</w:t>
              </w:r>
            </w:hyperlink>
            <w:r w:rsidRPr="0026574C">
              <w:rPr>
                <w:rFonts w:ascii="Calibri" w:hAnsi="Calibri"/>
                <w:szCs w:val="24"/>
                <w:lang w:val="en-US"/>
              </w:rPr>
              <w:t xml:space="preserve"> </w:t>
            </w:r>
          </w:p>
        </w:tc>
      </w:tr>
    </w:tbl>
    <w:p w:rsidR="00156B01" w:rsidRDefault="00156B01" w:rsidP="00156B01">
      <w:pPr>
        <w:rPr>
          <w:rFonts w:ascii="Calibri" w:hAnsi="Calibri"/>
          <w:bCs/>
          <w:szCs w:val="24"/>
        </w:rPr>
      </w:pPr>
      <w:r w:rsidRPr="00A73BA8">
        <w:rPr>
          <w:rFonts w:ascii="Calibri" w:hAnsi="Calibri"/>
          <w:bCs/>
          <w:szCs w:val="24"/>
        </w:rPr>
        <w:t>ITU-D Study Group 1 Rapporteur Group for Question 1/1 is working on the “</w:t>
      </w:r>
      <w:r w:rsidRPr="00A73BA8">
        <w:rPr>
          <w:bCs/>
          <w:szCs w:val="24"/>
        </w:rPr>
        <w:t>Strategies and policies for the deployment of broadband in developing countries</w:t>
      </w:r>
      <w:r w:rsidRPr="00A73BA8">
        <w:rPr>
          <w:rFonts w:ascii="Calibri" w:hAnsi="Calibri"/>
          <w:bCs/>
          <w:szCs w:val="24"/>
        </w:rPr>
        <w:t>”</w:t>
      </w:r>
      <w:r>
        <w:rPr>
          <w:rFonts w:ascii="Calibri" w:hAnsi="Calibri"/>
          <w:bCs/>
          <w:szCs w:val="24"/>
        </w:rPr>
        <w:t>,</w:t>
      </w:r>
      <w:r w:rsidRPr="00A73BA8">
        <w:rPr>
          <w:rFonts w:ascii="Calibri" w:hAnsi="Calibri"/>
          <w:bCs/>
          <w:szCs w:val="24"/>
        </w:rPr>
        <w:t xml:space="preserve"> including 5G (IMT-2020)</w:t>
      </w:r>
      <w:r>
        <w:rPr>
          <w:rFonts w:ascii="Calibri" w:hAnsi="Calibri"/>
          <w:bCs/>
          <w:szCs w:val="24"/>
        </w:rPr>
        <w:t>, and would like to collaborate with 3GPP</w:t>
      </w:r>
      <w:r w:rsidRPr="00A73BA8">
        <w:rPr>
          <w:rFonts w:ascii="Calibri" w:hAnsi="Calibri"/>
          <w:bCs/>
          <w:szCs w:val="24"/>
        </w:rPr>
        <w:t xml:space="preserve">. </w:t>
      </w:r>
      <w:r>
        <w:rPr>
          <w:rFonts w:ascii="Calibri" w:hAnsi="Calibri"/>
          <w:bCs/>
          <w:szCs w:val="24"/>
        </w:rPr>
        <w:t xml:space="preserve">The scope of work of Question 1/1 and its objectives can be seen at: </w:t>
      </w:r>
      <w:hyperlink r:id="rId14" w:history="1">
        <w:r w:rsidRPr="00830930">
          <w:rPr>
            <w:rStyle w:val="Hyperlink"/>
            <w:rFonts w:ascii="Calibri" w:hAnsi="Calibri"/>
            <w:bCs/>
            <w:szCs w:val="24"/>
          </w:rPr>
          <w:t>https://www.itu.int/net4/ITU-D/CDS/sg/rgqlist.asp?lg=1&amp;sp=2018&amp;rgq=D18-SG01-RGQ01.1&amp;stg=1</w:t>
        </w:r>
      </w:hyperlink>
    </w:p>
    <w:p w:rsidR="00156B01" w:rsidRDefault="00156B01" w:rsidP="00156B01">
      <w:p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We would like to benefit from 3GPP’s experience on 5G (IMT-2020) and receive information related with the working area of Question 1/1. </w:t>
      </w:r>
    </w:p>
    <w:p w:rsidR="00156B01" w:rsidRDefault="00156B01" w:rsidP="00156B01">
      <w:p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Especially on the following areas; </w:t>
      </w:r>
    </w:p>
    <w:p w:rsidR="00156B01" w:rsidRDefault="00156B01" w:rsidP="00B52C81">
      <w:pPr>
        <w:pStyle w:val="ListParagraph"/>
        <w:numPr>
          <w:ilvl w:val="0"/>
          <w:numId w:val="28"/>
        </w:numPr>
        <w:rPr>
          <w:rFonts w:ascii="Calibri" w:hAnsi="Calibri"/>
          <w:bCs/>
          <w:szCs w:val="24"/>
        </w:rPr>
      </w:pPr>
      <w:r w:rsidRPr="00524687">
        <w:rPr>
          <w:rFonts w:ascii="Calibri" w:hAnsi="Calibri"/>
          <w:bCs/>
          <w:szCs w:val="24"/>
        </w:rPr>
        <w:t>Inf</w:t>
      </w:r>
      <w:r>
        <w:rPr>
          <w:rFonts w:ascii="Calibri" w:hAnsi="Calibri"/>
          <w:bCs/>
          <w:szCs w:val="24"/>
        </w:rPr>
        <w:t>ormation on 3GPP</w:t>
      </w:r>
      <w:r w:rsidRPr="00524687">
        <w:rPr>
          <w:rFonts w:ascii="Calibri" w:hAnsi="Calibri"/>
          <w:bCs/>
          <w:szCs w:val="24"/>
        </w:rPr>
        <w:t>’s 5G activities</w:t>
      </w:r>
      <w:r>
        <w:rPr>
          <w:rFonts w:ascii="Calibri" w:hAnsi="Calibri"/>
          <w:bCs/>
          <w:szCs w:val="24"/>
        </w:rPr>
        <w:t xml:space="preserve"> including standardization work. </w:t>
      </w:r>
    </w:p>
    <w:p w:rsidR="00156B01" w:rsidRPr="000B4CA3" w:rsidRDefault="00156B01" w:rsidP="00B52C81">
      <w:pPr>
        <w:pStyle w:val="ListParagraph"/>
        <w:numPr>
          <w:ilvl w:val="0"/>
          <w:numId w:val="28"/>
        </w:numPr>
        <w:rPr>
          <w:rFonts w:ascii="Calibri" w:hAnsi="Calibri"/>
          <w:bCs/>
          <w:szCs w:val="24"/>
        </w:rPr>
      </w:pPr>
      <w:r>
        <w:rPr>
          <w:rFonts w:ascii="Calibri" w:hAnsi="Calibri"/>
          <w:bCs/>
          <w:szCs w:val="24"/>
        </w:rPr>
        <w:t xml:space="preserve">Information on SDN/NFV related work for 5G and </w:t>
      </w:r>
      <w:r w:rsidRPr="00524687">
        <w:rPr>
          <w:bCs/>
          <w:szCs w:val="24"/>
        </w:rPr>
        <w:t>the importance of SDN/NFV for the 5G networks and developing countries</w:t>
      </w:r>
      <w:r>
        <w:rPr>
          <w:bCs/>
          <w:szCs w:val="24"/>
        </w:rPr>
        <w:t>.</w:t>
      </w:r>
    </w:p>
    <w:p w:rsidR="00156B01" w:rsidRPr="00524687" w:rsidRDefault="00156B01" w:rsidP="00B52C81">
      <w:pPr>
        <w:pStyle w:val="ListParagraph"/>
        <w:numPr>
          <w:ilvl w:val="0"/>
          <w:numId w:val="28"/>
        </w:numPr>
        <w:rPr>
          <w:rFonts w:ascii="Calibri" w:hAnsi="Calibri"/>
          <w:bCs/>
          <w:szCs w:val="24"/>
        </w:rPr>
      </w:pPr>
      <w:r w:rsidRPr="00524687">
        <w:rPr>
          <w:rFonts w:ascii="Calibri" w:hAnsi="Calibri"/>
          <w:bCs/>
          <w:szCs w:val="24"/>
        </w:rPr>
        <w:t xml:space="preserve">Importance of 5G for the developing countries and use cases. </w:t>
      </w:r>
    </w:p>
    <w:p w:rsidR="00156B01" w:rsidRPr="00524687" w:rsidRDefault="00156B01" w:rsidP="00B52C81">
      <w:pPr>
        <w:pStyle w:val="ListParagraph"/>
        <w:numPr>
          <w:ilvl w:val="0"/>
          <w:numId w:val="28"/>
        </w:numPr>
        <w:rPr>
          <w:bCs/>
          <w:szCs w:val="24"/>
        </w:rPr>
      </w:pPr>
      <w:r w:rsidRPr="00524687">
        <w:rPr>
          <w:rFonts w:cs="Arial"/>
          <w:szCs w:val="24"/>
          <w:shd w:val="clear" w:color="auto" w:fill="FFFFFF"/>
        </w:rPr>
        <w:t xml:space="preserve">Policies and regulations that promote increased high-speed, high-quality </w:t>
      </w:r>
      <w:r>
        <w:rPr>
          <w:rFonts w:cs="Arial"/>
          <w:szCs w:val="24"/>
          <w:shd w:val="clear" w:color="auto" w:fill="FFFFFF"/>
        </w:rPr>
        <w:t xml:space="preserve">mobile </w:t>
      </w:r>
      <w:r w:rsidRPr="00524687">
        <w:rPr>
          <w:rFonts w:cs="Arial"/>
          <w:szCs w:val="24"/>
          <w:shd w:val="clear" w:color="auto" w:fill="FFFFFF"/>
        </w:rPr>
        <w:t>broadband network connectivity</w:t>
      </w:r>
      <w:r>
        <w:rPr>
          <w:rFonts w:cs="Arial"/>
          <w:szCs w:val="24"/>
          <w:shd w:val="clear" w:color="auto" w:fill="FFFFFF"/>
        </w:rPr>
        <w:t xml:space="preserve"> (5G)</w:t>
      </w:r>
      <w:r w:rsidRPr="00524687">
        <w:rPr>
          <w:rFonts w:cs="Arial"/>
          <w:szCs w:val="24"/>
          <w:shd w:val="clear" w:color="auto" w:fill="FFFFFF"/>
        </w:rPr>
        <w:t xml:space="preserve"> in developing countries.</w:t>
      </w:r>
    </w:p>
    <w:p w:rsidR="00156B01" w:rsidRPr="00524687" w:rsidRDefault="00156B01" w:rsidP="00B52C81">
      <w:pPr>
        <w:pStyle w:val="ListParagraph"/>
        <w:numPr>
          <w:ilvl w:val="0"/>
          <w:numId w:val="28"/>
        </w:numPr>
        <w:rPr>
          <w:bCs/>
          <w:szCs w:val="24"/>
        </w:rPr>
      </w:pPr>
      <w:r>
        <w:rPr>
          <w:rFonts w:cs="Arial"/>
          <w:szCs w:val="24"/>
          <w:shd w:val="clear" w:color="auto" w:fill="FFFFFF"/>
        </w:rPr>
        <w:t xml:space="preserve">Guidelines and standards for </w:t>
      </w:r>
      <w:r w:rsidRPr="00524687">
        <w:rPr>
          <w:rFonts w:cs="Arial"/>
          <w:szCs w:val="24"/>
          <w:shd w:val="clear" w:color="auto" w:fill="FFFFFF"/>
        </w:rPr>
        <w:t xml:space="preserve">the transition from narrowband to high-speed, high-quality mobile broadband networks (transition to 5G </w:t>
      </w:r>
      <w:r>
        <w:rPr>
          <w:rFonts w:cs="Arial"/>
          <w:szCs w:val="24"/>
          <w:shd w:val="clear" w:color="auto" w:fill="FFFFFF"/>
        </w:rPr>
        <w:t xml:space="preserve">networks), taking into account </w:t>
      </w:r>
      <w:r w:rsidRPr="00524687">
        <w:rPr>
          <w:rFonts w:cs="Arial"/>
          <w:szCs w:val="24"/>
          <w:shd w:val="clear" w:color="auto" w:fill="FFFFFF"/>
        </w:rPr>
        <w:t>interconnection and interoperability features.</w:t>
      </w:r>
    </w:p>
    <w:p w:rsidR="00156B01" w:rsidRPr="000B4CA3" w:rsidRDefault="00156B01" w:rsidP="00B52C81">
      <w:pPr>
        <w:pStyle w:val="ListParagraph"/>
        <w:numPr>
          <w:ilvl w:val="0"/>
          <w:numId w:val="28"/>
        </w:numPr>
        <w:rPr>
          <w:bCs/>
          <w:szCs w:val="24"/>
        </w:rPr>
      </w:pPr>
      <w:r w:rsidRPr="00524687">
        <w:rPr>
          <w:rFonts w:cs="Arial"/>
          <w:szCs w:val="24"/>
          <w:shd w:val="clear" w:color="auto" w:fill="FFFFFF"/>
        </w:rPr>
        <w:lastRenderedPageBreak/>
        <w:t>Factors influencing the effective deployment of 5G, including backhaul considerations.</w:t>
      </w:r>
    </w:p>
    <w:p w:rsidR="00156B01" w:rsidRPr="00833E85" w:rsidRDefault="00156B01" w:rsidP="00156B01">
      <w:pPr>
        <w:tabs>
          <w:tab w:val="clear" w:pos="794"/>
          <w:tab w:val="clear" w:pos="1191"/>
          <w:tab w:val="clear" w:pos="1588"/>
          <w:tab w:val="clear" w:pos="1985"/>
        </w:tabs>
        <w:spacing w:after="120"/>
        <w:textAlignment w:val="auto"/>
      </w:pPr>
      <w:r>
        <w:t>We look forward to working with you.</w:t>
      </w:r>
    </w:p>
    <w:p w:rsidR="00A44E86" w:rsidRDefault="00E23724" w:rsidP="00156B01">
      <w:pPr>
        <w:spacing w:after="120"/>
        <w:jc w:val="center"/>
        <w:textAlignment w:val="auto"/>
      </w:pPr>
      <w:r w:rsidRPr="0026574C">
        <w:rPr>
          <w:szCs w:val="24"/>
        </w:rPr>
        <w:t>_______________</w:t>
      </w:r>
    </w:p>
    <w:sectPr w:rsidR="00A44E86" w:rsidSect="00CC4B75">
      <w:headerReference w:type="default" r:id="rId15"/>
      <w:footerReference w:type="default" r:id="rId16"/>
      <w:headerReference w:type="first" r:id="rId17"/>
      <w:footerReference w:type="first" r:id="rId18"/>
      <w:pgSz w:w="11907" w:h="16834" w:code="9"/>
      <w:pgMar w:top="1418" w:right="1134" w:bottom="851" w:left="1134" w:header="720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9CB" w:rsidRDefault="00E609CB">
      <w:r>
        <w:separator/>
      </w:r>
    </w:p>
  </w:endnote>
  <w:endnote w:type="continuationSeparator" w:id="0">
    <w:p w:rsidR="00E609CB" w:rsidRDefault="00E6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339" w:rsidRPr="00CB2988" w:rsidRDefault="00B67940" w:rsidP="00156B01">
    <w:pPr>
      <w:pStyle w:val="Footer"/>
      <w:rPr>
        <w:caps w:val="0"/>
        <w:sz w:val="18"/>
        <w:szCs w:val="18"/>
        <w:lang w:val="en-GB"/>
      </w:rPr>
    </w:pPr>
    <w:r w:rsidRPr="00EB46A0">
      <w:rPr>
        <w:caps w:val="0"/>
        <w:sz w:val="18"/>
        <w:szCs w:val="18"/>
      </w:rPr>
      <w:fldChar w:fldCharType="begin"/>
    </w:r>
    <w:r w:rsidRPr="00EB46A0">
      <w:rPr>
        <w:caps w:val="0"/>
        <w:sz w:val="18"/>
        <w:szCs w:val="18"/>
        <w:lang w:val="en-US"/>
      </w:rPr>
      <w:instrText xml:space="preserve"> FILENAME \p \* MERGEFORMAT </w:instrText>
    </w:r>
    <w:r w:rsidRPr="00EB46A0">
      <w:rPr>
        <w:caps w:val="0"/>
        <w:sz w:val="18"/>
        <w:szCs w:val="18"/>
      </w:rPr>
      <w:fldChar w:fldCharType="separate"/>
    </w:r>
    <w:r w:rsidR="00B421F1">
      <w:rPr>
        <w:caps w:val="0"/>
        <w:sz w:val="18"/>
        <w:szCs w:val="18"/>
        <w:lang w:val="en-US"/>
      </w:rPr>
      <w:t>P:\STG\7Study</w:t>
    </w:r>
    <w:r w:rsidR="00CC6BF7">
      <w:rPr>
        <w:caps w:val="0"/>
        <w:sz w:val="18"/>
        <w:szCs w:val="18"/>
        <w:lang w:val="en-US"/>
      </w:rPr>
      <w:t>Period\2018\SG1\Contributions\10</w:t>
    </w:r>
    <w:r w:rsidR="00156B01">
      <w:rPr>
        <w:caps w:val="0"/>
        <w:sz w:val="18"/>
        <w:szCs w:val="18"/>
        <w:lang w:val="en-US"/>
      </w:rPr>
      <w:t>4</w:t>
    </w:r>
    <w:r w:rsidR="00B421F1">
      <w:rPr>
        <w:caps w:val="0"/>
        <w:sz w:val="18"/>
        <w:szCs w:val="18"/>
        <w:lang w:val="en-US"/>
      </w:rPr>
      <w:t>E.docx</w:t>
    </w:r>
    <w:r w:rsidRPr="00EB46A0">
      <w:rPr>
        <w:caps w:val="0"/>
        <w:sz w:val="18"/>
        <w:szCs w:val="18"/>
        <w:lang w:val="en-US"/>
      </w:rPr>
      <w:fldChar w:fldCharType="end"/>
    </w:r>
    <w:r w:rsidR="00CE5339" w:rsidRPr="00EB46A0">
      <w:rPr>
        <w:caps w:val="0"/>
        <w:sz w:val="18"/>
        <w:szCs w:val="18"/>
        <w:lang w:val="en-US"/>
      </w:rPr>
      <w:tab/>
    </w:r>
    <w:r w:rsidR="00050806" w:rsidRPr="00CB2988">
      <w:rPr>
        <w:caps w:val="0"/>
        <w:sz w:val="18"/>
        <w:szCs w:val="18"/>
        <w:lang w:val="en-US"/>
      </w:rPr>
      <w:tab/>
    </w:r>
    <w:r w:rsidR="00892FD6">
      <w:rPr>
        <w:caps w:val="0"/>
        <w:sz w:val="18"/>
        <w:szCs w:val="18"/>
        <w:lang w:val="en-US"/>
      </w:rPr>
      <w:t>02.10.2018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8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26"/>
      <w:gridCol w:w="2410"/>
      <w:gridCol w:w="5919"/>
    </w:tblGrid>
    <w:tr w:rsidR="002709B1" w:rsidTr="009F388A">
      <w:tc>
        <w:tcPr>
          <w:tcW w:w="1526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1025"/>
            </w:tabs>
            <w:rPr>
              <w:sz w:val="18"/>
              <w:szCs w:val="18"/>
            </w:rPr>
          </w:pPr>
          <w:r w:rsidRPr="002920C9">
            <w:rPr>
              <w:sz w:val="18"/>
              <w:szCs w:val="18"/>
              <w:lang w:val="en-US"/>
            </w:rPr>
            <w:t>Contact:</w:t>
          </w:r>
          <w:r w:rsidRPr="002920C9">
            <w:rPr>
              <w:sz w:val="18"/>
              <w:szCs w:val="18"/>
              <w:lang w:val="en-US"/>
            </w:rPr>
            <w:tab/>
          </w:r>
        </w:p>
      </w:tc>
      <w:tc>
        <w:tcPr>
          <w:tcW w:w="2410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Mr Vadym Kaptur, Co-Rapporteur</w:t>
          </w:r>
          <w:r>
            <w:rPr>
              <w:sz w:val="18"/>
              <w:szCs w:val="18"/>
              <w:lang w:val="en-US"/>
            </w:rPr>
            <w:t xml:space="preserve"> for</w:t>
          </w:r>
          <w:r w:rsidRPr="002920C9">
            <w:rPr>
              <w:sz w:val="18"/>
              <w:szCs w:val="18"/>
              <w:lang w:val="en-US"/>
            </w:rPr>
            <w:t xml:space="preserve"> Question 1/1, A.S. Popov Odessa National Academy of Telecommunications (ONAT), Ukraine</w:t>
          </w:r>
        </w:p>
      </w:tc>
    </w:tr>
    <w:tr w:rsidR="002709B1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 xml:space="preserve">+380 48 7050460 </w:t>
          </w:r>
        </w:p>
      </w:tc>
    </w:tr>
    <w:tr w:rsidR="002709B1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  <w:hideMark/>
        </w:tcPr>
        <w:p w:rsidR="002709B1" w:rsidRPr="002920C9" w:rsidRDefault="00E609CB" w:rsidP="002709B1">
          <w:pPr>
            <w:pStyle w:val="FirstFooter"/>
            <w:tabs>
              <w:tab w:val="left" w:pos="2302"/>
            </w:tabs>
            <w:spacing w:after="40"/>
            <w:rPr>
              <w:sz w:val="18"/>
              <w:szCs w:val="18"/>
              <w:lang w:val="en-US"/>
            </w:rPr>
          </w:pPr>
          <w:hyperlink r:id="rId1" w:history="1">
            <w:r w:rsidR="002709B1" w:rsidRPr="002920C9">
              <w:rPr>
                <w:rStyle w:val="Hyperlink"/>
                <w:sz w:val="18"/>
                <w:szCs w:val="18"/>
                <w:lang w:val="en-US"/>
              </w:rPr>
              <w:t>vadim.kaptur@onat.edu.ua</w:t>
            </w:r>
          </w:hyperlink>
        </w:p>
      </w:tc>
    </w:tr>
    <w:tr w:rsidR="002709B1" w:rsidTr="009F388A">
      <w:tc>
        <w:tcPr>
          <w:tcW w:w="1526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 w:rsidRPr="002920C9"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  <w:left w:val="nil"/>
            <w:bottom w:val="nil"/>
            <w:right w:val="nil"/>
          </w:tcBorders>
          <w:hideMark/>
        </w:tcPr>
        <w:p w:rsidR="002709B1" w:rsidRPr="002920C9" w:rsidRDefault="002709B1" w:rsidP="002709B1">
          <w:pPr>
            <w:pStyle w:val="FirstFooter"/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 xml:space="preserve">Mr Fred Ongaro, Co-Rapporteur </w:t>
          </w:r>
          <w:r>
            <w:rPr>
              <w:sz w:val="18"/>
              <w:szCs w:val="18"/>
              <w:lang w:val="en-US"/>
            </w:rPr>
            <w:t xml:space="preserve">for </w:t>
          </w:r>
          <w:r w:rsidRPr="002920C9">
            <w:rPr>
              <w:sz w:val="18"/>
              <w:szCs w:val="18"/>
              <w:lang w:val="en-US"/>
            </w:rPr>
            <w:t>Question 1/1, Communications Authority of Kenya (CA), Kenya</w:t>
          </w:r>
        </w:p>
      </w:tc>
    </w:tr>
    <w:tr w:rsidR="002709B1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+254 726 619 306</w:t>
          </w:r>
        </w:p>
      </w:tc>
    </w:tr>
    <w:tr w:rsidR="002709B1" w:rsidRPr="004A612E" w:rsidTr="009F388A">
      <w:tc>
        <w:tcPr>
          <w:tcW w:w="1526" w:type="dxa"/>
        </w:tcPr>
        <w:p w:rsidR="002709B1" w:rsidRPr="002920C9" w:rsidRDefault="002709B1" w:rsidP="002709B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  <w:lang w:val="en-US"/>
            </w:rPr>
          </w:pPr>
        </w:p>
      </w:tc>
      <w:tc>
        <w:tcPr>
          <w:tcW w:w="2410" w:type="dxa"/>
          <w:hideMark/>
        </w:tcPr>
        <w:p w:rsidR="002709B1" w:rsidRPr="002920C9" w:rsidRDefault="002709B1" w:rsidP="002709B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2920C9"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  <w:hideMark/>
        </w:tcPr>
        <w:p w:rsidR="002709B1" w:rsidRPr="002920C9" w:rsidRDefault="00E609CB" w:rsidP="002709B1">
          <w:pPr>
            <w:pStyle w:val="FirstFooter"/>
            <w:tabs>
              <w:tab w:val="left" w:pos="2302"/>
            </w:tabs>
            <w:rPr>
              <w:rStyle w:val="Hyperlink"/>
              <w:sz w:val="18"/>
              <w:szCs w:val="18"/>
              <w:lang w:val="en-US"/>
            </w:rPr>
          </w:pPr>
          <w:hyperlink r:id="rId2" w:history="1">
            <w:r w:rsidR="002709B1" w:rsidRPr="002920C9">
              <w:rPr>
                <w:rStyle w:val="Hyperlink"/>
                <w:sz w:val="18"/>
                <w:szCs w:val="18"/>
                <w:lang w:val="en-US"/>
              </w:rPr>
              <w:t>ongaro@ca.go.ke</w:t>
            </w:r>
          </w:hyperlink>
          <w:r w:rsidR="002709B1" w:rsidRPr="002920C9">
            <w:rPr>
              <w:sz w:val="18"/>
              <w:szCs w:val="18"/>
              <w:lang w:val="en-US"/>
            </w:rPr>
            <w:t xml:space="preserve"> </w:t>
          </w:r>
        </w:p>
      </w:tc>
    </w:tr>
  </w:tbl>
  <w:p w:rsidR="007C6239" w:rsidRPr="00E21E74" w:rsidRDefault="007C6239" w:rsidP="00BA0009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9CB" w:rsidRDefault="00E609CB">
      <w:r>
        <w:t>____________________</w:t>
      </w:r>
    </w:p>
  </w:footnote>
  <w:footnote w:type="continuationSeparator" w:id="0">
    <w:p w:rsidR="00E609CB" w:rsidRDefault="00E60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339" w:rsidRPr="00892FD6" w:rsidRDefault="00892FD6" w:rsidP="00156B01">
    <w:pPr>
      <w:pStyle w:val="Header"/>
      <w:tabs>
        <w:tab w:val="center" w:pos="4820"/>
        <w:tab w:val="right" w:pos="9639"/>
      </w:tabs>
      <w:jc w:val="left"/>
      <w:rPr>
        <w:rFonts w:eastAsia="SimHei" w:cs="Simplified Arabic"/>
        <w:bCs/>
        <w:smallCaps/>
        <w:spacing w:val="24"/>
        <w:sz w:val="22"/>
        <w:szCs w:val="22"/>
        <w:lang w:val="en-US" w:eastAsia="zh-CN"/>
      </w:rPr>
    </w:pPr>
    <w:r>
      <w:tab/>
    </w:r>
    <w:r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ITU-D</w:t>
    </w:r>
    <w:r w:rsidRPr="008F3582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/</w:t>
    </w:r>
    <w:bookmarkStart w:id="8" w:name="DocRef2"/>
    <w:bookmarkEnd w:id="8"/>
    <w:r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SG1RGQ</w:t>
    </w:r>
    <w:r w:rsidRPr="008F3582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/</w:t>
    </w:r>
    <w:bookmarkStart w:id="9" w:name="DocNo2"/>
    <w:bookmarkEnd w:id="9"/>
    <w:r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10</w:t>
    </w:r>
    <w:r w:rsidR="00156B01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4</w:t>
    </w:r>
    <w:r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-E</w:t>
    </w:r>
    <w:r w:rsidRPr="00E13479">
      <w:rPr>
        <w:sz w:val="24"/>
        <w:szCs w:val="24"/>
        <w:lang w:val="en-GB"/>
      </w:rPr>
      <w:tab/>
    </w:r>
    <w:r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 xml:space="preserve">Page </w:t>
    </w:r>
    <w:sdt>
      <w:sdtPr>
        <w:rPr>
          <w:rFonts w:eastAsia="SimHei" w:cs="Simplified Arabic"/>
          <w:bCs/>
          <w:smallCaps/>
          <w:spacing w:val="24"/>
          <w:sz w:val="22"/>
          <w:szCs w:val="22"/>
          <w:lang w:val="en-US" w:eastAsia="zh-CN"/>
        </w:rPr>
        <w:id w:val="637703110"/>
        <w:docPartObj>
          <w:docPartGallery w:val="Page Numbers (Top of Page)"/>
          <w:docPartUnique/>
        </w:docPartObj>
      </w:sdtPr>
      <w:sdtEndPr/>
      <w:sdtContent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begin"/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instrText xml:space="preserve"> PAGE   \* MERGEFORMAT </w:instrText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separate"/>
        </w:r>
        <w:r w:rsidR="00037B65">
          <w:rPr>
            <w:rFonts w:eastAsia="SimHei" w:cs="Simplified Arabic"/>
            <w:bCs/>
            <w:smallCaps/>
            <w:noProof/>
            <w:spacing w:val="24"/>
            <w:sz w:val="22"/>
            <w:szCs w:val="22"/>
            <w:lang w:val="en-US" w:eastAsia="zh-CN"/>
          </w:rPr>
          <w:t>2</w:t>
        </w:r>
        <w:r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F36" w:rsidRDefault="00B71F36" w:rsidP="00B71F36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</w:t>
    </w:r>
    <w:r>
      <w:fldChar w:fldCharType="begin"/>
    </w:r>
    <w:r>
      <w:instrText xml:space="preserve"> DOCPROPERTY  MtgSeq  \* MERGEFORMAT </w:instrText>
    </w:r>
    <w:r>
      <w:fldChar w:fldCharType="separate"/>
    </w:r>
    <w:r>
      <w:rPr>
        <w:b/>
        <w:noProof/>
        <w:sz w:val="24"/>
      </w:rPr>
      <w:t>82</w:t>
    </w:r>
    <w:r>
      <w:fldChar w:fldCharType="end"/>
    </w:r>
    <w:r>
      <w:rPr>
        <w:b/>
        <w:i/>
        <w:noProof/>
        <w:sz w:val="28"/>
      </w:rPr>
      <w:tab/>
    </w:r>
    <w:r>
      <w:fldChar w:fldCharType="begin"/>
    </w:r>
    <w:r>
      <w:instrText xml:space="preserve"> DOCPROPERTY  Tdoc#  \* MERGEFORMAT </w:instrText>
    </w:r>
    <w:r>
      <w:fldChar w:fldCharType="separate"/>
    </w:r>
    <w:r>
      <w:rPr>
        <w:b/>
        <w:i/>
        <w:noProof/>
        <w:sz w:val="28"/>
      </w:rPr>
      <w:t>CP-18321</w:t>
    </w:r>
    <w:r>
      <w:rPr>
        <w:b/>
        <w:i/>
        <w:noProof/>
        <w:sz w:val="28"/>
      </w:rPr>
      <w:t>6</w:t>
    </w:r>
    <w:r>
      <w:rPr>
        <w:b/>
        <w:i/>
        <w:noProof/>
        <w:sz w:val="28"/>
      </w:rPr>
      <w:fldChar w:fldCharType="end"/>
    </w:r>
  </w:p>
  <w:p w:rsidR="00B71F36" w:rsidRDefault="00B71F36" w:rsidP="00B71F36">
    <w:pPr>
      <w:pStyle w:val="CRCoverPage"/>
      <w:outlineLvl w:val="0"/>
      <w:rPr>
        <w:b/>
        <w:noProof/>
        <w:sz w:val="24"/>
      </w:rPr>
    </w:pPr>
    <w:r>
      <w:fldChar w:fldCharType="begin"/>
    </w:r>
    <w:r>
      <w:instrText xml:space="preserve"> DOCPROPERTY  Location  \* MERGEFORMAT </w:instrText>
    </w:r>
    <w:r>
      <w:fldChar w:fldCharType="separate"/>
    </w:r>
    <w:r>
      <w:rPr>
        <w:b/>
        <w:noProof/>
        <w:sz w:val="24"/>
      </w:rPr>
      <w:t>Sorrento</w:t>
    </w:r>
    <w:r>
      <w:rPr>
        <w:b/>
        <w:noProof/>
        <w:sz w:val="24"/>
      </w:rPr>
      <w:fldChar w:fldCharType="end"/>
    </w:r>
    <w:r>
      <w:rPr>
        <w:b/>
        <w:noProof/>
        <w:sz w:val="24"/>
      </w:rPr>
      <w:t>,</w:t>
    </w:r>
    <w:r>
      <w:fldChar w:fldCharType="begin"/>
    </w:r>
    <w:r>
      <w:instrText xml:space="preserve"> DOCPROPERTY  Country  \* MERGEFORMAT </w:instrText>
    </w:r>
    <w:r>
      <w:fldChar w:fldCharType="separate"/>
    </w:r>
    <w:r>
      <w:rPr>
        <w:b/>
        <w:noProof/>
        <w:sz w:val="24"/>
      </w:rPr>
      <w:t xml:space="preserve"> Italy</w:t>
    </w:r>
    <w:r>
      <w:rPr>
        <w:b/>
        <w:noProof/>
        <w:sz w:val="24"/>
      </w:rPr>
      <w:fldChar w:fldCharType="end"/>
    </w:r>
    <w:r>
      <w:rPr>
        <w:b/>
        <w:noProof/>
        <w:sz w:val="24"/>
      </w:rPr>
      <w:t xml:space="preserve">, </w:t>
    </w:r>
    <w:r>
      <w:fldChar w:fldCharType="begin"/>
    </w:r>
    <w:r>
      <w:instrText xml:space="preserve"> DOCPROPERTY  StartDate  \* MERGEFORMAT </w:instrText>
    </w:r>
    <w:r>
      <w:fldChar w:fldCharType="separate"/>
    </w:r>
    <w:r>
      <w:rPr>
        <w:b/>
        <w:noProof/>
        <w:sz w:val="24"/>
      </w:rPr>
      <w:t>10</w:t>
    </w:r>
    <w:r>
      <w:rPr>
        <w:b/>
        <w:noProof/>
        <w:sz w:val="24"/>
      </w:rPr>
      <w:fldChar w:fldCharType="end"/>
    </w:r>
    <w:r>
      <w:rPr>
        <w:b/>
        <w:noProof/>
        <w:sz w:val="24"/>
      </w:rPr>
      <w:t xml:space="preserve"> - </w:t>
    </w:r>
    <w:r>
      <w:fldChar w:fldCharType="begin"/>
    </w:r>
    <w:r>
      <w:instrText xml:space="preserve"> DOCPROPERTY  EndDate  \* MERGEFORMAT </w:instrText>
    </w:r>
    <w:r>
      <w:fldChar w:fldCharType="separate"/>
    </w:r>
    <w:r>
      <w:rPr>
        <w:b/>
        <w:noProof/>
        <w:sz w:val="24"/>
      </w:rPr>
      <w:t>11 Decemebr 2018</w:t>
    </w:r>
    <w:r>
      <w:rPr>
        <w:b/>
        <w:noProof/>
        <w:sz w:val="24"/>
      </w:rPr>
      <w:fldChar w:fldCharType="end"/>
    </w:r>
  </w:p>
  <w:p w:rsidR="00B71F36" w:rsidRDefault="00B71F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923AE"/>
    <w:multiLevelType w:val="hybridMultilevel"/>
    <w:tmpl w:val="0A106D44"/>
    <w:lvl w:ilvl="0" w:tplc="9CDC4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E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E37C5C"/>
    <w:multiLevelType w:val="hybridMultilevel"/>
    <w:tmpl w:val="CCE86C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E3336E"/>
    <w:multiLevelType w:val="hybridMultilevel"/>
    <w:tmpl w:val="7DAE0494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C858C4"/>
    <w:multiLevelType w:val="multilevel"/>
    <w:tmpl w:val="042C64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B601A7"/>
    <w:multiLevelType w:val="hybridMultilevel"/>
    <w:tmpl w:val="437EC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E1AFA"/>
    <w:multiLevelType w:val="hybridMultilevel"/>
    <w:tmpl w:val="AFB64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F376F"/>
    <w:multiLevelType w:val="hybridMultilevel"/>
    <w:tmpl w:val="A254F6BA"/>
    <w:lvl w:ilvl="0" w:tplc="03A04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520C8"/>
    <w:multiLevelType w:val="hybridMultilevel"/>
    <w:tmpl w:val="812AD0B8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E92875"/>
    <w:multiLevelType w:val="hybridMultilevel"/>
    <w:tmpl w:val="8F566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2639C"/>
    <w:multiLevelType w:val="hybridMultilevel"/>
    <w:tmpl w:val="2F3A0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96A85"/>
    <w:multiLevelType w:val="hybridMultilevel"/>
    <w:tmpl w:val="94668F42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DB0938"/>
    <w:multiLevelType w:val="hybridMultilevel"/>
    <w:tmpl w:val="CA56E8A0"/>
    <w:lvl w:ilvl="0" w:tplc="56AEA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B523BA"/>
    <w:multiLevelType w:val="hybridMultilevel"/>
    <w:tmpl w:val="C780F41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258DE48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5" w15:restartNumberingAfterBreak="0">
    <w:nsid w:val="46C06D47"/>
    <w:multiLevelType w:val="hybridMultilevel"/>
    <w:tmpl w:val="188E4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F67AD"/>
    <w:multiLevelType w:val="hybridMultilevel"/>
    <w:tmpl w:val="6E1A5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B3583"/>
    <w:multiLevelType w:val="hybridMultilevel"/>
    <w:tmpl w:val="2EAE3B10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4774C9"/>
    <w:multiLevelType w:val="hybridMultilevel"/>
    <w:tmpl w:val="32CC461E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CEB7C93"/>
    <w:multiLevelType w:val="hybridMultilevel"/>
    <w:tmpl w:val="B958E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71122F"/>
    <w:multiLevelType w:val="hybridMultilevel"/>
    <w:tmpl w:val="0FDE3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6506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C276090"/>
    <w:multiLevelType w:val="hybridMultilevel"/>
    <w:tmpl w:val="60FE678C"/>
    <w:lvl w:ilvl="0" w:tplc="9CDC48FC">
      <w:start w:val="1"/>
      <w:numFmt w:val="bullet"/>
      <w:lvlText w:val="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3" w15:restartNumberingAfterBreak="0">
    <w:nsid w:val="6DA17647"/>
    <w:multiLevelType w:val="multilevel"/>
    <w:tmpl w:val="C3DC52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B803F8C"/>
    <w:multiLevelType w:val="hybridMultilevel"/>
    <w:tmpl w:val="24289B0E"/>
    <w:lvl w:ilvl="0" w:tplc="72D4B9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58DE48">
      <w:start w:val="1"/>
      <w:numFmt w:val="lowerLetter"/>
      <w:pStyle w:val="CEOindent-abc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CA73EA">
      <w:start w:val="1"/>
      <w:numFmt w:val="lowerRoman"/>
      <w:pStyle w:val="CEOIndenti-ii-iii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F81BB5"/>
    <w:multiLevelType w:val="hybridMultilevel"/>
    <w:tmpl w:val="6980E334"/>
    <w:lvl w:ilvl="0" w:tplc="9CDC48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1"/>
  </w:num>
  <w:num w:numId="8">
    <w:abstractNumId w:val="15"/>
  </w:num>
  <w:num w:numId="9">
    <w:abstractNumId w:val="23"/>
  </w:num>
  <w:num w:numId="10">
    <w:abstractNumId w:val="19"/>
  </w:num>
  <w:num w:numId="11">
    <w:abstractNumId w:val="16"/>
  </w:num>
  <w:num w:numId="12">
    <w:abstractNumId w:val="25"/>
  </w:num>
  <w:num w:numId="13">
    <w:abstractNumId w:val="18"/>
  </w:num>
  <w:num w:numId="14">
    <w:abstractNumId w:val="8"/>
  </w:num>
  <w:num w:numId="15">
    <w:abstractNumId w:val="22"/>
  </w:num>
  <w:num w:numId="16">
    <w:abstractNumId w:val="17"/>
  </w:num>
  <w:num w:numId="17">
    <w:abstractNumId w:val="3"/>
  </w:num>
  <w:num w:numId="18">
    <w:abstractNumId w:val="10"/>
  </w:num>
  <w:num w:numId="19">
    <w:abstractNumId w:val="21"/>
  </w:num>
  <w:num w:numId="20">
    <w:abstractNumId w:val="24"/>
  </w:num>
  <w:num w:numId="21">
    <w:abstractNumId w:val="14"/>
  </w:num>
  <w:num w:numId="22">
    <w:abstractNumId w:val="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3"/>
  </w:num>
  <w:num w:numId="27">
    <w:abstractNumId w:val="20"/>
  </w:num>
  <w:num w:numId="28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63"/>
    <w:rsid w:val="00002716"/>
    <w:rsid w:val="000043BB"/>
    <w:rsid w:val="00005791"/>
    <w:rsid w:val="00006F77"/>
    <w:rsid w:val="00007708"/>
    <w:rsid w:val="000130DF"/>
    <w:rsid w:val="000140E2"/>
    <w:rsid w:val="00021425"/>
    <w:rsid w:val="000246E3"/>
    <w:rsid w:val="0002520B"/>
    <w:rsid w:val="00030EFA"/>
    <w:rsid w:val="00037A9E"/>
    <w:rsid w:val="00037B65"/>
    <w:rsid w:val="00037F91"/>
    <w:rsid w:val="00042681"/>
    <w:rsid w:val="00050806"/>
    <w:rsid w:val="000539F1"/>
    <w:rsid w:val="000544E3"/>
    <w:rsid w:val="000557FF"/>
    <w:rsid w:val="00055A2A"/>
    <w:rsid w:val="000615C1"/>
    <w:rsid w:val="00077E71"/>
    <w:rsid w:val="000857FA"/>
    <w:rsid w:val="00087AC7"/>
    <w:rsid w:val="0009225C"/>
    <w:rsid w:val="000957FD"/>
    <w:rsid w:val="000A17C4"/>
    <w:rsid w:val="000A34C3"/>
    <w:rsid w:val="000A5215"/>
    <w:rsid w:val="000A667F"/>
    <w:rsid w:val="000B2352"/>
    <w:rsid w:val="000C7B84"/>
    <w:rsid w:val="000D261B"/>
    <w:rsid w:val="000D3CF7"/>
    <w:rsid w:val="000D58A3"/>
    <w:rsid w:val="000D6A7A"/>
    <w:rsid w:val="000E1B27"/>
    <w:rsid w:val="000E32FE"/>
    <w:rsid w:val="000E3ED4"/>
    <w:rsid w:val="000E6EB3"/>
    <w:rsid w:val="000F3246"/>
    <w:rsid w:val="000F6644"/>
    <w:rsid w:val="00100833"/>
    <w:rsid w:val="001033D1"/>
    <w:rsid w:val="00103D9C"/>
    <w:rsid w:val="0010457C"/>
    <w:rsid w:val="00111CCC"/>
    <w:rsid w:val="00113EE8"/>
    <w:rsid w:val="0011455A"/>
    <w:rsid w:val="00114A65"/>
    <w:rsid w:val="00120016"/>
    <w:rsid w:val="0012779A"/>
    <w:rsid w:val="0013167C"/>
    <w:rsid w:val="00131E75"/>
    <w:rsid w:val="00134C85"/>
    <w:rsid w:val="0013691F"/>
    <w:rsid w:val="00141699"/>
    <w:rsid w:val="001425B9"/>
    <w:rsid w:val="00147000"/>
    <w:rsid w:val="00153E1D"/>
    <w:rsid w:val="0015663E"/>
    <w:rsid w:val="00156B01"/>
    <w:rsid w:val="00160816"/>
    <w:rsid w:val="00163091"/>
    <w:rsid w:val="001645CB"/>
    <w:rsid w:val="001651E3"/>
    <w:rsid w:val="00165EF6"/>
    <w:rsid w:val="00166305"/>
    <w:rsid w:val="001703C6"/>
    <w:rsid w:val="00173781"/>
    <w:rsid w:val="00175CAE"/>
    <w:rsid w:val="001800E3"/>
    <w:rsid w:val="0018019E"/>
    <w:rsid w:val="00182312"/>
    <w:rsid w:val="001828DB"/>
    <w:rsid w:val="001850FE"/>
    <w:rsid w:val="00185135"/>
    <w:rsid w:val="00187C32"/>
    <w:rsid w:val="0019037C"/>
    <w:rsid w:val="001905A9"/>
    <w:rsid w:val="00191273"/>
    <w:rsid w:val="001912BE"/>
    <w:rsid w:val="001942A7"/>
    <w:rsid w:val="00194B36"/>
    <w:rsid w:val="0019587B"/>
    <w:rsid w:val="001A163D"/>
    <w:rsid w:val="001A441E"/>
    <w:rsid w:val="001A49E3"/>
    <w:rsid w:val="001B357F"/>
    <w:rsid w:val="001B3B4D"/>
    <w:rsid w:val="001C3702"/>
    <w:rsid w:val="001C4656"/>
    <w:rsid w:val="001D0D0E"/>
    <w:rsid w:val="001D5C33"/>
    <w:rsid w:val="001F1B3F"/>
    <w:rsid w:val="001F23E6"/>
    <w:rsid w:val="001F4238"/>
    <w:rsid w:val="001F693E"/>
    <w:rsid w:val="00200A38"/>
    <w:rsid w:val="00200A46"/>
    <w:rsid w:val="00211B6F"/>
    <w:rsid w:val="00217CC3"/>
    <w:rsid w:val="002200EC"/>
    <w:rsid w:val="00220AB6"/>
    <w:rsid w:val="0022120F"/>
    <w:rsid w:val="0022468D"/>
    <w:rsid w:val="0022754A"/>
    <w:rsid w:val="0023059D"/>
    <w:rsid w:val="00236560"/>
    <w:rsid w:val="0023662E"/>
    <w:rsid w:val="00236B8E"/>
    <w:rsid w:val="00244417"/>
    <w:rsid w:val="00245D0F"/>
    <w:rsid w:val="002548C3"/>
    <w:rsid w:val="00257ACD"/>
    <w:rsid w:val="0026131A"/>
    <w:rsid w:val="00261528"/>
    <w:rsid w:val="00262908"/>
    <w:rsid w:val="002650F4"/>
    <w:rsid w:val="002709B1"/>
    <w:rsid w:val="002715FD"/>
    <w:rsid w:val="0028278D"/>
    <w:rsid w:val="0028355F"/>
    <w:rsid w:val="00285B33"/>
    <w:rsid w:val="00291999"/>
    <w:rsid w:val="00293BC4"/>
    <w:rsid w:val="002A5916"/>
    <w:rsid w:val="002B6C66"/>
    <w:rsid w:val="002C04BE"/>
    <w:rsid w:val="002C1577"/>
    <w:rsid w:val="002C1EC7"/>
    <w:rsid w:val="002C7EA3"/>
    <w:rsid w:val="002D20AE"/>
    <w:rsid w:val="002D6C61"/>
    <w:rsid w:val="002E2104"/>
    <w:rsid w:val="002E4DA2"/>
    <w:rsid w:val="002E6963"/>
    <w:rsid w:val="002E7E73"/>
    <w:rsid w:val="002F05D8"/>
    <w:rsid w:val="002F2DE0"/>
    <w:rsid w:val="002F335A"/>
    <w:rsid w:val="002F5E25"/>
    <w:rsid w:val="00307B05"/>
    <w:rsid w:val="003125C3"/>
    <w:rsid w:val="00312AE6"/>
    <w:rsid w:val="00317D1A"/>
    <w:rsid w:val="003211FF"/>
    <w:rsid w:val="00327247"/>
    <w:rsid w:val="00327A9D"/>
    <w:rsid w:val="0033130E"/>
    <w:rsid w:val="00341D40"/>
    <w:rsid w:val="0034663B"/>
    <w:rsid w:val="003545E4"/>
    <w:rsid w:val="003577AF"/>
    <w:rsid w:val="00360B73"/>
    <w:rsid w:val="00361DD8"/>
    <w:rsid w:val="00361F08"/>
    <w:rsid w:val="00366FAE"/>
    <w:rsid w:val="0037095B"/>
    <w:rsid w:val="00370E72"/>
    <w:rsid w:val="00374462"/>
    <w:rsid w:val="00381AD5"/>
    <w:rsid w:val="0038245F"/>
    <w:rsid w:val="00383329"/>
    <w:rsid w:val="0038365A"/>
    <w:rsid w:val="00386A89"/>
    <w:rsid w:val="00387B6C"/>
    <w:rsid w:val="00395867"/>
    <w:rsid w:val="0039648E"/>
    <w:rsid w:val="003A3A03"/>
    <w:rsid w:val="003A5AFE"/>
    <w:rsid w:val="003A5D5F"/>
    <w:rsid w:val="003A7FFE"/>
    <w:rsid w:val="003B0A63"/>
    <w:rsid w:val="003B3CD7"/>
    <w:rsid w:val="003B50E1"/>
    <w:rsid w:val="003C1746"/>
    <w:rsid w:val="003C1DF3"/>
    <w:rsid w:val="003C58BF"/>
    <w:rsid w:val="003D451D"/>
    <w:rsid w:val="003E2C40"/>
    <w:rsid w:val="003F2DD8"/>
    <w:rsid w:val="003F50B2"/>
    <w:rsid w:val="00401BFF"/>
    <w:rsid w:val="00406FF5"/>
    <w:rsid w:val="00410E90"/>
    <w:rsid w:val="004122C5"/>
    <w:rsid w:val="00413B78"/>
    <w:rsid w:val="00416DDE"/>
    <w:rsid w:val="004248AD"/>
    <w:rsid w:val="00425705"/>
    <w:rsid w:val="00431729"/>
    <w:rsid w:val="0043225B"/>
    <w:rsid w:val="00437B86"/>
    <w:rsid w:val="0044411E"/>
    <w:rsid w:val="0044607D"/>
    <w:rsid w:val="00453435"/>
    <w:rsid w:val="004549AE"/>
    <w:rsid w:val="00457064"/>
    <w:rsid w:val="00466398"/>
    <w:rsid w:val="00473127"/>
    <w:rsid w:val="0048012F"/>
    <w:rsid w:val="0049128B"/>
    <w:rsid w:val="00492E24"/>
    <w:rsid w:val="00493B49"/>
    <w:rsid w:val="0049442D"/>
    <w:rsid w:val="00495501"/>
    <w:rsid w:val="00496988"/>
    <w:rsid w:val="00496D54"/>
    <w:rsid w:val="004A01F6"/>
    <w:rsid w:val="004A070A"/>
    <w:rsid w:val="004A2B30"/>
    <w:rsid w:val="004A320E"/>
    <w:rsid w:val="004A4E9C"/>
    <w:rsid w:val="004B1A3C"/>
    <w:rsid w:val="004B687B"/>
    <w:rsid w:val="004C3654"/>
    <w:rsid w:val="004C5C6B"/>
    <w:rsid w:val="004C5F66"/>
    <w:rsid w:val="004D05EE"/>
    <w:rsid w:val="004D24B2"/>
    <w:rsid w:val="004D2CC3"/>
    <w:rsid w:val="004D35CB"/>
    <w:rsid w:val="004D41A1"/>
    <w:rsid w:val="004D7810"/>
    <w:rsid w:val="004E20E5"/>
    <w:rsid w:val="004E64EA"/>
    <w:rsid w:val="004E7828"/>
    <w:rsid w:val="004F46AA"/>
    <w:rsid w:val="004F4A3F"/>
    <w:rsid w:val="004F6A70"/>
    <w:rsid w:val="00502ABF"/>
    <w:rsid w:val="005031FA"/>
    <w:rsid w:val="00503DD2"/>
    <w:rsid w:val="00504DB0"/>
    <w:rsid w:val="00516A66"/>
    <w:rsid w:val="00517754"/>
    <w:rsid w:val="005262E7"/>
    <w:rsid w:val="0052689E"/>
    <w:rsid w:val="0053374B"/>
    <w:rsid w:val="00543718"/>
    <w:rsid w:val="0054420E"/>
    <w:rsid w:val="00544D1B"/>
    <w:rsid w:val="00545DC0"/>
    <w:rsid w:val="00545F6C"/>
    <w:rsid w:val="005500C2"/>
    <w:rsid w:val="00554989"/>
    <w:rsid w:val="0055720C"/>
    <w:rsid w:val="0055724A"/>
    <w:rsid w:val="0056423B"/>
    <w:rsid w:val="005651C2"/>
    <w:rsid w:val="00565E69"/>
    <w:rsid w:val="005700B2"/>
    <w:rsid w:val="00573424"/>
    <w:rsid w:val="0057402F"/>
    <w:rsid w:val="00581B0B"/>
    <w:rsid w:val="00584883"/>
    <w:rsid w:val="005849D6"/>
    <w:rsid w:val="00585367"/>
    <w:rsid w:val="00592518"/>
    <w:rsid w:val="00592E87"/>
    <w:rsid w:val="00594C4D"/>
    <w:rsid w:val="005A33B0"/>
    <w:rsid w:val="005A3BDC"/>
    <w:rsid w:val="005C2DC2"/>
    <w:rsid w:val="005C304A"/>
    <w:rsid w:val="005D3D08"/>
    <w:rsid w:val="005D4888"/>
    <w:rsid w:val="005D57C8"/>
    <w:rsid w:val="005D7761"/>
    <w:rsid w:val="005E0278"/>
    <w:rsid w:val="005E3CA0"/>
    <w:rsid w:val="005E44B1"/>
    <w:rsid w:val="005E67B0"/>
    <w:rsid w:val="005E6AFA"/>
    <w:rsid w:val="005E7047"/>
    <w:rsid w:val="005E777F"/>
    <w:rsid w:val="005F1CA7"/>
    <w:rsid w:val="005F43DD"/>
    <w:rsid w:val="005F51A9"/>
    <w:rsid w:val="005F7416"/>
    <w:rsid w:val="00600C11"/>
    <w:rsid w:val="00606B89"/>
    <w:rsid w:val="006225A2"/>
    <w:rsid w:val="00622746"/>
    <w:rsid w:val="006240A1"/>
    <w:rsid w:val="00625A8F"/>
    <w:rsid w:val="00625FB8"/>
    <w:rsid w:val="006261BD"/>
    <w:rsid w:val="00632F14"/>
    <w:rsid w:val="00636284"/>
    <w:rsid w:val="006406C3"/>
    <w:rsid w:val="0064734E"/>
    <w:rsid w:val="00650137"/>
    <w:rsid w:val="006509D7"/>
    <w:rsid w:val="0065521B"/>
    <w:rsid w:val="00656958"/>
    <w:rsid w:val="00657316"/>
    <w:rsid w:val="00671EF6"/>
    <w:rsid w:val="0067205B"/>
    <w:rsid w:val="006748F8"/>
    <w:rsid w:val="00680489"/>
    <w:rsid w:val="00684AD9"/>
    <w:rsid w:val="006850D4"/>
    <w:rsid w:val="00687B81"/>
    <w:rsid w:val="0069116C"/>
    <w:rsid w:val="0069145C"/>
    <w:rsid w:val="006A7710"/>
    <w:rsid w:val="006A7A61"/>
    <w:rsid w:val="006B16D1"/>
    <w:rsid w:val="006B1A94"/>
    <w:rsid w:val="006B2FFB"/>
    <w:rsid w:val="006C10A2"/>
    <w:rsid w:val="006C1F18"/>
    <w:rsid w:val="006C20A5"/>
    <w:rsid w:val="006C7A6E"/>
    <w:rsid w:val="006D174D"/>
    <w:rsid w:val="006D40D5"/>
    <w:rsid w:val="006E6D07"/>
    <w:rsid w:val="006F009A"/>
    <w:rsid w:val="006F3D93"/>
    <w:rsid w:val="007019B1"/>
    <w:rsid w:val="00703E66"/>
    <w:rsid w:val="007124D4"/>
    <w:rsid w:val="00713576"/>
    <w:rsid w:val="007158CD"/>
    <w:rsid w:val="00717364"/>
    <w:rsid w:val="00717FED"/>
    <w:rsid w:val="0072000E"/>
    <w:rsid w:val="00721657"/>
    <w:rsid w:val="007220E1"/>
    <w:rsid w:val="00723A4A"/>
    <w:rsid w:val="00727B1A"/>
    <w:rsid w:val="00752258"/>
    <w:rsid w:val="00760685"/>
    <w:rsid w:val="00762880"/>
    <w:rsid w:val="007635FB"/>
    <w:rsid w:val="00763E60"/>
    <w:rsid w:val="0076519A"/>
    <w:rsid w:val="00765960"/>
    <w:rsid w:val="00772290"/>
    <w:rsid w:val="00775387"/>
    <w:rsid w:val="00777265"/>
    <w:rsid w:val="007805E7"/>
    <w:rsid w:val="00780926"/>
    <w:rsid w:val="0078222A"/>
    <w:rsid w:val="00787D48"/>
    <w:rsid w:val="007A4E50"/>
    <w:rsid w:val="007A7321"/>
    <w:rsid w:val="007B17D0"/>
    <w:rsid w:val="007B18A7"/>
    <w:rsid w:val="007B250E"/>
    <w:rsid w:val="007B26F4"/>
    <w:rsid w:val="007C27FC"/>
    <w:rsid w:val="007C3A79"/>
    <w:rsid w:val="007C51FF"/>
    <w:rsid w:val="007C6239"/>
    <w:rsid w:val="007D0161"/>
    <w:rsid w:val="007D50E4"/>
    <w:rsid w:val="007F1DDD"/>
    <w:rsid w:val="007F730A"/>
    <w:rsid w:val="008028CE"/>
    <w:rsid w:val="0080332E"/>
    <w:rsid w:val="00804D04"/>
    <w:rsid w:val="0081283C"/>
    <w:rsid w:val="008141E0"/>
    <w:rsid w:val="00815F3B"/>
    <w:rsid w:val="00816EE1"/>
    <w:rsid w:val="00816F88"/>
    <w:rsid w:val="00822323"/>
    <w:rsid w:val="00823118"/>
    <w:rsid w:val="00833024"/>
    <w:rsid w:val="00837687"/>
    <w:rsid w:val="00840A3A"/>
    <w:rsid w:val="0084345A"/>
    <w:rsid w:val="00844A56"/>
    <w:rsid w:val="00851321"/>
    <w:rsid w:val="00852081"/>
    <w:rsid w:val="0085247B"/>
    <w:rsid w:val="008527DF"/>
    <w:rsid w:val="008566FC"/>
    <w:rsid w:val="0086018E"/>
    <w:rsid w:val="008717AC"/>
    <w:rsid w:val="00874DFD"/>
    <w:rsid w:val="00883086"/>
    <w:rsid w:val="00885E4A"/>
    <w:rsid w:val="008879FD"/>
    <w:rsid w:val="00890C26"/>
    <w:rsid w:val="00892FD6"/>
    <w:rsid w:val="00894C37"/>
    <w:rsid w:val="008A00EA"/>
    <w:rsid w:val="008A3C35"/>
    <w:rsid w:val="008A3F93"/>
    <w:rsid w:val="008A6236"/>
    <w:rsid w:val="008A6E1C"/>
    <w:rsid w:val="008A72FD"/>
    <w:rsid w:val="008B2EDF"/>
    <w:rsid w:val="008B54CB"/>
    <w:rsid w:val="008B5A3D"/>
    <w:rsid w:val="008C2B02"/>
    <w:rsid w:val="008C4010"/>
    <w:rsid w:val="008C4FDF"/>
    <w:rsid w:val="008C5ECD"/>
    <w:rsid w:val="008C6B1F"/>
    <w:rsid w:val="008D5E4F"/>
    <w:rsid w:val="008E1DBF"/>
    <w:rsid w:val="008E2EA5"/>
    <w:rsid w:val="008F14F5"/>
    <w:rsid w:val="008F6657"/>
    <w:rsid w:val="008F71C1"/>
    <w:rsid w:val="008F7E93"/>
    <w:rsid w:val="00902D41"/>
    <w:rsid w:val="00914004"/>
    <w:rsid w:val="00922EC1"/>
    <w:rsid w:val="009301F1"/>
    <w:rsid w:val="009359B8"/>
    <w:rsid w:val="00942BEF"/>
    <w:rsid w:val="009431F8"/>
    <w:rsid w:val="00944628"/>
    <w:rsid w:val="00947A35"/>
    <w:rsid w:val="0095003D"/>
    <w:rsid w:val="009566D5"/>
    <w:rsid w:val="00966CB5"/>
    <w:rsid w:val="00975786"/>
    <w:rsid w:val="00981CB7"/>
    <w:rsid w:val="00983CEB"/>
    <w:rsid w:val="00983E1F"/>
    <w:rsid w:val="00990F8B"/>
    <w:rsid w:val="00993F46"/>
    <w:rsid w:val="00997358"/>
    <w:rsid w:val="009A15E7"/>
    <w:rsid w:val="009A1770"/>
    <w:rsid w:val="009A452B"/>
    <w:rsid w:val="009B0454"/>
    <w:rsid w:val="009B050C"/>
    <w:rsid w:val="009B087F"/>
    <w:rsid w:val="009B3C80"/>
    <w:rsid w:val="009C110B"/>
    <w:rsid w:val="009C5441"/>
    <w:rsid w:val="009D119F"/>
    <w:rsid w:val="009D667A"/>
    <w:rsid w:val="009E0776"/>
    <w:rsid w:val="009E2AB3"/>
    <w:rsid w:val="009E5E27"/>
    <w:rsid w:val="009F1317"/>
    <w:rsid w:val="009F3940"/>
    <w:rsid w:val="009F3EB2"/>
    <w:rsid w:val="009F6EB1"/>
    <w:rsid w:val="00A01B60"/>
    <w:rsid w:val="00A10E84"/>
    <w:rsid w:val="00A20267"/>
    <w:rsid w:val="00A25CE1"/>
    <w:rsid w:val="00A30A42"/>
    <w:rsid w:val="00A3158C"/>
    <w:rsid w:val="00A31AF6"/>
    <w:rsid w:val="00A33E32"/>
    <w:rsid w:val="00A372A7"/>
    <w:rsid w:val="00A374D6"/>
    <w:rsid w:val="00A44E86"/>
    <w:rsid w:val="00A45604"/>
    <w:rsid w:val="00A51DBA"/>
    <w:rsid w:val="00A53E7C"/>
    <w:rsid w:val="00A55971"/>
    <w:rsid w:val="00A60087"/>
    <w:rsid w:val="00A705E8"/>
    <w:rsid w:val="00A718AD"/>
    <w:rsid w:val="00A7508D"/>
    <w:rsid w:val="00A91FE5"/>
    <w:rsid w:val="00A9392C"/>
    <w:rsid w:val="00A9462B"/>
    <w:rsid w:val="00A95ED8"/>
    <w:rsid w:val="00A97D59"/>
    <w:rsid w:val="00A97F24"/>
    <w:rsid w:val="00AA193B"/>
    <w:rsid w:val="00AA3E09"/>
    <w:rsid w:val="00AA4BEF"/>
    <w:rsid w:val="00AA5CF4"/>
    <w:rsid w:val="00AB4962"/>
    <w:rsid w:val="00AB55C6"/>
    <w:rsid w:val="00AB740F"/>
    <w:rsid w:val="00AC3157"/>
    <w:rsid w:val="00AC3916"/>
    <w:rsid w:val="00AC7221"/>
    <w:rsid w:val="00AD0A21"/>
    <w:rsid w:val="00AD0D81"/>
    <w:rsid w:val="00AD174A"/>
    <w:rsid w:val="00AD4067"/>
    <w:rsid w:val="00AE0663"/>
    <w:rsid w:val="00AE4130"/>
    <w:rsid w:val="00AE5961"/>
    <w:rsid w:val="00AF3630"/>
    <w:rsid w:val="00AF4971"/>
    <w:rsid w:val="00B01046"/>
    <w:rsid w:val="00B0236E"/>
    <w:rsid w:val="00B02A77"/>
    <w:rsid w:val="00B2544C"/>
    <w:rsid w:val="00B310F9"/>
    <w:rsid w:val="00B37866"/>
    <w:rsid w:val="00B412FB"/>
    <w:rsid w:val="00B421F1"/>
    <w:rsid w:val="00B4576B"/>
    <w:rsid w:val="00B46350"/>
    <w:rsid w:val="00B52C81"/>
    <w:rsid w:val="00B54391"/>
    <w:rsid w:val="00B67940"/>
    <w:rsid w:val="00B70C04"/>
    <w:rsid w:val="00B71F36"/>
    <w:rsid w:val="00B724F8"/>
    <w:rsid w:val="00B74EFF"/>
    <w:rsid w:val="00B75CF8"/>
    <w:rsid w:val="00B771FA"/>
    <w:rsid w:val="00B773ED"/>
    <w:rsid w:val="00B80715"/>
    <w:rsid w:val="00B83139"/>
    <w:rsid w:val="00B83D5E"/>
    <w:rsid w:val="00B8460A"/>
    <w:rsid w:val="00B8650D"/>
    <w:rsid w:val="00B879B4"/>
    <w:rsid w:val="00B90CF3"/>
    <w:rsid w:val="00B90F07"/>
    <w:rsid w:val="00B96DB1"/>
    <w:rsid w:val="00B97BB9"/>
    <w:rsid w:val="00BA0009"/>
    <w:rsid w:val="00BB1863"/>
    <w:rsid w:val="00BB25EE"/>
    <w:rsid w:val="00BB363A"/>
    <w:rsid w:val="00BC10A0"/>
    <w:rsid w:val="00BC66D2"/>
    <w:rsid w:val="00BC6892"/>
    <w:rsid w:val="00BC7BA2"/>
    <w:rsid w:val="00BD426B"/>
    <w:rsid w:val="00BD79F0"/>
    <w:rsid w:val="00BE1483"/>
    <w:rsid w:val="00BE1C6E"/>
    <w:rsid w:val="00BE2B4D"/>
    <w:rsid w:val="00BF169B"/>
    <w:rsid w:val="00BF216D"/>
    <w:rsid w:val="00C015F8"/>
    <w:rsid w:val="00C07E26"/>
    <w:rsid w:val="00C1011C"/>
    <w:rsid w:val="00C177C5"/>
    <w:rsid w:val="00C17DEA"/>
    <w:rsid w:val="00C27D5E"/>
    <w:rsid w:val="00C33601"/>
    <w:rsid w:val="00C34556"/>
    <w:rsid w:val="00C4038C"/>
    <w:rsid w:val="00C41738"/>
    <w:rsid w:val="00C42BA2"/>
    <w:rsid w:val="00C44066"/>
    <w:rsid w:val="00C44E13"/>
    <w:rsid w:val="00C458ED"/>
    <w:rsid w:val="00C57EC0"/>
    <w:rsid w:val="00C60A41"/>
    <w:rsid w:val="00C6239B"/>
    <w:rsid w:val="00C62DE8"/>
    <w:rsid w:val="00C62DFB"/>
    <w:rsid w:val="00C64927"/>
    <w:rsid w:val="00C66851"/>
    <w:rsid w:val="00C66F4D"/>
    <w:rsid w:val="00C67259"/>
    <w:rsid w:val="00C75EC0"/>
    <w:rsid w:val="00C81F84"/>
    <w:rsid w:val="00C827FF"/>
    <w:rsid w:val="00C86600"/>
    <w:rsid w:val="00C87BCA"/>
    <w:rsid w:val="00C9132E"/>
    <w:rsid w:val="00C94506"/>
    <w:rsid w:val="00C954BC"/>
    <w:rsid w:val="00C97982"/>
    <w:rsid w:val="00CA1CE1"/>
    <w:rsid w:val="00CA1F0B"/>
    <w:rsid w:val="00CA4786"/>
    <w:rsid w:val="00CA6204"/>
    <w:rsid w:val="00CA743B"/>
    <w:rsid w:val="00CB110F"/>
    <w:rsid w:val="00CB2139"/>
    <w:rsid w:val="00CB2988"/>
    <w:rsid w:val="00CB2A2E"/>
    <w:rsid w:val="00CB2ED3"/>
    <w:rsid w:val="00CB338A"/>
    <w:rsid w:val="00CB79C5"/>
    <w:rsid w:val="00CC2FEB"/>
    <w:rsid w:val="00CC411F"/>
    <w:rsid w:val="00CC4B75"/>
    <w:rsid w:val="00CC6BF7"/>
    <w:rsid w:val="00CC732E"/>
    <w:rsid w:val="00CD71D3"/>
    <w:rsid w:val="00CD7207"/>
    <w:rsid w:val="00CE0DBE"/>
    <w:rsid w:val="00CE5339"/>
    <w:rsid w:val="00CE5E4D"/>
    <w:rsid w:val="00CF02C4"/>
    <w:rsid w:val="00CF167F"/>
    <w:rsid w:val="00CF2FA7"/>
    <w:rsid w:val="00CF3DCC"/>
    <w:rsid w:val="00CF6605"/>
    <w:rsid w:val="00CF72E5"/>
    <w:rsid w:val="00D009F3"/>
    <w:rsid w:val="00D01F54"/>
    <w:rsid w:val="00D10FC7"/>
    <w:rsid w:val="00D20E99"/>
    <w:rsid w:val="00D21C83"/>
    <w:rsid w:val="00D3548C"/>
    <w:rsid w:val="00D35BDD"/>
    <w:rsid w:val="00D430A1"/>
    <w:rsid w:val="00D44F47"/>
    <w:rsid w:val="00D46E29"/>
    <w:rsid w:val="00D508C5"/>
    <w:rsid w:val="00D51250"/>
    <w:rsid w:val="00D5629A"/>
    <w:rsid w:val="00D62D0F"/>
    <w:rsid w:val="00D63006"/>
    <w:rsid w:val="00D65154"/>
    <w:rsid w:val="00D708FE"/>
    <w:rsid w:val="00D72301"/>
    <w:rsid w:val="00D77F5A"/>
    <w:rsid w:val="00D84F57"/>
    <w:rsid w:val="00D86CE2"/>
    <w:rsid w:val="00D91B97"/>
    <w:rsid w:val="00D93ACC"/>
    <w:rsid w:val="00D93C08"/>
    <w:rsid w:val="00D95321"/>
    <w:rsid w:val="00D95DAC"/>
    <w:rsid w:val="00DA100E"/>
    <w:rsid w:val="00DB1171"/>
    <w:rsid w:val="00DB1475"/>
    <w:rsid w:val="00DB1519"/>
    <w:rsid w:val="00DB2840"/>
    <w:rsid w:val="00DB71CA"/>
    <w:rsid w:val="00DC2FD3"/>
    <w:rsid w:val="00DC7628"/>
    <w:rsid w:val="00DD18D9"/>
    <w:rsid w:val="00DD19A0"/>
    <w:rsid w:val="00DD21D0"/>
    <w:rsid w:val="00DD66B4"/>
    <w:rsid w:val="00DE1972"/>
    <w:rsid w:val="00DE27AB"/>
    <w:rsid w:val="00DE7CE8"/>
    <w:rsid w:val="00DF2AB3"/>
    <w:rsid w:val="00DF7250"/>
    <w:rsid w:val="00E00CAA"/>
    <w:rsid w:val="00E03EBF"/>
    <w:rsid w:val="00E05209"/>
    <w:rsid w:val="00E07EF8"/>
    <w:rsid w:val="00E1407C"/>
    <w:rsid w:val="00E21E74"/>
    <w:rsid w:val="00E2258E"/>
    <w:rsid w:val="00E23724"/>
    <w:rsid w:val="00E260C2"/>
    <w:rsid w:val="00E32596"/>
    <w:rsid w:val="00E368F7"/>
    <w:rsid w:val="00E36EB8"/>
    <w:rsid w:val="00E37DCD"/>
    <w:rsid w:val="00E37FB8"/>
    <w:rsid w:val="00E40B07"/>
    <w:rsid w:val="00E42326"/>
    <w:rsid w:val="00E42A78"/>
    <w:rsid w:val="00E43544"/>
    <w:rsid w:val="00E444AD"/>
    <w:rsid w:val="00E44D89"/>
    <w:rsid w:val="00E46B29"/>
    <w:rsid w:val="00E477EA"/>
    <w:rsid w:val="00E56E57"/>
    <w:rsid w:val="00E609CB"/>
    <w:rsid w:val="00E6206D"/>
    <w:rsid w:val="00E63B14"/>
    <w:rsid w:val="00E6695A"/>
    <w:rsid w:val="00E7080D"/>
    <w:rsid w:val="00E74E4A"/>
    <w:rsid w:val="00E76798"/>
    <w:rsid w:val="00E83810"/>
    <w:rsid w:val="00E85249"/>
    <w:rsid w:val="00E86933"/>
    <w:rsid w:val="00E90CA9"/>
    <w:rsid w:val="00E96862"/>
    <w:rsid w:val="00E97298"/>
    <w:rsid w:val="00E97753"/>
    <w:rsid w:val="00E97E58"/>
    <w:rsid w:val="00EA6CDE"/>
    <w:rsid w:val="00EA7DE7"/>
    <w:rsid w:val="00EA7F38"/>
    <w:rsid w:val="00EB46A0"/>
    <w:rsid w:val="00EB7A8A"/>
    <w:rsid w:val="00EB7B33"/>
    <w:rsid w:val="00EC4118"/>
    <w:rsid w:val="00EC75AC"/>
    <w:rsid w:val="00ED26F6"/>
    <w:rsid w:val="00ED6F3E"/>
    <w:rsid w:val="00EE25CC"/>
    <w:rsid w:val="00EE3A64"/>
    <w:rsid w:val="00EE7E3F"/>
    <w:rsid w:val="00EF01CF"/>
    <w:rsid w:val="00F03590"/>
    <w:rsid w:val="00F03622"/>
    <w:rsid w:val="00F077FD"/>
    <w:rsid w:val="00F10379"/>
    <w:rsid w:val="00F204F3"/>
    <w:rsid w:val="00F204F7"/>
    <w:rsid w:val="00F208E8"/>
    <w:rsid w:val="00F23583"/>
    <w:rsid w:val="00F238B3"/>
    <w:rsid w:val="00F245E5"/>
    <w:rsid w:val="00F25586"/>
    <w:rsid w:val="00F2651D"/>
    <w:rsid w:val="00F31498"/>
    <w:rsid w:val="00F32775"/>
    <w:rsid w:val="00F32FEF"/>
    <w:rsid w:val="00F42146"/>
    <w:rsid w:val="00F42A51"/>
    <w:rsid w:val="00F42D06"/>
    <w:rsid w:val="00F42E13"/>
    <w:rsid w:val="00F42F1C"/>
    <w:rsid w:val="00F43B44"/>
    <w:rsid w:val="00F440E5"/>
    <w:rsid w:val="00F448F6"/>
    <w:rsid w:val="00F509D0"/>
    <w:rsid w:val="00F52741"/>
    <w:rsid w:val="00F53D8A"/>
    <w:rsid w:val="00F6131E"/>
    <w:rsid w:val="00F626F7"/>
    <w:rsid w:val="00F62D16"/>
    <w:rsid w:val="00F640BC"/>
    <w:rsid w:val="00F65506"/>
    <w:rsid w:val="00F72BF5"/>
    <w:rsid w:val="00F86895"/>
    <w:rsid w:val="00F87FFD"/>
    <w:rsid w:val="00F9211C"/>
    <w:rsid w:val="00F95A76"/>
    <w:rsid w:val="00FA095D"/>
    <w:rsid w:val="00FA0B84"/>
    <w:rsid w:val="00FA0EFA"/>
    <w:rsid w:val="00FA5E10"/>
    <w:rsid w:val="00FA6C8B"/>
    <w:rsid w:val="00FB1119"/>
    <w:rsid w:val="00FB4139"/>
    <w:rsid w:val="00FB476E"/>
    <w:rsid w:val="00FC0D90"/>
    <w:rsid w:val="00FC391C"/>
    <w:rsid w:val="00FC3937"/>
    <w:rsid w:val="00FC7D8C"/>
    <w:rsid w:val="00FD1EFD"/>
    <w:rsid w:val="00FD3980"/>
    <w:rsid w:val="00FD431E"/>
    <w:rsid w:val="00FD5A2C"/>
    <w:rsid w:val="00FE0D47"/>
    <w:rsid w:val="00FE19D8"/>
    <w:rsid w:val="00FE1D5C"/>
    <w:rsid w:val="00FE2F8B"/>
    <w:rsid w:val="00FE490B"/>
    <w:rsid w:val="00FE5204"/>
    <w:rsid w:val="00FF287F"/>
    <w:rsid w:val="00FF33E0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9BF58A"/>
  <w15:docId w15:val="{E449E3E6-77BA-4EB3-89DD-6B18CDEE9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AD0A21"/>
    <w:pPr>
      <w:keepNext/>
      <w:keepLines/>
      <w:spacing w:before="2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B37866"/>
    <w:pPr>
      <w:spacing w:before="20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B37866"/>
    <w:pPr>
      <w:spacing w:before="20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B37866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B37866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B37866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aliases w:val="Appel note de bas de p,Footnote Reference/"/>
    <w:basedOn w:val="DefaultParagraphFont"/>
    <w:rsid w:val="00F52741"/>
    <w:rPr>
      <w:rFonts w:asciiTheme="minorHAnsi" w:hAnsiTheme="minorHAnsi"/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link w:val="enumlev1Char"/>
    <w:qFormat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link w:val="enumlev2Char"/>
    <w:qFormat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qFormat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qFormat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52741"/>
    <w:rPr>
      <w:rFonts w:asciiTheme="minorHAnsi" w:hAnsiTheme="minorHAnsi"/>
      <w:b/>
    </w:rPr>
  </w:style>
  <w:style w:type="character" w:customStyle="1" w:styleId="Appref">
    <w:name w:val="App_ref"/>
    <w:basedOn w:val="DefaultParagraphFont"/>
    <w:qFormat/>
    <w:rsid w:val="00F52741"/>
    <w:rPr>
      <w:rFonts w:asciiTheme="minorHAnsi" w:hAnsiTheme="minorHAns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basedOn w:val="DefaultParagraphFont"/>
    <w:rsid w:val="00F52741"/>
    <w:rPr>
      <w:rFonts w:asciiTheme="minorHAnsi" w:hAnsiTheme="minorHAns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uiPriority w:val="99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link w:val="HeadingbChar"/>
    <w:qFormat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basedOn w:val="DefaultParagraphFont"/>
    <w:rsid w:val="00F52741"/>
    <w:rPr>
      <w:rFonts w:asciiTheme="minorHAnsi" w:hAnsiTheme="minorHAns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basedOn w:val="DefaultParagraphFont"/>
    <w:rsid w:val="00F52741"/>
    <w:rPr>
      <w:rFonts w:asciiTheme="minorHAnsi" w:hAnsiTheme="minorHAns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52741"/>
    <w:rPr>
      <w:rFonts w:asciiTheme="minorHAnsi" w:hAnsiTheme="minorHAns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basedOn w:val="DefaultParagraphFont"/>
    <w:rsid w:val="00F52741"/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"/>
    <w:basedOn w:val="DefaultParagraphFont"/>
    <w:qFormat/>
    <w:rsid w:val="00BA0009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B3B4D"/>
    <w:pPr>
      <w:ind w:left="720"/>
      <w:contextualSpacing/>
    </w:pPr>
  </w:style>
  <w:style w:type="paragraph" w:customStyle="1" w:styleId="Docnumber">
    <w:name w:val="Docnumber"/>
    <w:basedOn w:val="Normal"/>
    <w:link w:val="DocnumberChar"/>
    <w:qFormat/>
    <w:rsid w:val="000857FA"/>
    <w:pPr>
      <w:jc w:val="right"/>
    </w:pPr>
    <w:rPr>
      <w:rFonts w:ascii="Times New Roman" w:eastAsia="SimSun" w:hAnsi="Times New Roman"/>
      <w:b/>
      <w:sz w:val="40"/>
    </w:rPr>
  </w:style>
  <w:style w:type="character" w:customStyle="1" w:styleId="DocnumberChar">
    <w:name w:val="Docnumber Char"/>
    <w:link w:val="Docnumber"/>
    <w:qFormat/>
    <w:rsid w:val="000857FA"/>
    <w:rPr>
      <w:rFonts w:ascii="Times New Roman" w:eastAsia="SimSun" w:hAnsi="Times New Roman"/>
      <w:b/>
      <w:sz w:val="40"/>
      <w:lang w:val="en-GB" w:eastAsia="en-US"/>
    </w:rPr>
  </w:style>
  <w:style w:type="paragraph" w:customStyle="1" w:styleId="LSDeadline">
    <w:name w:val="LSDeadline"/>
    <w:basedOn w:val="LSForAction"/>
    <w:next w:val="Normal"/>
    <w:qFormat/>
    <w:rsid w:val="000857FA"/>
    <w:rPr>
      <w:bCs w:val="0"/>
    </w:rPr>
  </w:style>
  <w:style w:type="paragraph" w:customStyle="1" w:styleId="LSForAction">
    <w:name w:val="LSForAction"/>
    <w:basedOn w:val="Normal"/>
    <w:qFormat/>
    <w:rsid w:val="000857FA"/>
    <w:rPr>
      <w:rFonts w:ascii="Times New Roman" w:hAnsi="Times New Roman"/>
      <w:bCs/>
    </w:rPr>
  </w:style>
  <w:style w:type="paragraph" w:customStyle="1" w:styleId="LSForInfo">
    <w:name w:val="LSForInfo"/>
    <w:basedOn w:val="LSForAction"/>
    <w:next w:val="Normal"/>
    <w:qFormat/>
    <w:rsid w:val="000857FA"/>
  </w:style>
  <w:style w:type="paragraph" w:customStyle="1" w:styleId="LSForComment">
    <w:name w:val="LSForComment"/>
    <w:basedOn w:val="LSForAction"/>
    <w:next w:val="Normal"/>
    <w:qFormat/>
    <w:rsid w:val="000857FA"/>
  </w:style>
  <w:style w:type="character" w:styleId="FollowedHyperlink">
    <w:name w:val="FollowedHyperlink"/>
    <w:basedOn w:val="DefaultParagraphFont"/>
    <w:uiPriority w:val="99"/>
    <w:semiHidden/>
    <w:unhideWhenUsed/>
    <w:rsid w:val="00840A3A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E5339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rsid w:val="00CE5339"/>
    <w:pPr>
      <w:keepNext/>
      <w:keepLines/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CE5339"/>
  </w:style>
  <w:style w:type="paragraph" w:customStyle="1" w:styleId="CorrectionSeparatorBegin">
    <w:name w:val="Correction Separator Begin"/>
    <w:basedOn w:val="Normal"/>
    <w:rsid w:val="00CE5339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CE5339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hAnsi="Times New Roman"/>
      <w:b/>
      <w:i/>
      <w:sz w:val="20"/>
      <w:lang w:val="en-US"/>
    </w:rPr>
  </w:style>
  <w:style w:type="paragraph" w:customStyle="1" w:styleId="Figure">
    <w:name w:val="Figure"/>
    <w:basedOn w:val="Normal"/>
    <w:next w:val="Normal"/>
    <w:rsid w:val="00CE5339"/>
    <w:pPr>
      <w:keepNext/>
      <w:keepLines/>
      <w:spacing w:before="240" w:after="120"/>
      <w:jc w:val="center"/>
    </w:pPr>
    <w:rPr>
      <w:rFonts w:ascii="Times New Roman" w:hAnsi="Times New Roman"/>
    </w:rPr>
  </w:style>
  <w:style w:type="paragraph" w:customStyle="1" w:styleId="FigureNotitle">
    <w:name w:val="Figure_No &amp; title"/>
    <w:basedOn w:val="Normal"/>
    <w:next w:val="Normal"/>
    <w:qFormat/>
    <w:rsid w:val="00CE5339"/>
    <w:pPr>
      <w:keepLines/>
      <w:spacing w:before="240" w:after="120"/>
      <w:jc w:val="center"/>
    </w:pPr>
    <w:rPr>
      <w:rFonts w:ascii="Times New Roman" w:eastAsiaTheme="minorEastAsia" w:hAnsi="Times New Roman"/>
      <w:b/>
      <w:lang w:eastAsia="ja-JP"/>
    </w:rPr>
  </w:style>
  <w:style w:type="paragraph" w:customStyle="1" w:styleId="Formal">
    <w:name w:val="Formal"/>
    <w:basedOn w:val="Normal"/>
    <w:rsid w:val="00CE533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/>
      <w:autoSpaceDE/>
      <w:autoSpaceDN/>
      <w:adjustRightInd/>
      <w:spacing w:before="0"/>
      <w:textAlignment w:val="auto"/>
    </w:pPr>
    <w:rPr>
      <w:rFonts w:ascii="Courier New" w:eastAsia="SimSun" w:hAnsi="Courier New"/>
      <w:noProof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CE5339"/>
    <w:rPr>
      <w:rFonts w:ascii="Times New Roman" w:eastAsiaTheme="minorEastAsia" w:hAnsi="Times New Roman"/>
      <w:b/>
      <w:bCs/>
      <w:lang w:eastAsia="ja-JP"/>
    </w:rPr>
  </w:style>
  <w:style w:type="paragraph" w:customStyle="1" w:styleId="Normalbeforetable">
    <w:name w:val="Normal before table"/>
    <w:basedOn w:val="Normal"/>
    <w:rsid w:val="00CE5339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ascii="Times New Roman" w:eastAsia="????" w:hAnsi="Times New Roman"/>
      <w:szCs w:val="24"/>
    </w:rPr>
  </w:style>
  <w:style w:type="paragraph" w:customStyle="1" w:styleId="TableNotitle">
    <w:name w:val="Table_No &amp; title"/>
    <w:basedOn w:val="Normal"/>
    <w:next w:val="Normal"/>
    <w:qFormat/>
    <w:rsid w:val="00CE5339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lang w:eastAsia="ja-JP"/>
    </w:rPr>
  </w:style>
  <w:style w:type="paragraph" w:styleId="TableofFigures">
    <w:name w:val="table of figures"/>
    <w:basedOn w:val="Normal"/>
    <w:next w:val="Normal"/>
    <w:uiPriority w:val="99"/>
    <w:rsid w:val="00CE5339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textAlignment w:val="auto"/>
    </w:pPr>
    <w:rPr>
      <w:rFonts w:ascii="Times New Roman" w:eastAsia="MS Mincho" w:hAnsi="Times New Roman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5339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E5339"/>
    <w:rPr>
      <w:rFonts w:asciiTheme="minorHAnsi" w:hAnsiTheme="minorHAnsi"/>
      <w:b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CE5339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CE5339"/>
    <w:pPr>
      <w:numPr>
        <w:ilvl w:val="1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60"/>
      <w:textAlignment w:val="auto"/>
    </w:pPr>
    <w:rPr>
      <w:rFonts w:eastAsiaTheme="minorEastAsia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CE53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trong">
    <w:name w:val="Strong"/>
    <w:basedOn w:val="DefaultParagraphFont"/>
    <w:uiPriority w:val="22"/>
    <w:qFormat/>
    <w:rsid w:val="00CE5339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E5339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Segoe UI" w:eastAsiaTheme="minorEastAsia" w:hAnsi="Segoe UI" w:cs="Segoe UI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339"/>
    <w:rPr>
      <w:rFonts w:ascii="Segoe UI" w:eastAsiaTheme="minorEastAsia" w:hAnsi="Segoe UI" w:cs="Segoe UI"/>
      <w:sz w:val="18"/>
      <w:szCs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CE5339"/>
    <w:rPr>
      <w:rFonts w:asciiTheme="minorHAnsi" w:hAnsiTheme="minorHAnsi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en-US" w:eastAsia="zh-CN"/>
    </w:rPr>
  </w:style>
  <w:style w:type="character" w:customStyle="1" w:styleId="enumlev1Char">
    <w:name w:val="enumlev1 Char"/>
    <w:link w:val="enumlev1"/>
    <w:locked/>
    <w:rsid w:val="00CE5339"/>
    <w:rPr>
      <w:rFonts w:asciiTheme="minorHAnsi" w:hAnsiTheme="minorHAnsi"/>
      <w:sz w:val="24"/>
      <w:lang w:val="en-GB" w:eastAsia="en-US"/>
    </w:rPr>
  </w:style>
  <w:style w:type="character" w:customStyle="1" w:styleId="Enumlev1Char0">
    <w:name w:val="Enumlev1 Char"/>
    <w:link w:val="Enumlev10"/>
    <w:uiPriority w:val="99"/>
    <w:rsid w:val="00CE5339"/>
    <w:rPr>
      <w:sz w:val="24"/>
      <w:lang w:eastAsia="en-US"/>
    </w:rPr>
  </w:style>
  <w:style w:type="paragraph" w:customStyle="1" w:styleId="Enumlev10">
    <w:name w:val="Enumlev1"/>
    <w:basedOn w:val="Normal"/>
    <w:link w:val="Enumlev1Char0"/>
    <w:uiPriority w:val="99"/>
    <w:rsid w:val="00CE533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80" w:after="200" w:line="276" w:lineRule="auto"/>
      <w:ind w:left="794" w:hanging="794"/>
      <w:textAlignment w:val="auto"/>
    </w:pPr>
    <w:rPr>
      <w:rFonts w:ascii="CG Times" w:hAnsi="CG Times"/>
      <w:lang w:val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CE5339"/>
    <w:rPr>
      <w:rFonts w:asciiTheme="minorHAnsi" w:hAnsiTheme="minorHAnsi"/>
      <w:sz w:val="24"/>
      <w:lang w:val="en-GB" w:eastAsia="en-US"/>
    </w:rPr>
  </w:style>
  <w:style w:type="paragraph" w:customStyle="1" w:styleId="Default">
    <w:name w:val="Default"/>
    <w:qFormat/>
    <w:rsid w:val="00153E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20A5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customStyle="1" w:styleId="Reasons">
    <w:name w:val="Reasons"/>
    <w:basedOn w:val="Normal"/>
    <w:qFormat/>
    <w:rsid w:val="007B17D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hAnsi="Times New Roman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28278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alibri" w:eastAsiaTheme="minorHAnsi" w:hAnsi="Calibri" w:cstheme="minorBid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8278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enumlev2Char">
    <w:name w:val="enumlev2 Char"/>
    <w:basedOn w:val="enumlev1Char"/>
    <w:link w:val="enumlev2"/>
    <w:rsid w:val="0069116C"/>
    <w:rPr>
      <w:rFonts w:asciiTheme="minorHAnsi" w:hAnsiTheme="minorHAnsi"/>
      <w:sz w:val="24"/>
      <w:lang w:val="en-GB" w:eastAsia="en-US"/>
    </w:rPr>
  </w:style>
  <w:style w:type="character" w:customStyle="1" w:styleId="HeadingbChar">
    <w:name w:val="Heading_b Char"/>
    <w:basedOn w:val="DefaultParagraphFont"/>
    <w:link w:val="Headingb"/>
    <w:locked/>
    <w:rsid w:val="0069116C"/>
    <w:rPr>
      <w:rFonts w:asciiTheme="minorHAnsi" w:hAnsiTheme="minorHAnsi"/>
      <w:b/>
      <w:sz w:val="24"/>
      <w:lang w:val="en-GB" w:eastAsia="en-US"/>
    </w:rPr>
  </w:style>
  <w:style w:type="character" w:customStyle="1" w:styleId="href">
    <w:name w:val="href"/>
    <w:basedOn w:val="DefaultParagraphFont"/>
    <w:uiPriority w:val="99"/>
    <w:rsid w:val="0069116C"/>
    <w:rPr>
      <w:color w:val="auto"/>
    </w:rPr>
  </w:style>
  <w:style w:type="paragraph" w:customStyle="1" w:styleId="Opiniontitle">
    <w:name w:val="Opinion_title"/>
    <w:basedOn w:val="Rectitle"/>
    <w:next w:val="Normalaftertitle"/>
    <w:qFormat/>
    <w:rsid w:val="0069116C"/>
    <w:rPr>
      <w:rFonts w:eastAsia="SimSun"/>
    </w:rPr>
  </w:style>
  <w:style w:type="paragraph" w:customStyle="1" w:styleId="OpinionNo">
    <w:name w:val="Opinion_No"/>
    <w:basedOn w:val="RecNo"/>
    <w:next w:val="Opiniontitle"/>
    <w:qFormat/>
    <w:rsid w:val="0069116C"/>
    <w:rPr>
      <w:rFonts w:eastAsia="SimSun"/>
    </w:rPr>
  </w:style>
  <w:style w:type="paragraph" w:customStyle="1" w:styleId="Style1">
    <w:name w:val="Style1"/>
    <w:basedOn w:val="Heading1"/>
    <w:link w:val="Style1Char"/>
    <w:qFormat/>
    <w:rsid w:val="0069116C"/>
    <w:rPr>
      <w:rFonts w:eastAsia="Batang"/>
      <w:sz w:val="28"/>
    </w:rPr>
  </w:style>
  <w:style w:type="character" w:customStyle="1" w:styleId="Style1Char">
    <w:name w:val="Style1 Char"/>
    <w:basedOn w:val="Heading1Char"/>
    <w:link w:val="Style1"/>
    <w:rsid w:val="0069116C"/>
    <w:rPr>
      <w:rFonts w:asciiTheme="minorHAnsi" w:eastAsia="Batang" w:hAnsiTheme="minorHAnsi"/>
      <w:b/>
      <w:sz w:val="28"/>
      <w:lang w:val="en-GB" w:eastAsia="en-US"/>
    </w:rPr>
  </w:style>
  <w:style w:type="paragraph" w:customStyle="1" w:styleId="CEOAbstract">
    <w:name w:val="CEO_Abstract"/>
    <w:rsid w:val="00E90CA9"/>
    <w:pPr>
      <w:tabs>
        <w:tab w:val="left" w:pos="2127"/>
      </w:tabs>
      <w:spacing w:before="360" w:after="120"/>
    </w:pPr>
    <w:rPr>
      <w:rFonts w:ascii="Verdana" w:eastAsia="SimHei" w:hAnsi="Verdana" w:cs="Simplified Arabic"/>
      <w:b/>
      <w:sz w:val="19"/>
      <w:szCs w:val="22"/>
      <w:lang w:val="fr-CA"/>
    </w:rPr>
  </w:style>
  <w:style w:type="paragraph" w:customStyle="1" w:styleId="Banner">
    <w:name w:val="Banner"/>
    <w:basedOn w:val="Normal"/>
    <w:rsid w:val="00E90CA9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paragraph" w:customStyle="1" w:styleId="CEOindent-abc">
    <w:name w:val="CEO_indent-abc"/>
    <w:basedOn w:val="Normal"/>
    <w:rsid w:val="002E7E73"/>
    <w:pPr>
      <w:numPr>
        <w:ilvl w:val="1"/>
        <w:numId w:val="20"/>
      </w:num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eastAsia="SimHei" w:hAnsi="Verdana" w:cs="Traditional Arabic"/>
      <w:bCs/>
      <w:sz w:val="18"/>
      <w:szCs w:val="28"/>
    </w:rPr>
  </w:style>
  <w:style w:type="paragraph" w:customStyle="1" w:styleId="CEOIndenti-ii-iii">
    <w:name w:val="CEO_Indenti-ii-iii"/>
    <w:rsid w:val="002E7E73"/>
    <w:pPr>
      <w:numPr>
        <w:ilvl w:val="2"/>
        <w:numId w:val="20"/>
      </w:numPr>
      <w:tabs>
        <w:tab w:val="clear" w:pos="2160"/>
        <w:tab w:val="num" w:pos="993"/>
      </w:tabs>
      <w:spacing w:before="120" w:after="120"/>
      <w:ind w:left="992" w:hanging="567"/>
    </w:pPr>
    <w:rPr>
      <w:rFonts w:ascii="Verdana" w:eastAsia="SimHei" w:hAnsi="Verdana" w:cs="Traditional Arabic"/>
      <w:bCs/>
      <w:sz w:val="18"/>
      <w:szCs w:val="28"/>
      <w:lang w:val="en-GB" w:eastAsia="en-US"/>
    </w:rPr>
  </w:style>
  <w:style w:type="character" w:customStyle="1" w:styleId="-">
    <w:name w:val="Интернет-ссылка"/>
    <w:basedOn w:val="DefaultParagraphFont"/>
    <w:rsid w:val="007C6239"/>
    <w:rPr>
      <w:color w:val="0000FF" w:themeColor="hyperlink"/>
      <w:u w:val="single"/>
    </w:rPr>
  </w:style>
  <w:style w:type="paragraph" w:customStyle="1" w:styleId="CRCoverPage">
    <w:name w:val="CR Cover Page"/>
    <w:rsid w:val="00B71F36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8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tnd@itu.int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rhan.muluk@intel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ngaro@ca.go.k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vadim.kaptur@onat.edu.ua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tu.int/md/D18-SG01.RGQ-R-0001/" TargetMode="External"/><Relationship Id="rId14" Type="http://schemas.openxmlformats.org/officeDocument/2006/relationships/hyperlink" Target="https://www.itu.int/net4/ITU-D/CDS/sg/rgqlist.asp?lg=1&amp;sp=2018&amp;rgq=D18-SG01-RGQ01.1&amp;stg=1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ngaro@ca.go.ke" TargetMode="External"/><Relationship Id="rId1" Type="http://schemas.openxmlformats.org/officeDocument/2006/relationships/hyperlink" Target="mailto:vadim.kaptur@onat.edu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3A73B-0CFC-4087-ADCC-45095205B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BDT</dc:creator>
  <cp:lastModifiedBy>Kimmo Kymalainen</cp:lastModifiedBy>
  <cp:revision>3</cp:revision>
  <cp:lastPrinted>2014-06-10T13:01:00Z</cp:lastPrinted>
  <dcterms:created xsi:type="dcterms:W3CDTF">2018-10-22T13:40:00Z</dcterms:created>
  <dcterms:modified xsi:type="dcterms:W3CDTF">2018-12-06T14:54:00Z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1/001-E</vt:lpwstr>
  </property>
  <property fmtid="{D5CDD505-2E9C-101B-9397-08002B2CF9AE}" pid="3" name="Docdate">
    <vt:lpwstr>[Date]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[Insert here]</vt:lpwstr>
  </property>
  <property fmtid="{D5CDD505-2E9C-101B-9397-08002B2CF9AE}" pid="7" name="Docbluepink">
    <vt:lpwstr/>
  </property>
</Properties>
</file>