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C77FA9" w:rsidP="004301FC">
            <w:pPr>
              <w:rPr>
                <w:rFonts w:ascii="Arial" w:hAnsi="Arial" w:cs="Arial"/>
                <w:b/>
                <w:color w:val="0000FF"/>
                <w:sz w:val="28"/>
                <w:szCs w:val="28"/>
              </w:rPr>
            </w:pPr>
            <w:r w:rsidRPr="00C77FA9">
              <w:rPr>
                <w:rFonts w:ascii="Arial" w:hAnsi="Arial" w:cs="Arial"/>
                <w:b/>
                <w:smallCaps/>
                <w:sz w:val="36"/>
                <w:szCs w:val="40"/>
              </w:rPr>
              <w:t>Liaison requesting support for defining Next Generation Protocols</w:t>
            </w:r>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24"/>
              </w:rPr>
            </w:pPr>
            <w:bookmarkStart w:id="0" w:name="source"/>
            <w:r w:rsidRPr="00D9435B">
              <w:rPr>
                <w:rFonts w:ascii="Arial" w:hAnsi="Arial" w:cs="Arial"/>
                <w:sz w:val="24"/>
              </w:rPr>
              <w:t>ETSI</w:t>
            </w:r>
            <w:bookmarkEnd w:id="0"/>
          </w:p>
        </w:tc>
      </w:tr>
      <w:tr w:rsidR="0036058F" w:rsidRPr="00DA7065" w:rsidTr="00DA65AB">
        <w:tc>
          <w:tcPr>
            <w:tcW w:w="2152" w:type="dxa"/>
            <w:tcBorders>
              <w:top w:val="nil"/>
              <w:left w:val="nil"/>
              <w:bottom w:val="nil"/>
              <w:right w:val="nil"/>
            </w:tcBorders>
          </w:tcPr>
          <w:p w:rsidR="0036058F" w:rsidRPr="0091037B" w:rsidRDefault="0036058F" w:rsidP="005C2800">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A7065" w:rsidRDefault="0080049A" w:rsidP="00DA7065">
            <w:pPr>
              <w:rPr>
                <w:rFonts w:ascii="Arial" w:hAnsi="Arial" w:cs="Arial"/>
                <w:sz w:val="24"/>
                <w:szCs w:val="24"/>
                <w:lang w:val="fr-FR"/>
              </w:rPr>
            </w:pPr>
            <w:r>
              <w:rPr>
                <w:rFonts w:ascii="Arial" w:hAnsi="Arial" w:cs="Arial"/>
                <w:bCs/>
                <w:szCs w:val="24"/>
                <w:lang w:val="fr-FR"/>
              </w:rPr>
              <w:t xml:space="preserve">Kevin Smith / </w:t>
            </w:r>
            <w:r w:rsidR="00DA7065">
              <w:rPr>
                <w:rFonts w:ascii="Arial" w:hAnsi="Arial" w:cs="Arial"/>
                <w:bCs/>
                <w:szCs w:val="24"/>
                <w:lang w:val="fr-FR"/>
              </w:rPr>
              <w:t xml:space="preserve">Emmanuelle Chaulot-Talmon </w:t>
            </w:r>
          </w:p>
        </w:tc>
      </w:tr>
      <w:tr w:rsidR="0036058F" w:rsidRPr="00DA7065" w:rsidTr="00DA65AB">
        <w:tc>
          <w:tcPr>
            <w:tcW w:w="2152" w:type="dxa"/>
            <w:tcBorders>
              <w:top w:val="nil"/>
              <w:left w:val="nil"/>
              <w:bottom w:val="nil"/>
              <w:right w:val="nil"/>
            </w:tcBorders>
            <w:tcMar>
              <w:left w:w="0" w:type="dxa"/>
              <w:right w:w="85" w:type="dxa"/>
            </w:tcMar>
          </w:tcPr>
          <w:p w:rsidR="0036058F" w:rsidRPr="00DA7065"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rsidR="0036058F" w:rsidRPr="00DA7065" w:rsidRDefault="0036058F" w:rsidP="005C2800">
            <w:pPr>
              <w:rPr>
                <w:rFonts w:ascii="Arial" w:hAnsi="Arial" w:cs="Arial"/>
                <w:sz w:val="24"/>
                <w:lang w:val="fr-FR"/>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DA7065" w:rsidP="0084740A">
            <w:pPr>
              <w:rPr>
                <w:rFonts w:ascii="Arial" w:hAnsi="Arial" w:cs="Arial"/>
                <w:sz w:val="24"/>
              </w:rPr>
            </w:pPr>
            <w:r>
              <w:rPr>
                <w:rFonts w:ascii="Arial" w:hAnsi="Arial" w:cs="Arial"/>
                <w:sz w:val="22"/>
                <w:szCs w:val="24"/>
              </w:rPr>
              <w:t>NGP</w:t>
            </w:r>
          </w:p>
        </w:tc>
      </w:tr>
      <w:tr w:rsidR="00D9435B" w:rsidRPr="00F85372"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5C2800">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2B1230" w:rsidP="005C2800">
            <w:pPr>
              <w:tabs>
                <w:tab w:val="left" w:pos="1701"/>
              </w:tabs>
              <w:jc w:val="center"/>
              <w:rPr>
                <w:rFonts w:ascii="Arial" w:hAnsi="Arial" w:cs="Arial"/>
                <w:b/>
              </w:rPr>
            </w:pPr>
            <w:r>
              <w:rPr>
                <w:rFonts w:ascii="Arial" w:hAnsi="Arial" w:cs="Arial"/>
                <w:b/>
              </w:rPr>
              <w:t>x</w:t>
            </w:r>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1" w:name="forDiscussion"/>
            <w:bookmarkEnd w:id="1"/>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2" w:name="forInformation"/>
            <w:bookmarkEnd w:id="2"/>
          </w:p>
        </w:tc>
        <w:tc>
          <w:tcPr>
            <w:tcW w:w="5849" w:type="dxa"/>
            <w:tcBorders>
              <w:top w:val="nil"/>
              <w:left w:val="single" w:sz="4" w:space="0" w:color="000000"/>
              <w:bottom w:val="nil"/>
              <w:right w:val="nil"/>
            </w:tcBorders>
            <w:vAlign w:val="center"/>
          </w:tcPr>
          <w:p w:rsidR="00D9435B" w:rsidRPr="00D9435B" w:rsidRDefault="00D9435B" w:rsidP="005C2800">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5C280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80049A" w:rsidP="00624EAA">
            <w:pPr>
              <w:ind w:left="93"/>
              <w:rPr>
                <w:rFonts w:ascii="Arial" w:hAnsi="Arial" w:cs="Arial"/>
                <w:sz w:val="24"/>
              </w:rPr>
            </w:pPr>
            <w:r>
              <w:rPr>
                <w:rFonts w:ascii="Arial" w:hAnsi="Arial" w:cs="Arial"/>
              </w:rPr>
              <w:t>2017-05-09</w:t>
            </w:r>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5C2800">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DA7065" w:rsidP="00624EAA">
            <w:pPr>
              <w:rPr>
                <w:rFonts w:ascii="Arial" w:hAnsi="Arial" w:cs="Arial"/>
              </w:rPr>
            </w:pPr>
            <w:r>
              <w:rPr>
                <w:rFonts w:ascii="Arial" w:hAnsi="Arial" w:cs="Arial"/>
                <w:b/>
                <w:sz w:val="22"/>
                <w:szCs w:val="24"/>
              </w:rPr>
              <w:t>NGP#</w:t>
            </w:r>
            <w:r w:rsidR="00624EAA">
              <w:rPr>
                <w:rFonts w:ascii="Arial" w:hAnsi="Arial" w:cs="Arial"/>
                <w:b/>
                <w:sz w:val="22"/>
                <w:szCs w:val="24"/>
              </w:rPr>
              <w:t>6</w:t>
            </w:r>
            <w:r>
              <w:rPr>
                <w:rFonts w:ascii="Arial" w:hAnsi="Arial" w:cs="Arial"/>
                <w:b/>
                <w:sz w:val="22"/>
                <w:szCs w:val="24"/>
              </w:rPr>
              <w:t xml:space="preserve"> </w:t>
            </w:r>
            <w:r w:rsidR="00BD4C18">
              <w:rPr>
                <w:rFonts w:ascii="Arial" w:hAnsi="Arial" w:cs="Arial"/>
                <w:b/>
                <w:sz w:val="22"/>
                <w:szCs w:val="24"/>
              </w:rPr>
              <w:t>–</w:t>
            </w:r>
            <w:r w:rsidR="00313B6B">
              <w:rPr>
                <w:rFonts w:ascii="Arial" w:hAnsi="Arial" w:cs="Arial"/>
                <w:b/>
                <w:sz w:val="22"/>
                <w:szCs w:val="24"/>
              </w:rPr>
              <w:t xml:space="preserve"> </w:t>
            </w:r>
            <w:r w:rsidR="00624EAA">
              <w:rPr>
                <w:rFonts w:ascii="Arial" w:hAnsi="Arial" w:cs="Arial"/>
                <w:b/>
                <w:sz w:val="22"/>
                <w:szCs w:val="24"/>
              </w:rPr>
              <w:t>Surrey</w:t>
            </w:r>
            <w:r w:rsidR="00313B6B">
              <w:rPr>
                <w:rFonts w:ascii="Arial" w:hAnsi="Arial" w:cs="Arial"/>
                <w:b/>
                <w:sz w:val="22"/>
                <w:szCs w:val="24"/>
              </w:rPr>
              <w:t xml:space="preserve">, </w:t>
            </w:r>
            <w:r w:rsidR="00624EAA">
              <w:rPr>
                <w:rFonts w:ascii="Arial" w:hAnsi="Arial" w:cs="Arial"/>
                <w:b/>
                <w:sz w:val="22"/>
                <w:szCs w:val="24"/>
              </w:rPr>
              <w:t>UK</w:t>
            </w:r>
            <w:r w:rsidR="00EA0019">
              <w:rPr>
                <w:rFonts w:ascii="Arial" w:hAnsi="Arial" w:cs="Arial"/>
              </w:rPr>
              <w:t xml:space="preserve"> </w:t>
            </w:r>
            <w:bookmarkStart w:id="3" w:name="agendaItem"/>
            <w:bookmarkEnd w:id="3"/>
          </w:p>
        </w:tc>
      </w:tr>
      <w:tr w:rsidR="00D9435B" w:rsidRPr="002A36EA" w:rsidTr="00DA65AB">
        <w:tc>
          <w:tcPr>
            <w:tcW w:w="2152" w:type="dxa"/>
            <w:tcBorders>
              <w:top w:val="nil"/>
              <w:left w:val="nil"/>
              <w:bottom w:val="nil"/>
              <w:right w:val="nil"/>
            </w:tcBorders>
          </w:tcPr>
          <w:p w:rsidR="00D9435B" w:rsidRPr="0083399D" w:rsidRDefault="00D9435B" w:rsidP="005C2800">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4" w:name="RelevantWorkItems"/>
            <w:bookmarkEnd w:id="4"/>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5C2800">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002B2A34">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C77FA9" w:rsidRDefault="00C77FA9" w:rsidP="00DA7065">
            <w:pPr>
              <w:ind w:left="57"/>
              <w:rPr>
                <w:rFonts w:ascii="Arial" w:hAnsi="Arial" w:cs="Arial"/>
                <w:sz w:val="28"/>
                <w:szCs w:val="28"/>
              </w:rPr>
            </w:pPr>
            <w:r w:rsidRPr="00C77FA9">
              <w:rPr>
                <w:rFonts w:ascii="Arial" w:hAnsi="Arial" w:cs="Arial"/>
                <w:b/>
                <w:smallCaps/>
                <w:sz w:val="28"/>
                <w:szCs w:val="28"/>
              </w:rPr>
              <w:t>Liaison requesting support for defining Next Generation Protocols</w:t>
            </w:r>
            <w:r>
              <w:rPr>
                <w:rFonts w:ascii="Arial" w:hAnsi="Arial" w:cs="Arial"/>
                <w:b/>
                <w:smallCaps/>
                <w:sz w:val="28"/>
                <w:szCs w:val="28"/>
              </w:rPr>
              <w:br/>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24EAA" w:rsidP="0080049A">
            <w:pPr>
              <w:ind w:left="57"/>
              <w:rPr>
                <w:rFonts w:ascii="Arial" w:hAnsi="Arial" w:cs="Arial"/>
              </w:rPr>
            </w:pPr>
            <w:r>
              <w:rPr>
                <w:rFonts w:ascii="Arial" w:hAnsi="Arial" w:cs="Arial"/>
              </w:rPr>
              <w:t>2017</w:t>
            </w:r>
            <w:r w:rsidR="005C2800">
              <w:rPr>
                <w:rFonts w:ascii="Arial" w:hAnsi="Arial" w:cs="Arial"/>
              </w:rPr>
              <w:t>-0</w:t>
            </w:r>
            <w:r w:rsidR="0080049A">
              <w:rPr>
                <w:rFonts w:ascii="Arial" w:hAnsi="Arial" w:cs="Arial"/>
              </w:rPr>
              <w:t>5</w:t>
            </w:r>
            <w:r w:rsidR="005C2800">
              <w:rPr>
                <w:rFonts w:ascii="Arial" w:hAnsi="Arial" w:cs="Arial"/>
              </w:rPr>
              <w:t>-</w:t>
            </w:r>
            <w:r w:rsidR="0080049A">
              <w:rPr>
                <w:rFonts w:ascii="Arial" w:hAnsi="Arial" w:cs="Arial"/>
              </w:rPr>
              <w:t>09</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624EAA" w:rsidRDefault="00EA0FDE" w:rsidP="00DA7065">
            <w:pPr>
              <w:ind w:left="57"/>
            </w:pPr>
            <w:hyperlink r:id="rId8" w:history="1">
              <w:r w:rsidR="00624EAA" w:rsidRPr="006A31C4">
                <w:rPr>
                  <w:rStyle w:val="Hyperlink"/>
                </w:rPr>
                <w:t>kevin.smith@vodafone.com</w:t>
              </w:r>
            </w:hyperlink>
          </w:p>
          <w:p w:rsidR="00DA7065" w:rsidRPr="00DA7065" w:rsidRDefault="00EA0FDE"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624EAA"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24EAA" w:rsidRDefault="00624EAA" w:rsidP="00624EAA">
            <w:r>
              <w:t>3GPP RAN        for information</w:t>
            </w:r>
            <w:r w:rsidR="00EE6228">
              <w:t xml:space="preserve"> and action </w:t>
            </w:r>
          </w:p>
          <w:p w:rsidR="00EE6228" w:rsidRDefault="00EE6228" w:rsidP="00624EAA">
            <w:r>
              <w:t>3GPP CT           </w:t>
            </w:r>
            <w:r w:rsidR="00624EAA">
              <w:t>for consideration and action </w:t>
            </w:r>
          </w:p>
          <w:p w:rsidR="00E11285" w:rsidRDefault="00EE6228" w:rsidP="00624EAA">
            <w:r>
              <w:t xml:space="preserve">                          </w:t>
            </w:r>
            <w:r w:rsidR="00624EAA">
              <w:t xml:space="preserve">(with the specific </w:t>
            </w:r>
            <w:r>
              <w:t xml:space="preserve">request for progression </w:t>
            </w:r>
            <w:r w:rsidR="00624EAA">
              <w:t>paragraph</w:t>
            </w:r>
            <w:r w:rsidR="00E11285">
              <w:t xml:space="preserve"> in </w:t>
            </w:r>
          </w:p>
          <w:p w:rsidR="00624EAA" w:rsidRDefault="00E11285" w:rsidP="00624EAA">
            <w:r>
              <w:t xml:space="preserve">                           consideration of interfaces NG2 and  NG3</w:t>
            </w:r>
            <w:r w:rsidR="00624EAA">
              <w:t>)</w:t>
            </w:r>
          </w:p>
          <w:p w:rsidR="00624EAA" w:rsidRPr="002B3798" w:rsidRDefault="00624EAA" w:rsidP="00624EAA">
            <w:r w:rsidRPr="002B3798">
              <w:t>3GPP SA           for information</w:t>
            </w:r>
          </w:p>
          <w:p w:rsidR="00E677AD" w:rsidRPr="002B3798" w:rsidRDefault="00E677AD" w:rsidP="00624EAA">
            <w:r w:rsidRPr="002B3798">
              <w:t xml:space="preserve">IETF                  </w:t>
            </w:r>
            <w:r>
              <w:t>for consideration and action </w:t>
            </w:r>
          </w:p>
          <w:p w:rsidR="00911477" w:rsidRPr="002B3798" w:rsidRDefault="00911477" w:rsidP="00624EAA">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11477" w:rsidRPr="00866086" w:rsidRDefault="00911477" w:rsidP="00911477"/>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6177B6" w:rsidRDefault="006177B6" w:rsidP="006177B6">
      <w:r>
        <w:t>Dear Madam, Dear Sir,</w:t>
      </w:r>
    </w:p>
    <w:p w:rsidR="006177B6" w:rsidRDefault="006177B6" w:rsidP="006177B6"/>
    <w:p w:rsidR="00624EAA" w:rsidRDefault="00624EAA" w:rsidP="00624EAA">
      <w:r>
        <w:t>ETSI NGP have made significant progress in identifying requirements on behalf of the telecoms industry for protocol solutions that address the collected use cases and scenarios of next generation networking and internetworking.</w:t>
      </w:r>
    </w:p>
    <w:p w:rsidR="00624EAA" w:rsidRDefault="00624EAA" w:rsidP="00624EAA">
      <w:r>
        <w:br/>
      </w:r>
    </w:p>
    <w:p w:rsidR="00624EAA" w:rsidRDefault="00624EAA" w:rsidP="00624EAA">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EF2345" w:rsidRDefault="00EF2345" w:rsidP="00EF2345"/>
    <w:p w:rsidR="00EF2345" w:rsidRDefault="00EF2345" w:rsidP="00EF2345">
      <w:r>
        <w:t xml:space="preserve">We have particular interest in the evolution of protocols to support the architecture of 5G as defined in 23.501 and would be willing to support the development of protocols for 5G that have been identified such as the ‘5G </w:t>
      </w:r>
      <w:bookmarkStart w:id="7" w:name="_GoBack"/>
      <w:bookmarkEnd w:id="7"/>
      <w:r>
        <w:t xml:space="preserve">Encapsulation Protocol’ mentioned in 23.501 or similar, to support the definition of 5G infrastructure. </w:t>
      </w:r>
    </w:p>
    <w:p w:rsidR="00EE6228" w:rsidRDefault="00EE6228" w:rsidP="00624EAA"/>
    <w:p w:rsidR="00E11285" w:rsidRDefault="00624EAA" w:rsidP="00624EAA">
      <w:r>
        <w:t>As such, we would like to ask what steps you have in plan or could initiate in order to meet these requirements, either internally or by w</w:t>
      </w:r>
      <w:r w:rsidR="00EE6228">
        <w:t>orking together with other SDOs.</w:t>
      </w:r>
    </w:p>
    <w:p w:rsidR="00F20C0B" w:rsidRDefault="00F20C0B" w:rsidP="00624EAA"/>
    <w:p w:rsidR="00F20C0B" w:rsidRDefault="00F20C0B" w:rsidP="00624EAA">
      <w:r>
        <w:t>Attached are the following deliverables from NGP</w:t>
      </w:r>
      <w:r w:rsidR="00736782">
        <w:t>,</w:t>
      </w:r>
      <w:r>
        <w:t xml:space="preserve"> which frame the problem statement and </w:t>
      </w:r>
      <w:r w:rsidR="00736782">
        <w:t xml:space="preserve">provide </w:t>
      </w:r>
      <w:r>
        <w:t>solution guidance:</w:t>
      </w:r>
    </w:p>
    <w:p w:rsidR="00F20C0B" w:rsidRDefault="00F20C0B" w:rsidP="00624EAA"/>
    <w:p w:rsidR="00F20C0B" w:rsidRDefault="00F20C0B" w:rsidP="0080049A">
      <w:pPr>
        <w:pStyle w:val="ListParagraph"/>
        <w:numPr>
          <w:ilvl w:val="0"/>
          <w:numId w:val="26"/>
        </w:numPr>
      </w:pPr>
      <w:r>
        <w:t>Summary slide set of GS001</w:t>
      </w:r>
    </w:p>
    <w:p w:rsidR="00F20C0B" w:rsidRDefault="00F20C0B" w:rsidP="0080049A">
      <w:pPr>
        <w:pStyle w:val="ListParagraph"/>
        <w:numPr>
          <w:ilvl w:val="0"/>
          <w:numId w:val="26"/>
        </w:numPr>
      </w:pPr>
      <w:r>
        <w:t>GS001 Scenarios for Next Generation Protocols</w:t>
      </w:r>
    </w:p>
    <w:p w:rsidR="00F20C0B" w:rsidRDefault="00F20C0B" w:rsidP="0080049A">
      <w:pPr>
        <w:pStyle w:val="ListParagraph"/>
        <w:numPr>
          <w:ilvl w:val="0"/>
          <w:numId w:val="26"/>
        </w:numPr>
      </w:pPr>
      <w:r>
        <w:t xml:space="preserve">GS002 </w:t>
      </w:r>
      <w:r w:rsidRPr="00F20C0B">
        <w:t>Self-organizing Control and Management Planes</w:t>
      </w:r>
    </w:p>
    <w:p w:rsidR="00F20C0B" w:rsidRDefault="00F20C0B" w:rsidP="0080049A">
      <w:pPr>
        <w:pStyle w:val="ListParagraph"/>
        <w:numPr>
          <w:ilvl w:val="0"/>
          <w:numId w:val="26"/>
        </w:numPr>
      </w:pPr>
      <w:r>
        <w:t>GS003 Example technologies</w:t>
      </w:r>
    </w:p>
    <w:p w:rsidR="00F20C0B" w:rsidRDefault="00F20C0B" w:rsidP="0080049A">
      <w:pPr>
        <w:pStyle w:val="ListParagraph"/>
        <w:numPr>
          <w:ilvl w:val="0"/>
          <w:numId w:val="26"/>
        </w:numPr>
      </w:pPr>
      <w:r>
        <w:t>GS005 Requirements for Next Generation Protocols</w:t>
      </w:r>
    </w:p>
    <w:p w:rsidR="00F20C0B" w:rsidRDefault="00F20C0B" w:rsidP="0080049A">
      <w:pPr>
        <w:pStyle w:val="ListParagraph"/>
        <w:numPr>
          <w:ilvl w:val="0"/>
          <w:numId w:val="26"/>
        </w:numPr>
      </w:pPr>
      <w:r>
        <w:t>GS007 Reference Model</w:t>
      </w:r>
    </w:p>
    <w:p w:rsidR="003603BB" w:rsidRDefault="003603BB" w:rsidP="003603BB"/>
    <w:p w:rsidR="003603BB" w:rsidRDefault="00A01ABC" w:rsidP="00A01ABC">
      <w:r>
        <w:t>Meeting dates for 201</w:t>
      </w:r>
      <w:r w:rsidR="00624EAA">
        <w:t>7</w:t>
      </w:r>
      <w:r>
        <w:t>:</w:t>
      </w:r>
    </w:p>
    <w:p w:rsidR="00A01ABC" w:rsidRDefault="00A01ABC" w:rsidP="00A01ABC"/>
    <w:p w:rsidR="00A01ABC" w:rsidRPr="00693E72" w:rsidRDefault="00693E72" w:rsidP="00A01ABC">
      <w:r w:rsidRPr="00693E72">
        <w:t>NGP#</w:t>
      </w:r>
      <w:r w:rsidR="00624EAA">
        <w:t>7</w:t>
      </w:r>
      <w:r w:rsidRPr="00693E72">
        <w:t xml:space="preserve">: </w:t>
      </w:r>
      <w:r w:rsidR="00624EAA">
        <w:t>23</w:t>
      </w:r>
      <w:r w:rsidRPr="00693E72">
        <w:t>-</w:t>
      </w:r>
      <w:r w:rsidR="00624EAA">
        <w:t>24</w:t>
      </w:r>
      <w:r w:rsidRPr="00693E72">
        <w:t xml:space="preserve"> </w:t>
      </w:r>
      <w:r w:rsidR="00624EAA">
        <w:t>May</w:t>
      </w:r>
      <w:r w:rsidR="00A01ABC" w:rsidRPr="00693E72">
        <w:t xml:space="preserve"> 201</w:t>
      </w:r>
      <w:r w:rsidR="00624EAA">
        <w:t>7</w:t>
      </w:r>
    </w:p>
    <w:p w:rsidR="00A01ABC" w:rsidRPr="00693E72" w:rsidRDefault="00693E72" w:rsidP="00A01ABC">
      <w:r w:rsidRPr="00693E72">
        <w:t>NGP#</w:t>
      </w:r>
      <w:r w:rsidR="00624EAA">
        <w:t>8</w:t>
      </w:r>
      <w:r w:rsidRPr="00693E72">
        <w:t xml:space="preserve">: </w:t>
      </w:r>
      <w:r w:rsidR="00624EAA">
        <w:t>6-7</w:t>
      </w:r>
      <w:r w:rsidRPr="00693E72">
        <w:t xml:space="preserve"> </w:t>
      </w:r>
      <w:r w:rsidR="00624EAA">
        <w:t>Sept 2017</w:t>
      </w:r>
    </w:p>
    <w:p w:rsidR="00A01ABC" w:rsidRPr="00EF1B9F" w:rsidRDefault="00693E72" w:rsidP="00A01ABC">
      <w:r w:rsidRPr="00EF1B9F">
        <w:t>NGP#</w:t>
      </w:r>
      <w:r w:rsidR="00624EAA">
        <w:t>9: 29-30</w:t>
      </w:r>
      <w:r w:rsidRPr="00EF1B9F">
        <w:t xml:space="preserve"> </w:t>
      </w:r>
      <w:r w:rsidR="00624EAA">
        <w:t>Nov 2017</w:t>
      </w:r>
    </w:p>
    <w:p w:rsidR="003603BB" w:rsidRPr="00EF1B9F" w:rsidRDefault="003603BB" w:rsidP="003603BB"/>
    <w:p w:rsidR="003603BB" w:rsidRDefault="003603BB" w:rsidP="003603BB">
      <w:r>
        <w:t>For further information please consult</w:t>
      </w:r>
      <w:r w:rsidR="00EF1B9F">
        <w:t xml:space="preserve">: </w:t>
      </w:r>
      <w:hyperlink r:id="rId10" w:history="1">
        <w:r w:rsidR="00EF1B9F" w:rsidRPr="00E220EE">
          <w:rPr>
            <w:rStyle w:val="Hyperlink"/>
          </w:rPr>
          <w:t>https://portal.etsi.org/tb.aspx?tbid=844&amp;SubTB=844</w:t>
        </w:r>
      </w:hyperlink>
      <w:r>
        <w:t xml:space="preserve"> else please do not hesitate </w:t>
      </w:r>
      <w:r w:rsidR="00EF1B9F">
        <w:t xml:space="preserve">contacting our ISG </w:t>
      </w:r>
      <w:r w:rsidR="00624EAA">
        <w:t>NGP</w:t>
      </w:r>
      <w:r w:rsidR="00EF1B9F">
        <w:t xml:space="preserve"> Support: </w:t>
      </w:r>
      <w:hyperlink r:id="rId11" w:history="1">
        <w:r w:rsidR="00EF1B9F" w:rsidRPr="00EF1B9F">
          <w:rPr>
            <w:rStyle w:val="Hyperlink"/>
          </w:rPr>
          <w:t>Emmanuelle Chaulot-Talmon</w:t>
        </w:r>
      </w:hyperlink>
      <w:r w:rsidR="00EF1B9F" w:rsidRPr="00EF1B9F">
        <w:t xml:space="preserve"> </w:t>
      </w:r>
    </w:p>
    <w:p w:rsidR="005C2800" w:rsidRDefault="005C2800" w:rsidP="003603BB"/>
    <w:p w:rsidR="003603BB" w:rsidRDefault="003603BB" w:rsidP="003603BB"/>
    <w:p w:rsidR="003603BB" w:rsidRDefault="003603BB" w:rsidP="003603BB">
      <w:r>
        <w:t>Best regards,</w:t>
      </w:r>
    </w:p>
    <w:p w:rsidR="003603BB" w:rsidRDefault="003603BB" w:rsidP="003603BB"/>
    <w:p w:rsidR="003603BB" w:rsidRDefault="00624EAA" w:rsidP="003603BB">
      <w:r>
        <w:t>Kevin Smith</w:t>
      </w:r>
    </w:p>
    <w:p w:rsidR="003603BB" w:rsidRDefault="00EF1B9F" w:rsidP="003603BB">
      <w:r>
        <w:t>ETSI ISG NGP</w:t>
      </w:r>
      <w:r w:rsidR="003603BB">
        <w:t xml:space="preserve"> Chairman</w:t>
      </w:r>
    </w:p>
    <w:p w:rsidR="00624EAA" w:rsidRDefault="00EA0FDE" w:rsidP="0080049A">
      <w:hyperlink r:id="rId12" w:history="1">
        <w:r w:rsidR="00624EAA" w:rsidRPr="006A31C4">
          <w:rPr>
            <w:rStyle w:val="Hyperlink"/>
          </w:rPr>
          <w:t>kevin.smith@vodafone.com</w:t>
        </w:r>
      </w:hyperlink>
    </w:p>
    <w:p w:rsidR="005C2800" w:rsidRDefault="005C2800" w:rsidP="003603BB">
      <w:pPr>
        <w:rPr>
          <w:rFonts w:ascii="Arial" w:hAnsi="Arial" w:cs="Arial"/>
        </w:rPr>
      </w:pPr>
      <w:r>
        <w:tab/>
      </w:r>
    </w:p>
    <w:p w:rsidR="00911477" w:rsidRDefault="00911477" w:rsidP="007833A7">
      <w:pPr>
        <w:rPr>
          <w:rFonts w:ascii="Arial" w:hAnsi="Arial" w:cs="Arial"/>
        </w:rPr>
      </w:pP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60D" w:rsidRDefault="004F160D" w:rsidP="00D9435B">
      <w:r>
        <w:separator/>
      </w:r>
    </w:p>
  </w:endnote>
  <w:endnote w:type="continuationSeparator" w:id="0">
    <w:p w:rsidR="004F160D" w:rsidRDefault="004F160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Pr="0083399D" w:rsidRDefault="005C2800"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EA0FDE">
      <w:rPr>
        <w:rFonts w:ascii="Arial" w:hAnsi="Arial" w:cs="Arial"/>
        <w:noProof/>
      </w:rPr>
      <w:t>2</w:t>
    </w:r>
    <w:r w:rsidRPr="0083399D">
      <w:rPr>
        <w:rFonts w:ascii="Arial" w:hAnsi="Arial" w:cs="Arial"/>
      </w:rPr>
      <w:fldChar w:fldCharType="end"/>
    </w:r>
    <w:r w:rsidRPr="0083399D">
      <w:rPr>
        <w:rFonts w:ascii="Arial" w:hAnsi="Arial" w:cs="Arial"/>
      </w:rPr>
      <w:t>/</w:t>
    </w:r>
    <w:fldSimple w:instr=" NUMPAGES   \* MERGEFORMAT ">
      <w:r w:rsidR="00EA0FDE" w:rsidRPr="00EA0FDE">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60D" w:rsidRDefault="004F160D" w:rsidP="00D9435B">
      <w:r>
        <w:separator/>
      </w:r>
    </w:p>
  </w:footnote>
  <w:footnote w:type="continuationSeparator" w:id="0">
    <w:p w:rsidR="004F160D" w:rsidRDefault="004F160D"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FDE" w:rsidRDefault="00EA0FDE" w:rsidP="00EA0FDE">
    <w:pPr>
      <w:pStyle w:val="CRCoverPage"/>
      <w:tabs>
        <w:tab w:val="right" w:pos="9639"/>
      </w:tabs>
      <w:spacing w:after="0"/>
      <w:rPr>
        <w:b/>
        <w:noProof/>
        <w:sz w:val="24"/>
      </w:rPr>
    </w:pPr>
    <w:r>
      <w:rPr>
        <w:b/>
        <w:noProof/>
        <w:sz w:val="24"/>
      </w:rPr>
      <w:t>3</w:t>
    </w:r>
    <w:r>
      <w:rPr>
        <w:b/>
        <w:noProof/>
        <w:sz w:val="24"/>
      </w:rPr>
      <w:t>GPP TSG CT Meeting #76</w:t>
    </w:r>
    <w:r>
      <w:rPr>
        <w:b/>
        <w:noProof/>
        <w:sz w:val="24"/>
      </w:rPr>
      <w:tab/>
      <w:t>CP-171148</w:t>
    </w:r>
  </w:p>
  <w:p w:rsidR="00EA0FDE" w:rsidRDefault="00EA0FDE" w:rsidP="00EA0FDE">
    <w:pPr>
      <w:pStyle w:val="CRCoverPage"/>
      <w:tabs>
        <w:tab w:val="right" w:pos="9639"/>
      </w:tabs>
      <w:spacing w:after="0"/>
      <w:rPr>
        <w:b/>
        <w:noProof/>
        <w:sz w:val="24"/>
      </w:rPr>
    </w:pPr>
    <w:r>
      <w:rPr>
        <w:b/>
        <w:noProof/>
        <w:sz w:val="24"/>
      </w:rPr>
      <w:t>West Palm Beach, US;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2017</w:t>
    </w:r>
  </w:p>
  <w:p w:rsidR="005C2800" w:rsidRPr="00D9435B" w:rsidRDefault="005C2800"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B1A72A2" wp14:editId="20AC923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proofErr w:type="gramStart"/>
    <w:r w:rsidR="00624EAA">
      <w:rPr>
        <w:rFonts w:ascii="Arial" w:hAnsi="Arial" w:cs="Arial"/>
        <w:b/>
        <w:sz w:val="36"/>
        <w:szCs w:val="36"/>
        <w:shd w:val="clear" w:color="auto" w:fill="DBE5F1"/>
      </w:rPr>
      <w:t>NGP(</w:t>
    </w:r>
    <w:proofErr w:type="gramEnd"/>
    <w:r w:rsidR="00624EAA">
      <w:rPr>
        <w:rFonts w:ascii="Arial" w:hAnsi="Arial" w:cs="Arial"/>
        <w:b/>
        <w:sz w:val="36"/>
        <w:szCs w:val="36"/>
        <w:shd w:val="clear" w:color="auto" w:fill="DBE5F1"/>
      </w:rPr>
      <w:t>17)000038</w:t>
    </w:r>
    <w:r w:rsidR="0080049A">
      <w:rPr>
        <w:rFonts w:ascii="Arial" w:hAnsi="Arial" w:cs="Arial"/>
        <w:b/>
        <w:sz w:val="36"/>
        <w:szCs w:val="36"/>
        <w:shd w:val="clear" w:color="auto" w:fill="DBE5F1"/>
      </w:rPr>
      <w:t>r2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32.25pt" o:bullet="t">
        <v:imagedata r:id="rId1" o:title="art467"/>
      </v:shape>
    </w:pict>
  </w:numPicBullet>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01378F"/>
    <w:multiLevelType w:val="hybridMultilevel"/>
    <w:tmpl w:val="304C2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8"/>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20"/>
  </w:num>
  <w:num w:numId="17">
    <w:abstractNumId w:val="11"/>
  </w:num>
  <w:num w:numId="18">
    <w:abstractNumId w:val="16"/>
  </w:num>
  <w:num w:numId="19">
    <w:abstractNumId w:val="13"/>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1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06495"/>
    <w:rsid w:val="0002568A"/>
    <w:rsid w:val="0003006A"/>
    <w:rsid w:val="000422B8"/>
    <w:rsid w:val="00071CB1"/>
    <w:rsid w:val="00075AC5"/>
    <w:rsid w:val="000C4CB6"/>
    <w:rsid w:val="00112F86"/>
    <w:rsid w:val="00165D7F"/>
    <w:rsid w:val="001661DA"/>
    <w:rsid w:val="00181471"/>
    <w:rsid w:val="00191D22"/>
    <w:rsid w:val="001C30D5"/>
    <w:rsid w:val="001D1AD6"/>
    <w:rsid w:val="00216D13"/>
    <w:rsid w:val="0024510E"/>
    <w:rsid w:val="002676F5"/>
    <w:rsid w:val="002721B9"/>
    <w:rsid w:val="00297B33"/>
    <w:rsid w:val="002B1230"/>
    <w:rsid w:val="002B2A34"/>
    <w:rsid w:val="002B3798"/>
    <w:rsid w:val="002F0AD4"/>
    <w:rsid w:val="002F5958"/>
    <w:rsid w:val="00301789"/>
    <w:rsid w:val="003050B4"/>
    <w:rsid w:val="00313B6B"/>
    <w:rsid w:val="0033541F"/>
    <w:rsid w:val="003354CE"/>
    <w:rsid w:val="0034095E"/>
    <w:rsid w:val="003603BB"/>
    <w:rsid w:val="0036058F"/>
    <w:rsid w:val="003628E1"/>
    <w:rsid w:val="00394CC0"/>
    <w:rsid w:val="003C629C"/>
    <w:rsid w:val="003D5716"/>
    <w:rsid w:val="00401E47"/>
    <w:rsid w:val="004050E6"/>
    <w:rsid w:val="004124A2"/>
    <w:rsid w:val="004301FC"/>
    <w:rsid w:val="00451D22"/>
    <w:rsid w:val="004834FB"/>
    <w:rsid w:val="00490B0C"/>
    <w:rsid w:val="004950B1"/>
    <w:rsid w:val="00496C1B"/>
    <w:rsid w:val="004A2C70"/>
    <w:rsid w:val="004D1743"/>
    <w:rsid w:val="004F160D"/>
    <w:rsid w:val="00503C30"/>
    <w:rsid w:val="00516885"/>
    <w:rsid w:val="00521B98"/>
    <w:rsid w:val="00524160"/>
    <w:rsid w:val="0053080E"/>
    <w:rsid w:val="00537940"/>
    <w:rsid w:val="00542CB8"/>
    <w:rsid w:val="0055002D"/>
    <w:rsid w:val="00551F4D"/>
    <w:rsid w:val="00571482"/>
    <w:rsid w:val="005B115B"/>
    <w:rsid w:val="005B53C2"/>
    <w:rsid w:val="005C2800"/>
    <w:rsid w:val="006017EC"/>
    <w:rsid w:val="00610CBA"/>
    <w:rsid w:val="006177B6"/>
    <w:rsid w:val="00620AA5"/>
    <w:rsid w:val="00624EAA"/>
    <w:rsid w:val="00631480"/>
    <w:rsid w:val="00641A26"/>
    <w:rsid w:val="0067641D"/>
    <w:rsid w:val="00684CE6"/>
    <w:rsid w:val="00693E72"/>
    <w:rsid w:val="006C1A77"/>
    <w:rsid w:val="006E201C"/>
    <w:rsid w:val="00704C3A"/>
    <w:rsid w:val="00723463"/>
    <w:rsid w:val="00736782"/>
    <w:rsid w:val="00745E27"/>
    <w:rsid w:val="007767C0"/>
    <w:rsid w:val="00776B64"/>
    <w:rsid w:val="007833A7"/>
    <w:rsid w:val="007A3763"/>
    <w:rsid w:val="007B4AA0"/>
    <w:rsid w:val="007D66F2"/>
    <w:rsid w:val="007F05C7"/>
    <w:rsid w:val="0080049A"/>
    <w:rsid w:val="00832E39"/>
    <w:rsid w:val="0083399D"/>
    <w:rsid w:val="0084740A"/>
    <w:rsid w:val="008629A9"/>
    <w:rsid w:val="008745A4"/>
    <w:rsid w:val="00887234"/>
    <w:rsid w:val="008B0F9D"/>
    <w:rsid w:val="008B3AAB"/>
    <w:rsid w:val="008B541C"/>
    <w:rsid w:val="008B5822"/>
    <w:rsid w:val="008D5477"/>
    <w:rsid w:val="008E25BE"/>
    <w:rsid w:val="009043AD"/>
    <w:rsid w:val="0091037B"/>
    <w:rsid w:val="00911477"/>
    <w:rsid w:val="00912D71"/>
    <w:rsid w:val="00913CAE"/>
    <w:rsid w:val="00916988"/>
    <w:rsid w:val="00947A6D"/>
    <w:rsid w:val="00965F03"/>
    <w:rsid w:val="00993435"/>
    <w:rsid w:val="009D27FF"/>
    <w:rsid w:val="009F0351"/>
    <w:rsid w:val="00A01ABC"/>
    <w:rsid w:val="00A203D4"/>
    <w:rsid w:val="00A61734"/>
    <w:rsid w:val="00A97341"/>
    <w:rsid w:val="00B22603"/>
    <w:rsid w:val="00B328E5"/>
    <w:rsid w:val="00B3550D"/>
    <w:rsid w:val="00B703A5"/>
    <w:rsid w:val="00B8143A"/>
    <w:rsid w:val="00B837B4"/>
    <w:rsid w:val="00BB5244"/>
    <w:rsid w:val="00BC5F5A"/>
    <w:rsid w:val="00BD4C18"/>
    <w:rsid w:val="00BE7AFE"/>
    <w:rsid w:val="00BF5BB2"/>
    <w:rsid w:val="00C04D8B"/>
    <w:rsid w:val="00C15BAD"/>
    <w:rsid w:val="00C548AC"/>
    <w:rsid w:val="00C67710"/>
    <w:rsid w:val="00C76D35"/>
    <w:rsid w:val="00C77FA9"/>
    <w:rsid w:val="00CA135C"/>
    <w:rsid w:val="00CC0049"/>
    <w:rsid w:val="00D846AA"/>
    <w:rsid w:val="00D9435B"/>
    <w:rsid w:val="00D97FAF"/>
    <w:rsid w:val="00DA185D"/>
    <w:rsid w:val="00DA65AB"/>
    <w:rsid w:val="00DA7065"/>
    <w:rsid w:val="00DB0AD8"/>
    <w:rsid w:val="00DB21DB"/>
    <w:rsid w:val="00DD314A"/>
    <w:rsid w:val="00DE4DB9"/>
    <w:rsid w:val="00DF6ED5"/>
    <w:rsid w:val="00E00EF0"/>
    <w:rsid w:val="00E06E1E"/>
    <w:rsid w:val="00E11285"/>
    <w:rsid w:val="00E31A77"/>
    <w:rsid w:val="00E677AD"/>
    <w:rsid w:val="00E70838"/>
    <w:rsid w:val="00E955FE"/>
    <w:rsid w:val="00EA0019"/>
    <w:rsid w:val="00EA0FDE"/>
    <w:rsid w:val="00EA4A82"/>
    <w:rsid w:val="00EB16B6"/>
    <w:rsid w:val="00EB1C87"/>
    <w:rsid w:val="00EB5F03"/>
    <w:rsid w:val="00EE6228"/>
    <w:rsid w:val="00EE7092"/>
    <w:rsid w:val="00EF1B9F"/>
    <w:rsid w:val="00EF2345"/>
    <w:rsid w:val="00EF607B"/>
    <w:rsid w:val="00F01CD0"/>
    <w:rsid w:val="00F11466"/>
    <w:rsid w:val="00F12615"/>
    <w:rsid w:val="00F20C0B"/>
    <w:rsid w:val="00F64B70"/>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2112E18-EA22-4FF6-9BE2-876992A0E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 w:type="paragraph" w:customStyle="1" w:styleId="CRCoverPage">
    <w:name w:val="CR Cover Page"/>
    <w:rsid w:val="00EA0FDE"/>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71317789">
      <w:bodyDiv w:val="1"/>
      <w:marLeft w:val="0"/>
      <w:marRight w:val="0"/>
      <w:marTop w:val="0"/>
      <w:marBottom w:val="0"/>
      <w:divBdr>
        <w:top w:val="none" w:sz="0" w:space="0" w:color="auto"/>
        <w:left w:val="none" w:sz="0" w:space="0" w:color="auto"/>
        <w:bottom w:val="none" w:sz="0" w:space="0" w:color="auto"/>
        <w:right w:val="none" w:sz="0" w:space="0" w:color="auto"/>
      </w:divBdr>
    </w:div>
    <w:div w:id="1314219212">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195763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smith@vodafon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vin.smith@vodafon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manuelle.Chaulot-Talmon@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ortal.etsi.org/tb.aspx?tbid=844&amp;SubTB=844" TargetMode="Externa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153ED-643E-4AC0-A616-4D5267ACE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kk/mcc</cp:lastModifiedBy>
  <cp:revision>3</cp:revision>
  <cp:lastPrinted>2010-12-06T15:51:00Z</cp:lastPrinted>
  <dcterms:created xsi:type="dcterms:W3CDTF">2017-05-09T13:14:00Z</dcterms:created>
  <dcterms:modified xsi:type="dcterms:W3CDTF">2017-05-28T17:24:00Z</dcterms:modified>
</cp:coreProperties>
</file>