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2A025E">
        <w:rPr>
          <w:b/>
          <w:noProof/>
          <w:sz w:val="28"/>
        </w:rPr>
        <w:t>1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 xml:space="preserve">CR Pack on </w:t>
      </w:r>
      <w:r w:rsidR="002A025E" w:rsidRPr="002A025E">
        <w:rPr>
          <w:rFonts w:ascii="Arial" w:hAnsi="Arial" w:cs="Arial"/>
          <w:b/>
          <w:bCs/>
        </w:rPr>
        <w:t>BSS Container in the Forward Location Request Response</w:t>
      </w:r>
    </w:p>
    <w:p w:rsidR="00236D1F" w:rsidRDefault="002A0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965F5" w:rsidRDefault="008965F5" w:rsidP="008965F5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1063"/>
        <w:gridCol w:w="1276"/>
        <w:gridCol w:w="2126"/>
        <w:gridCol w:w="1134"/>
        <w:gridCol w:w="1560"/>
        <w:gridCol w:w="1559"/>
      </w:tblGrid>
      <w:tr w:rsidR="008965F5" w:rsidTr="008965F5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8965F5" w:rsidRDefault="008965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965F5" w:rsidTr="008965F5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1516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BSS container in Forward Relocation Request / Response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10.12.0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</w:p>
        </w:tc>
      </w:tr>
      <w:tr w:rsidR="008965F5" w:rsidTr="008965F5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1517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BSS container in Forward Relocation Request / Response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</w:p>
        </w:tc>
      </w:tr>
      <w:tr w:rsidR="008965F5" w:rsidTr="008965F5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BSS container in Forward Relocation Request / Response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F5" w:rsidRDefault="008965F5">
            <w:pPr>
              <w:rPr>
                <w:rFonts w:ascii="Arial" w:hAnsi="Arial" w:cs="Arial"/>
                <w:sz w:val="16"/>
              </w:rPr>
            </w:pPr>
          </w:p>
        </w:tc>
      </w:tr>
    </w:tbl>
    <w:p w:rsidR="008965F5" w:rsidRDefault="008965F5" w:rsidP="008965F5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1D20"/>
    <w:rsid w:val="00411339"/>
    <w:rsid w:val="004518DB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965F5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2014-08-25T12:28:00Z</dcterms:created>
  <dcterms:modified xsi:type="dcterms:W3CDTF">2014-08-25T12:30:00Z</dcterms:modified>
</cp:coreProperties>
</file>