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FC156" w14:textId="68CE7155" w:rsidR="008F3F8D" w:rsidRPr="00762E74" w:rsidRDefault="008F3F8D" w:rsidP="008F3F8D">
      <w:pPr>
        <w:pStyle w:val="Header"/>
        <w:tabs>
          <w:tab w:val="right" w:pos="9639"/>
        </w:tabs>
        <w:rPr>
          <w:noProof w:val="0"/>
          <w:sz w:val="24"/>
        </w:rPr>
      </w:pPr>
      <w:r w:rsidRPr="00762E74">
        <w:rPr>
          <w:noProof w:val="0"/>
          <w:sz w:val="24"/>
        </w:rPr>
        <w:t xml:space="preserve">3GPP TSG-RAN Meeting </w:t>
      </w:r>
      <w:r w:rsidR="003F3EE6">
        <w:rPr>
          <w:noProof w:val="0"/>
          <w:sz w:val="24"/>
        </w:rPr>
        <w:t>#</w:t>
      </w:r>
      <w:r w:rsidR="0004033B">
        <w:rPr>
          <w:noProof w:val="0"/>
          <w:sz w:val="24"/>
        </w:rPr>
        <w:t>78</w:t>
      </w:r>
      <w:r w:rsidR="00762E74">
        <w:rPr>
          <w:noProof w:val="0"/>
          <w:sz w:val="24"/>
        </w:rPr>
        <w:tab/>
      </w:r>
      <w:r w:rsidR="00D476A6" w:rsidRPr="00762E74">
        <w:rPr>
          <w:noProof w:val="0"/>
          <w:sz w:val="24"/>
        </w:rPr>
        <w:t>R</w:t>
      </w:r>
      <w:r w:rsidR="0004033B">
        <w:rPr>
          <w:noProof w:val="0"/>
          <w:sz w:val="24"/>
        </w:rPr>
        <w:t>P</w:t>
      </w:r>
      <w:r w:rsidR="00D476A6" w:rsidRPr="00762E74">
        <w:rPr>
          <w:noProof w:val="0"/>
          <w:sz w:val="24"/>
        </w:rPr>
        <w:t>-</w:t>
      </w:r>
      <w:r w:rsidR="00A75D8E">
        <w:rPr>
          <w:noProof w:val="0"/>
          <w:sz w:val="24"/>
        </w:rPr>
        <w:t>17</w:t>
      </w:r>
      <w:r w:rsidR="00D60D5E" w:rsidRPr="00D60D5E">
        <w:rPr>
          <w:noProof w:val="0"/>
          <w:sz w:val="24"/>
        </w:rPr>
        <w:t>2631</w:t>
      </w:r>
    </w:p>
    <w:p w14:paraId="4AC8E95E" w14:textId="4DB4324F" w:rsidR="008F3F8D" w:rsidRPr="00762E74" w:rsidRDefault="0004033B" w:rsidP="008F3F8D">
      <w:pPr>
        <w:pStyle w:val="Header"/>
        <w:tabs>
          <w:tab w:val="right" w:pos="9639"/>
        </w:tabs>
        <w:rPr>
          <w:noProof w:val="0"/>
          <w:sz w:val="24"/>
        </w:rPr>
      </w:pPr>
      <w:r>
        <w:rPr>
          <w:noProof w:val="0"/>
          <w:sz w:val="24"/>
        </w:rPr>
        <w:t>Lisbon</w:t>
      </w:r>
      <w:r w:rsidR="003F3EE6">
        <w:rPr>
          <w:noProof w:val="0"/>
          <w:sz w:val="24"/>
        </w:rPr>
        <w:t xml:space="preserve">, </w:t>
      </w:r>
      <w:r>
        <w:rPr>
          <w:noProof w:val="0"/>
          <w:sz w:val="24"/>
        </w:rPr>
        <w:t>Portugal</w:t>
      </w:r>
      <w:r w:rsidR="004874FB" w:rsidRPr="00762E74">
        <w:rPr>
          <w:noProof w:val="0"/>
          <w:sz w:val="24"/>
        </w:rPr>
        <w:t xml:space="preserve">, </w:t>
      </w:r>
      <w:r>
        <w:rPr>
          <w:noProof w:val="0"/>
          <w:sz w:val="24"/>
        </w:rPr>
        <w:t>18-21</w:t>
      </w:r>
      <w:r w:rsidR="00C14D4B" w:rsidRPr="00762E74">
        <w:rPr>
          <w:noProof w:val="0"/>
          <w:sz w:val="24"/>
        </w:rPr>
        <w:t xml:space="preserve"> </w:t>
      </w:r>
      <w:r w:rsidR="00A13770">
        <w:rPr>
          <w:noProof w:val="0"/>
          <w:sz w:val="24"/>
        </w:rPr>
        <w:t>December</w:t>
      </w:r>
      <w:r w:rsidR="008F3F8D" w:rsidRPr="00762E74">
        <w:rPr>
          <w:noProof w:val="0"/>
          <w:sz w:val="24"/>
        </w:rPr>
        <w:t>, 2017</w:t>
      </w:r>
    </w:p>
    <w:p w14:paraId="18AD8EEC" w14:textId="77777777" w:rsidR="00DA16AB" w:rsidRPr="00762E74" w:rsidRDefault="00DA16AB" w:rsidP="00A45FE2">
      <w:pPr>
        <w:pStyle w:val="Header"/>
        <w:tabs>
          <w:tab w:val="right" w:pos="9639"/>
        </w:tabs>
        <w:rPr>
          <w:noProof w:val="0"/>
          <w:sz w:val="24"/>
        </w:rPr>
      </w:pPr>
    </w:p>
    <w:p w14:paraId="37143B3E" w14:textId="77777777" w:rsidR="00E4221B" w:rsidRPr="00762E74" w:rsidRDefault="00E4221B" w:rsidP="00CD4C7B">
      <w:pPr>
        <w:pStyle w:val="CRCoverPage"/>
        <w:tabs>
          <w:tab w:val="left" w:pos="1985"/>
        </w:tabs>
        <w:rPr>
          <w:rFonts w:cs="Arial"/>
          <w:b/>
          <w:bCs/>
          <w:sz w:val="24"/>
        </w:rPr>
      </w:pPr>
    </w:p>
    <w:p w14:paraId="0B586C1F" w14:textId="52DEBE51" w:rsidR="00CD4C7B" w:rsidRPr="00867BC4" w:rsidRDefault="00CD4C7B" w:rsidP="00CD4C7B">
      <w:pPr>
        <w:pStyle w:val="CRCoverPage"/>
        <w:tabs>
          <w:tab w:val="left" w:pos="1985"/>
        </w:tabs>
        <w:rPr>
          <w:rFonts w:cs="Arial"/>
          <w:b/>
          <w:bCs/>
          <w:sz w:val="24"/>
          <w:lang w:eastAsia="ja-JP"/>
        </w:rPr>
      </w:pPr>
      <w:r w:rsidRPr="00762E74">
        <w:rPr>
          <w:rFonts w:cs="Arial"/>
          <w:b/>
          <w:bCs/>
          <w:sz w:val="24"/>
        </w:rPr>
        <w:t>Agenda item:</w:t>
      </w:r>
      <w:r w:rsidRPr="00762E74">
        <w:rPr>
          <w:rFonts w:cs="Arial"/>
          <w:b/>
          <w:bCs/>
          <w:sz w:val="24"/>
        </w:rPr>
        <w:tab/>
      </w:r>
      <w:r w:rsidR="00D60D5E">
        <w:rPr>
          <w:rFonts w:cs="Arial"/>
          <w:b/>
          <w:bCs/>
          <w:sz w:val="24"/>
        </w:rPr>
        <w:t>9.2.1</w:t>
      </w:r>
    </w:p>
    <w:p w14:paraId="5A38975C" w14:textId="39B3E67A" w:rsidR="00CD4C7B" w:rsidRPr="00867BC4" w:rsidRDefault="00CD4C7B" w:rsidP="00A45FE2">
      <w:pPr>
        <w:tabs>
          <w:tab w:val="left" w:pos="1985"/>
        </w:tabs>
        <w:spacing w:after="120"/>
        <w:ind w:left="1985" w:hanging="1985"/>
        <w:rPr>
          <w:rFonts w:ascii="Arial" w:hAnsi="Arial" w:cs="Arial"/>
          <w:b/>
          <w:bCs/>
          <w:sz w:val="24"/>
          <w:lang w:val="en-US"/>
        </w:rPr>
      </w:pPr>
      <w:r w:rsidRPr="00867BC4">
        <w:rPr>
          <w:rFonts w:ascii="Arial" w:hAnsi="Arial" w:cs="Arial"/>
          <w:b/>
          <w:bCs/>
          <w:sz w:val="24"/>
        </w:rPr>
        <w:t>Source:</w:t>
      </w:r>
      <w:r w:rsidRPr="00867BC4">
        <w:rPr>
          <w:rFonts w:ascii="Arial" w:hAnsi="Arial" w:cs="Arial"/>
          <w:b/>
          <w:bCs/>
          <w:sz w:val="24"/>
        </w:rPr>
        <w:tab/>
      </w:r>
      <w:r w:rsidR="00D63FEF">
        <w:rPr>
          <w:rFonts w:ascii="Arial" w:hAnsi="Arial" w:cs="Arial"/>
          <w:b/>
          <w:bCs/>
          <w:sz w:val="24"/>
        </w:rPr>
        <w:t xml:space="preserve">Sprint, </w:t>
      </w:r>
      <w:r w:rsidR="004874FB" w:rsidRPr="00C345CF">
        <w:rPr>
          <w:rFonts w:ascii="Arial" w:hAnsi="Arial" w:cs="Arial"/>
          <w:b/>
          <w:bCs/>
          <w:sz w:val="24"/>
        </w:rPr>
        <w:t>Dish Network</w:t>
      </w:r>
    </w:p>
    <w:p w14:paraId="15006642" w14:textId="5DFF3FB2" w:rsidR="00FD3D21" w:rsidRDefault="006A0B35" w:rsidP="006A0B35">
      <w:pPr>
        <w:spacing w:after="120"/>
        <w:ind w:left="1985" w:hanging="1985"/>
        <w:rPr>
          <w:rFonts w:ascii="Arial" w:hAnsi="Arial" w:cs="Arial"/>
          <w:b/>
          <w:bCs/>
          <w:sz w:val="24"/>
        </w:rPr>
      </w:pPr>
      <w:r w:rsidRPr="00867BC4">
        <w:rPr>
          <w:rFonts w:ascii="Arial" w:hAnsi="Arial" w:cs="Arial"/>
          <w:b/>
          <w:bCs/>
          <w:sz w:val="24"/>
        </w:rPr>
        <w:t>Title:</w:t>
      </w:r>
      <w:r w:rsidRPr="00867BC4">
        <w:rPr>
          <w:rFonts w:ascii="Arial" w:hAnsi="Arial" w:cs="Arial"/>
          <w:b/>
          <w:bCs/>
          <w:sz w:val="24"/>
        </w:rPr>
        <w:tab/>
      </w:r>
      <w:r w:rsidR="00542A2A">
        <w:rPr>
          <w:rFonts w:ascii="Arial" w:hAnsi="Arial" w:cs="Arial"/>
          <w:b/>
          <w:bCs/>
          <w:sz w:val="24"/>
        </w:rPr>
        <w:t xml:space="preserve">Required </w:t>
      </w:r>
      <w:bookmarkStart w:id="0" w:name="_Hlk498130488"/>
      <w:r w:rsidR="00603A03">
        <w:rPr>
          <w:rFonts w:ascii="Arial" w:hAnsi="Arial" w:cs="Arial"/>
          <w:b/>
          <w:bCs/>
          <w:sz w:val="24"/>
        </w:rPr>
        <w:t>UE s</w:t>
      </w:r>
      <w:r w:rsidR="007F37AD">
        <w:rPr>
          <w:rFonts w:ascii="Arial" w:hAnsi="Arial" w:cs="Arial"/>
          <w:b/>
          <w:bCs/>
          <w:sz w:val="24"/>
        </w:rPr>
        <w:t xml:space="preserve">ingle CC CH BW support </w:t>
      </w:r>
      <w:bookmarkEnd w:id="0"/>
      <w:r w:rsidR="00603A03">
        <w:rPr>
          <w:rFonts w:ascii="Arial" w:hAnsi="Arial" w:cs="Arial"/>
          <w:b/>
          <w:bCs/>
          <w:sz w:val="24"/>
        </w:rPr>
        <w:t>in NR</w:t>
      </w:r>
    </w:p>
    <w:p w14:paraId="2FB45871" w14:textId="4949EEB6" w:rsidR="00CD4C7B" w:rsidRPr="00762E74" w:rsidRDefault="00CD4C7B" w:rsidP="00CD4C7B">
      <w:pPr>
        <w:tabs>
          <w:tab w:val="left" w:pos="1985"/>
        </w:tabs>
        <w:rPr>
          <w:rFonts w:ascii="Arial" w:hAnsi="Arial" w:cs="Arial"/>
          <w:b/>
          <w:bCs/>
          <w:sz w:val="24"/>
        </w:rPr>
      </w:pPr>
      <w:r w:rsidRPr="00762E74">
        <w:rPr>
          <w:rFonts w:ascii="Arial" w:hAnsi="Arial" w:cs="Arial"/>
          <w:b/>
          <w:bCs/>
          <w:sz w:val="24"/>
        </w:rPr>
        <w:t>Docum</w:t>
      </w:r>
      <w:r w:rsidR="006A0B35" w:rsidRPr="00762E74">
        <w:rPr>
          <w:rFonts w:ascii="Arial" w:hAnsi="Arial" w:cs="Arial"/>
          <w:b/>
          <w:bCs/>
          <w:sz w:val="24"/>
        </w:rPr>
        <w:t>ent for:</w:t>
      </w:r>
      <w:r w:rsidR="006A0B35" w:rsidRPr="00762E74">
        <w:rPr>
          <w:rFonts w:ascii="Arial" w:hAnsi="Arial" w:cs="Arial"/>
          <w:b/>
          <w:bCs/>
          <w:sz w:val="24"/>
        </w:rPr>
        <w:tab/>
      </w:r>
      <w:r w:rsidR="00ED3825">
        <w:rPr>
          <w:rFonts w:ascii="Arial" w:hAnsi="Arial" w:cs="Arial"/>
          <w:b/>
          <w:bCs/>
          <w:sz w:val="24"/>
        </w:rPr>
        <w:t>Agreement</w:t>
      </w:r>
    </w:p>
    <w:p w14:paraId="34B1C264" w14:textId="77777777" w:rsidR="00CD4C7B" w:rsidRPr="00762E74" w:rsidRDefault="00CD4C7B" w:rsidP="00CD4C7B">
      <w:pPr>
        <w:pStyle w:val="Heading1"/>
      </w:pPr>
      <w:r w:rsidRPr="00762E74">
        <w:t>1</w:t>
      </w:r>
      <w:r w:rsidRPr="00762E74">
        <w:tab/>
      </w:r>
      <w:r w:rsidR="0056573F" w:rsidRPr="00762E74">
        <w:t>Introduction</w:t>
      </w:r>
    </w:p>
    <w:p w14:paraId="472473D8" w14:textId="77777777" w:rsidR="00F36B7F" w:rsidRDefault="009A1F7B" w:rsidP="00171463">
      <w:pPr>
        <w:spacing w:after="0"/>
        <w:rPr>
          <w:bCs/>
        </w:rPr>
      </w:pPr>
      <w:r>
        <w:rPr>
          <w:bCs/>
        </w:rPr>
        <w:t>RAN4 has discussed the channel bandwidths that are need</w:t>
      </w:r>
      <w:r w:rsidR="0028404D">
        <w:rPr>
          <w:bCs/>
        </w:rPr>
        <w:t>ed</w:t>
      </w:r>
      <w:r>
        <w:rPr>
          <w:bCs/>
        </w:rPr>
        <w:t xml:space="preserve"> in NR UEs for a number of meetings now. </w:t>
      </w:r>
      <w:r w:rsidR="00F36B7F">
        <w:rPr>
          <w:bCs/>
        </w:rPr>
        <w:t xml:space="preserve">The intention has been to define a CH BW threshold for different frequency ranges (below 2.49 GHz, 2.49 to 6 GHz, above 24 GHz), up to which all UEs are mandated to support all CH BWs defined for each band with a single component carrier. </w:t>
      </w:r>
    </w:p>
    <w:p w14:paraId="451B8BB0" w14:textId="77777777" w:rsidR="00F36B7F" w:rsidRDefault="00F36B7F" w:rsidP="00171463">
      <w:pPr>
        <w:spacing w:after="0"/>
        <w:rPr>
          <w:bCs/>
        </w:rPr>
      </w:pPr>
    </w:p>
    <w:p w14:paraId="36ACD851" w14:textId="793616C1" w:rsidR="00F36B7F" w:rsidRDefault="00F36B7F" w:rsidP="00171463">
      <w:pPr>
        <w:spacing w:after="0"/>
        <w:rPr>
          <w:bCs/>
        </w:rPr>
      </w:pPr>
      <w:r>
        <w:rPr>
          <w:bCs/>
        </w:rPr>
        <w:t xml:space="preserve">By the RAN4#85 meeting, RAN4 has not been able to agree on this mandatory support and acknowledged it would need RAN plenary level discussion and potential agreement. One of the reasons is that there are currently no UE categories in Rel-15 and mandatory higher UE CH BW support would require unnecessary complexity in lower cost types of devices. But then, having higher BWs would ensure </w:t>
      </w:r>
      <w:r w:rsidR="00335A7B">
        <w:rPr>
          <w:bCs/>
        </w:rPr>
        <w:t>higher</w:t>
      </w:r>
      <w:r>
        <w:rPr>
          <w:bCs/>
        </w:rPr>
        <w:t xml:space="preserve"> performance, comparable devices, and better network planning. One issue is also conformance testing, which requirements </w:t>
      </w:r>
      <w:r w:rsidR="00A432F5">
        <w:rPr>
          <w:bCs/>
        </w:rPr>
        <w:t xml:space="preserve">&amp; certification </w:t>
      </w:r>
      <w:r>
        <w:rPr>
          <w:bCs/>
        </w:rPr>
        <w:t xml:space="preserve">may become extremely challenging to define and implement unless some framework is agreed in UE support. </w:t>
      </w:r>
    </w:p>
    <w:p w14:paraId="57BBBC55" w14:textId="77777777" w:rsidR="00F36B7F" w:rsidRDefault="00F36B7F" w:rsidP="00171463">
      <w:pPr>
        <w:spacing w:after="0"/>
        <w:rPr>
          <w:bCs/>
        </w:rPr>
      </w:pPr>
    </w:p>
    <w:p w14:paraId="5448A81E" w14:textId="77777777" w:rsidR="00425F81" w:rsidRDefault="00425F81" w:rsidP="00171463">
      <w:pPr>
        <w:spacing w:after="0"/>
        <w:rPr>
          <w:bCs/>
        </w:rPr>
      </w:pPr>
    </w:p>
    <w:p w14:paraId="0879FEEB" w14:textId="6BAFC014" w:rsidR="00542A2A" w:rsidRDefault="00807139" w:rsidP="00171463">
      <w:pPr>
        <w:spacing w:after="0"/>
        <w:rPr>
          <w:bCs/>
        </w:rPr>
      </w:pPr>
      <w:r>
        <w:rPr>
          <w:bCs/>
        </w:rPr>
        <w:t xml:space="preserve">The focus </w:t>
      </w:r>
      <w:r w:rsidR="00A432F5">
        <w:rPr>
          <w:bCs/>
        </w:rPr>
        <w:t xml:space="preserve">in this contribution </w:t>
      </w:r>
      <w:r w:rsidR="00542A2A">
        <w:rPr>
          <w:bCs/>
        </w:rPr>
        <w:t xml:space="preserve">now </w:t>
      </w:r>
      <w:r>
        <w:rPr>
          <w:bCs/>
        </w:rPr>
        <w:t xml:space="preserve">is to </w:t>
      </w:r>
      <w:r w:rsidR="00A432F5">
        <w:rPr>
          <w:bCs/>
        </w:rPr>
        <w:t xml:space="preserve">discuss and </w:t>
      </w:r>
      <w:r>
        <w:rPr>
          <w:bCs/>
        </w:rPr>
        <w:t xml:space="preserve">define the </w:t>
      </w:r>
      <w:r w:rsidR="00671A4D">
        <w:rPr>
          <w:bCs/>
        </w:rPr>
        <w:t xml:space="preserve">mandatory </w:t>
      </w:r>
      <w:r>
        <w:rPr>
          <w:bCs/>
        </w:rPr>
        <w:t xml:space="preserve">UE CH BWs per band which should be </w:t>
      </w:r>
      <w:r w:rsidR="00542A2A">
        <w:rPr>
          <w:bCs/>
        </w:rPr>
        <w:t xml:space="preserve">supported </w:t>
      </w:r>
      <w:r>
        <w:rPr>
          <w:bCs/>
        </w:rPr>
        <w:t xml:space="preserve">by all UEs, excluding possible lower cost category devices in </w:t>
      </w:r>
      <w:r w:rsidR="00542A2A">
        <w:rPr>
          <w:bCs/>
        </w:rPr>
        <w:t xml:space="preserve">the </w:t>
      </w:r>
      <w:r>
        <w:rPr>
          <w:bCs/>
        </w:rPr>
        <w:t>future.</w:t>
      </w:r>
      <w:r w:rsidR="009A1F7B">
        <w:rPr>
          <w:bCs/>
        </w:rPr>
        <w:t xml:space="preserve"> </w:t>
      </w:r>
    </w:p>
    <w:p w14:paraId="7E5D1A9C" w14:textId="77777777" w:rsidR="009A1F7B" w:rsidRDefault="009A1F7B" w:rsidP="00171463">
      <w:pPr>
        <w:spacing w:after="0"/>
        <w:rPr>
          <w:bCs/>
        </w:rPr>
      </w:pPr>
    </w:p>
    <w:p w14:paraId="2A3A641C" w14:textId="611E9FE6" w:rsidR="00CD4C7B" w:rsidRPr="00762E74" w:rsidRDefault="00C608C8" w:rsidP="00CD4C7B">
      <w:pPr>
        <w:pStyle w:val="Heading1"/>
      </w:pPr>
      <w:r w:rsidRPr="00762E74">
        <w:t>2</w:t>
      </w:r>
      <w:r w:rsidRPr="00762E74">
        <w:tab/>
      </w:r>
      <w:r w:rsidR="008815C8">
        <w:t>Background</w:t>
      </w:r>
    </w:p>
    <w:p w14:paraId="498DA0FB" w14:textId="77777777" w:rsidR="00F36B7F" w:rsidRDefault="00F36B7F" w:rsidP="00F36B7F">
      <w:pPr>
        <w:spacing w:after="0"/>
        <w:rPr>
          <w:bCs/>
        </w:rPr>
      </w:pPr>
      <w:r>
        <w:rPr>
          <w:bCs/>
        </w:rPr>
        <w:t>In NR AH#2, there was a discussion that provided CH BW tables across all NR bands for the UE. In RAN4#84, there was a further agreement on a WF for “UE Mandatory Channel Bandwidth”. [1] In this agreement, one part states “</w:t>
      </w:r>
      <w:r w:rsidRPr="00361383">
        <w:rPr>
          <w:bCs/>
          <w:lang w:val="en-US"/>
        </w:rPr>
        <w:t>RAN4 should agree some threshold value for which BW’s should be suppo</w:t>
      </w:r>
      <w:r>
        <w:rPr>
          <w:bCs/>
          <w:lang w:val="en-US"/>
        </w:rPr>
        <w:t>rted by single CC configuration.”</w:t>
      </w:r>
    </w:p>
    <w:p w14:paraId="5965912D" w14:textId="77777777" w:rsidR="00F36B7F" w:rsidRDefault="00F36B7F" w:rsidP="00F36B7F">
      <w:pPr>
        <w:spacing w:after="0"/>
        <w:rPr>
          <w:bCs/>
        </w:rPr>
      </w:pPr>
    </w:p>
    <w:p w14:paraId="287F5CF1" w14:textId="77777777" w:rsidR="00F36B7F" w:rsidRDefault="00F36B7F" w:rsidP="00F36B7F">
      <w:pPr>
        <w:spacing w:after="0"/>
        <w:rPr>
          <w:bCs/>
        </w:rPr>
      </w:pPr>
      <w:r>
        <w:rPr>
          <w:bCs/>
        </w:rPr>
        <w:t xml:space="preserve">Then further in the RAN4#84bis meeting, there was a proposal specifically for LTE re-farming bands in this topic. [2] The discussions however, could not agree with the mandatory threshold for LTE re-farming bands and there was an additional interest to include other frequency ranges as part of the discussion going forward. The WF that was noted in RAN4#84bis, describes the status where the discussion was stopped for LTE-refarming bands. [3] </w:t>
      </w:r>
      <w:r w:rsidRPr="00425F81">
        <w:rPr>
          <w:bCs/>
        </w:rPr>
        <w:t>Additionally, it was noted in the online discussion that RAN4#85, in Reno, should discuss a contribution giving an overview to CH BWs in all bands across NR at the time and possibly sending the CH BW list for RAN plenary discussion and decision</w:t>
      </w:r>
      <w:r>
        <w:rPr>
          <w:bCs/>
        </w:rPr>
        <w:t>.</w:t>
      </w:r>
    </w:p>
    <w:p w14:paraId="391D4B1D" w14:textId="77777777" w:rsidR="00F36B7F" w:rsidRDefault="00F36B7F" w:rsidP="00F36B7F">
      <w:pPr>
        <w:spacing w:after="0"/>
        <w:rPr>
          <w:bCs/>
        </w:rPr>
      </w:pPr>
    </w:p>
    <w:p w14:paraId="28D754CA" w14:textId="2C6AF6F9" w:rsidR="00342604" w:rsidRDefault="00F36B7F" w:rsidP="00BC1D44">
      <w:pPr>
        <w:spacing w:after="0"/>
        <w:rPr>
          <w:bCs/>
        </w:rPr>
      </w:pPr>
      <w:r>
        <w:rPr>
          <w:bCs/>
        </w:rPr>
        <w:t xml:space="preserve">At RAN4#85, a </w:t>
      </w:r>
      <w:r w:rsidRPr="00425F81">
        <w:rPr>
          <w:bCs/>
        </w:rPr>
        <w:t xml:space="preserve">contribution </w:t>
      </w:r>
      <w:r>
        <w:rPr>
          <w:bCs/>
        </w:rPr>
        <w:t xml:space="preserve">that </w:t>
      </w:r>
      <w:r w:rsidRPr="00425F81">
        <w:rPr>
          <w:bCs/>
        </w:rPr>
        <w:t>provide</w:t>
      </w:r>
      <w:r>
        <w:rPr>
          <w:bCs/>
        </w:rPr>
        <w:t>d</w:t>
      </w:r>
      <w:r w:rsidRPr="00425F81">
        <w:rPr>
          <w:bCs/>
        </w:rPr>
        <w:t xml:space="preserve"> </w:t>
      </w:r>
      <w:r>
        <w:rPr>
          <w:bCs/>
        </w:rPr>
        <w:t>an</w:t>
      </w:r>
      <w:r w:rsidRPr="00425F81">
        <w:rPr>
          <w:bCs/>
        </w:rPr>
        <w:t xml:space="preserve"> overview and a proposal for the next steps agreeing the required UE CH BWs for NR</w:t>
      </w:r>
      <w:r>
        <w:rPr>
          <w:bCs/>
        </w:rPr>
        <w:t xml:space="preserve"> was noted </w:t>
      </w:r>
      <w:r>
        <w:rPr>
          <w:bCs/>
        </w:rPr>
        <w:fldChar w:fldCharType="begin"/>
      </w:r>
      <w:r>
        <w:rPr>
          <w:bCs/>
        </w:rPr>
        <w:instrText xml:space="preserve"> REF _Ref500411604 \r \h </w:instrText>
      </w:r>
      <w:r>
        <w:rPr>
          <w:bCs/>
        </w:rPr>
      </w:r>
      <w:r>
        <w:rPr>
          <w:bCs/>
        </w:rPr>
        <w:fldChar w:fldCharType="separate"/>
      </w:r>
      <w:r>
        <w:rPr>
          <w:bCs/>
        </w:rPr>
        <w:t>[4]</w:t>
      </w:r>
      <w:r>
        <w:rPr>
          <w:bCs/>
        </w:rPr>
        <w:fldChar w:fldCharType="end"/>
      </w:r>
      <w:r>
        <w:rPr>
          <w:bCs/>
        </w:rPr>
        <w:t xml:space="preserve">. A separate contribution was agreed that established channel bandwidths for each NR band </w:t>
      </w:r>
      <w:r>
        <w:rPr>
          <w:bCs/>
        </w:rPr>
        <w:fldChar w:fldCharType="begin"/>
      </w:r>
      <w:r>
        <w:rPr>
          <w:bCs/>
        </w:rPr>
        <w:instrText xml:space="preserve"> REF _Ref500411615 \r \h </w:instrText>
      </w:r>
      <w:r>
        <w:rPr>
          <w:bCs/>
        </w:rPr>
      </w:r>
      <w:r>
        <w:rPr>
          <w:bCs/>
        </w:rPr>
        <w:fldChar w:fldCharType="separate"/>
      </w:r>
      <w:r>
        <w:rPr>
          <w:bCs/>
        </w:rPr>
        <w:t>[5]</w:t>
      </w:r>
      <w:r>
        <w:rPr>
          <w:bCs/>
        </w:rPr>
        <w:fldChar w:fldCharType="end"/>
      </w:r>
      <w:r>
        <w:rPr>
          <w:bCs/>
        </w:rPr>
        <w:t xml:space="preserve">. </w:t>
      </w:r>
      <w:r w:rsidR="0072032F">
        <w:rPr>
          <w:bCs/>
        </w:rPr>
        <w:t xml:space="preserve">That </w:t>
      </w:r>
      <w:r w:rsidR="00E56489">
        <w:rPr>
          <w:bCs/>
        </w:rPr>
        <w:t xml:space="preserve">information across all the NR bands </w:t>
      </w:r>
      <w:r w:rsidR="0072032F">
        <w:rPr>
          <w:bCs/>
        </w:rPr>
        <w:t>is shown in the below tables.</w:t>
      </w:r>
      <w:r w:rsidR="00E56489">
        <w:rPr>
          <w:bCs/>
        </w:rPr>
        <w:t xml:space="preserve"> </w:t>
      </w:r>
      <w:r w:rsidR="008F5A83">
        <w:rPr>
          <w:bCs/>
        </w:rPr>
        <w:t xml:space="preserve">Note that 70 and 90 MHz, and for n77 and n78 </w:t>
      </w:r>
      <w:r w:rsidR="00A432F5">
        <w:rPr>
          <w:bCs/>
        </w:rPr>
        <w:t xml:space="preserve">are for base station only. </w:t>
      </w:r>
    </w:p>
    <w:p w14:paraId="12CB3D49" w14:textId="77777777" w:rsidR="00342604" w:rsidRDefault="00342604" w:rsidP="00BC1D44">
      <w:pPr>
        <w:spacing w:after="0"/>
        <w:rPr>
          <w:bCs/>
        </w:rPr>
      </w:pPr>
    </w:p>
    <w:p w14:paraId="3CC89AAB" w14:textId="02FB48A9" w:rsidR="00342604" w:rsidRPr="008D3BB6" w:rsidRDefault="00342604" w:rsidP="00342604">
      <w:pPr>
        <w:pStyle w:val="TH"/>
      </w:pPr>
    </w:p>
    <w:tbl>
      <w:tblPr>
        <w:tblW w:w="5000" w:type="pct"/>
        <w:jc w:val="center"/>
        <w:tblLook w:val="04A0" w:firstRow="1" w:lastRow="0" w:firstColumn="1" w:lastColumn="0" w:noHBand="0" w:noVBand="1"/>
      </w:tblPr>
      <w:tblGrid>
        <w:gridCol w:w="903"/>
        <w:gridCol w:w="590"/>
        <w:gridCol w:w="621"/>
        <w:gridCol w:w="624"/>
        <w:gridCol w:w="625"/>
        <w:gridCol w:w="625"/>
        <w:gridCol w:w="625"/>
        <w:gridCol w:w="625"/>
        <w:gridCol w:w="625"/>
        <w:gridCol w:w="625"/>
        <w:gridCol w:w="625"/>
        <w:gridCol w:w="625"/>
        <w:gridCol w:w="627"/>
        <w:gridCol w:w="629"/>
        <w:gridCol w:w="627"/>
      </w:tblGrid>
      <w:tr w:rsidR="00342604" w:rsidRPr="00A531C0" w14:paraId="66F2D26F" w14:textId="77777777" w:rsidTr="008F5A83">
        <w:trPr>
          <w:trHeight w:val="225"/>
          <w:jc w:val="center"/>
        </w:trPr>
        <w:tc>
          <w:tcPr>
            <w:tcW w:w="5000" w:type="pct"/>
            <w:gridSpan w:val="15"/>
            <w:tcBorders>
              <w:top w:val="single" w:sz="4" w:space="0" w:color="auto"/>
              <w:left w:val="single" w:sz="8" w:space="0" w:color="auto"/>
              <w:bottom w:val="single" w:sz="4" w:space="0" w:color="auto"/>
              <w:right w:val="single" w:sz="8" w:space="0" w:color="auto"/>
            </w:tcBorders>
          </w:tcPr>
          <w:p w14:paraId="76E26969"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p>
        </w:tc>
      </w:tr>
      <w:tr w:rsidR="00342604" w:rsidRPr="00A531C0" w14:paraId="304D7FDB" w14:textId="77777777" w:rsidTr="0072032F">
        <w:trPr>
          <w:trHeight w:val="225"/>
          <w:jc w:val="center"/>
        </w:trPr>
        <w:tc>
          <w:tcPr>
            <w:tcW w:w="469" w:type="pct"/>
            <w:tcBorders>
              <w:top w:val="single" w:sz="4" w:space="0" w:color="auto"/>
              <w:left w:val="single" w:sz="8" w:space="0" w:color="auto"/>
              <w:bottom w:val="single" w:sz="4" w:space="0" w:color="auto"/>
              <w:right w:val="single" w:sz="8" w:space="0" w:color="auto"/>
            </w:tcBorders>
            <w:shd w:val="clear" w:color="auto" w:fill="auto"/>
            <w:vAlign w:val="center"/>
            <w:hideMark/>
          </w:tcPr>
          <w:p w14:paraId="0C7FDEBE" w14:textId="77777777" w:rsidR="00342604" w:rsidRPr="00AD11E8" w:rsidRDefault="00342604" w:rsidP="008F5A83">
            <w:pPr>
              <w:spacing w:after="0"/>
              <w:jc w:val="center"/>
              <w:rPr>
                <w:rFonts w:ascii="Arial" w:hAnsi="Arial" w:cs="Arial"/>
                <w:b/>
                <w:color w:val="000000"/>
                <w:sz w:val="18"/>
                <w:szCs w:val="18"/>
              </w:rPr>
            </w:pPr>
            <w:r w:rsidRPr="00AD11E8">
              <w:rPr>
                <w:rFonts w:ascii="Arial" w:hAnsi="Arial" w:cs="Arial" w:hint="eastAsia"/>
                <w:b/>
                <w:color w:val="000000"/>
                <w:sz w:val="18"/>
                <w:szCs w:val="18"/>
              </w:rPr>
              <w:t>NR Band</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2090E083" w14:textId="77777777" w:rsidR="00342604" w:rsidRPr="00AD11E8" w:rsidRDefault="00342604" w:rsidP="008F5A8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SCS</w:t>
            </w:r>
          </w:p>
          <w:p w14:paraId="7101D1FC" w14:textId="77777777" w:rsidR="00342604" w:rsidRPr="00AD11E8" w:rsidRDefault="00342604" w:rsidP="008F5A8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kHz</w:t>
            </w:r>
          </w:p>
        </w:tc>
        <w:tc>
          <w:tcPr>
            <w:tcW w:w="322" w:type="pct"/>
            <w:tcBorders>
              <w:top w:val="single" w:sz="4" w:space="0" w:color="auto"/>
              <w:left w:val="single" w:sz="4" w:space="0" w:color="auto"/>
              <w:bottom w:val="single" w:sz="4" w:space="0" w:color="auto"/>
              <w:right w:val="single" w:sz="4" w:space="0" w:color="auto"/>
            </w:tcBorders>
            <w:vAlign w:val="center"/>
          </w:tcPr>
          <w:p w14:paraId="6DE1ACED"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5</w:t>
            </w:r>
            <w:r w:rsidRPr="00194141">
              <w:rPr>
                <w:rFonts w:ascii="Arial" w:hAnsi="Arial" w:cs="Arial"/>
                <w:b/>
                <w:bCs/>
                <w:color w:val="000000"/>
                <w:sz w:val="18"/>
                <w:szCs w:val="18"/>
              </w:rPr>
              <w:t xml:space="preserve"> MHz</w:t>
            </w:r>
          </w:p>
        </w:tc>
        <w:tc>
          <w:tcPr>
            <w:tcW w:w="324"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05B3EE05" w14:textId="77777777" w:rsidR="00342604" w:rsidRPr="00194141" w:rsidRDefault="00342604" w:rsidP="008F5A83">
            <w:pPr>
              <w:spacing w:after="0"/>
              <w:jc w:val="center"/>
              <w:rPr>
                <w:rFonts w:ascii="Arial" w:hAnsi="Arial" w:cs="Arial"/>
                <w:b/>
                <w:bCs/>
                <w:color w:val="000000"/>
                <w:sz w:val="18"/>
                <w:szCs w:val="18"/>
              </w:rPr>
            </w:pPr>
            <w:r w:rsidRPr="00194141">
              <w:rPr>
                <w:rFonts w:ascii="Arial" w:hAnsi="Arial" w:cs="Arial"/>
                <w:b/>
                <w:bCs/>
                <w:color w:val="000000"/>
                <w:sz w:val="18"/>
                <w:szCs w:val="18"/>
              </w:rPr>
              <w:t>10</w:t>
            </w:r>
            <w:r>
              <w:rPr>
                <w:rStyle w:val="TACChar"/>
                <w:rFonts w:hint="eastAsia"/>
                <w:bCs/>
                <w:vertAlign w:val="superscript"/>
                <w:lang w:eastAsia="zh-CN"/>
              </w:rPr>
              <w:t>2,3</w:t>
            </w:r>
            <w:r w:rsidRPr="00A258AB">
              <w:rPr>
                <w:rFonts w:cs="Arial"/>
              </w:rPr>
              <w:t xml:space="preserve"> </w:t>
            </w:r>
            <w:r w:rsidRPr="00194141">
              <w:rPr>
                <w:rFonts w:ascii="Arial" w:hAnsi="Arial" w:cs="Arial"/>
                <w:b/>
                <w:bCs/>
                <w:color w:val="000000"/>
                <w:sz w:val="18"/>
                <w:szCs w:val="18"/>
              </w:rPr>
              <w:t xml:space="preserve"> MHz</w:t>
            </w:r>
          </w:p>
        </w:tc>
        <w:tc>
          <w:tcPr>
            <w:tcW w:w="325" w:type="pct"/>
            <w:tcBorders>
              <w:top w:val="single" w:sz="4" w:space="0" w:color="auto"/>
              <w:left w:val="nil"/>
              <w:bottom w:val="single" w:sz="8" w:space="0" w:color="auto"/>
              <w:right w:val="single" w:sz="8" w:space="0" w:color="auto"/>
            </w:tcBorders>
            <w:shd w:val="clear" w:color="auto" w:fill="auto"/>
            <w:vAlign w:val="center"/>
            <w:hideMark/>
          </w:tcPr>
          <w:p w14:paraId="62BEFB46" w14:textId="77777777" w:rsidR="00342604" w:rsidRPr="00194141" w:rsidRDefault="00342604" w:rsidP="008F5A83">
            <w:pPr>
              <w:spacing w:after="0"/>
              <w:jc w:val="center"/>
              <w:rPr>
                <w:rFonts w:ascii="Arial" w:hAnsi="Arial" w:cs="Arial"/>
                <w:b/>
                <w:bCs/>
                <w:color w:val="000000"/>
                <w:sz w:val="18"/>
                <w:szCs w:val="18"/>
              </w:rPr>
            </w:pPr>
            <w:r w:rsidRPr="00194141">
              <w:rPr>
                <w:rFonts w:ascii="Arial" w:hAnsi="Arial" w:cs="Arial"/>
                <w:b/>
                <w:bCs/>
                <w:color w:val="000000"/>
                <w:sz w:val="18"/>
                <w:szCs w:val="18"/>
              </w:rPr>
              <w:t>15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5" w:type="pct"/>
            <w:tcBorders>
              <w:top w:val="single" w:sz="4" w:space="0" w:color="auto"/>
              <w:left w:val="nil"/>
              <w:bottom w:val="single" w:sz="8" w:space="0" w:color="auto"/>
              <w:right w:val="single" w:sz="8" w:space="0" w:color="auto"/>
            </w:tcBorders>
            <w:shd w:val="clear" w:color="auto" w:fill="auto"/>
            <w:vAlign w:val="center"/>
            <w:hideMark/>
          </w:tcPr>
          <w:p w14:paraId="53BA94E1" w14:textId="77777777" w:rsidR="00342604" w:rsidRPr="00194141" w:rsidRDefault="00342604" w:rsidP="008F5A83">
            <w:pPr>
              <w:spacing w:after="0"/>
              <w:jc w:val="center"/>
              <w:rPr>
                <w:rFonts w:ascii="Arial" w:hAnsi="Arial" w:cs="Arial"/>
                <w:b/>
                <w:bCs/>
                <w:color w:val="000000"/>
                <w:sz w:val="18"/>
                <w:szCs w:val="18"/>
              </w:rPr>
            </w:pPr>
            <w:r w:rsidRPr="00194141">
              <w:rPr>
                <w:rFonts w:ascii="Arial" w:hAnsi="Arial" w:cs="Arial"/>
                <w:b/>
                <w:bCs/>
                <w:color w:val="000000"/>
                <w:sz w:val="18"/>
                <w:szCs w:val="18"/>
              </w:rPr>
              <w:t>20</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5" w:type="pct"/>
            <w:tcBorders>
              <w:top w:val="single" w:sz="4" w:space="0" w:color="auto"/>
              <w:left w:val="nil"/>
              <w:bottom w:val="single" w:sz="8" w:space="0" w:color="auto"/>
              <w:right w:val="single" w:sz="4" w:space="0" w:color="auto"/>
            </w:tcBorders>
            <w:shd w:val="clear" w:color="auto" w:fill="auto"/>
            <w:vAlign w:val="center"/>
            <w:hideMark/>
          </w:tcPr>
          <w:p w14:paraId="37EE5D85" w14:textId="77777777" w:rsidR="00342604" w:rsidRPr="00194141" w:rsidRDefault="00342604" w:rsidP="008F5A83">
            <w:pPr>
              <w:spacing w:after="0"/>
              <w:jc w:val="center"/>
              <w:rPr>
                <w:rFonts w:ascii="Arial" w:hAnsi="Arial" w:cs="Arial"/>
                <w:b/>
                <w:bCs/>
                <w:color w:val="000000"/>
                <w:sz w:val="18"/>
                <w:szCs w:val="18"/>
              </w:rPr>
            </w:pPr>
            <w:r w:rsidRPr="00194141">
              <w:rPr>
                <w:rFonts w:ascii="Arial" w:hAnsi="Arial" w:cs="Arial"/>
                <w:b/>
                <w:bCs/>
                <w:color w:val="000000"/>
                <w:sz w:val="18"/>
                <w:szCs w:val="18"/>
              </w:rPr>
              <w:t>25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5" w:type="pct"/>
            <w:tcBorders>
              <w:top w:val="single" w:sz="4" w:space="0" w:color="auto"/>
              <w:left w:val="single" w:sz="4" w:space="0" w:color="auto"/>
              <w:bottom w:val="single" w:sz="8" w:space="0" w:color="auto"/>
              <w:right w:val="single" w:sz="4" w:space="0" w:color="auto"/>
            </w:tcBorders>
          </w:tcPr>
          <w:p w14:paraId="4E8692BA"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3</w:t>
            </w:r>
            <w:r w:rsidRPr="00194141">
              <w:rPr>
                <w:rFonts w:ascii="Arial" w:hAnsi="Arial" w:cs="Arial"/>
                <w:b/>
                <w:bCs/>
                <w:color w:val="000000"/>
                <w:sz w:val="18"/>
                <w:szCs w:val="18"/>
              </w:rPr>
              <w:t>0 MHz</w:t>
            </w:r>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1BB7DA7D" w14:textId="77777777" w:rsidR="00342604" w:rsidRPr="00194141" w:rsidRDefault="00342604" w:rsidP="008F5A8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40 MHz</w:t>
            </w:r>
          </w:p>
        </w:tc>
        <w:tc>
          <w:tcPr>
            <w:tcW w:w="325" w:type="pct"/>
            <w:tcBorders>
              <w:top w:val="single" w:sz="4" w:space="0" w:color="auto"/>
              <w:left w:val="nil"/>
              <w:bottom w:val="single" w:sz="8" w:space="0" w:color="auto"/>
              <w:right w:val="single" w:sz="8" w:space="0" w:color="auto"/>
            </w:tcBorders>
            <w:shd w:val="clear" w:color="auto" w:fill="auto"/>
            <w:vAlign w:val="center"/>
            <w:hideMark/>
          </w:tcPr>
          <w:p w14:paraId="7745BCFB" w14:textId="77777777" w:rsidR="00342604" w:rsidRPr="00194141" w:rsidRDefault="00342604" w:rsidP="008F5A8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50 MHz</w:t>
            </w:r>
          </w:p>
        </w:tc>
        <w:tc>
          <w:tcPr>
            <w:tcW w:w="325" w:type="pct"/>
            <w:tcBorders>
              <w:top w:val="single" w:sz="4" w:space="0" w:color="auto"/>
              <w:left w:val="nil"/>
              <w:bottom w:val="single" w:sz="8" w:space="0" w:color="auto"/>
              <w:right w:val="single" w:sz="8" w:space="0" w:color="auto"/>
            </w:tcBorders>
            <w:shd w:val="clear" w:color="auto" w:fill="auto"/>
            <w:vAlign w:val="center"/>
            <w:hideMark/>
          </w:tcPr>
          <w:p w14:paraId="496FE5A4" w14:textId="77777777" w:rsidR="00342604" w:rsidRPr="00194141" w:rsidRDefault="00342604" w:rsidP="008F5A8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60 MHz</w:t>
            </w:r>
          </w:p>
        </w:tc>
        <w:tc>
          <w:tcPr>
            <w:tcW w:w="325" w:type="pct"/>
            <w:tcBorders>
              <w:top w:val="single" w:sz="4" w:space="0" w:color="auto"/>
              <w:left w:val="nil"/>
              <w:bottom w:val="single" w:sz="8" w:space="0" w:color="auto"/>
              <w:right w:val="single" w:sz="4" w:space="0" w:color="auto"/>
            </w:tcBorders>
          </w:tcPr>
          <w:p w14:paraId="64C9932D"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7</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42013F2" w14:textId="77777777" w:rsidR="00342604" w:rsidRPr="00194141" w:rsidRDefault="00342604" w:rsidP="008F5A8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80 MHz</w:t>
            </w:r>
          </w:p>
        </w:tc>
        <w:tc>
          <w:tcPr>
            <w:tcW w:w="327" w:type="pct"/>
            <w:tcBorders>
              <w:top w:val="single" w:sz="4" w:space="0" w:color="auto"/>
              <w:left w:val="single" w:sz="4" w:space="0" w:color="auto"/>
              <w:bottom w:val="single" w:sz="8" w:space="0" w:color="auto"/>
              <w:right w:val="single" w:sz="4" w:space="0" w:color="auto"/>
            </w:tcBorders>
          </w:tcPr>
          <w:p w14:paraId="7DA9E248"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9</w:t>
            </w:r>
            <w:r w:rsidRPr="00194141">
              <w:rPr>
                <w:rFonts w:ascii="Arial" w:hAnsi="Arial" w:cs="Arial"/>
                <w:b/>
                <w:bCs/>
                <w:color w:val="000000"/>
                <w:sz w:val="18"/>
                <w:szCs w:val="18"/>
              </w:rPr>
              <w:t>0 MHz</w:t>
            </w:r>
          </w:p>
        </w:tc>
        <w:tc>
          <w:tcPr>
            <w:tcW w:w="329"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795AED46" w14:textId="77777777" w:rsidR="00342604" w:rsidRPr="00194141" w:rsidRDefault="00342604" w:rsidP="008F5A8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100 MHz</w:t>
            </w:r>
          </w:p>
        </w:tc>
      </w:tr>
      <w:tr w:rsidR="00342604" w:rsidRPr="00A531C0" w14:paraId="0FB26DD1" w14:textId="77777777" w:rsidTr="0072032F">
        <w:trPr>
          <w:trHeight w:val="225"/>
          <w:jc w:val="center"/>
        </w:trPr>
        <w:tc>
          <w:tcPr>
            <w:tcW w:w="469" w:type="pct"/>
            <w:vMerge w:val="restart"/>
            <w:tcBorders>
              <w:top w:val="single" w:sz="4" w:space="0" w:color="auto"/>
              <w:left w:val="single" w:sz="8" w:space="0" w:color="auto"/>
              <w:right w:val="single" w:sz="8" w:space="0" w:color="auto"/>
            </w:tcBorders>
            <w:shd w:val="clear" w:color="auto" w:fill="auto"/>
            <w:vAlign w:val="center"/>
            <w:hideMark/>
          </w:tcPr>
          <w:p w14:paraId="282EBDEA"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1</w:t>
            </w:r>
          </w:p>
        </w:tc>
        <w:tc>
          <w:tcPr>
            <w:tcW w:w="306" w:type="pct"/>
            <w:tcBorders>
              <w:top w:val="single" w:sz="4" w:space="0" w:color="auto"/>
              <w:left w:val="nil"/>
              <w:bottom w:val="single" w:sz="8" w:space="0" w:color="auto"/>
              <w:right w:val="single" w:sz="4" w:space="0" w:color="auto"/>
            </w:tcBorders>
            <w:shd w:val="clear" w:color="auto" w:fill="auto"/>
            <w:vAlign w:val="center"/>
            <w:hideMark/>
          </w:tcPr>
          <w:p w14:paraId="24388D2E"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288CE90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40D406FC"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11CC4CB"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7B6720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5D40EE39"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1EFFFAB1"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5D41270D"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2783F3E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C304753"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332CF84C"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5F3E377A"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0E3222D"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54A316E7" w14:textId="77777777" w:rsidR="00342604" w:rsidRPr="00A531C0" w:rsidRDefault="00342604" w:rsidP="008F5A83">
            <w:pPr>
              <w:spacing w:after="0"/>
              <w:jc w:val="center"/>
              <w:rPr>
                <w:rFonts w:ascii="Arial" w:hAnsi="Arial" w:cs="Arial"/>
                <w:color w:val="000000"/>
                <w:sz w:val="18"/>
                <w:szCs w:val="18"/>
              </w:rPr>
            </w:pPr>
          </w:p>
        </w:tc>
      </w:tr>
      <w:tr w:rsidR="00342604" w:rsidRPr="00A531C0" w14:paraId="3F6672CE" w14:textId="77777777" w:rsidTr="0072032F">
        <w:trPr>
          <w:trHeight w:val="225"/>
          <w:jc w:val="center"/>
        </w:trPr>
        <w:tc>
          <w:tcPr>
            <w:tcW w:w="469" w:type="pct"/>
            <w:vMerge/>
            <w:tcBorders>
              <w:left w:val="single" w:sz="8" w:space="0" w:color="auto"/>
              <w:right w:val="single" w:sz="8" w:space="0" w:color="auto"/>
            </w:tcBorders>
            <w:shd w:val="clear" w:color="auto" w:fill="auto"/>
            <w:vAlign w:val="center"/>
            <w:hideMark/>
          </w:tcPr>
          <w:p w14:paraId="4B2BB2DB"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667963C8"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9F5E2E5"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490E52F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591BD86"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32097D3"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146D1A7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389D5CD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0800710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3FC5B0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33DEF3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0A0E131B"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58FFA04A"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1B51A89"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7BC7E9EF" w14:textId="77777777" w:rsidR="00342604" w:rsidRPr="00A531C0" w:rsidRDefault="00342604" w:rsidP="008F5A83">
            <w:pPr>
              <w:spacing w:after="0"/>
              <w:jc w:val="center"/>
              <w:rPr>
                <w:rFonts w:ascii="Arial" w:hAnsi="Arial" w:cs="Arial"/>
                <w:color w:val="000000"/>
                <w:sz w:val="18"/>
                <w:szCs w:val="18"/>
              </w:rPr>
            </w:pPr>
          </w:p>
        </w:tc>
      </w:tr>
      <w:tr w:rsidR="00342604" w:rsidRPr="00A531C0" w14:paraId="7D4EBDF6" w14:textId="77777777" w:rsidTr="0072032F">
        <w:trPr>
          <w:trHeight w:val="225"/>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584F21C6"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6ECF9A12"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2D568905"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6BD34E9E"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47C0061"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427622E"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35EE497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18624E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242088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A4F259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9623BA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7896F358"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52025EF8"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40022E6E"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2EBBFFBD" w14:textId="77777777" w:rsidR="00342604" w:rsidRPr="00A531C0" w:rsidRDefault="00342604" w:rsidP="008F5A83">
            <w:pPr>
              <w:spacing w:after="0"/>
              <w:jc w:val="center"/>
              <w:rPr>
                <w:rFonts w:ascii="Arial" w:hAnsi="Arial" w:cs="Arial"/>
                <w:color w:val="000000"/>
                <w:sz w:val="18"/>
                <w:szCs w:val="18"/>
              </w:rPr>
            </w:pPr>
          </w:p>
        </w:tc>
      </w:tr>
      <w:tr w:rsidR="00342604" w:rsidRPr="00A531C0" w14:paraId="71920C20"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50DA916F"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2</w:t>
            </w:r>
          </w:p>
        </w:tc>
        <w:tc>
          <w:tcPr>
            <w:tcW w:w="306" w:type="pct"/>
            <w:tcBorders>
              <w:top w:val="nil"/>
              <w:left w:val="nil"/>
              <w:bottom w:val="single" w:sz="8" w:space="0" w:color="auto"/>
              <w:right w:val="single" w:sz="4" w:space="0" w:color="auto"/>
            </w:tcBorders>
            <w:shd w:val="clear" w:color="auto" w:fill="auto"/>
            <w:vAlign w:val="center"/>
            <w:hideMark/>
          </w:tcPr>
          <w:p w14:paraId="6C0A2DF5"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5D91F9A7"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44235A01"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B40A62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A327B63"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1DB4434F"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4" w:space="0" w:color="auto"/>
            </w:tcBorders>
          </w:tcPr>
          <w:p w14:paraId="2786E5F9"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7D3144BD"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66270B3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2E5D68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4663F6EC"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4049B93"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3FD106BB"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50FC13D7" w14:textId="77777777" w:rsidR="00342604" w:rsidRPr="00A531C0" w:rsidRDefault="00342604" w:rsidP="008F5A83">
            <w:pPr>
              <w:spacing w:after="0"/>
              <w:jc w:val="center"/>
              <w:rPr>
                <w:rFonts w:ascii="Arial" w:hAnsi="Arial" w:cs="Arial"/>
                <w:color w:val="000000"/>
                <w:sz w:val="18"/>
                <w:szCs w:val="18"/>
              </w:rPr>
            </w:pPr>
          </w:p>
        </w:tc>
      </w:tr>
      <w:tr w:rsidR="00342604" w:rsidRPr="00A531C0" w14:paraId="63EA153C"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0AE80C7B"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0333910C"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6C501BF9"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584E1C83"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7A8C480"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0874675"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50A6B5D1"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4" w:space="0" w:color="auto"/>
            </w:tcBorders>
          </w:tcPr>
          <w:p w14:paraId="2699FF6C"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7CE8ACAB"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535258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2EDFE1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5F38B155"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1CF7FDF2"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0D5EE40"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5A21F613" w14:textId="77777777" w:rsidR="00342604" w:rsidRPr="00A531C0" w:rsidRDefault="00342604" w:rsidP="008F5A83">
            <w:pPr>
              <w:spacing w:after="0"/>
              <w:jc w:val="center"/>
              <w:rPr>
                <w:rFonts w:ascii="Arial" w:hAnsi="Arial" w:cs="Arial"/>
                <w:color w:val="000000"/>
                <w:sz w:val="18"/>
                <w:szCs w:val="18"/>
              </w:rPr>
            </w:pPr>
          </w:p>
        </w:tc>
      </w:tr>
      <w:tr w:rsidR="00342604" w:rsidRPr="00A531C0" w14:paraId="1D539D59"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263D92F0"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233AC97F"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2150CB7B"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339AE5F5"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5874AB4A"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0EDC1412"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2BFAB661"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4" w:space="0" w:color="auto"/>
              <w:right w:val="single" w:sz="4" w:space="0" w:color="auto"/>
            </w:tcBorders>
          </w:tcPr>
          <w:p w14:paraId="4C3377C9"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14:paraId="6D873DF9"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8615F2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4A8B87E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4" w:space="0" w:color="auto"/>
            </w:tcBorders>
          </w:tcPr>
          <w:p w14:paraId="65EA4A37"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vAlign w:val="center"/>
            <w:hideMark/>
          </w:tcPr>
          <w:p w14:paraId="682E05E1"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4" w:space="0" w:color="auto"/>
              <w:right w:val="single" w:sz="4" w:space="0" w:color="auto"/>
            </w:tcBorders>
          </w:tcPr>
          <w:p w14:paraId="48A48A24"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6B545527" w14:textId="77777777" w:rsidR="00342604" w:rsidRPr="00A531C0" w:rsidRDefault="00342604" w:rsidP="008F5A83">
            <w:pPr>
              <w:spacing w:after="0"/>
              <w:jc w:val="center"/>
              <w:rPr>
                <w:rFonts w:ascii="Arial" w:hAnsi="Arial" w:cs="Arial"/>
                <w:color w:val="000000"/>
                <w:sz w:val="18"/>
                <w:szCs w:val="18"/>
              </w:rPr>
            </w:pPr>
          </w:p>
        </w:tc>
      </w:tr>
      <w:tr w:rsidR="00342604" w:rsidRPr="00A531C0" w14:paraId="110FB934"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2BC833A1"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3</w:t>
            </w:r>
          </w:p>
        </w:tc>
        <w:tc>
          <w:tcPr>
            <w:tcW w:w="306" w:type="pct"/>
            <w:tcBorders>
              <w:top w:val="nil"/>
              <w:left w:val="nil"/>
              <w:bottom w:val="single" w:sz="8" w:space="0" w:color="auto"/>
              <w:right w:val="single" w:sz="4" w:space="0" w:color="auto"/>
            </w:tcBorders>
            <w:shd w:val="clear" w:color="auto" w:fill="auto"/>
            <w:vAlign w:val="center"/>
            <w:hideMark/>
          </w:tcPr>
          <w:p w14:paraId="3A71683A"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2BB85083"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4" w:type="pct"/>
            <w:tcBorders>
              <w:top w:val="single" w:sz="4" w:space="0" w:color="auto"/>
              <w:left w:val="single" w:sz="4" w:space="0" w:color="auto"/>
              <w:bottom w:val="single" w:sz="4" w:space="0" w:color="auto"/>
              <w:right w:val="single" w:sz="8" w:space="0" w:color="auto"/>
            </w:tcBorders>
            <w:shd w:val="clear" w:color="auto" w:fill="auto"/>
            <w:hideMark/>
          </w:tcPr>
          <w:p w14:paraId="58F58A7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nil"/>
              <w:bottom w:val="single" w:sz="4" w:space="0" w:color="auto"/>
              <w:right w:val="single" w:sz="8" w:space="0" w:color="auto"/>
            </w:tcBorders>
            <w:shd w:val="clear" w:color="auto" w:fill="auto"/>
            <w:vAlign w:val="center"/>
            <w:hideMark/>
          </w:tcPr>
          <w:p w14:paraId="5ECD6E50"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nil"/>
              <w:bottom w:val="single" w:sz="4" w:space="0" w:color="auto"/>
              <w:right w:val="single" w:sz="8" w:space="0" w:color="auto"/>
            </w:tcBorders>
            <w:shd w:val="clear" w:color="auto" w:fill="auto"/>
            <w:vAlign w:val="center"/>
            <w:hideMark/>
          </w:tcPr>
          <w:p w14:paraId="0A0DDBAA"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50B0D21D"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14:paraId="2A7975B5" w14:textId="77777777" w:rsidR="00342604" w:rsidRPr="00A531C0" w:rsidRDefault="00342604" w:rsidP="008F5A83">
            <w:pPr>
              <w:spacing w:after="0"/>
              <w:jc w:val="center"/>
              <w:rPr>
                <w:rFonts w:ascii="Arial" w:hAnsi="Arial" w:cs="Arial"/>
                <w:color w:val="FF0000"/>
                <w:sz w:val="18"/>
                <w:szCs w:val="18"/>
                <w:lang w:val="en-US"/>
              </w:rPr>
            </w:pPr>
            <w:r w:rsidRPr="00035FD9">
              <w:rPr>
                <w:rFonts w:ascii="Arial" w:hAnsi="Arial" w:cs="Arial"/>
                <w:sz w:val="18"/>
                <w:szCs w:val="18"/>
              </w:rPr>
              <w:t>Yes</w:t>
            </w:r>
          </w:p>
        </w:tc>
        <w:tc>
          <w:tcPr>
            <w:tcW w:w="325" w:type="pct"/>
            <w:tcBorders>
              <w:top w:val="single" w:sz="4" w:space="0" w:color="auto"/>
              <w:left w:val="single" w:sz="4" w:space="0" w:color="auto"/>
              <w:bottom w:val="single" w:sz="4" w:space="0" w:color="auto"/>
              <w:right w:val="single" w:sz="8" w:space="0" w:color="auto"/>
            </w:tcBorders>
            <w:shd w:val="clear" w:color="auto" w:fill="auto"/>
            <w:vAlign w:val="center"/>
            <w:hideMark/>
          </w:tcPr>
          <w:p w14:paraId="10A56C0F"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single" w:sz="4" w:space="0" w:color="auto"/>
              <w:left w:val="nil"/>
              <w:bottom w:val="single" w:sz="4" w:space="0" w:color="auto"/>
              <w:right w:val="single" w:sz="8" w:space="0" w:color="auto"/>
            </w:tcBorders>
            <w:shd w:val="clear" w:color="auto" w:fill="auto"/>
            <w:vAlign w:val="center"/>
            <w:hideMark/>
          </w:tcPr>
          <w:p w14:paraId="352F43F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4" w:space="0" w:color="auto"/>
              <w:right w:val="single" w:sz="8" w:space="0" w:color="auto"/>
            </w:tcBorders>
            <w:shd w:val="clear" w:color="auto" w:fill="auto"/>
            <w:vAlign w:val="center"/>
            <w:hideMark/>
          </w:tcPr>
          <w:p w14:paraId="714FC76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4" w:space="0" w:color="auto"/>
              <w:right w:val="single" w:sz="4" w:space="0" w:color="auto"/>
            </w:tcBorders>
          </w:tcPr>
          <w:p w14:paraId="1CA2993C"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D575C"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5A6D1F9D"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2B6E8" w14:textId="77777777" w:rsidR="00342604" w:rsidRPr="00A531C0" w:rsidRDefault="00342604" w:rsidP="008F5A83">
            <w:pPr>
              <w:spacing w:after="0"/>
              <w:jc w:val="center"/>
              <w:rPr>
                <w:rFonts w:ascii="Arial" w:hAnsi="Arial" w:cs="Arial"/>
                <w:color w:val="000000"/>
                <w:sz w:val="18"/>
                <w:szCs w:val="18"/>
              </w:rPr>
            </w:pPr>
          </w:p>
        </w:tc>
      </w:tr>
      <w:tr w:rsidR="00342604" w:rsidRPr="00A531C0" w14:paraId="54046A93"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2340A7FB"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0279027B"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7760E84B"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single" w:sz="4" w:space="0" w:color="auto"/>
              <w:left w:val="single" w:sz="4" w:space="0" w:color="auto"/>
              <w:bottom w:val="single" w:sz="8" w:space="0" w:color="auto"/>
              <w:right w:val="single" w:sz="8" w:space="0" w:color="auto"/>
            </w:tcBorders>
            <w:shd w:val="clear" w:color="auto" w:fill="auto"/>
            <w:hideMark/>
          </w:tcPr>
          <w:p w14:paraId="5BBC8D9E"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nil"/>
              <w:bottom w:val="single" w:sz="8" w:space="0" w:color="auto"/>
              <w:right w:val="single" w:sz="8" w:space="0" w:color="auto"/>
            </w:tcBorders>
            <w:shd w:val="clear" w:color="auto" w:fill="auto"/>
            <w:vAlign w:val="center"/>
            <w:hideMark/>
          </w:tcPr>
          <w:p w14:paraId="6B91C76E"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nil"/>
              <w:bottom w:val="single" w:sz="8" w:space="0" w:color="auto"/>
              <w:right w:val="single" w:sz="8" w:space="0" w:color="auto"/>
            </w:tcBorders>
            <w:shd w:val="clear" w:color="auto" w:fill="auto"/>
            <w:vAlign w:val="center"/>
            <w:hideMark/>
          </w:tcPr>
          <w:p w14:paraId="529CA96A"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nil"/>
              <w:bottom w:val="single" w:sz="8" w:space="0" w:color="auto"/>
              <w:right w:val="single" w:sz="4" w:space="0" w:color="auto"/>
            </w:tcBorders>
            <w:shd w:val="clear" w:color="auto" w:fill="auto"/>
            <w:vAlign w:val="center"/>
            <w:hideMark/>
          </w:tcPr>
          <w:p w14:paraId="5F1C3B6C"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single" w:sz="4" w:space="0" w:color="auto"/>
              <w:bottom w:val="single" w:sz="8" w:space="0" w:color="auto"/>
              <w:right w:val="single" w:sz="4" w:space="0" w:color="auto"/>
            </w:tcBorders>
            <w:vAlign w:val="center"/>
          </w:tcPr>
          <w:p w14:paraId="592077FF"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4DA862B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8" w:space="0" w:color="auto"/>
              <w:right w:val="single" w:sz="8" w:space="0" w:color="auto"/>
            </w:tcBorders>
            <w:shd w:val="clear" w:color="auto" w:fill="auto"/>
            <w:vAlign w:val="center"/>
            <w:hideMark/>
          </w:tcPr>
          <w:p w14:paraId="4FDF70E7"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8" w:space="0" w:color="auto"/>
              <w:right w:val="single" w:sz="8" w:space="0" w:color="auto"/>
            </w:tcBorders>
            <w:shd w:val="clear" w:color="auto" w:fill="auto"/>
            <w:vAlign w:val="center"/>
            <w:hideMark/>
          </w:tcPr>
          <w:p w14:paraId="49FB1BC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8" w:space="0" w:color="auto"/>
              <w:right w:val="single" w:sz="4" w:space="0" w:color="auto"/>
            </w:tcBorders>
          </w:tcPr>
          <w:p w14:paraId="416523D7"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01CCFB0"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8" w:space="0" w:color="auto"/>
              <w:right w:val="single" w:sz="4" w:space="0" w:color="auto"/>
            </w:tcBorders>
          </w:tcPr>
          <w:p w14:paraId="4C5871F2"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7818370A" w14:textId="77777777" w:rsidR="00342604" w:rsidRPr="00A531C0" w:rsidRDefault="00342604" w:rsidP="008F5A83">
            <w:pPr>
              <w:spacing w:after="0"/>
              <w:jc w:val="center"/>
              <w:rPr>
                <w:rFonts w:ascii="Arial" w:hAnsi="Arial" w:cs="Arial"/>
                <w:color w:val="000000"/>
                <w:sz w:val="18"/>
                <w:szCs w:val="18"/>
              </w:rPr>
            </w:pPr>
          </w:p>
        </w:tc>
      </w:tr>
      <w:tr w:rsidR="00342604" w:rsidRPr="00A531C0" w14:paraId="605BF0ED"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487971A1"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7608FA5D"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5179A98F"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436AC2D1"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hideMark/>
          </w:tcPr>
          <w:p w14:paraId="71C0AD0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7BAF556"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2A62873C"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4" w:space="0" w:color="auto"/>
            </w:tcBorders>
            <w:vAlign w:val="center"/>
          </w:tcPr>
          <w:p w14:paraId="20EADBF8"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D05846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7B50597"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6A41EB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213C0AEF"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177C373D"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135FCC6B"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5D31F39F" w14:textId="77777777" w:rsidR="00342604" w:rsidRPr="00A531C0" w:rsidRDefault="00342604" w:rsidP="008F5A83">
            <w:pPr>
              <w:spacing w:after="0"/>
              <w:jc w:val="center"/>
              <w:rPr>
                <w:rFonts w:ascii="Arial" w:hAnsi="Arial" w:cs="Arial"/>
                <w:color w:val="000000"/>
                <w:sz w:val="18"/>
                <w:szCs w:val="18"/>
              </w:rPr>
            </w:pPr>
          </w:p>
        </w:tc>
      </w:tr>
      <w:tr w:rsidR="00342604" w:rsidRPr="00A531C0" w14:paraId="25275288"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4236AFF4"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5</w:t>
            </w:r>
          </w:p>
        </w:tc>
        <w:tc>
          <w:tcPr>
            <w:tcW w:w="306" w:type="pct"/>
            <w:tcBorders>
              <w:top w:val="nil"/>
              <w:left w:val="nil"/>
              <w:bottom w:val="single" w:sz="8" w:space="0" w:color="auto"/>
              <w:right w:val="single" w:sz="4" w:space="0" w:color="auto"/>
            </w:tcBorders>
            <w:shd w:val="clear" w:color="auto" w:fill="auto"/>
            <w:vAlign w:val="center"/>
            <w:hideMark/>
          </w:tcPr>
          <w:p w14:paraId="47090725"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vAlign w:val="center"/>
          </w:tcPr>
          <w:p w14:paraId="4063F8AC"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5647BD58"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937B129"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089443B8"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nil"/>
              <w:bottom w:val="single" w:sz="8" w:space="0" w:color="auto"/>
              <w:right w:val="single" w:sz="4" w:space="0" w:color="auto"/>
            </w:tcBorders>
            <w:shd w:val="clear" w:color="auto" w:fill="auto"/>
            <w:vAlign w:val="center"/>
            <w:hideMark/>
          </w:tcPr>
          <w:p w14:paraId="3AF6AACF"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24038D2F"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74C1094"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7C24C2B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94E2B1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36D6DD27"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6BEF00ED"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4B03632E"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5C00C8E1" w14:textId="77777777" w:rsidR="00342604" w:rsidRPr="00A531C0" w:rsidRDefault="00342604" w:rsidP="008F5A83">
            <w:pPr>
              <w:spacing w:after="0"/>
              <w:jc w:val="center"/>
              <w:rPr>
                <w:rFonts w:ascii="Arial" w:hAnsi="Arial" w:cs="Arial"/>
                <w:color w:val="000000"/>
                <w:sz w:val="18"/>
                <w:szCs w:val="18"/>
              </w:rPr>
            </w:pPr>
          </w:p>
        </w:tc>
      </w:tr>
      <w:tr w:rsidR="00342604" w:rsidRPr="00A531C0" w14:paraId="7D7AEC52"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7095E95F"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4226C3AB"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642D4F29"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3942C225"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511ECEA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5EA7B8A"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2F9230A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6624AFF"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53E3CC9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52B856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1AAB3F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1CC7C163"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3652A997"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1C40C94B"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7C770800" w14:textId="77777777" w:rsidR="00342604" w:rsidRPr="00A531C0" w:rsidRDefault="00342604" w:rsidP="008F5A83">
            <w:pPr>
              <w:spacing w:after="0"/>
              <w:jc w:val="center"/>
              <w:rPr>
                <w:rFonts w:ascii="Arial" w:hAnsi="Arial" w:cs="Arial"/>
                <w:color w:val="000000"/>
                <w:sz w:val="18"/>
                <w:szCs w:val="18"/>
              </w:rPr>
            </w:pPr>
          </w:p>
        </w:tc>
      </w:tr>
      <w:tr w:rsidR="00342604" w:rsidRPr="00A531C0" w14:paraId="7DB353F9"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6FC8FD99"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0CB5C182"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3CD537F"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6708FC9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ECFE5D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8B0EB34"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663C070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27E668E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4D53BCE3"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0822F2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D589B9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0B563D03"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66F5C4F"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934E95C"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7DE96421" w14:textId="77777777" w:rsidR="00342604" w:rsidRPr="00A531C0" w:rsidRDefault="00342604" w:rsidP="008F5A83">
            <w:pPr>
              <w:spacing w:after="0"/>
              <w:jc w:val="center"/>
              <w:rPr>
                <w:rFonts w:ascii="Arial" w:hAnsi="Arial" w:cs="Arial"/>
                <w:color w:val="000000"/>
                <w:sz w:val="18"/>
                <w:szCs w:val="18"/>
              </w:rPr>
            </w:pPr>
          </w:p>
        </w:tc>
      </w:tr>
      <w:tr w:rsidR="00342604" w:rsidRPr="00A531C0" w14:paraId="2D8F186B"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63A97FC0"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7</w:t>
            </w:r>
          </w:p>
        </w:tc>
        <w:tc>
          <w:tcPr>
            <w:tcW w:w="306" w:type="pct"/>
            <w:tcBorders>
              <w:top w:val="nil"/>
              <w:left w:val="nil"/>
              <w:bottom w:val="single" w:sz="8" w:space="0" w:color="auto"/>
              <w:right w:val="single" w:sz="4" w:space="0" w:color="auto"/>
            </w:tcBorders>
            <w:shd w:val="clear" w:color="auto" w:fill="auto"/>
            <w:vAlign w:val="center"/>
            <w:hideMark/>
          </w:tcPr>
          <w:p w14:paraId="7896D22C"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4D09D1A1"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0CBBD9D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DA0EA7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14FBD8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2B25FBBF"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6B3787DB"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4C63C29C"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2A2DC3C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8BD3CE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4ED5606D"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6AE10385"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55101EC"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FC39746" w14:textId="77777777" w:rsidR="00342604" w:rsidRPr="00A531C0" w:rsidRDefault="00342604" w:rsidP="008F5A83">
            <w:pPr>
              <w:spacing w:after="0"/>
              <w:jc w:val="center"/>
              <w:rPr>
                <w:rFonts w:ascii="Arial" w:hAnsi="Arial" w:cs="Arial"/>
                <w:color w:val="000000"/>
                <w:sz w:val="18"/>
                <w:szCs w:val="18"/>
              </w:rPr>
            </w:pPr>
          </w:p>
        </w:tc>
      </w:tr>
      <w:tr w:rsidR="00342604" w:rsidRPr="00A531C0" w14:paraId="41F36002"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65A89F5B"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10F641C6"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24608FE"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63D3DDB9"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51EE002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2890BB3"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4E928D98"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674EE991"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59634859"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0DB750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E250FD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3EDE8354"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960F285"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1744E3B0"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48DF84B8" w14:textId="77777777" w:rsidR="00342604" w:rsidRPr="00A531C0" w:rsidRDefault="00342604" w:rsidP="008F5A83">
            <w:pPr>
              <w:spacing w:after="0"/>
              <w:jc w:val="center"/>
              <w:rPr>
                <w:rFonts w:ascii="Arial" w:hAnsi="Arial" w:cs="Arial"/>
                <w:color w:val="000000"/>
                <w:sz w:val="18"/>
                <w:szCs w:val="18"/>
              </w:rPr>
            </w:pPr>
          </w:p>
        </w:tc>
      </w:tr>
      <w:tr w:rsidR="00342604" w:rsidRPr="00A531C0" w14:paraId="0DA3DC20"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30B70C69"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7963F042"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0A050532"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7DA51452"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10980BB"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49C51FD"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1C02186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76ED175"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11662529"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6AC5D7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D89F08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5FDD2629"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20DD8DF"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2845C505"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7A41AC6" w14:textId="77777777" w:rsidR="00342604" w:rsidRPr="00A531C0" w:rsidRDefault="00342604" w:rsidP="008F5A83">
            <w:pPr>
              <w:spacing w:after="0"/>
              <w:jc w:val="center"/>
              <w:rPr>
                <w:rFonts w:ascii="Arial" w:hAnsi="Arial" w:cs="Arial"/>
                <w:color w:val="000000"/>
                <w:sz w:val="18"/>
                <w:szCs w:val="18"/>
              </w:rPr>
            </w:pPr>
          </w:p>
        </w:tc>
      </w:tr>
      <w:tr w:rsidR="00342604" w:rsidRPr="00A531C0" w14:paraId="1344165D"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624061F5"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8</w:t>
            </w:r>
          </w:p>
        </w:tc>
        <w:tc>
          <w:tcPr>
            <w:tcW w:w="306" w:type="pct"/>
            <w:tcBorders>
              <w:top w:val="nil"/>
              <w:left w:val="nil"/>
              <w:bottom w:val="single" w:sz="8" w:space="0" w:color="auto"/>
              <w:right w:val="single" w:sz="4" w:space="0" w:color="auto"/>
            </w:tcBorders>
            <w:shd w:val="clear" w:color="auto" w:fill="auto"/>
            <w:vAlign w:val="center"/>
            <w:hideMark/>
          </w:tcPr>
          <w:p w14:paraId="5AFAE5E5"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vAlign w:val="center"/>
          </w:tcPr>
          <w:p w14:paraId="66525FA0"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012B6A60"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799C91E7" w14:textId="77777777" w:rsidR="00342604" w:rsidRPr="00A531C0" w:rsidRDefault="00342604" w:rsidP="008F5A8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696517F" w14:textId="77777777" w:rsidR="00342604" w:rsidRPr="00A531C0" w:rsidRDefault="00342604" w:rsidP="008F5A83">
            <w:pPr>
              <w:spacing w:after="0"/>
              <w:jc w:val="center"/>
              <w:rPr>
                <w:rFonts w:ascii="Arial" w:hAnsi="Arial" w:cs="Arial"/>
                <w:color w:val="FF0000"/>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4FC1167B"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3D884001"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2F0C3F9B"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03F0DD9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A720A9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140C9AFF"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2A2EA33"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EFF7DE4"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2A8D8C17" w14:textId="77777777" w:rsidR="00342604" w:rsidRPr="00A531C0" w:rsidRDefault="00342604" w:rsidP="008F5A83">
            <w:pPr>
              <w:spacing w:after="0"/>
              <w:jc w:val="center"/>
              <w:rPr>
                <w:rFonts w:ascii="Arial" w:hAnsi="Arial" w:cs="Arial"/>
                <w:color w:val="000000"/>
                <w:sz w:val="18"/>
                <w:szCs w:val="18"/>
              </w:rPr>
            </w:pPr>
          </w:p>
        </w:tc>
      </w:tr>
      <w:tr w:rsidR="00342604" w:rsidRPr="00A531C0" w14:paraId="297453F6"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361AB69E"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39DC9428"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E2C8451"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6CDD03B2"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75E3AF8F"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AD2F05E" w14:textId="77777777" w:rsidR="00342604" w:rsidRPr="00A531C0" w:rsidRDefault="00342604" w:rsidP="008F5A83">
            <w:pPr>
              <w:spacing w:after="0"/>
              <w:jc w:val="center"/>
              <w:rPr>
                <w:rFonts w:ascii="Arial" w:hAnsi="Arial" w:cs="Arial"/>
                <w:color w:val="FF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495C23E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6ED977D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27D7F5D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2FECE2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437D64F"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0D255F42"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6DC4102F"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15ADD788"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49324B01" w14:textId="77777777" w:rsidR="00342604" w:rsidRPr="00A531C0" w:rsidRDefault="00342604" w:rsidP="008F5A83">
            <w:pPr>
              <w:spacing w:after="0"/>
              <w:jc w:val="center"/>
              <w:rPr>
                <w:rFonts w:ascii="Arial" w:hAnsi="Arial" w:cs="Arial"/>
                <w:color w:val="000000"/>
                <w:sz w:val="18"/>
                <w:szCs w:val="18"/>
              </w:rPr>
            </w:pPr>
          </w:p>
        </w:tc>
      </w:tr>
      <w:tr w:rsidR="00342604" w:rsidRPr="00A531C0" w14:paraId="57DAF399"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6EC5BBBD"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32C0246B"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1041DFEF"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4A389D1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8EFE10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597FF84"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5332331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47DF8FF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6A1D11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8DE3BB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0A59A5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5C1F0B04"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2DF68B9F"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6570D34"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4A277CE" w14:textId="77777777" w:rsidR="00342604" w:rsidRPr="00A531C0" w:rsidRDefault="00342604" w:rsidP="008F5A83">
            <w:pPr>
              <w:spacing w:after="0"/>
              <w:jc w:val="center"/>
              <w:rPr>
                <w:rFonts w:ascii="Arial" w:hAnsi="Arial" w:cs="Arial"/>
                <w:color w:val="000000"/>
                <w:sz w:val="18"/>
                <w:szCs w:val="18"/>
              </w:rPr>
            </w:pPr>
          </w:p>
        </w:tc>
      </w:tr>
      <w:tr w:rsidR="00342604" w:rsidRPr="00A531C0" w14:paraId="04842AD2"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05C025A7"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20</w:t>
            </w:r>
          </w:p>
        </w:tc>
        <w:tc>
          <w:tcPr>
            <w:tcW w:w="306" w:type="pct"/>
            <w:tcBorders>
              <w:top w:val="nil"/>
              <w:left w:val="nil"/>
              <w:bottom w:val="single" w:sz="8" w:space="0" w:color="auto"/>
              <w:right w:val="single" w:sz="4" w:space="0" w:color="auto"/>
            </w:tcBorders>
            <w:shd w:val="clear" w:color="auto" w:fill="auto"/>
            <w:vAlign w:val="center"/>
            <w:hideMark/>
          </w:tcPr>
          <w:p w14:paraId="37712ED1"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0C1DD5C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6F9F0291"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232554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FFDA410"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608BC08B"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4" w:space="0" w:color="auto"/>
            </w:tcBorders>
          </w:tcPr>
          <w:p w14:paraId="6C668051"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3558BE0"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73E3F24E"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AD383B0"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6F6FB965" w14:textId="77777777" w:rsidR="00342604" w:rsidRPr="00A531C0" w:rsidRDefault="00342604" w:rsidP="008F5A8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2C285C51" w14:textId="77777777" w:rsidR="00342604" w:rsidRPr="00A531C0" w:rsidRDefault="00342604" w:rsidP="008F5A8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14:paraId="236A5663"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4180C7F7" w14:textId="77777777" w:rsidR="00342604" w:rsidRPr="00A531C0" w:rsidRDefault="00342604" w:rsidP="008F5A83">
            <w:pPr>
              <w:spacing w:after="0"/>
              <w:jc w:val="center"/>
              <w:rPr>
                <w:rFonts w:ascii="Arial" w:hAnsi="Arial" w:cs="Arial"/>
                <w:color w:val="FF0000"/>
                <w:sz w:val="18"/>
                <w:szCs w:val="18"/>
              </w:rPr>
            </w:pPr>
          </w:p>
        </w:tc>
      </w:tr>
      <w:tr w:rsidR="00342604" w:rsidRPr="00A531C0" w14:paraId="54DEF66C"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5D6B76D4"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7EBA9A39"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7BB7C89"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4EA5691D"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ABE531B"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286F6EB"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7EBB737A"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4" w:space="0" w:color="auto"/>
            </w:tcBorders>
          </w:tcPr>
          <w:p w14:paraId="784A14EA"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4D11501D"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C3B5329"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AF21193"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339931C2" w14:textId="77777777" w:rsidR="00342604" w:rsidRPr="00A531C0" w:rsidRDefault="00342604" w:rsidP="008F5A8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1716B4F9" w14:textId="77777777" w:rsidR="00342604" w:rsidRPr="00A531C0" w:rsidRDefault="00342604" w:rsidP="008F5A8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14:paraId="5D297199"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9F7DCD1" w14:textId="77777777" w:rsidR="00342604" w:rsidRPr="00A531C0" w:rsidRDefault="00342604" w:rsidP="008F5A83">
            <w:pPr>
              <w:spacing w:after="0"/>
              <w:jc w:val="center"/>
              <w:rPr>
                <w:rFonts w:ascii="Arial" w:hAnsi="Arial" w:cs="Arial"/>
                <w:color w:val="FF0000"/>
                <w:sz w:val="18"/>
                <w:szCs w:val="18"/>
              </w:rPr>
            </w:pPr>
          </w:p>
        </w:tc>
      </w:tr>
      <w:tr w:rsidR="00342604" w:rsidRPr="00A531C0" w14:paraId="55D5559F"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08A0656E"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0C5FD86C"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53FE6832"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61F03282" w14:textId="77777777" w:rsidR="00342604" w:rsidRPr="00B44AEB"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6CE9817" w14:textId="77777777" w:rsidR="00342604" w:rsidRPr="00447854"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EAD95A7" w14:textId="77777777" w:rsidR="00342604" w:rsidRPr="00447854"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745305B3"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4" w:space="0" w:color="auto"/>
            </w:tcBorders>
          </w:tcPr>
          <w:p w14:paraId="300EA2A8"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C82DFF9"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3D71E3D"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EAFC846"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68A31585" w14:textId="77777777" w:rsidR="00342604" w:rsidRPr="00A531C0" w:rsidRDefault="00342604" w:rsidP="008F5A8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537D8554" w14:textId="77777777" w:rsidR="00342604" w:rsidRPr="00A531C0" w:rsidRDefault="00342604" w:rsidP="008F5A8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14:paraId="1170C494"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2E322C2C" w14:textId="77777777" w:rsidR="00342604" w:rsidRPr="00A531C0" w:rsidRDefault="00342604" w:rsidP="008F5A83">
            <w:pPr>
              <w:spacing w:after="0"/>
              <w:jc w:val="center"/>
              <w:rPr>
                <w:rFonts w:ascii="Arial" w:hAnsi="Arial" w:cs="Arial"/>
                <w:color w:val="FF0000"/>
                <w:sz w:val="18"/>
                <w:szCs w:val="18"/>
              </w:rPr>
            </w:pPr>
          </w:p>
        </w:tc>
      </w:tr>
      <w:tr w:rsidR="00342604" w:rsidRPr="00A531C0" w14:paraId="4E24524D"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74429318"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28</w:t>
            </w:r>
          </w:p>
        </w:tc>
        <w:tc>
          <w:tcPr>
            <w:tcW w:w="306" w:type="pct"/>
            <w:tcBorders>
              <w:top w:val="nil"/>
              <w:left w:val="nil"/>
              <w:bottom w:val="single" w:sz="8" w:space="0" w:color="auto"/>
              <w:right w:val="single" w:sz="4" w:space="0" w:color="auto"/>
            </w:tcBorders>
            <w:shd w:val="clear" w:color="auto" w:fill="auto"/>
            <w:vAlign w:val="center"/>
            <w:hideMark/>
          </w:tcPr>
          <w:p w14:paraId="3911F3DC"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00C5076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21B8E08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C89FE59"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4EF6BDE"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500A0967" w14:textId="77777777" w:rsidR="00342604" w:rsidRPr="00A258AB" w:rsidRDefault="00342604" w:rsidP="008F5A83">
            <w:pPr>
              <w:pStyle w:val="TAC"/>
              <w:rPr>
                <w:rFonts w:eastAsia="SimSun" w:cs="Arial"/>
                <w:color w:val="FF0000"/>
                <w:lang w:val="en-US"/>
              </w:rPr>
            </w:pPr>
          </w:p>
        </w:tc>
        <w:tc>
          <w:tcPr>
            <w:tcW w:w="325" w:type="pct"/>
            <w:tcBorders>
              <w:top w:val="nil"/>
              <w:left w:val="single" w:sz="4" w:space="0" w:color="auto"/>
              <w:bottom w:val="single" w:sz="8" w:space="0" w:color="auto"/>
              <w:right w:val="single" w:sz="4" w:space="0" w:color="auto"/>
            </w:tcBorders>
          </w:tcPr>
          <w:p w14:paraId="2C178185" w14:textId="77777777" w:rsidR="00342604" w:rsidRPr="00A258AB" w:rsidRDefault="00342604" w:rsidP="008F5A83">
            <w:pPr>
              <w:pStyle w:val="TAC"/>
              <w:rPr>
                <w:rFonts w:eastAsia="SimSun" w:cs="Arial"/>
                <w:color w:val="FF0000"/>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1CD0A1A3" w14:textId="77777777" w:rsidR="00342604" w:rsidRPr="00A258AB" w:rsidRDefault="00342604" w:rsidP="008F5A83">
            <w:pPr>
              <w:pStyle w:val="TAC"/>
              <w:rPr>
                <w:rFonts w:eastAsia="SimSun" w:cs="Arial"/>
                <w:color w:val="FF0000"/>
              </w:rPr>
            </w:pPr>
          </w:p>
        </w:tc>
        <w:tc>
          <w:tcPr>
            <w:tcW w:w="325" w:type="pct"/>
            <w:tcBorders>
              <w:top w:val="nil"/>
              <w:left w:val="nil"/>
              <w:bottom w:val="single" w:sz="8" w:space="0" w:color="auto"/>
              <w:right w:val="single" w:sz="8" w:space="0" w:color="auto"/>
            </w:tcBorders>
            <w:shd w:val="clear" w:color="auto" w:fill="auto"/>
            <w:vAlign w:val="center"/>
            <w:hideMark/>
          </w:tcPr>
          <w:p w14:paraId="0AD5A74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17F506B"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4C3CFBDA"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5A96B203"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237F26E"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75C61E5" w14:textId="77777777" w:rsidR="00342604" w:rsidRPr="00A531C0" w:rsidRDefault="00342604" w:rsidP="008F5A83">
            <w:pPr>
              <w:spacing w:after="0"/>
              <w:jc w:val="center"/>
              <w:rPr>
                <w:rFonts w:ascii="Arial" w:hAnsi="Arial" w:cs="Arial"/>
                <w:color w:val="FF0000"/>
                <w:sz w:val="18"/>
                <w:szCs w:val="18"/>
              </w:rPr>
            </w:pPr>
          </w:p>
        </w:tc>
      </w:tr>
      <w:tr w:rsidR="00342604" w:rsidRPr="00A531C0" w14:paraId="44295739"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62763215"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6B6C2EDC"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304EA8F5"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54B47C5F"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B14194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D1AD804"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49DDEAC4" w14:textId="77777777" w:rsidR="00342604" w:rsidRPr="00A258AB" w:rsidRDefault="00342604" w:rsidP="008F5A83">
            <w:pPr>
              <w:pStyle w:val="TAC"/>
              <w:rPr>
                <w:rFonts w:eastAsia="SimSun" w:cs="Arial"/>
                <w:color w:val="FF0000"/>
                <w:lang w:val="en-US"/>
              </w:rPr>
            </w:pPr>
          </w:p>
        </w:tc>
        <w:tc>
          <w:tcPr>
            <w:tcW w:w="325" w:type="pct"/>
            <w:tcBorders>
              <w:top w:val="nil"/>
              <w:left w:val="single" w:sz="4" w:space="0" w:color="auto"/>
              <w:bottom w:val="single" w:sz="8" w:space="0" w:color="auto"/>
              <w:right w:val="single" w:sz="4" w:space="0" w:color="auto"/>
            </w:tcBorders>
          </w:tcPr>
          <w:p w14:paraId="61844ED2" w14:textId="77777777" w:rsidR="00342604" w:rsidRPr="00A258AB" w:rsidRDefault="00342604" w:rsidP="008F5A83">
            <w:pPr>
              <w:pStyle w:val="TAC"/>
              <w:rPr>
                <w:rFonts w:eastAsia="SimSun" w:cs="Arial"/>
                <w:color w:val="FF0000"/>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2BD0C487" w14:textId="77777777" w:rsidR="00342604" w:rsidRPr="00A258AB" w:rsidRDefault="00342604" w:rsidP="008F5A83">
            <w:pPr>
              <w:pStyle w:val="TAC"/>
              <w:rPr>
                <w:rFonts w:eastAsia="SimSun" w:cs="Arial"/>
                <w:color w:val="FF0000"/>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03103AA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0A6B059"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35C80919"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5611C87E"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03455D66"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71CBA72" w14:textId="77777777" w:rsidR="00342604" w:rsidRPr="00A531C0" w:rsidRDefault="00342604" w:rsidP="008F5A83">
            <w:pPr>
              <w:spacing w:after="0"/>
              <w:jc w:val="center"/>
              <w:rPr>
                <w:rFonts w:ascii="Arial" w:hAnsi="Arial" w:cs="Arial"/>
                <w:color w:val="FF0000"/>
                <w:sz w:val="18"/>
                <w:szCs w:val="18"/>
              </w:rPr>
            </w:pPr>
          </w:p>
        </w:tc>
      </w:tr>
      <w:tr w:rsidR="00342604" w:rsidRPr="00A531C0" w14:paraId="744DC27D"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0103EBD8"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0E7B718C"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0BFC48E" w14:textId="77777777" w:rsidR="00342604" w:rsidRPr="00A258AB" w:rsidRDefault="00342604" w:rsidP="008F5A83">
            <w:pPr>
              <w:pStyle w:val="TAC"/>
              <w:rPr>
                <w:rFonts w:eastAsia="SimSun" w:cs="Arial"/>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47E43F82" w14:textId="77777777" w:rsidR="00342604" w:rsidRPr="00A258AB" w:rsidRDefault="00342604" w:rsidP="008F5A83">
            <w:pPr>
              <w:pStyle w:val="TAC"/>
              <w:rPr>
                <w:rFonts w:eastAsia="SimSun" w:cs="Arial"/>
              </w:rPr>
            </w:pPr>
          </w:p>
        </w:tc>
        <w:tc>
          <w:tcPr>
            <w:tcW w:w="325" w:type="pct"/>
            <w:tcBorders>
              <w:top w:val="nil"/>
              <w:left w:val="nil"/>
              <w:bottom w:val="single" w:sz="8" w:space="0" w:color="auto"/>
              <w:right w:val="single" w:sz="8" w:space="0" w:color="auto"/>
            </w:tcBorders>
            <w:shd w:val="clear" w:color="auto" w:fill="auto"/>
            <w:vAlign w:val="center"/>
            <w:hideMark/>
          </w:tcPr>
          <w:p w14:paraId="1A653E1A" w14:textId="77777777" w:rsidR="00342604" w:rsidRPr="00B44AEB"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90C1B66" w14:textId="77777777" w:rsidR="00342604" w:rsidRPr="00B44AEB"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2083FB7D" w14:textId="77777777" w:rsidR="00342604" w:rsidRPr="00A258AB" w:rsidRDefault="00342604" w:rsidP="008F5A83">
            <w:pPr>
              <w:pStyle w:val="TAC"/>
              <w:rPr>
                <w:rFonts w:eastAsia="SimSun" w:cs="Arial"/>
                <w:color w:val="FF0000"/>
                <w:lang w:val="en-US"/>
              </w:rPr>
            </w:pPr>
          </w:p>
        </w:tc>
        <w:tc>
          <w:tcPr>
            <w:tcW w:w="325" w:type="pct"/>
            <w:tcBorders>
              <w:top w:val="nil"/>
              <w:left w:val="single" w:sz="4" w:space="0" w:color="auto"/>
              <w:bottom w:val="single" w:sz="8" w:space="0" w:color="auto"/>
              <w:right w:val="single" w:sz="4" w:space="0" w:color="auto"/>
            </w:tcBorders>
          </w:tcPr>
          <w:p w14:paraId="02539F50" w14:textId="77777777" w:rsidR="00342604" w:rsidRPr="00A258AB" w:rsidRDefault="00342604" w:rsidP="008F5A83">
            <w:pPr>
              <w:pStyle w:val="TAC"/>
              <w:rPr>
                <w:rFonts w:eastAsia="SimSun" w:cs="Arial"/>
                <w:color w:val="FF0000"/>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5D137CAE" w14:textId="77777777" w:rsidR="00342604" w:rsidRPr="00A258AB" w:rsidRDefault="00342604" w:rsidP="008F5A83">
            <w:pPr>
              <w:pStyle w:val="TAC"/>
              <w:rPr>
                <w:rFonts w:eastAsia="SimSun" w:cs="Arial"/>
                <w:color w:val="FF0000"/>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4FA2F707"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9EBB3E4"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2260FE55"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E09C7CF"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8435499"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2A1149ED" w14:textId="77777777" w:rsidR="00342604" w:rsidRPr="00A531C0" w:rsidRDefault="00342604" w:rsidP="008F5A83">
            <w:pPr>
              <w:spacing w:after="0"/>
              <w:jc w:val="center"/>
              <w:rPr>
                <w:rFonts w:ascii="Arial" w:hAnsi="Arial" w:cs="Arial"/>
                <w:color w:val="FF0000"/>
                <w:sz w:val="18"/>
                <w:szCs w:val="18"/>
              </w:rPr>
            </w:pPr>
          </w:p>
        </w:tc>
      </w:tr>
      <w:tr w:rsidR="00342604" w:rsidRPr="00A531C0" w14:paraId="4C8080E1" w14:textId="77777777" w:rsidTr="0072032F">
        <w:trPr>
          <w:trHeight w:val="52"/>
          <w:jc w:val="center"/>
        </w:trPr>
        <w:tc>
          <w:tcPr>
            <w:tcW w:w="469" w:type="pct"/>
            <w:vMerge w:val="restart"/>
            <w:tcBorders>
              <w:top w:val="nil"/>
              <w:left w:val="single" w:sz="8" w:space="0" w:color="auto"/>
              <w:right w:val="single" w:sz="8" w:space="0" w:color="auto"/>
            </w:tcBorders>
            <w:shd w:val="clear" w:color="auto" w:fill="auto"/>
            <w:vAlign w:val="center"/>
            <w:hideMark/>
          </w:tcPr>
          <w:p w14:paraId="662B3ADB"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38</w:t>
            </w:r>
          </w:p>
        </w:tc>
        <w:tc>
          <w:tcPr>
            <w:tcW w:w="306" w:type="pct"/>
            <w:tcBorders>
              <w:top w:val="nil"/>
              <w:left w:val="nil"/>
              <w:bottom w:val="single" w:sz="8" w:space="0" w:color="auto"/>
              <w:right w:val="single" w:sz="4" w:space="0" w:color="auto"/>
            </w:tcBorders>
            <w:shd w:val="clear" w:color="auto" w:fill="auto"/>
            <w:vAlign w:val="center"/>
            <w:hideMark/>
          </w:tcPr>
          <w:p w14:paraId="237DD0BB"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2CBD625D"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787347BF"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799472E7"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F09065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2844621D"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6274C2B5"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45E813B"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2890885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BCBCF5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64DD4278"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174BF2F4"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7B429B2"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5B06E34" w14:textId="77777777" w:rsidR="00342604" w:rsidRPr="00A531C0" w:rsidRDefault="00342604" w:rsidP="008F5A83">
            <w:pPr>
              <w:spacing w:after="0"/>
              <w:jc w:val="center"/>
              <w:rPr>
                <w:rFonts w:ascii="Arial" w:hAnsi="Arial" w:cs="Arial"/>
                <w:color w:val="000000"/>
                <w:sz w:val="18"/>
                <w:szCs w:val="18"/>
              </w:rPr>
            </w:pPr>
          </w:p>
        </w:tc>
      </w:tr>
      <w:tr w:rsidR="00342604" w:rsidRPr="00A531C0" w14:paraId="1D5BEDD1" w14:textId="77777777" w:rsidTr="0072032F">
        <w:trPr>
          <w:trHeight w:val="52"/>
          <w:jc w:val="center"/>
        </w:trPr>
        <w:tc>
          <w:tcPr>
            <w:tcW w:w="469" w:type="pct"/>
            <w:vMerge/>
            <w:tcBorders>
              <w:left w:val="single" w:sz="8" w:space="0" w:color="auto"/>
              <w:right w:val="single" w:sz="8" w:space="0" w:color="auto"/>
            </w:tcBorders>
            <w:shd w:val="clear" w:color="auto" w:fill="auto"/>
            <w:vAlign w:val="center"/>
            <w:hideMark/>
          </w:tcPr>
          <w:p w14:paraId="78DD1638"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54AA646B"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27DB434D"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21B1A011"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6565D68"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A4A1F3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789C894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284B2BC8"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6DB5A1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81D0F2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DDB5EB3"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43CCEBD1"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277F9542"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48DC0C4"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2D291D75" w14:textId="77777777" w:rsidR="00342604" w:rsidRPr="00A531C0" w:rsidRDefault="00342604" w:rsidP="008F5A83">
            <w:pPr>
              <w:spacing w:after="0"/>
              <w:jc w:val="center"/>
              <w:rPr>
                <w:rFonts w:ascii="Arial" w:hAnsi="Arial" w:cs="Arial"/>
                <w:color w:val="000000"/>
                <w:sz w:val="18"/>
                <w:szCs w:val="18"/>
              </w:rPr>
            </w:pPr>
          </w:p>
        </w:tc>
      </w:tr>
      <w:tr w:rsidR="00342604" w:rsidRPr="00A531C0" w14:paraId="402EBD97" w14:textId="77777777" w:rsidTr="0072032F">
        <w:trPr>
          <w:trHeight w:val="52"/>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6ABF3C5F"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457BF35C"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F33EB03"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45CB9CB8"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F481563"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7B6948EF"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111FEE17"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0FDA62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DDCBA3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7E03D0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091EAD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78EA3362"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BC2202D"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159412D"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08264B98" w14:textId="77777777" w:rsidR="00342604" w:rsidRPr="00A531C0" w:rsidRDefault="00342604" w:rsidP="008F5A83">
            <w:pPr>
              <w:spacing w:after="0"/>
              <w:jc w:val="center"/>
              <w:rPr>
                <w:rFonts w:ascii="Arial" w:hAnsi="Arial" w:cs="Arial"/>
                <w:color w:val="000000"/>
                <w:sz w:val="18"/>
                <w:szCs w:val="18"/>
              </w:rPr>
            </w:pPr>
          </w:p>
        </w:tc>
      </w:tr>
      <w:tr w:rsidR="00342604" w:rsidRPr="00A531C0" w14:paraId="702BBC76"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5C2C2C9C"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41</w:t>
            </w:r>
          </w:p>
        </w:tc>
        <w:tc>
          <w:tcPr>
            <w:tcW w:w="306" w:type="pct"/>
            <w:tcBorders>
              <w:top w:val="nil"/>
              <w:left w:val="nil"/>
              <w:bottom w:val="single" w:sz="8" w:space="0" w:color="auto"/>
              <w:right w:val="single" w:sz="4" w:space="0" w:color="auto"/>
            </w:tcBorders>
            <w:shd w:val="clear" w:color="auto" w:fill="auto"/>
            <w:vAlign w:val="center"/>
            <w:hideMark/>
          </w:tcPr>
          <w:p w14:paraId="25B845F3"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2960369F"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6B1C463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6BE2DEE"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8F4D2D0"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234836C1"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24693EA4"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7494D9B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D712DE8"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9FACA7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3535FF03"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384F060"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4E068E5B"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6C902015" w14:textId="77777777" w:rsidR="00342604" w:rsidRPr="00A531C0" w:rsidRDefault="00342604" w:rsidP="008F5A83">
            <w:pPr>
              <w:spacing w:after="0"/>
              <w:jc w:val="center"/>
              <w:rPr>
                <w:rFonts w:ascii="Arial" w:hAnsi="Arial" w:cs="Arial"/>
                <w:color w:val="000000"/>
                <w:sz w:val="18"/>
                <w:szCs w:val="18"/>
              </w:rPr>
            </w:pPr>
          </w:p>
        </w:tc>
      </w:tr>
      <w:tr w:rsidR="00342604" w:rsidRPr="00A531C0" w14:paraId="6EF98C88"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58E9FE5D"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23D02D99"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04720B12"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261F65C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D8FDAD6"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2CAF3EC"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2EFC76B5"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2662CCA8"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14:paraId="375206C6"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0DAA72E"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F4C73F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tcPr>
          <w:p w14:paraId="7309A5EA"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542F0462"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14:paraId="2AC7FF8A"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55A3261A"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r>
      <w:tr w:rsidR="008F5A83" w:rsidRPr="00A531C0" w14:paraId="3ADE987D"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76913C7B"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3CCA3D49"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59DE413"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05437C7B"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90B2A6B"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C66F30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64866188"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258804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14:paraId="683D6CB8"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780BBA4"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0AB5287"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tcPr>
          <w:p w14:paraId="0789D79E"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E218251"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14:paraId="769146EC"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E5AC259"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r>
      <w:tr w:rsidR="00342604" w:rsidRPr="00A531C0" w14:paraId="55352C24"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088CCA2E"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50</w:t>
            </w:r>
          </w:p>
        </w:tc>
        <w:tc>
          <w:tcPr>
            <w:tcW w:w="306" w:type="pct"/>
            <w:tcBorders>
              <w:top w:val="nil"/>
              <w:left w:val="nil"/>
              <w:bottom w:val="single" w:sz="8" w:space="0" w:color="auto"/>
              <w:right w:val="single" w:sz="4" w:space="0" w:color="auto"/>
            </w:tcBorders>
            <w:shd w:val="clear" w:color="auto" w:fill="auto"/>
            <w:vAlign w:val="center"/>
            <w:hideMark/>
          </w:tcPr>
          <w:p w14:paraId="1C35073A"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3962FE9B"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25CE658A"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7A1A21D1"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57904217"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54444D3D"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5B53F1AE"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E6B75DB" w14:textId="77777777" w:rsidR="00342604" w:rsidRPr="00A531C0" w:rsidRDefault="00342604" w:rsidP="008F5A8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B951DA3"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29ED03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01A63A81"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611F11A5"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FF4DC47"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6FB38654" w14:textId="77777777" w:rsidR="00342604" w:rsidRPr="00A531C0" w:rsidRDefault="00342604" w:rsidP="008F5A83">
            <w:pPr>
              <w:spacing w:after="0"/>
              <w:jc w:val="center"/>
              <w:rPr>
                <w:rFonts w:ascii="Arial" w:hAnsi="Arial" w:cs="Arial"/>
                <w:color w:val="000000"/>
                <w:sz w:val="18"/>
                <w:szCs w:val="18"/>
              </w:rPr>
            </w:pPr>
          </w:p>
        </w:tc>
      </w:tr>
      <w:tr w:rsidR="00342604" w:rsidRPr="00A531C0" w14:paraId="00EACC86"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73EB4302"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23768D14"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160EFABB"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57B58FD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B5BA52F"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5DCEEDE"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77C4789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4754013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7CBE8CD7"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52DFE5B"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083B26A"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tcPr>
          <w:p w14:paraId="17605FAE"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67436183"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14:paraId="1F00CD7C"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7CD7E14A" w14:textId="77777777" w:rsidR="00342604" w:rsidRPr="00A531C0" w:rsidRDefault="00342604" w:rsidP="008F5A83">
            <w:pPr>
              <w:spacing w:after="0"/>
              <w:jc w:val="center"/>
              <w:rPr>
                <w:rFonts w:ascii="Arial" w:hAnsi="Arial" w:cs="Arial"/>
                <w:color w:val="000000"/>
                <w:sz w:val="18"/>
                <w:szCs w:val="18"/>
              </w:rPr>
            </w:pPr>
          </w:p>
        </w:tc>
      </w:tr>
      <w:tr w:rsidR="00342604" w:rsidRPr="00A531C0" w14:paraId="40057F62"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4AB4CEE0"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157148F0"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607CACC"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63FBC30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C7507D5"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0BA43A1"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44C15BB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48E9633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C8FEAA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828FE6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7B5709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66AC43EA"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9B64EA8"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1F47D63"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7B7B30A1" w14:textId="77777777" w:rsidR="00342604" w:rsidRPr="00A531C0" w:rsidRDefault="00342604" w:rsidP="008F5A83">
            <w:pPr>
              <w:spacing w:after="0"/>
              <w:jc w:val="center"/>
              <w:rPr>
                <w:rFonts w:ascii="Arial" w:hAnsi="Arial" w:cs="Arial"/>
                <w:color w:val="000000"/>
                <w:sz w:val="18"/>
                <w:szCs w:val="18"/>
              </w:rPr>
            </w:pPr>
          </w:p>
        </w:tc>
      </w:tr>
      <w:tr w:rsidR="00342604" w:rsidRPr="00A531C0" w14:paraId="0F3CBB2A"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2DF4A5D9"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51</w:t>
            </w:r>
          </w:p>
        </w:tc>
        <w:tc>
          <w:tcPr>
            <w:tcW w:w="306" w:type="pct"/>
            <w:tcBorders>
              <w:top w:val="nil"/>
              <w:left w:val="nil"/>
              <w:bottom w:val="single" w:sz="8" w:space="0" w:color="auto"/>
              <w:right w:val="single" w:sz="4" w:space="0" w:color="auto"/>
            </w:tcBorders>
            <w:shd w:val="clear" w:color="auto" w:fill="auto"/>
            <w:vAlign w:val="center"/>
            <w:hideMark/>
          </w:tcPr>
          <w:p w14:paraId="1D8B481B"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0359F839"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2D944FF7"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2DCC857B"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1A2995DB"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4" w:space="0" w:color="auto"/>
            </w:tcBorders>
            <w:shd w:val="clear" w:color="auto" w:fill="auto"/>
            <w:vAlign w:val="center"/>
            <w:hideMark/>
          </w:tcPr>
          <w:p w14:paraId="4866A1B0"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2455C072"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08C49149"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78065603"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61EAFA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02451ED8"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30BCE60A"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9D1CF7F"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61121F04" w14:textId="77777777" w:rsidR="00342604" w:rsidRPr="00A531C0" w:rsidRDefault="00342604" w:rsidP="008F5A83">
            <w:pPr>
              <w:spacing w:after="0"/>
              <w:jc w:val="center"/>
              <w:rPr>
                <w:rFonts w:ascii="Arial" w:hAnsi="Arial" w:cs="Arial"/>
                <w:color w:val="000000"/>
                <w:sz w:val="18"/>
                <w:szCs w:val="18"/>
              </w:rPr>
            </w:pPr>
          </w:p>
        </w:tc>
      </w:tr>
      <w:tr w:rsidR="00342604" w:rsidRPr="00A531C0" w14:paraId="41F1EE30"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27E50483"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17EAEFA8"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2AF8C03F"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23F3FDE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260C95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6198F9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0DA72E9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61B20A73"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0647CA3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B24DA0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FCBF2D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6E2EF3F8"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1A526C34"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70DCB26"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7375CDB" w14:textId="77777777" w:rsidR="00342604" w:rsidRPr="00A531C0" w:rsidRDefault="00342604" w:rsidP="008F5A83">
            <w:pPr>
              <w:spacing w:after="0"/>
              <w:jc w:val="center"/>
              <w:rPr>
                <w:rFonts w:ascii="Arial" w:hAnsi="Arial" w:cs="Arial"/>
                <w:color w:val="000000"/>
                <w:sz w:val="18"/>
                <w:szCs w:val="18"/>
              </w:rPr>
            </w:pPr>
          </w:p>
        </w:tc>
      </w:tr>
      <w:tr w:rsidR="00342604" w:rsidRPr="00A531C0" w14:paraId="12AC68FE"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794B7CDA"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6001BA18"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D4D1125"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50979DE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39131C8"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42FAC7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43F7E66F"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85019A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53F5C42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6732938"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B01186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5411A65E"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4284F85"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97F8652"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0C50CBF0" w14:textId="77777777" w:rsidR="00342604" w:rsidRPr="00A531C0" w:rsidRDefault="00342604" w:rsidP="008F5A83">
            <w:pPr>
              <w:spacing w:after="0"/>
              <w:jc w:val="center"/>
              <w:rPr>
                <w:rFonts w:ascii="Arial" w:hAnsi="Arial" w:cs="Arial"/>
                <w:color w:val="000000"/>
                <w:sz w:val="18"/>
                <w:szCs w:val="18"/>
              </w:rPr>
            </w:pPr>
          </w:p>
        </w:tc>
      </w:tr>
      <w:tr w:rsidR="00342604" w:rsidRPr="00A531C0" w14:paraId="50015C6E"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7B449197"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66</w:t>
            </w:r>
          </w:p>
        </w:tc>
        <w:tc>
          <w:tcPr>
            <w:tcW w:w="306" w:type="pct"/>
            <w:tcBorders>
              <w:top w:val="nil"/>
              <w:left w:val="nil"/>
              <w:bottom w:val="single" w:sz="8" w:space="0" w:color="auto"/>
              <w:right w:val="single" w:sz="4" w:space="0" w:color="auto"/>
            </w:tcBorders>
            <w:shd w:val="clear" w:color="auto" w:fill="auto"/>
            <w:vAlign w:val="center"/>
            <w:hideMark/>
          </w:tcPr>
          <w:p w14:paraId="10924C56"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57874A1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7C32662A"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486453B"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E1AB889"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022619EB"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4" w:space="0" w:color="auto"/>
            </w:tcBorders>
          </w:tcPr>
          <w:p w14:paraId="0ABCFE0D"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0F6AFC9D"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1669CCE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3E55A4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40C5D82F"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10358B9"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86F55EB"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624018B9" w14:textId="77777777" w:rsidR="00342604" w:rsidRPr="00A531C0" w:rsidRDefault="00342604" w:rsidP="008F5A83">
            <w:pPr>
              <w:spacing w:after="0"/>
              <w:jc w:val="center"/>
              <w:rPr>
                <w:rFonts w:ascii="Arial" w:hAnsi="Arial" w:cs="Arial"/>
                <w:color w:val="000000"/>
                <w:sz w:val="18"/>
                <w:szCs w:val="18"/>
              </w:rPr>
            </w:pPr>
          </w:p>
        </w:tc>
      </w:tr>
      <w:tr w:rsidR="00342604" w:rsidRPr="00A531C0" w14:paraId="15BB4EAD"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5F43BF07"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45044BEE"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0E1C1E0"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7FD79519"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C7FE16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0F7406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486E7F4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52162BD9"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79D083D"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E51CEE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37C078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0838BC8E"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3A63B27"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1B37F70D"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4D0D63D2" w14:textId="77777777" w:rsidR="00342604" w:rsidRPr="00A531C0" w:rsidRDefault="00342604" w:rsidP="008F5A83">
            <w:pPr>
              <w:spacing w:after="0"/>
              <w:jc w:val="center"/>
              <w:rPr>
                <w:rFonts w:ascii="Arial" w:hAnsi="Arial" w:cs="Arial"/>
                <w:color w:val="000000"/>
                <w:sz w:val="18"/>
                <w:szCs w:val="18"/>
              </w:rPr>
            </w:pPr>
          </w:p>
        </w:tc>
      </w:tr>
      <w:tr w:rsidR="00342604" w:rsidRPr="00A531C0" w14:paraId="1A1AC1B9"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4DC5FF17"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3FD7F0B2"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5A39A040"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6FC58AF1"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8703BA3"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54AC87E6"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79E6586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4DB0738"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1B0BD0C"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45136B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AAC337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5B4020AB"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6322D4B"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0E0062AD"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FD644D0" w14:textId="77777777" w:rsidR="00342604" w:rsidRPr="00A531C0" w:rsidRDefault="00342604" w:rsidP="008F5A83">
            <w:pPr>
              <w:spacing w:after="0"/>
              <w:jc w:val="center"/>
              <w:rPr>
                <w:rFonts w:ascii="Arial" w:hAnsi="Arial" w:cs="Arial"/>
                <w:color w:val="000000"/>
                <w:sz w:val="18"/>
                <w:szCs w:val="18"/>
              </w:rPr>
            </w:pPr>
          </w:p>
        </w:tc>
      </w:tr>
      <w:tr w:rsidR="00342604" w:rsidRPr="00A531C0" w14:paraId="209EABD4" w14:textId="77777777" w:rsidTr="0072032F">
        <w:trPr>
          <w:trHeight w:val="53"/>
          <w:jc w:val="center"/>
        </w:trPr>
        <w:tc>
          <w:tcPr>
            <w:tcW w:w="469" w:type="pct"/>
            <w:vMerge w:val="restart"/>
            <w:tcBorders>
              <w:top w:val="nil"/>
              <w:left w:val="single" w:sz="8" w:space="0" w:color="auto"/>
              <w:right w:val="single" w:sz="8" w:space="0" w:color="auto"/>
            </w:tcBorders>
            <w:shd w:val="clear" w:color="auto" w:fill="auto"/>
            <w:vAlign w:val="center"/>
            <w:hideMark/>
          </w:tcPr>
          <w:p w14:paraId="0F8687BD"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70</w:t>
            </w:r>
          </w:p>
        </w:tc>
        <w:tc>
          <w:tcPr>
            <w:tcW w:w="306" w:type="pct"/>
            <w:tcBorders>
              <w:top w:val="nil"/>
              <w:left w:val="nil"/>
              <w:bottom w:val="single" w:sz="8" w:space="0" w:color="auto"/>
              <w:right w:val="single" w:sz="4" w:space="0" w:color="auto"/>
            </w:tcBorders>
            <w:shd w:val="clear" w:color="auto" w:fill="auto"/>
            <w:vAlign w:val="center"/>
            <w:hideMark/>
          </w:tcPr>
          <w:p w14:paraId="3712139C"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4B87191E"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18DB7EC0"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79A3FFA"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3952473"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7BA42651" w14:textId="77777777" w:rsidR="00342604" w:rsidRPr="00A531C0" w:rsidRDefault="00342604" w:rsidP="008F5A8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4" w:space="0" w:color="auto"/>
            </w:tcBorders>
          </w:tcPr>
          <w:p w14:paraId="635EE9C2"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4B3AACE4" w14:textId="77777777" w:rsidR="00342604" w:rsidRPr="00A531C0" w:rsidRDefault="00342604" w:rsidP="008F5A83">
            <w:pPr>
              <w:spacing w:after="0"/>
              <w:jc w:val="center"/>
              <w:rPr>
                <w:rFonts w:ascii="Arial" w:hAnsi="Arial" w:cs="Arial"/>
                <w:color w:val="00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2507728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9C0AA3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5F4FA4CC"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D72209F"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E5A2690"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3864200" w14:textId="77777777" w:rsidR="00342604" w:rsidRPr="00A531C0" w:rsidRDefault="00342604" w:rsidP="008F5A83">
            <w:pPr>
              <w:spacing w:after="0"/>
              <w:jc w:val="center"/>
              <w:rPr>
                <w:rFonts w:ascii="Arial" w:hAnsi="Arial" w:cs="Arial"/>
                <w:color w:val="000000"/>
                <w:sz w:val="18"/>
                <w:szCs w:val="18"/>
              </w:rPr>
            </w:pPr>
          </w:p>
        </w:tc>
      </w:tr>
      <w:tr w:rsidR="00342604" w:rsidRPr="00A531C0" w14:paraId="237E0DC0" w14:textId="77777777" w:rsidTr="0072032F">
        <w:trPr>
          <w:trHeight w:val="53"/>
          <w:jc w:val="center"/>
        </w:trPr>
        <w:tc>
          <w:tcPr>
            <w:tcW w:w="469" w:type="pct"/>
            <w:vMerge/>
            <w:tcBorders>
              <w:left w:val="single" w:sz="8" w:space="0" w:color="auto"/>
              <w:right w:val="single" w:sz="8" w:space="0" w:color="auto"/>
            </w:tcBorders>
            <w:shd w:val="clear" w:color="auto" w:fill="auto"/>
            <w:vAlign w:val="center"/>
            <w:hideMark/>
          </w:tcPr>
          <w:p w14:paraId="0232B5D7"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6E76BA11"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BCD0A86"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64199A4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53FBF2D"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995FC16"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49F4B08F"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4" w:space="0" w:color="auto"/>
            </w:tcBorders>
          </w:tcPr>
          <w:p w14:paraId="4B262C4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127C65F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960C95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117E35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2C7891CA"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287DB36C"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959032F"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66DC10D1" w14:textId="77777777" w:rsidR="00342604" w:rsidRPr="00A531C0" w:rsidRDefault="00342604" w:rsidP="008F5A83">
            <w:pPr>
              <w:spacing w:after="0"/>
              <w:jc w:val="center"/>
              <w:rPr>
                <w:rFonts w:ascii="Arial" w:hAnsi="Arial" w:cs="Arial"/>
                <w:color w:val="000000"/>
                <w:sz w:val="18"/>
                <w:szCs w:val="18"/>
              </w:rPr>
            </w:pPr>
          </w:p>
        </w:tc>
      </w:tr>
      <w:tr w:rsidR="00342604" w:rsidRPr="00A531C0" w14:paraId="02928FEE" w14:textId="77777777" w:rsidTr="0072032F">
        <w:trPr>
          <w:trHeight w:val="53"/>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35E240D6"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43DE3386"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E6B7718"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3BC49E46"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hideMark/>
          </w:tcPr>
          <w:p w14:paraId="00F8B30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5FF80374"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48A96E08"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4" w:space="0" w:color="auto"/>
            </w:tcBorders>
          </w:tcPr>
          <w:p w14:paraId="26EEF5A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385221B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1E354F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93FADD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2AFD2C0F"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D900734"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297121DF"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742D2287" w14:textId="77777777" w:rsidR="00342604" w:rsidRPr="00A531C0" w:rsidRDefault="00342604" w:rsidP="008F5A83">
            <w:pPr>
              <w:spacing w:after="0"/>
              <w:jc w:val="center"/>
              <w:rPr>
                <w:rFonts w:ascii="Arial" w:hAnsi="Arial" w:cs="Arial"/>
                <w:color w:val="000000"/>
                <w:sz w:val="18"/>
                <w:szCs w:val="18"/>
              </w:rPr>
            </w:pPr>
          </w:p>
        </w:tc>
      </w:tr>
      <w:tr w:rsidR="00342604" w:rsidRPr="00A531C0" w14:paraId="39F261D4"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4BA84CBE"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71</w:t>
            </w:r>
          </w:p>
        </w:tc>
        <w:tc>
          <w:tcPr>
            <w:tcW w:w="306" w:type="pct"/>
            <w:tcBorders>
              <w:top w:val="nil"/>
              <w:left w:val="nil"/>
              <w:bottom w:val="single" w:sz="8" w:space="0" w:color="auto"/>
              <w:right w:val="single" w:sz="4" w:space="0" w:color="auto"/>
            </w:tcBorders>
            <w:shd w:val="clear" w:color="auto" w:fill="auto"/>
            <w:vAlign w:val="center"/>
            <w:hideMark/>
          </w:tcPr>
          <w:p w14:paraId="1294E01B"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7466366F"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10433D3C"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7E90D27A"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4E78E8E"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1254975C"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4" w:space="0" w:color="auto"/>
            </w:tcBorders>
          </w:tcPr>
          <w:p w14:paraId="523F599F"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35E0140"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2862E1F2"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482D7C1"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5A9BF4F5" w14:textId="77777777" w:rsidR="00342604" w:rsidRPr="00A531C0" w:rsidRDefault="00342604" w:rsidP="008F5A8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2C113FEF" w14:textId="77777777" w:rsidR="00342604" w:rsidRPr="00A531C0" w:rsidRDefault="00342604" w:rsidP="008F5A8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14:paraId="2CCE8100"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0937BA4A" w14:textId="77777777" w:rsidR="00342604" w:rsidRPr="00A531C0" w:rsidRDefault="00342604" w:rsidP="008F5A83">
            <w:pPr>
              <w:spacing w:after="0"/>
              <w:jc w:val="center"/>
              <w:rPr>
                <w:rFonts w:ascii="Arial" w:hAnsi="Arial" w:cs="Arial"/>
                <w:color w:val="FF0000"/>
                <w:sz w:val="18"/>
                <w:szCs w:val="18"/>
              </w:rPr>
            </w:pPr>
          </w:p>
        </w:tc>
      </w:tr>
      <w:tr w:rsidR="00342604" w:rsidRPr="00A531C0" w14:paraId="258D9076"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229FDDA8"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6A072F20"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30A7C833"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2FB823BF"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6401A5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43F9882"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36CA7457"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4" w:space="0" w:color="auto"/>
            </w:tcBorders>
          </w:tcPr>
          <w:p w14:paraId="0FDE0187"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52ED5C4D"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6FAE204"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1BDB0D0"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3534CAB2" w14:textId="77777777" w:rsidR="00342604" w:rsidRPr="00A531C0" w:rsidRDefault="00342604" w:rsidP="008F5A8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550CBCE" w14:textId="77777777" w:rsidR="00342604" w:rsidRPr="00A531C0" w:rsidRDefault="00342604" w:rsidP="008F5A8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14:paraId="47A78011"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7FE8EB08" w14:textId="77777777" w:rsidR="00342604" w:rsidRPr="00A531C0" w:rsidRDefault="00342604" w:rsidP="008F5A83">
            <w:pPr>
              <w:spacing w:after="0"/>
              <w:jc w:val="center"/>
              <w:rPr>
                <w:rFonts w:ascii="Arial" w:hAnsi="Arial" w:cs="Arial"/>
                <w:color w:val="FF0000"/>
                <w:sz w:val="18"/>
                <w:szCs w:val="18"/>
              </w:rPr>
            </w:pPr>
          </w:p>
        </w:tc>
      </w:tr>
      <w:tr w:rsidR="00342604" w:rsidRPr="00A531C0" w14:paraId="63BB2EA0"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42EBD0C4"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6BB4B722"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0EE27B95"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21ABA9B8"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19AC039" w14:textId="77777777" w:rsidR="00342604" w:rsidRPr="00B44AEB"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8CD3661" w14:textId="77777777" w:rsidR="00342604" w:rsidRPr="00B44AEB"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33AC01C1"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4" w:space="0" w:color="auto"/>
            </w:tcBorders>
          </w:tcPr>
          <w:p w14:paraId="68CC0CC5"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7712E297"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A8BB2D1"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C57CE6C"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4" w:space="0" w:color="auto"/>
            </w:tcBorders>
          </w:tcPr>
          <w:p w14:paraId="5F96DE8C" w14:textId="77777777" w:rsidR="00342604" w:rsidRPr="00A531C0" w:rsidRDefault="00342604" w:rsidP="008F5A8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39E48E7B" w14:textId="77777777" w:rsidR="00342604" w:rsidRPr="00A531C0" w:rsidRDefault="00342604" w:rsidP="008F5A8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14:paraId="103AD48F" w14:textId="77777777" w:rsidR="00342604" w:rsidRPr="00A531C0" w:rsidRDefault="00342604" w:rsidP="008F5A83">
            <w:pPr>
              <w:spacing w:after="0"/>
              <w:jc w:val="center"/>
              <w:rPr>
                <w:rFonts w:ascii="Arial" w:hAnsi="Arial" w:cs="Arial"/>
                <w:color w:val="FF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BF93D8D" w14:textId="77777777" w:rsidR="00342604" w:rsidRPr="00A531C0" w:rsidRDefault="00342604" w:rsidP="008F5A83">
            <w:pPr>
              <w:spacing w:after="0"/>
              <w:jc w:val="center"/>
              <w:rPr>
                <w:rFonts w:ascii="Arial" w:hAnsi="Arial" w:cs="Arial"/>
                <w:color w:val="FF0000"/>
                <w:sz w:val="18"/>
                <w:szCs w:val="18"/>
              </w:rPr>
            </w:pPr>
          </w:p>
        </w:tc>
      </w:tr>
      <w:tr w:rsidR="00342604" w:rsidRPr="00A531C0" w14:paraId="735B7083"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1EF89940" w14:textId="77777777" w:rsidR="00342604" w:rsidRPr="003D52E7" w:rsidRDefault="00342604" w:rsidP="008F5A8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74</w:t>
            </w:r>
          </w:p>
        </w:tc>
        <w:tc>
          <w:tcPr>
            <w:tcW w:w="306" w:type="pct"/>
            <w:tcBorders>
              <w:top w:val="nil"/>
              <w:left w:val="nil"/>
              <w:bottom w:val="single" w:sz="8" w:space="0" w:color="auto"/>
              <w:right w:val="single" w:sz="4" w:space="0" w:color="auto"/>
            </w:tcBorders>
            <w:shd w:val="clear" w:color="auto" w:fill="auto"/>
            <w:vAlign w:val="center"/>
            <w:hideMark/>
          </w:tcPr>
          <w:p w14:paraId="421C0005"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47399C81"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0835CECB"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34AF1A1"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D246396"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380D50E0"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4" w:space="0" w:color="auto"/>
            </w:tcBorders>
          </w:tcPr>
          <w:p w14:paraId="71E483FA"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6A80F85" w14:textId="77777777" w:rsidR="00342604" w:rsidRPr="00A531C0" w:rsidRDefault="00342604" w:rsidP="008F5A83">
            <w:pPr>
              <w:spacing w:after="0"/>
              <w:jc w:val="center"/>
              <w:rPr>
                <w:rFonts w:ascii="Arial" w:hAnsi="Arial" w:cs="Arial"/>
                <w:color w:val="FF0000"/>
                <w:sz w:val="18"/>
                <w:szCs w:val="18"/>
                <w:lang w:val="en-US"/>
              </w:rPr>
            </w:pPr>
          </w:p>
        </w:tc>
        <w:tc>
          <w:tcPr>
            <w:tcW w:w="325" w:type="pct"/>
            <w:tcBorders>
              <w:top w:val="nil"/>
              <w:left w:val="nil"/>
              <w:bottom w:val="single" w:sz="8" w:space="0" w:color="auto"/>
              <w:right w:val="single" w:sz="8" w:space="0" w:color="auto"/>
            </w:tcBorders>
            <w:shd w:val="clear" w:color="auto" w:fill="auto"/>
            <w:vAlign w:val="center"/>
            <w:hideMark/>
          </w:tcPr>
          <w:p w14:paraId="58684B57"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41F234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2998DFAA"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68C94F2D"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0DEF6A0F"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4C48CD4" w14:textId="77777777" w:rsidR="00342604" w:rsidRPr="00A531C0" w:rsidRDefault="00342604" w:rsidP="008F5A83">
            <w:pPr>
              <w:spacing w:after="0"/>
              <w:jc w:val="center"/>
              <w:rPr>
                <w:rFonts w:ascii="Arial" w:hAnsi="Arial" w:cs="Arial"/>
                <w:color w:val="000000"/>
                <w:sz w:val="18"/>
                <w:szCs w:val="18"/>
              </w:rPr>
            </w:pPr>
          </w:p>
        </w:tc>
      </w:tr>
      <w:tr w:rsidR="00342604" w:rsidRPr="00A531C0" w14:paraId="7A239DDD"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15F84715"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70CB9CE9"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4E4F7DE5"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5A9D9FB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C05346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EB8361A"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1C003F77"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4" w:space="0" w:color="auto"/>
            </w:tcBorders>
          </w:tcPr>
          <w:p w14:paraId="508F7EAA"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2BFB0FB5"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9966553"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9BA016F"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6FD5E8D2"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C51B6E6"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5E28412"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DF1A3BF" w14:textId="77777777" w:rsidR="00342604" w:rsidRPr="00A531C0" w:rsidRDefault="00342604" w:rsidP="008F5A83">
            <w:pPr>
              <w:spacing w:after="0"/>
              <w:jc w:val="center"/>
              <w:rPr>
                <w:rFonts w:ascii="Arial" w:hAnsi="Arial" w:cs="Arial"/>
                <w:color w:val="000000"/>
                <w:sz w:val="18"/>
                <w:szCs w:val="18"/>
              </w:rPr>
            </w:pPr>
          </w:p>
        </w:tc>
      </w:tr>
      <w:tr w:rsidR="008F5A83" w:rsidRPr="00A531C0" w14:paraId="3275933F" w14:textId="77777777" w:rsidTr="0072032F">
        <w:trPr>
          <w:trHeight w:val="46"/>
          <w:jc w:val="center"/>
        </w:trPr>
        <w:tc>
          <w:tcPr>
            <w:tcW w:w="469" w:type="pct"/>
            <w:vMerge/>
            <w:tcBorders>
              <w:left w:val="single" w:sz="8" w:space="0" w:color="auto"/>
              <w:bottom w:val="single" w:sz="4" w:space="0" w:color="auto"/>
              <w:right w:val="single" w:sz="8" w:space="0" w:color="auto"/>
            </w:tcBorders>
            <w:shd w:val="clear" w:color="auto" w:fill="auto"/>
            <w:vAlign w:val="center"/>
            <w:hideMark/>
          </w:tcPr>
          <w:p w14:paraId="436C326D" w14:textId="77777777" w:rsidR="00342604" w:rsidRDefault="00342604" w:rsidP="008F5A83">
            <w:pPr>
              <w:spacing w:after="0"/>
              <w:jc w:val="center"/>
              <w:rPr>
                <w:rFonts w:ascii="Arial" w:hAnsi="Arial" w:cs="Arial"/>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28D76547"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6A551AEC"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5DF6D089"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0AAFAD3"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A654F70"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3BA54CE9"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4" w:space="0" w:color="auto"/>
            </w:tcBorders>
          </w:tcPr>
          <w:p w14:paraId="4F845C96"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23E0CD72" w14:textId="77777777" w:rsidR="00342604" w:rsidRPr="00A531C0" w:rsidRDefault="00342604" w:rsidP="008F5A83">
            <w:pPr>
              <w:spacing w:after="0"/>
              <w:jc w:val="center"/>
              <w:rPr>
                <w:rFonts w:ascii="Arial" w:hAnsi="Arial" w:cs="Arial"/>
                <w:color w:val="FF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23657E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9D7B37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630D38BF"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D46D7AC"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1CCA49E"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52D43802" w14:textId="77777777" w:rsidR="00342604" w:rsidRPr="00A531C0" w:rsidRDefault="00342604" w:rsidP="008F5A83">
            <w:pPr>
              <w:spacing w:after="0"/>
              <w:jc w:val="center"/>
              <w:rPr>
                <w:rFonts w:ascii="Arial" w:hAnsi="Arial" w:cs="Arial"/>
                <w:color w:val="000000"/>
                <w:sz w:val="18"/>
                <w:szCs w:val="18"/>
              </w:rPr>
            </w:pPr>
          </w:p>
        </w:tc>
      </w:tr>
      <w:tr w:rsidR="008F5A83" w:rsidRPr="00A531C0" w14:paraId="4DF6BA71" w14:textId="77777777" w:rsidTr="0072032F">
        <w:trPr>
          <w:trHeight w:val="78"/>
          <w:jc w:val="center"/>
        </w:trPr>
        <w:tc>
          <w:tcPr>
            <w:tcW w:w="469" w:type="pct"/>
            <w:vMerge w:val="restart"/>
            <w:tcBorders>
              <w:top w:val="single" w:sz="4" w:space="0" w:color="auto"/>
              <w:left w:val="single" w:sz="4" w:space="0" w:color="auto"/>
              <w:right w:val="single" w:sz="4" w:space="0" w:color="auto"/>
            </w:tcBorders>
            <w:shd w:val="clear" w:color="auto" w:fill="auto"/>
            <w:vAlign w:val="center"/>
            <w:hideMark/>
          </w:tcPr>
          <w:p w14:paraId="639EAEA7" w14:textId="77777777" w:rsidR="00342604" w:rsidRDefault="00342604" w:rsidP="008F5A83">
            <w:pPr>
              <w:spacing w:after="0"/>
              <w:jc w:val="center"/>
              <w:rPr>
                <w:rFonts w:ascii="Arial" w:hAnsi="Arial" w:cs="Arial"/>
                <w:color w:val="000000"/>
                <w:sz w:val="18"/>
                <w:szCs w:val="18"/>
              </w:rPr>
            </w:pPr>
            <w:r>
              <w:rPr>
                <w:rFonts w:ascii="Arial" w:hAnsi="Arial" w:cs="Arial" w:hint="eastAsia"/>
                <w:color w:val="000000"/>
                <w:sz w:val="18"/>
                <w:szCs w:val="18"/>
              </w:rPr>
              <w:t>n75</w:t>
            </w:r>
          </w:p>
        </w:tc>
        <w:tc>
          <w:tcPr>
            <w:tcW w:w="306" w:type="pct"/>
            <w:tcBorders>
              <w:top w:val="nil"/>
              <w:left w:val="single" w:sz="4" w:space="0" w:color="auto"/>
              <w:bottom w:val="single" w:sz="8" w:space="0" w:color="auto"/>
              <w:right w:val="single" w:sz="4" w:space="0" w:color="auto"/>
            </w:tcBorders>
            <w:shd w:val="clear" w:color="auto" w:fill="auto"/>
            <w:vAlign w:val="center"/>
            <w:hideMark/>
          </w:tcPr>
          <w:p w14:paraId="599F238B"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49237465" w14:textId="77777777" w:rsidR="00342604" w:rsidRPr="00A531C0" w:rsidRDefault="00342604" w:rsidP="008F5A8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70352BEB"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2E2BF6C"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FD65F30"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2E0E7CD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7CD74998" w14:textId="77777777" w:rsidR="00342604" w:rsidRPr="00035FD9" w:rsidRDefault="00342604" w:rsidP="008F5A83">
            <w:pPr>
              <w:spacing w:after="0"/>
              <w:jc w:val="center"/>
              <w:rPr>
                <w:rFonts w:ascii="Arial" w:hAnsi="Arial" w:cs="Arial"/>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A2F4D18"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3AD7BBE"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17102B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0780EB8A"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7D8B930"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0455F25"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0600043" w14:textId="77777777" w:rsidR="00342604" w:rsidRPr="00A531C0" w:rsidRDefault="00342604" w:rsidP="008F5A83">
            <w:pPr>
              <w:spacing w:after="0"/>
              <w:jc w:val="center"/>
              <w:rPr>
                <w:rFonts w:ascii="Arial" w:hAnsi="Arial" w:cs="Arial"/>
                <w:color w:val="000000"/>
                <w:sz w:val="18"/>
                <w:szCs w:val="18"/>
              </w:rPr>
            </w:pPr>
          </w:p>
        </w:tc>
      </w:tr>
      <w:tr w:rsidR="008F5A83" w:rsidRPr="00A531C0" w14:paraId="7AF878BA" w14:textId="77777777" w:rsidTr="0072032F">
        <w:trPr>
          <w:trHeight w:val="78"/>
          <w:jc w:val="center"/>
        </w:trPr>
        <w:tc>
          <w:tcPr>
            <w:tcW w:w="469" w:type="pct"/>
            <w:vMerge/>
            <w:tcBorders>
              <w:left w:val="single" w:sz="4" w:space="0" w:color="auto"/>
              <w:right w:val="single" w:sz="4" w:space="0" w:color="auto"/>
            </w:tcBorders>
            <w:shd w:val="clear" w:color="auto" w:fill="auto"/>
            <w:vAlign w:val="center"/>
            <w:hideMark/>
          </w:tcPr>
          <w:p w14:paraId="0D5B726C" w14:textId="77777777" w:rsidR="00342604" w:rsidRDefault="00342604" w:rsidP="008F5A83">
            <w:pPr>
              <w:spacing w:after="0"/>
              <w:jc w:val="center"/>
              <w:rPr>
                <w:rFonts w:ascii="Arial" w:hAnsi="Arial" w:cs="Arial"/>
                <w:color w:val="000000"/>
                <w:sz w:val="18"/>
                <w:szCs w:val="18"/>
              </w:rPr>
            </w:pPr>
          </w:p>
        </w:tc>
        <w:tc>
          <w:tcPr>
            <w:tcW w:w="306" w:type="pct"/>
            <w:tcBorders>
              <w:top w:val="nil"/>
              <w:left w:val="single" w:sz="4" w:space="0" w:color="auto"/>
              <w:bottom w:val="single" w:sz="8" w:space="0" w:color="auto"/>
              <w:right w:val="single" w:sz="4" w:space="0" w:color="auto"/>
            </w:tcBorders>
            <w:shd w:val="clear" w:color="auto" w:fill="auto"/>
            <w:vAlign w:val="center"/>
            <w:hideMark/>
          </w:tcPr>
          <w:p w14:paraId="084145E5"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4B231F8F" w14:textId="77777777" w:rsidR="00342604" w:rsidRPr="00A531C0" w:rsidRDefault="00342604" w:rsidP="008F5A83">
            <w:pPr>
              <w:spacing w:after="0"/>
              <w:jc w:val="center"/>
              <w:rPr>
                <w:rFonts w:ascii="Arial" w:hAnsi="Arial" w:cs="Arial"/>
                <w:color w:val="000000"/>
                <w:sz w:val="18"/>
                <w:szCs w:val="18"/>
                <w:lang w:val="en-US"/>
              </w:rPr>
            </w:pPr>
          </w:p>
        </w:tc>
        <w:tc>
          <w:tcPr>
            <w:tcW w:w="324" w:type="pct"/>
            <w:tcBorders>
              <w:top w:val="nil"/>
              <w:left w:val="single" w:sz="4" w:space="0" w:color="auto"/>
              <w:bottom w:val="single" w:sz="8" w:space="0" w:color="auto"/>
              <w:right w:val="single" w:sz="8" w:space="0" w:color="auto"/>
            </w:tcBorders>
            <w:shd w:val="clear" w:color="auto" w:fill="auto"/>
            <w:hideMark/>
          </w:tcPr>
          <w:p w14:paraId="1D7E81B9"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194368B5"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A149AB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137FD90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2AB517F7" w14:textId="77777777" w:rsidR="00342604" w:rsidRPr="00035FD9" w:rsidRDefault="00342604" w:rsidP="008F5A83">
            <w:pPr>
              <w:spacing w:after="0"/>
              <w:jc w:val="center"/>
              <w:rPr>
                <w:rFonts w:ascii="Arial" w:hAnsi="Arial" w:cs="Arial"/>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00652A56"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415E348"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6BD2A4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720BEE4F"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EC24AF4"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0EC24F08"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4F5E97F5" w14:textId="77777777" w:rsidR="00342604" w:rsidRPr="00A531C0" w:rsidRDefault="00342604" w:rsidP="008F5A83">
            <w:pPr>
              <w:spacing w:after="0"/>
              <w:jc w:val="center"/>
              <w:rPr>
                <w:rFonts w:ascii="Arial" w:hAnsi="Arial" w:cs="Arial"/>
                <w:color w:val="000000"/>
                <w:sz w:val="18"/>
                <w:szCs w:val="18"/>
              </w:rPr>
            </w:pPr>
          </w:p>
        </w:tc>
      </w:tr>
      <w:tr w:rsidR="008F5A83" w:rsidRPr="00A531C0" w14:paraId="0EF240D3" w14:textId="77777777" w:rsidTr="0072032F">
        <w:trPr>
          <w:trHeight w:val="78"/>
          <w:jc w:val="center"/>
        </w:trPr>
        <w:tc>
          <w:tcPr>
            <w:tcW w:w="469" w:type="pct"/>
            <w:vMerge/>
            <w:tcBorders>
              <w:left w:val="single" w:sz="4" w:space="0" w:color="auto"/>
              <w:bottom w:val="single" w:sz="4" w:space="0" w:color="auto"/>
              <w:right w:val="single" w:sz="4" w:space="0" w:color="auto"/>
            </w:tcBorders>
            <w:shd w:val="clear" w:color="auto" w:fill="auto"/>
            <w:vAlign w:val="center"/>
            <w:hideMark/>
          </w:tcPr>
          <w:p w14:paraId="293C78E6" w14:textId="77777777" w:rsidR="00342604" w:rsidRDefault="00342604" w:rsidP="008F5A83">
            <w:pPr>
              <w:spacing w:after="0"/>
              <w:jc w:val="center"/>
              <w:rPr>
                <w:rFonts w:ascii="Arial" w:hAnsi="Arial" w:cs="Arial"/>
                <w:color w:val="000000"/>
                <w:sz w:val="18"/>
                <w:szCs w:val="18"/>
              </w:rPr>
            </w:pPr>
          </w:p>
        </w:tc>
        <w:tc>
          <w:tcPr>
            <w:tcW w:w="306" w:type="pct"/>
            <w:tcBorders>
              <w:top w:val="nil"/>
              <w:left w:val="single" w:sz="4" w:space="0" w:color="auto"/>
              <w:bottom w:val="single" w:sz="8" w:space="0" w:color="auto"/>
              <w:right w:val="single" w:sz="4" w:space="0" w:color="auto"/>
            </w:tcBorders>
            <w:shd w:val="clear" w:color="auto" w:fill="auto"/>
            <w:vAlign w:val="center"/>
            <w:hideMark/>
          </w:tcPr>
          <w:p w14:paraId="0FF6D6D1"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0B9BB971" w14:textId="77777777" w:rsidR="00342604" w:rsidRPr="00A531C0" w:rsidRDefault="00342604" w:rsidP="008F5A83">
            <w:pPr>
              <w:spacing w:after="0"/>
              <w:jc w:val="center"/>
              <w:rPr>
                <w:rFonts w:ascii="Arial" w:hAnsi="Arial" w:cs="Arial"/>
                <w:color w:val="000000"/>
                <w:sz w:val="18"/>
                <w:szCs w:val="18"/>
                <w:lang w:val="en-US"/>
              </w:rPr>
            </w:pPr>
          </w:p>
        </w:tc>
        <w:tc>
          <w:tcPr>
            <w:tcW w:w="324" w:type="pct"/>
            <w:tcBorders>
              <w:top w:val="nil"/>
              <w:left w:val="single" w:sz="4" w:space="0" w:color="auto"/>
              <w:bottom w:val="single" w:sz="8" w:space="0" w:color="auto"/>
              <w:right w:val="single" w:sz="8" w:space="0" w:color="auto"/>
            </w:tcBorders>
            <w:shd w:val="clear" w:color="auto" w:fill="auto"/>
            <w:vAlign w:val="center"/>
            <w:hideMark/>
          </w:tcPr>
          <w:p w14:paraId="7025C94A"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4A80049"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C1FD9A4"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1CED62C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59F39CBF" w14:textId="77777777" w:rsidR="00342604" w:rsidRPr="00035FD9" w:rsidRDefault="00342604" w:rsidP="008F5A83">
            <w:pPr>
              <w:spacing w:after="0"/>
              <w:jc w:val="center"/>
              <w:rPr>
                <w:rFonts w:ascii="Arial" w:hAnsi="Arial" w:cs="Arial"/>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71D14285"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03F1E12E"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15854B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64B7A4E2"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43D6437"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23A8451"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49F31ED2" w14:textId="77777777" w:rsidR="00342604" w:rsidRPr="00A531C0" w:rsidRDefault="00342604" w:rsidP="008F5A83">
            <w:pPr>
              <w:spacing w:after="0"/>
              <w:jc w:val="center"/>
              <w:rPr>
                <w:rFonts w:ascii="Arial" w:hAnsi="Arial" w:cs="Arial"/>
                <w:color w:val="000000"/>
                <w:sz w:val="18"/>
                <w:szCs w:val="18"/>
              </w:rPr>
            </w:pPr>
          </w:p>
        </w:tc>
      </w:tr>
      <w:tr w:rsidR="00342604" w:rsidRPr="00A531C0" w14:paraId="362B388C" w14:textId="77777777" w:rsidTr="0072032F">
        <w:trPr>
          <w:trHeight w:val="78"/>
          <w:jc w:val="center"/>
        </w:trPr>
        <w:tc>
          <w:tcPr>
            <w:tcW w:w="469" w:type="pct"/>
            <w:vMerge w:val="restart"/>
            <w:tcBorders>
              <w:top w:val="single" w:sz="4" w:space="0" w:color="auto"/>
              <w:left w:val="single" w:sz="4" w:space="0" w:color="auto"/>
              <w:right w:val="single" w:sz="4" w:space="0" w:color="auto"/>
            </w:tcBorders>
            <w:shd w:val="clear" w:color="auto" w:fill="auto"/>
            <w:vAlign w:val="center"/>
            <w:hideMark/>
          </w:tcPr>
          <w:p w14:paraId="7EAD8CA8" w14:textId="77777777" w:rsidR="00342604" w:rsidRDefault="00342604" w:rsidP="008F5A83">
            <w:pPr>
              <w:spacing w:after="0"/>
              <w:jc w:val="center"/>
              <w:rPr>
                <w:rFonts w:ascii="Arial" w:hAnsi="Arial" w:cs="Arial"/>
                <w:color w:val="000000"/>
                <w:sz w:val="18"/>
                <w:szCs w:val="18"/>
              </w:rPr>
            </w:pPr>
            <w:r>
              <w:rPr>
                <w:rFonts w:ascii="Arial" w:hAnsi="Arial" w:cs="Arial" w:hint="eastAsia"/>
                <w:color w:val="000000"/>
                <w:sz w:val="18"/>
                <w:szCs w:val="18"/>
              </w:rPr>
              <w:t>n76</w:t>
            </w:r>
          </w:p>
        </w:tc>
        <w:tc>
          <w:tcPr>
            <w:tcW w:w="306" w:type="pct"/>
            <w:tcBorders>
              <w:top w:val="nil"/>
              <w:left w:val="single" w:sz="4" w:space="0" w:color="auto"/>
              <w:bottom w:val="single" w:sz="8" w:space="0" w:color="auto"/>
              <w:right w:val="single" w:sz="4" w:space="0" w:color="auto"/>
            </w:tcBorders>
            <w:shd w:val="clear" w:color="auto" w:fill="auto"/>
            <w:vAlign w:val="center"/>
            <w:hideMark/>
          </w:tcPr>
          <w:p w14:paraId="62F9F719"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vAlign w:val="center"/>
          </w:tcPr>
          <w:p w14:paraId="2A8973D8" w14:textId="77777777" w:rsidR="00342604" w:rsidRPr="00A531C0" w:rsidRDefault="00342604" w:rsidP="008F5A8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4" w:type="pct"/>
            <w:tcBorders>
              <w:top w:val="nil"/>
              <w:left w:val="single" w:sz="4" w:space="0" w:color="auto"/>
              <w:bottom w:val="single" w:sz="8" w:space="0" w:color="auto"/>
              <w:right w:val="single" w:sz="8" w:space="0" w:color="auto"/>
            </w:tcBorders>
            <w:shd w:val="clear" w:color="auto" w:fill="auto"/>
            <w:hideMark/>
          </w:tcPr>
          <w:p w14:paraId="762DDF4F"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8DCE298"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CEDB5AA"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365F096F"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76F9B685" w14:textId="77777777" w:rsidR="00342604" w:rsidRPr="00035FD9" w:rsidRDefault="00342604" w:rsidP="008F5A83">
            <w:pPr>
              <w:spacing w:after="0"/>
              <w:jc w:val="center"/>
              <w:rPr>
                <w:rFonts w:ascii="Arial" w:hAnsi="Arial" w:cs="Arial"/>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64DC0C4B"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68D07C60"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14054A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3BFB7197"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3841842C"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44786F6A"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5B5710C5" w14:textId="77777777" w:rsidR="00342604" w:rsidRPr="00A531C0" w:rsidRDefault="00342604" w:rsidP="008F5A83">
            <w:pPr>
              <w:spacing w:after="0"/>
              <w:jc w:val="center"/>
              <w:rPr>
                <w:rFonts w:ascii="Arial" w:hAnsi="Arial" w:cs="Arial"/>
                <w:color w:val="000000"/>
                <w:sz w:val="18"/>
                <w:szCs w:val="18"/>
              </w:rPr>
            </w:pPr>
          </w:p>
        </w:tc>
      </w:tr>
      <w:tr w:rsidR="00342604" w:rsidRPr="00A531C0" w14:paraId="26FCFACA" w14:textId="77777777" w:rsidTr="0072032F">
        <w:trPr>
          <w:trHeight w:val="78"/>
          <w:jc w:val="center"/>
        </w:trPr>
        <w:tc>
          <w:tcPr>
            <w:tcW w:w="469" w:type="pct"/>
            <w:vMerge/>
            <w:tcBorders>
              <w:left w:val="single" w:sz="4" w:space="0" w:color="auto"/>
              <w:right w:val="single" w:sz="4" w:space="0" w:color="auto"/>
            </w:tcBorders>
            <w:shd w:val="clear" w:color="auto" w:fill="auto"/>
            <w:vAlign w:val="center"/>
            <w:hideMark/>
          </w:tcPr>
          <w:p w14:paraId="33252AAD" w14:textId="77777777" w:rsidR="00342604" w:rsidRDefault="00342604" w:rsidP="008F5A83">
            <w:pPr>
              <w:spacing w:after="0"/>
              <w:jc w:val="center"/>
              <w:rPr>
                <w:rFonts w:ascii="Arial" w:hAnsi="Arial" w:cs="Arial"/>
                <w:color w:val="000000"/>
                <w:sz w:val="18"/>
                <w:szCs w:val="18"/>
              </w:rPr>
            </w:pPr>
          </w:p>
        </w:tc>
        <w:tc>
          <w:tcPr>
            <w:tcW w:w="306" w:type="pct"/>
            <w:tcBorders>
              <w:top w:val="nil"/>
              <w:left w:val="single" w:sz="4" w:space="0" w:color="auto"/>
              <w:bottom w:val="single" w:sz="8" w:space="0" w:color="auto"/>
              <w:right w:val="single" w:sz="4" w:space="0" w:color="auto"/>
            </w:tcBorders>
            <w:shd w:val="clear" w:color="auto" w:fill="auto"/>
            <w:vAlign w:val="center"/>
            <w:hideMark/>
          </w:tcPr>
          <w:p w14:paraId="33E30431"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vAlign w:val="center"/>
          </w:tcPr>
          <w:p w14:paraId="2724A15F" w14:textId="77777777" w:rsidR="00342604" w:rsidRPr="00A531C0" w:rsidRDefault="00342604" w:rsidP="008F5A83">
            <w:pPr>
              <w:spacing w:after="0"/>
              <w:jc w:val="center"/>
              <w:rPr>
                <w:rFonts w:ascii="Arial" w:hAnsi="Arial" w:cs="Arial"/>
                <w:color w:val="000000"/>
                <w:sz w:val="18"/>
                <w:szCs w:val="18"/>
                <w:lang w:val="en-US"/>
              </w:rPr>
            </w:pPr>
          </w:p>
        </w:tc>
        <w:tc>
          <w:tcPr>
            <w:tcW w:w="324" w:type="pct"/>
            <w:tcBorders>
              <w:top w:val="nil"/>
              <w:left w:val="single" w:sz="4" w:space="0" w:color="auto"/>
              <w:bottom w:val="single" w:sz="8" w:space="0" w:color="auto"/>
              <w:right w:val="single" w:sz="8" w:space="0" w:color="auto"/>
            </w:tcBorders>
            <w:shd w:val="clear" w:color="auto" w:fill="auto"/>
            <w:hideMark/>
          </w:tcPr>
          <w:p w14:paraId="434F7D9F"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5B931ADF"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57ABC3F"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4094918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EA0D82B" w14:textId="77777777" w:rsidR="00342604" w:rsidRPr="00035FD9" w:rsidRDefault="00342604" w:rsidP="008F5A83">
            <w:pPr>
              <w:spacing w:after="0"/>
              <w:jc w:val="center"/>
              <w:rPr>
                <w:rFonts w:ascii="Arial" w:hAnsi="Arial" w:cs="Arial"/>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1B91AC76"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3E91DF3E"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D2E261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6E780EA7"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ED715D5"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6C6D34EA"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493D91D" w14:textId="77777777" w:rsidR="00342604" w:rsidRPr="00A531C0" w:rsidRDefault="00342604" w:rsidP="008F5A83">
            <w:pPr>
              <w:spacing w:after="0"/>
              <w:jc w:val="center"/>
              <w:rPr>
                <w:rFonts w:ascii="Arial" w:hAnsi="Arial" w:cs="Arial"/>
                <w:color w:val="000000"/>
                <w:sz w:val="18"/>
                <w:szCs w:val="18"/>
              </w:rPr>
            </w:pPr>
          </w:p>
        </w:tc>
      </w:tr>
      <w:tr w:rsidR="00342604" w:rsidRPr="00A531C0" w14:paraId="3C0F6CBD" w14:textId="77777777" w:rsidTr="0072032F">
        <w:trPr>
          <w:trHeight w:val="78"/>
          <w:jc w:val="center"/>
        </w:trPr>
        <w:tc>
          <w:tcPr>
            <w:tcW w:w="469" w:type="pct"/>
            <w:vMerge/>
            <w:tcBorders>
              <w:left w:val="single" w:sz="4" w:space="0" w:color="auto"/>
              <w:bottom w:val="single" w:sz="4" w:space="0" w:color="auto"/>
              <w:right w:val="single" w:sz="4" w:space="0" w:color="auto"/>
            </w:tcBorders>
            <w:shd w:val="clear" w:color="auto" w:fill="auto"/>
            <w:vAlign w:val="center"/>
            <w:hideMark/>
          </w:tcPr>
          <w:p w14:paraId="522DD546" w14:textId="77777777" w:rsidR="00342604" w:rsidRDefault="00342604" w:rsidP="008F5A83">
            <w:pPr>
              <w:spacing w:after="0"/>
              <w:jc w:val="center"/>
              <w:rPr>
                <w:rFonts w:ascii="Arial" w:hAnsi="Arial" w:cs="Arial"/>
                <w:color w:val="000000"/>
                <w:sz w:val="18"/>
                <w:szCs w:val="18"/>
              </w:rPr>
            </w:pPr>
          </w:p>
        </w:tc>
        <w:tc>
          <w:tcPr>
            <w:tcW w:w="306" w:type="pct"/>
            <w:tcBorders>
              <w:top w:val="nil"/>
              <w:left w:val="single" w:sz="4" w:space="0" w:color="auto"/>
              <w:bottom w:val="single" w:sz="8" w:space="0" w:color="auto"/>
              <w:right w:val="single" w:sz="4" w:space="0" w:color="auto"/>
            </w:tcBorders>
            <w:shd w:val="clear" w:color="auto" w:fill="auto"/>
            <w:vAlign w:val="center"/>
            <w:hideMark/>
          </w:tcPr>
          <w:p w14:paraId="435BB99E"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vAlign w:val="center"/>
          </w:tcPr>
          <w:p w14:paraId="30ECBE69" w14:textId="77777777" w:rsidR="00342604" w:rsidRPr="00A531C0" w:rsidRDefault="00342604" w:rsidP="008F5A83">
            <w:pPr>
              <w:spacing w:after="0"/>
              <w:jc w:val="center"/>
              <w:rPr>
                <w:rFonts w:ascii="Arial" w:hAnsi="Arial" w:cs="Arial"/>
                <w:color w:val="000000"/>
                <w:sz w:val="18"/>
                <w:szCs w:val="18"/>
                <w:lang w:val="en-US"/>
              </w:rPr>
            </w:pPr>
          </w:p>
        </w:tc>
        <w:tc>
          <w:tcPr>
            <w:tcW w:w="324" w:type="pct"/>
            <w:tcBorders>
              <w:top w:val="nil"/>
              <w:left w:val="single" w:sz="4" w:space="0" w:color="auto"/>
              <w:bottom w:val="single" w:sz="8" w:space="0" w:color="auto"/>
              <w:right w:val="single" w:sz="8" w:space="0" w:color="auto"/>
            </w:tcBorders>
            <w:shd w:val="clear" w:color="auto" w:fill="auto"/>
            <w:hideMark/>
          </w:tcPr>
          <w:p w14:paraId="05519E16"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272A6099"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1FC8A6AD"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4" w:space="0" w:color="auto"/>
            </w:tcBorders>
            <w:shd w:val="clear" w:color="auto" w:fill="auto"/>
            <w:vAlign w:val="center"/>
            <w:hideMark/>
          </w:tcPr>
          <w:p w14:paraId="6FAEED32"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24CE99C4" w14:textId="77777777" w:rsidR="00342604" w:rsidRPr="00035FD9" w:rsidRDefault="00342604" w:rsidP="008F5A83">
            <w:pPr>
              <w:spacing w:after="0"/>
              <w:jc w:val="center"/>
              <w:rPr>
                <w:rFonts w:ascii="Arial" w:hAnsi="Arial" w:cs="Arial"/>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24EDBEC2"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4FBBE80D"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8" w:space="0" w:color="auto"/>
              <w:right w:val="single" w:sz="8" w:space="0" w:color="auto"/>
            </w:tcBorders>
            <w:shd w:val="clear" w:color="auto" w:fill="auto"/>
            <w:vAlign w:val="center"/>
            <w:hideMark/>
          </w:tcPr>
          <w:p w14:paraId="76C210D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0E0BF074"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B145366"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5D07846"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9A2F7F6" w14:textId="77777777" w:rsidR="00342604" w:rsidRPr="00A531C0" w:rsidRDefault="00342604" w:rsidP="008F5A83">
            <w:pPr>
              <w:spacing w:after="0"/>
              <w:jc w:val="center"/>
              <w:rPr>
                <w:rFonts w:ascii="Arial" w:hAnsi="Arial" w:cs="Arial"/>
                <w:color w:val="000000"/>
                <w:sz w:val="18"/>
                <w:szCs w:val="18"/>
              </w:rPr>
            </w:pPr>
          </w:p>
        </w:tc>
      </w:tr>
      <w:tr w:rsidR="00342604" w:rsidRPr="00A531C0" w14:paraId="33F84636" w14:textId="77777777" w:rsidTr="0072032F">
        <w:trPr>
          <w:trHeight w:val="78"/>
          <w:jc w:val="center"/>
        </w:trPr>
        <w:tc>
          <w:tcPr>
            <w:tcW w:w="469" w:type="pct"/>
            <w:vMerge w:val="restart"/>
            <w:tcBorders>
              <w:top w:val="single" w:sz="4" w:space="0" w:color="auto"/>
              <w:left w:val="single" w:sz="8" w:space="0" w:color="auto"/>
              <w:right w:val="single" w:sz="8" w:space="0" w:color="auto"/>
            </w:tcBorders>
            <w:shd w:val="clear" w:color="auto" w:fill="auto"/>
            <w:vAlign w:val="center"/>
            <w:hideMark/>
          </w:tcPr>
          <w:p w14:paraId="36CB565E"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77</w:t>
            </w:r>
          </w:p>
        </w:tc>
        <w:tc>
          <w:tcPr>
            <w:tcW w:w="306" w:type="pct"/>
            <w:tcBorders>
              <w:top w:val="nil"/>
              <w:left w:val="nil"/>
              <w:bottom w:val="single" w:sz="8" w:space="0" w:color="auto"/>
              <w:right w:val="single" w:sz="4" w:space="0" w:color="auto"/>
            </w:tcBorders>
            <w:shd w:val="clear" w:color="auto" w:fill="auto"/>
            <w:vAlign w:val="center"/>
            <w:hideMark/>
          </w:tcPr>
          <w:p w14:paraId="31BD2778"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vAlign w:val="center"/>
          </w:tcPr>
          <w:p w14:paraId="409FFFD5" w14:textId="77777777" w:rsidR="00342604" w:rsidRPr="00A531C0" w:rsidRDefault="00342604" w:rsidP="008F5A83">
            <w:pPr>
              <w:spacing w:after="0"/>
              <w:jc w:val="center"/>
              <w:rPr>
                <w:rFonts w:ascii="Arial" w:hAnsi="Arial" w:cs="Arial"/>
                <w:color w:val="000000"/>
                <w:sz w:val="18"/>
                <w:szCs w:val="18"/>
                <w:lang w:val="en-US"/>
              </w:rPr>
            </w:pPr>
          </w:p>
        </w:tc>
        <w:tc>
          <w:tcPr>
            <w:tcW w:w="324" w:type="pct"/>
            <w:tcBorders>
              <w:top w:val="nil"/>
              <w:left w:val="single" w:sz="4" w:space="0" w:color="auto"/>
              <w:bottom w:val="single" w:sz="8" w:space="0" w:color="auto"/>
              <w:right w:val="single" w:sz="8" w:space="0" w:color="auto"/>
            </w:tcBorders>
            <w:shd w:val="clear" w:color="auto" w:fill="auto"/>
            <w:hideMark/>
          </w:tcPr>
          <w:p w14:paraId="5526750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F6487E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EBE7426"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3B7A975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690DC883"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50D241D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D351021"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7B883D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2CA70F13"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1FFA0D51"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6DDA5DB"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10309CB3" w14:textId="77777777" w:rsidR="00342604" w:rsidRPr="00A531C0" w:rsidRDefault="00342604" w:rsidP="008F5A83">
            <w:pPr>
              <w:spacing w:after="0"/>
              <w:jc w:val="center"/>
              <w:rPr>
                <w:rFonts w:ascii="Arial" w:hAnsi="Arial" w:cs="Arial"/>
                <w:color w:val="000000"/>
                <w:sz w:val="18"/>
                <w:szCs w:val="18"/>
              </w:rPr>
            </w:pPr>
          </w:p>
        </w:tc>
      </w:tr>
      <w:tr w:rsidR="00342604" w:rsidRPr="00A531C0" w14:paraId="58CA7BAB" w14:textId="77777777" w:rsidTr="0072032F">
        <w:trPr>
          <w:trHeight w:val="78"/>
          <w:jc w:val="center"/>
        </w:trPr>
        <w:tc>
          <w:tcPr>
            <w:tcW w:w="469" w:type="pct"/>
            <w:vMerge/>
            <w:tcBorders>
              <w:left w:val="single" w:sz="8" w:space="0" w:color="auto"/>
              <w:right w:val="single" w:sz="8" w:space="0" w:color="auto"/>
            </w:tcBorders>
            <w:shd w:val="clear" w:color="auto" w:fill="auto"/>
            <w:vAlign w:val="center"/>
            <w:hideMark/>
          </w:tcPr>
          <w:p w14:paraId="56AA4E85"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5E933A67"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1346572"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6224B30F"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4F62ED3"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36F2F7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3B7CC7C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3D087462"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5" w:type="pct"/>
            <w:tcBorders>
              <w:top w:val="nil"/>
              <w:left w:val="single" w:sz="4" w:space="0" w:color="auto"/>
              <w:bottom w:val="single" w:sz="8" w:space="0" w:color="auto"/>
              <w:right w:val="single" w:sz="8" w:space="0" w:color="auto"/>
            </w:tcBorders>
            <w:shd w:val="clear" w:color="auto" w:fill="auto"/>
            <w:hideMark/>
          </w:tcPr>
          <w:p w14:paraId="0865A6B3"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EB8E55D"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5643ED70"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tcPr>
          <w:p w14:paraId="06F8B490"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4" w:space="0" w:color="auto"/>
            </w:tcBorders>
            <w:shd w:val="clear" w:color="auto" w:fill="auto"/>
            <w:hideMark/>
          </w:tcPr>
          <w:p w14:paraId="0E33A7BF"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14:paraId="6EB6FD09"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7D163A60"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r>
      <w:tr w:rsidR="00342604" w:rsidRPr="00A531C0" w14:paraId="004D3786" w14:textId="77777777" w:rsidTr="0072032F">
        <w:trPr>
          <w:trHeight w:val="78"/>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6AF746A1"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2B5D83D4"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D9720E0"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69D50870"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CB1B370"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83DA81B"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3066D42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73E676F2"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5" w:type="pct"/>
            <w:tcBorders>
              <w:top w:val="nil"/>
              <w:left w:val="single" w:sz="4" w:space="0" w:color="auto"/>
              <w:bottom w:val="single" w:sz="8" w:space="0" w:color="auto"/>
              <w:right w:val="single" w:sz="8" w:space="0" w:color="auto"/>
            </w:tcBorders>
            <w:shd w:val="clear" w:color="auto" w:fill="auto"/>
            <w:hideMark/>
          </w:tcPr>
          <w:p w14:paraId="6B6E0F6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78510AF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581EF3B5"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tcPr>
          <w:p w14:paraId="36784D55"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4" w:space="0" w:color="auto"/>
            </w:tcBorders>
            <w:shd w:val="clear" w:color="auto" w:fill="auto"/>
            <w:hideMark/>
          </w:tcPr>
          <w:p w14:paraId="403B82E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14:paraId="4619CDA1"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66F2810A"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r>
      <w:tr w:rsidR="00342604" w:rsidRPr="00A531C0" w14:paraId="4894F3F3" w14:textId="77777777" w:rsidTr="0072032F">
        <w:trPr>
          <w:trHeight w:val="46"/>
          <w:jc w:val="center"/>
        </w:trPr>
        <w:tc>
          <w:tcPr>
            <w:tcW w:w="469" w:type="pct"/>
            <w:vMerge w:val="restart"/>
            <w:tcBorders>
              <w:top w:val="nil"/>
              <w:left w:val="single" w:sz="8" w:space="0" w:color="auto"/>
              <w:right w:val="single" w:sz="8" w:space="0" w:color="auto"/>
            </w:tcBorders>
            <w:shd w:val="clear" w:color="auto" w:fill="auto"/>
            <w:vAlign w:val="center"/>
            <w:hideMark/>
          </w:tcPr>
          <w:p w14:paraId="2D57CFD2"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78</w:t>
            </w:r>
          </w:p>
        </w:tc>
        <w:tc>
          <w:tcPr>
            <w:tcW w:w="306" w:type="pct"/>
            <w:tcBorders>
              <w:top w:val="nil"/>
              <w:left w:val="nil"/>
              <w:bottom w:val="single" w:sz="8" w:space="0" w:color="auto"/>
              <w:right w:val="single" w:sz="4" w:space="0" w:color="auto"/>
            </w:tcBorders>
            <w:shd w:val="clear" w:color="auto" w:fill="auto"/>
            <w:vAlign w:val="center"/>
            <w:hideMark/>
          </w:tcPr>
          <w:p w14:paraId="1CCC715A"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vAlign w:val="center"/>
          </w:tcPr>
          <w:p w14:paraId="6A254530" w14:textId="77777777" w:rsidR="00342604" w:rsidRPr="00A531C0" w:rsidRDefault="00342604" w:rsidP="008F5A83">
            <w:pPr>
              <w:spacing w:after="0"/>
              <w:jc w:val="center"/>
              <w:rPr>
                <w:rFonts w:ascii="Arial" w:hAnsi="Arial" w:cs="Arial"/>
                <w:color w:val="000000"/>
                <w:sz w:val="18"/>
                <w:szCs w:val="18"/>
                <w:lang w:val="en-US"/>
              </w:rPr>
            </w:pPr>
          </w:p>
        </w:tc>
        <w:tc>
          <w:tcPr>
            <w:tcW w:w="324" w:type="pct"/>
            <w:tcBorders>
              <w:top w:val="nil"/>
              <w:left w:val="single" w:sz="4" w:space="0" w:color="auto"/>
              <w:bottom w:val="single" w:sz="8" w:space="0" w:color="auto"/>
              <w:right w:val="single" w:sz="8" w:space="0" w:color="auto"/>
            </w:tcBorders>
            <w:shd w:val="clear" w:color="auto" w:fill="auto"/>
            <w:hideMark/>
          </w:tcPr>
          <w:p w14:paraId="32DC24D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427D52B9"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5CDB532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6511F81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7D67DDBA"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5" w:type="pct"/>
            <w:tcBorders>
              <w:top w:val="nil"/>
              <w:left w:val="single" w:sz="4" w:space="0" w:color="auto"/>
              <w:bottom w:val="single" w:sz="8" w:space="0" w:color="auto"/>
              <w:right w:val="single" w:sz="8" w:space="0" w:color="auto"/>
            </w:tcBorders>
            <w:shd w:val="clear" w:color="auto" w:fill="auto"/>
            <w:vAlign w:val="center"/>
            <w:hideMark/>
          </w:tcPr>
          <w:p w14:paraId="14B21213"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0E6C0CCA"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233697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8" w:space="0" w:color="auto"/>
              <w:right w:val="single" w:sz="4" w:space="0" w:color="auto"/>
            </w:tcBorders>
          </w:tcPr>
          <w:p w14:paraId="6961CA07"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6790598A"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27C7EBA9"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3BA874C8" w14:textId="77777777" w:rsidR="00342604" w:rsidRPr="00A531C0" w:rsidRDefault="00342604" w:rsidP="008F5A83">
            <w:pPr>
              <w:spacing w:after="0"/>
              <w:jc w:val="center"/>
              <w:rPr>
                <w:rFonts w:ascii="Arial" w:hAnsi="Arial" w:cs="Arial"/>
                <w:color w:val="000000"/>
                <w:sz w:val="18"/>
                <w:szCs w:val="18"/>
              </w:rPr>
            </w:pPr>
          </w:p>
        </w:tc>
      </w:tr>
      <w:tr w:rsidR="00342604" w:rsidRPr="00A531C0" w14:paraId="10CDDB73" w14:textId="77777777" w:rsidTr="0072032F">
        <w:trPr>
          <w:trHeight w:val="46"/>
          <w:jc w:val="center"/>
        </w:trPr>
        <w:tc>
          <w:tcPr>
            <w:tcW w:w="469" w:type="pct"/>
            <w:vMerge/>
            <w:tcBorders>
              <w:left w:val="single" w:sz="8" w:space="0" w:color="auto"/>
              <w:right w:val="single" w:sz="8" w:space="0" w:color="auto"/>
            </w:tcBorders>
            <w:shd w:val="clear" w:color="auto" w:fill="auto"/>
            <w:vAlign w:val="center"/>
            <w:hideMark/>
          </w:tcPr>
          <w:p w14:paraId="155F7C35"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0B2CC94F"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0339D30"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8" w:space="0" w:color="auto"/>
              <w:right w:val="single" w:sz="8" w:space="0" w:color="auto"/>
            </w:tcBorders>
            <w:shd w:val="clear" w:color="auto" w:fill="auto"/>
            <w:hideMark/>
          </w:tcPr>
          <w:p w14:paraId="67220AD5"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200689C3"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35DFC566"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shd w:val="clear" w:color="auto" w:fill="auto"/>
            <w:vAlign w:val="center"/>
            <w:hideMark/>
          </w:tcPr>
          <w:p w14:paraId="64A49F7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4" w:space="0" w:color="auto"/>
            </w:tcBorders>
          </w:tcPr>
          <w:p w14:paraId="1A856D2C"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5" w:type="pct"/>
            <w:tcBorders>
              <w:top w:val="nil"/>
              <w:left w:val="single" w:sz="4" w:space="0" w:color="auto"/>
              <w:bottom w:val="single" w:sz="8" w:space="0" w:color="auto"/>
              <w:right w:val="single" w:sz="8" w:space="0" w:color="auto"/>
            </w:tcBorders>
            <w:shd w:val="clear" w:color="auto" w:fill="auto"/>
            <w:hideMark/>
          </w:tcPr>
          <w:p w14:paraId="0BB9F087"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774D1FB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8" w:space="0" w:color="auto"/>
            </w:tcBorders>
            <w:shd w:val="clear" w:color="auto" w:fill="auto"/>
            <w:vAlign w:val="center"/>
            <w:hideMark/>
          </w:tcPr>
          <w:p w14:paraId="64C6A3EB"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8" w:space="0" w:color="auto"/>
              <w:right w:val="single" w:sz="4" w:space="0" w:color="auto"/>
            </w:tcBorders>
          </w:tcPr>
          <w:p w14:paraId="338B52B3"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4" w:space="0" w:color="auto"/>
            </w:tcBorders>
            <w:shd w:val="clear" w:color="auto" w:fill="auto"/>
            <w:hideMark/>
          </w:tcPr>
          <w:p w14:paraId="02F07F30"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vAlign w:val="center"/>
          </w:tcPr>
          <w:p w14:paraId="5F4C05F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r w:rsidRPr="004B23E6">
              <w:rPr>
                <w:rFonts w:ascii="Arial" w:hAnsi="Arial" w:cs="Arial"/>
                <w:sz w:val="18"/>
                <w:szCs w:val="18"/>
                <w:vertAlign w:val="superscript"/>
              </w:rPr>
              <w:t>1</w:t>
            </w:r>
          </w:p>
        </w:tc>
        <w:tc>
          <w:tcPr>
            <w:tcW w:w="329" w:type="pct"/>
            <w:tcBorders>
              <w:top w:val="nil"/>
              <w:left w:val="single" w:sz="4" w:space="0" w:color="auto"/>
              <w:bottom w:val="single" w:sz="8" w:space="0" w:color="auto"/>
              <w:right w:val="single" w:sz="8" w:space="0" w:color="auto"/>
            </w:tcBorders>
            <w:shd w:val="clear" w:color="auto" w:fill="auto"/>
            <w:vAlign w:val="center"/>
            <w:hideMark/>
          </w:tcPr>
          <w:p w14:paraId="028DB10C"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r>
      <w:tr w:rsidR="00342604" w:rsidRPr="00A531C0" w14:paraId="43C65E27" w14:textId="77777777" w:rsidTr="0072032F">
        <w:trPr>
          <w:trHeight w:val="46"/>
          <w:jc w:val="center"/>
        </w:trPr>
        <w:tc>
          <w:tcPr>
            <w:tcW w:w="469" w:type="pct"/>
            <w:vMerge/>
            <w:tcBorders>
              <w:left w:val="single" w:sz="8" w:space="0" w:color="auto"/>
              <w:bottom w:val="single" w:sz="8" w:space="0" w:color="auto"/>
              <w:right w:val="single" w:sz="8" w:space="0" w:color="auto"/>
            </w:tcBorders>
            <w:shd w:val="clear" w:color="auto" w:fill="auto"/>
            <w:vAlign w:val="center"/>
            <w:hideMark/>
          </w:tcPr>
          <w:p w14:paraId="44688633"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8" w:space="0" w:color="auto"/>
              <w:right w:val="single" w:sz="4" w:space="0" w:color="auto"/>
            </w:tcBorders>
            <w:shd w:val="clear" w:color="auto" w:fill="auto"/>
            <w:vAlign w:val="center"/>
            <w:hideMark/>
          </w:tcPr>
          <w:p w14:paraId="78F11E94"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552EFB9E"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hideMark/>
          </w:tcPr>
          <w:p w14:paraId="0677ACF3"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3832A3DF"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09C56154"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743399A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7A9A4FBD"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5" w:type="pct"/>
            <w:tcBorders>
              <w:top w:val="nil"/>
              <w:left w:val="single" w:sz="4" w:space="0" w:color="auto"/>
              <w:bottom w:val="single" w:sz="4" w:space="0" w:color="auto"/>
              <w:right w:val="single" w:sz="8" w:space="0" w:color="auto"/>
            </w:tcBorders>
            <w:shd w:val="clear" w:color="auto" w:fill="auto"/>
            <w:hideMark/>
          </w:tcPr>
          <w:p w14:paraId="0CF20F28"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3D3C30FF"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49307AB5"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tcPr>
          <w:p w14:paraId="63E043F3"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4" w:space="0" w:color="auto"/>
              <w:right w:val="single" w:sz="4" w:space="0" w:color="auto"/>
            </w:tcBorders>
            <w:shd w:val="clear" w:color="auto" w:fill="auto"/>
            <w:hideMark/>
          </w:tcPr>
          <w:p w14:paraId="2D9BA515"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4" w:space="0" w:color="auto"/>
              <w:right w:val="single" w:sz="4" w:space="0" w:color="auto"/>
            </w:tcBorders>
            <w:vAlign w:val="center"/>
          </w:tcPr>
          <w:p w14:paraId="4718EE5F"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r w:rsidRPr="004B23E6">
              <w:rPr>
                <w:rFonts w:ascii="Arial" w:hAnsi="Arial" w:cs="Arial"/>
                <w:sz w:val="18"/>
                <w:szCs w:val="18"/>
                <w:vertAlign w:val="superscript"/>
              </w:rPr>
              <w:t>1</w:t>
            </w: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227D80E4"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r>
      <w:tr w:rsidR="00342604" w:rsidRPr="00A531C0" w14:paraId="7FF32F67" w14:textId="77777777" w:rsidTr="0072032F">
        <w:trPr>
          <w:trHeight w:val="55"/>
          <w:jc w:val="center"/>
        </w:trPr>
        <w:tc>
          <w:tcPr>
            <w:tcW w:w="469" w:type="pct"/>
            <w:vMerge w:val="restart"/>
            <w:tcBorders>
              <w:top w:val="nil"/>
              <w:left w:val="single" w:sz="8" w:space="0" w:color="auto"/>
              <w:right w:val="single" w:sz="8" w:space="0" w:color="auto"/>
            </w:tcBorders>
            <w:shd w:val="clear" w:color="auto" w:fill="auto"/>
            <w:vAlign w:val="center"/>
            <w:hideMark/>
          </w:tcPr>
          <w:p w14:paraId="2C16E845"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79</w:t>
            </w:r>
          </w:p>
        </w:tc>
        <w:tc>
          <w:tcPr>
            <w:tcW w:w="306" w:type="pct"/>
            <w:tcBorders>
              <w:top w:val="nil"/>
              <w:left w:val="nil"/>
              <w:bottom w:val="single" w:sz="4" w:space="0" w:color="auto"/>
              <w:right w:val="single" w:sz="4" w:space="0" w:color="auto"/>
            </w:tcBorders>
            <w:shd w:val="clear" w:color="auto" w:fill="auto"/>
            <w:vAlign w:val="center"/>
            <w:hideMark/>
          </w:tcPr>
          <w:p w14:paraId="05D95A57"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7E6B62B7"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single" w:sz="4" w:space="0" w:color="auto"/>
              <w:left w:val="single" w:sz="4" w:space="0" w:color="auto"/>
              <w:bottom w:val="single" w:sz="4" w:space="0" w:color="auto"/>
              <w:right w:val="single" w:sz="8" w:space="0" w:color="auto"/>
            </w:tcBorders>
            <w:shd w:val="clear" w:color="auto" w:fill="auto"/>
            <w:vAlign w:val="center"/>
            <w:hideMark/>
          </w:tcPr>
          <w:p w14:paraId="78B6FFA3"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4" w:space="0" w:color="auto"/>
              <w:right w:val="single" w:sz="8" w:space="0" w:color="auto"/>
            </w:tcBorders>
            <w:shd w:val="clear" w:color="auto" w:fill="auto"/>
            <w:vAlign w:val="center"/>
            <w:hideMark/>
          </w:tcPr>
          <w:p w14:paraId="1F7A057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4" w:space="0" w:color="auto"/>
              <w:right w:val="single" w:sz="8" w:space="0" w:color="auto"/>
            </w:tcBorders>
            <w:shd w:val="clear" w:color="auto" w:fill="auto"/>
            <w:vAlign w:val="center"/>
            <w:hideMark/>
          </w:tcPr>
          <w:p w14:paraId="2730FD8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1D79EBB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single" w:sz="4" w:space="0" w:color="auto"/>
              <w:bottom w:val="single" w:sz="4" w:space="0" w:color="auto"/>
              <w:right w:val="single" w:sz="4" w:space="0" w:color="auto"/>
            </w:tcBorders>
          </w:tcPr>
          <w:p w14:paraId="6954D1F9" w14:textId="77777777" w:rsidR="00342604" w:rsidRDefault="00342604" w:rsidP="008F5A83">
            <w:pPr>
              <w:spacing w:after="0"/>
              <w:jc w:val="center"/>
              <w:rPr>
                <w:rFonts w:ascii="Arial" w:hAnsi="Arial" w:cs="Arial"/>
                <w:color w:val="000000"/>
                <w:sz w:val="18"/>
                <w:szCs w:val="18"/>
              </w:rPr>
            </w:pPr>
          </w:p>
        </w:tc>
        <w:tc>
          <w:tcPr>
            <w:tcW w:w="325" w:type="pct"/>
            <w:tcBorders>
              <w:top w:val="single" w:sz="4" w:space="0" w:color="auto"/>
              <w:left w:val="single" w:sz="4" w:space="0" w:color="auto"/>
              <w:bottom w:val="single" w:sz="4" w:space="0" w:color="auto"/>
              <w:right w:val="single" w:sz="8" w:space="0" w:color="auto"/>
            </w:tcBorders>
            <w:shd w:val="clear" w:color="auto" w:fill="auto"/>
            <w:vAlign w:val="center"/>
            <w:hideMark/>
          </w:tcPr>
          <w:p w14:paraId="76083F61"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single" w:sz="4" w:space="0" w:color="auto"/>
              <w:left w:val="nil"/>
              <w:bottom w:val="single" w:sz="4" w:space="0" w:color="auto"/>
              <w:right w:val="single" w:sz="8" w:space="0" w:color="auto"/>
            </w:tcBorders>
            <w:shd w:val="clear" w:color="auto" w:fill="auto"/>
            <w:vAlign w:val="center"/>
            <w:hideMark/>
          </w:tcPr>
          <w:p w14:paraId="35746B18"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single" w:sz="4" w:space="0" w:color="auto"/>
              <w:left w:val="nil"/>
              <w:bottom w:val="single" w:sz="4" w:space="0" w:color="auto"/>
              <w:right w:val="single" w:sz="8" w:space="0" w:color="auto"/>
            </w:tcBorders>
            <w:shd w:val="clear" w:color="auto" w:fill="auto"/>
            <w:vAlign w:val="center"/>
            <w:hideMark/>
          </w:tcPr>
          <w:p w14:paraId="4E3D3F2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single" w:sz="4" w:space="0" w:color="auto"/>
              <w:left w:val="nil"/>
              <w:bottom w:val="single" w:sz="4" w:space="0" w:color="auto"/>
              <w:right w:val="single" w:sz="4" w:space="0" w:color="auto"/>
            </w:tcBorders>
          </w:tcPr>
          <w:p w14:paraId="1EAB8C70" w14:textId="77777777" w:rsidR="00342604" w:rsidRPr="00A531C0" w:rsidRDefault="00342604" w:rsidP="008F5A8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37680D" w14:textId="77777777" w:rsidR="00342604" w:rsidRPr="00A531C0" w:rsidRDefault="00342604" w:rsidP="008F5A8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069F7984" w14:textId="77777777" w:rsidR="00342604" w:rsidRPr="00A531C0" w:rsidRDefault="00342604" w:rsidP="008F5A83">
            <w:pPr>
              <w:spacing w:after="0"/>
              <w:jc w:val="center"/>
              <w:rPr>
                <w:rFonts w:ascii="Arial" w:hAnsi="Arial" w:cs="Arial"/>
                <w:color w:val="000000"/>
                <w:sz w:val="18"/>
                <w:szCs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0578AC" w14:textId="77777777" w:rsidR="00342604" w:rsidRPr="00A531C0" w:rsidRDefault="00342604" w:rsidP="008F5A83">
            <w:pPr>
              <w:spacing w:after="0"/>
              <w:jc w:val="center"/>
              <w:rPr>
                <w:rFonts w:ascii="Arial" w:hAnsi="Arial" w:cs="Arial"/>
                <w:color w:val="000000"/>
                <w:sz w:val="18"/>
                <w:szCs w:val="18"/>
              </w:rPr>
            </w:pPr>
          </w:p>
        </w:tc>
      </w:tr>
      <w:tr w:rsidR="00342604" w:rsidRPr="00A531C0" w14:paraId="3ACAADCD" w14:textId="77777777" w:rsidTr="0072032F">
        <w:trPr>
          <w:trHeight w:val="55"/>
          <w:jc w:val="center"/>
        </w:trPr>
        <w:tc>
          <w:tcPr>
            <w:tcW w:w="469" w:type="pct"/>
            <w:vMerge/>
            <w:tcBorders>
              <w:left w:val="single" w:sz="8" w:space="0" w:color="auto"/>
              <w:right w:val="single" w:sz="8" w:space="0" w:color="auto"/>
            </w:tcBorders>
            <w:shd w:val="clear" w:color="auto" w:fill="auto"/>
            <w:vAlign w:val="center"/>
            <w:hideMark/>
          </w:tcPr>
          <w:p w14:paraId="2F6E8937"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3E92D421"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21E0C4F7"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46F0FC7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2611442F"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F717D5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4" w:space="0" w:color="auto"/>
            </w:tcBorders>
            <w:shd w:val="clear" w:color="auto" w:fill="auto"/>
            <w:vAlign w:val="center"/>
            <w:hideMark/>
          </w:tcPr>
          <w:p w14:paraId="3FE24A46"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674826FC"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560C7D4B"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382F87BB"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1276D07A"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tcPr>
          <w:p w14:paraId="73288CFE"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75B5E0B6"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4" w:space="0" w:color="auto"/>
              <w:right w:val="single" w:sz="4" w:space="0" w:color="auto"/>
            </w:tcBorders>
            <w:vAlign w:val="center"/>
          </w:tcPr>
          <w:p w14:paraId="5D7A8A72"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411E19A5"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r>
      <w:tr w:rsidR="00342604" w:rsidRPr="00A531C0" w14:paraId="729C8067" w14:textId="77777777" w:rsidTr="0072032F">
        <w:trPr>
          <w:trHeight w:val="55"/>
          <w:jc w:val="center"/>
        </w:trPr>
        <w:tc>
          <w:tcPr>
            <w:tcW w:w="469" w:type="pct"/>
            <w:vMerge/>
            <w:tcBorders>
              <w:left w:val="single" w:sz="8" w:space="0" w:color="auto"/>
              <w:bottom w:val="single" w:sz="4" w:space="0" w:color="auto"/>
              <w:right w:val="single" w:sz="8" w:space="0" w:color="auto"/>
            </w:tcBorders>
            <w:shd w:val="clear" w:color="auto" w:fill="auto"/>
            <w:vAlign w:val="center"/>
            <w:hideMark/>
          </w:tcPr>
          <w:p w14:paraId="0C7A69AB"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4F347094"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29CFC518"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22C8EFB4"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11A098E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59164E2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4" w:space="0" w:color="auto"/>
            </w:tcBorders>
            <w:shd w:val="clear" w:color="auto" w:fill="auto"/>
            <w:vAlign w:val="center"/>
            <w:hideMark/>
          </w:tcPr>
          <w:p w14:paraId="47BFFFA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2BBFCEA9"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7868022E"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4928A847"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37CC9884"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tcPr>
          <w:p w14:paraId="3F03C8EF"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0F404F85"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4" w:space="0" w:color="auto"/>
              <w:right w:val="single" w:sz="4" w:space="0" w:color="auto"/>
            </w:tcBorders>
            <w:vAlign w:val="center"/>
          </w:tcPr>
          <w:p w14:paraId="31375ADD"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33A596F2"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r>
      <w:tr w:rsidR="00342604" w:rsidRPr="00A531C0" w14:paraId="7ABC71A7" w14:textId="77777777" w:rsidTr="0072032F">
        <w:trPr>
          <w:trHeight w:val="55"/>
          <w:jc w:val="center"/>
        </w:trPr>
        <w:tc>
          <w:tcPr>
            <w:tcW w:w="469" w:type="pct"/>
            <w:vMerge w:val="restart"/>
            <w:tcBorders>
              <w:left w:val="single" w:sz="8" w:space="0" w:color="auto"/>
              <w:right w:val="single" w:sz="8" w:space="0" w:color="auto"/>
            </w:tcBorders>
            <w:shd w:val="clear" w:color="auto" w:fill="auto"/>
            <w:vAlign w:val="center"/>
            <w:hideMark/>
          </w:tcPr>
          <w:p w14:paraId="78F6DBFC" w14:textId="77777777" w:rsidR="00342604" w:rsidRDefault="00342604" w:rsidP="008F5A83">
            <w:pPr>
              <w:spacing w:after="0"/>
              <w:jc w:val="center"/>
              <w:rPr>
                <w:rFonts w:ascii="Arial" w:hAnsi="Arial" w:cs="Arial"/>
                <w:color w:val="000000"/>
                <w:sz w:val="18"/>
                <w:szCs w:val="18"/>
              </w:rPr>
            </w:pPr>
            <w:r>
              <w:rPr>
                <w:rFonts w:ascii="Arial" w:hAnsi="Arial" w:cs="Arial" w:hint="eastAsia"/>
                <w:color w:val="000000"/>
                <w:sz w:val="18"/>
                <w:szCs w:val="18"/>
              </w:rPr>
              <w:t>n80</w:t>
            </w:r>
          </w:p>
        </w:tc>
        <w:tc>
          <w:tcPr>
            <w:tcW w:w="306" w:type="pct"/>
            <w:tcBorders>
              <w:top w:val="nil"/>
              <w:left w:val="nil"/>
              <w:bottom w:val="single" w:sz="4" w:space="0" w:color="auto"/>
              <w:right w:val="single" w:sz="4" w:space="0" w:color="auto"/>
            </w:tcBorders>
            <w:shd w:val="clear" w:color="auto" w:fill="auto"/>
            <w:vAlign w:val="center"/>
            <w:hideMark/>
          </w:tcPr>
          <w:p w14:paraId="31625A65"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2532944F"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4" w:type="pct"/>
            <w:tcBorders>
              <w:top w:val="nil"/>
              <w:left w:val="single" w:sz="4" w:space="0" w:color="auto"/>
              <w:bottom w:val="single" w:sz="4" w:space="0" w:color="auto"/>
              <w:right w:val="single" w:sz="8" w:space="0" w:color="auto"/>
            </w:tcBorders>
            <w:shd w:val="clear" w:color="auto" w:fill="auto"/>
            <w:hideMark/>
          </w:tcPr>
          <w:p w14:paraId="20705658"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10AD37ED"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60473D49"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28071095"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4" w:space="0" w:color="auto"/>
            </w:tcBorders>
            <w:vAlign w:val="center"/>
          </w:tcPr>
          <w:p w14:paraId="3213EFA8"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8" w:space="0" w:color="auto"/>
            </w:tcBorders>
            <w:shd w:val="clear" w:color="auto" w:fill="auto"/>
            <w:hideMark/>
          </w:tcPr>
          <w:p w14:paraId="41DDDD78"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7860B79"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6C731AB7"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16D4BEC4"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7AA72869"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79C641B9"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45D44088" w14:textId="77777777" w:rsidR="00342604" w:rsidRPr="00035FD9" w:rsidRDefault="00342604" w:rsidP="008F5A83">
            <w:pPr>
              <w:spacing w:after="0"/>
              <w:jc w:val="center"/>
              <w:rPr>
                <w:rFonts w:ascii="Arial" w:hAnsi="Arial" w:cs="Arial"/>
                <w:sz w:val="18"/>
                <w:szCs w:val="18"/>
              </w:rPr>
            </w:pPr>
          </w:p>
        </w:tc>
      </w:tr>
      <w:tr w:rsidR="00342604" w:rsidRPr="00A531C0" w14:paraId="431B4E62" w14:textId="77777777" w:rsidTr="0072032F">
        <w:trPr>
          <w:trHeight w:val="55"/>
          <w:jc w:val="center"/>
        </w:trPr>
        <w:tc>
          <w:tcPr>
            <w:tcW w:w="469" w:type="pct"/>
            <w:vMerge/>
            <w:tcBorders>
              <w:left w:val="single" w:sz="8" w:space="0" w:color="auto"/>
              <w:right w:val="single" w:sz="8" w:space="0" w:color="auto"/>
            </w:tcBorders>
            <w:shd w:val="clear" w:color="auto" w:fill="auto"/>
            <w:vAlign w:val="center"/>
            <w:hideMark/>
          </w:tcPr>
          <w:p w14:paraId="2A61021D"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669AE27B"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5EEF819E"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hideMark/>
          </w:tcPr>
          <w:p w14:paraId="254C6AAF"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7FA57EB5"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0AFADC5E"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54E4CA4E"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4" w:space="0" w:color="auto"/>
            </w:tcBorders>
            <w:vAlign w:val="center"/>
          </w:tcPr>
          <w:p w14:paraId="6831E91A"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8" w:space="0" w:color="auto"/>
            </w:tcBorders>
            <w:shd w:val="clear" w:color="auto" w:fill="auto"/>
            <w:hideMark/>
          </w:tcPr>
          <w:p w14:paraId="5DC87152"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6DB03FB0"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1D88282B"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0B79BC63"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583CCF5F"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2FEC4C33"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17340E75" w14:textId="77777777" w:rsidR="00342604" w:rsidRPr="00035FD9" w:rsidRDefault="00342604" w:rsidP="008F5A83">
            <w:pPr>
              <w:spacing w:after="0"/>
              <w:jc w:val="center"/>
              <w:rPr>
                <w:rFonts w:ascii="Arial" w:hAnsi="Arial" w:cs="Arial"/>
                <w:sz w:val="18"/>
                <w:szCs w:val="18"/>
              </w:rPr>
            </w:pPr>
          </w:p>
        </w:tc>
      </w:tr>
      <w:tr w:rsidR="00342604" w:rsidRPr="00A531C0" w14:paraId="2948BEE4" w14:textId="77777777" w:rsidTr="0072032F">
        <w:trPr>
          <w:trHeight w:val="55"/>
          <w:jc w:val="center"/>
        </w:trPr>
        <w:tc>
          <w:tcPr>
            <w:tcW w:w="469" w:type="pct"/>
            <w:vMerge/>
            <w:tcBorders>
              <w:left w:val="single" w:sz="8" w:space="0" w:color="auto"/>
              <w:bottom w:val="single" w:sz="4" w:space="0" w:color="auto"/>
              <w:right w:val="single" w:sz="8" w:space="0" w:color="auto"/>
            </w:tcBorders>
            <w:shd w:val="clear" w:color="auto" w:fill="auto"/>
            <w:vAlign w:val="center"/>
            <w:hideMark/>
          </w:tcPr>
          <w:p w14:paraId="099AE211"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15DF5F33"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3553E3C5"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6E55D7E7"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hideMark/>
          </w:tcPr>
          <w:p w14:paraId="6E48A2DD"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739CF27E"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670FAF80"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4" w:space="0" w:color="auto"/>
            </w:tcBorders>
            <w:vAlign w:val="center"/>
          </w:tcPr>
          <w:p w14:paraId="5FCCB8B6" w14:textId="77777777" w:rsidR="00342604"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8" w:space="0" w:color="auto"/>
            </w:tcBorders>
            <w:shd w:val="clear" w:color="auto" w:fill="auto"/>
            <w:hideMark/>
          </w:tcPr>
          <w:p w14:paraId="4BD6F795"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10E4E453"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38180BC9"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0D88EA60"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58941BDF"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44FE204A"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64298E66" w14:textId="77777777" w:rsidR="00342604" w:rsidRPr="00035FD9" w:rsidRDefault="00342604" w:rsidP="008F5A83">
            <w:pPr>
              <w:spacing w:after="0"/>
              <w:jc w:val="center"/>
              <w:rPr>
                <w:rFonts w:ascii="Arial" w:hAnsi="Arial" w:cs="Arial"/>
                <w:sz w:val="18"/>
                <w:szCs w:val="18"/>
              </w:rPr>
            </w:pPr>
          </w:p>
        </w:tc>
      </w:tr>
      <w:tr w:rsidR="00342604" w:rsidRPr="00A531C0" w14:paraId="19DBD226" w14:textId="77777777" w:rsidTr="0072032F">
        <w:trPr>
          <w:trHeight w:val="55"/>
          <w:jc w:val="center"/>
        </w:trPr>
        <w:tc>
          <w:tcPr>
            <w:tcW w:w="469" w:type="pct"/>
            <w:vMerge w:val="restart"/>
            <w:tcBorders>
              <w:left w:val="single" w:sz="8" w:space="0" w:color="auto"/>
              <w:right w:val="single" w:sz="8" w:space="0" w:color="auto"/>
            </w:tcBorders>
            <w:shd w:val="clear" w:color="auto" w:fill="auto"/>
            <w:vAlign w:val="center"/>
            <w:hideMark/>
          </w:tcPr>
          <w:p w14:paraId="66CFF084" w14:textId="77777777" w:rsidR="00342604" w:rsidRDefault="00342604" w:rsidP="008F5A83">
            <w:pPr>
              <w:spacing w:after="0"/>
              <w:jc w:val="center"/>
              <w:rPr>
                <w:rFonts w:ascii="Arial" w:hAnsi="Arial" w:cs="Arial"/>
                <w:color w:val="000000"/>
                <w:sz w:val="18"/>
                <w:szCs w:val="18"/>
              </w:rPr>
            </w:pPr>
            <w:r>
              <w:rPr>
                <w:rFonts w:ascii="Arial" w:hAnsi="Arial" w:cs="Arial" w:hint="eastAsia"/>
                <w:color w:val="000000"/>
                <w:sz w:val="18"/>
                <w:szCs w:val="18"/>
              </w:rPr>
              <w:t>n81</w:t>
            </w:r>
          </w:p>
        </w:tc>
        <w:tc>
          <w:tcPr>
            <w:tcW w:w="306" w:type="pct"/>
            <w:tcBorders>
              <w:top w:val="nil"/>
              <w:left w:val="nil"/>
              <w:bottom w:val="single" w:sz="4" w:space="0" w:color="auto"/>
              <w:right w:val="single" w:sz="4" w:space="0" w:color="auto"/>
            </w:tcBorders>
            <w:shd w:val="clear" w:color="auto" w:fill="auto"/>
            <w:vAlign w:val="center"/>
            <w:hideMark/>
          </w:tcPr>
          <w:p w14:paraId="524AE0ED"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vAlign w:val="center"/>
          </w:tcPr>
          <w:p w14:paraId="1DA3D04C"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307AB22D"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6E123585"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4B9C32F7"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425C0D1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606FF424"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41F5E46A"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1148A076"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2A407C33"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06E98640"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47CFF0EF"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0F5AD6B2"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2AEB2449" w14:textId="77777777" w:rsidR="00342604" w:rsidRPr="00035FD9" w:rsidRDefault="00342604" w:rsidP="008F5A83">
            <w:pPr>
              <w:spacing w:after="0"/>
              <w:jc w:val="center"/>
              <w:rPr>
                <w:rFonts w:ascii="Arial" w:hAnsi="Arial" w:cs="Arial"/>
                <w:sz w:val="18"/>
                <w:szCs w:val="18"/>
              </w:rPr>
            </w:pPr>
          </w:p>
        </w:tc>
      </w:tr>
      <w:tr w:rsidR="00342604" w:rsidRPr="00A531C0" w14:paraId="2C5E06AB" w14:textId="77777777" w:rsidTr="0072032F">
        <w:trPr>
          <w:trHeight w:val="55"/>
          <w:jc w:val="center"/>
        </w:trPr>
        <w:tc>
          <w:tcPr>
            <w:tcW w:w="469" w:type="pct"/>
            <w:vMerge/>
            <w:tcBorders>
              <w:left w:val="single" w:sz="8" w:space="0" w:color="auto"/>
              <w:right w:val="single" w:sz="8" w:space="0" w:color="auto"/>
            </w:tcBorders>
            <w:shd w:val="clear" w:color="auto" w:fill="auto"/>
            <w:vAlign w:val="center"/>
            <w:hideMark/>
          </w:tcPr>
          <w:p w14:paraId="2119B62D"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726EA2ED"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196D6259"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1462BABD"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2AA2A64D"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3CD28FF2"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74E904B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2A65C29C"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1CE79917"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BE8C697"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2C179AC0"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20987006"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130E5978"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288B086B"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78CEB0B5" w14:textId="77777777" w:rsidR="00342604" w:rsidRPr="00035FD9" w:rsidRDefault="00342604" w:rsidP="008F5A83">
            <w:pPr>
              <w:spacing w:after="0"/>
              <w:jc w:val="center"/>
              <w:rPr>
                <w:rFonts w:ascii="Arial" w:hAnsi="Arial" w:cs="Arial"/>
                <w:sz w:val="18"/>
                <w:szCs w:val="18"/>
              </w:rPr>
            </w:pPr>
          </w:p>
        </w:tc>
      </w:tr>
      <w:tr w:rsidR="00342604" w:rsidRPr="00A531C0" w14:paraId="2FCCEF15" w14:textId="77777777" w:rsidTr="0072032F">
        <w:trPr>
          <w:trHeight w:val="55"/>
          <w:jc w:val="center"/>
        </w:trPr>
        <w:tc>
          <w:tcPr>
            <w:tcW w:w="469" w:type="pct"/>
            <w:vMerge/>
            <w:tcBorders>
              <w:left w:val="single" w:sz="8" w:space="0" w:color="auto"/>
              <w:bottom w:val="single" w:sz="4" w:space="0" w:color="auto"/>
              <w:right w:val="single" w:sz="8" w:space="0" w:color="auto"/>
            </w:tcBorders>
            <w:shd w:val="clear" w:color="auto" w:fill="auto"/>
            <w:vAlign w:val="center"/>
            <w:hideMark/>
          </w:tcPr>
          <w:p w14:paraId="2E328BCA"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64298AAA"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28B98422"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700EE72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06C715C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1E9BD70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4" w:space="0" w:color="auto"/>
            </w:tcBorders>
            <w:shd w:val="clear" w:color="auto" w:fill="auto"/>
            <w:vAlign w:val="center"/>
            <w:hideMark/>
          </w:tcPr>
          <w:p w14:paraId="5B93F510"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562D4D63"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22FEC25B"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2272EC69"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2DE43955"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27784CC5"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4D25E1B4"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4150A2D0"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4D82D908" w14:textId="77777777" w:rsidR="00342604" w:rsidRPr="00035FD9" w:rsidRDefault="00342604" w:rsidP="008F5A83">
            <w:pPr>
              <w:spacing w:after="0"/>
              <w:jc w:val="center"/>
              <w:rPr>
                <w:rFonts w:ascii="Arial" w:hAnsi="Arial" w:cs="Arial"/>
                <w:sz w:val="18"/>
                <w:szCs w:val="18"/>
              </w:rPr>
            </w:pPr>
          </w:p>
        </w:tc>
      </w:tr>
      <w:tr w:rsidR="00342604" w:rsidRPr="00A531C0" w14:paraId="10B5643A" w14:textId="77777777" w:rsidTr="0072032F">
        <w:trPr>
          <w:trHeight w:val="55"/>
          <w:jc w:val="center"/>
        </w:trPr>
        <w:tc>
          <w:tcPr>
            <w:tcW w:w="469" w:type="pct"/>
            <w:vMerge w:val="restart"/>
            <w:tcBorders>
              <w:left w:val="single" w:sz="8" w:space="0" w:color="auto"/>
              <w:right w:val="single" w:sz="8" w:space="0" w:color="auto"/>
            </w:tcBorders>
            <w:shd w:val="clear" w:color="auto" w:fill="auto"/>
            <w:vAlign w:val="center"/>
            <w:hideMark/>
          </w:tcPr>
          <w:p w14:paraId="63FCD709" w14:textId="77777777" w:rsidR="00342604" w:rsidRDefault="00342604" w:rsidP="008F5A83">
            <w:pPr>
              <w:spacing w:after="0"/>
              <w:jc w:val="center"/>
              <w:rPr>
                <w:rFonts w:ascii="Arial" w:hAnsi="Arial" w:cs="Arial"/>
                <w:color w:val="000000"/>
                <w:sz w:val="18"/>
                <w:szCs w:val="18"/>
              </w:rPr>
            </w:pPr>
            <w:r>
              <w:rPr>
                <w:rFonts w:ascii="Arial" w:hAnsi="Arial" w:cs="Arial" w:hint="eastAsia"/>
                <w:color w:val="000000"/>
                <w:sz w:val="18"/>
                <w:szCs w:val="18"/>
              </w:rPr>
              <w:t>n82</w:t>
            </w:r>
          </w:p>
        </w:tc>
        <w:tc>
          <w:tcPr>
            <w:tcW w:w="306" w:type="pct"/>
            <w:tcBorders>
              <w:top w:val="nil"/>
              <w:left w:val="nil"/>
              <w:bottom w:val="single" w:sz="4" w:space="0" w:color="auto"/>
              <w:right w:val="single" w:sz="4" w:space="0" w:color="auto"/>
            </w:tcBorders>
            <w:shd w:val="clear" w:color="auto" w:fill="auto"/>
            <w:vAlign w:val="center"/>
            <w:hideMark/>
          </w:tcPr>
          <w:p w14:paraId="75D26F60"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2507A06D"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30A23477"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59C37BEA"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3B75B32C"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2D677FC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769E5C4B"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3447A960"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3C3992BB"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07BED505"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3EFEE66D"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53DAB39F"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0829B44E"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42F6CA22" w14:textId="77777777" w:rsidR="00342604" w:rsidRPr="00035FD9" w:rsidRDefault="00342604" w:rsidP="008F5A83">
            <w:pPr>
              <w:spacing w:after="0"/>
              <w:jc w:val="center"/>
              <w:rPr>
                <w:rFonts w:ascii="Arial" w:hAnsi="Arial" w:cs="Arial"/>
                <w:sz w:val="18"/>
                <w:szCs w:val="18"/>
              </w:rPr>
            </w:pPr>
          </w:p>
        </w:tc>
      </w:tr>
      <w:tr w:rsidR="008F5A83" w:rsidRPr="00A531C0" w14:paraId="3545A9D7" w14:textId="77777777" w:rsidTr="0072032F">
        <w:trPr>
          <w:trHeight w:val="55"/>
          <w:jc w:val="center"/>
        </w:trPr>
        <w:tc>
          <w:tcPr>
            <w:tcW w:w="469" w:type="pct"/>
            <w:vMerge/>
            <w:tcBorders>
              <w:left w:val="single" w:sz="8" w:space="0" w:color="auto"/>
              <w:right w:val="single" w:sz="8" w:space="0" w:color="auto"/>
            </w:tcBorders>
            <w:shd w:val="clear" w:color="auto" w:fill="auto"/>
            <w:vAlign w:val="center"/>
            <w:hideMark/>
          </w:tcPr>
          <w:p w14:paraId="19D2D1CD"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47C758F3"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45AC33F3"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hideMark/>
          </w:tcPr>
          <w:p w14:paraId="7A51CAAA"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2ED8D059"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4EBDB215"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5E65C1F8"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00CF27FB"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263D7657"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1EF1BD41"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3AF616D5"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0DD6ABA8"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7F8405B9"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06DC852B"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54ED78F1" w14:textId="77777777" w:rsidR="00342604" w:rsidRPr="00035FD9" w:rsidRDefault="00342604" w:rsidP="008F5A83">
            <w:pPr>
              <w:spacing w:after="0"/>
              <w:jc w:val="center"/>
              <w:rPr>
                <w:rFonts w:ascii="Arial" w:hAnsi="Arial" w:cs="Arial"/>
                <w:sz w:val="18"/>
                <w:szCs w:val="18"/>
              </w:rPr>
            </w:pPr>
          </w:p>
        </w:tc>
      </w:tr>
      <w:tr w:rsidR="00342604" w:rsidRPr="00A531C0" w14:paraId="3D5406BE" w14:textId="77777777" w:rsidTr="0072032F">
        <w:trPr>
          <w:trHeight w:val="55"/>
          <w:jc w:val="center"/>
        </w:trPr>
        <w:tc>
          <w:tcPr>
            <w:tcW w:w="469" w:type="pct"/>
            <w:vMerge/>
            <w:tcBorders>
              <w:left w:val="single" w:sz="8" w:space="0" w:color="auto"/>
              <w:bottom w:val="single" w:sz="4" w:space="0" w:color="auto"/>
              <w:right w:val="single" w:sz="8" w:space="0" w:color="auto"/>
            </w:tcBorders>
            <w:shd w:val="clear" w:color="auto" w:fill="auto"/>
            <w:vAlign w:val="center"/>
            <w:hideMark/>
          </w:tcPr>
          <w:p w14:paraId="4C917359"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0302F9CC"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2435C022"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3D18949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3097D8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4E22B7D5"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4" w:space="0" w:color="auto"/>
            </w:tcBorders>
            <w:shd w:val="clear" w:color="auto" w:fill="auto"/>
            <w:vAlign w:val="center"/>
            <w:hideMark/>
          </w:tcPr>
          <w:p w14:paraId="24F33AFA"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222A3F12"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49C25C7F"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40634E80"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3CC76096"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47D13D66"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412D42E7"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006C7163"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5B4691CB" w14:textId="77777777" w:rsidR="00342604" w:rsidRPr="00035FD9" w:rsidRDefault="00342604" w:rsidP="008F5A83">
            <w:pPr>
              <w:spacing w:after="0"/>
              <w:jc w:val="center"/>
              <w:rPr>
                <w:rFonts w:ascii="Arial" w:hAnsi="Arial" w:cs="Arial"/>
                <w:sz w:val="18"/>
                <w:szCs w:val="18"/>
              </w:rPr>
            </w:pPr>
          </w:p>
        </w:tc>
      </w:tr>
      <w:tr w:rsidR="00342604" w:rsidRPr="00A531C0" w14:paraId="265E265E" w14:textId="77777777" w:rsidTr="0072032F">
        <w:trPr>
          <w:trHeight w:val="55"/>
          <w:jc w:val="center"/>
        </w:trPr>
        <w:tc>
          <w:tcPr>
            <w:tcW w:w="469" w:type="pct"/>
            <w:vMerge w:val="restart"/>
            <w:tcBorders>
              <w:left w:val="single" w:sz="8" w:space="0" w:color="auto"/>
              <w:right w:val="single" w:sz="8" w:space="0" w:color="auto"/>
            </w:tcBorders>
            <w:shd w:val="clear" w:color="auto" w:fill="auto"/>
            <w:vAlign w:val="center"/>
            <w:hideMark/>
          </w:tcPr>
          <w:p w14:paraId="5B937ED7" w14:textId="77777777" w:rsidR="00342604" w:rsidRDefault="00342604" w:rsidP="008F5A83">
            <w:pPr>
              <w:spacing w:after="0"/>
              <w:jc w:val="center"/>
              <w:rPr>
                <w:rFonts w:ascii="Arial" w:hAnsi="Arial" w:cs="Arial"/>
                <w:color w:val="000000"/>
                <w:sz w:val="18"/>
                <w:szCs w:val="18"/>
              </w:rPr>
            </w:pPr>
            <w:r>
              <w:rPr>
                <w:rFonts w:ascii="Arial" w:hAnsi="Arial" w:cs="Arial" w:hint="eastAsia"/>
                <w:color w:val="000000"/>
                <w:sz w:val="18"/>
                <w:szCs w:val="18"/>
              </w:rPr>
              <w:t>n83</w:t>
            </w:r>
          </w:p>
        </w:tc>
        <w:tc>
          <w:tcPr>
            <w:tcW w:w="306" w:type="pct"/>
            <w:tcBorders>
              <w:top w:val="nil"/>
              <w:left w:val="nil"/>
              <w:bottom w:val="single" w:sz="4" w:space="0" w:color="auto"/>
              <w:right w:val="single" w:sz="4" w:space="0" w:color="auto"/>
            </w:tcBorders>
            <w:shd w:val="clear" w:color="auto" w:fill="auto"/>
            <w:vAlign w:val="center"/>
            <w:hideMark/>
          </w:tcPr>
          <w:p w14:paraId="4475D373"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773DB858"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15D5F272"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4BC2B73C"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07FC5F01"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77D5538B"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4DF305D0"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7F32E263"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5E23EA65"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22E41D67"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2448C3CC"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168C389C"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1C6487CC"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57BA6FC1" w14:textId="77777777" w:rsidR="00342604" w:rsidRPr="00035FD9" w:rsidRDefault="00342604" w:rsidP="008F5A83">
            <w:pPr>
              <w:spacing w:after="0"/>
              <w:jc w:val="center"/>
              <w:rPr>
                <w:rFonts w:ascii="Arial" w:hAnsi="Arial" w:cs="Arial"/>
                <w:sz w:val="18"/>
                <w:szCs w:val="18"/>
              </w:rPr>
            </w:pPr>
          </w:p>
        </w:tc>
      </w:tr>
      <w:tr w:rsidR="008F5A83" w:rsidRPr="00A531C0" w14:paraId="49BCCD5E" w14:textId="77777777" w:rsidTr="0072032F">
        <w:trPr>
          <w:trHeight w:val="55"/>
          <w:jc w:val="center"/>
        </w:trPr>
        <w:tc>
          <w:tcPr>
            <w:tcW w:w="469" w:type="pct"/>
            <w:vMerge/>
            <w:tcBorders>
              <w:left w:val="single" w:sz="8" w:space="0" w:color="auto"/>
              <w:right w:val="single" w:sz="8" w:space="0" w:color="auto"/>
            </w:tcBorders>
            <w:shd w:val="clear" w:color="auto" w:fill="auto"/>
            <w:vAlign w:val="center"/>
            <w:hideMark/>
          </w:tcPr>
          <w:p w14:paraId="04F2A32B"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6B6A52E1"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68FA6CA9"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hideMark/>
          </w:tcPr>
          <w:p w14:paraId="6A277106"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0627E706"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43D67D9D"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169DBED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3CAFDB0F"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41739FD2"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0BC71F2C"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1039354"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3137EE22"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49B7687D"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1C3070F5"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096A2FEA" w14:textId="77777777" w:rsidR="00342604" w:rsidRPr="00035FD9" w:rsidRDefault="00342604" w:rsidP="008F5A83">
            <w:pPr>
              <w:spacing w:after="0"/>
              <w:jc w:val="center"/>
              <w:rPr>
                <w:rFonts w:ascii="Arial" w:hAnsi="Arial" w:cs="Arial"/>
                <w:sz w:val="18"/>
                <w:szCs w:val="18"/>
              </w:rPr>
            </w:pPr>
          </w:p>
        </w:tc>
      </w:tr>
      <w:tr w:rsidR="00342604" w:rsidRPr="00A531C0" w14:paraId="26E6A27C" w14:textId="77777777" w:rsidTr="0072032F">
        <w:trPr>
          <w:trHeight w:val="55"/>
          <w:jc w:val="center"/>
        </w:trPr>
        <w:tc>
          <w:tcPr>
            <w:tcW w:w="469" w:type="pct"/>
            <w:vMerge/>
            <w:tcBorders>
              <w:left w:val="single" w:sz="8" w:space="0" w:color="auto"/>
              <w:bottom w:val="single" w:sz="4" w:space="0" w:color="auto"/>
              <w:right w:val="single" w:sz="8" w:space="0" w:color="auto"/>
            </w:tcBorders>
            <w:shd w:val="clear" w:color="auto" w:fill="auto"/>
            <w:vAlign w:val="center"/>
            <w:hideMark/>
          </w:tcPr>
          <w:p w14:paraId="6B1F732D"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309271FF"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7D2C05CC"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1CE74BD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0560E5C"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3071DEA7"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nil"/>
              <w:bottom w:val="single" w:sz="4" w:space="0" w:color="auto"/>
              <w:right w:val="single" w:sz="4" w:space="0" w:color="auto"/>
            </w:tcBorders>
            <w:shd w:val="clear" w:color="auto" w:fill="auto"/>
            <w:vAlign w:val="center"/>
            <w:hideMark/>
          </w:tcPr>
          <w:p w14:paraId="1B7770A1"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5028A0A9"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41A85ADF"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2B2F0EE"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55D1C515"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6B82A2C0"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0DAA7DB7"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60A58090"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4841FF29" w14:textId="77777777" w:rsidR="00342604" w:rsidRPr="00035FD9" w:rsidRDefault="00342604" w:rsidP="008F5A83">
            <w:pPr>
              <w:spacing w:after="0"/>
              <w:jc w:val="center"/>
              <w:rPr>
                <w:rFonts w:ascii="Arial" w:hAnsi="Arial" w:cs="Arial"/>
                <w:sz w:val="18"/>
                <w:szCs w:val="18"/>
              </w:rPr>
            </w:pPr>
          </w:p>
        </w:tc>
      </w:tr>
      <w:tr w:rsidR="00342604" w:rsidRPr="00A531C0" w14:paraId="32638176" w14:textId="77777777" w:rsidTr="0072032F">
        <w:trPr>
          <w:trHeight w:val="55"/>
          <w:jc w:val="center"/>
        </w:trPr>
        <w:tc>
          <w:tcPr>
            <w:tcW w:w="469" w:type="pct"/>
            <w:vMerge w:val="restart"/>
            <w:tcBorders>
              <w:left w:val="single" w:sz="8" w:space="0" w:color="auto"/>
              <w:right w:val="single" w:sz="8" w:space="0" w:color="auto"/>
            </w:tcBorders>
            <w:shd w:val="clear" w:color="auto" w:fill="auto"/>
            <w:vAlign w:val="center"/>
            <w:hideMark/>
          </w:tcPr>
          <w:p w14:paraId="78F439AC" w14:textId="77777777" w:rsidR="00342604" w:rsidRDefault="00342604" w:rsidP="008F5A83">
            <w:pPr>
              <w:spacing w:after="0"/>
              <w:jc w:val="center"/>
              <w:rPr>
                <w:rFonts w:ascii="Arial" w:hAnsi="Arial" w:cs="Arial"/>
                <w:color w:val="000000"/>
                <w:sz w:val="18"/>
                <w:szCs w:val="18"/>
              </w:rPr>
            </w:pPr>
            <w:r>
              <w:rPr>
                <w:rFonts w:ascii="Arial" w:hAnsi="Arial" w:cs="Arial" w:hint="eastAsia"/>
                <w:color w:val="000000"/>
                <w:sz w:val="18"/>
                <w:szCs w:val="18"/>
              </w:rPr>
              <w:t>n84</w:t>
            </w:r>
          </w:p>
        </w:tc>
        <w:tc>
          <w:tcPr>
            <w:tcW w:w="306" w:type="pct"/>
            <w:tcBorders>
              <w:top w:val="nil"/>
              <w:left w:val="nil"/>
              <w:bottom w:val="single" w:sz="4" w:space="0" w:color="auto"/>
              <w:right w:val="single" w:sz="4" w:space="0" w:color="auto"/>
            </w:tcBorders>
            <w:shd w:val="clear" w:color="auto" w:fill="auto"/>
            <w:vAlign w:val="center"/>
            <w:hideMark/>
          </w:tcPr>
          <w:p w14:paraId="4C557864"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2" w:type="pct"/>
            <w:tcBorders>
              <w:top w:val="single" w:sz="4" w:space="0" w:color="auto"/>
              <w:left w:val="single" w:sz="4" w:space="0" w:color="auto"/>
              <w:bottom w:val="single" w:sz="4" w:space="0" w:color="auto"/>
              <w:right w:val="single" w:sz="4" w:space="0" w:color="auto"/>
            </w:tcBorders>
          </w:tcPr>
          <w:p w14:paraId="05F86661"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257C46BF"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2BB2C702"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0489655B"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26020E6E"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37F0588B"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1A81AA62"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B723BED"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6871FA7E"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77A3964D"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59CA02B4"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35D6A19C"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0602BEEF" w14:textId="77777777" w:rsidR="00342604" w:rsidRPr="00035FD9" w:rsidRDefault="00342604" w:rsidP="008F5A83">
            <w:pPr>
              <w:spacing w:after="0"/>
              <w:jc w:val="center"/>
              <w:rPr>
                <w:rFonts w:ascii="Arial" w:hAnsi="Arial" w:cs="Arial"/>
                <w:sz w:val="18"/>
                <w:szCs w:val="18"/>
              </w:rPr>
            </w:pPr>
          </w:p>
        </w:tc>
      </w:tr>
      <w:tr w:rsidR="008F5A83" w:rsidRPr="00A531C0" w14:paraId="108F8185" w14:textId="77777777" w:rsidTr="0072032F">
        <w:trPr>
          <w:trHeight w:val="55"/>
          <w:jc w:val="center"/>
        </w:trPr>
        <w:tc>
          <w:tcPr>
            <w:tcW w:w="469" w:type="pct"/>
            <w:vMerge/>
            <w:tcBorders>
              <w:left w:val="single" w:sz="8" w:space="0" w:color="auto"/>
              <w:right w:val="single" w:sz="8" w:space="0" w:color="auto"/>
            </w:tcBorders>
            <w:shd w:val="clear" w:color="auto" w:fill="auto"/>
            <w:vAlign w:val="center"/>
            <w:hideMark/>
          </w:tcPr>
          <w:p w14:paraId="2E6A4CE8"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3F152D3C"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2" w:type="pct"/>
            <w:tcBorders>
              <w:top w:val="single" w:sz="4" w:space="0" w:color="auto"/>
              <w:left w:val="single" w:sz="4" w:space="0" w:color="auto"/>
              <w:bottom w:val="single" w:sz="4" w:space="0" w:color="auto"/>
              <w:right w:val="single" w:sz="4" w:space="0" w:color="auto"/>
            </w:tcBorders>
          </w:tcPr>
          <w:p w14:paraId="2A751F2E"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hideMark/>
          </w:tcPr>
          <w:p w14:paraId="6A39ED04"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4B46B354"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725A8789"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160E93CD"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4848CADB"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2B9B13EB"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7757E879"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027E5C74"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44AD703C"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4CB77A13"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35D3184C"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7E57FCF0" w14:textId="77777777" w:rsidR="00342604" w:rsidRPr="00035FD9" w:rsidRDefault="00342604" w:rsidP="008F5A83">
            <w:pPr>
              <w:spacing w:after="0"/>
              <w:jc w:val="center"/>
              <w:rPr>
                <w:rFonts w:ascii="Arial" w:hAnsi="Arial" w:cs="Arial"/>
                <w:sz w:val="18"/>
                <w:szCs w:val="18"/>
              </w:rPr>
            </w:pPr>
          </w:p>
        </w:tc>
      </w:tr>
      <w:tr w:rsidR="00342604" w:rsidRPr="00A531C0" w14:paraId="5F9968EA" w14:textId="77777777" w:rsidTr="0072032F">
        <w:trPr>
          <w:trHeight w:val="55"/>
          <w:jc w:val="center"/>
        </w:trPr>
        <w:tc>
          <w:tcPr>
            <w:tcW w:w="469" w:type="pct"/>
            <w:vMerge/>
            <w:tcBorders>
              <w:left w:val="single" w:sz="8" w:space="0" w:color="auto"/>
              <w:bottom w:val="single" w:sz="4" w:space="0" w:color="auto"/>
              <w:right w:val="single" w:sz="8" w:space="0" w:color="auto"/>
            </w:tcBorders>
            <w:shd w:val="clear" w:color="auto" w:fill="auto"/>
            <w:vAlign w:val="center"/>
            <w:hideMark/>
          </w:tcPr>
          <w:p w14:paraId="6C688861" w14:textId="77777777" w:rsidR="00342604" w:rsidRDefault="00342604" w:rsidP="008F5A83">
            <w:pPr>
              <w:spacing w:after="0"/>
              <w:jc w:val="center"/>
              <w:rPr>
                <w:rFonts w:ascii="Arial" w:hAnsi="Arial" w:cs="Arial"/>
                <w:color w:val="000000"/>
                <w:sz w:val="18"/>
                <w:szCs w:val="18"/>
              </w:rPr>
            </w:pPr>
          </w:p>
        </w:tc>
        <w:tc>
          <w:tcPr>
            <w:tcW w:w="306" w:type="pct"/>
            <w:tcBorders>
              <w:top w:val="nil"/>
              <w:left w:val="nil"/>
              <w:bottom w:val="single" w:sz="4" w:space="0" w:color="auto"/>
              <w:right w:val="single" w:sz="4" w:space="0" w:color="auto"/>
            </w:tcBorders>
            <w:shd w:val="clear" w:color="auto" w:fill="auto"/>
            <w:vAlign w:val="center"/>
            <w:hideMark/>
          </w:tcPr>
          <w:p w14:paraId="0144F2DE" w14:textId="77777777" w:rsidR="0034260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2" w:type="pct"/>
            <w:tcBorders>
              <w:top w:val="single" w:sz="4" w:space="0" w:color="auto"/>
              <w:left w:val="single" w:sz="4" w:space="0" w:color="auto"/>
              <w:bottom w:val="single" w:sz="4" w:space="0" w:color="auto"/>
              <w:right w:val="single" w:sz="4" w:space="0" w:color="auto"/>
            </w:tcBorders>
          </w:tcPr>
          <w:p w14:paraId="4D25EB6A" w14:textId="77777777" w:rsidR="00342604" w:rsidRPr="00A531C0" w:rsidRDefault="00342604" w:rsidP="008F5A83">
            <w:pPr>
              <w:spacing w:after="0"/>
              <w:jc w:val="center"/>
              <w:rPr>
                <w:rFonts w:ascii="Arial" w:hAnsi="Arial" w:cs="Arial"/>
                <w:color w:val="000000"/>
                <w:sz w:val="18"/>
                <w:szCs w:val="18"/>
              </w:rPr>
            </w:pPr>
          </w:p>
        </w:tc>
        <w:tc>
          <w:tcPr>
            <w:tcW w:w="324" w:type="pct"/>
            <w:tcBorders>
              <w:top w:val="nil"/>
              <w:left w:val="single" w:sz="4" w:space="0" w:color="auto"/>
              <w:bottom w:val="single" w:sz="4" w:space="0" w:color="auto"/>
              <w:right w:val="single" w:sz="8" w:space="0" w:color="auto"/>
            </w:tcBorders>
            <w:shd w:val="clear" w:color="auto" w:fill="auto"/>
            <w:vAlign w:val="center"/>
            <w:hideMark/>
          </w:tcPr>
          <w:p w14:paraId="42C52743"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20800DE8"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8" w:space="0" w:color="auto"/>
            </w:tcBorders>
            <w:shd w:val="clear" w:color="auto" w:fill="auto"/>
            <w:vAlign w:val="center"/>
            <w:hideMark/>
          </w:tcPr>
          <w:p w14:paraId="6BA24B94" w14:textId="77777777" w:rsidR="00342604" w:rsidRPr="00A531C0" w:rsidRDefault="00342604" w:rsidP="008F5A8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nil"/>
              <w:bottom w:val="single" w:sz="4" w:space="0" w:color="auto"/>
              <w:right w:val="single" w:sz="4" w:space="0" w:color="auto"/>
            </w:tcBorders>
            <w:shd w:val="clear" w:color="auto" w:fill="auto"/>
            <w:vAlign w:val="center"/>
            <w:hideMark/>
          </w:tcPr>
          <w:p w14:paraId="4C3A65D9" w14:textId="77777777" w:rsidR="00342604" w:rsidRPr="00A531C0"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4" w:space="0" w:color="auto"/>
            </w:tcBorders>
          </w:tcPr>
          <w:p w14:paraId="7762240C" w14:textId="77777777" w:rsidR="00342604" w:rsidRDefault="00342604" w:rsidP="008F5A8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14:paraId="0B0DE7FC"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2F895955"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8" w:space="0" w:color="auto"/>
            </w:tcBorders>
            <w:shd w:val="clear" w:color="auto" w:fill="auto"/>
            <w:vAlign w:val="center"/>
            <w:hideMark/>
          </w:tcPr>
          <w:p w14:paraId="4334E0DA" w14:textId="77777777" w:rsidR="00342604" w:rsidRPr="00035FD9" w:rsidRDefault="00342604" w:rsidP="008F5A83">
            <w:pPr>
              <w:spacing w:after="0"/>
              <w:jc w:val="center"/>
              <w:rPr>
                <w:rFonts w:ascii="Arial" w:hAnsi="Arial" w:cs="Arial"/>
                <w:sz w:val="18"/>
                <w:szCs w:val="18"/>
              </w:rPr>
            </w:pPr>
          </w:p>
        </w:tc>
        <w:tc>
          <w:tcPr>
            <w:tcW w:w="325" w:type="pct"/>
            <w:tcBorders>
              <w:top w:val="nil"/>
              <w:left w:val="nil"/>
              <w:bottom w:val="single" w:sz="4" w:space="0" w:color="auto"/>
              <w:right w:val="single" w:sz="4" w:space="0" w:color="auto"/>
            </w:tcBorders>
          </w:tcPr>
          <w:p w14:paraId="5EA2F644" w14:textId="77777777" w:rsidR="00342604" w:rsidRDefault="00342604" w:rsidP="008F5A8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14:paraId="2CCE7E33" w14:textId="77777777" w:rsidR="00342604" w:rsidRPr="00035FD9" w:rsidRDefault="00342604" w:rsidP="008F5A8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14:paraId="08CC28CC" w14:textId="77777777" w:rsidR="00342604" w:rsidRPr="00035FD9" w:rsidRDefault="00342604" w:rsidP="008F5A83">
            <w:pPr>
              <w:spacing w:after="0"/>
              <w:jc w:val="center"/>
              <w:rPr>
                <w:rFonts w:ascii="Arial" w:hAnsi="Arial" w:cs="Arial"/>
                <w:sz w:val="18"/>
                <w:szCs w:val="18"/>
                <w:lang w:val="en-US"/>
              </w:rPr>
            </w:pPr>
          </w:p>
        </w:tc>
        <w:tc>
          <w:tcPr>
            <w:tcW w:w="329" w:type="pct"/>
            <w:tcBorders>
              <w:top w:val="nil"/>
              <w:left w:val="single" w:sz="4" w:space="0" w:color="auto"/>
              <w:bottom w:val="single" w:sz="4" w:space="0" w:color="auto"/>
              <w:right w:val="single" w:sz="8" w:space="0" w:color="auto"/>
            </w:tcBorders>
            <w:shd w:val="clear" w:color="auto" w:fill="auto"/>
            <w:vAlign w:val="center"/>
            <w:hideMark/>
          </w:tcPr>
          <w:p w14:paraId="1B45CB6A" w14:textId="77777777" w:rsidR="00342604" w:rsidRPr="00035FD9" w:rsidRDefault="00342604" w:rsidP="008F5A83">
            <w:pPr>
              <w:spacing w:after="0"/>
              <w:jc w:val="center"/>
              <w:rPr>
                <w:rFonts w:ascii="Arial" w:hAnsi="Arial" w:cs="Arial"/>
                <w:sz w:val="18"/>
                <w:szCs w:val="18"/>
              </w:rPr>
            </w:pPr>
          </w:p>
        </w:tc>
      </w:tr>
      <w:tr w:rsidR="00342604" w:rsidRPr="00A531C0" w14:paraId="217C338B" w14:textId="77777777" w:rsidTr="008F5A83">
        <w:trPr>
          <w:trHeight w:val="5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8D2F0CD" w14:textId="041702B8" w:rsidR="00342604" w:rsidRPr="00A258AB" w:rsidRDefault="00342604" w:rsidP="008F5A83">
            <w:pPr>
              <w:pStyle w:val="TAN"/>
              <w:rPr>
                <w:rFonts w:eastAsia="SimSun" w:cs="Arial"/>
                <w:snapToGrid w:val="0"/>
              </w:rPr>
            </w:pPr>
            <w:r w:rsidRPr="00A258AB">
              <w:rPr>
                <w:rFonts w:eastAsia="SimSun" w:cs="Arial"/>
              </w:rPr>
              <w:t>NOTE 1:</w:t>
            </w:r>
            <w:r w:rsidRPr="00A258AB">
              <w:rPr>
                <w:rFonts w:eastAsia="SimSun" w:cs="Arial"/>
              </w:rPr>
              <w:tab/>
            </w:r>
            <w:r w:rsidRPr="00A258AB">
              <w:rPr>
                <w:rStyle w:val="TACChar"/>
                <w:rFonts w:eastAsia="SimSun"/>
                <w:bCs/>
                <w:vertAlign w:val="superscript"/>
              </w:rPr>
              <w:t>1</w:t>
            </w:r>
            <w:r w:rsidRPr="00A258AB">
              <w:rPr>
                <w:rFonts w:eastAsia="SimSun" w:cs="Arial"/>
              </w:rPr>
              <w:t xml:space="preserve"> the </w:t>
            </w:r>
            <w:r w:rsidRPr="00A258AB">
              <w:rPr>
                <w:rFonts w:eastAsia="SimSun" w:cs="Arial" w:hint="eastAsia"/>
                <w:lang w:eastAsia="zh-CN"/>
              </w:rPr>
              <w:t xml:space="preserve">channel </w:t>
            </w:r>
            <w:r w:rsidRPr="00A258AB">
              <w:rPr>
                <w:rFonts w:eastAsia="SimSun" w:cs="Arial"/>
              </w:rPr>
              <w:t>bandwidth</w:t>
            </w:r>
            <w:r w:rsidRPr="00A258AB">
              <w:rPr>
                <w:rFonts w:eastAsia="SimSun" w:cs="Arial" w:hint="eastAsia"/>
                <w:lang w:eastAsia="zh-CN"/>
              </w:rPr>
              <w:t xml:space="preserve"> is </w:t>
            </w:r>
            <w:r w:rsidRPr="00A258AB">
              <w:rPr>
                <w:rFonts w:eastAsia="SimSun" w:cs="Arial"/>
                <w:lang w:eastAsia="zh-CN"/>
              </w:rPr>
              <w:t>defined only as a</w:t>
            </w:r>
            <w:r w:rsidRPr="00A258AB">
              <w:rPr>
                <w:rFonts w:eastAsia="SimSun" w:cs="Arial" w:hint="eastAsia"/>
                <w:lang w:eastAsia="zh-CN"/>
              </w:rPr>
              <w:t xml:space="preserve"> </w:t>
            </w:r>
            <w:r w:rsidRPr="00A258AB">
              <w:rPr>
                <w:rFonts w:eastAsia="SimSun" w:cs="Arial" w:hint="eastAsia"/>
                <w:i/>
                <w:lang w:eastAsia="zh-CN"/>
              </w:rPr>
              <w:t>BS</w:t>
            </w:r>
            <w:r w:rsidRPr="00A258AB">
              <w:rPr>
                <w:rFonts w:eastAsia="SimSun" w:cs="Arial"/>
                <w:i/>
                <w:lang w:eastAsia="zh-CN"/>
              </w:rPr>
              <w:t xml:space="preserve"> channel bandwidth</w:t>
            </w:r>
            <w:r w:rsidRPr="00A258AB">
              <w:rPr>
                <w:rFonts w:eastAsia="SimSun" w:cs="Arial"/>
                <w:lang w:eastAsia="zh-CN"/>
              </w:rPr>
              <w:t xml:space="preserve"> in these bands</w:t>
            </w:r>
            <w:r w:rsidRPr="00A258AB">
              <w:rPr>
                <w:rFonts w:eastAsia="SimSun" w:cs="Arial"/>
                <w:snapToGrid w:val="0"/>
              </w:rPr>
              <w:t>.</w:t>
            </w:r>
          </w:p>
          <w:p w14:paraId="5F6CB772" w14:textId="77777777" w:rsidR="00342604" w:rsidRDefault="00342604" w:rsidP="008F5A83">
            <w:pPr>
              <w:spacing w:after="0"/>
              <w:rPr>
                <w:rFonts w:ascii="Arial" w:hAnsi="Arial" w:cs="Arial"/>
                <w:sz w:val="18"/>
                <w:szCs w:val="18"/>
              </w:rPr>
            </w:pPr>
            <w:r w:rsidRPr="004550AB">
              <w:rPr>
                <w:rFonts w:ascii="Arial" w:hAnsi="Arial" w:cs="Arial"/>
                <w:sz w:val="18"/>
                <w:szCs w:val="18"/>
              </w:rPr>
              <w:t xml:space="preserve">NOTE </w:t>
            </w:r>
            <w:r>
              <w:rPr>
                <w:rFonts w:ascii="Arial" w:hAnsi="Arial" w:cs="Arial" w:hint="eastAsia"/>
                <w:sz w:val="18"/>
                <w:szCs w:val="18"/>
              </w:rPr>
              <w:t>2</w:t>
            </w:r>
            <w:r w:rsidRPr="004550AB">
              <w:rPr>
                <w:rFonts w:ascii="Arial" w:hAnsi="Arial" w:cs="Arial"/>
                <w:sz w:val="18"/>
                <w:szCs w:val="18"/>
              </w:rPr>
              <w:t>:</w:t>
            </w:r>
            <w:r w:rsidRPr="004550AB">
              <w:rPr>
                <w:rFonts w:ascii="Arial" w:hAnsi="Arial" w:cs="Arial"/>
                <w:sz w:val="18"/>
                <w:szCs w:val="18"/>
              </w:rPr>
              <w:tab/>
            </w:r>
            <w:r>
              <w:rPr>
                <w:rFonts w:ascii="Arial" w:hAnsi="Arial" w:cs="Arial" w:hint="eastAsia"/>
                <w:sz w:val="18"/>
                <w:szCs w:val="18"/>
                <w:vertAlign w:val="superscript"/>
              </w:rPr>
              <w:t>2</w:t>
            </w:r>
            <w:r w:rsidRPr="004550AB">
              <w:rPr>
                <w:rFonts w:ascii="Arial" w:hAnsi="Arial" w:cs="Arial" w:hint="eastAsia"/>
                <w:sz w:val="18"/>
                <w:szCs w:val="18"/>
              </w:rPr>
              <w:t>90% spectrum utilization may not be achieved</w:t>
            </w:r>
            <w:r>
              <w:rPr>
                <w:rFonts w:ascii="Arial" w:hAnsi="Arial" w:cs="Arial" w:hint="eastAsia"/>
                <w:sz w:val="18"/>
                <w:szCs w:val="18"/>
              </w:rPr>
              <w:t xml:space="preserve"> for 30kHz SCS. </w:t>
            </w:r>
          </w:p>
          <w:p w14:paraId="68C67B7C" w14:textId="77777777" w:rsidR="00342604" w:rsidRPr="00272C18" w:rsidRDefault="00342604" w:rsidP="008F5A83">
            <w:pPr>
              <w:spacing w:after="0"/>
              <w:rPr>
                <w:rFonts w:ascii="Arial" w:hAnsi="Arial" w:cs="Arial"/>
                <w:sz w:val="18"/>
                <w:szCs w:val="18"/>
              </w:rPr>
            </w:pPr>
            <w:r w:rsidRPr="004550AB">
              <w:rPr>
                <w:rFonts w:ascii="Arial" w:hAnsi="Arial" w:cs="Arial"/>
                <w:sz w:val="18"/>
                <w:szCs w:val="18"/>
              </w:rPr>
              <w:t xml:space="preserve">NOTE </w:t>
            </w:r>
            <w:r>
              <w:rPr>
                <w:rFonts w:ascii="Arial" w:hAnsi="Arial" w:cs="Arial" w:hint="eastAsia"/>
                <w:sz w:val="18"/>
                <w:szCs w:val="18"/>
              </w:rPr>
              <w:t>3</w:t>
            </w:r>
            <w:r w:rsidRPr="004550AB">
              <w:rPr>
                <w:rFonts w:ascii="Arial" w:hAnsi="Arial" w:cs="Arial"/>
                <w:sz w:val="18"/>
                <w:szCs w:val="18"/>
              </w:rPr>
              <w:t>:</w:t>
            </w:r>
            <w:r w:rsidRPr="004550AB">
              <w:rPr>
                <w:rFonts w:ascii="Arial" w:hAnsi="Arial" w:cs="Arial"/>
                <w:sz w:val="18"/>
                <w:szCs w:val="18"/>
              </w:rPr>
              <w:tab/>
            </w:r>
            <w:r>
              <w:rPr>
                <w:rFonts w:ascii="Arial" w:hAnsi="Arial" w:cs="Arial" w:hint="eastAsia"/>
                <w:sz w:val="18"/>
                <w:szCs w:val="18"/>
                <w:vertAlign w:val="superscript"/>
              </w:rPr>
              <w:t>3</w:t>
            </w:r>
            <w:r w:rsidRPr="004550AB">
              <w:rPr>
                <w:rFonts w:ascii="Arial" w:hAnsi="Arial" w:cs="Arial" w:hint="eastAsia"/>
                <w:sz w:val="18"/>
                <w:szCs w:val="18"/>
              </w:rPr>
              <w:t>90% spectrum utilization may not be achieved</w:t>
            </w:r>
            <w:r>
              <w:rPr>
                <w:rFonts w:ascii="Arial" w:hAnsi="Arial" w:cs="Arial" w:hint="eastAsia"/>
                <w:sz w:val="18"/>
                <w:szCs w:val="18"/>
              </w:rPr>
              <w:t xml:space="preserve"> for 60kHz SCS.</w:t>
            </w:r>
          </w:p>
        </w:tc>
      </w:tr>
    </w:tbl>
    <w:p w14:paraId="34D219C3" w14:textId="15116479" w:rsidR="00342604" w:rsidRPr="006F1275" w:rsidRDefault="0072032F" w:rsidP="006F1275">
      <w:pPr>
        <w:spacing w:beforeLines="50" w:before="120"/>
        <w:jc w:val="center"/>
        <w:rPr>
          <w:b/>
          <w:lang w:val="en-US"/>
        </w:rPr>
      </w:pPr>
      <w:r w:rsidRPr="006F1275">
        <w:rPr>
          <w:b/>
        </w:rPr>
        <w:t>Table 1: NR channel bandwidth for FR1</w:t>
      </w:r>
    </w:p>
    <w:p w14:paraId="7B332581" w14:textId="784E95F4" w:rsidR="00342604" w:rsidRPr="008D3BB6" w:rsidRDefault="00342604" w:rsidP="00342604">
      <w:pPr>
        <w:pStyle w:val="TH"/>
      </w:pPr>
    </w:p>
    <w:tbl>
      <w:tblPr>
        <w:tblW w:w="2361" w:type="pct"/>
        <w:jc w:val="center"/>
        <w:tblLook w:val="04A0" w:firstRow="1" w:lastRow="0" w:firstColumn="1" w:lastColumn="0" w:noHBand="0" w:noVBand="1"/>
      </w:tblPr>
      <w:tblGrid>
        <w:gridCol w:w="1038"/>
        <w:gridCol w:w="640"/>
        <w:gridCol w:w="712"/>
        <w:gridCol w:w="719"/>
        <w:gridCol w:w="719"/>
        <w:gridCol w:w="715"/>
      </w:tblGrid>
      <w:tr w:rsidR="00342604" w:rsidRPr="00194141" w14:paraId="58222BBC" w14:textId="77777777" w:rsidTr="008F5A83">
        <w:trPr>
          <w:trHeight w:val="225"/>
          <w:jc w:val="center"/>
        </w:trPr>
        <w:tc>
          <w:tcPr>
            <w:tcW w:w="5000" w:type="pct"/>
            <w:gridSpan w:val="6"/>
            <w:tcBorders>
              <w:top w:val="single" w:sz="4" w:space="0" w:color="auto"/>
              <w:left w:val="single" w:sz="8" w:space="0" w:color="auto"/>
              <w:bottom w:val="single" w:sz="4" w:space="0" w:color="auto"/>
              <w:right w:val="single" w:sz="8" w:space="0" w:color="auto"/>
            </w:tcBorders>
            <w:shd w:val="clear" w:color="auto" w:fill="auto"/>
            <w:vAlign w:val="center"/>
            <w:hideMark/>
          </w:tcPr>
          <w:p w14:paraId="7432B3A1"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p>
        </w:tc>
      </w:tr>
      <w:tr w:rsidR="00342604" w:rsidRPr="00194141" w14:paraId="573438D2" w14:textId="77777777" w:rsidTr="008F5A83">
        <w:trPr>
          <w:trHeight w:val="225"/>
          <w:jc w:val="center"/>
        </w:trPr>
        <w:tc>
          <w:tcPr>
            <w:tcW w:w="1143" w:type="pct"/>
            <w:tcBorders>
              <w:top w:val="single" w:sz="4" w:space="0" w:color="auto"/>
              <w:left w:val="single" w:sz="8" w:space="0" w:color="auto"/>
              <w:bottom w:val="single" w:sz="4" w:space="0" w:color="auto"/>
              <w:right w:val="single" w:sz="8" w:space="0" w:color="auto"/>
            </w:tcBorders>
            <w:shd w:val="clear" w:color="auto" w:fill="auto"/>
            <w:vAlign w:val="center"/>
            <w:hideMark/>
          </w:tcPr>
          <w:p w14:paraId="31F4BC11" w14:textId="77777777" w:rsidR="00342604" w:rsidRPr="00AD11E8" w:rsidRDefault="00342604" w:rsidP="008F5A83">
            <w:pPr>
              <w:spacing w:after="0"/>
              <w:jc w:val="center"/>
              <w:rPr>
                <w:rFonts w:ascii="Arial" w:hAnsi="Arial" w:cs="Arial"/>
                <w:b/>
                <w:color w:val="000000"/>
                <w:sz w:val="18"/>
                <w:szCs w:val="18"/>
              </w:rPr>
            </w:pPr>
            <w:r w:rsidRPr="00AD11E8">
              <w:rPr>
                <w:rFonts w:ascii="Arial" w:hAnsi="Arial" w:cs="Arial" w:hint="eastAsia"/>
                <w:b/>
                <w:color w:val="000000"/>
                <w:sz w:val="18"/>
                <w:szCs w:val="18"/>
              </w:rPr>
              <w:t>NR Band</w:t>
            </w:r>
          </w:p>
        </w:tc>
        <w:tc>
          <w:tcPr>
            <w:tcW w:w="704" w:type="pct"/>
            <w:tcBorders>
              <w:top w:val="single" w:sz="4" w:space="0" w:color="auto"/>
              <w:left w:val="nil"/>
              <w:bottom w:val="single" w:sz="4" w:space="0" w:color="auto"/>
              <w:right w:val="single" w:sz="4" w:space="0" w:color="auto"/>
            </w:tcBorders>
            <w:shd w:val="clear" w:color="auto" w:fill="auto"/>
            <w:vAlign w:val="center"/>
            <w:hideMark/>
          </w:tcPr>
          <w:p w14:paraId="14DF99D1" w14:textId="77777777" w:rsidR="00342604" w:rsidRPr="00AD11E8" w:rsidRDefault="00342604" w:rsidP="008F5A8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SCS</w:t>
            </w:r>
          </w:p>
          <w:p w14:paraId="611C9EE5" w14:textId="77777777" w:rsidR="00342604" w:rsidRPr="00AD11E8" w:rsidRDefault="00342604" w:rsidP="008F5A8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kHz</w:t>
            </w:r>
          </w:p>
        </w:tc>
        <w:tc>
          <w:tcPr>
            <w:tcW w:w="784" w:type="pct"/>
            <w:tcBorders>
              <w:top w:val="single" w:sz="4" w:space="0" w:color="auto"/>
              <w:left w:val="single" w:sz="4" w:space="0" w:color="auto"/>
              <w:bottom w:val="single" w:sz="4" w:space="0" w:color="auto"/>
              <w:right w:val="single" w:sz="4" w:space="0" w:color="auto"/>
            </w:tcBorders>
            <w:vAlign w:val="center"/>
          </w:tcPr>
          <w:p w14:paraId="2208AB55"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50</w:t>
            </w:r>
            <w:r w:rsidRPr="00194141">
              <w:rPr>
                <w:rFonts w:ascii="Arial" w:hAnsi="Arial" w:cs="Arial"/>
                <w:b/>
                <w:bCs/>
                <w:color w:val="000000"/>
                <w:sz w:val="18"/>
                <w:szCs w:val="18"/>
              </w:rPr>
              <w:t xml:space="preserve"> MHz</w:t>
            </w:r>
          </w:p>
        </w:tc>
        <w:tc>
          <w:tcPr>
            <w:tcW w:w="791"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41A1A42F" w14:textId="77777777" w:rsidR="00342604" w:rsidRPr="00194141" w:rsidRDefault="00342604" w:rsidP="008F5A83">
            <w:pPr>
              <w:spacing w:after="0"/>
              <w:jc w:val="center"/>
              <w:rPr>
                <w:rFonts w:ascii="Arial" w:hAnsi="Arial" w:cs="Arial"/>
                <w:b/>
                <w:bCs/>
                <w:color w:val="000000"/>
                <w:sz w:val="18"/>
                <w:szCs w:val="18"/>
              </w:rPr>
            </w:pPr>
            <w:r w:rsidRPr="00194141">
              <w:rPr>
                <w:rFonts w:ascii="Arial" w:hAnsi="Arial" w:cs="Arial"/>
                <w:b/>
                <w:bCs/>
                <w:color w:val="000000"/>
                <w:sz w:val="18"/>
                <w:szCs w:val="18"/>
              </w:rPr>
              <w:t>10</w:t>
            </w:r>
            <w:r>
              <w:rPr>
                <w:rFonts w:ascii="Arial" w:hAnsi="Arial" w:cs="Arial" w:hint="eastAsia"/>
                <w:b/>
                <w:bCs/>
                <w:color w:val="000000"/>
                <w:sz w:val="18"/>
                <w:szCs w:val="18"/>
              </w:rPr>
              <w:t>0</w:t>
            </w:r>
            <w:r w:rsidRPr="00194141">
              <w:rPr>
                <w:rFonts w:ascii="Arial" w:hAnsi="Arial" w:cs="Arial"/>
                <w:b/>
                <w:bCs/>
                <w:color w:val="000000"/>
                <w:sz w:val="18"/>
                <w:szCs w:val="18"/>
              </w:rPr>
              <w:t xml:space="preserve"> MHz</w:t>
            </w:r>
          </w:p>
        </w:tc>
        <w:tc>
          <w:tcPr>
            <w:tcW w:w="791" w:type="pct"/>
            <w:tcBorders>
              <w:top w:val="single" w:sz="4" w:space="0" w:color="auto"/>
              <w:left w:val="nil"/>
              <w:bottom w:val="single" w:sz="8" w:space="0" w:color="auto"/>
              <w:right w:val="single" w:sz="8" w:space="0" w:color="auto"/>
            </w:tcBorders>
            <w:shd w:val="clear" w:color="auto" w:fill="auto"/>
            <w:vAlign w:val="center"/>
            <w:hideMark/>
          </w:tcPr>
          <w:p w14:paraId="712483C6"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200</w:t>
            </w:r>
            <w:r w:rsidRPr="00194141">
              <w:rPr>
                <w:rFonts w:ascii="Arial" w:hAnsi="Arial" w:cs="Arial"/>
                <w:b/>
                <w:bCs/>
                <w:color w:val="000000"/>
                <w:sz w:val="18"/>
                <w:szCs w:val="18"/>
              </w:rPr>
              <w:t xml:space="preserve"> MHz</w:t>
            </w:r>
          </w:p>
        </w:tc>
        <w:tc>
          <w:tcPr>
            <w:tcW w:w="787" w:type="pct"/>
            <w:tcBorders>
              <w:top w:val="single" w:sz="4" w:space="0" w:color="auto"/>
              <w:left w:val="nil"/>
              <w:bottom w:val="single" w:sz="8" w:space="0" w:color="auto"/>
              <w:right w:val="single" w:sz="8" w:space="0" w:color="auto"/>
            </w:tcBorders>
            <w:shd w:val="clear" w:color="auto" w:fill="auto"/>
            <w:vAlign w:val="center"/>
            <w:hideMark/>
          </w:tcPr>
          <w:p w14:paraId="20E047EE" w14:textId="77777777" w:rsidR="00342604" w:rsidRPr="00194141" w:rsidRDefault="00342604" w:rsidP="008F5A83">
            <w:pPr>
              <w:spacing w:after="0"/>
              <w:jc w:val="center"/>
              <w:rPr>
                <w:rFonts w:ascii="Arial" w:hAnsi="Arial" w:cs="Arial"/>
                <w:b/>
                <w:bCs/>
                <w:color w:val="000000"/>
                <w:sz w:val="18"/>
                <w:szCs w:val="18"/>
              </w:rPr>
            </w:pPr>
            <w:r>
              <w:rPr>
                <w:rFonts w:ascii="Arial" w:hAnsi="Arial" w:cs="Arial" w:hint="eastAsia"/>
                <w:b/>
                <w:bCs/>
                <w:color w:val="000000"/>
                <w:sz w:val="18"/>
                <w:szCs w:val="18"/>
              </w:rPr>
              <w:t>400</w:t>
            </w:r>
            <w:r w:rsidRPr="00194141">
              <w:rPr>
                <w:rFonts w:ascii="Arial" w:hAnsi="Arial" w:cs="Arial"/>
                <w:b/>
                <w:bCs/>
                <w:color w:val="000000"/>
                <w:sz w:val="18"/>
                <w:szCs w:val="18"/>
              </w:rPr>
              <w:t xml:space="preserve"> MHz</w:t>
            </w:r>
          </w:p>
        </w:tc>
      </w:tr>
      <w:tr w:rsidR="00342604" w:rsidRPr="00A531C0" w14:paraId="2E474517" w14:textId="77777777" w:rsidTr="008F5A83">
        <w:trPr>
          <w:trHeight w:val="160"/>
          <w:jc w:val="center"/>
        </w:trPr>
        <w:tc>
          <w:tcPr>
            <w:tcW w:w="1143" w:type="pct"/>
            <w:vMerge w:val="restart"/>
            <w:tcBorders>
              <w:top w:val="single" w:sz="4" w:space="0" w:color="auto"/>
              <w:left w:val="single" w:sz="8" w:space="0" w:color="auto"/>
              <w:right w:val="single" w:sz="8" w:space="0" w:color="auto"/>
            </w:tcBorders>
            <w:shd w:val="clear" w:color="auto" w:fill="auto"/>
            <w:vAlign w:val="center"/>
            <w:hideMark/>
          </w:tcPr>
          <w:p w14:paraId="0974B572"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n257</w:t>
            </w:r>
          </w:p>
        </w:tc>
        <w:tc>
          <w:tcPr>
            <w:tcW w:w="704" w:type="pct"/>
            <w:tcBorders>
              <w:top w:val="single" w:sz="4" w:space="0" w:color="auto"/>
              <w:left w:val="nil"/>
              <w:bottom w:val="single" w:sz="8" w:space="0" w:color="auto"/>
              <w:right w:val="single" w:sz="4" w:space="0" w:color="auto"/>
            </w:tcBorders>
            <w:shd w:val="clear" w:color="auto" w:fill="auto"/>
            <w:vAlign w:val="center"/>
            <w:hideMark/>
          </w:tcPr>
          <w:p w14:paraId="5D619221"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784" w:type="pct"/>
            <w:tcBorders>
              <w:top w:val="single" w:sz="4" w:space="0" w:color="auto"/>
              <w:left w:val="single" w:sz="4" w:space="0" w:color="auto"/>
              <w:bottom w:val="single" w:sz="4" w:space="0" w:color="auto"/>
              <w:right w:val="single" w:sz="4" w:space="0" w:color="auto"/>
            </w:tcBorders>
          </w:tcPr>
          <w:p w14:paraId="032FF347"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nil"/>
              <w:left w:val="single" w:sz="4" w:space="0" w:color="auto"/>
              <w:bottom w:val="single" w:sz="8" w:space="0" w:color="auto"/>
              <w:right w:val="single" w:sz="8" w:space="0" w:color="auto"/>
            </w:tcBorders>
            <w:shd w:val="clear" w:color="auto" w:fill="auto"/>
            <w:vAlign w:val="center"/>
            <w:hideMark/>
          </w:tcPr>
          <w:p w14:paraId="6194A4DC"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791" w:type="pct"/>
            <w:tcBorders>
              <w:top w:val="nil"/>
              <w:left w:val="nil"/>
              <w:bottom w:val="single" w:sz="8" w:space="0" w:color="auto"/>
              <w:right w:val="single" w:sz="8" w:space="0" w:color="auto"/>
            </w:tcBorders>
            <w:shd w:val="clear" w:color="auto" w:fill="auto"/>
            <w:vAlign w:val="center"/>
            <w:hideMark/>
          </w:tcPr>
          <w:p w14:paraId="1E85835D"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787" w:type="pct"/>
            <w:tcBorders>
              <w:top w:val="nil"/>
              <w:left w:val="nil"/>
              <w:bottom w:val="single" w:sz="8" w:space="0" w:color="auto"/>
              <w:right w:val="single" w:sz="8" w:space="0" w:color="auto"/>
            </w:tcBorders>
            <w:shd w:val="clear" w:color="auto" w:fill="auto"/>
            <w:vAlign w:val="center"/>
            <w:hideMark/>
          </w:tcPr>
          <w:p w14:paraId="030D3F6F" w14:textId="77777777" w:rsidR="00342604" w:rsidRPr="00035FD9" w:rsidRDefault="00342604" w:rsidP="008F5A83">
            <w:pPr>
              <w:spacing w:after="0"/>
              <w:jc w:val="center"/>
              <w:rPr>
                <w:rFonts w:ascii="Arial" w:hAnsi="Arial" w:cs="Arial"/>
                <w:sz w:val="18"/>
                <w:szCs w:val="18"/>
                <w:lang w:val="en-US"/>
              </w:rPr>
            </w:pPr>
          </w:p>
        </w:tc>
      </w:tr>
      <w:tr w:rsidR="00342604" w:rsidRPr="00A531C0" w14:paraId="2108F0AC" w14:textId="77777777" w:rsidTr="008F5A83">
        <w:trPr>
          <w:trHeight w:val="77"/>
          <w:jc w:val="center"/>
        </w:trPr>
        <w:tc>
          <w:tcPr>
            <w:tcW w:w="1143" w:type="pct"/>
            <w:vMerge/>
            <w:tcBorders>
              <w:left w:val="single" w:sz="8" w:space="0" w:color="auto"/>
              <w:bottom w:val="single" w:sz="8" w:space="0" w:color="auto"/>
              <w:right w:val="single" w:sz="8" w:space="0" w:color="auto"/>
            </w:tcBorders>
            <w:shd w:val="clear" w:color="auto" w:fill="auto"/>
            <w:vAlign w:val="center"/>
            <w:hideMark/>
          </w:tcPr>
          <w:p w14:paraId="7F324CEF" w14:textId="77777777" w:rsidR="00342604" w:rsidRDefault="00342604" w:rsidP="008F5A83">
            <w:pPr>
              <w:spacing w:after="0"/>
              <w:jc w:val="center"/>
              <w:rPr>
                <w:rFonts w:ascii="Arial" w:hAnsi="Arial" w:cs="Arial"/>
                <w:color w:val="000000"/>
                <w:sz w:val="18"/>
                <w:szCs w:val="18"/>
              </w:rPr>
            </w:pPr>
          </w:p>
        </w:tc>
        <w:tc>
          <w:tcPr>
            <w:tcW w:w="704" w:type="pct"/>
            <w:tcBorders>
              <w:top w:val="nil"/>
              <w:left w:val="nil"/>
              <w:bottom w:val="single" w:sz="8" w:space="0" w:color="auto"/>
              <w:right w:val="single" w:sz="4" w:space="0" w:color="auto"/>
            </w:tcBorders>
            <w:shd w:val="clear" w:color="auto" w:fill="auto"/>
            <w:vAlign w:val="center"/>
            <w:hideMark/>
          </w:tcPr>
          <w:p w14:paraId="47BE6BE7"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120</w:t>
            </w:r>
          </w:p>
        </w:tc>
        <w:tc>
          <w:tcPr>
            <w:tcW w:w="784" w:type="pct"/>
            <w:tcBorders>
              <w:top w:val="single" w:sz="4" w:space="0" w:color="auto"/>
              <w:left w:val="single" w:sz="4" w:space="0" w:color="auto"/>
              <w:bottom w:val="single" w:sz="4" w:space="0" w:color="auto"/>
              <w:right w:val="single" w:sz="4" w:space="0" w:color="auto"/>
            </w:tcBorders>
          </w:tcPr>
          <w:p w14:paraId="6F3E5927"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nil"/>
              <w:left w:val="single" w:sz="4" w:space="0" w:color="auto"/>
              <w:bottom w:val="single" w:sz="8" w:space="0" w:color="auto"/>
              <w:right w:val="single" w:sz="8" w:space="0" w:color="auto"/>
            </w:tcBorders>
            <w:shd w:val="clear" w:color="auto" w:fill="auto"/>
            <w:vAlign w:val="center"/>
            <w:hideMark/>
          </w:tcPr>
          <w:p w14:paraId="45EF1E03"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nil"/>
              <w:left w:val="nil"/>
              <w:bottom w:val="single" w:sz="8" w:space="0" w:color="auto"/>
              <w:right w:val="single" w:sz="8" w:space="0" w:color="auto"/>
            </w:tcBorders>
            <w:shd w:val="clear" w:color="auto" w:fill="auto"/>
            <w:vAlign w:val="center"/>
            <w:hideMark/>
          </w:tcPr>
          <w:p w14:paraId="015F21D9"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87" w:type="pct"/>
            <w:tcBorders>
              <w:top w:val="nil"/>
              <w:left w:val="nil"/>
              <w:bottom w:val="single" w:sz="8" w:space="0" w:color="auto"/>
              <w:right w:val="single" w:sz="8" w:space="0" w:color="auto"/>
            </w:tcBorders>
            <w:shd w:val="clear" w:color="auto" w:fill="auto"/>
            <w:vAlign w:val="center"/>
            <w:hideMark/>
          </w:tcPr>
          <w:p w14:paraId="39A2439F"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r>
      <w:tr w:rsidR="00342604" w:rsidRPr="00A531C0" w14:paraId="60363E20" w14:textId="77777777" w:rsidTr="008F5A83">
        <w:trPr>
          <w:trHeight w:val="46"/>
          <w:jc w:val="center"/>
        </w:trPr>
        <w:tc>
          <w:tcPr>
            <w:tcW w:w="1143" w:type="pct"/>
            <w:vMerge w:val="restart"/>
            <w:tcBorders>
              <w:top w:val="nil"/>
              <w:left w:val="single" w:sz="8" w:space="0" w:color="auto"/>
              <w:right w:val="single" w:sz="8" w:space="0" w:color="auto"/>
            </w:tcBorders>
            <w:shd w:val="clear" w:color="auto" w:fill="auto"/>
            <w:vAlign w:val="center"/>
            <w:hideMark/>
          </w:tcPr>
          <w:p w14:paraId="6F05C77B"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2</w:t>
            </w:r>
            <w:r>
              <w:rPr>
                <w:rFonts w:ascii="Arial" w:hAnsi="Arial" w:cs="Arial" w:hint="eastAsia"/>
                <w:color w:val="000000"/>
                <w:sz w:val="18"/>
                <w:szCs w:val="18"/>
              </w:rPr>
              <w:t>58</w:t>
            </w:r>
          </w:p>
        </w:tc>
        <w:tc>
          <w:tcPr>
            <w:tcW w:w="704" w:type="pct"/>
            <w:tcBorders>
              <w:top w:val="nil"/>
              <w:left w:val="nil"/>
              <w:bottom w:val="single" w:sz="8" w:space="0" w:color="auto"/>
              <w:right w:val="single" w:sz="4" w:space="0" w:color="auto"/>
            </w:tcBorders>
            <w:shd w:val="clear" w:color="auto" w:fill="auto"/>
            <w:vAlign w:val="center"/>
            <w:hideMark/>
          </w:tcPr>
          <w:p w14:paraId="4BC2A116"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784" w:type="pct"/>
            <w:tcBorders>
              <w:top w:val="single" w:sz="4" w:space="0" w:color="auto"/>
              <w:left w:val="single" w:sz="4" w:space="0" w:color="auto"/>
              <w:bottom w:val="single" w:sz="4" w:space="0" w:color="auto"/>
              <w:right w:val="single" w:sz="4" w:space="0" w:color="auto"/>
            </w:tcBorders>
          </w:tcPr>
          <w:p w14:paraId="04AA95F3"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nil"/>
              <w:left w:val="single" w:sz="4" w:space="0" w:color="auto"/>
              <w:bottom w:val="single" w:sz="8" w:space="0" w:color="auto"/>
              <w:right w:val="single" w:sz="8" w:space="0" w:color="auto"/>
            </w:tcBorders>
            <w:shd w:val="clear" w:color="auto" w:fill="auto"/>
            <w:vAlign w:val="center"/>
            <w:hideMark/>
          </w:tcPr>
          <w:p w14:paraId="1F472D4C"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791" w:type="pct"/>
            <w:tcBorders>
              <w:top w:val="nil"/>
              <w:left w:val="nil"/>
              <w:bottom w:val="single" w:sz="8" w:space="0" w:color="auto"/>
              <w:right w:val="single" w:sz="8" w:space="0" w:color="auto"/>
            </w:tcBorders>
            <w:shd w:val="clear" w:color="auto" w:fill="auto"/>
            <w:vAlign w:val="center"/>
            <w:hideMark/>
          </w:tcPr>
          <w:p w14:paraId="08A181EC"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787" w:type="pct"/>
            <w:tcBorders>
              <w:top w:val="nil"/>
              <w:left w:val="nil"/>
              <w:bottom w:val="single" w:sz="8" w:space="0" w:color="auto"/>
              <w:right w:val="single" w:sz="8" w:space="0" w:color="auto"/>
            </w:tcBorders>
            <w:shd w:val="clear" w:color="auto" w:fill="auto"/>
            <w:vAlign w:val="center"/>
            <w:hideMark/>
          </w:tcPr>
          <w:p w14:paraId="3701EEE3" w14:textId="77777777" w:rsidR="00342604" w:rsidRPr="00035FD9" w:rsidRDefault="00342604" w:rsidP="008F5A83">
            <w:pPr>
              <w:spacing w:after="0"/>
              <w:jc w:val="center"/>
              <w:rPr>
                <w:rFonts w:ascii="Arial" w:hAnsi="Arial" w:cs="Arial"/>
                <w:sz w:val="18"/>
                <w:szCs w:val="18"/>
                <w:lang w:val="en-US"/>
              </w:rPr>
            </w:pPr>
          </w:p>
        </w:tc>
      </w:tr>
      <w:tr w:rsidR="00342604" w:rsidRPr="00A531C0" w14:paraId="4B8FA275" w14:textId="77777777" w:rsidTr="008F5A83">
        <w:trPr>
          <w:trHeight w:val="46"/>
          <w:jc w:val="center"/>
        </w:trPr>
        <w:tc>
          <w:tcPr>
            <w:tcW w:w="1143" w:type="pct"/>
            <w:vMerge/>
            <w:tcBorders>
              <w:left w:val="single" w:sz="8" w:space="0" w:color="auto"/>
              <w:bottom w:val="single" w:sz="8" w:space="0" w:color="auto"/>
              <w:right w:val="single" w:sz="8" w:space="0" w:color="auto"/>
            </w:tcBorders>
            <w:shd w:val="clear" w:color="auto" w:fill="auto"/>
            <w:vAlign w:val="center"/>
            <w:hideMark/>
          </w:tcPr>
          <w:p w14:paraId="1BFA2C4A" w14:textId="77777777" w:rsidR="00342604" w:rsidRDefault="00342604" w:rsidP="008F5A83">
            <w:pPr>
              <w:spacing w:after="0"/>
              <w:jc w:val="center"/>
              <w:rPr>
                <w:rFonts w:ascii="Arial" w:hAnsi="Arial" w:cs="Arial"/>
                <w:color w:val="000000"/>
                <w:sz w:val="18"/>
                <w:szCs w:val="18"/>
              </w:rPr>
            </w:pPr>
          </w:p>
        </w:tc>
        <w:tc>
          <w:tcPr>
            <w:tcW w:w="704" w:type="pct"/>
            <w:tcBorders>
              <w:top w:val="nil"/>
              <w:left w:val="nil"/>
              <w:bottom w:val="single" w:sz="8" w:space="0" w:color="auto"/>
              <w:right w:val="single" w:sz="4" w:space="0" w:color="auto"/>
            </w:tcBorders>
            <w:shd w:val="clear" w:color="auto" w:fill="auto"/>
            <w:vAlign w:val="center"/>
            <w:hideMark/>
          </w:tcPr>
          <w:p w14:paraId="6781E47A"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120</w:t>
            </w:r>
          </w:p>
        </w:tc>
        <w:tc>
          <w:tcPr>
            <w:tcW w:w="784" w:type="pct"/>
            <w:tcBorders>
              <w:top w:val="single" w:sz="4" w:space="0" w:color="auto"/>
              <w:left w:val="single" w:sz="4" w:space="0" w:color="auto"/>
              <w:bottom w:val="single" w:sz="4" w:space="0" w:color="auto"/>
              <w:right w:val="single" w:sz="4" w:space="0" w:color="auto"/>
            </w:tcBorders>
          </w:tcPr>
          <w:p w14:paraId="7D27151A"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nil"/>
              <w:left w:val="single" w:sz="4" w:space="0" w:color="auto"/>
              <w:bottom w:val="single" w:sz="4" w:space="0" w:color="auto"/>
              <w:right w:val="single" w:sz="8" w:space="0" w:color="auto"/>
            </w:tcBorders>
            <w:shd w:val="clear" w:color="auto" w:fill="auto"/>
            <w:vAlign w:val="center"/>
            <w:hideMark/>
          </w:tcPr>
          <w:p w14:paraId="5F617F27"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nil"/>
              <w:left w:val="nil"/>
              <w:bottom w:val="single" w:sz="4" w:space="0" w:color="auto"/>
              <w:right w:val="single" w:sz="8" w:space="0" w:color="auto"/>
            </w:tcBorders>
            <w:shd w:val="clear" w:color="auto" w:fill="auto"/>
            <w:vAlign w:val="center"/>
            <w:hideMark/>
          </w:tcPr>
          <w:p w14:paraId="3A57ECFC"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87" w:type="pct"/>
            <w:tcBorders>
              <w:top w:val="nil"/>
              <w:left w:val="nil"/>
              <w:bottom w:val="single" w:sz="4" w:space="0" w:color="auto"/>
              <w:right w:val="single" w:sz="8" w:space="0" w:color="auto"/>
            </w:tcBorders>
            <w:shd w:val="clear" w:color="auto" w:fill="auto"/>
            <w:vAlign w:val="center"/>
            <w:hideMark/>
          </w:tcPr>
          <w:p w14:paraId="5A2B5603"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r>
      <w:tr w:rsidR="00342604" w:rsidRPr="00A531C0" w14:paraId="7ED01EC8" w14:textId="77777777" w:rsidTr="008F5A83">
        <w:trPr>
          <w:trHeight w:val="46"/>
          <w:jc w:val="center"/>
        </w:trPr>
        <w:tc>
          <w:tcPr>
            <w:tcW w:w="1143" w:type="pct"/>
            <w:vMerge w:val="restart"/>
            <w:tcBorders>
              <w:top w:val="nil"/>
              <w:left w:val="single" w:sz="8" w:space="0" w:color="auto"/>
              <w:right w:val="single" w:sz="8" w:space="0" w:color="auto"/>
            </w:tcBorders>
            <w:shd w:val="clear" w:color="auto" w:fill="auto"/>
            <w:vAlign w:val="center"/>
            <w:hideMark/>
          </w:tcPr>
          <w:p w14:paraId="60583586" w14:textId="77777777" w:rsidR="00342604" w:rsidRPr="00194141"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rPr>
              <w:t>n260</w:t>
            </w:r>
          </w:p>
        </w:tc>
        <w:tc>
          <w:tcPr>
            <w:tcW w:w="704" w:type="pct"/>
            <w:tcBorders>
              <w:top w:val="nil"/>
              <w:left w:val="nil"/>
              <w:bottom w:val="single" w:sz="8" w:space="0" w:color="auto"/>
              <w:right w:val="single" w:sz="4" w:space="0" w:color="auto"/>
            </w:tcBorders>
            <w:shd w:val="clear" w:color="auto" w:fill="auto"/>
            <w:vAlign w:val="center"/>
            <w:hideMark/>
          </w:tcPr>
          <w:p w14:paraId="330A3969"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784" w:type="pct"/>
            <w:tcBorders>
              <w:top w:val="single" w:sz="4" w:space="0" w:color="auto"/>
              <w:left w:val="single" w:sz="4" w:space="0" w:color="auto"/>
              <w:bottom w:val="single" w:sz="4" w:space="0" w:color="auto"/>
              <w:right w:val="single" w:sz="4" w:space="0" w:color="auto"/>
            </w:tcBorders>
          </w:tcPr>
          <w:p w14:paraId="2A4941EB"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single" w:sz="4" w:space="0" w:color="auto"/>
              <w:left w:val="single" w:sz="4" w:space="0" w:color="auto"/>
              <w:bottom w:val="single" w:sz="4" w:space="0" w:color="auto"/>
              <w:right w:val="single" w:sz="8" w:space="0" w:color="auto"/>
            </w:tcBorders>
            <w:shd w:val="clear" w:color="auto" w:fill="auto"/>
            <w:vAlign w:val="center"/>
            <w:hideMark/>
          </w:tcPr>
          <w:p w14:paraId="5772A6DE"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791" w:type="pct"/>
            <w:tcBorders>
              <w:top w:val="single" w:sz="4" w:space="0" w:color="auto"/>
              <w:left w:val="nil"/>
              <w:bottom w:val="single" w:sz="4" w:space="0" w:color="auto"/>
              <w:right w:val="single" w:sz="8" w:space="0" w:color="auto"/>
            </w:tcBorders>
            <w:shd w:val="clear" w:color="auto" w:fill="auto"/>
            <w:vAlign w:val="center"/>
            <w:hideMark/>
          </w:tcPr>
          <w:p w14:paraId="64786BF6" w14:textId="77777777" w:rsidR="00342604" w:rsidRPr="00035FD9" w:rsidRDefault="00342604" w:rsidP="008F5A83">
            <w:pPr>
              <w:spacing w:after="0"/>
              <w:jc w:val="center"/>
              <w:rPr>
                <w:rFonts w:ascii="Arial" w:hAnsi="Arial" w:cs="Arial"/>
                <w:sz w:val="18"/>
                <w:szCs w:val="18"/>
                <w:lang w:val="en-US"/>
              </w:rPr>
            </w:pPr>
            <w:r w:rsidRPr="00035FD9">
              <w:rPr>
                <w:rFonts w:ascii="Arial" w:hAnsi="Arial" w:cs="Arial"/>
                <w:sz w:val="18"/>
                <w:szCs w:val="18"/>
              </w:rPr>
              <w:t>Yes</w:t>
            </w:r>
          </w:p>
        </w:tc>
        <w:tc>
          <w:tcPr>
            <w:tcW w:w="787" w:type="pct"/>
            <w:tcBorders>
              <w:top w:val="single" w:sz="4" w:space="0" w:color="auto"/>
              <w:left w:val="nil"/>
              <w:bottom w:val="single" w:sz="4" w:space="0" w:color="auto"/>
              <w:right w:val="single" w:sz="8" w:space="0" w:color="auto"/>
            </w:tcBorders>
            <w:shd w:val="clear" w:color="auto" w:fill="auto"/>
            <w:vAlign w:val="center"/>
            <w:hideMark/>
          </w:tcPr>
          <w:p w14:paraId="7AD2A9FC" w14:textId="77777777" w:rsidR="00342604" w:rsidRPr="00035FD9" w:rsidRDefault="00342604" w:rsidP="008F5A83">
            <w:pPr>
              <w:spacing w:after="0"/>
              <w:jc w:val="center"/>
              <w:rPr>
                <w:rFonts w:ascii="Arial" w:hAnsi="Arial" w:cs="Arial"/>
                <w:sz w:val="18"/>
                <w:szCs w:val="18"/>
                <w:lang w:val="en-US"/>
              </w:rPr>
            </w:pPr>
          </w:p>
        </w:tc>
      </w:tr>
      <w:tr w:rsidR="00342604" w:rsidRPr="00A531C0" w14:paraId="639A5201" w14:textId="77777777" w:rsidTr="008F5A83">
        <w:trPr>
          <w:trHeight w:val="46"/>
          <w:jc w:val="center"/>
        </w:trPr>
        <w:tc>
          <w:tcPr>
            <w:tcW w:w="1143" w:type="pct"/>
            <w:vMerge/>
            <w:tcBorders>
              <w:left w:val="single" w:sz="8" w:space="0" w:color="auto"/>
              <w:bottom w:val="single" w:sz="8" w:space="0" w:color="auto"/>
              <w:right w:val="single" w:sz="8" w:space="0" w:color="auto"/>
            </w:tcBorders>
            <w:shd w:val="clear" w:color="auto" w:fill="auto"/>
            <w:vAlign w:val="center"/>
            <w:hideMark/>
          </w:tcPr>
          <w:p w14:paraId="1139D0C6" w14:textId="77777777" w:rsidR="00342604" w:rsidRDefault="00342604" w:rsidP="008F5A83">
            <w:pPr>
              <w:spacing w:after="0"/>
              <w:jc w:val="center"/>
              <w:rPr>
                <w:rFonts w:ascii="Arial" w:hAnsi="Arial" w:cs="Arial"/>
                <w:color w:val="000000"/>
                <w:sz w:val="18"/>
                <w:szCs w:val="18"/>
              </w:rPr>
            </w:pPr>
          </w:p>
        </w:tc>
        <w:tc>
          <w:tcPr>
            <w:tcW w:w="704" w:type="pct"/>
            <w:tcBorders>
              <w:top w:val="nil"/>
              <w:left w:val="nil"/>
              <w:bottom w:val="single" w:sz="8" w:space="0" w:color="auto"/>
              <w:right w:val="single" w:sz="4" w:space="0" w:color="auto"/>
            </w:tcBorders>
            <w:shd w:val="clear" w:color="auto" w:fill="auto"/>
            <w:vAlign w:val="center"/>
            <w:hideMark/>
          </w:tcPr>
          <w:p w14:paraId="720B07FB" w14:textId="77777777" w:rsidR="00342604" w:rsidRPr="00C12294" w:rsidRDefault="00342604" w:rsidP="008F5A8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120</w:t>
            </w:r>
          </w:p>
        </w:tc>
        <w:tc>
          <w:tcPr>
            <w:tcW w:w="784" w:type="pct"/>
            <w:tcBorders>
              <w:top w:val="single" w:sz="4" w:space="0" w:color="auto"/>
              <w:left w:val="single" w:sz="4" w:space="0" w:color="auto"/>
              <w:bottom w:val="single" w:sz="4" w:space="0" w:color="auto"/>
              <w:right w:val="single" w:sz="4" w:space="0" w:color="auto"/>
            </w:tcBorders>
          </w:tcPr>
          <w:p w14:paraId="2C3E1009"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nil"/>
              <w:left w:val="single" w:sz="4" w:space="0" w:color="auto"/>
              <w:bottom w:val="single" w:sz="8" w:space="0" w:color="auto"/>
              <w:right w:val="single" w:sz="8" w:space="0" w:color="auto"/>
            </w:tcBorders>
            <w:shd w:val="clear" w:color="auto" w:fill="auto"/>
            <w:vAlign w:val="center"/>
            <w:hideMark/>
          </w:tcPr>
          <w:p w14:paraId="63F9F9D1"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91" w:type="pct"/>
            <w:tcBorders>
              <w:top w:val="nil"/>
              <w:left w:val="nil"/>
              <w:bottom w:val="single" w:sz="8" w:space="0" w:color="auto"/>
              <w:right w:val="single" w:sz="8" w:space="0" w:color="auto"/>
            </w:tcBorders>
            <w:shd w:val="clear" w:color="auto" w:fill="auto"/>
            <w:vAlign w:val="center"/>
            <w:hideMark/>
          </w:tcPr>
          <w:p w14:paraId="07F1AAE2"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c>
          <w:tcPr>
            <w:tcW w:w="787" w:type="pct"/>
            <w:tcBorders>
              <w:top w:val="nil"/>
              <w:left w:val="nil"/>
              <w:bottom w:val="single" w:sz="8" w:space="0" w:color="auto"/>
              <w:right w:val="single" w:sz="8" w:space="0" w:color="auto"/>
            </w:tcBorders>
            <w:shd w:val="clear" w:color="auto" w:fill="auto"/>
            <w:vAlign w:val="center"/>
            <w:hideMark/>
          </w:tcPr>
          <w:p w14:paraId="5D355F6A" w14:textId="77777777" w:rsidR="00342604" w:rsidRPr="00035FD9" w:rsidRDefault="00342604" w:rsidP="008F5A83">
            <w:pPr>
              <w:spacing w:after="0"/>
              <w:jc w:val="center"/>
              <w:rPr>
                <w:rFonts w:ascii="Arial" w:hAnsi="Arial" w:cs="Arial"/>
                <w:sz w:val="18"/>
                <w:szCs w:val="18"/>
              </w:rPr>
            </w:pPr>
            <w:r w:rsidRPr="00035FD9">
              <w:rPr>
                <w:rFonts w:ascii="Arial" w:hAnsi="Arial" w:cs="Arial"/>
                <w:sz w:val="18"/>
                <w:szCs w:val="18"/>
              </w:rPr>
              <w:t>Yes</w:t>
            </w:r>
          </w:p>
        </w:tc>
      </w:tr>
    </w:tbl>
    <w:p w14:paraId="19FAC50E" w14:textId="77777777" w:rsidR="00342604" w:rsidRDefault="00342604" w:rsidP="00BC1D44">
      <w:pPr>
        <w:spacing w:after="0"/>
        <w:rPr>
          <w:bCs/>
        </w:rPr>
      </w:pPr>
    </w:p>
    <w:p w14:paraId="44667204" w14:textId="5CF632AB" w:rsidR="00342604" w:rsidRPr="006F1275" w:rsidRDefault="0072032F" w:rsidP="006F1275">
      <w:pPr>
        <w:spacing w:after="0"/>
        <w:jc w:val="center"/>
        <w:rPr>
          <w:b/>
        </w:rPr>
      </w:pPr>
      <w:bookmarkStart w:id="1" w:name="_GoBack"/>
      <w:r w:rsidRPr="006F1275">
        <w:rPr>
          <w:b/>
        </w:rPr>
        <w:t>Table 2: NR channel bandwidth for FR2</w:t>
      </w:r>
    </w:p>
    <w:bookmarkEnd w:id="1"/>
    <w:p w14:paraId="6C02BA36" w14:textId="77777777" w:rsidR="0072032F" w:rsidRDefault="0072032F" w:rsidP="00BC1D44">
      <w:pPr>
        <w:spacing w:after="0"/>
        <w:rPr>
          <w:bCs/>
        </w:rPr>
      </w:pPr>
    </w:p>
    <w:p w14:paraId="3796F279" w14:textId="77777777" w:rsidR="00335A7B" w:rsidRDefault="00335A7B" w:rsidP="00BC1D44">
      <w:pPr>
        <w:spacing w:after="0"/>
        <w:rPr>
          <w:bCs/>
        </w:rPr>
      </w:pPr>
    </w:p>
    <w:p w14:paraId="2930EBAE" w14:textId="1D491B66" w:rsidR="00342604" w:rsidRDefault="00D60D5E" w:rsidP="00BC1D44">
      <w:pPr>
        <w:spacing w:after="0"/>
        <w:rPr>
          <w:bCs/>
        </w:rPr>
      </w:pPr>
      <w:r>
        <w:rPr>
          <w:bCs/>
        </w:rPr>
        <w:t>In general it seems that most operators would prefer for all of the channel bandwidths to be mandatory for all UEs. For lower speed, lower power devices and services they have NB</w:t>
      </w:r>
      <w:r w:rsidR="00A432F5">
        <w:rPr>
          <w:bCs/>
        </w:rPr>
        <w:t>-</w:t>
      </w:r>
      <w:r>
        <w:rPr>
          <w:bCs/>
        </w:rPr>
        <w:t xml:space="preserve">IoT and LTE. NR promises high bandwidths and high data rates, and the operators don’t want </w:t>
      </w:r>
      <w:r w:rsidR="002A529E">
        <w:rPr>
          <w:bCs/>
        </w:rPr>
        <w:t>devices that will disappoint</w:t>
      </w:r>
      <w:r>
        <w:rPr>
          <w:bCs/>
        </w:rPr>
        <w:t xml:space="preserve"> their customers. </w:t>
      </w:r>
    </w:p>
    <w:p w14:paraId="3F0ED7DA" w14:textId="77777777" w:rsidR="0072032F" w:rsidRDefault="0072032F" w:rsidP="0072032F">
      <w:pPr>
        <w:spacing w:after="0"/>
        <w:rPr>
          <w:bCs/>
        </w:rPr>
      </w:pPr>
    </w:p>
    <w:p w14:paraId="360FF5DA" w14:textId="39E0D319" w:rsidR="0072032F" w:rsidRDefault="0072032F" w:rsidP="0072032F">
      <w:pPr>
        <w:spacing w:after="0"/>
        <w:rPr>
          <w:bCs/>
        </w:rPr>
      </w:pPr>
      <w:r>
        <w:rPr>
          <w:bCs/>
        </w:rPr>
        <w:t xml:space="preserve">Without an agreement to mandatory UE CH BW, it means it is up to UE implementation to decide what maximum CH BW to support (which means the UE shall support all the smaller CH BWs from that BW) and whether it uses CA to support higher BWs if so needed. This raised several implications that were discussed in the RAN4 documents. [2] [6] </w:t>
      </w:r>
    </w:p>
    <w:p w14:paraId="010F45FF" w14:textId="738C2425" w:rsidR="0072032F" w:rsidRPr="006F1275" w:rsidRDefault="0072032F" w:rsidP="0072032F">
      <w:pPr>
        <w:pStyle w:val="ListParagraph"/>
        <w:numPr>
          <w:ilvl w:val="0"/>
          <w:numId w:val="29"/>
        </w:numPr>
        <w:rPr>
          <w:bCs/>
          <w:sz w:val="20"/>
          <w:lang w:val="en-US"/>
        </w:rPr>
      </w:pPr>
      <w:r w:rsidRPr="006F1275">
        <w:rPr>
          <w:bCs/>
          <w:sz w:val="20"/>
          <w:lang w:val="en-US"/>
        </w:rPr>
        <w:t>If CA is used to replace higher channel BWs</w:t>
      </w:r>
    </w:p>
    <w:p w14:paraId="62539AD9" w14:textId="79DBAB52" w:rsidR="0072032F" w:rsidRPr="006F1275" w:rsidRDefault="0072032F" w:rsidP="0072032F">
      <w:pPr>
        <w:pStyle w:val="ListParagraph"/>
        <w:numPr>
          <w:ilvl w:val="1"/>
          <w:numId w:val="29"/>
        </w:numPr>
        <w:rPr>
          <w:bCs/>
          <w:sz w:val="20"/>
          <w:lang w:val="en-US"/>
        </w:rPr>
      </w:pPr>
      <w:r w:rsidRPr="006F1275">
        <w:rPr>
          <w:bCs/>
          <w:sz w:val="20"/>
          <w:lang w:val="en-US"/>
        </w:rPr>
        <w:t>Spectrum utilization drops significantly in 30kHz and 60kHz subcarrier spacing</w:t>
      </w:r>
    </w:p>
    <w:p w14:paraId="0741DD90" w14:textId="19046E02" w:rsidR="0072032F" w:rsidRPr="006F1275" w:rsidRDefault="0072032F" w:rsidP="0072032F">
      <w:pPr>
        <w:pStyle w:val="ListParagraph"/>
        <w:numPr>
          <w:ilvl w:val="1"/>
          <w:numId w:val="29"/>
        </w:numPr>
        <w:rPr>
          <w:bCs/>
          <w:sz w:val="20"/>
          <w:lang w:val="en-US"/>
        </w:rPr>
      </w:pPr>
      <w:r w:rsidRPr="006F1275">
        <w:rPr>
          <w:bCs/>
          <w:sz w:val="20"/>
          <w:lang w:val="en-US"/>
        </w:rPr>
        <w:t>Wide enough UL may not be supported</w:t>
      </w:r>
    </w:p>
    <w:p w14:paraId="59FCFE5E" w14:textId="756AA3F6" w:rsidR="0072032F" w:rsidRPr="006F1275" w:rsidRDefault="0072032F" w:rsidP="0072032F">
      <w:pPr>
        <w:pStyle w:val="ListParagraph"/>
        <w:numPr>
          <w:ilvl w:val="1"/>
          <w:numId w:val="29"/>
        </w:numPr>
        <w:rPr>
          <w:bCs/>
          <w:sz w:val="20"/>
          <w:lang w:val="en-US"/>
        </w:rPr>
      </w:pPr>
      <w:r w:rsidRPr="006F1275">
        <w:rPr>
          <w:bCs/>
          <w:sz w:val="20"/>
          <w:lang w:val="en-US"/>
        </w:rPr>
        <w:t>It lowers flexibility that can be achieved via higher single CC CH BWs, e.g. the use of asymmetric CH BW</w:t>
      </w:r>
    </w:p>
    <w:p w14:paraId="1720FC25" w14:textId="7DD50B59" w:rsidR="0072032F" w:rsidRPr="006F1275" w:rsidRDefault="0072032F" w:rsidP="0072032F">
      <w:pPr>
        <w:pStyle w:val="ListParagraph"/>
        <w:numPr>
          <w:ilvl w:val="1"/>
          <w:numId w:val="29"/>
        </w:numPr>
        <w:rPr>
          <w:bCs/>
          <w:sz w:val="20"/>
          <w:lang w:val="en-US"/>
        </w:rPr>
      </w:pPr>
      <w:r w:rsidRPr="006F1275">
        <w:rPr>
          <w:bCs/>
          <w:sz w:val="20"/>
          <w:lang w:val="en-US"/>
        </w:rPr>
        <w:t>Conformance test requirements and testing is needed on parallel for CA as well as single CCs to ensure test coverage for all UEs</w:t>
      </w:r>
    </w:p>
    <w:p w14:paraId="71214892" w14:textId="33237FE6" w:rsidR="0072032F" w:rsidRPr="006F1275" w:rsidRDefault="0072032F" w:rsidP="0072032F">
      <w:pPr>
        <w:pStyle w:val="ListParagraph"/>
        <w:numPr>
          <w:ilvl w:val="0"/>
          <w:numId w:val="29"/>
        </w:numPr>
        <w:rPr>
          <w:bCs/>
          <w:sz w:val="20"/>
          <w:lang w:val="en-US"/>
        </w:rPr>
      </w:pPr>
      <w:r w:rsidRPr="006F1275">
        <w:rPr>
          <w:bCs/>
          <w:sz w:val="20"/>
          <w:lang w:val="en-US"/>
        </w:rPr>
        <w:t xml:space="preserve">Devices open for implementation in regards to CH BWs </w:t>
      </w:r>
    </w:p>
    <w:p w14:paraId="68B95713" w14:textId="22414CFD" w:rsidR="0072032F" w:rsidRPr="006F1275" w:rsidRDefault="0072032F" w:rsidP="0072032F">
      <w:pPr>
        <w:pStyle w:val="ListParagraph"/>
        <w:numPr>
          <w:ilvl w:val="1"/>
          <w:numId w:val="29"/>
        </w:numPr>
        <w:rPr>
          <w:bCs/>
          <w:sz w:val="20"/>
          <w:lang w:val="en-US"/>
        </w:rPr>
      </w:pPr>
      <w:r w:rsidRPr="006F1275">
        <w:rPr>
          <w:bCs/>
          <w:sz w:val="20"/>
          <w:lang w:val="en-US"/>
        </w:rPr>
        <w:t>introduce risk for market fragmentation and a difficulty in performance comparison</w:t>
      </w:r>
    </w:p>
    <w:p w14:paraId="65C69E33" w14:textId="60EF2EBC" w:rsidR="0072032F" w:rsidRPr="006F1275" w:rsidRDefault="0072032F" w:rsidP="0072032F">
      <w:pPr>
        <w:pStyle w:val="ListParagraph"/>
        <w:numPr>
          <w:ilvl w:val="1"/>
          <w:numId w:val="29"/>
        </w:numPr>
        <w:rPr>
          <w:bCs/>
          <w:sz w:val="20"/>
          <w:lang w:val="en-US"/>
        </w:rPr>
      </w:pPr>
      <w:r w:rsidRPr="006F1275">
        <w:rPr>
          <w:bCs/>
          <w:sz w:val="20"/>
          <w:lang w:val="en-US"/>
        </w:rPr>
        <w:t>lower the expectation in network planning</w:t>
      </w:r>
    </w:p>
    <w:p w14:paraId="52E0D9E2" w14:textId="180CC4A0" w:rsidR="0072032F" w:rsidRPr="006F1275" w:rsidRDefault="0072032F" w:rsidP="0072032F">
      <w:pPr>
        <w:pStyle w:val="ListParagraph"/>
        <w:numPr>
          <w:ilvl w:val="1"/>
          <w:numId w:val="29"/>
        </w:numPr>
        <w:rPr>
          <w:bCs/>
          <w:sz w:val="20"/>
          <w:lang w:val="en-US"/>
        </w:rPr>
      </w:pPr>
      <w:r w:rsidRPr="006F1275">
        <w:rPr>
          <w:bCs/>
          <w:sz w:val="20"/>
          <w:lang w:val="en-US"/>
        </w:rPr>
        <w:t>might not introduce any natural progress from LTE that at least some companies feel NR should by its default parameters</w:t>
      </w:r>
    </w:p>
    <w:p w14:paraId="3CDFF04A" w14:textId="3E334C0B" w:rsidR="0072032F" w:rsidRPr="006F1275" w:rsidRDefault="0072032F" w:rsidP="0072032F">
      <w:pPr>
        <w:pStyle w:val="ListParagraph"/>
        <w:numPr>
          <w:ilvl w:val="1"/>
          <w:numId w:val="29"/>
        </w:numPr>
        <w:rPr>
          <w:bCs/>
          <w:sz w:val="20"/>
          <w:lang w:val="en-US"/>
        </w:rPr>
      </w:pPr>
      <w:r w:rsidRPr="006F1275">
        <w:rPr>
          <w:bCs/>
          <w:sz w:val="20"/>
          <w:lang w:val="en-US"/>
        </w:rPr>
        <w:t>would introduce an extremely difficult task for RAN5 to define conformance requirements that would serve all types of implementations</w:t>
      </w:r>
    </w:p>
    <w:p w14:paraId="50F91C6F" w14:textId="0A4F7F5E" w:rsidR="0072032F" w:rsidRPr="006F1275" w:rsidRDefault="0072032F" w:rsidP="006F1275">
      <w:pPr>
        <w:pStyle w:val="ListParagraph"/>
        <w:numPr>
          <w:ilvl w:val="1"/>
          <w:numId w:val="29"/>
        </w:numPr>
        <w:rPr>
          <w:bCs/>
          <w:lang w:val="en-US"/>
        </w:rPr>
      </w:pPr>
      <w:r w:rsidRPr="006F1275">
        <w:rPr>
          <w:bCs/>
          <w:sz w:val="20"/>
          <w:lang w:val="en-US"/>
        </w:rPr>
        <w:t>would make a significant raise to the cost of current certification schemes</w:t>
      </w:r>
      <w:r>
        <w:rPr>
          <w:bCs/>
          <w:lang w:val="en-US"/>
        </w:rPr>
        <w:t xml:space="preserve"> </w:t>
      </w:r>
    </w:p>
    <w:p w14:paraId="457F0C84" w14:textId="77777777" w:rsidR="0072032F" w:rsidRPr="000B5DE4" w:rsidRDefault="0072032F" w:rsidP="00C345CF">
      <w:pPr>
        <w:rPr>
          <w:lang w:val="en-US"/>
        </w:rPr>
      </w:pPr>
    </w:p>
    <w:p w14:paraId="74A8840A" w14:textId="0FB31CEC" w:rsidR="00513159" w:rsidRDefault="00513159" w:rsidP="00BC1D44">
      <w:pPr>
        <w:spacing w:after="0"/>
        <w:rPr>
          <w:bCs/>
        </w:rPr>
      </w:pPr>
    </w:p>
    <w:p w14:paraId="116F5184" w14:textId="4F1FE7D5" w:rsidR="00513159" w:rsidRPr="00762E74" w:rsidRDefault="00513159" w:rsidP="00513159">
      <w:pPr>
        <w:pStyle w:val="Heading1"/>
      </w:pPr>
      <w:r>
        <w:t>3</w:t>
      </w:r>
      <w:r w:rsidRPr="00762E74">
        <w:tab/>
      </w:r>
      <w:r>
        <w:t>Overview of the CH BWs</w:t>
      </w:r>
    </w:p>
    <w:p w14:paraId="65693DA8" w14:textId="788AB647" w:rsidR="00513159" w:rsidRDefault="00513159" w:rsidP="00BC1D44">
      <w:pPr>
        <w:spacing w:after="0"/>
        <w:rPr>
          <w:bCs/>
        </w:rPr>
      </w:pPr>
      <w:r>
        <w:rPr>
          <w:bCs/>
        </w:rPr>
        <w:t xml:space="preserve">This chapter gives an overview of the current interest among the operators. For LTE re-farming bands, discussion from the previous meeting is elaborated further. </w:t>
      </w:r>
    </w:p>
    <w:p w14:paraId="32B75F70" w14:textId="3FD50AC7" w:rsidR="00DD7F9E" w:rsidRDefault="00DD7F9E" w:rsidP="00BC1D44">
      <w:pPr>
        <w:spacing w:after="0"/>
        <w:rPr>
          <w:bCs/>
        </w:rPr>
      </w:pPr>
    </w:p>
    <w:p w14:paraId="155E9987" w14:textId="693482EB" w:rsidR="00DD7F9E" w:rsidRDefault="00DD7F9E" w:rsidP="00BC1D44">
      <w:pPr>
        <w:spacing w:after="0"/>
        <w:rPr>
          <w:bCs/>
        </w:rPr>
      </w:pPr>
    </w:p>
    <w:p w14:paraId="136E3B52" w14:textId="6D34DC7B" w:rsidR="005909F6" w:rsidRDefault="00DD7F9E" w:rsidP="00BC1D44">
      <w:pPr>
        <w:spacing w:after="0"/>
        <w:rPr>
          <w:bCs/>
        </w:rPr>
      </w:pPr>
      <w:r>
        <w:rPr>
          <w:bCs/>
        </w:rPr>
        <w:t xml:space="preserve">At </w:t>
      </w:r>
      <w:r w:rsidR="00342604">
        <w:rPr>
          <w:bCs/>
        </w:rPr>
        <w:t xml:space="preserve">the </w:t>
      </w:r>
      <w:r>
        <w:rPr>
          <w:bCs/>
        </w:rPr>
        <w:t xml:space="preserve">RAN4#84bis </w:t>
      </w:r>
      <w:r w:rsidR="00342604">
        <w:rPr>
          <w:bCs/>
        </w:rPr>
        <w:t xml:space="preserve">and RAN4 #85 </w:t>
      </w:r>
      <w:r>
        <w:rPr>
          <w:bCs/>
        </w:rPr>
        <w:t>meeting</w:t>
      </w:r>
      <w:r w:rsidR="00342604">
        <w:rPr>
          <w:bCs/>
        </w:rPr>
        <w:t>s</w:t>
      </w:r>
      <w:r>
        <w:rPr>
          <w:bCs/>
        </w:rPr>
        <w:t xml:space="preserve">, there was no agreement, but the </w:t>
      </w:r>
      <w:r w:rsidR="001A26B4">
        <w:rPr>
          <w:bCs/>
        </w:rPr>
        <w:t xml:space="preserve">main </w:t>
      </w:r>
      <w:r>
        <w:rPr>
          <w:bCs/>
        </w:rPr>
        <w:t xml:space="preserve">points of the discussion in terms of mandating CH BW support were in CH BWs above 25MHz. </w:t>
      </w:r>
    </w:p>
    <w:p w14:paraId="1AF19447" w14:textId="40D21C78" w:rsidR="001A26B4" w:rsidRDefault="001A26B4" w:rsidP="00BC1D44">
      <w:pPr>
        <w:spacing w:after="0"/>
        <w:rPr>
          <w:bCs/>
        </w:rPr>
      </w:pPr>
    </w:p>
    <w:p w14:paraId="1E250D6E" w14:textId="450BB877" w:rsidR="001A26B4" w:rsidRDefault="001A26B4" w:rsidP="00BC1D44">
      <w:pPr>
        <w:spacing w:after="0"/>
        <w:rPr>
          <w:bCs/>
        </w:rPr>
      </w:pPr>
      <w:r>
        <w:rPr>
          <w:bCs/>
        </w:rPr>
        <w:t xml:space="preserve">At </w:t>
      </w:r>
      <w:r w:rsidR="00342604">
        <w:rPr>
          <w:bCs/>
        </w:rPr>
        <w:t>RAN4#85</w:t>
      </w:r>
      <w:r>
        <w:rPr>
          <w:bCs/>
        </w:rPr>
        <w:t xml:space="preserve"> there </w:t>
      </w:r>
      <w:r w:rsidR="00342604">
        <w:rPr>
          <w:bCs/>
        </w:rPr>
        <w:t>was</w:t>
      </w:r>
      <w:r>
        <w:rPr>
          <w:bCs/>
        </w:rPr>
        <w:t xml:space="preserve"> a request to mandate also 80 and 100 MHz, which means all these CH BWs are now requested to be mandatory according to each band in Table 4.. </w:t>
      </w:r>
    </w:p>
    <w:p w14:paraId="03F73021" w14:textId="77777777" w:rsidR="001A26B4" w:rsidRDefault="001A26B4" w:rsidP="00BC1D44">
      <w:pPr>
        <w:spacing w:after="0"/>
        <w:rPr>
          <w:bCs/>
        </w:rPr>
      </w:pPr>
    </w:p>
    <w:p w14:paraId="53314F41" w14:textId="263E197C" w:rsidR="005909F6" w:rsidRPr="00582749" w:rsidRDefault="001A26B4" w:rsidP="00BC1D44">
      <w:pPr>
        <w:spacing w:after="0"/>
        <w:rPr>
          <w:bCs/>
          <w:i/>
        </w:rPr>
      </w:pPr>
      <w:r w:rsidRPr="00582749">
        <w:rPr>
          <w:b/>
          <w:bCs/>
          <w:i/>
        </w:rPr>
        <w:t xml:space="preserve">Observation 1: </w:t>
      </w:r>
      <w:r w:rsidRPr="00582749">
        <w:rPr>
          <w:bCs/>
          <w:i/>
        </w:rPr>
        <w:t xml:space="preserve">It </w:t>
      </w:r>
      <w:r w:rsidR="005909F6" w:rsidRPr="00582749">
        <w:rPr>
          <w:bCs/>
          <w:i/>
        </w:rPr>
        <w:t>should be noted that from LTE re-farming bands</w:t>
      </w:r>
      <w:r w:rsidRPr="00582749">
        <w:rPr>
          <w:bCs/>
          <w:i/>
        </w:rPr>
        <w:t xml:space="preserve"> and other bands below </w:t>
      </w:r>
      <w:r w:rsidR="00D63FEF">
        <w:rPr>
          <w:bCs/>
          <w:i/>
        </w:rPr>
        <w:t>2.49</w:t>
      </w:r>
      <w:r w:rsidRPr="00582749">
        <w:rPr>
          <w:bCs/>
          <w:i/>
        </w:rPr>
        <w:t xml:space="preserve"> GHz</w:t>
      </w:r>
      <w:r w:rsidR="005909F6" w:rsidRPr="00582749">
        <w:rPr>
          <w:bCs/>
          <w:i/>
        </w:rPr>
        <w:t xml:space="preserve">, only </w:t>
      </w:r>
      <w:r w:rsidR="00D63FEF">
        <w:rPr>
          <w:bCs/>
          <w:i/>
        </w:rPr>
        <w:t>three</w:t>
      </w:r>
      <w:r w:rsidR="00CF75D1">
        <w:rPr>
          <w:bCs/>
          <w:i/>
        </w:rPr>
        <w:t xml:space="preserve"> </w:t>
      </w:r>
      <w:r w:rsidR="005909F6" w:rsidRPr="00582749">
        <w:rPr>
          <w:bCs/>
          <w:i/>
        </w:rPr>
        <w:t xml:space="preserve">bands would be required to have higher than 25MHz as a mandatory supported CH BW; </w:t>
      </w:r>
      <w:r w:rsidR="00342604">
        <w:rPr>
          <w:bCs/>
          <w:i/>
        </w:rPr>
        <w:t xml:space="preserve">Band 3, Band 50 and </w:t>
      </w:r>
      <w:r w:rsidR="005909F6" w:rsidRPr="00582749">
        <w:rPr>
          <w:bCs/>
          <w:i/>
        </w:rPr>
        <w:t>Band 66.</w:t>
      </w:r>
    </w:p>
    <w:p w14:paraId="54162DB0" w14:textId="71E39FA9" w:rsidR="001A26B4" w:rsidRDefault="001A26B4" w:rsidP="00BC1D44">
      <w:pPr>
        <w:spacing w:after="0"/>
        <w:rPr>
          <w:bCs/>
        </w:rPr>
      </w:pPr>
    </w:p>
    <w:p w14:paraId="66DB24C5" w14:textId="7084131F" w:rsidR="008F5A83" w:rsidRDefault="008F5A83" w:rsidP="00BC1D44">
      <w:pPr>
        <w:spacing w:after="0"/>
        <w:rPr>
          <w:b/>
          <w:bCs/>
        </w:rPr>
      </w:pPr>
      <w:r w:rsidRPr="008F5A83">
        <w:rPr>
          <w:b/>
          <w:bCs/>
        </w:rPr>
        <w:t xml:space="preserve">Proposal 1: </w:t>
      </w:r>
      <w:r>
        <w:rPr>
          <w:b/>
          <w:bCs/>
        </w:rPr>
        <w:t>For all re</w:t>
      </w:r>
      <w:r w:rsidR="0072032F">
        <w:rPr>
          <w:b/>
          <w:bCs/>
        </w:rPr>
        <w:t>-</w:t>
      </w:r>
      <w:r>
        <w:rPr>
          <w:b/>
          <w:bCs/>
        </w:rPr>
        <w:t xml:space="preserve">farmed bands below 2.49 </w:t>
      </w:r>
      <w:r w:rsidR="0072032F">
        <w:rPr>
          <w:b/>
          <w:bCs/>
        </w:rPr>
        <w:t>G</w:t>
      </w:r>
      <w:r>
        <w:rPr>
          <w:b/>
          <w:bCs/>
        </w:rPr>
        <w:t xml:space="preserve">Hz </w:t>
      </w:r>
      <w:r w:rsidR="0072032F">
        <w:rPr>
          <w:b/>
          <w:bCs/>
        </w:rPr>
        <w:t xml:space="preserve">all </w:t>
      </w:r>
      <w:r>
        <w:rPr>
          <w:b/>
          <w:bCs/>
        </w:rPr>
        <w:t xml:space="preserve">channel bandwidths </w:t>
      </w:r>
      <w:r w:rsidR="0072032F">
        <w:rPr>
          <w:b/>
          <w:bCs/>
        </w:rPr>
        <w:t xml:space="preserve">up to 40 MHz </w:t>
      </w:r>
      <w:r w:rsidR="00BF0BE1">
        <w:rPr>
          <w:b/>
          <w:bCs/>
        </w:rPr>
        <w:t xml:space="preserve">for a given band </w:t>
      </w:r>
      <w:r>
        <w:rPr>
          <w:b/>
          <w:bCs/>
        </w:rPr>
        <w:t xml:space="preserve">are mandatory </w:t>
      </w:r>
      <w:r w:rsidR="00BF0BE1">
        <w:rPr>
          <w:b/>
          <w:bCs/>
        </w:rPr>
        <w:t xml:space="preserve">for UEs </w:t>
      </w:r>
      <w:r>
        <w:rPr>
          <w:b/>
          <w:bCs/>
        </w:rPr>
        <w:t xml:space="preserve">for 15 and 30 </w:t>
      </w:r>
      <w:r w:rsidR="0072032F">
        <w:rPr>
          <w:b/>
          <w:bCs/>
        </w:rPr>
        <w:t>k</w:t>
      </w:r>
      <w:r>
        <w:rPr>
          <w:b/>
          <w:bCs/>
        </w:rPr>
        <w:t xml:space="preserve">Hz SCS, and all bandwidths are optional for 60 kHz SCS. </w:t>
      </w:r>
    </w:p>
    <w:p w14:paraId="001E8505" w14:textId="77777777" w:rsidR="008F5A83" w:rsidRDefault="008F5A83" w:rsidP="00BC1D44">
      <w:pPr>
        <w:spacing w:after="0"/>
        <w:rPr>
          <w:b/>
          <w:bCs/>
        </w:rPr>
      </w:pPr>
    </w:p>
    <w:p w14:paraId="3CEFBA5C" w14:textId="77777777" w:rsidR="00DD7F9E" w:rsidRDefault="00DD7F9E" w:rsidP="00BC1D44">
      <w:pPr>
        <w:spacing w:after="0"/>
        <w:rPr>
          <w:bCs/>
        </w:rPr>
      </w:pPr>
    </w:p>
    <w:p w14:paraId="75840937" w14:textId="77777777" w:rsidR="00127051" w:rsidRDefault="00127051" w:rsidP="00BC1D44">
      <w:pPr>
        <w:spacing w:after="0"/>
        <w:rPr>
          <w:bCs/>
        </w:rPr>
      </w:pPr>
    </w:p>
    <w:p w14:paraId="4A18F231" w14:textId="7D213E60" w:rsidR="00F44ABF" w:rsidRDefault="003B46D4" w:rsidP="00BC1D44">
      <w:pPr>
        <w:spacing w:after="0"/>
        <w:rPr>
          <w:b/>
          <w:bCs/>
          <w:u w:val="single"/>
          <w:lang w:eastAsia="ja-JP"/>
        </w:rPr>
      </w:pPr>
      <w:r>
        <w:rPr>
          <w:b/>
          <w:bCs/>
          <w:u w:val="single"/>
          <w:lang w:eastAsia="ja-JP"/>
        </w:rPr>
        <w:t xml:space="preserve">From </w:t>
      </w:r>
      <w:r w:rsidR="00D63FEF">
        <w:rPr>
          <w:b/>
          <w:bCs/>
          <w:u w:val="single"/>
          <w:lang w:eastAsia="ja-JP"/>
        </w:rPr>
        <w:t>2.49</w:t>
      </w:r>
      <w:r>
        <w:rPr>
          <w:b/>
          <w:bCs/>
          <w:u w:val="single"/>
          <w:lang w:eastAsia="ja-JP"/>
        </w:rPr>
        <w:t xml:space="preserve"> to 6 GHz and above 24 GHz</w:t>
      </w:r>
    </w:p>
    <w:p w14:paraId="61FD7726" w14:textId="479128F7" w:rsidR="00B611E8" w:rsidRPr="00582749" w:rsidRDefault="00B611E8" w:rsidP="00BC1D44">
      <w:pPr>
        <w:spacing w:after="0"/>
        <w:rPr>
          <w:b/>
          <w:bCs/>
          <w:u w:val="single"/>
          <w:lang w:eastAsia="ja-JP"/>
        </w:rPr>
      </w:pPr>
    </w:p>
    <w:p w14:paraId="6816B688" w14:textId="5AB9F6A8" w:rsidR="00325B03" w:rsidRPr="00582749" w:rsidRDefault="00325B03" w:rsidP="00BC1D44">
      <w:pPr>
        <w:spacing w:after="0"/>
        <w:rPr>
          <w:bCs/>
          <w:lang w:eastAsia="ja-JP"/>
        </w:rPr>
      </w:pPr>
      <w:r w:rsidRPr="00582749">
        <w:rPr>
          <w:bCs/>
          <w:lang w:eastAsia="ja-JP"/>
        </w:rPr>
        <w:t>For new NR bands, so far there was no discussion about mandatory CH CW which all UEs shall support. However, all the CH BWs are requested as mandatory CH BW from some operators as shown below table, where “M” means the request as mandatory CH BW.</w:t>
      </w:r>
    </w:p>
    <w:p w14:paraId="555FC001" w14:textId="34547B03" w:rsidR="00D63FEF" w:rsidRDefault="00D63FEF" w:rsidP="00C345CF">
      <w:pPr>
        <w:pStyle w:val="Caption"/>
        <w:keepNext/>
      </w:pPr>
    </w:p>
    <w:p w14:paraId="0899C299" w14:textId="77BB3738" w:rsidR="00D63FEF" w:rsidRDefault="00D63FEF" w:rsidP="00BC1D44">
      <w:pPr>
        <w:spacing w:after="0"/>
        <w:rPr>
          <w:bCs/>
          <w:highlight w:val="yellow"/>
          <w:lang w:eastAsia="ja-JP"/>
        </w:rPr>
      </w:pPr>
      <w:r w:rsidRPr="00D63FEF">
        <w:rPr>
          <w:noProof/>
          <w:highlight w:val="yellow"/>
          <w:lang w:val="en-US"/>
        </w:rPr>
        <w:drawing>
          <wp:inline distT="0" distB="0" distL="0" distR="0" wp14:anchorId="4C213B15" wp14:editId="3D605975">
            <wp:extent cx="6122035" cy="5763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576357"/>
                    </a:xfrm>
                    <a:prstGeom prst="rect">
                      <a:avLst/>
                    </a:prstGeom>
                    <a:noFill/>
                    <a:ln>
                      <a:noFill/>
                    </a:ln>
                  </pic:spPr>
                </pic:pic>
              </a:graphicData>
            </a:graphic>
          </wp:inline>
        </w:drawing>
      </w:r>
    </w:p>
    <w:p w14:paraId="4CD1BFA4" w14:textId="61C456A6" w:rsidR="00D63FEF" w:rsidRDefault="00D63FEF" w:rsidP="00D63FEF">
      <w:pPr>
        <w:spacing w:after="0"/>
        <w:jc w:val="center"/>
        <w:rPr>
          <w:b/>
          <w:bCs/>
        </w:rPr>
      </w:pPr>
      <w:r w:rsidRPr="00266B5C">
        <w:rPr>
          <w:b/>
          <w:bCs/>
        </w:rPr>
        <w:t xml:space="preserve">Table </w:t>
      </w:r>
      <w:r w:rsidR="00B37161">
        <w:rPr>
          <w:b/>
          <w:bCs/>
        </w:rPr>
        <w:t>3</w:t>
      </w:r>
      <w:r>
        <w:rPr>
          <w:b/>
          <w:bCs/>
        </w:rPr>
        <w:t xml:space="preserve"> – UE CH BWs for n41</w:t>
      </w:r>
    </w:p>
    <w:p w14:paraId="3D41D81A" w14:textId="77777777" w:rsidR="00D63FEF" w:rsidRDefault="00D63FEF" w:rsidP="00BC1D44">
      <w:pPr>
        <w:spacing w:after="0"/>
        <w:rPr>
          <w:bCs/>
          <w:highlight w:val="yellow"/>
          <w:lang w:eastAsia="ja-JP"/>
        </w:rPr>
      </w:pPr>
    </w:p>
    <w:p w14:paraId="70BC6799" w14:textId="77777777" w:rsidR="00D63FEF" w:rsidRDefault="008D2194" w:rsidP="00582749">
      <w:pPr>
        <w:spacing w:after="0"/>
        <w:jc w:val="center"/>
        <w:rPr>
          <w:bCs/>
          <w:lang w:eastAsia="ja-JP"/>
        </w:rPr>
      </w:pPr>
      <w:r w:rsidRPr="008D2194">
        <w:rPr>
          <w:bCs/>
          <w:highlight w:val="yellow"/>
          <w:lang w:eastAsia="ja-JP"/>
        </w:rPr>
        <w:t xml:space="preserve"> </w:t>
      </w:r>
    </w:p>
    <w:p w14:paraId="67139981" w14:textId="06DF3D5D" w:rsidR="00325B03" w:rsidRDefault="008D2194" w:rsidP="00582749">
      <w:pPr>
        <w:spacing w:after="0"/>
        <w:jc w:val="center"/>
        <w:rPr>
          <w:bCs/>
          <w:highlight w:val="yellow"/>
          <w:lang w:eastAsia="ja-JP"/>
        </w:rPr>
      </w:pPr>
      <w:r w:rsidRPr="008D2194">
        <w:rPr>
          <w:noProof/>
          <w:lang w:val="en-US"/>
        </w:rPr>
        <w:drawing>
          <wp:inline distT="0" distB="0" distL="0" distR="0" wp14:anchorId="4493F7A6" wp14:editId="7589F043">
            <wp:extent cx="6122035" cy="1023024"/>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023024"/>
                    </a:xfrm>
                    <a:prstGeom prst="rect">
                      <a:avLst/>
                    </a:prstGeom>
                    <a:noFill/>
                    <a:ln>
                      <a:noFill/>
                    </a:ln>
                  </pic:spPr>
                </pic:pic>
              </a:graphicData>
            </a:graphic>
          </wp:inline>
        </w:drawing>
      </w:r>
    </w:p>
    <w:p w14:paraId="2248A902" w14:textId="6F7FAB5F" w:rsidR="00A75D8E" w:rsidRDefault="00A75D8E" w:rsidP="00A75D8E">
      <w:pPr>
        <w:spacing w:after="0"/>
        <w:jc w:val="center"/>
        <w:rPr>
          <w:b/>
          <w:bCs/>
        </w:rPr>
      </w:pPr>
      <w:r w:rsidRPr="00266B5C">
        <w:rPr>
          <w:b/>
          <w:bCs/>
        </w:rPr>
        <w:t xml:space="preserve">Table </w:t>
      </w:r>
      <w:r w:rsidR="00B37161">
        <w:rPr>
          <w:b/>
          <w:bCs/>
        </w:rPr>
        <w:t>4</w:t>
      </w:r>
      <w:r w:rsidRPr="00266B5C">
        <w:rPr>
          <w:b/>
          <w:bCs/>
        </w:rPr>
        <w:t xml:space="preserve"> – UE CH BWs 3 to 6 GHz</w:t>
      </w:r>
      <w:r>
        <w:rPr>
          <w:b/>
          <w:bCs/>
        </w:rPr>
        <w:t xml:space="preserve"> (n77/78)</w:t>
      </w:r>
    </w:p>
    <w:p w14:paraId="14ADCF16" w14:textId="77777777" w:rsidR="00A75D8E" w:rsidRDefault="00A75D8E" w:rsidP="00A75D8E">
      <w:pPr>
        <w:spacing w:after="0"/>
        <w:jc w:val="center"/>
        <w:rPr>
          <w:b/>
          <w:bCs/>
          <w:lang w:eastAsia="ja-JP"/>
        </w:rPr>
      </w:pPr>
    </w:p>
    <w:p w14:paraId="0C0364F8" w14:textId="797BC147" w:rsidR="00325B03" w:rsidRPr="00582749" w:rsidRDefault="00AB36FA" w:rsidP="00582749">
      <w:pPr>
        <w:spacing w:after="0"/>
        <w:jc w:val="center"/>
        <w:rPr>
          <w:b/>
          <w:bCs/>
          <w:lang w:eastAsia="ja-JP"/>
        </w:rPr>
      </w:pPr>
      <w:r w:rsidRPr="00AB36FA">
        <w:rPr>
          <w:noProof/>
          <w:lang w:val="en-US"/>
        </w:rPr>
        <w:drawing>
          <wp:inline distT="0" distB="0" distL="0" distR="0" wp14:anchorId="0CCC420F" wp14:editId="244B5800">
            <wp:extent cx="4605655" cy="858520"/>
            <wp:effectExtent l="0" t="0" r="444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5655" cy="858520"/>
                    </a:xfrm>
                    <a:prstGeom prst="rect">
                      <a:avLst/>
                    </a:prstGeom>
                    <a:noFill/>
                    <a:ln>
                      <a:noFill/>
                    </a:ln>
                  </pic:spPr>
                </pic:pic>
              </a:graphicData>
            </a:graphic>
          </wp:inline>
        </w:drawing>
      </w:r>
    </w:p>
    <w:p w14:paraId="5944C87F" w14:textId="0FDE3B93" w:rsidR="00A75D8E" w:rsidRDefault="00A75D8E" w:rsidP="00A75D8E">
      <w:pPr>
        <w:spacing w:after="0"/>
        <w:jc w:val="center"/>
        <w:rPr>
          <w:b/>
          <w:bCs/>
          <w:lang w:eastAsia="ja-JP"/>
        </w:rPr>
      </w:pPr>
      <w:r w:rsidRPr="00266B5C">
        <w:rPr>
          <w:b/>
          <w:bCs/>
        </w:rPr>
        <w:t>Table 5 – UE CH BWs at RAN4#85 from 3 to 6 GHz</w:t>
      </w:r>
      <w:r>
        <w:rPr>
          <w:b/>
          <w:bCs/>
        </w:rPr>
        <w:t xml:space="preserve"> (n79)</w:t>
      </w:r>
    </w:p>
    <w:p w14:paraId="2748490A" w14:textId="1B26D974" w:rsidR="00B611E8" w:rsidRDefault="00B611E8" w:rsidP="00BC1D44">
      <w:pPr>
        <w:spacing w:after="0"/>
        <w:rPr>
          <w:b/>
          <w:bCs/>
        </w:rPr>
      </w:pPr>
    </w:p>
    <w:p w14:paraId="161A40C3" w14:textId="1A5F3BF3" w:rsidR="00B611E8" w:rsidRPr="00DD7F9E" w:rsidRDefault="008D2194" w:rsidP="00582749">
      <w:pPr>
        <w:spacing w:after="0"/>
        <w:jc w:val="center"/>
        <w:rPr>
          <w:b/>
          <w:bCs/>
          <w:highlight w:val="yellow"/>
        </w:rPr>
      </w:pPr>
      <w:r w:rsidRPr="008D2194">
        <w:rPr>
          <w:b/>
          <w:bCs/>
          <w:highlight w:val="yellow"/>
        </w:rPr>
        <w:t xml:space="preserve"> </w:t>
      </w:r>
      <w:r w:rsidRPr="008D2194">
        <w:rPr>
          <w:noProof/>
          <w:lang w:val="en-US"/>
        </w:rPr>
        <w:drawing>
          <wp:inline distT="0" distB="0" distL="0" distR="0" wp14:anchorId="2FD0EB21" wp14:editId="307B232A">
            <wp:extent cx="4610100" cy="866775"/>
            <wp:effectExtent l="0" t="0" r="0"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0" cy="866775"/>
                    </a:xfrm>
                    <a:prstGeom prst="rect">
                      <a:avLst/>
                    </a:prstGeom>
                    <a:noFill/>
                    <a:ln>
                      <a:noFill/>
                    </a:ln>
                  </pic:spPr>
                </pic:pic>
              </a:graphicData>
            </a:graphic>
          </wp:inline>
        </w:drawing>
      </w:r>
    </w:p>
    <w:p w14:paraId="1480ABD2" w14:textId="5BA024C8" w:rsidR="00F44ABF" w:rsidRDefault="00A75D8E" w:rsidP="00582749">
      <w:pPr>
        <w:spacing w:after="0"/>
        <w:jc w:val="center"/>
        <w:rPr>
          <w:b/>
          <w:bCs/>
          <w:lang w:eastAsia="ja-JP"/>
        </w:rPr>
      </w:pPr>
      <w:r w:rsidRPr="00266B5C">
        <w:rPr>
          <w:b/>
          <w:bCs/>
        </w:rPr>
        <w:t>Table 6 - UE CH BWs at RAN4#85 above 24 GHz</w:t>
      </w:r>
      <w:r>
        <w:rPr>
          <w:bCs/>
          <w:lang w:eastAsia="ja-JP"/>
        </w:rPr>
        <w:t xml:space="preserve"> </w:t>
      </w:r>
      <w:r w:rsidRPr="00F44ABF">
        <w:rPr>
          <w:bCs/>
          <w:lang w:eastAsia="ja-JP"/>
        </w:rPr>
        <w:t xml:space="preserve"> </w:t>
      </w:r>
      <w:r w:rsidRPr="00582749">
        <w:rPr>
          <w:b/>
          <w:bCs/>
          <w:lang w:eastAsia="ja-JP"/>
        </w:rPr>
        <w:t>(</w:t>
      </w:r>
      <w:r w:rsidR="00F44ABF" w:rsidRPr="00582749">
        <w:rPr>
          <w:b/>
          <w:bCs/>
          <w:lang w:eastAsia="ja-JP"/>
        </w:rPr>
        <w:t>n</w:t>
      </w:r>
      <w:r w:rsidR="00F44ABF" w:rsidRPr="00A75D8E">
        <w:rPr>
          <w:b/>
          <w:bCs/>
          <w:lang w:eastAsia="ja-JP"/>
        </w:rPr>
        <w:t>257/258</w:t>
      </w:r>
      <w:r w:rsidRPr="00582749">
        <w:rPr>
          <w:b/>
          <w:bCs/>
          <w:lang w:eastAsia="ja-JP"/>
        </w:rPr>
        <w:t>)</w:t>
      </w:r>
    </w:p>
    <w:p w14:paraId="01AF9045" w14:textId="77777777" w:rsidR="00A75D8E" w:rsidRPr="00582749" w:rsidRDefault="00A75D8E" w:rsidP="00582749">
      <w:pPr>
        <w:spacing w:after="0"/>
        <w:jc w:val="center"/>
        <w:rPr>
          <w:b/>
          <w:bCs/>
          <w:lang w:eastAsia="ja-JP"/>
        </w:rPr>
      </w:pPr>
    </w:p>
    <w:p w14:paraId="5A132BB4" w14:textId="2642C3FB" w:rsidR="00F44ABF" w:rsidRPr="00582749" w:rsidRDefault="00AB36FA" w:rsidP="00582749">
      <w:pPr>
        <w:jc w:val="center"/>
        <w:rPr>
          <w:bCs/>
          <w:lang w:eastAsia="ja-JP"/>
        </w:rPr>
      </w:pPr>
      <w:r w:rsidRPr="00AB36FA">
        <w:rPr>
          <w:noProof/>
          <w:lang w:val="en-US"/>
        </w:rPr>
        <w:drawing>
          <wp:inline distT="0" distB="0" distL="0" distR="0" wp14:anchorId="638FE2D7" wp14:editId="1040EFF8">
            <wp:extent cx="4605655" cy="691515"/>
            <wp:effectExtent l="0" t="0" r="444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5655" cy="691515"/>
                    </a:xfrm>
                    <a:prstGeom prst="rect">
                      <a:avLst/>
                    </a:prstGeom>
                    <a:noFill/>
                    <a:ln>
                      <a:noFill/>
                    </a:ln>
                  </pic:spPr>
                </pic:pic>
              </a:graphicData>
            </a:graphic>
          </wp:inline>
        </w:drawing>
      </w:r>
    </w:p>
    <w:p w14:paraId="4F7283A2" w14:textId="5EAB6AF8" w:rsidR="00F44ABF" w:rsidRDefault="00A75D8E" w:rsidP="00582749">
      <w:pPr>
        <w:spacing w:after="0"/>
        <w:jc w:val="center"/>
        <w:rPr>
          <w:b/>
          <w:bCs/>
          <w:lang w:eastAsia="ja-JP"/>
        </w:rPr>
      </w:pPr>
      <w:r w:rsidRPr="00266B5C">
        <w:rPr>
          <w:b/>
          <w:bCs/>
        </w:rPr>
        <w:t xml:space="preserve">Table </w:t>
      </w:r>
      <w:r w:rsidR="00B37161">
        <w:rPr>
          <w:b/>
          <w:bCs/>
        </w:rPr>
        <w:t>7</w:t>
      </w:r>
      <w:r w:rsidRPr="00266B5C">
        <w:rPr>
          <w:b/>
          <w:bCs/>
        </w:rPr>
        <w:t xml:space="preserve"> - UE CH BWs at RAN4#85 above 24 </w:t>
      </w:r>
      <w:r w:rsidRPr="00A75D8E">
        <w:rPr>
          <w:b/>
          <w:bCs/>
        </w:rPr>
        <w:t>GHz</w:t>
      </w:r>
      <w:r w:rsidRPr="00582749">
        <w:rPr>
          <w:b/>
          <w:bCs/>
          <w:lang w:eastAsia="ja-JP"/>
        </w:rPr>
        <w:t xml:space="preserve"> (</w:t>
      </w:r>
      <w:r w:rsidR="00F44ABF" w:rsidRPr="00582749">
        <w:rPr>
          <w:b/>
          <w:bCs/>
          <w:lang w:eastAsia="ja-JP"/>
        </w:rPr>
        <w:t>n260</w:t>
      </w:r>
      <w:r w:rsidRPr="00582749">
        <w:rPr>
          <w:b/>
          <w:bCs/>
          <w:lang w:eastAsia="ja-JP"/>
        </w:rPr>
        <w:t>)</w:t>
      </w:r>
    </w:p>
    <w:p w14:paraId="414BF9CD" w14:textId="77777777" w:rsidR="00127051" w:rsidRPr="00582749" w:rsidRDefault="00127051" w:rsidP="00582749">
      <w:pPr>
        <w:spacing w:after="0"/>
        <w:jc w:val="center"/>
        <w:rPr>
          <w:bCs/>
          <w:lang w:eastAsia="ja-JP"/>
        </w:rPr>
      </w:pPr>
    </w:p>
    <w:p w14:paraId="3B32A117" w14:textId="39E2BAA5" w:rsidR="00D63FEF" w:rsidRDefault="00D63FEF" w:rsidP="00A75D8E">
      <w:pPr>
        <w:spacing w:after="0"/>
        <w:rPr>
          <w:b/>
          <w:bCs/>
          <w:lang w:val="en-US"/>
        </w:rPr>
      </w:pPr>
      <w:r>
        <w:rPr>
          <w:b/>
          <w:bCs/>
          <w:lang w:val="en-US"/>
        </w:rPr>
        <w:t xml:space="preserve">Proposal </w:t>
      </w:r>
      <w:r w:rsidR="0072032F">
        <w:rPr>
          <w:b/>
          <w:bCs/>
          <w:lang w:val="en-US"/>
        </w:rPr>
        <w:t>2</w:t>
      </w:r>
      <w:r>
        <w:rPr>
          <w:b/>
          <w:bCs/>
          <w:lang w:val="en-US"/>
        </w:rPr>
        <w:t xml:space="preserve">: Based on operator requests, all </w:t>
      </w:r>
      <w:r w:rsidR="00B371DC">
        <w:rPr>
          <w:b/>
          <w:bCs/>
          <w:lang w:val="en-US"/>
        </w:rPr>
        <w:t xml:space="preserve">UE </w:t>
      </w:r>
      <w:r>
        <w:rPr>
          <w:b/>
          <w:bCs/>
          <w:lang w:val="en-US"/>
        </w:rPr>
        <w:t xml:space="preserve">channel </w:t>
      </w:r>
      <w:r w:rsidR="00B371DC">
        <w:rPr>
          <w:b/>
          <w:bCs/>
          <w:lang w:val="en-US"/>
        </w:rPr>
        <w:t>b</w:t>
      </w:r>
      <w:r>
        <w:rPr>
          <w:b/>
          <w:bCs/>
          <w:lang w:val="en-US"/>
        </w:rPr>
        <w:t xml:space="preserve">andwidths are mandatory for n41, n77, n78, n79, n257, n258 and n260. </w:t>
      </w:r>
    </w:p>
    <w:p w14:paraId="2D15D26B" w14:textId="77777777" w:rsidR="00C9623E" w:rsidRPr="005A74CA" w:rsidRDefault="00C9623E" w:rsidP="000262DA">
      <w:pPr>
        <w:rPr>
          <w:lang w:val="en-US"/>
        </w:rPr>
      </w:pPr>
    </w:p>
    <w:p w14:paraId="7353710D" w14:textId="6DE26CC6" w:rsidR="00CD4C7B" w:rsidRPr="00762E74" w:rsidRDefault="00DA64D6" w:rsidP="00CD4C7B">
      <w:pPr>
        <w:pStyle w:val="Heading1"/>
      </w:pPr>
      <w:r w:rsidRPr="00762E74">
        <w:t>3</w:t>
      </w:r>
      <w:r w:rsidRPr="00762E74">
        <w:tab/>
      </w:r>
      <w:r w:rsidR="00DD7F9E">
        <w:t>Summary and Discussion</w:t>
      </w:r>
    </w:p>
    <w:p w14:paraId="4ABC1FFD" w14:textId="0BCA3860" w:rsidR="0068077B" w:rsidRDefault="00DD7F9E" w:rsidP="0068077B">
      <w:pPr>
        <w:rPr>
          <w:bCs/>
          <w:lang w:val="en-US"/>
        </w:rPr>
      </w:pPr>
      <w:r>
        <w:rPr>
          <w:bCs/>
          <w:lang w:val="en-US"/>
        </w:rPr>
        <w:t xml:space="preserve">Table </w:t>
      </w:r>
      <w:r w:rsidR="00D63FEF">
        <w:rPr>
          <w:bCs/>
          <w:lang w:val="en-US"/>
        </w:rPr>
        <w:t>1</w:t>
      </w:r>
      <w:r>
        <w:rPr>
          <w:bCs/>
          <w:lang w:val="en-US"/>
        </w:rPr>
        <w:t xml:space="preserve"> describe</w:t>
      </w:r>
      <w:r w:rsidR="00D63FEF">
        <w:rPr>
          <w:bCs/>
          <w:lang w:val="en-US"/>
        </w:rPr>
        <w:t>s</w:t>
      </w:r>
      <w:r>
        <w:rPr>
          <w:bCs/>
          <w:lang w:val="en-US"/>
        </w:rPr>
        <w:t xml:space="preserve"> the overview of the CH BWs across all NR bands at the moment. </w:t>
      </w:r>
    </w:p>
    <w:p w14:paraId="33497E06" w14:textId="77777777" w:rsidR="0072032F" w:rsidRDefault="0072032F" w:rsidP="0072032F">
      <w:pPr>
        <w:spacing w:after="0"/>
        <w:rPr>
          <w:b/>
          <w:bCs/>
        </w:rPr>
      </w:pPr>
      <w:r w:rsidRPr="008F5A83">
        <w:rPr>
          <w:b/>
          <w:bCs/>
        </w:rPr>
        <w:t xml:space="preserve">Proposal 1: </w:t>
      </w:r>
      <w:r>
        <w:rPr>
          <w:b/>
          <w:bCs/>
        </w:rPr>
        <w:t xml:space="preserve">For all re-farmed bands below 2.49 GHz all channel bandwidths up to 40 MHz for a given band are mandatory for UEs for 15 and 30 kHz SCS, and all bandwidths are optional for 60 kHz SCS. </w:t>
      </w:r>
    </w:p>
    <w:p w14:paraId="005215FF" w14:textId="77777777" w:rsidR="0072032F" w:rsidRDefault="0072032F" w:rsidP="00FB47EF">
      <w:pPr>
        <w:spacing w:after="0"/>
        <w:rPr>
          <w:b/>
          <w:bCs/>
        </w:rPr>
      </w:pPr>
    </w:p>
    <w:p w14:paraId="639260CC" w14:textId="77777777" w:rsidR="00FB47EF" w:rsidRDefault="00FB47EF" w:rsidP="00FB47EF">
      <w:pPr>
        <w:spacing w:after="0"/>
        <w:rPr>
          <w:b/>
          <w:bCs/>
        </w:rPr>
      </w:pPr>
    </w:p>
    <w:p w14:paraId="01986700" w14:textId="70A63589" w:rsidR="00FB47EF" w:rsidRPr="00476FB1" w:rsidRDefault="00FB47EF" w:rsidP="00FB47EF">
      <w:pPr>
        <w:spacing w:after="0"/>
        <w:rPr>
          <w:b/>
          <w:bCs/>
        </w:rPr>
      </w:pPr>
      <w:r w:rsidRPr="00FB47EF">
        <w:rPr>
          <w:b/>
          <w:bCs/>
        </w:rPr>
        <w:t xml:space="preserve">Proposal </w:t>
      </w:r>
      <w:r w:rsidR="0072032F">
        <w:rPr>
          <w:b/>
          <w:bCs/>
        </w:rPr>
        <w:t>2</w:t>
      </w:r>
      <w:r w:rsidRPr="00FB47EF">
        <w:rPr>
          <w:b/>
          <w:bCs/>
        </w:rPr>
        <w:t>: Based on operator requests, all UE channel bandwidths are mandatory for n41, n77</w:t>
      </w:r>
      <w:r>
        <w:rPr>
          <w:b/>
          <w:bCs/>
        </w:rPr>
        <w:t xml:space="preserve">, n78, n79, n257, n258 and n260 for the mandatory SCS, and all UE channel BWs are optional for optional SCS. </w:t>
      </w:r>
    </w:p>
    <w:p w14:paraId="08CD6222" w14:textId="02A47FD1" w:rsidR="00A75D8E" w:rsidRPr="00582749" w:rsidRDefault="00A75D8E" w:rsidP="00C345CF">
      <w:pPr>
        <w:pStyle w:val="ListParagraph"/>
        <w:rPr>
          <w:b/>
          <w:bCs/>
          <w:sz w:val="20"/>
          <w:lang w:val="en-US"/>
        </w:rPr>
      </w:pPr>
    </w:p>
    <w:p w14:paraId="7939D6E9" w14:textId="77777777" w:rsidR="00CD4C7B" w:rsidRPr="00762E74" w:rsidRDefault="00DA64D6" w:rsidP="00CD4C7B">
      <w:pPr>
        <w:pStyle w:val="Heading1"/>
      </w:pPr>
      <w:r w:rsidRPr="00762E74">
        <w:t>4</w:t>
      </w:r>
      <w:r w:rsidRPr="00762E74">
        <w:tab/>
      </w:r>
      <w:r w:rsidR="00CD4C7B" w:rsidRPr="00762E74">
        <w:t>References</w:t>
      </w:r>
    </w:p>
    <w:p w14:paraId="7B66456A" w14:textId="4F10F2D2" w:rsidR="0045647C" w:rsidRDefault="0045647C" w:rsidP="00462B30">
      <w:pPr>
        <w:numPr>
          <w:ilvl w:val="0"/>
          <w:numId w:val="1"/>
        </w:numPr>
        <w:autoSpaceDE w:val="0"/>
        <w:autoSpaceDN w:val="0"/>
        <w:adjustRightInd w:val="0"/>
        <w:rPr>
          <w:lang w:eastAsia="zh-CN"/>
        </w:rPr>
      </w:pPr>
      <w:r w:rsidRPr="0045647C">
        <w:rPr>
          <w:lang w:eastAsia="zh-CN"/>
        </w:rPr>
        <w:t>R4-1708845, “WF on UE mandatory channel bandwidth”, Nokia</w:t>
      </w:r>
    </w:p>
    <w:p w14:paraId="2EDDEE3E" w14:textId="664B7CCB" w:rsidR="005C2012" w:rsidRDefault="005C2012" w:rsidP="005C2012">
      <w:pPr>
        <w:numPr>
          <w:ilvl w:val="0"/>
          <w:numId w:val="1"/>
        </w:numPr>
        <w:autoSpaceDE w:val="0"/>
        <w:autoSpaceDN w:val="0"/>
        <w:adjustRightInd w:val="0"/>
        <w:rPr>
          <w:lang w:eastAsia="zh-CN"/>
        </w:rPr>
      </w:pPr>
      <w:r w:rsidRPr="005C2012">
        <w:rPr>
          <w:lang w:eastAsia="zh-CN"/>
        </w:rPr>
        <w:t>R4-1711336</w:t>
      </w:r>
      <w:r>
        <w:rPr>
          <w:lang w:eastAsia="zh-CN"/>
        </w:rPr>
        <w:t>, “</w:t>
      </w:r>
      <w:r w:rsidRPr="005C2012">
        <w:rPr>
          <w:lang w:eastAsia="zh-CN"/>
        </w:rPr>
        <w:t>Single CC CH BW support for LTE Re-farming Bands</w:t>
      </w:r>
      <w:r>
        <w:rPr>
          <w:lang w:eastAsia="zh-CN"/>
        </w:rPr>
        <w:t>”, Dish Network</w:t>
      </w:r>
    </w:p>
    <w:p w14:paraId="78FF7120" w14:textId="028F006B" w:rsidR="00DD7F9E" w:rsidRDefault="00DD7F9E" w:rsidP="00DD7F9E">
      <w:pPr>
        <w:numPr>
          <w:ilvl w:val="0"/>
          <w:numId w:val="1"/>
        </w:numPr>
        <w:autoSpaceDE w:val="0"/>
        <w:autoSpaceDN w:val="0"/>
        <w:adjustRightInd w:val="0"/>
        <w:rPr>
          <w:lang w:eastAsia="zh-CN"/>
        </w:rPr>
      </w:pPr>
      <w:r>
        <w:rPr>
          <w:lang w:eastAsia="zh-CN"/>
        </w:rPr>
        <w:t>R4-1711960, “</w:t>
      </w:r>
      <w:r w:rsidRPr="00DD7F9E">
        <w:rPr>
          <w:lang w:eastAsia="zh-CN"/>
        </w:rPr>
        <w:t>WF on Single CC CH BW support for LTE Re-farming Bands</w:t>
      </w:r>
      <w:r>
        <w:rPr>
          <w:lang w:eastAsia="zh-CN"/>
        </w:rPr>
        <w:t>”, Dish Network</w:t>
      </w:r>
      <w:r w:rsidR="00425F81">
        <w:rPr>
          <w:lang w:eastAsia="zh-CN"/>
        </w:rPr>
        <w:t xml:space="preserve"> </w:t>
      </w:r>
    </w:p>
    <w:p w14:paraId="7B262CBB" w14:textId="2A935B90" w:rsidR="00425F81" w:rsidRDefault="00425F81" w:rsidP="00425F81">
      <w:pPr>
        <w:numPr>
          <w:ilvl w:val="0"/>
          <w:numId w:val="1"/>
        </w:numPr>
        <w:autoSpaceDE w:val="0"/>
        <w:autoSpaceDN w:val="0"/>
        <w:adjustRightInd w:val="0"/>
        <w:rPr>
          <w:lang w:eastAsia="zh-CN"/>
        </w:rPr>
      </w:pPr>
      <w:bookmarkStart w:id="2" w:name="_Ref500411604"/>
      <w:r w:rsidRPr="00425F81">
        <w:rPr>
          <w:lang w:eastAsia="zh-CN"/>
        </w:rPr>
        <w:t>R4-1712165</w:t>
      </w:r>
      <w:r>
        <w:rPr>
          <w:lang w:eastAsia="zh-CN"/>
        </w:rPr>
        <w:t>, “</w:t>
      </w:r>
      <w:r w:rsidRPr="00425F81">
        <w:rPr>
          <w:lang w:eastAsia="zh-CN"/>
        </w:rPr>
        <w:t>UE Channel Bandwidth support in NR</w:t>
      </w:r>
      <w:r>
        <w:rPr>
          <w:lang w:eastAsia="zh-CN"/>
        </w:rPr>
        <w:t>,” Dish Network, NTT DOCOMO</w:t>
      </w:r>
      <w:bookmarkEnd w:id="2"/>
    </w:p>
    <w:p w14:paraId="0985C16C" w14:textId="186E17B0" w:rsidR="00425F81" w:rsidRDefault="00425F81" w:rsidP="00425F81">
      <w:pPr>
        <w:numPr>
          <w:ilvl w:val="0"/>
          <w:numId w:val="1"/>
        </w:numPr>
        <w:autoSpaceDE w:val="0"/>
        <w:autoSpaceDN w:val="0"/>
        <w:adjustRightInd w:val="0"/>
        <w:rPr>
          <w:lang w:eastAsia="zh-CN"/>
        </w:rPr>
      </w:pPr>
      <w:bookmarkStart w:id="3" w:name="_Ref500411615"/>
      <w:r w:rsidRPr="00425F81">
        <w:rPr>
          <w:lang w:eastAsia="zh-CN"/>
        </w:rPr>
        <w:t>R4-1714479</w:t>
      </w:r>
      <w:r>
        <w:rPr>
          <w:lang w:eastAsia="zh-CN"/>
        </w:rPr>
        <w:t>, “</w:t>
      </w:r>
      <w:r w:rsidRPr="00425F81">
        <w:rPr>
          <w:lang w:eastAsia="zh-CN"/>
        </w:rPr>
        <w:t>TP for TR 38.817-01 NR channel bandwidth</w:t>
      </w:r>
      <w:r>
        <w:rPr>
          <w:lang w:eastAsia="zh-CN"/>
        </w:rPr>
        <w:t xml:space="preserve">,” </w:t>
      </w:r>
      <w:r w:rsidRPr="00425F81">
        <w:rPr>
          <w:lang w:eastAsia="zh-CN"/>
        </w:rPr>
        <w:t>Huawei, HiSilicon</w:t>
      </w:r>
      <w:bookmarkEnd w:id="3"/>
    </w:p>
    <w:p w14:paraId="528F8ABC" w14:textId="3984D3E4" w:rsidR="0072032F" w:rsidRPr="0045647C" w:rsidRDefault="0072032F" w:rsidP="0072032F">
      <w:pPr>
        <w:numPr>
          <w:ilvl w:val="0"/>
          <w:numId w:val="1"/>
        </w:numPr>
        <w:autoSpaceDE w:val="0"/>
        <w:autoSpaceDN w:val="0"/>
        <w:adjustRightInd w:val="0"/>
        <w:rPr>
          <w:lang w:eastAsia="zh-CN"/>
        </w:rPr>
      </w:pPr>
      <w:r>
        <w:rPr>
          <w:lang w:eastAsia="zh-CN"/>
        </w:rPr>
        <w:t>R4-1709710, “</w:t>
      </w:r>
      <w:r w:rsidRPr="0072032F">
        <w:rPr>
          <w:lang w:eastAsia="zh-CN"/>
        </w:rPr>
        <w:t>UE CH BW Support for LTE Re-farming Bands</w:t>
      </w:r>
      <w:r>
        <w:rPr>
          <w:lang w:eastAsia="zh-CN"/>
        </w:rPr>
        <w:t>”, Dish Network</w:t>
      </w:r>
    </w:p>
    <w:sectPr w:rsidR="0072032F" w:rsidRPr="0045647C" w:rsidSect="00513159">
      <w:footnotePr>
        <w:numRestart w:val="eachSect"/>
      </w:footnotePr>
      <w:pgSz w:w="11907" w:h="16840" w:code="9"/>
      <w:pgMar w:top="1416" w:right="1133" w:bottom="540"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3708A" w14:textId="77777777" w:rsidR="002D60CF" w:rsidRDefault="002D60CF">
      <w:r>
        <w:separator/>
      </w:r>
    </w:p>
  </w:endnote>
  <w:endnote w:type="continuationSeparator" w:id="0">
    <w:p w14:paraId="04DE5C5B" w14:textId="77777777" w:rsidR="002D60CF" w:rsidRDefault="002D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03DF1" w14:textId="77777777" w:rsidR="002D60CF" w:rsidRDefault="002D60CF">
      <w:r>
        <w:separator/>
      </w:r>
    </w:p>
  </w:footnote>
  <w:footnote w:type="continuationSeparator" w:id="0">
    <w:p w14:paraId="3DEA4AB6" w14:textId="77777777" w:rsidR="002D60CF" w:rsidRDefault="002D6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6635E0"/>
    <w:multiLevelType w:val="hybridMultilevel"/>
    <w:tmpl w:val="219477C6"/>
    <w:lvl w:ilvl="0" w:tplc="E41CC0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C19E9"/>
    <w:multiLevelType w:val="hybridMultilevel"/>
    <w:tmpl w:val="B538AEFA"/>
    <w:lvl w:ilvl="0" w:tplc="4E3A61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6E048D"/>
    <w:multiLevelType w:val="hybridMultilevel"/>
    <w:tmpl w:val="4ECC40D8"/>
    <w:lvl w:ilvl="0" w:tplc="1C844F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A64C6EE">
      <w:start w:val="2"/>
      <w:numFmt w:val="bullet"/>
      <w:lvlText w:val=""/>
      <w:lvlJc w:val="left"/>
      <w:pPr>
        <w:ind w:left="2880" w:hanging="360"/>
      </w:pPr>
      <w:rPr>
        <w:rFonts w:ascii="Wingdings" w:eastAsia="SimSun"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254033"/>
    <w:multiLevelType w:val="hybridMultilevel"/>
    <w:tmpl w:val="071872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A5001D"/>
    <w:multiLevelType w:val="hybridMultilevel"/>
    <w:tmpl w:val="90885B1A"/>
    <w:lvl w:ilvl="0" w:tplc="AF0AB6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E9A3A43"/>
    <w:multiLevelType w:val="hybridMultilevel"/>
    <w:tmpl w:val="629C804C"/>
    <w:lvl w:ilvl="0" w:tplc="7C3EC93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FA14D8"/>
    <w:multiLevelType w:val="hybridMultilevel"/>
    <w:tmpl w:val="C7A48586"/>
    <w:lvl w:ilvl="0" w:tplc="842637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F3260C"/>
    <w:multiLevelType w:val="hybridMultilevel"/>
    <w:tmpl w:val="0A8AAA4C"/>
    <w:lvl w:ilvl="0" w:tplc="AA6EB4F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B626EF5"/>
    <w:multiLevelType w:val="hybridMultilevel"/>
    <w:tmpl w:val="88FEDA90"/>
    <w:lvl w:ilvl="0" w:tplc="2DB4DF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BF17B2"/>
    <w:multiLevelType w:val="hybridMultilevel"/>
    <w:tmpl w:val="75FA8A7A"/>
    <w:lvl w:ilvl="0" w:tplc="EA124B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8"/>
  </w:num>
  <w:num w:numId="4">
    <w:abstractNumId w:val="11"/>
  </w:num>
  <w:num w:numId="5">
    <w:abstractNumId w:val="26"/>
  </w:num>
  <w:num w:numId="6">
    <w:abstractNumId w:val="1"/>
  </w:num>
  <w:num w:numId="7">
    <w:abstractNumId w:val="21"/>
  </w:num>
  <w:num w:numId="8">
    <w:abstractNumId w:val="20"/>
  </w:num>
  <w:num w:numId="9">
    <w:abstractNumId w:val="22"/>
  </w:num>
  <w:num w:numId="10">
    <w:abstractNumId w:val="6"/>
  </w:num>
  <w:num w:numId="11">
    <w:abstractNumId w:val="3"/>
  </w:num>
  <w:num w:numId="12">
    <w:abstractNumId w:val="10"/>
  </w:num>
  <w:num w:numId="13">
    <w:abstractNumId w:val="13"/>
  </w:num>
  <w:num w:numId="14">
    <w:abstractNumId w:val="24"/>
  </w:num>
  <w:num w:numId="15">
    <w:abstractNumId w:val="23"/>
  </w:num>
  <w:num w:numId="16">
    <w:abstractNumId w:val="7"/>
  </w:num>
  <w:num w:numId="17">
    <w:abstractNumId w:val="18"/>
  </w:num>
  <w:num w:numId="18">
    <w:abstractNumId w:val="28"/>
  </w:num>
  <w:num w:numId="19">
    <w:abstractNumId w:val="4"/>
  </w:num>
  <w:num w:numId="20">
    <w:abstractNumId w:val="25"/>
  </w:num>
  <w:num w:numId="21">
    <w:abstractNumId w:val="2"/>
  </w:num>
  <w:num w:numId="22">
    <w:abstractNumId w:val="16"/>
  </w:num>
  <w:num w:numId="23">
    <w:abstractNumId w:val="15"/>
  </w:num>
  <w:num w:numId="24">
    <w:abstractNumId w:val="19"/>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7"/>
  </w:num>
  <w:num w:numId="27">
    <w:abstractNumId w:val="5"/>
  </w:num>
  <w:num w:numId="28">
    <w:abstractNumId w:val="12"/>
  </w:num>
  <w:num w:numId="2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50"/>
    <w:rsid w:val="00003938"/>
    <w:rsid w:val="0000461F"/>
    <w:rsid w:val="00004B06"/>
    <w:rsid w:val="00004ECE"/>
    <w:rsid w:val="00006B72"/>
    <w:rsid w:val="0001145D"/>
    <w:rsid w:val="000148B6"/>
    <w:rsid w:val="00016774"/>
    <w:rsid w:val="00016F68"/>
    <w:rsid w:val="00017313"/>
    <w:rsid w:val="00017514"/>
    <w:rsid w:val="000262DA"/>
    <w:rsid w:val="00026DB4"/>
    <w:rsid w:val="000300D0"/>
    <w:rsid w:val="000305C8"/>
    <w:rsid w:val="00030689"/>
    <w:rsid w:val="000320BB"/>
    <w:rsid w:val="00033397"/>
    <w:rsid w:val="00035756"/>
    <w:rsid w:val="000365B5"/>
    <w:rsid w:val="00040095"/>
    <w:rsid w:val="0004033B"/>
    <w:rsid w:val="00041B41"/>
    <w:rsid w:val="000421A3"/>
    <w:rsid w:val="00042636"/>
    <w:rsid w:val="000444F6"/>
    <w:rsid w:val="00045774"/>
    <w:rsid w:val="00050232"/>
    <w:rsid w:val="00050EB8"/>
    <w:rsid w:val="0005307C"/>
    <w:rsid w:val="00053614"/>
    <w:rsid w:val="0006082C"/>
    <w:rsid w:val="000667FA"/>
    <w:rsid w:val="000669F3"/>
    <w:rsid w:val="00071628"/>
    <w:rsid w:val="00071FFA"/>
    <w:rsid w:val="000720D3"/>
    <w:rsid w:val="000721A4"/>
    <w:rsid w:val="00073190"/>
    <w:rsid w:val="00073E26"/>
    <w:rsid w:val="0007527A"/>
    <w:rsid w:val="000768D0"/>
    <w:rsid w:val="000802D7"/>
    <w:rsid w:val="00080512"/>
    <w:rsid w:val="0008057C"/>
    <w:rsid w:val="00081167"/>
    <w:rsid w:val="0008163D"/>
    <w:rsid w:val="00082916"/>
    <w:rsid w:val="000830B8"/>
    <w:rsid w:val="00090468"/>
    <w:rsid w:val="00091B51"/>
    <w:rsid w:val="00091E84"/>
    <w:rsid w:val="00092463"/>
    <w:rsid w:val="00094D4B"/>
    <w:rsid w:val="00094F90"/>
    <w:rsid w:val="00097704"/>
    <w:rsid w:val="000A1A7C"/>
    <w:rsid w:val="000A1C87"/>
    <w:rsid w:val="000A1E59"/>
    <w:rsid w:val="000A2C15"/>
    <w:rsid w:val="000A4929"/>
    <w:rsid w:val="000A66CF"/>
    <w:rsid w:val="000A7975"/>
    <w:rsid w:val="000B120E"/>
    <w:rsid w:val="000B255E"/>
    <w:rsid w:val="000B2938"/>
    <w:rsid w:val="000B5DE4"/>
    <w:rsid w:val="000B6232"/>
    <w:rsid w:val="000B6309"/>
    <w:rsid w:val="000B7BCF"/>
    <w:rsid w:val="000B7D29"/>
    <w:rsid w:val="000C02E7"/>
    <w:rsid w:val="000C250C"/>
    <w:rsid w:val="000C27B8"/>
    <w:rsid w:val="000C31D6"/>
    <w:rsid w:val="000C3813"/>
    <w:rsid w:val="000C391A"/>
    <w:rsid w:val="000C522B"/>
    <w:rsid w:val="000C5373"/>
    <w:rsid w:val="000D1214"/>
    <w:rsid w:val="000D4E52"/>
    <w:rsid w:val="000D58AB"/>
    <w:rsid w:val="000D64D4"/>
    <w:rsid w:val="000D771B"/>
    <w:rsid w:val="000E07E9"/>
    <w:rsid w:val="000E2FD4"/>
    <w:rsid w:val="000E6EF7"/>
    <w:rsid w:val="000F2447"/>
    <w:rsid w:val="000F3E87"/>
    <w:rsid w:val="000F583D"/>
    <w:rsid w:val="000F5969"/>
    <w:rsid w:val="000F68D9"/>
    <w:rsid w:val="000F6952"/>
    <w:rsid w:val="000F7070"/>
    <w:rsid w:val="0010023C"/>
    <w:rsid w:val="001009F6"/>
    <w:rsid w:val="00102724"/>
    <w:rsid w:val="00103E62"/>
    <w:rsid w:val="00105C1B"/>
    <w:rsid w:val="00107DBB"/>
    <w:rsid w:val="00114EAE"/>
    <w:rsid w:val="001165C0"/>
    <w:rsid w:val="001179A0"/>
    <w:rsid w:val="00117E0B"/>
    <w:rsid w:val="00127051"/>
    <w:rsid w:val="001338CF"/>
    <w:rsid w:val="00134582"/>
    <w:rsid w:val="00135404"/>
    <w:rsid w:val="00141C5A"/>
    <w:rsid w:val="001424ED"/>
    <w:rsid w:val="0014447F"/>
    <w:rsid w:val="001474B0"/>
    <w:rsid w:val="00147B64"/>
    <w:rsid w:val="001509A1"/>
    <w:rsid w:val="00156982"/>
    <w:rsid w:val="00166B07"/>
    <w:rsid w:val="00167BAB"/>
    <w:rsid w:val="00171463"/>
    <w:rsid w:val="00172D1A"/>
    <w:rsid w:val="001741A0"/>
    <w:rsid w:val="001754BD"/>
    <w:rsid w:val="00175840"/>
    <w:rsid w:val="00175B87"/>
    <w:rsid w:val="00175F35"/>
    <w:rsid w:val="00176919"/>
    <w:rsid w:val="00176AB1"/>
    <w:rsid w:val="00176E94"/>
    <w:rsid w:val="0018168F"/>
    <w:rsid w:val="0018288D"/>
    <w:rsid w:val="00183379"/>
    <w:rsid w:val="00183421"/>
    <w:rsid w:val="001842C2"/>
    <w:rsid w:val="00184951"/>
    <w:rsid w:val="00184C1C"/>
    <w:rsid w:val="0018583D"/>
    <w:rsid w:val="001863F5"/>
    <w:rsid w:val="00190EF7"/>
    <w:rsid w:val="001932F8"/>
    <w:rsid w:val="00194CD0"/>
    <w:rsid w:val="00194E93"/>
    <w:rsid w:val="00196498"/>
    <w:rsid w:val="001965CA"/>
    <w:rsid w:val="001A09FD"/>
    <w:rsid w:val="001A15E0"/>
    <w:rsid w:val="001A26B4"/>
    <w:rsid w:val="001A2A06"/>
    <w:rsid w:val="001A4238"/>
    <w:rsid w:val="001A4F33"/>
    <w:rsid w:val="001A6B9B"/>
    <w:rsid w:val="001B0809"/>
    <w:rsid w:val="001B1CB0"/>
    <w:rsid w:val="001B20C0"/>
    <w:rsid w:val="001B49C9"/>
    <w:rsid w:val="001B53E9"/>
    <w:rsid w:val="001B7DA9"/>
    <w:rsid w:val="001C26F1"/>
    <w:rsid w:val="001C3C05"/>
    <w:rsid w:val="001C451C"/>
    <w:rsid w:val="001C5CCF"/>
    <w:rsid w:val="001C75B0"/>
    <w:rsid w:val="001D235F"/>
    <w:rsid w:val="001D2D88"/>
    <w:rsid w:val="001D3B44"/>
    <w:rsid w:val="001D3BFF"/>
    <w:rsid w:val="001D662B"/>
    <w:rsid w:val="001D68E2"/>
    <w:rsid w:val="001E30A4"/>
    <w:rsid w:val="001E3B2D"/>
    <w:rsid w:val="001E4CF2"/>
    <w:rsid w:val="001E4F99"/>
    <w:rsid w:val="001E52C4"/>
    <w:rsid w:val="001E5E16"/>
    <w:rsid w:val="001E7664"/>
    <w:rsid w:val="001F168B"/>
    <w:rsid w:val="001F26FF"/>
    <w:rsid w:val="001F340A"/>
    <w:rsid w:val="001F36CE"/>
    <w:rsid w:val="001F4B39"/>
    <w:rsid w:val="001F643B"/>
    <w:rsid w:val="001F660A"/>
    <w:rsid w:val="001F6890"/>
    <w:rsid w:val="001F7831"/>
    <w:rsid w:val="00200C50"/>
    <w:rsid w:val="00201C2F"/>
    <w:rsid w:val="00203F79"/>
    <w:rsid w:val="00204045"/>
    <w:rsid w:val="00206AB7"/>
    <w:rsid w:val="00211D93"/>
    <w:rsid w:val="002125B7"/>
    <w:rsid w:val="00214470"/>
    <w:rsid w:val="0021475B"/>
    <w:rsid w:val="0021621E"/>
    <w:rsid w:val="00216DE9"/>
    <w:rsid w:val="00217539"/>
    <w:rsid w:val="00220A33"/>
    <w:rsid w:val="002220DD"/>
    <w:rsid w:val="002223F5"/>
    <w:rsid w:val="00223DC5"/>
    <w:rsid w:val="0022606D"/>
    <w:rsid w:val="00231A53"/>
    <w:rsid w:val="00231A80"/>
    <w:rsid w:val="00234E78"/>
    <w:rsid w:val="00236105"/>
    <w:rsid w:val="00240D5B"/>
    <w:rsid w:val="00241B8E"/>
    <w:rsid w:val="002432E9"/>
    <w:rsid w:val="00243FBF"/>
    <w:rsid w:val="00245034"/>
    <w:rsid w:val="0025167B"/>
    <w:rsid w:val="002519DA"/>
    <w:rsid w:val="00256F2C"/>
    <w:rsid w:val="002605EF"/>
    <w:rsid w:val="00261F2C"/>
    <w:rsid w:val="00263A6D"/>
    <w:rsid w:val="002710CA"/>
    <w:rsid w:val="002713CD"/>
    <w:rsid w:val="0027183C"/>
    <w:rsid w:val="002732D8"/>
    <w:rsid w:val="0027345D"/>
    <w:rsid w:val="00273999"/>
    <w:rsid w:val="00273A62"/>
    <w:rsid w:val="00274706"/>
    <w:rsid w:val="002747EC"/>
    <w:rsid w:val="00276371"/>
    <w:rsid w:val="00283F97"/>
    <w:rsid w:val="0028404D"/>
    <w:rsid w:val="00284494"/>
    <w:rsid w:val="002845F1"/>
    <w:rsid w:val="002855BF"/>
    <w:rsid w:val="0028563D"/>
    <w:rsid w:val="0028663D"/>
    <w:rsid w:val="00290BB8"/>
    <w:rsid w:val="002911D6"/>
    <w:rsid w:val="002949B1"/>
    <w:rsid w:val="00295868"/>
    <w:rsid w:val="002A529E"/>
    <w:rsid w:val="002A7D24"/>
    <w:rsid w:val="002B0F75"/>
    <w:rsid w:val="002B5DDB"/>
    <w:rsid w:val="002C1A15"/>
    <w:rsid w:val="002C1E0D"/>
    <w:rsid w:val="002C52AF"/>
    <w:rsid w:val="002C614A"/>
    <w:rsid w:val="002C7FDB"/>
    <w:rsid w:val="002D09FC"/>
    <w:rsid w:val="002D1466"/>
    <w:rsid w:val="002D3281"/>
    <w:rsid w:val="002D3588"/>
    <w:rsid w:val="002D60CF"/>
    <w:rsid w:val="002D77A7"/>
    <w:rsid w:val="002E4473"/>
    <w:rsid w:val="002F0779"/>
    <w:rsid w:val="002F0D22"/>
    <w:rsid w:val="002F23D8"/>
    <w:rsid w:val="002F5187"/>
    <w:rsid w:val="002F6E4D"/>
    <w:rsid w:val="0030003D"/>
    <w:rsid w:val="00302585"/>
    <w:rsid w:val="00304A8D"/>
    <w:rsid w:val="003066F3"/>
    <w:rsid w:val="00307A39"/>
    <w:rsid w:val="00312AAD"/>
    <w:rsid w:val="003147BA"/>
    <w:rsid w:val="00314F3A"/>
    <w:rsid w:val="00315572"/>
    <w:rsid w:val="00316195"/>
    <w:rsid w:val="003161B4"/>
    <w:rsid w:val="003172DC"/>
    <w:rsid w:val="003226A8"/>
    <w:rsid w:val="00322FA8"/>
    <w:rsid w:val="00323AE7"/>
    <w:rsid w:val="00325B03"/>
    <w:rsid w:val="00325B90"/>
    <w:rsid w:val="00326069"/>
    <w:rsid w:val="00326746"/>
    <w:rsid w:val="00326F85"/>
    <w:rsid w:val="00330F1F"/>
    <w:rsid w:val="003322F2"/>
    <w:rsid w:val="003341A9"/>
    <w:rsid w:val="00335A7B"/>
    <w:rsid w:val="003372EE"/>
    <w:rsid w:val="0034053B"/>
    <w:rsid w:val="00342604"/>
    <w:rsid w:val="003442E1"/>
    <w:rsid w:val="00351C31"/>
    <w:rsid w:val="00352D97"/>
    <w:rsid w:val="00353CC9"/>
    <w:rsid w:val="0035462D"/>
    <w:rsid w:val="003564DB"/>
    <w:rsid w:val="00356B6C"/>
    <w:rsid w:val="0035791B"/>
    <w:rsid w:val="00357FD7"/>
    <w:rsid w:val="00360229"/>
    <w:rsid w:val="00361383"/>
    <w:rsid w:val="00365FF9"/>
    <w:rsid w:val="00367759"/>
    <w:rsid w:val="0036776D"/>
    <w:rsid w:val="00370277"/>
    <w:rsid w:val="0037324E"/>
    <w:rsid w:val="00373801"/>
    <w:rsid w:val="00375DC4"/>
    <w:rsid w:val="00376ABD"/>
    <w:rsid w:val="003806CC"/>
    <w:rsid w:val="003831FA"/>
    <w:rsid w:val="00384421"/>
    <w:rsid w:val="00390123"/>
    <w:rsid w:val="0039016B"/>
    <w:rsid w:val="00391F3E"/>
    <w:rsid w:val="00394576"/>
    <w:rsid w:val="003A0B9A"/>
    <w:rsid w:val="003A0E57"/>
    <w:rsid w:val="003A4E98"/>
    <w:rsid w:val="003A5465"/>
    <w:rsid w:val="003A5A3E"/>
    <w:rsid w:val="003A6548"/>
    <w:rsid w:val="003B0D89"/>
    <w:rsid w:val="003B1B28"/>
    <w:rsid w:val="003B237C"/>
    <w:rsid w:val="003B46D4"/>
    <w:rsid w:val="003B5C33"/>
    <w:rsid w:val="003B623A"/>
    <w:rsid w:val="003C0494"/>
    <w:rsid w:val="003C0D48"/>
    <w:rsid w:val="003C21BD"/>
    <w:rsid w:val="003C3187"/>
    <w:rsid w:val="003C3F24"/>
    <w:rsid w:val="003C424A"/>
    <w:rsid w:val="003C4E37"/>
    <w:rsid w:val="003D00EE"/>
    <w:rsid w:val="003D2698"/>
    <w:rsid w:val="003D403D"/>
    <w:rsid w:val="003D404A"/>
    <w:rsid w:val="003D53E9"/>
    <w:rsid w:val="003D5D0B"/>
    <w:rsid w:val="003D6E96"/>
    <w:rsid w:val="003D701A"/>
    <w:rsid w:val="003E16BE"/>
    <w:rsid w:val="003E42C7"/>
    <w:rsid w:val="003E489F"/>
    <w:rsid w:val="003E648B"/>
    <w:rsid w:val="003E6A5A"/>
    <w:rsid w:val="003E6CAE"/>
    <w:rsid w:val="003F2EBC"/>
    <w:rsid w:val="003F314D"/>
    <w:rsid w:val="003F3EE6"/>
    <w:rsid w:val="003F4691"/>
    <w:rsid w:val="00401855"/>
    <w:rsid w:val="00401B96"/>
    <w:rsid w:val="0040324D"/>
    <w:rsid w:val="004066C0"/>
    <w:rsid w:val="00414F32"/>
    <w:rsid w:val="00416806"/>
    <w:rsid w:val="00417090"/>
    <w:rsid w:val="00417B33"/>
    <w:rsid w:val="004243A0"/>
    <w:rsid w:val="00424666"/>
    <w:rsid w:val="00425F81"/>
    <w:rsid w:val="004264F7"/>
    <w:rsid w:val="0043021C"/>
    <w:rsid w:val="004316F5"/>
    <w:rsid w:val="00432EA4"/>
    <w:rsid w:val="004333E6"/>
    <w:rsid w:val="004337BD"/>
    <w:rsid w:val="00434044"/>
    <w:rsid w:val="004353C8"/>
    <w:rsid w:val="00436462"/>
    <w:rsid w:val="00442675"/>
    <w:rsid w:val="00442797"/>
    <w:rsid w:val="00444409"/>
    <w:rsid w:val="00445319"/>
    <w:rsid w:val="00445AB5"/>
    <w:rsid w:val="00450E27"/>
    <w:rsid w:val="00451022"/>
    <w:rsid w:val="00452DFC"/>
    <w:rsid w:val="0045347A"/>
    <w:rsid w:val="00455172"/>
    <w:rsid w:val="004551C1"/>
    <w:rsid w:val="0045647C"/>
    <w:rsid w:val="00462186"/>
    <w:rsid w:val="00462B30"/>
    <w:rsid w:val="00464F3F"/>
    <w:rsid w:val="00466118"/>
    <w:rsid w:val="00467F50"/>
    <w:rsid w:val="004723E6"/>
    <w:rsid w:val="00473DDB"/>
    <w:rsid w:val="00476542"/>
    <w:rsid w:val="00477455"/>
    <w:rsid w:val="00480DD4"/>
    <w:rsid w:val="00481014"/>
    <w:rsid w:val="004813D0"/>
    <w:rsid w:val="004819E2"/>
    <w:rsid w:val="00482066"/>
    <w:rsid w:val="004820E3"/>
    <w:rsid w:val="0048229C"/>
    <w:rsid w:val="004833DE"/>
    <w:rsid w:val="0048562F"/>
    <w:rsid w:val="004870DE"/>
    <w:rsid w:val="004874FB"/>
    <w:rsid w:val="0049353A"/>
    <w:rsid w:val="004949CD"/>
    <w:rsid w:val="004A0324"/>
    <w:rsid w:val="004A1806"/>
    <w:rsid w:val="004A20E8"/>
    <w:rsid w:val="004A26DA"/>
    <w:rsid w:val="004A3060"/>
    <w:rsid w:val="004A4285"/>
    <w:rsid w:val="004A51E7"/>
    <w:rsid w:val="004A56F5"/>
    <w:rsid w:val="004A6695"/>
    <w:rsid w:val="004A7509"/>
    <w:rsid w:val="004B01F8"/>
    <w:rsid w:val="004B05D7"/>
    <w:rsid w:val="004B0867"/>
    <w:rsid w:val="004B1DE0"/>
    <w:rsid w:val="004B3157"/>
    <w:rsid w:val="004B3CD3"/>
    <w:rsid w:val="004B4FB4"/>
    <w:rsid w:val="004C0152"/>
    <w:rsid w:val="004C4287"/>
    <w:rsid w:val="004C42FF"/>
    <w:rsid w:val="004D1003"/>
    <w:rsid w:val="004D19ED"/>
    <w:rsid w:val="004D2FAA"/>
    <w:rsid w:val="004D3578"/>
    <w:rsid w:val="004D380D"/>
    <w:rsid w:val="004D5E3E"/>
    <w:rsid w:val="004E213A"/>
    <w:rsid w:val="004E3459"/>
    <w:rsid w:val="004E7EFC"/>
    <w:rsid w:val="004F5AB8"/>
    <w:rsid w:val="00500679"/>
    <w:rsid w:val="005011D6"/>
    <w:rsid w:val="00503171"/>
    <w:rsid w:val="005050ED"/>
    <w:rsid w:val="00506060"/>
    <w:rsid w:val="0050620A"/>
    <w:rsid w:val="00507AF5"/>
    <w:rsid w:val="00507EF5"/>
    <w:rsid w:val="00512082"/>
    <w:rsid w:val="00513159"/>
    <w:rsid w:val="0051369E"/>
    <w:rsid w:val="0051469E"/>
    <w:rsid w:val="005151D2"/>
    <w:rsid w:val="005252D5"/>
    <w:rsid w:val="0053272E"/>
    <w:rsid w:val="00533BAF"/>
    <w:rsid w:val="00534DA0"/>
    <w:rsid w:val="005357E4"/>
    <w:rsid w:val="00536EFE"/>
    <w:rsid w:val="005376E1"/>
    <w:rsid w:val="00540EF4"/>
    <w:rsid w:val="00542A2A"/>
    <w:rsid w:val="00542E57"/>
    <w:rsid w:val="00543E6C"/>
    <w:rsid w:val="00544ECE"/>
    <w:rsid w:val="00545EAB"/>
    <w:rsid w:val="00546C2C"/>
    <w:rsid w:val="00546DC4"/>
    <w:rsid w:val="00546DCA"/>
    <w:rsid w:val="00547A4C"/>
    <w:rsid w:val="00555110"/>
    <w:rsid w:val="0055557C"/>
    <w:rsid w:val="00555F8C"/>
    <w:rsid w:val="00562911"/>
    <w:rsid w:val="00562A0C"/>
    <w:rsid w:val="00565087"/>
    <w:rsid w:val="005652C0"/>
    <w:rsid w:val="0056573F"/>
    <w:rsid w:val="00567CAE"/>
    <w:rsid w:val="005711AE"/>
    <w:rsid w:val="005776D7"/>
    <w:rsid w:val="00582749"/>
    <w:rsid w:val="00583485"/>
    <w:rsid w:val="00583C26"/>
    <w:rsid w:val="00583E34"/>
    <w:rsid w:val="0059000D"/>
    <w:rsid w:val="00590282"/>
    <w:rsid w:val="005909F6"/>
    <w:rsid w:val="005916E6"/>
    <w:rsid w:val="005917F2"/>
    <w:rsid w:val="005929E7"/>
    <w:rsid w:val="00592A31"/>
    <w:rsid w:val="005935C6"/>
    <w:rsid w:val="00596830"/>
    <w:rsid w:val="00596CF8"/>
    <w:rsid w:val="005A16DC"/>
    <w:rsid w:val="005A1848"/>
    <w:rsid w:val="005A3663"/>
    <w:rsid w:val="005A3851"/>
    <w:rsid w:val="005A42D8"/>
    <w:rsid w:val="005A5048"/>
    <w:rsid w:val="005A504B"/>
    <w:rsid w:val="005A60AA"/>
    <w:rsid w:val="005A74CA"/>
    <w:rsid w:val="005B0554"/>
    <w:rsid w:val="005B0A7B"/>
    <w:rsid w:val="005B2EA4"/>
    <w:rsid w:val="005B3245"/>
    <w:rsid w:val="005B511C"/>
    <w:rsid w:val="005C036F"/>
    <w:rsid w:val="005C0FDB"/>
    <w:rsid w:val="005C1BF3"/>
    <w:rsid w:val="005C2012"/>
    <w:rsid w:val="005C225C"/>
    <w:rsid w:val="005C2293"/>
    <w:rsid w:val="005C31FC"/>
    <w:rsid w:val="005D343C"/>
    <w:rsid w:val="005D4960"/>
    <w:rsid w:val="005D7E55"/>
    <w:rsid w:val="005E2BDD"/>
    <w:rsid w:val="005E2E15"/>
    <w:rsid w:val="005E36B0"/>
    <w:rsid w:val="005E5F83"/>
    <w:rsid w:val="005E6552"/>
    <w:rsid w:val="005E7638"/>
    <w:rsid w:val="005F4717"/>
    <w:rsid w:val="005F5C79"/>
    <w:rsid w:val="00600984"/>
    <w:rsid w:val="006028B1"/>
    <w:rsid w:val="00602ADE"/>
    <w:rsid w:val="00603A03"/>
    <w:rsid w:val="00610F52"/>
    <w:rsid w:val="00611566"/>
    <w:rsid w:val="00613A76"/>
    <w:rsid w:val="00615A3F"/>
    <w:rsid w:val="00616A9C"/>
    <w:rsid w:val="00616DEF"/>
    <w:rsid w:val="00616F25"/>
    <w:rsid w:val="00616FFF"/>
    <w:rsid w:val="00620055"/>
    <w:rsid w:val="00622AB4"/>
    <w:rsid w:val="00625148"/>
    <w:rsid w:val="00625433"/>
    <w:rsid w:val="00633780"/>
    <w:rsid w:val="00633831"/>
    <w:rsid w:val="00637499"/>
    <w:rsid w:val="00637734"/>
    <w:rsid w:val="00640460"/>
    <w:rsid w:val="00641384"/>
    <w:rsid w:val="0064349F"/>
    <w:rsid w:val="00643F88"/>
    <w:rsid w:val="00646886"/>
    <w:rsid w:val="00646D99"/>
    <w:rsid w:val="006475B9"/>
    <w:rsid w:val="006516F9"/>
    <w:rsid w:val="00651940"/>
    <w:rsid w:val="00654974"/>
    <w:rsid w:val="006550E8"/>
    <w:rsid w:val="00656910"/>
    <w:rsid w:val="0066204B"/>
    <w:rsid w:val="006625F8"/>
    <w:rsid w:val="00662621"/>
    <w:rsid w:val="006646E7"/>
    <w:rsid w:val="00664B16"/>
    <w:rsid w:val="00665F61"/>
    <w:rsid w:val="00671A4D"/>
    <w:rsid w:val="0067360E"/>
    <w:rsid w:val="0067536C"/>
    <w:rsid w:val="00675721"/>
    <w:rsid w:val="00676EB2"/>
    <w:rsid w:val="0067704E"/>
    <w:rsid w:val="00677229"/>
    <w:rsid w:val="006776D1"/>
    <w:rsid w:val="006804D5"/>
    <w:rsid w:val="006806B5"/>
    <w:rsid w:val="0068077B"/>
    <w:rsid w:val="00680CA2"/>
    <w:rsid w:val="0068143A"/>
    <w:rsid w:val="00685BC9"/>
    <w:rsid w:val="00685F26"/>
    <w:rsid w:val="006869E6"/>
    <w:rsid w:val="00690C58"/>
    <w:rsid w:val="00697551"/>
    <w:rsid w:val="006A0B35"/>
    <w:rsid w:val="006A28E7"/>
    <w:rsid w:val="006A3914"/>
    <w:rsid w:val="006A3A1E"/>
    <w:rsid w:val="006A4F7F"/>
    <w:rsid w:val="006B11EE"/>
    <w:rsid w:val="006B19D5"/>
    <w:rsid w:val="006B19D6"/>
    <w:rsid w:val="006B3C7A"/>
    <w:rsid w:val="006B5E82"/>
    <w:rsid w:val="006B6C1A"/>
    <w:rsid w:val="006C060B"/>
    <w:rsid w:val="006C0AD2"/>
    <w:rsid w:val="006C115F"/>
    <w:rsid w:val="006C292F"/>
    <w:rsid w:val="006C2E90"/>
    <w:rsid w:val="006C2F98"/>
    <w:rsid w:val="006C48CB"/>
    <w:rsid w:val="006C56D6"/>
    <w:rsid w:val="006C6179"/>
    <w:rsid w:val="006C66D8"/>
    <w:rsid w:val="006C7481"/>
    <w:rsid w:val="006D1E24"/>
    <w:rsid w:val="006D4014"/>
    <w:rsid w:val="006D4ABF"/>
    <w:rsid w:val="006D6055"/>
    <w:rsid w:val="006D7A6B"/>
    <w:rsid w:val="006E0C86"/>
    <w:rsid w:val="006E3A96"/>
    <w:rsid w:val="006E3B45"/>
    <w:rsid w:val="006E7304"/>
    <w:rsid w:val="006F09D5"/>
    <w:rsid w:val="006F1275"/>
    <w:rsid w:val="006F3924"/>
    <w:rsid w:val="006F4D19"/>
    <w:rsid w:val="006F5A11"/>
    <w:rsid w:val="006F6A2C"/>
    <w:rsid w:val="00700336"/>
    <w:rsid w:val="00702306"/>
    <w:rsid w:val="007054E8"/>
    <w:rsid w:val="007064D2"/>
    <w:rsid w:val="00710479"/>
    <w:rsid w:val="00711C2D"/>
    <w:rsid w:val="007135B8"/>
    <w:rsid w:val="00715034"/>
    <w:rsid w:val="007201A8"/>
    <w:rsid w:val="007202FD"/>
    <w:rsid w:val="0072032F"/>
    <w:rsid w:val="00726ECF"/>
    <w:rsid w:val="00730DCC"/>
    <w:rsid w:val="00734599"/>
    <w:rsid w:val="00734A5B"/>
    <w:rsid w:val="007354D5"/>
    <w:rsid w:val="007358E7"/>
    <w:rsid w:val="007372BA"/>
    <w:rsid w:val="007379F5"/>
    <w:rsid w:val="00741D53"/>
    <w:rsid w:val="00742493"/>
    <w:rsid w:val="00743256"/>
    <w:rsid w:val="007434CF"/>
    <w:rsid w:val="00744E76"/>
    <w:rsid w:val="00745266"/>
    <w:rsid w:val="00745BD6"/>
    <w:rsid w:val="00745DF4"/>
    <w:rsid w:val="00746FED"/>
    <w:rsid w:val="00751942"/>
    <w:rsid w:val="00751E84"/>
    <w:rsid w:val="00751E9F"/>
    <w:rsid w:val="007546F4"/>
    <w:rsid w:val="00754703"/>
    <w:rsid w:val="00755597"/>
    <w:rsid w:val="00755CCE"/>
    <w:rsid w:val="0075643A"/>
    <w:rsid w:val="00757D40"/>
    <w:rsid w:val="007619AF"/>
    <w:rsid w:val="00762C90"/>
    <w:rsid w:val="00762E74"/>
    <w:rsid w:val="00763A99"/>
    <w:rsid w:val="00771319"/>
    <w:rsid w:val="00771E5B"/>
    <w:rsid w:val="0077247E"/>
    <w:rsid w:val="00772D0D"/>
    <w:rsid w:val="00773A5C"/>
    <w:rsid w:val="00775398"/>
    <w:rsid w:val="00781F0F"/>
    <w:rsid w:val="00783CF8"/>
    <w:rsid w:val="00783D67"/>
    <w:rsid w:val="00783DAC"/>
    <w:rsid w:val="00784420"/>
    <w:rsid w:val="00784630"/>
    <w:rsid w:val="00785A41"/>
    <w:rsid w:val="0078727C"/>
    <w:rsid w:val="00794382"/>
    <w:rsid w:val="00794703"/>
    <w:rsid w:val="007A0D95"/>
    <w:rsid w:val="007A2E8D"/>
    <w:rsid w:val="007A3007"/>
    <w:rsid w:val="007A30E4"/>
    <w:rsid w:val="007A35F3"/>
    <w:rsid w:val="007A6DD5"/>
    <w:rsid w:val="007A7A31"/>
    <w:rsid w:val="007B0213"/>
    <w:rsid w:val="007B083C"/>
    <w:rsid w:val="007B18D8"/>
    <w:rsid w:val="007B5B70"/>
    <w:rsid w:val="007B5E5E"/>
    <w:rsid w:val="007C095F"/>
    <w:rsid w:val="007C20EA"/>
    <w:rsid w:val="007C367C"/>
    <w:rsid w:val="007D4B8E"/>
    <w:rsid w:val="007D5052"/>
    <w:rsid w:val="007D5ABF"/>
    <w:rsid w:val="007E0E7C"/>
    <w:rsid w:val="007E2C59"/>
    <w:rsid w:val="007E3F64"/>
    <w:rsid w:val="007E59C0"/>
    <w:rsid w:val="007E5ACF"/>
    <w:rsid w:val="007F0047"/>
    <w:rsid w:val="007F08A7"/>
    <w:rsid w:val="007F1977"/>
    <w:rsid w:val="007F20CF"/>
    <w:rsid w:val="007F37AD"/>
    <w:rsid w:val="007F3BC4"/>
    <w:rsid w:val="007F6471"/>
    <w:rsid w:val="007F6D3A"/>
    <w:rsid w:val="007F6EF2"/>
    <w:rsid w:val="007F71DF"/>
    <w:rsid w:val="00801BFD"/>
    <w:rsid w:val="008028A4"/>
    <w:rsid w:val="00803572"/>
    <w:rsid w:val="00803CAC"/>
    <w:rsid w:val="0080416D"/>
    <w:rsid w:val="00804D89"/>
    <w:rsid w:val="008068B6"/>
    <w:rsid w:val="00806CC4"/>
    <w:rsid w:val="00807139"/>
    <w:rsid w:val="0081140C"/>
    <w:rsid w:val="00814B79"/>
    <w:rsid w:val="00816D4D"/>
    <w:rsid w:val="0082151C"/>
    <w:rsid w:val="00823F2B"/>
    <w:rsid w:val="008253C4"/>
    <w:rsid w:val="00826144"/>
    <w:rsid w:val="008268CE"/>
    <w:rsid w:val="008314F0"/>
    <w:rsid w:val="00833BD5"/>
    <w:rsid w:val="00834AD1"/>
    <w:rsid w:val="008353F8"/>
    <w:rsid w:val="008356D7"/>
    <w:rsid w:val="00835C87"/>
    <w:rsid w:val="00837BE9"/>
    <w:rsid w:val="0084037D"/>
    <w:rsid w:val="00841E49"/>
    <w:rsid w:val="00842014"/>
    <w:rsid w:val="008429F0"/>
    <w:rsid w:val="00843BD9"/>
    <w:rsid w:val="008502AE"/>
    <w:rsid w:val="00852894"/>
    <w:rsid w:val="008531D2"/>
    <w:rsid w:val="00855460"/>
    <w:rsid w:val="00856C34"/>
    <w:rsid w:val="00857C11"/>
    <w:rsid w:val="00857C54"/>
    <w:rsid w:val="008610FC"/>
    <w:rsid w:val="00862780"/>
    <w:rsid w:val="008643F0"/>
    <w:rsid w:val="0086539A"/>
    <w:rsid w:val="00865E56"/>
    <w:rsid w:val="00865ECC"/>
    <w:rsid w:val="00865FF5"/>
    <w:rsid w:val="008663F0"/>
    <w:rsid w:val="0086716D"/>
    <w:rsid w:val="00867BC4"/>
    <w:rsid w:val="008717A7"/>
    <w:rsid w:val="008734DC"/>
    <w:rsid w:val="008737F7"/>
    <w:rsid w:val="0087443D"/>
    <w:rsid w:val="00876054"/>
    <w:rsid w:val="008768CA"/>
    <w:rsid w:val="00877F26"/>
    <w:rsid w:val="00880559"/>
    <w:rsid w:val="00880581"/>
    <w:rsid w:val="008815C8"/>
    <w:rsid w:val="00881B80"/>
    <w:rsid w:val="00883564"/>
    <w:rsid w:val="008840FF"/>
    <w:rsid w:val="00884944"/>
    <w:rsid w:val="00884E63"/>
    <w:rsid w:val="00885E00"/>
    <w:rsid w:val="00886976"/>
    <w:rsid w:val="00886B89"/>
    <w:rsid w:val="00886D88"/>
    <w:rsid w:val="00886E81"/>
    <w:rsid w:val="00891FF6"/>
    <w:rsid w:val="008930EB"/>
    <w:rsid w:val="008955A0"/>
    <w:rsid w:val="00895E1E"/>
    <w:rsid w:val="00896B5F"/>
    <w:rsid w:val="00897816"/>
    <w:rsid w:val="008A1F7A"/>
    <w:rsid w:val="008A28E3"/>
    <w:rsid w:val="008A3F74"/>
    <w:rsid w:val="008A4B4F"/>
    <w:rsid w:val="008A6D26"/>
    <w:rsid w:val="008A7413"/>
    <w:rsid w:val="008B0648"/>
    <w:rsid w:val="008B2259"/>
    <w:rsid w:val="008B5129"/>
    <w:rsid w:val="008B59AA"/>
    <w:rsid w:val="008B76A7"/>
    <w:rsid w:val="008B7A6D"/>
    <w:rsid w:val="008C3221"/>
    <w:rsid w:val="008C3393"/>
    <w:rsid w:val="008C5574"/>
    <w:rsid w:val="008C6DD7"/>
    <w:rsid w:val="008D023E"/>
    <w:rsid w:val="008D2194"/>
    <w:rsid w:val="008D4244"/>
    <w:rsid w:val="008D5017"/>
    <w:rsid w:val="008D5B3C"/>
    <w:rsid w:val="008D5DA7"/>
    <w:rsid w:val="008D7B95"/>
    <w:rsid w:val="008E4342"/>
    <w:rsid w:val="008E4501"/>
    <w:rsid w:val="008E4CD8"/>
    <w:rsid w:val="008E61D2"/>
    <w:rsid w:val="008E775F"/>
    <w:rsid w:val="008F1887"/>
    <w:rsid w:val="008F2F50"/>
    <w:rsid w:val="008F32DB"/>
    <w:rsid w:val="008F3F8D"/>
    <w:rsid w:val="008F4A6B"/>
    <w:rsid w:val="008F535D"/>
    <w:rsid w:val="008F5A83"/>
    <w:rsid w:val="008F5C7B"/>
    <w:rsid w:val="008F7A02"/>
    <w:rsid w:val="009005E0"/>
    <w:rsid w:val="00900A72"/>
    <w:rsid w:val="0090187F"/>
    <w:rsid w:val="0090235E"/>
    <w:rsid w:val="0090271F"/>
    <w:rsid w:val="00903E52"/>
    <w:rsid w:val="009064A4"/>
    <w:rsid w:val="009077EE"/>
    <w:rsid w:val="00911E6F"/>
    <w:rsid w:val="0091687F"/>
    <w:rsid w:val="00916B4F"/>
    <w:rsid w:val="009175D3"/>
    <w:rsid w:val="00917EDB"/>
    <w:rsid w:val="009214F0"/>
    <w:rsid w:val="0092185B"/>
    <w:rsid w:val="00921AE5"/>
    <w:rsid w:val="00921B9C"/>
    <w:rsid w:val="00921FEF"/>
    <w:rsid w:val="0092298B"/>
    <w:rsid w:val="00931061"/>
    <w:rsid w:val="009311B3"/>
    <w:rsid w:val="009331D8"/>
    <w:rsid w:val="00933DF8"/>
    <w:rsid w:val="00933E02"/>
    <w:rsid w:val="009368F7"/>
    <w:rsid w:val="00937E12"/>
    <w:rsid w:val="00940F61"/>
    <w:rsid w:val="00942B3C"/>
    <w:rsid w:val="00942EC2"/>
    <w:rsid w:val="009448D9"/>
    <w:rsid w:val="009511C9"/>
    <w:rsid w:val="00951CDB"/>
    <w:rsid w:val="00951E0B"/>
    <w:rsid w:val="00952266"/>
    <w:rsid w:val="009556D8"/>
    <w:rsid w:val="00955881"/>
    <w:rsid w:val="009565C4"/>
    <w:rsid w:val="00956DD7"/>
    <w:rsid w:val="00960467"/>
    <w:rsid w:val="009611F8"/>
    <w:rsid w:val="00961B32"/>
    <w:rsid w:val="0096422C"/>
    <w:rsid w:val="009664FF"/>
    <w:rsid w:val="0097376D"/>
    <w:rsid w:val="009749EB"/>
    <w:rsid w:val="00974BB0"/>
    <w:rsid w:val="00975051"/>
    <w:rsid w:val="00977040"/>
    <w:rsid w:val="009771D0"/>
    <w:rsid w:val="0097768B"/>
    <w:rsid w:val="009802BA"/>
    <w:rsid w:val="00980D60"/>
    <w:rsid w:val="00983994"/>
    <w:rsid w:val="00985967"/>
    <w:rsid w:val="00987003"/>
    <w:rsid w:val="009873A3"/>
    <w:rsid w:val="009905B5"/>
    <w:rsid w:val="00990BDE"/>
    <w:rsid w:val="009957D3"/>
    <w:rsid w:val="0099715B"/>
    <w:rsid w:val="00997F3F"/>
    <w:rsid w:val="009A1C6C"/>
    <w:rsid w:val="009A1F7B"/>
    <w:rsid w:val="009A2593"/>
    <w:rsid w:val="009A28BB"/>
    <w:rsid w:val="009A4CA9"/>
    <w:rsid w:val="009B04B1"/>
    <w:rsid w:val="009B07CD"/>
    <w:rsid w:val="009B0F50"/>
    <w:rsid w:val="009B1E03"/>
    <w:rsid w:val="009B3D15"/>
    <w:rsid w:val="009B48EC"/>
    <w:rsid w:val="009B5C9C"/>
    <w:rsid w:val="009B602B"/>
    <w:rsid w:val="009C0BD8"/>
    <w:rsid w:val="009C0CDF"/>
    <w:rsid w:val="009C0FC4"/>
    <w:rsid w:val="009C1CCA"/>
    <w:rsid w:val="009C229E"/>
    <w:rsid w:val="009C25BC"/>
    <w:rsid w:val="009C3AFC"/>
    <w:rsid w:val="009C6446"/>
    <w:rsid w:val="009C6FE1"/>
    <w:rsid w:val="009C7434"/>
    <w:rsid w:val="009D0471"/>
    <w:rsid w:val="009D1C85"/>
    <w:rsid w:val="009D2A14"/>
    <w:rsid w:val="009D3E41"/>
    <w:rsid w:val="009D4C8C"/>
    <w:rsid w:val="009D547F"/>
    <w:rsid w:val="009E2550"/>
    <w:rsid w:val="009E3147"/>
    <w:rsid w:val="009E4150"/>
    <w:rsid w:val="009E4BB8"/>
    <w:rsid w:val="009E5263"/>
    <w:rsid w:val="009E564C"/>
    <w:rsid w:val="009E6120"/>
    <w:rsid w:val="009E7A4D"/>
    <w:rsid w:val="009F0751"/>
    <w:rsid w:val="009F0B2A"/>
    <w:rsid w:val="009F1CA2"/>
    <w:rsid w:val="009F2645"/>
    <w:rsid w:val="009F5447"/>
    <w:rsid w:val="009F62EC"/>
    <w:rsid w:val="009F6E12"/>
    <w:rsid w:val="00A01198"/>
    <w:rsid w:val="00A02E33"/>
    <w:rsid w:val="00A02EA2"/>
    <w:rsid w:val="00A0486E"/>
    <w:rsid w:val="00A059A4"/>
    <w:rsid w:val="00A06A73"/>
    <w:rsid w:val="00A10F02"/>
    <w:rsid w:val="00A122CF"/>
    <w:rsid w:val="00A13770"/>
    <w:rsid w:val="00A1478A"/>
    <w:rsid w:val="00A14B2B"/>
    <w:rsid w:val="00A2217A"/>
    <w:rsid w:val="00A22AB1"/>
    <w:rsid w:val="00A26EDE"/>
    <w:rsid w:val="00A31DAD"/>
    <w:rsid w:val="00A325B1"/>
    <w:rsid w:val="00A32FED"/>
    <w:rsid w:val="00A34246"/>
    <w:rsid w:val="00A34699"/>
    <w:rsid w:val="00A35361"/>
    <w:rsid w:val="00A35D44"/>
    <w:rsid w:val="00A35FB4"/>
    <w:rsid w:val="00A36BCE"/>
    <w:rsid w:val="00A400FD"/>
    <w:rsid w:val="00A41AF6"/>
    <w:rsid w:val="00A432F5"/>
    <w:rsid w:val="00A44C13"/>
    <w:rsid w:val="00A456BA"/>
    <w:rsid w:val="00A45FE2"/>
    <w:rsid w:val="00A47851"/>
    <w:rsid w:val="00A53724"/>
    <w:rsid w:val="00A54AE0"/>
    <w:rsid w:val="00A558DF"/>
    <w:rsid w:val="00A56387"/>
    <w:rsid w:val="00A5684F"/>
    <w:rsid w:val="00A575A8"/>
    <w:rsid w:val="00A6158D"/>
    <w:rsid w:val="00A61A23"/>
    <w:rsid w:val="00A6254B"/>
    <w:rsid w:val="00A64375"/>
    <w:rsid w:val="00A64C65"/>
    <w:rsid w:val="00A6603C"/>
    <w:rsid w:val="00A66614"/>
    <w:rsid w:val="00A70614"/>
    <w:rsid w:val="00A70BEF"/>
    <w:rsid w:val="00A7177C"/>
    <w:rsid w:val="00A73D42"/>
    <w:rsid w:val="00A749D5"/>
    <w:rsid w:val="00A759F8"/>
    <w:rsid w:val="00A75D8E"/>
    <w:rsid w:val="00A7637D"/>
    <w:rsid w:val="00A76C91"/>
    <w:rsid w:val="00A80D61"/>
    <w:rsid w:val="00A82346"/>
    <w:rsid w:val="00A8250F"/>
    <w:rsid w:val="00A84BE4"/>
    <w:rsid w:val="00A9671C"/>
    <w:rsid w:val="00AA19A7"/>
    <w:rsid w:val="00AA1BC1"/>
    <w:rsid w:val="00AA22D1"/>
    <w:rsid w:val="00AA31D3"/>
    <w:rsid w:val="00AA48B1"/>
    <w:rsid w:val="00AA5A96"/>
    <w:rsid w:val="00AA5E39"/>
    <w:rsid w:val="00AA6C9A"/>
    <w:rsid w:val="00AA715B"/>
    <w:rsid w:val="00AB12B3"/>
    <w:rsid w:val="00AB1C69"/>
    <w:rsid w:val="00AB21D9"/>
    <w:rsid w:val="00AB36FA"/>
    <w:rsid w:val="00AB4D6C"/>
    <w:rsid w:val="00AB5D9E"/>
    <w:rsid w:val="00AB62AD"/>
    <w:rsid w:val="00AB7E8E"/>
    <w:rsid w:val="00AC1C66"/>
    <w:rsid w:val="00AC22FF"/>
    <w:rsid w:val="00AC34CB"/>
    <w:rsid w:val="00AC43E6"/>
    <w:rsid w:val="00AC4BFF"/>
    <w:rsid w:val="00AC61FA"/>
    <w:rsid w:val="00AD0ACD"/>
    <w:rsid w:val="00AD1B77"/>
    <w:rsid w:val="00AD7312"/>
    <w:rsid w:val="00AE040B"/>
    <w:rsid w:val="00AE1560"/>
    <w:rsid w:val="00AE3A11"/>
    <w:rsid w:val="00AE7595"/>
    <w:rsid w:val="00AF0C36"/>
    <w:rsid w:val="00AF3271"/>
    <w:rsid w:val="00AF3588"/>
    <w:rsid w:val="00AF474E"/>
    <w:rsid w:val="00AF5F0B"/>
    <w:rsid w:val="00AF6B94"/>
    <w:rsid w:val="00B00D9F"/>
    <w:rsid w:val="00B00FC1"/>
    <w:rsid w:val="00B02DCA"/>
    <w:rsid w:val="00B05FE9"/>
    <w:rsid w:val="00B05FF1"/>
    <w:rsid w:val="00B063CE"/>
    <w:rsid w:val="00B075FF"/>
    <w:rsid w:val="00B07A03"/>
    <w:rsid w:val="00B106C3"/>
    <w:rsid w:val="00B151BE"/>
    <w:rsid w:val="00B15449"/>
    <w:rsid w:val="00B1576F"/>
    <w:rsid w:val="00B1753C"/>
    <w:rsid w:val="00B210BD"/>
    <w:rsid w:val="00B21FDB"/>
    <w:rsid w:val="00B22A1E"/>
    <w:rsid w:val="00B25C4D"/>
    <w:rsid w:val="00B25EF7"/>
    <w:rsid w:val="00B35A7C"/>
    <w:rsid w:val="00B3671D"/>
    <w:rsid w:val="00B36A57"/>
    <w:rsid w:val="00B37161"/>
    <w:rsid w:val="00B371DC"/>
    <w:rsid w:val="00B37D83"/>
    <w:rsid w:val="00B403B3"/>
    <w:rsid w:val="00B407B7"/>
    <w:rsid w:val="00B40FEB"/>
    <w:rsid w:val="00B419A4"/>
    <w:rsid w:val="00B41E66"/>
    <w:rsid w:val="00B421F2"/>
    <w:rsid w:val="00B43D72"/>
    <w:rsid w:val="00B45AD8"/>
    <w:rsid w:val="00B47333"/>
    <w:rsid w:val="00B47701"/>
    <w:rsid w:val="00B47FD1"/>
    <w:rsid w:val="00B52126"/>
    <w:rsid w:val="00B52237"/>
    <w:rsid w:val="00B537A5"/>
    <w:rsid w:val="00B55635"/>
    <w:rsid w:val="00B55E03"/>
    <w:rsid w:val="00B56C6F"/>
    <w:rsid w:val="00B60ED3"/>
    <w:rsid w:val="00B611E8"/>
    <w:rsid w:val="00B61F7F"/>
    <w:rsid w:val="00B62978"/>
    <w:rsid w:val="00B62C44"/>
    <w:rsid w:val="00B643EA"/>
    <w:rsid w:val="00B65110"/>
    <w:rsid w:val="00B66AE5"/>
    <w:rsid w:val="00B7177F"/>
    <w:rsid w:val="00B72004"/>
    <w:rsid w:val="00B725C8"/>
    <w:rsid w:val="00B729FF"/>
    <w:rsid w:val="00B72E1A"/>
    <w:rsid w:val="00B75553"/>
    <w:rsid w:val="00B7607B"/>
    <w:rsid w:val="00B7710D"/>
    <w:rsid w:val="00B81BE2"/>
    <w:rsid w:val="00B84530"/>
    <w:rsid w:val="00B84CDC"/>
    <w:rsid w:val="00B858DB"/>
    <w:rsid w:val="00B85923"/>
    <w:rsid w:val="00B8592F"/>
    <w:rsid w:val="00B87AB3"/>
    <w:rsid w:val="00B91069"/>
    <w:rsid w:val="00B91165"/>
    <w:rsid w:val="00B93022"/>
    <w:rsid w:val="00B958F1"/>
    <w:rsid w:val="00B9597D"/>
    <w:rsid w:val="00B96C86"/>
    <w:rsid w:val="00B973DB"/>
    <w:rsid w:val="00B97475"/>
    <w:rsid w:val="00BA0577"/>
    <w:rsid w:val="00BA16F5"/>
    <w:rsid w:val="00BA1DA0"/>
    <w:rsid w:val="00BA247D"/>
    <w:rsid w:val="00BA46F1"/>
    <w:rsid w:val="00BB10C1"/>
    <w:rsid w:val="00BB17FC"/>
    <w:rsid w:val="00BB2E05"/>
    <w:rsid w:val="00BB5074"/>
    <w:rsid w:val="00BB5AD8"/>
    <w:rsid w:val="00BB5FC6"/>
    <w:rsid w:val="00BC1213"/>
    <w:rsid w:val="00BC1D44"/>
    <w:rsid w:val="00BC4D65"/>
    <w:rsid w:val="00BC7898"/>
    <w:rsid w:val="00BD0A57"/>
    <w:rsid w:val="00BD1A01"/>
    <w:rsid w:val="00BD34A2"/>
    <w:rsid w:val="00BE1D44"/>
    <w:rsid w:val="00BE2A33"/>
    <w:rsid w:val="00BE48C5"/>
    <w:rsid w:val="00BE5542"/>
    <w:rsid w:val="00BE749D"/>
    <w:rsid w:val="00BE77AF"/>
    <w:rsid w:val="00BF021E"/>
    <w:rsid w:val="00BF03E8"/>
    <w:rsid w:val="00BF0BE1"/>
    <w:rsid w:val="00BF4D83"/>
    <w:rsid w:val="00BF5EE2"/>
    <w:rsid w:val="00BF7487"/>
    <w:rsid w:val="00BF751D"/>
    <w:rsid w:val="00C007AA"/>
    <w:rsid w:val="00C0135B"/>
    <w:rsid w:val="00C013D6"/>
    <w:rsid w:val="00C04002"/>
    <w:rsid w:val="00C05A7F"/>
    <w:rsid w:val="00C10A23"/>
    <w:rsid w:val="00C10CB9"/>
    <w:rsid w:val="00C12B51"/>
    <w:rsid w:val="00C14D4B"/>
    <w:rsid w:val="00C16B7F"/>
    <w:rsid w:val="00C16CAB"/>
    <w:rsid w:val="00C21472"/>
    <w:rsid w:val="00C22B0D"/>
    <w:rsid w:val="00C23AD3"/>
    <w:rsid w:val="00C240C0"/>
    <w:rsid w:val="00C2422B"/>
    <w:rsid w:val="00C26442"/>
    <w:rsid w:val="00C267F7"/>
    <w:rsid w:val="00C27114"/>
    <w:rsid w:val="00C32D4C"/>
    <w:rsid w:val="00C33045"/>
    <w:rsid w:val="00C33079"/>
    <w:rsid w:val="00C345CF"/>
    <w:rsid w:val="00C34B7D"/>
    <w:rsid w:val="00C3520B"/>
    <w:rsid w:val="00C37BA2"/>
    <w:rsid w:val="00C41963"/>
    <w:rsid w:val="00C44BDF"/>
    <w:rsid w:val="00C45827"/>
    <w:rsid w:val="00C47305"/>
    <w:rsid w:val="00C47BB8"/>
    <w:rsid w:val="00C50588"/>
    <w:rsid w:val="00C522DE"/>
    <w:rsid w:val="00C523F4"/>
    <w:rsid w:val="00C52871"/>
    <w:rsid w:val="00C5288C"/>
    <w:rsid w:val="00C545DC"/>
    <w:rsid w:val="00C55544"/>
    <w:rsid w:val="00C57DCA"/>
    <w:rsid w:val="00C60849"/>
    <w:rsid w:val="00C608C8"/>
    <w:rsid w:val="00C60F8F"/>
    <w:rsid w:val="00C6501A"/>
    <w:rsid w:val="00C6576C"/>
    <w:rsid w:val="00C659DA"/>
    <w:rsid w:val="00C66839"/>
    <w:rsid w:val="00C66905"/>
    <w:rsid w:val="00C67C94"/>
    <w:rsid w:val="00C70261"/>
    <w:rsid w:val="00C70E62"/>
    <w:rsid w:val="00C72D4F"/>
    <w:rsid w:val="00C737CC"/>
    <w:rsid w:val="00C73F35"/>
    <w:rsid w:val="00C7441E"/>
    <w:rsid w:val="00C75A28"/>
    <w:rsid w:val="00C768F0"/>
    <w:rsid w:val="00C77AEB"/>
    <w:rsid w:val="00C83A13"/>
    <w:rsid w:val="00C87FD8"/>
    <w:rsid w:val="00C905FB"/>
    <w:rsid w:val="00C91888"/>
    <w:rsid w:val="00C92312"/>
    <w:rsid w:val="00C9623E"/>
    <w:rsid w:val="00C96B5F"/>
    <w:rsid w:val="00CA37C3"/>
    <w:rsid w:val="00CA3D0C"/>
    <w:rsid w:val="00CA7F1B"/>
    <w:rsid w:val="00CB4A6E"/>
    <w:rsid w:val="00CB4E38"/>
    <w:rsid w:val="00CB4F30"/>
    <w:rsid w:val="00CB4FB2"/>
    <w:rsid w:val="00CB60D2"/>
    <w:rsid w:val="00CB620A"/>
    <w:rsid w:val="00CB69BA"/>
    <w:rsid w:val="00CB7600"/>
    <w:rsid w:val="00CB7B61"/>
    <w:rsid w:val="00CB7E17"/>
    <w:rsid w:val="00CC126A"/>
    <w:rsid w:val="00CC1E29"/>
    <w:rsid w:val="00CC2235"/>
    <w:rsid w:val="00CC2AB1"/>
    <w:rsid w:val="00CC559E"/>
    <w:rsid w:val="00CC627B"/>
    <w:rsid w:val="00CD0236"/>
    <w:rsid w:val="00CD4C7B"/>
    <w:rsid w:val="00CD5B6D"/>
    <w:rsid w:val="00CD7510"/>
    <w:rsid w:val="00CE0A31"/>
    <w:rsid w:val="00CE1DFE"/>
    <w:rsid w:val="00CE2626"/>
    <w:rsid w:val="00CE4AA6"/>
    <w:rsid w:val="00CE58A8"/>
    <w:rsid w:val="00CE60C3"/>
    <w:rsid w:val="00CF14BD"/>
    <w:rsid w:val="00CF18E5"/>
    <w:rsid w:val="00CF1E09"/>
    <w:rsid w:val="00CF75D1"/>
    <w:rsid w:val="00D0150E"/>
    <w:rsid w:val="00D03023"/>
    <w:rsid w:val="00D06BB5"/>
    <w:rsid w:val="00D07535"/>
    <w:rsid w:val="00D141A8"/>
    <w:rsid w:val="00D14A8D"/>
    <w:rsid w:val="00D1682A"/>
    <w:rsid w:val="00D203BA"/>
    <w:rsid w:val="00D20564"/>
    <w:rsid w:val="00D21307"/>
    <w:rsid w:val="00D2244E"/>
    <w:rsid w:val="00D26759"/>
    <w:rsid w:val="00D26DAD"/>
    <w:rsid w:val="00D27953"/>
    <w:rsid w:val="00D3003E"/>
    <w:rsid w:val="00D30C3E"/>
    <w:rsid w:val="00D310A3"/>
    <w:rsid w:val="00D31757"/>
    <w:rsid w:val="00D31964"/>
    <w:rsid w:val="00D3212F"/>
    <w:rsid w:val="00D338A9"/>
    <w:rsid w:val="00D33ECE"/>
    <w:rsid w:val="00D33FFE"/>
    <w:rsid w:val="00D3495F"/>
    <w:rsid w:val="00D365B9"/>
    <w:rsid w:val="00D4064C"/>
    <w:rsid w:val="00D429B7"/>
    <w:rsid w:val="00D42CA3"/>
    <w:rsid w:val="00D42F63"/>
    <w:rsid w:val="00D42F6C"/>
    <w:rsid w:val="00D45297"/>
    <w:rsid w:val="00D476A6"/>
    <w:rsid w:val="00D47ED8"/>
    <w:rsid w:val="00D50815"/>
    <w:rsid w:val="00D52D09"/>
    <w:rsid w:val="00D5329B"/>
    <w:rsid w:val="00D55ACB"/>
    <w:rsid w:val="00D60AD2"/>
    <w:rsid w:val="00D60D5E"/>
    <w:rsid w:val="00D62CC8"/>
    <w:rsid w:val="00D62D76"/>
    <w:rsid w:val="00D63D3A"/>
    <w:rsid w:val="00D63FEF"/>
    <w:rsid w:val="00D64DA0"/>
    <w:rsid w:val="00D70829"/>
    <w:rsid w:val="00D70CC2"/>
    <w:rsid w:val="00D738D6"/>
    <w:rsid w:val="00D80795"/>
    <w:rsid w:val="00D80C99"/>
    <w:rsid w:val="00D82043"/>
    <w:rsid w:val="00D82380"/>
    <w:rsid w:val="00D831B3"/>
    <w:rsid w:val="00D83270"/>
    <w:rsid w:val="00D853EB"/>
    <w:rsid w:val="00D87E00"/>
    <w:rsid w:val="00D9134D"/>
    <w:rsid w:val="00D928D2"/>
    <w:rsid w:val="00D93803"/>
    <w:rsid w:val="00D93B9E"/>
    <w:rsid w:val="00D94F1C"/>
    <w:rsid w:val="00D94F9F"/>
    <w:rsid w:val="00D95CF9"/>
    <w:rsid w:val="00D96D11"/>
    <w:rsid w:val="00D97702"/>
    <w:rsid w:val="00DA0D80"/>
    <w:rsid w:val="00DA0EAE"/>
    <w:rsid w:val="00DA16AB"/>
    <w:rsid w:val="00DA2ADB"/>
    <w:rsid w:val="00DA3EDB"/>
    <w:rsid w:val="00DA5893"/>
    <w:rsid w:val="00DA64D6"/>
    <w:rsid w:val="00DA7A03"/>
    <w:rsid w:val="00DB04EA"/>
    <w:rsid w:val="00DB1818"/>
    <w:rsid w:val="00DB23EE"/>
    <w:rsid w:val="00DB5C8B"/>
    <w:rsid w:val="00DB75D2"/>
    <w:rsid w:val="00DC1D94"/>
    <w:rsid w:val="00DC309B"/>
    <w:rsid w:val="00DC313D"/>
    <w:rsid w:val="00DC4DA2"/>
    <w:rsid w:val="00DC63E2"/>
    <w:rsid w:val="00DD57E8"/>
    <w:rsid w:val="00DD650B"/>
    <w:rsid w:val="00DD7F9E"/>
    <w:rsid w:val="00DE2A09"/>
    <w:rsid w:val="00DE2D84"/>
    <w:rsid w:val="00DE54C6"/>
    <w:rsid w:val="00DF3144"/>
    <w:rsid w:val="00DF416E"/>
    <w:rsid w:val="00DF59E1"/>
    <w:rsid w:val="00DF739E"/>
    <w:rsid w:val="00DF7413"/>
    <w:rsid w:val="00E001D3"/>
    <w:rsid w:val="00E03893"/>
    <w:rsid w:val="00E06A11"/>
    <w:rsid w:val="00E06BC7"/>
    <w:rsid w:val="00E11870"/>
    <w:rsid w:val="00E1486D"/>
    <w:rsid w:val="00E1575F"/>
    <w:rsid w:val="00E16739"/>
    <w:rsid w:val="00E169FC"/>
    <w:rsid w:val="00E175E1"/>
    <w:rsid w:val="00E17B8D"/>
    <w:rsid w:val="00E222AB"/>
    <w:rsid w:val="00E222E6"/>
    <w:rsid w:val="00E223B2"/>
    <w:rsid w:val="00E245FD"/>
    <w:rsid w:val="00E27484"/>
    <w:rsid w:val="00E275A4"/>
    <w:rsid w:val="00E3044D"/>
    <w:rsid w:val="00E32AE2"/>
    <w:rsid w:val="00E33458"/>
    <w:rsid w:val="00E347B0"/>
    <w:rsid w:val="00E368DB"/>
    <w:rsid w:val="00E4003A"/>
    <w:rsid w:val="00E4045F"/>
    <w:rsid w:val="00E4221B"/>
    <w:rsid w:val="00E43A7B"/>
    <w:rsid w:val="00E43D21"/>
    <w:rsid w:val="00E44EE9"/>
    <w:rsid w:val="00E50EF6"/>
    <w:rsid w:val="00E5230E"/>
    <w:rsid w:val="00E53962"/>
    <w:rsid w:val="00E53A90"/>
    <w:rsid w:val="00E5474E"/>
    <w:rsid w:val="00E552F3"/>
    <w:rsid w:val="00E56154"/>
    <w:rsid w:val="00E56489"/>
    <w:rsid w:val="00E57458"/>
    <w:rsid w:val="00E611FC"/>
    <w:rsid w:val="00E6140C"/>
    <w:rsid w:val="00E621DD"/>
    <w:rsid w:val="00E622D3"/>
    <w:rsid w:val="00E62835"/>
    <w:rsid w:val="00E6294B"/>
    <w:rsid w:val="00E63184"/>
    <w:rsid w:val="00E63E81"/>
    <w:rsid w:val="00E67834"/>
    <w:rsid w:val="00E7222E"/>
    <w:rsid w:val="00E72AF7"/>
    <w:rsid w:val="00E73347"/>
    <w:rsid w:val="00E74369"/>
    <w:rsid w:val="00E743E5"/>
    <w:rsid w:val="00E7504C"/>
    <w:rsid w:val="00E75566"/>
    <w:rsid w:val="00E77645"/>
    <w:rsid w:val="00E779F0"/>
    <w:rsid w:val="00E77E70"/>
    <w:rsid w:val="00E80362"/>
    <w:rsid w:val="00E80B82"/>
    <w:rsid w:val="00E80E31"/>
    <w:rsid w:val="00E811ED"/>
    <w:rsid w:val="00E82B1D"/>
    <w:rsid w:val="00E83036"/>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A7E4B"/>
    <w:rsid w:val="00EB2948"/>
    <w:rsid w:val="00EB5A64"/>
    <w:rsid w:val="00EC21CB"/>
    <w:rsid w:val="00EC4A25"/>
    <w:rsid w:val="00EC5EB6"/>
    <w:rsid w:val="00ED0BF1"/>
    <w:rsid w:val="00ED2291"/>
    <w:rsid w:val="00ED3825"/>
    <w:rsid w:val="00ED5488"/>
    <w:rsid w:val="00EE0F99"/>
    <w:rsid w:val="00EE4C68"/>
    <w:rsid w:val="00EE4D8F"/>
    <w:rsid w:val="00EE61A4"/>
    <w:rsid w:val="00EF3DB8"/>
    <w:rsid w:val="00EF6B50"/>
    <w:rsid w:val="00EF6E36"/>
    <w:rsid w:val="00F00FB2"/>
    <w:rsid w:val="00F01491"/>
    <w:rsid w:val="00F025A2"/>
    <w:rsid w:val="00F03C45"/>
    <w:rsid w:val="00F047CF"/>
    <w:rsid w:val="00F07388"/>
    <w:rsid w:val="00F078C8"/>
    <w:rsid w:val="00F110DD"/>
    <w:rsid w:val="00F114AC"/>
    <w:rsid w:val="00F139BA"/>
    <w:rsid w:val="00F15C41"/>
    <w:rsid w:val="00F168B8"/>
    <w:rsid w:val="00F2026E"/>
    <w:rsid w:val="00F2210A"/>
    <w:rsid w:val="00F2541C"/>
    <w:rsid w:val="00F25B97"/>
    <w:rsid w:val="00F2657B"/>
    <w:rsid w:val="00F26824"/>
    <w:rsid w:val="00F3265E"/>
    <w:rsid w:val="00F326E6"/>
    <w:rsid w:val="00F33057"/>
    <w:rsid w:val="00F35E4F"/>
    <w:rsid w:val="00F360F1"/>
    <w:rsid w:val="00F36371"/>
    <w:rsid w:val="00F36B7F"/>
    <w:rsid w:val="00F37743"/>
    <w:rsid w:val="00F378A0"/>
    <w:rsid w:val="00F40C4F"/>
    <w:rsid w:val="00F4188A"/>
    <w:rsid w:val="00F419F4"/>
    <w:rsid w:val="00F437DA"/>
    <w:rsid w:val="00F44ABF"/>
    <w:rsid w:val="00F52592"/>
    <w:rsid w:val="00F52659"/>
    <w:rsid w:val="00F53DC0"/>
    <w:rsid w:val="00F54A3D"/>
    <w:rsid w:val="00F56F19"/>
    <w:rsid w:val="00F57674"/>
    <w:rsid w:val="00F57A8E"/>
    <w:rsid w:val="00F61B3C"/>
    <w:rsid w:val="00F62492"/>
    <w:rsid w:val="00F62658"/>
    <w:rsid w:val="00F63702"/>
    <w:rsid w:val="00F653B8"/>
    <w:rsid w:val="00F6613D"/>
    <w:rsid w:val="00F71442"/>
    <w:rsid w:val="00F743A2"/>
    <w:rsid w:val="00F746ED"/>
    <w:rsid w:val="00F750A5"/>
    <w:rsid w:val="00F75A5C"/>
    <w:rsid w:val="00F76F8F"/>
    <w:rsid w:val="00F81833"/>
    <w:rsid w:val="00F826F8"/>
    <w:rsid w:val="00F82E70"/>
    <w:rsid w:val="00F83E7E"/>
    <w:rsid w:val="00F851FB"/>
    <w:rsid w:val="00F86180"/>
    <w:rsid w:val="00F86227"/>
    <w:rsid w:val="00F909AE"/>
    <w:rsid w:val="00F90DC8"/>
    <w:rsid w:val="00F915EF"/>
    <w:rsid w:val="00F93E00"/>
    <w:rsid w:val="00F9469B"/>
    <w:rsid w:val="00F94BEB"/>
    <w:rsid w:val="00F9595C"/>
    <w:rsid w:val="00F95998"/>
    <w:rsid w:val="00F95D88"/>
    <w:rsid w:val="00F9789D"/>
    <w:rsid w:val="00FA0792"/>
    <w:rsid w:val="00FA10BE"/>
    <w:rsid w:val="00FA1266"/>
    <w:rsid w:val="00FA1AA8"/>
    <w:rsid w:val="00FA3571"/>
    <w:rsid w:val="00FA4136"/>
    <w:rsid w:val="00FA5190"/>
    <w:rsid w:val="00FA77EC"/>
    <w:rsid w:val="00FA7EDB"/>
    <w:rsid w:val="00FB0161"/>
    <w:rsid w:val="00FB32A5"/>
    <w:rsid w:val="00FB47EF"/>
    <w:rsid w:val="00FB5B7B"/>
    <w:rsid w:val="00FB66B2"/>
    <w:rsid w:val="00FB6EA7"/>
    <w:rsid w:val="00FB7208"/>
    <w:rsid w:val="00FB7D5A"/>
    <w:rsid w:val="00FC1192"/>
    <w:rsid w:val="00FC562B"/>
    <w:rsid w:val="00FC6203"/>
    <w:rsid w:val="00FC6218"/>
    <w:rsid w:val="00FC6C6F"/>
    <w:rsid w:val="00FD00C4"/>
    <w:rsid w:val="00FD03D1"/>
    <w:rsid w:val="00FD1732"/>
    <w:rsid w:val="00FD3D21"/>
    <w:rsid w:val="00FD4976"/>
    <w:rsid w:val="00FD4B91"/>
    <w:rsid w:val="00FD57EC"/>
    <w:rsid w:val="00FD5DB4"/>
    <w:rsid w:val="00FE2651"/>
    <w:rsid w:val="00FE3818"/>
    <w:rsid w:val="00FE6913"/>
    <w:rsid w:val="00FE7540"/>
    <w:rsid w:val="00FF57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F2E565"/>
  <w15:docId w15:val="{96CDDBF3-0A9D-45B5-928D-7EB246C9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7EF"/>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 Char,Caption Char,Caption Char1 Char,cap Char Char1,Caption Char Char1 Char,cap Char2 Char,Ca"/>
    <w:basedOn w:val="Normal"/>
    <w:next w:val="Normal"/>
    <w:link w:val="CaptionChar1"/>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0"/>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uiPriority w:val="99"/>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2"/>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Revision">
    <w:name w:val="Revision"/>
    <w:hidden/>
    <w:semiHidden/>
    <w:rsid w:val="005A3663"/>
    <w:rPr>
      <w:lang w:eastAsia="en-US"/>
    </w:rPr>
  </w:style>
  <w:style w:type="character" w:customStyle="1" w:styleId="Heading1Char">
    <w:name w:val="Heading 1 Char"/>
    <w:basedOn w:val="DefaultParagraphFont"/>
    <w:rsid w:val="00342604"/>
    <w:rPr>
      <w:rFonts w:asciiTheme="majorHAnsi" w:eastAsiaTheme="majorEastAsia" w:hAnsiTheme="majorHAnsi" w:cstheme="majorBidi"/>
      <w:color w:val="2E74B5" w:themeColor="accent1" w:themeShade="BF"/>
      <w:sz w:val="32"/>
      <w:szCs w:val="32"/>
      <w:lang w:val="en-GB"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342604"/>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4260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2604"/>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2604"/>
    <w:rPr>
      <w:rFonts w:ascii="Arial" w:hAnsi="Arial"/>
      <w:sz w:val="22"/>
      <w:lang w:eastAsia="en-US"/>
    </w:rPr>
  </w:style>
  <w:style w:type="character" w:customStyle="1" w:styleId="Heading6Char">
    <w:name w:val="Heading 6 Char"/>
    <w:aliases w:val="T1 Char3,Header 6 Char"/>
    <w:basedOn w:val="DefaultParagraphFont"/>
    <w:link w:val="Heading6"/>
    <w:rsid w:val="00342604"/>
    <w:rPr>
      <w:rFonts w:ascii="Arial" w:hAnsi="Arial"/>
      <w:lang w:eastAsia="en-US"/>
    </w:rPr>
  </w:style>
  <w:style w:type="character" w:customStyle="1" w:styleId="Heading7Char">
    <w:name w:val="Heading 7 Char"/>
    <w:basedOn w:val="DefaultParagraphFont"/>
    <w:link w:val="Heading7"/>
    <w:rsid w:val="00342604"/>
    <w:rPr>
      <w:rFonts w:ascii="Arial" w:hAnsi="Arial"/>
      <w:lang w:eastAsia="en-US"/>
    </w:rPr>
  </w:style>
  <w:style w:type="character" w:customStyle="1" w:styleId="Heading8Char">
    <w:name w:val="Heading 8 Char"/>
    <w:basedOn w:val="DefaultParagraphFont"/>
    <w:link w:val="Heading8"/>
    <w:rsid w:val="00342604"/>
    <w:rPr>
      <w:rFonts w:ascii="Arial" w:hAnsi="Arial"/>
      <w:sz w:val="36"/>
      <w:lang w:eastAsia="en-US"/>
    </w:rPr>
  </w:style>
  <w:style w:type="character" w:customStyle="1" w:styleId="Heading9Char">
    <w:name w:val="Heading 9 Char"/>
    <w:basedOn w:val="DefaultParagraphFont"/>
    <w:link w:val="Heading9"/>
    <w:rsid w:val="00342604"/>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342604"/>
    <w:rPr>
      <w:rFonts w:ascii="Arial" w:hAnsi="Arial"/>
      <w:sz w:val="36"/>
      <w:lang w:eastAsia="en-US"/>
    </w:rPr>
  </w:style>
  <w:style w:type="paragraph" w:customStyle="1" w:styleId="CharChar24">
    <w:name w:val="Char Char24"/>
    <w:basedOn w:val="Normal"/>
    <w:semiHidden/>
    <w:rsid w:val="0034260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ZchnZchn">
    <w:name w:val="Zchn Zchn"/>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1">
    <w:name w:val="index 1"/>
    <w:basedOn w:val="Normal"/>
    <w:semiHidden/>
    <w:rsid w:val="00342604"/>
    <w:pPr>
      <w:keepLines/>
      <w:overflowPunct w:val="0"/>
      <w:autoSpaceDE w:val="0"/>
      <w:autoSpaceDN w:val="0"/>
      <w:adjustRightInd w:val="0"/>
      <w:textAlignment w:val="baseline"/>
    </w:pPr>
    <w:rPr>
      <w:rFonts w:eastAsia="SimSun"/>
      <w:lang w:eastAsia="zh-CN"/>
    </w:rPr>
  </w:style>
  <w:style w:type="paragraph" w:styleId="Index2">
    <w:name w:val="index 2"/>
    <w:basedOn w:val="Index1"/>
    <w:semiHidden/>
    <w:rsid w:val="00342604"/>
    <w:pPr>
      <w:ind w:left="284"/>
    </w:pPr>
  </w:style>
  <w:style w:type="character" w:customStyle="1" w:styleId="FooterChar">
    <w:name w:val="Footer Char"/>
    <w:basedOn w:val="DefaultParagraphFont"/>
    <w:link w:val="Footer"/>
    <w:rsid w:val="00342604"/>
    <w:rPr>
      <w:rFonts w:ascii="Arial" w:hAnsi="Arial"/>
      <w:b/>
      <w:i/>
      <w:noProof/>
      <w:sz w:val="18"/>
      <w:lang w:eastAsia="ja-JP"/>
    </w:rPr>
  </w:style>
  <w:style w:type="character" w:styleId="FootnoteReference">
    <w:name w:val="footnote reference"/>
    <w:semiHidden/>
    <w:rsid w:val="003426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42604"/>
    <w:pPr>
      <w:keepLines/>
      <w:overflowPunct w:val="0"/>
      <w:autoSpaceDE w:val="0"/>
      <w:autoSpaceDN w:val="0"/>
      <w:adjustRightInd w:val="0"/>
      <w:ind w:left="454" w:hanging="454"/>
      <w:textAlignment w:val="baseline"/>
    </w:pPr>
    <w:rPr>
      <w:rFonts w:eastAsia="SimSun"/>
      <w:sz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342604"/>
    <w:rPr>
      <w:rFonts w:eastAsia="SimSun"/>
      <w:sz w:val="16"/>
      <w:lang w:eastAsia="zh-CN"/>
    </w:rPr>
  </w:style>
  <w:style w:type="paragraph" w:customStyle="1" w:styleId="contribution">
    <w:name w:val="contribution"/>
    <w:basedOn w:val="Heading1"/>
    <w:semiHidden/>
    <w:rsid w:val="00342604"/>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342604"/>
    <w:rPr>
      <w:lang w:eastAsia="en-US"/>
    </w:rPr>
  </w:style>
  <w:style w:type="character" w:customStyle="1" w:styleId="TALChar">
    <w:name w:val="TAL Char"/>
    <w:rsid w:val="00342604"/>
    <w:rPr>
      <w:rFonts w:ascii="Arial" w:hAnsi="Arial"/>
      <w:sz w:val="18"/>
      <w:lang w:val="en-GB"/>
    </w:rPr>
  </w:style>
  <w:style w:type="paragraph" w:styleId="ListNumber2">
    <w:name w:val="List Number 2"/>
    <w:basedOn w:val="ListNumber"/>
    <w:rsid w:val="00342604"/>
    <w:pPr>
      <w:ind w:left="851"/>
    </w:pPr>
  </w:style>
  <w:style w:type="paragraph" w:styleId="ListNumber">
    <w:name w:val="List Number"/>
    <w:basedOn w:val="List"/>
    <w:rsid w:val="00342604"/>
  </w:style>
  <w:style w:type="paragraph" w:styleId="List">
    <w:name w:val="List"/>
    <w:basedOn w:val="Normal"/>
    <w:rsid w:val="00342604"/>
    <w:pPr>
      <w:overflowPunct w:val="0"/>
      <w:autoSpaceDE w:val="0"/>
      <w:autoSpaceDN w:val="0"/>
      <w:adjustRightInd w:val="0"/>
      <w:ind w:left="568" w:hanging="284"/>
      <w:textAlignment w:val="baseline"/>
    </w:pPr>
    <w:rPr>
      <w:rFonts w:eastAsia="SimSun"/>
      <w:lang w:eastAsia="zh-CN"/>
    </w:rPr>
  </w:style>
  <w:style w:type="paragraph" w:styleId="ListBullet2">
    <w:name w:val="List Bullet 2"/>
    <w:basedOn w:val="ListBullet"/>
    <w:rsid w:val="00342604"/>
    <w:pPr>
      <w:ind w:left="851"/>
    </w:pPr>
  </w:style>
  <w:style w:type="paragraph" w:styleId="ListBullet">
    <w:name w:val="List Bullet"/>
    <w:basedOn w:val="List"/>
    <w:rsid w:val="00342604"/>
  </w:style>
  <w:style w:type="paragraph" w:styleId="ListBullet3">
    <w:name w:val="List Bullet 3"/>
    <w:basedOn w:val="ListBullet2"/>
    <w:rsid w:val="00342604"/>
    <w:pPr>
      <w:ind w:left="1135"/>
    </w:pPr>
  </w:style>
  <w:style w:type="paragraph" w:styleId="List2">
    <w:name w:val="List 2"/>
    <w:basedOn w:val="List"/>
    <w:rsid w:val="00342604"/>
    <w:pPr>
      <w:ind w:left="851"/>
    </w:pPr>
  </w:style>
  <w:style w:type="paragraph" w:styleId="List3">
    <w:name w:val="List 3"/>
    <w:basedOn w:val="List2"/>
    <w:rsid w:val="00342604"/>
    <w:pPr>
      <w:ind w:left="1135"/>
    </w:pPr>
  </w:style>
  <w:style w:type="paragraph" w:styleId="List4">
    <w:name w:val="List 4"/>
    <w:basedOn w:val="List3"/>
    <w:rsid w:val="00342604"/>
    <w:pPr>
      <w:ind w:left="1418"/>
    </w:pPr>
  </w:style>
  <w:style w:type="paragraph" w:styleId="List5">
    <w:name w:val="List 5"/>
    <w:basedOn w:val="List4"/>
    <w:rsid w:val="00342604"/>
    <w:pPr>
      <w:ind w:left="1702"/>
    </w:pPr>
  </w:style>
  <w:style w:type="paragraph" w:styleId="ListBullet4">
    <w:name w:val="List Bullet 4"/>
    <w:basedOn w:val="ListBullet3"/>
    <w:rsid w:val="00342604"/>
    <w:pPr>
      <w:ind w:left="1418"/>
    </w:pPr>
  </w:style>
  <w:style w:type="paragraph" w:styleId="ListBullet5">
    <w:name w:val="List Bullet 5"/>
    <w:basedOn w:val="ListBullet4"/>
    <w:rsid w:val="00342604"/>
    <w:pPr>
      <w:ind w:left="1702"/>
    </w:pPr>
  </w:style>
  <w:style w:type="paragraph" w:styleId="IndexHeading">
    <w:name w:val="index heading"/>
    <w:basedOn w:val="Normal"/>
    <w:next w:val="Normal"/>
    <w:semiHidden/>
    <w:rsid w:val="0034260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character" w:styleId="FollowedHyperlink">
    <w:name w:val="FollowedHyperlink"/>
    <w:rsid w:val="00342604"/>
    <w:rPr>
      <w:color w:val="800080"/>
      <w:u w:val="single"/>
    </w:rPr>
  </w:style>
  <w:style w:type="paragraph" w:styleId="DocumentMap">
    <w:name w:val="Document Map"/>
    <w:basedOn w:val="Normal"/>
    <w:link w:val="DocumentMapChar"/>
    <w:semiHidden/>
    <w:rsid w:val="00342604"/>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semiHidden/>
    <w:rsid w:val="00342604"/>
    <w:rPr>
      <w:rFonts w:ascii="Tahoma" w:eastAsia="Times New Roman" w:hAnsi="Tahoma"/>
      <w:shd w:val="clear" w:color="auto" w:fill="000080"/>
      <w:lang w:eastAsia="en-US"/>
    </w:rPr>
  </w:style>
  <w:style w:type="paragraph" w:styleId="PlainText">
    <w:name w:val="Plain Text"/>
    <w:basedOn w:val="Normal"/>
    <w:link w:val="PlainTextChar"/>
    <w:rsid w:val="0034260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342604"/>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342604"/>
    <w:pPr>
      <w:overflowPunct w:val="0"/>
      <w:autoSpaceDE w:val="0"/>
      <w:autoSpaceDN w:val="0"/>
      <w:adjustRightInd w:val="0"/>
      <w:textAlignment w:val="baseline"/>
    </w:pPr>
    <w:rPr>
      <w:rFonts w:eastAsia="MS Mincho"/>
      <w:lang w:eastAsia="en-GB"/>
    </w:rPr>
  </w:style>
  <w:style w:type="character" w:customStyle="1" w:styleId="BodyTextChar">
    <w:name w:val="Body Text Char"/>
    <w:basedOn w:val="DefaultParagraphFont"/>
    <w:rsid w:val="00342604"/>
    <w:rPr>
      <w:lang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342604"/>
    <w:rPr>
      <w:rFonts w:eastAsia="MS Mincho"/>
    </w:rPr>
  </w:style>
  <w:style w:type="paragraph" w:styleId="BodyTextIndent">
    <w:name w:val="Body Text Indent"/>
    <w:basedOn w:val="Normal"/>
    <w:link w:val="BodyTextIndentChar"/>
    <w:rsid w:val="00342604"/>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342604"/>
    <w:rPr>
      <w:rFonts w:eastAsia="SimSun"/>
      <w:snapToGrid w:val="0"/>
      <w:kern w:val="2"/>
      <w:sz w:val="21"/>
      <w:lang w:eastAsia="en-US"/>
    </w:rPr>
  </w:style>
  <w:style w:type="paragraph" w:styleId="TableofFigures">
    <w:name w:val="table of figures"/>
    <w:basedOn w:val="Normal"/>
    <w:next w:val="Normal"/>
    <w:semiHidden/>
    <w:rsid w:val="00342604"/>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342604"/>
    <w:pPr>
      <w:overflowPunct w:val="0"/>
      <w:autoSpaceDE w:val="0"/>
      <w:autoSpaceDN w:val="0"/>
      <w:adjustRightInd w:val="0"/>
      <w:textAlignment w:val="baseline"/>
    </w:pPr>
    <w:rPr>
      <w:rFonts w:eastAsia="SimSun"/>
      <w:i/>
      <w:lang w:eastAsia="zh-CN"/>
    </w:rPr>
  </w:style>
  <w:style w:type="character" w:customStyle="1" w:styleId="BodyText2Char">
    <w:name w:val="Body Text 2 Char"/>
    <w:basedOn w:val="DefaultParagraphFont"/>
    <w:link w:val="BodyText2"/>
    <w:rsid w:val="00342604"/>
    <w:rPr>
      <w:rFonts w:eastAsia="SimSun"/>
      <w:i/>
      <w:lang w:eastAsia="zh-CN"/>
    </w:rPr>
  </w:style>
  <w:style w:type="paragraph" w:styleId="BodyTextIndent3">
    <w:name w:val="Body Text Indent 3"/>
    <w:basedOn w:val="Normal"/>
    <w:link w:val="BodyTextIndent3Char"/>
    <w:semiHidden/>
    <w:rsid w:val="00342604"/>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basedOn w:val="DefaultParagraphFont"/>
    <w:link w:val="BodyTextIndent3"/>
    <w:semiHidden/>
    <w:rsid w:val="00342604"/>
    <w:rPr>
      <w:rFonts w:eastAsia="SimSun"/>
      <w:lang w:eastAsia="zh-CN"/>
    </w:rPr>
  </w:style>
  <w:style w:type="character" w:styleId="PageNumber">
    <w:name w:val="page number"/>
    <w:basedOn w:val="DefaultParagraphFont"/>
    <w:rsid w:val="00342604"/>
  </w:style>
  <w:style w:type="paragraph" w:styleId="BodyText3">
    <w:name w:val="Body Text 3"/>
    <w:basedOn w:val="Normal"/>
    <w:link w:val="BodyText3Char"/>
    <w:rsid w:val="00342604"/>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342604"/>
    <w:rPr>
      <w:rFonts w:eastAsia="Osaka"/>
      <w:color w:val="000000"/>
      <w:lang w:eastAsia="zh-CN"/>
    </w:rPr>
  </w:style>
  <w:style w:type="paragraph" w:customStyle="1" w:styleId="MotorolaResponse1">
    <w:name w:val="Motorola Response1"/>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342604"/>
    <w:rPr>
      <w:i/>
      <w:color w:val="0000FF"/>
      <w:lang w:eastAsia="en-US"/>
    </w:rPr>
  </w:style>
  <w:style w:type="paragraph" w:customStyle="1" w:styleId="MTDisplayEquation">
    <w:name w:val="MTDisplayEquation"/>
    <w:basedOn w:val="Normal"/>
    <w:rsid w:val="00342604"/>
    <w:pPr>
      <w:tabs>
        <w:tab w:val="center" w:pos="4820"/>
        <w:tab w:val="right" w:pos="9640"/>
      </w:tabs>
    </w:pPr>
    <w:rPr>
      <w:rFonts w:eastAsia="SimSun"/>
      <w:lang w:eastAsia="zh-CN"/>
    </w:rPr>
  </w:style>
  <w:style w:type="paragraph" w:customStyle="1" w:styleId="Char">
    <w:name w:val="(文字) (文字) Ch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426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42604"/>
    <w:rPr>
      <w:rFonts w:eastAsia="Batang"/>
      <w:sz w:val="24"/>
      <w:lang w:val="fr-FR" w:eastAsia="en-US"/>
    </w:rPr>
  </w:style>
  <w:style w:type="paragraph" w:customStyle="1" w:styleId="FBCharCharCharChar1">
    <w:name w:val="FB Char Char Char Char1"/>
    <w:next w:val="Normal"/>
    <w:semiHidden/>
    <w:rsid w:val="0034260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4260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34260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342604"/>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342604"/>
    <w:rPr>
      <w:rFonts w:ascii="Arial" w:eastAsia="SimSun" w:hAnsi="Arial"/>
      <w:sz w:val="28"/>
      <w:lang w:val="x-none" w:eastAsia="x-none"/>
    </w:rPr>
  </w:style>
  <w:style w:type="paragraph" w:customStyle="1" w:styleId="a1">
    <w:name w:val="样式 页眉"/>
    <w:basedOn w:val="Header"/>
    <w:link w:val="Char0"/>
    <w:rsid w:val="00342604"/>
    <w:rPr>
      <w:rFonts w:eastAsia="Arial"/>
      <w:bCs/>
      <w:sz w:val="22"/>
      <w:lang w:eastAsia="en-US"/>
    </w:rPr>
  </w:style>
  <w:style w:type="character" w:customStyle="1" w:styleId="Char0">
    <w:name w:val="样式 页眉 Char"/>
    <w:link w:val="a1"/>
    <w:rsid w:val="00342604"/>
    <w:rPr>
      <w:rFonts w:ascii="Arial" w:eastAsia="Arial" w:hAnsi="Arial"/>
      <w:b/>
      <w:bCs/>
      <w:noProof/>
      <w:sz w:val="22"/>
      <w:lang w:eastAsia="en-US"/>
    </w:rPr>
  </w:style>
  <w:style w:type="paragraph" w:customStyle="1" w:styleId="a">
    <w:name w:val="表格题注"/>
    <w:next w:val="Normal"/>
    <w:rsid w:val="00342604"/>
    <w:pPr>
      <w:numPr>
        <w:numId w:val="12"/>
      </w:numPr>
      <w:spacing w:beforeLines="50" w:before="50" w:afterLines="50" w:after="50"/>
      <w:jc w:val="center"/>
    </w:pPr>
    <w:rPr>
      <w:rFonts w:eastAsia="Times New Roman"/>
      <w:b/>
      <w:lang w:eastAsia="zh-CN"/>
    </w:rPr>
  </w:style>
  <w:style w:type="paragraph" w:customStyle="1" w:styleId="a0">
    <w:name w:val="插图题注"/>
    <w:next w:val="Normal"/>
    <w:rsid w:val="00342604"/>
    <w:pPr>
      <w:numPr>
        <w:numId w:val="13"/>
      </w:numPr>
      <w:jc w:val="center"/>
    </w:pPr>
    <w:rPr>
      <w:rFonts w:eastAsia="Times New Roman"/>
      <w:b/>
      <w:lang w:eastAsia="zh-CN"/>
    </w:rPr>
  </w:style>
  <w:style w:type="character" w:customStyle="1" w:styleId="textbodybold1">
    <w:name w:val="textbodybold1"/>
    <w:rsid w:val="00342604"/>
    <w:rPr>
      <w:rFonts w:ascii="Arial" w:hAnsi="Arial" w:cs="Arial" w:hint="default"/>
      <w:b/>
      <w:bCs/>
      <w:color w:val="902630"/>
      <w:sz w:val="18"/>
      <w:szCs w:val="18"/>
      <w:bdr w:val="none" w:sz="0" w:space="0" w:color="auto" w:frame="1"/>
    </w:rPr>
  </w:style>
  <w:style w:type="paragraph" w:customStyle="1" w:styleId="CharChar1">
    <w:name w:val="Char Char1"/>
    <w:basedOn w:val="Normal"/>
    <w:rsid w:val="0034260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34260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342604"/>
    <w:pPr>
      <w:numPr>
        <w:numId w:val="14"/>
      </w:numPr>
      <w:spacing w:after="80"/>
    </w:pPr>
    <w:rPr>
      <w:rFonts w:eastAsia="SimSun"/>
      <w:sz w:val="18"/>
      <w:lang w:val="en-US" w:eastAsia="zh-CN"/>
    </w:rPr>
  </w:style>
  <w:style w:type="paragraph" w:styleId="Date">
    <w:name w:val="Date"/>
    <w:basedOn w:val="Normal"/>
    <w:next w:val="Normal"/>
    <w:link w:val="DateChar"/>
    <w:rsid w:val="00342604"/>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342604"/>
    <w:rPr>
      <w:rFonts w:eastAsia="Times New Roman"/>
      <w:lang w:eastAsia="en-US"/>
    </w:rPr>
  </w:style>
  <w:style w:type="paragraph" w:customStyle="1" w:styleId="INDENT1">
    <w:name w:val="INDENT1"/>
    <w:basedOn w:val="Normal"/>
    <w:rsid w:val="0034260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4260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4260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426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34260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3426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4260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342604"/>
    <w:rPr>
      <w:i/>
      <w:iCs/>
      <w:color w:val="44546A" w:themeColor="text2"/>
      <w:sz w:val="18"/>
      <w:szCs w:val="18"/>
      <w:lang w:eastAsia="en-US"/>
    </w:rPr>
  </w:style>
  <w:style w:type="paragraph" w:customStyle="1" w:styleId="TableText">
    <w:name w:val="TableText"/>
    <w:basedOn w:val="BodyTextIndent"/>
    <w:rsid w:val="00342604"/>
  </w:style>
  <w:style w:type="paragraph" w:customStyle="1" w:styleId="Figure">
    <w:name w:val="Figure"/>
    <w:basedOn w:val="Normal"/>
    <w:rsid w:val="0034260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342604"/>
    <w:rPr>
      <w:rFonts w:ascii="Arial" w:eastAsia="SimSun" w:hAnsi="Arial"/>
      <w:noProof/>
      <w:sz w:val="24"/>
      <w:lang w:eastAsia="en-US"/>
    </w:rPr>
  </w:style>
  <w:style w:type="table" w:customStyle="1" w:styleId="TableGrid1">
    <w:name w:val="Table Grid1"/>
    <w:basedOn w:val="TableNormal"/>
    <w:next w:val="TableGrid"/>
    <w:rsid w:val="0034260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342604"/>
  </w:style>
  <w:style w:type="paragraph" w:customStyle="1" w:styleId="CharChar">
    <w:name w:val="Char Ch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34260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342604"/>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342604"/>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4260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42604"/>
    <w:pPr>
      <w:keepNext/>
      <w:numPr>
        <w:numId w:val="1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3426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426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4260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2604"/>
    <w:rPr>
      <w:lang w:val="en-GB" w:eastAsia="ja-JP" w:bidi="ar-SA"/>
    </w:rPr>
  </w:style>
  <w:style w:type="paragraph" w:customStyle="1" w:styleId="ListParagraph1">
    <w:name w:val="List Paragraph1"/>
    <w:basedOn w:val="Normal"/>
    <w:qFormat/>
    <w:rsid w:val="00342604"/>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342604"/>
    <w:pPr>
      <w:numPr>
        <w:numId w:val="1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42604"/>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3426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26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04"/>
    <w:rPr>
      <w:rFonts w:ascii="Arial" w:hAnsi="Arial"/>
      <w:sz w:val="32"/>
      <w:lang w:val="en-GB" w:eastAsia="ja-JP" w:bidi="ar-SA"/>
    </w:rPr>
  </w:style>
  <w:style w:type="character" w:customStyle="1" w:styleId="CharChar4">
    <w:name w:val="Char Char4"/>
    <w:rsid w:val="00342604"/>
    <w:rPr>
      <w:rFonts w:ascii="Courier New" w:hAnsi="Courier New"/>
      <w:lang w:val="nb-NO" w:eastAsia="ja-JP" w:bidi="ar-SA"/>
    </w:rPr>
  </w:style>
  <w:style w:type="paragraph" w:customStyle="1" w:styleId="Separation">
    <w:name w:val="Separation"/>
    <w:basedOn w:val="Heading1"/>
    <w:next w:val="Normal"/>
    <w:rsid w:val="00342604"/>
    <w:pPr>
      <w:pBdr>
        <w:top w:val="none" w:sz="0" w:space="0" w:color="auto"/>
      </w:pBdr>
    </w:pPr>
    <w:rPr>
      <w:rFonts w:eastAsia="SimSun"/>
      <w:b/>
      <w:color w:val="0000FF"/>
    </w:rPr>
  </w:style>
  <w:style w:type="character" w:customStyle="1" w:styleId="H6Char">
    <w:name w:val="H6 Char"/>
    <w:link w:val="H6"/>
    <w:rsid w:val="00342604"/>
    <w:rPr>
      <w:rFonts w:ascii="Arial" w:hAnsi="Arial"/>
      <w:lang w:eastAsia="en-US"/>
    </w:rPr>
  </w:style>
  <w:style w:type="character" w:customStyle="1" w:styleId="AndreaLeonardi">
    <w:name w:val="Andrea Leonardi"/>
    <w:semiHidden/>
    <w:rsid w:val="00342604"/>
    <w:rPr>
      <w:rFonts w:ascii="Arial" w:hAnsi="Arial" w:cs="Arial"/>
      <w:color w:val="auto"/>
      <w:sz w:val="20"/>
      <w:szCs w:val="20"/>
    </w:rPr>
  </w:style>
  <w:style w:type="character" w:customStyle="1" w:styleId="NOCharChar">
    <w:name w:val="NO Char Char"/>
    <w:rsid w:val="00342604"/>
    <w:rPr>
      <w:lang w:val="en-GB" w:eastAsia="en-US" w:bidi="ar-SA"/>
    </w:rPr>
  </w:style>
  <w:style w:type="character" w:customStyle="1" w:styleId="NOZchn">
    <w:name w:val="NO Zchn"/>
    <w:rsid w:val="00342604"/>
    <w:rPr>
      <w:lang w:val="en-GB" w:eastAsia="en-US" w:bidi="ar-SA"/>
    </w:rPr>
  </w:style>
  <w:style w:type="character" w:customStyle="1" w:styleId="TACCar">
    <w:name w:val="TAC Car"/>
    <w:rsid w:val="00342604"/>
    <w:rPr>
      <w:rFonts w:ascii="Arial" w:hAnsi="Arial"/>
      <w:sz w:val="18"/>
      <w:lang w:val="en-GB" w:eastAsia="ja-JP" w:bidi="ar-SA"/>
    </w:rPr>
  </w:style>
  <w:style w:type="character" w:customStyle="1" w:styleId="TAL0">
    <w:name w:val="TAL (文字)"/>
    <w:rsid w:val="00342604"/>
    <w:rPr>
      <w:rFonts w:ascii="Arial" w:hAnsi="Arial"/>
      <w:sz w:val="18"/>
      <w:lang w:val="en-GB" w:eastAsia="ja-JP" w:bidi="ar-SA"/>
    </w:rPr>
  </w:style>
  <w:style w:type="paragraph" w:customStyle="1" w:styleId="CharCharCharCharCharChar">
    <w:name w:val="Char Char Char Char Char Char"/>
    <w:semiHidden/>
    <w:rsid w:val="00342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2604"/>
    <w:rPr>
      <w:rFonts w:ascii="Arial" w:hAnsi="Arial"/>
      <w:lang w:eastAsia="en-US"/>
    </w:rPr>
  </w:style>
  <w:style w:type="character" w:customStyle="1" w:styleId="T1Char1">
    <w:name w:val="T1 Char1"/>
    <w:aliases w:val="Header 6 Char Char1"/>
    <w:basedOn w:val="H6Char"/>
    <w:rsid w:val="00342604"/>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342604"/>
    <w:rPr>
      <w:rFonts w:ascii="Arial" w:eastAsia="MS Mincho" w:hAnsi="Arial"/>
      <w:sz w:val="22"/>
      <w:lang w:val="en-GB" w:eastAsia="en-US" w:bidi="ar-SA"/>
    </w:rPr>
  </w:style>
  <w:style w:type="paragraph" w:customStyle="1" w:styleId="CarCar">
    <w:name w:val="Car Car"/>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0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04"/>
    <w:rPr>
      <w:rFonts w:ascii="Arial" w:hAnsi="Arial"/>
      <w:sz w:val="36"/>
      <w:lang w:val="en-GB" w:eastAsia="en-US" w:bidi="ar-SA"/>
    </w:rPr>
  </w:style>
  <w:style w:type="table" w:customStyle="1" w:styleId="Tabellengitternetz1">
    <w:name w:val="Tabellengitternetz1"/>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26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26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04"/>
    <w:rPr>
      <w:rFonts w:ascii="Arial" w:hAnsi="Arial"/>
      <w:sz w:val="32"/>
      <w:lang w:val="en-GB" w:eastAsia="en-US" w:bidi="ar-SA"/>
    </w:rPr>
  </w:style>
  <w:style w:type="paragraph" w:customStyle="1" w:styleId="2">
    <w:name w:val="(文字) (文字)2"/>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0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0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260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2604"/>
    <w:rPr>
      <w:rFonts w:ascii="Arial" w:eastAsia="Batang" w:hAnsi="Arial" w:cs="Times New Roman"/>
      <w:b/>
      <w:bCs/>
      <w:i/>
      <w:iCs/>
      <w:sz w:val="28"/>
      <w:szCs w:val="28"/>
      <w:lang w:val="en-GB" w:eastAsia="en-US" w:bidi="ar-SA"/>
    </w:rPr>
  </w:style>
  <w:style w:type="paragraph" w:customStyle="1" w:styleId="30">
    <w:name w:val="(文字) (文字)3"/>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2604"/>
    <w:rPr>
      <w:rFonts w:ascii="Arial" w:hAnsi="Arial"/>
      <w:lang w:eastAsia="en-US"/>
    </w:rPr>
  </w:style>
  <w:style w:type="paragraph" w:customStyle="1" w:styleId="Bullet">
    <w:name w:val="Bullet"/>
    <w:basedOn w:val="Normal"/>
    <w:rsid w:val="00342604"/>
    <w:pPr>
      <w:numPr>
        <w:numId w:val="17"/>
      </w:numPr>
    </w:pPr>
    <w:rPr>
      <w:rFonts w:eastAsia="Batang"/>
      <w:lang w:eastAsia="zh-CN"/>
    </w:rPr>
  </w:style>
  <w:style w:type="table" w:customStyle="1" w:styleId="TableGrid2">
    <w:name w:val="Table Grid2"/>
    <w:basedOn w:val="TableNormal"/>
    <w:next w:val="TableGrid"/>
    <w:rsid w:val="003426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260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42604"/>
    <w:pPr>
      <w:keepNext w:val="0"/>
      <w:keepLines w:val="0"/>
      <w:spacing w:before="240"/>
      <w:ind w:left="0" w:firstLine="0"/>
    </w:pPr>
    <w:rPr>
      <w:rFonts w:eastAsia="MS Mincho"/>
      <w:bCs/>
    </w:rPr>
  </w:style>
  <w:style w:type="table" w:customStyle="1" w:styleId="TableGrid3">
    <w:name w:val="Table Grid3"/>
    <w:basedOn w:val="TableNormal"/>
    <w:next w:val="TableGrid"/>
    <w:rsid w:val="0034260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42604"/>
    <w:rPr>
      <w:rFonts w:ascii="Tahoma" w:eastAsia="MS Mincho" w:hAnsi="Tahoma" w:cs="Tahoma"/>
      <w:sz w:val="16"/>
      <w:szCs w:val="16"/>
      <w:lang w:eastAsia="zh-CN"/>
    </w:rPr>
  </w:style>
  <w:style w:type="paragraph" w:customStyle="1" w:styleId="JK-text-simpledoc">
    <w:name w:val="JK - text - simple doc"/>
    <w:basedOn w:val="BodyText"/>
    <w:autoRedefine/>
    <w:rsid w:val="00342604"/>
    <w:pPr>
      <w:numPr>
        <w:numId w:val="1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342604"/>
    <w:pPr>
      <w:spacing w:before="100" w:beforeAutospacing="1" w:after="100" w:afterAutospacing="1"/>
    </w:pPr>
    <w:rPr>
      <w:rFonts w:eastAsia="SimSun"/>
      <w:sz w:val="24"/>
      <w:szCs w:val="24"/>
      <w:lang w:val="en-US" w:eastAsia="zh-CN"/>
    </w:rPr>
  </w:style>
  <w:style w:type="paragraph" w:customStyle="1" w:styleId="10">
    <w:name w:val="吹き出し1"/>
    <w:basedOn w:val="Normal"/>
    <w:semiHidden/>
    <w:rsid w:val="00342604"/>
    <w:rPr>
      <w:rFonts w:ascii="Tahoma" w:eastAsia="MS Mincho" w:hAnsi="Tahoma" w:cs="Tahoma"/>
      <w:sz w:val="16"/>
      <w:szCs w:val="16"/>
      <w:lang w:eastAsia="zh-CN"/>
    </w:rPr>
  </w:style>
  <w:style w:type="paragraph" w:customStyle="1" w:styleId="11">
    <w:name w:val="(文字) (文字)1"/>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342604"/>
    <w:rPr>
      <w:rFonts w:eastAsia="Batang"/>
      <w:lang w:eastAsia="en-US"/>
    </w:rPr>
  </w:style>
  <w:style w:type="paragraph" w:customStyle="1" w:styleId="20">
    <w:name w:val="吹き出し2"/>
    <w:basedOn w:val="Normal"/>
    <w:semiHidden/>
    <w:rsid w:val="00342604"/>
    <w:rPr>
      <w:rFonts w:ascii="Tahoma" w:eastAsia="MS Mincho" w:hAnsi="Tahoma" w:cs="Tahoma"/>
      <w:sz w:val="16"/>
      <w:szCs w:val="16"/>
      <w:lang w:eastAsia="zh-CN"/>
    </w:rPr>
  </w:style>
  <w:style w:type="character" w:customStyle="1" w:styleId="EXChar">
    <w:name w:val="EX Char"/>
    <w:link w:val="EX"/>
    <w:rsid w:val="00342604"/>
    <w:rPr>
      <w:lang w:eastAsia="en-US"/>
    </w:rPr>
  </w:style>
  <w:style w:type="paragraph" w:styleId="BodyTextIndent2">
    <w:name w:val="Body Text Indent 2"/>
    <w:basedOn w:val="Normal"/>
    <w:link w:val="BodyTextIndent2Char"/>
    <w:rsid w:val="003426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42604"/>
    <w:rPr>
      <w:rFonts w:eastAsia="MS Mincho"/>
    </w:rPr>
  </w:style>
  <w:style w:type="paragraph" w:styleId="NormalIndent">
    <w:name w:val="Normal Indent"/>
    <w:basedOn w:val="Normal"/>
    <w:rsid w:val="00342604"/>
    <w:pPr>
      <w:spacing w:after="0"/>
      <w:ind w:left="851"/>
    </w:pPr>
    <w:rPr>
      <w:rFonts w:eastAsia="MS Mincho"/>
      <w:lang w:val="it-IT" w:eastAsia="en-GB"/>
    </w:rPr>
  </w:style>
  <w:style w:type="paragraph" w:customStyle="1" w:styleId="Note">
    <w:name w:val="Note"/>
    <w:basedOn w:val="B10"/>
    <w:rsid w:val="0034260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426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426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426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426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426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4260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04"/>
    <w:pPr>
      <w:spacing w:after="240" w:line="240" w:lineRule="atLeast"/>
      <w:ind w:left="1191" w:right="113" w:hanging="1191"/>
    </w:pPr>
    <w:rPr>
      <w:rFonts w:eastAsia="MS Mincho"/>
      <w:lang w:eastAsia="en-US"/>
    </w:rPr>
  </w:style>
  <w:style w:type="paragraph" w:customStyle="1" w:styleId="ZC">
    <w:name w:val="ZC"/>
    <w:rsid w:val="00342604"/>
    <w:pPr>
      <w:spacing w:line="360" w:lineRule="atLeast"/>
      <w:jc w:val="center"/>
    </w:pPr>
    <w:rPr>
      <w:rFonts w:eastAsia="MS Mincho"/>
      <w:lang w:eastAsia="en-US"/>
    </w:rPr>
  </w:style>
  <w:style w:type="paragraph" w:customStyle="1" w:styleId="FooterCentred">
    <w:name w:val="FooterCentred"/>
    <w:basedOn w:val="Footer"/>
    <w:rsid w:val="00342604"/>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260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42604"/>
    <w:pPr>
      <w:tabs>
        <w:tab w:val="left" w:pos="360"/>
      </w:tabs>
      <w:ind w:left="360" w:hanging="360"/>
    </w:pPr>
  </w:style>
  <w:style w:type="paragraph" w:customStyle="1" w:styleId="Para1">
    <w:name w:val="Para1"/>
    <w:basedOn w:val="Normal"/>
    <w:rsid w:val="003426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426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42604"/>
  </w:style>
  <w:style w:type="paragraph" w:customStyle="1" w:styleId="TableofFigures1">
    <w:name w:val="Table of Figures1"/>
    <w:basedOn w:val="Normal"/>
    <w:next w:val="Normal"/>
    <w:rsid w:val="003426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426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426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426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42604"/>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426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42604"/>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42604"/>
    <w:pPr>
      <w:spacing w:before="120"/>
      <w:outlineLvl w:val="2"/>
    </w:pPr>
    <w:rPr>
      <w:sz w:val="28"/>
    </w:rPr>
  </w:style>
  <w:style w:type="paragraph" w:customStyle="1" w:styleId="Heading2Head2A2">
    <w:name w:val="Heading 2.Head2A.2"/>
    <w:basedOn w:val="Heading1"/>
    <w:next w:val="Normal"/>
    <w:rsid w:val="0034260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426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4260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42604"/>
    <w:pPr>
      <w:spacing w:before="120"/>
      <w:outlineLvl w:val="2"/>
    </w:pPr>
    <w:rPr>
      <w:rFonts w:eastAsia="MS Mincho"/>
      <w:sz w:val="28"/>
      <w:lang w:eastAsia="de-DE"/>
    </w:rPr>
  </w:style>
  <w:style w:type="paragraph" w:customStyle="1" w:styleId="Reference">
    <w:name w:val="Reference"/>
    <w:basedOn w:val="Normal"/>
    <w:rsid w:val="00342604"/>
    <w:pPr>
      <w:spacing w:after="0"/>
      <w:ind w:left="567" w:hanging="283"/>
    </w:pPr>
    <w:rPr>
      <w:rFonts w:eastAsia="MS Mincho"/>
      <w:lang w:eastAsia="en-GB"/>
    </w:rPr>
  </w:style>
  <w:style w:type="paragraph" w:customStyle="1" w:styleId="Bullets">
    <w:name w:val="Bullets"/>
    <w:basedOn w:val="BodyText"/>
    <w:rsid w:val="00342604"/>
    <w:pPr>
      <w:widowControl w:val="0"/>
      <w:spacing w:after="120"/>
      <w:ind w:left="283" w:hanging="283"/>
    </w:pPr>
    <w:rPr>
      <w:lang w:eastAsia="de-DE"/>
    </w:rPr>
  </w:style>
  <w:style w:type="paragraph" w:styleId="ListNumber3">
    <w:name w:val="List Number 3"/>
    <w:basedOn w:val="Normal"/>
    <w:rsid w:val="00342604"/>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342604"/>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342604"/>
    <w:pPr>
      <w:spacing w:after="220"/>
      <w:ind w:left="1298"/>
    </w:pPr>
    <w:rPr>
      <w:rFonts w:ascii="Arial" w:eastAsia="SimSun" w:hAnsi="Arial"/>
      <w:lang w:val="en-US" w:eastAsia="en-GB"/>
    </w:rPr>
  </w:style>
  <w:style w:type="character" w:styleId="Strong">
    <w:name w:val="Strong"/>
    <w:qFormat/>
    <w:rsid w:val="00342604"/>
    <w:rPr>
      <w:b/>
      <w:bCs/>
    </w:rPr>
  </w:style>
  <w:style w:type="character" w:customStyle="1" w:styleId="CharChar7">
    <w:name w:val="Char Char7"/>
    <w:semiHidden/>
    <w:rsid w:val="00342604"/>
    <w:rPr>
      <w:rFonts w:ascii="Tahoma" w:hAnsi="Tahoma" w:cs="Tahoma"/>
      <w:shd w:val="clear" w:color="auto" w:fill="000080"/>
      <w:lang w:val="en-GB" w:eastAsia="en-US"/>
    </w:rPr>
  </w:style>
  <w:style w:type="character" w:customStyle="1" w:styleId="ZchnZchn5">
    <w:name w:val="Zchn Zchn5"/>
    <w:rsid w:val="00342604"/>
    <w:rPr>
      <w:rFonts w:ascii="Courier New" w:eastAsia="Batang" w:hAnsi="Courier New"/>
      <w:lang w:val="nb-NO" w:eastAsia="en-US" w:bidi="ar-SA"/>
    </w:rPr>
  </w:style>
  <w:style w:type="character" w:customStyle="1" w:styleId="CharChar10">
    <w:name w:val="Char Char10"/>
    <w:semiHidden/>
    <w:rsid w:val="00342604"/>
    <w:rPr>
      <w:rFonts w:ascii="Times New Roman" w:hAnsi="Times New Roman"/>
      <w:lang w:val="en-GB" w:eastAsia="en-US"/>
    </w:rPr>
  </w:style>
  <w:style w:type="character" w:customStyle="1" w:styleId="CharChar9">
    <w:name w:val="Char Char9"/>
    <w:semiHidden/>
    <w:rsid w:val="00342604"/>
    <w:rPr>
      <w:rFonts w:ascii="Tahoma" w:hAnsi="Tahoma" w:cs="Tahoma"/>
      <w:sz w:val="16"/>
      <w:szCs w:val="16"/>
      <w:lang w:val="en-GB" w:eastAsia="en-US"/>
    </w:rPr>
  </w:style>
  <w:style w:type="character" w:customStyle="1" w:styleId="CharChar8">
    <w:name w:val="Char Char8"/>
    <w:semiHidden/>
    <w:rsid w:val="00342604"/>
    <w:rPr>
      <w:rFonts w:ascii="Times New Roman" w:hAnsi="Times New Roman"/>
      <w:b/>
      <w:bCs/>
      <w:lang w:val="en-GB" w:eastAsia="en-US"/>
    </w:rPr>
  </w:style>
  <w:style w:type="paragraph" w:styleId="EndnoteText">
    <w:name w:val="endnote text"/>
    <w:basedOn w:val="Normal"/>
    <w:link w:val="EndnoteTextChar"/>
    <w:rsid w:val="00342604"/>
    <w:pPr>
      <w:snapToGrid w:val="0"/>
    </w:pPr>
    <w:rPr>
      <w:rFonts w:eastAsia="SimSun"/>
    </w:rPr>
  </w:style>
  <w:style w:type="character" w:customStyle="1" w:styleId="EndnoteTextChar">
    <w:name w:val="Endnote Text Char"/>
    <w:basedOn w:val="DefaultParagraphFont"/>
    <w:link w:val="EndnoteText"/>
    <w:rsid w:val="00342604"/>
    <w:rPr>
      <w:rFonts w:eastAsia="SimSun"/>
      <w:lang w:eastAsia="en-US"/>
    </w:rPr>
  </w:style>
  <w:style w:type="character" w:styleId="EndnoteReference">
    <w:name w:val="endnote reference"/>
    <w:rsid w:val="00342604"/>
    <w:rPr>
      <w:vertAlign w:val="superscript"/>
    </w:rPr>
  </w:style>
  <w:style w:type="numbering" w:customStyle="1" w:styleId="12">
    <w:name w:val="无列表1"/>
    <w:next w:val="NoList"/>
    <w:semiHidden/>
    <w:rsid w:val="0034260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42604"/>
    <w:rPr>
      <w:lang w:val="en-GB" w:eastAsia="ja-JP" w:bidi="ar-SA"/>
    </w:rPr>
  </w:style>
  <w:style w:type="character" w:customStyle="1" w:styleId="CRCoverPageChar">
    <w:name w:val="CR Cover Page Char"/>
    <w:link w:val="CRCoverPage"/>
    <w:rsid w:val="00342604"/>
    <w:rPr>
      <w:rFonts w:ascii="Arial" w:eastAsia="MS Mincho" w:hAnsi="Arial"/>
      <w:lang w:eastAsia="en-US"/>
    </w:rPr>
  </w:style>
  <w:style w:type="paragraph" w:styleId="Title">
    <w:name w:val="Title"/>
    <w:basedOn w:val="Normal"/>
    <w:next w:val="Normal"/>
    <w:link w:val="TitleChar"/>
    <w:qFormat/>
    <w:rsid w:val="00342604"/>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TitleChar">
    <w:name w:val="Title Char"/>
    <w:basedOn w:val="DefaultParagraphFont"/>
    <w:link w:val="Title"/>
    <w:rsid w:val="00342604"/>
    <w:rPr>
      <w:rFonts w:ascii="Courier New" w:eastAsia="SimSun" w:hAnsi="Courier New"/>
      <w:lang w:val="nb-NO" w:eastAsia="ja-JP"/>
    </w:rPr>
  </w:style>
  <w:style w:type="paragraph" w:customStyle="1" w:styleId="B1">
    <w:name w:val="B1+"/>
    <w:basedOn w:val="Normal"/>
    <w:rsid w:val="00342604"/>
    <w:pPr>
      <w:numPr>
        <w:numId w:val="19"/>
      </w:numPr>
      <w:overflowPunct w:val="0"/>
      <w:autoSpaceDE w:val="0"/>
      <w:autoSpaceDN w:val="0"/>
      <w:adjustRightInd w:val="0"/>
      <w:textAlignment w:val="baseline"/>
    </w:pPr>
    <w:rPr>
      <w:rFonts w:eastAsia="SimSun"/>
      <w:lang w:eastAsia="zh-CN"/>
    </w:rPr>
  </w:style>
  <w:style w:type="paragraph" w:customStyle="1" w:styleId="FL">
    <w:name w:val="FL"/>
    <w:basedOn w:val="Normal"/>
    <w:rsid w:val="00342604"/>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342604"/>
    <w:rPr>
      <w:rFonts w:eastAsia="SimSun"/>
      <w:sz w:val="24"/>
      <w:szCs w:val="24"/>
      <w:lang w:eastAsia="ko-KR"/>
    </w:rPr>
  </w:style>
  <w:style w:type="paragraph" w:customStyle="1" w:styleId="-PAGE-">
    <w:name w:val="- PAGE -"/>
    <w:rsid w:val="00342604"/>
    <w:rPr>
      <w:rFonts w:eastAsia="SimSun"/>
      <w:sz w:val="24"/>
      <w:szCs w:val="24"/>
      <w:lang w:eastAsia="ko-KR"/>
    </w:rPr>
  </w:style>
  <w:style w:type="paragraph" w:customStyle="1" w:styleId="PageXofY">
    <w:name w:val="Page X of Y"/>
    <w:rsid w:val="00342604"/>
    <w:rPr>
      <w:rFonts w:eastAsia="SimSun"/>
      <w:sz w:val="24"/>
      <w:szCs w:val="24"/>
      <w:lang w:eastAsia="ko-KR"/>
    </w:rPr>
  </w:style>
  <w:style w:type="paragraph" w:customStyle="1" w:styleId="Createdby">
    <w:name w:val="Created by"/>
    <w:rsid w:val="00342604"/>
    <w:rPr>
      <w:rFonts w:eastAsia="SimSun"/>
      <w:sz w:val="24"/>
      <w:szCs w:val="24"/>
      <w:lang w:eastAsia="ko-KR"/>
    </w:rPr>
  </w:style>
  <w:style w:type="paragraph" w:customStyle="1" w:styleId="Createdon">
    <w:name w:val="Created on"/>
    <w:rsid w:val="00342604"/>
    <w:rPr>
      <w:rFonts w:eastAsia="SimSun"/>
      <w:sz w:val="24"/>
      <w:szCs w:val="24"/>
      <w:lang w:eastAsia="ko-KR"/>
    </w:rPr>
  </w:style>
  <w:style w:type="paragraph" w:customStyle="1" w:styleId="Lastprinted">
    <w:name w:val="Last printed"/>
    <w:rsid w:val="00342604"/>
    <w:rPr>
      <w:rFonts w:eastAsia="SimSun"/>
      <w:sz w:val="24"/>
      <w:szCs w:val="24"/>
      <w:lang w:eastAsia="ko-KR"/>
    </w:rPr>
  </w:style>
  <w:style w:type="paragraph" w:customStyle="1" w:styleId="Lastsavedby">
    <w:name w:val="Last saved by"/>
    <w:rsid w:val="00342604"/>
    <w:rPr>
      <w:rFonts w:eastAsia="SimSun"/>
      <w:sz w:val="24"/>
      <w:szCs w:val="24"/>
      <w:lang w:eastAsia="ko-KR"/>
    </w:rPr>
  </w:style>
  <w:style w:type="paragraph" w:customStyle="1" w:styleId="Filename">
    <w:name w:val="Filename"/>
    <w:rsid w:val="00342604"/>
    <w:rPr>
      <w:rFonts w:eastAsia="SimSun"/>
      <w:sz w:val="24"/>
      <w:szCs w:val="24"/>
      <w:lang w:eastAsia="ko-KR"/>
    </w:rPr>
  </w:style>
  <w:style w:type="paragraph" w:customStyle="1" w:styleId="Filenameandpath">
    <w:name w:val="Filename and path"/>
    <w:rsid w:val="00342604"/>
    <w:rPr>
      <w:rFonts w:eastAsia="SimSun"/>
      <w:sz w:val="24"/>
      <w:szCs w:val="24"/>
      <w:lang w:eastAsia="ko-KR"/>
    </w:rPr>
  </w:style>
  <w:style w:type="paragraph" w:customStyle="1" w:styleId="AuthorPageDate">
    <w:name w:val="Author  Page #  Date"/>
    <w:rsid w:val="00342604"/>
    <w:rPr>
      <w:rFonts w:eastAsia="SimSun"/>
      <w:sz w:val="24"/>
      <w:szCs w:val="24"/>
      <w:lang w:eastAsia="ko-KR"/>
    </w:rPr>
  </w:style>
  <w:style w:type="paragraph" w:customStyle="1" w:styleId="ConfidentialPageDate">
    <w:name w:val="Confidential  Page #  Date"/>
    <w:rsid w:val="00342604"/>
    <w:rPr>
      <w:rFonts w:eastAsia="SimSun"/>
      <w:sz w:val="24"/>
      <w:szCs w:val="24"/>
      <w:lang w:eastAsia="ko-KR"/>
    </w:rPr>
  </w:style>
  <w:style w:type="paragraph" w:customStyle="1" w:styleId="TaOC">
    <w:name w:val="TaOC"/>
    <w:basedOn w:val="TAC"/>
    <w:rsid w:val="0034260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42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34260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342604"/>
    <w:rPr>
      <w:rFonts w:eastAsia="SimSun"/>
      <w:kern w:val="2"/>
      <w:lang w:eastAsia="ko-KR"/>
    </w:rPr>
  </w:style>
  <w:style w:type="character" w:customStyle="1" w:styleId="StyleTACChar">
    <w:name w:val="Style TAC + Char"/>
    <w:link w:val="StyleTAC"/>
    <w:rsid w:val="00342604"/>
    <w:rPr>
      <w:rFonts w:ascii="Arial" w:eastAsia="SimSun" w:hAnsi="Arial"/>
      <w:kern w:val="2"/>
      <w:sz w:val="18"/>
      <w:lang w:eastAsia="ko-KR"/>
    </w:rPr>
  </w:style>
  <w:style w:type="character" w:customStyle="1" w:styleId="CharChar29">
    <w:name w:val="Char Char29"/>
    <w:rsid w:val="00342604"/>
    <w:rPr>
      <w:rFonts w:ascii="Arial" w:hAnsi="Arial"/>
      <w:sz w:val="36"/>
      <w:lang w:val="en-GB" w:eastAsia="en-US" w:bidi="ar-SA"/>
    </w:rPr>
  </w:style>
  <w:style w:type="character" w:customStyle="1" w:styleId="CharChar28">
    <w:name w:val="Char Char28"/>
    <w:rsid w:val="003426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2604"/>
    <w:rPr>
      <w:rFonts w:ascii="Arial" w:hAnsi="Arial"/>
      <w:sz w:val="24"/>
      <w:lang w:val="en-GB" w:eastAsia="en-US" w:bidi="ar-SA"/>
    </w:rPr>
  </w:style>
  <w:style w:type="paragraph" w:customStyle="1" w:styleId="Doc-titleJK">
    <w:name w:val="Doc-title_JK"/>
    <w:basedOn w:val="Normal"/>
    <w:next w:val="Doc-text2JK"/>
    <w:link w:val="Doc-titleJKChar"/>
    <w:rsid w:val="0034260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34260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342604"/>
    <w:rPr>
      <w:rFonts w:eastAsia="MS Mincho"/>
      <w:szCs w:val="24"/>
    </w:rPr>
  </w:style>
  <w:style w:type="character" w:customStyle="1" w:styleId="Doc-titleJKChar">
    <w:name w:val="Doc-title_JK Char"/>
    <w:link w:val="Doc-titleJK"/>
    <w:rsid w:val="00342604"/>
    <w:rPr>
      <w:rFonts w:eastAsia="MS Mincho"/>
      <w:color w:val="0000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9282">
      <w:bodyDiv w:val="1"/>
      <w:marLeft w:val="0"/>
      <w:marRight w:val="0"/>
      <w:marTop w:val="0"/>
      <w:marBottom w:val="0"/>
      <w:divBdr>
        <w:top w:val="none" w:sz="0" w:space="0" w:color="auto"/>
        <w:left w:val="none" w:sz="0" w:space="0" w:color="auto"/>
        <w:bottom w:val="none" w:sz="0" w:space="0" w:color="auto"/>
        <w:right w:val="none" w:sz="0" w:space="0" w:color="auto"/>
      </w:divBdr>
    </w:div>
    <w:div w:id="40785143">
      <w:bodyDiv w:val="1"/>
      <w:marLeft w:val="0"/>
      <w:marRight w:val="0"/>
      <w:marTop w:val="0"/>
      <w:marBottom w:val="0"/>
      <w:divBdr>
        <w:top w:val="none" w:sz="0" w:space="0" w:color="auto"/>
        <w:left w:val="none" w:sz="0" w:space="0" w:color="auto"/>
        <w:bottom w:val="none" w:sz="0" w:space="0" w:color="auto"/>
        <w:right w:val="none" w:sz="0" w:space="0" w:color="auto"/>
      </w:divBdr>
      <w:divsChild>
        <w:div w:id="892617406">
          <w:marLeft w:val="1080"/>
          <w:marRight w:val="0"/>
          <w:marTop w:val="100"/>
          <w:marBottom w:val="0"/>
          <w:divBdr>
            <w:top w:val="none" w:sz="0" w:space="0" w:color="auto"/>
            <w:left w:val="none" w:sz="0" w:space="0" w:color="auto"/>
            <w:bottom w:val="none" w:sz="0" w:space="0" w:color="auto"/>
            <w:right w:val="none" w:sz="0" w:space="0" w:color="auto"/>
          </w:divBdr>
        </w:div>
      </w:divsChild>
    </w:div>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80297781">
      <w:bodyDiv w:val="1"/>
      <w:marLeft w:val="0"/>
      <w:marRight w:val="0"/>
      <w:marTop w:val="0"/>
      <w:marBottom w:val="0"/>
      <w:divBdr>
        <w:top w:val="none" w:sz="0" w:space="0" w:color="auto"/>
        <w:left w:val="none" w:sz="0" w:space="0" w:color="auto"/>
        <w:bottom w:val="none" w:sz="0" w:space="0" w:color="auto"/>
        <w:right w:val="none" w:sz="0" w:space="0" w:color="auto"/>
      </w:divBdr>
    </w:div>
    <w:div w:id="17361096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69375783">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60177562">
      <w:bodyDiv w:val="1"/>
      <w:marLeft w:val="0"/>
      <w:marRight w:val="0"/>
      <w:marTop w:val="0"/>
      <w:marBottom w:val="0"/>
      <w:divBdr>
        <w:top w:val="none" w:sz="0" w:space="0" w:color="auto"/>
        <w:left w:val="none" w:sz="0" w:space="0" w:color="auto"/>
        <w:bottom w:val="none" w:sz="0" w:space="0" w:color="auto"/>
        <w:right w:val="none" w:sz="0" w:space="0" w:color="auto"/>
      </w:divBdr>
      <w:divsChild>
        <w:div w:id="1072235271">
          <w:marLeft w:val="360"/>
          <w:marRight w:val="0"/>
          <w:marTop w:val="200"/>
          <w:marBottom w:val="0"/>
          <w:divBdr>
            <w:top w:val="none" w:sz="0" w:space="0" w:color="auto"/>
            <w:left w:val="none" w:sz="0" w:space="0" w:color="auto"/>
            <w:bottom w:val="none" w:sz="0" w:space="0" w:color="auto"/>
            <w:right w:val="none" w:sz="0" w:space="0" w:color="auto"/>
          </w:divBdr>
        </w:div>
        <w:div w:id="808202999">
          <w:marLeft w:val="360"/>
          <w:marRight w:val="0"/>
          <w:marTop w:val="200"/>
          <w:marBottom w:val="0"/>
          <w:divBdr>
            <w:top w:val="none" w:sz="0" w:space="0" w:color="auto"/>
            <w:left w:val="none" w:sz="0" w:space="0" w:color="auto"/>
            <w:bottom w:val="none" w:sz="0" w:space="0" w:color="auto"/>
            <w:right w:val="none" w:sz="0" w:space="0" w:color="auto"/>
          </w:divBdr>
        </w:div>
        <w:div w:id="1164734742">
          <w:marLeft w:val="360"/>
          <w:marRight w:val="0"/>
          <w:marTop w:val="200"/>
          <w:marBottom w:val="0"/>
          <w:divBdr>
            <w:top w:val="none" w:sz="0" w:space="0" w:color="auto"/>
            <w:left w:val="none" w:sz="0" w:space="0" w:color="auto"/>
            <w:bottom w:val="none" w:sz="0" w:space="0" w:color="auto"/>
            <w:right w:val="none" w:sz="0" w:space="0" w:color="auto"/>
          </w:divBdr>
        </w:div>
        <w:div w:id="2047558725">
          <w:marLeft w:val="1080"/>
          <w:marRight w:val="0"/>
          <w:marTop w:val="100"/>
          <w:marBottom w:val="0"/>
          <w:divBdr>
            <w:top w:val="none" w:sz="0" w:space="0" w:color="auto"/>
            <w:left w:val="none" w:sz="0" w:space="0" w:color="auto"/>
            <w:bottom w:val="none" w:sz="0" w:space="0" w:color="auto"/>
            <w:right w:val="none" w:sz="0" w:space="0" w:color="auto"/>
          </w:divBdr>
        </w:div>
      </w:divsChild>
    </w:div>
    <w:div w:id="793911557">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20225365">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31869172">
      <w:bodyDiv w:val="1"/>
      <w:marLeft w:val="0"/>
      <w:marRight w:val="0"/>
      <w:marTop w:val="0"/>
      <w:marBottom w:val="0"/>
      <w:divBdr>
        <w:top w:val="none" w:sz="0" w:space="0" w:color="auto"/>
        <w:left w:val="none" w:sz="0" w:space="0" w:color="auto"/>
        <w:bottom w:val="none" w:sz="0" w:space="0" w:color="auto"/>
        <w:right w:val="none" w:sz="0" w:space="0" w:color="auto"/>
      </w:divBdr>
      <w:divsChild>
        <w:div w:id="359211700">
          <w:marLeft w:val="360"/>
          <w:marRight w:val="0"/>
          <w:marTop w:val="200"/>
          <w:marBottom w:val="0"/>
          <w:divBdr>
            <w:top w:val="none" w:sz="0" w:space="0" w:color="auto"/>
            <w:left w:val="none" w:sz="0" w:space="0" w:color="auto"/>
            <w:bottom w:val="none" w:sz="0" w:space="0" w:color="auto"/>
            <w:right w:val="none" w:sz="0" w:space="0" w:color="auto"/>
          </w:divBdr>
        </w:div>
        <w:div w:id="472020556">
          <w:marLeft w:val="1080"/>
          <w:marRight w:val="0"/>
          <w:marTop w:val="100"/>
          <w:marBottom w:val="0"/>
          <w:divBdr>
            <w:top w:val="none" w:sz="0" w:space="0" w:color="auto"/>
            <w:left w:val="none" w:sz="0" w:space="0" w:color="auto"/>
            <w:bottom w:val="none" w:sz="0" w:space="0" w:color="auto"/>
            <w:right w:val="none" w:sz="0" w:space="0" w:color="auto"/>
          </w:divBdr>
        </w:div>
        <w:div w:id="446969964">
          <w:marLeft w:val="1080"/>
          <w:marRight w:val="0"/>
          <w:marTop w:val="100"/>
          <w:marBottom w:val="0"/>
          <w:divBdr>
            <w:top w:val="none" w:sz="0" w:space="0" w:color="auto"/>
            <w:left w:val="none" w:sz="0" w:space="0" w:color="auto"/>
            <w:bottom w:val="none" w:sz="0" w:space="0" w:color="auto"/>
            <w:right w:val="none" w:sz="0" w:space="0" w:color="auto"/>
          </w:divBdr>
        </w:div>
        <w:div w:id="135101868">
          <w:marLeft w:val="1080"/>
          <w:marRight w:val="0"/>
          <w:marTop w:val="100"/>
          <w:marBottom w:val="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689480167">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8805945">
      <w:bodyDiv w:val="1"/>
      <w:marLeft w:val="0"/>
      <w:marRight w:val="0"/>
      <w:marTop w:val="0"/>
      <w:marBottom w:val="0"/>
      <w:divBdr>
        <w:top w:val="none" w:sz="0" w:space="0" w:color="auto"/>
        <w:left w:val="none" w:sz="0" w:space="0" w:color="auto"/>
        <w:bottom w:val="none" w:sz="0" w:space="0" w:color="auto"/>
        <w:right w:val="none" w:sz="0" w:space="0" w:color="auto"/>
      </w:divBdr>
    </w:div>
    <w:div w:id="196811926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844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7C06E-322B-477F-B559-57BD4BF1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5</Pages>
  <Words>1491</Words>
  <Characters>8503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TDoc</vt:lpstr>
      <vt:lpstr>3GPP TDoc</vt:lpstr>
    </vt:vector>
  </TitlesOfParts>
  <Company>Nokia Siemens Networks</Company>
  <LinksUpToDate>false</LinksUpToDate>
  <CharactersWithSpaces>9975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jussi_kuusisto@yahoo.com</dc:creator>
  <cp:keywords/>
  <cp:lastModifiedBy>Bill Shvodian</cp:lastModifiedBy>
  <cp:revision>3</cp:revision>
  <dcterms:created xsi:type="dcterms:W3CDTF">2017-12-11T21:35:00Z</dcterms:created>
  <dcterms:modified xsi:type="dcterms:W3CDTF">2017-12-11T21:47:00Z</dcterms:modified>
</cp:coreProperties>
</file>