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Pr="009F2B3B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szCs w:val="24"/>
          <w:lang w:val="en-GB"/>
        </w:rPr>
      </w:pPr>
      <w:r w:rsidRPr="009F2B3B">
        <w:rPr>
          <w:b/>
          <w:sz w:val="24"/>
          <w:szCs w:val="24"/>
          <w:lang w:val="en-GB"/>
        </w:rPr>
        <w:t>Source:</w:t>
      </w:r>
      <w:r w:rsidRPr="009F2B3B">
        <w:rPr>
          <w:b/>
          <w:sz w:val="24"/>
          <w:szCs w:val="24"/>
          <w:lang w:val="en-GB"/>
        </w:rPr>
        <w:tab/>
      </w:r>
      <w:r w:rsidR="009F2B3B">
        <w:rPr>
          <w:b/>
          <w:sz w:val="24"/>
          <w:szCs w:val="24"/>
          <w:lang w:val="en-GB"/>
        </w:rPr>
        <w:t>3GPP TSG RAN ITU Coordinator</w:t>
      </w:r>
    </w:p>
    <w:p w:rsidR="00646363" w:rsidRPr="00D44566" w:rsidRDefault="00646363" w:rsidP="00066205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Title</w:t>
      </w:r>
      <w:r w:rsidRPr="009F2B3B">
        <w:rPr>
          <w:b/>
          <w:sz w:val="24"/>
          <w:szCs w:val="24"/>
          <w:lang w:val="en-GB"/>
        </w:rPr>
        <w:t>:</w:t>
      </w:r>
      <w:r w:rsidRPr="009F2B3B">
        <w:rPr>
          <w:b/>
          <w:sz w:val="24"/>
          <w:szCs w:val="24"/>
          <w:lang w:val="en-GB"/>
        </w:rPr>
        <w:tab/>
      </w:r>
      <w:r w:rsidR="00066205" w:rsidRPr="009F2B3B">
        <w:rPr>
          <w:b/>
          <w:sz w:val="24"/>
          <w:szCs w:val="24"/>
          <w:lang w:val="en-GB"/>
        </w:rPr>
        <w:t xml:space="preserve">3GPP contribution toward Revision 4 of Rec. </w:t>
      </w:r>
      <w:r w:rsidR="00066205">
        <w:rPr>
          <w:b/>
          <w:sz w:val="24"/>
          <w:szCs w:val="24"/>
          <w:lang w:val="fr-FR"/>
        </w:rPr>
        <w:t>ITU-R M.2012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  <w:r w:rsidRPr="00D44566">
        <w:rPr>
          <w:b/>
          <w:sz w:val="24"/>
          <w:szCs w:val="24"/>
        </w:rPr>
        <w:t>Agenda item:</w:t>
      </w:r>
      <w:r w:rsidRPr="00D44566">
        <w:rPr>
          <w:b/>
          <w:sz w:val="24"/>
          <w:szCs w:val="24"/>
        </w:rPr>
        <w:tab/>
      </w:r>
      <w:r w:rsidR="009F2B3B">
        <w:rPr>
          <w:b/>
          <w:sz w:val="24"/>
          <w:szCs w:val="24"/>
        </w:rPr>
        <w:t>9</w:t>
      </w:r>
    </w:p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szCs w:val="24"/>
              </w:rPr>
            </w:pPr>
            <w:r w:rsidRPr="00D44566">
              <w:rPr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  <w:r w:rsidRPr="00D44566">
              <w:rPr>
                <w:b/>
                <w:sz w:val="24"/>
                <w:szCs w:val="24"/>
                <w:lang w:val="fr-FR"/>
              </w:rPr>
              <w:t>X</w:t>
            </w: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  <w:tr w:rsidR="00646363" w:rsidRPr="00D4456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szCs w:val="24"/>
                <w:lang w:val="fr-FR"/>
              </w:rPr>
            </w:pPr>
            <w:r w:rsidRPr="00D44566">
              <w:rPr>
                <w:sz w:val="24"/>
                <w:szCs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Pr="00D44566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646363" w:rsidRPr="00D44566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szCs w:val="24"/>
          <w:lang w:val="fr-FR"/>
        </w:rPr>
      </w:pPr>
      <w:r w:rsidRPr="00D44566">
        <w:rPr>
          <w:b/>
          <w:sz w:val="24"/>
          <w:szCs w:val="24"/>
          <w:lang w:val="fr-FR"/>
        </w:rPr>
        <w:t>Document for:</w:t>
      </w:r>
    </w:p>
    <w:p w:rsidR="00646363" w:rsidRPr="00D44566" w:rsidRDefault="00646363">
      <w:pPr>
        <w:pStyle w:val="Heading1"/>
        <w:widowControl/>
        <w:rPr>
          <w:b w:val="0"/>
          <w:szCs w:val="24"/>
          <w:lang w:val="fr-FR"/>
        </w:rPr>
      </w:pPr>
    </w:p>
    <w:p w:rsidR="00D51101" w:rsidRDefault="00D51101" w:rsidP="00510E90">
      <w:pPr>
        <w:pStyle w:val="CommentText"/>
        <w:spacing w:after="120"/>
        <w:rPr>
          <w:b/>
          <w:sz w:val="24"/>
          <w:szCs w:val="24"/>
        </w:rPr>
      </w:pPr>
    </w:p>
    <w:p w:rsidR="009F2B3B" w:rsidRDefault="009F2B3B" w:rsidP="009F2B3B">
      <w:pPr>
        <w:pStyle w:val="CommentText"/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LATE CONTRIBUTION</w:t>
      </w:r>
      <w:bookmarkStart w:id="0" w:name="_GoBack"/>
      <w:bookmarkEnd w:id="0"/>
    </w:p>
    <w:p w:rsidR="00D51101" w:rsidRDefault="00D51101" w:rsidP="00510E90">
      <w:pPr>
        <w:pStyle w:val="CommentText"/>
        <w:spacing w:after="120"/>
        <w:rPr>
          <w:b/>
          <w:sz w:val="24"/>
          <w:szCs w:val="24"/>
        </w:rPr>
      </w:pPr>
    </w:p>
    <w:p w:rsidR="00DD6BBA" w:rsidRDefault="00BF5ADD" w:rsidP="008E787C">
      <w:pPr>
        <w:pStyle w:val="CommentText"/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 </w:t>
      </w:r>
      <w:r w:rsidR="005C3653" w:rsidRPr="00B82D60">
        <w:rPr>
          <w:b/>
          <w:sz w:val="24"/>
          <w:szCs w:val="24"/>
        </w:rPr>
        <w:t>Discussion</w:t>
      </w:r>
    </w:p>
    <w:p w:rsidR="009B7C5A" w:rsidRPr="008E787C" w:rsidRDefault="009B7C5A" w:rsidP="008E787C">
      <w:pPr>
        <w:pStyle w:val="CommentText"/>
        <w:spacing w:after="120"/>
        <w:rPr>
          <w:b/>
          <w:sz w:val="24"/>
          <w:szCs w:val="24"/>
        </w:rPr>
      </w:pPr>
      <w:r>
        <w:rPr>
          <w:sz w:val="24"/>
          <w:szCs w:val="24"/>
        </w:rPr>
        <w:t>ITU-R WP5D has communicated to 3GPP (RP-172144, RAN#78) the schedule for updating Recommendation ITU-R M.2012 (“</w:t>
      </w:r>
      <w:r>
        <w:rPr>
          <w:i/>
          <w:sz w:val="24"/>
          <w:szCs w:val="24"/>
        </w:rPr>
        <w:t>Detailed specifications of the terrestrial radio interfaces of International Mobile Telecommunications Advanced (IMT-Advanced)</w:t>
      </w:r>
      <w:r>
        <w:rPr>
          <w:sz w:val="24"/>
          <w:szCs w:val="24"/>
        </w:rPr>
        <w:t xml:space="preserve">”) to Revision 4, that is </w:t>
      </w:r>
      <w:r w:rsidR="00D529E7">
        <w:rPr>
          <w:sz w:val="24"/>
          <w:szCs w:val="24"/>
        </w:rPr>
        <w:t>likely</w:t>
      </w:r>
      <w:r>
        <w:rPr>
          <w:sz w:val="24"/>
          <w:szCs w:val="24"/>
        </w:rPr>
        <w:t xml:space="preserve"> to be finalized by ITU-R in </w:t>
      </w:r>
      <w:r w:rsidR="00D529E7">
        <w:rPr>
          <w:sz w:val="24"/>
          <w:szCs w:val="24"/>
        </w:rPr>
        <w:t xml:space="preserve">mid </w:t>
      </w:r>
      <w:r>
        <w:rPr>
          <w:sz w:val="24"/>
          <w:szCs w:val="24"/>
        </w:rPr>
        <w:t>2019</w:t>
      </w:r>
      <w:r w:rsidR="00D529E7">
        <w:rPr>
          <w:sz w:val="24"/>
          <w:szCs w:val="24"/>
        </w:rPr>
        <w:t xml:space="preserve"> (pending final schedule)</w:t>
      </w:r>
      <w:r>
        <w:rPr>
          <w:sz w:val="24"/>
          <w:szCs w:val="24"/>
        </w:rPr>
        <w:t>.</w:t>
      </w:r>
    </w:p>
    <w:p w:rsidR="009B7C5A" w:rsidRDefault="009B7C5A" w:rsidP="00A175BF">
      <w:pPr>
        <w:rPr>
          <w:sz w:val="24"/>
          <w:szCs w:val="24"/>
        </w:rPr>
      </w:pPr>
      <w:r>
        <w:rPr>
          <w:sz w:val="24"/>
          <w:szCs w:val="24"/>
        </w:rPr>
        <w:t>RAN#78 approved the initial announcement (RP-172741/</w:t>
      </w:r>
      <w:r w:rsidRPr="001C7BC3">
        <w:rPr>
          <w:sz w:val="24"/>
          <w:szCs w:val="24"/>
          <w:highlight w:val="yellow"/>
        </w:rPr>
        <w:t>PCG40_07</w:t>
      </w:r>
      <w:r>
        <w:rPr>
          <w:sz w:val="24"/>
          <w:szCs w:val="24"/>
        </w:rPr>
        <w:t>)</w:t>
      </w:r>
      <w:r w:rsidRPr="009B7C5A">
        <w:rPr>
          <w:sz w:val="24"/>
          <w:szCs w:val="24"/>
        </w:rPr>
        <w:t xml:space="preserve"> </w:t>
      </w:r>
      <w:r>
        <w:rPr>
          <w:sz w:val="24"/>
          <w:szCs w:val="24"/>
        </w:rPr>
        <w:t>toward Revision 4 of Rec ITU-R M.</w:t>
      </w:r>
      <w:r w:rsidR="00DA5986">
        <w:rPr>
          <w:sz w:val="24"/>
          <w:szCs w:val="24"/>
        </w:rPr>
        <w:t>2012</w:t>
      </w:r>
      <w:r>
        <w:rPr>
          <w:sz w:val="24"/>
          <w:szCs w:val="24"/>
        </w:rPr>
        <w:t xml:space="preserve">, with the understanding that </w:t>
      </w:r>
      <w:r w:rsidR="001C7BC3">
        <w:rPr>
          <w:sz w:val="24"/>
          <w:szCs w:val="24"/>
        </w:rPr>
        <w:t>Release and content of the submission will be decided at a later stage (i.e., no details are provided in RP-172741/</w:t>
      </w:r>
      <w:r w:rsidR="001C7BC3" w:rsidRPr="001C7BC3">
        <w:rPr>
          <w:sz w:val="24"/>
          <w:szCs w:val="24"/>
          <w:highlight w:val="yellow"/>
        </w:rPr>
        <w:t>PCG40_07</w:t>
      </w:r>
      <w:r w:rsidR="001C7BC3">
        <w:rPr>
          <w:sz w:val="24"/>
          <w:szCs w:val="24"/>
        </w:rPr>
        <w:t>).</w:t>
      </w:r>
    </w:p>
    <w:p w:rsidR="00DD6BBA" w:rsidRDefault="001C7BC3" w:rsidP="00A175BF">
      <w:pPr>
        <w:rPr>
          <w:sz w:val="24"/>
          <w:szCs w:val="24"/>
        </w:rPr>
      </w:pPr>
      <w:r w:rsidRPr="001C7BC3">
        <w:rPr>
          <w:sz w:val="24"/>
          <w:szCs w:val="24"/>
        </w:rPr>
        <w:t>PCG#37 decided that the system being developed within 3GPP will be known by the name “5G” from Release 15 onwards (Dec PCG37/06).</w:t>
      </w:r>
      <w:r>
        <w:rPr>
          <w:sz w:val="24"/>
          <w:szCs w:val="24"/>
        </w:rPr>
        <w:t xml:space="preserve"> Therefore, Release 15 represent</w:t>
      </w:r>
      <w:r w:rsidR="008E787C">
        <w:rPr>
          <w:sz w:val="24"/>
          <w:szCs w:val="24"/>
        </w:rPr>
        <w:t>s</w:t>
      </w:r>
      <w:r>
        <w:rPr>
          <w:sz w:val="24"/>
          <w:szCs w:val="24"/>
        </w:rPr>
        <w:t xml:space="preserve"> a turning point in 3GPP Specs and it will be used as baseline </w:t>
      </w:r>
      <w:r w:rsidR="008E787C">
        <w:rPr>
          <w:sz w:val="24"/>
          <w:szCs w:val="24"/>
        </w:rPr>
        <w:t>for the 3GPP submission toward the draft new Recommendation ITU-R M.[IMT-2020.SPECS] (</w:t>
      </w:r>
      <w:r w:rsidR="008E787C">
        <w:rPr>
          <w:i/>
          <w:sz w:val="24"/>
          <w:szCs w:val="24"/>
        </w:rPr>
        <w:t xml:space="preserve">“Detailed specifications of the terrestrial radio interfaces of International Mobile Telecommunications-2020 </w:t>
      </w:r>
      <w:r w:rsidR="008E787C">
        <w:rPr>
          <w:i/>
          <w:sz w:val="14"/>
          <w:szCs w:val="24"/>
        </w:rPr>
        <w:t xml:space="preserve"> </w:t>
      </w:r>
      <w:r w:rsidR="008E787C">
        <w:rPr>
          <w:i/>
          <w:sz w:val="24"/>
          <w:szCs w:val="24"/>
        </w:rPr>
        <w:t>(IMT</w:t>
      </w:r>
      <w:r w:rsidR="008E787C">
        <w:rPr>
          <w:rFonts w:ascii="MS Gothic" w:hAnsi="MS Gothic" w:cs="MS Gothic" w:hint="eastAsia"/>
          <w:i/>
          <w:sz w:val="24"/>
          <w:szCs w:val="24"/>
        </w:rPr>
        <w:noBreakHyphen/>
      </w:r>
      <w:r w:rsidR="008E787C">
        <w:rPr>
          <w:i/>
          <w:sz w:val="24"/>
          <w:szCs w:val="24"/>
        </w:rPr>
        <w:t>2020)</w:t>
      </w:r>
      <w:r w:rsidR="008E787C">
        <w:rPr>
          <w:rFonts w:cs="Arial"/>
          <w:i/>
          <w:sz w:val="24"/>
          <w:szCs w:val="24"/>
        </w:rPr>
        <w:t>”</w:t>
      </w:r>
      <w:r w:rsidR="008E787C" w:rsidRPr="008E787C">
        <w:rPr>
          <w:sz w:val="24"/>
          <w:szCs w:val="24"/>
        </w:rPr>
        <w:t>), that is anticipated to be finalized in year 2020 (i.e.</w:t>
      </w:r>
      <w:r w:rsidR="00D529E7">
        <w:rPr>
          <w:sz w:val="24"/>
          <w:szCs w:val="24"/>
        </w:rPr>
        <w:t>,</w:t>
      </w:r>
      <w:r w:rsidR="00DD6BBA">
        <w:rPr>
          <w:sz w:val="24"/>
          <w:szCs w:val="24"/>
        </w:rPr>
        <w:t xml:space="preserve"> </w:t>
      </w:r>
      <w:r w:rsidR="008E787C" w:rsidRPr="008E787C">
        <w:rPr>
          <w:sz w:val="24"/>
          <w:szCs w:val="24"/>
        </w:rPr>
        <w:t xml:space="preserve">later than </w:t>
      </w:r>
      <w:r w:rsidR="00D529E7">
        <w:rPr>
          <w:sz w:val="24"/>
          <w:szCs w:val="24"/>
        </w:rPr>
        <w:t xml:space="preserve">anticipated finalization of </w:t>
      </w:r>
      <w:r w:rsidR="008E787C" w:rsidRPr="008E787C">
        <w:rPr>
          <w:sz w:val="24"/>
          <w:szCs w:val="24"/>
        </w:rPr>
        <w:t>Revision 4 of Rec. ITU-R M.2012)</w:t>
      </w:r>
      <w:r w:rsidR="008E787C">
        <w:rPr>
          <w:sz w:val="24"/>
          <w:szCs w:val="24"/>
        </w:rPr>
        <w:t>.</w:t>
      </w:r>
    </w:p>
    <w:p w:rsidR="009B7C5A" w:rsidRDefault="008E787C" w:rsidP="00A175BF">
      <w:pPr>
        <w:rPr>
          <w:sz w:val="24"/>
          <w:szCs w:val="24"/>
        </w:rPr>
      </w:pPr>
      <w:r>
        <w:rPr>
          <w:sz w:val="24"/>
          <w:szCs w:val="24"/>
        </w:rPr>
        <w:t xml:space="preserve">It is therefore </w:t>
      </w:r>
      <w:r w:rsidR="00DD6BBA">
        <w:rPr>
          <w:sz w:val="24"/>
          <w:szCs w:val="24"/>
        </w:rPr>
        <w:t xml:space="preserve">felt </w:t>
      </w:r>
      <w:r>
        <w:rPr>
          <w:sz w:val="24"/>
          <w:szCs w:val="24"/>
        </w:rPr>
        <w:t xml:space="preserve">appropriate, for consistency sake, to avoid any anticipation of Release 15 content prior to </w:t>
      </w:r>
      <w:r w:rsidR="00DD6BBA">
        <w:rPr>
          <w:sz w:val="24"/>
          <w:szCs w:val="24"/>
        </w:rPr>
        <w:t>the finalization the draft new Recommendation ITU-R M.[IMT-2020.SPECS] in year 2020.</w:t>
      </w:r>
    </w:p>
    <w:p w:rsidR="00DD6BBA" w:rsidRDefault="00DD6BBA" w:rsidP="00A175BF">
      <w:pPr>
        <w:rPr>
          <w:sz w:val="24"/>
          <w:szCs w:val="24"/>
        </w:rPr>
      </w:pPr>
    </w:p>
    <w:p w:rsidR="00DD6BBA" w:rsidRPr="00B82D60" w:rsidRDefault="00DD6BBA" w:rsidP="00DD6BBA">
      <w:pPr>
        <w:pStyle w:val="CommentText"/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2  Proposal</w:t>
      </w:r>
    </w:p>
    <w:p w:rsidR="00DD6BBA" w:rsidRDefault="00DD6BBA" w:rsidP="00DD6BBA">
      <w:pPr>
        <w:rPr>
          <w:sz w:val="24"/>
          <w:szCs w:val="24"/>
        </w:rPr>
      </w:pPr>
      <w:r>
        <w:rPr>
          <w:sz w:val="24"/>
          <w:szCs w:val="24"/>
        </w:rPr>
        <w:t>It is proposed that the 3GPP submission toward Revision 4 of Rec. ITU-R M.2012 is based on Release 14.</w:t>
      </w:r>
    </w:p>
    <w:sectPr w:rsidR="00DD6BBA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E8F" w:rsidRDefault="005F0E8F">
      <w:r>
        <w:separator/>
      </w:r>
    </w:p>
  </w:endnote>
  <w:endnote w:type="continuationSeparator" w:id="0">
    <w:p w:rsidR="005F0E8F" w:rsidRDefault="005F0E8F">
      <w:r>
        <w:continuationSeparator/>
      </w:r>
    </w:p>
  </w:endnote>
  <w:endnote w:type="continuationNotice" w:id="1">
    <w:p w:rsidR="005F0E8F" w:rsidRDefault="005F0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E8F" w:rsidRDefault="005F0E8F">
      <w:r>
        <w:separator/>
      </w:r>
    </w:p>
  </w:footnote>
  <w:footnote w:type="continuationSeparator" w:id="0">
    <w:p w:rsidR="005F0E8F" w:rsidRDefault="005F0E8F">
      <w:r>
        <w:continuationSeparator/>
      </w:r>
    </w:p>
  </w:footnote>
  <w:footnote w:type="continuationNotice" w:id="1">
    <w:p w:rsidR="005F0E8F" w:rsidRDefault="005F0E8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472282" w:rsidRDefault="00A96251" w:rsidP="00472282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3GPP/PCG#39(17)1</w:t>
          </w:r>
          <w:r w:rsidR="000C689F">
            <w:rPr>
              <w:b/>
              <w:i/>
              <w:sz w:val="32"/>
            </w:rPr>
            <w:t>7</w:t>
          </w:r>
        </w:p>
        <w:p w:rsidR="00472282" w:rsidRDefault="00A96251" w:rsidP="00472282">
          <w:pPr>
            <w:pStyle w:val="Header"/>
            <w:widowControl/>
            <w:spacing w:after="0"/>
            <w:jc w:val="right"/>
          </w:pPr>
          <w:r>
            <w:t xml:space="preserve">20 September </w:t>
          </w:r>
          <w:r w:rsidR="00472282">
            <w:t>2017</w:t>
          </w:r>
        </w:p>
        <w:p w:rsidR="001A0AD3" w:rsidRDefault="00472282" w:rsidP="00472282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DD6BBA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DD6BBA">
              <w:rPr>
                <w:noProof/>
              </w:rPr>
              <w:t>2</w:t>
            </w:r>
          </w:fldSimple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281C66" w:rsidTr="00F47EB1">
      <w:trPr>
        <w:cantSplit/>
        <w:trHeight w:hRule="exact" w:val="1701"/>
        <w:jc w:val="center"/>
      </w:trPr>
      <w:tc>
        <w:tcPr>
          <w:tcW w:w="4820" w:type="dxa"/>
        </w:tcPr>
        <w:p w:rsidR="009821B7" w:rsidRDefault="009821B7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</w:t>
          </w:r>
          <w:r w:rsidR="0095512B">
            <w:rPr>
              <w:b/>
              <w:i/>
              <w:sz w:val="32"/>
            </w:rPr>
            <w:t>GPP/PCG#40</w:t>
          </w:r>
          <w:r>
            <w:rPr>
              <w:b/>
              <w:i/>
              <w:sz w:val="32"/>
            </w:rPr>
            <w:t xml:space="preserve"> Meeting</w:t>
          </w:r>
        </w:p>
        <w:p w:rsidR="009821B7" w:rsidRPr="0005266C" w:rsidRDefault="009F2B3B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szCs w:val="32"/>
            </w:rPr>
            <w:t>Beijing</w:t>
          </w:r>
          <w:r w:rsidR="009821B7" w:rsidRPr="00A75AFA">
            <w:rPr>
              <w:b/>
              <w:i/>
              <w:sz w:val="32"/>
              <w:szCs w:val="32"/>
            </w:rPr>
            <w:t>,</w:t>
          </w:r>
          <w:r w:rsidR="0095512B">
            <w:rPr>
              <w:b/>
              <w:i/>
              <w:sz w:val="32"/>
            </w:rPr>
            <w:t xml:space="preserve"> China</w:t>
          </w:r>
        </w:p>
        <w:p w:rsidR="009821B7" w:rsidRDefault="0095512B" w:rsidP="009821B7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11</w:t>
          </w:r>
          <w:r w:rsidR="009821B7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April 2018</w:t>
          </w:r>
        </w:p>
        <w:p w:rsidR="00281C66" w:rsidRDefault="00281C66" w:rsidP="00281C66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9821B7" w:rsidRDefault="0095512B" w:rsidP="009821B7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3GPP/PCG#40</w:t>
          </w:r>
          <w:r w:rsidR="009821B7">
            <w:rPr>
              <w:b/>
              <w:i/>
              <w:sz w:val="32"/>
            </w:rPr>
            <w:t>(</w:t>
          </w:r>
          <w:r>
            <w:rPr>
              <w:b/>
              <w:i/>
              <w:sz w:val="32"/>
            </w:rPr>
            <w:t>18)</w:t>
          </w:r>
          <w:r w:rsidR="009F2B3B">
            <w:rPr>
              <w:b/>
              <w:i/>
              <w:sz w:val="32"/>
            </w:rPr>
            <w:t>29</w:t>
          </w:r>
        </w:p>
        <w:p w:rsidR="009821B7" w:rsidRDefault="009F2B3B" w:rsidP="009821B7">
          <w:pPr>
            <w:pStyle w:val="Header"/>
            <w:widowControl/>
            <w:spacing w:after="0"/>
            <w:jc w:val="right"/>
          </w:pPr>
          <w:r>
            <w:t>6</w:t>
          </w:r>
          <w:r w:rsidR="00A96251">
            <w:t xml:space="preserve"> </w:t>
          </w:r>
          <w:r>
            <w:t>April</w:t>
          </w:r>
          <w:r w:rsidR="00A96251">
            <w:t xml:space="preserve"> </w:t>
          </w:r>
          <w:r w:rsidR="0095512B">
            <w:t>2018</w:t>
          </w:r>
        </w:p>
        <w:p w:rsidR="00281C66" w:rsidRDefault="009821B7" w:rsidP="009821B7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9F2B3B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F2B3B">
              <w:rPr>
                <w:noProof/>
              </w:rPr>
              <w:t>1</w:t>
            </w:r>
          </w:fldSimple>
        </w:p>
      </w:tc>
    </w:tr>
  </w:tbl>
  <w:p w:rsidR="001A0AD3" w:rsidRPr="00281C66" w:rsidRDefault="001A0AD3" w:rsidP="00281C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2F96360"/>
    <w:multiLevelType w:val="hybridMultilevel"/>
    <w:tmpl w:val="2FD460DA"/>
    <w:lvl w:ilvl="0" w:tplc="A07AF064">
      <w:start w:val="1"/>
      <w:numFmt w:val="lowerLetter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5F931E2"/>
    <w:multiLevelType w:val="hybridMultilevel"/>
    <w:tmpl w:val="CB36556C"/>
    <w:lvl w:ilvl="0" w:tplc="77488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A64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E43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529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542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9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47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683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6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5E44217"/>
    <w:multiLevelType w:val="hybridMultilevel"/>
    <w:tmpl w:val="5EDC7C96"/>
    <w:lvl w:ilvl="0" w:tplc="F8383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658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0EAF4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C80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28E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43D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C6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EA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501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FA09D4"/>
    <w:multiLevelType w:val="hybridMultilevel"/>
    <w:tmpl w:val="6022627C"/>
    <w:lvl w:ilvl="0" w:tplc="84F2C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686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EE76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AAD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47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D6E2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A48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64CB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9C6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778128C"/>
    <w:multiLevelType w:val="hybridMultilevel"/>
    <w:tmpl w:val="629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6C"/>
    <w:rsid w:val="000149ED"/>
    <w:rsid w:val="00015340"/>
    <w:rsid w:val="00023391"/>
    <w:rsid w:val="0002617D"/>
    <w:rsid w:val="00037E41"/>
    <w:rsid w:val="00041126"/>
    <w:rsid w:val="000433EA"/>
    <w:rsid w:val="00043975"/>
    <w:rsid w:val="00050672"/>
    <w:rsid w:val="0005266C"/>
    <w:rsid w:val="0005351A"/>
    <w:rsid w:val="0005670E"/>
    <w:rsid w:val="00066205"/>
    <w:rsid w:val="000820D3"/>
    <w:rsid w:val="000834C2"/>
    <w:rsid w:val="00090DAC"/>
    <w:rsid w:val="0009116D"/>
    <w:rsid w:val="00091DF0"/>
    <w:rsid w:val="0009395B"/>
    <w:rsid w:val="000A00F2"/>
    <w:rsid w:val="000A029A"/>
    <w:rsid w:val="000A2D6D"/>
    <w:rsid w:val="000A4201"/>
    <w:rsid w:val="000B2420"/>
    <w:rsid w:val="000B307A"/>
    <w:rsid w:val="000B3AC0"/>
    <w:rsid w:val="000B423D"/>
    <w:rsid w:val="000B77C3"/>
    <w:rsid w:val="000C2248"/>
    <w:rsid w:val="000C2EC0"/>
    <w:rsid w:val="000C3323"/>
    <w:rsid w:val="000C689F"/>
    <w:rsid w:val="000D1C2E"/>
    <w:rsid w:val="000D1D4B"/>
    <w:rsid w:val="000D362A"/>
    <w:rsid w:val="000D46C8"/>
    <w:rsid w:val="000D5B20"/>
    <w:rsid w:val="000D6160"/>
    <w:rsid w:val="000E54B1"/>
    <w:rsid w:val="000E721B"/>
    <w:rsid w:val="000F4A1B"/>
    <w:rsid w:val="000F6C66"/>
    <w:rsid w:val="000F70B1"/>
    <w:rsid w:val="00105BE8"/>
    <w:rsid w:val="0010793A"/>
    <w:rsid w:val="001133AB"/>
    <w:rsid w:val="00113617"/>
    <w:rsid w:val="00117771"/>
    <w:rsid w:val="00121B7B"/>
    <w:rsid w:val="001267E5"/>
    <w:rsid w:val="00131E1A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B6748"/>
    <w:rsid w:val="001B7C16"/>
    <w:rsid w:val="001C1B67"/>
    <w:rsid w:val="001C3227"/>
    <w:rsid w:val="001C4DDA"/>
    <w:rsid w:val="001C7BC3"/>
    <w:rsid w:val="001D42CC"/>
    <w:rsid w:val="001D5B28"/>
    <w:rsid w:val="001E0B66"/>
    <w:rsid w:val="001E14BC"/>
    <w:rsid w:val="001E63F1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268F4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716A9"/>
    <w:rsid w:val="002803DE"/>
    <w:rsid w:val="00281C66"/>
    <w:rsid w:val="002849D8"/>
    <w:rsid w:val="002912E1"/>
    <w:rsid w:val="002961D8"/>
    <w:rsid w:val="0029624D"/>
    <w:rsid w:val="002972E6"/>
    <w:rsid w:val="002A2B62"/>
    <w:rsid w:val="002B5118"/>
    <w:rsid w:val="002D171D"/>
    <w:rsid w:val="002E73A8"/>
    <w:rsid w:val="002F102F"/>
    <w:rsid w:val="00312A8B"/>
    <w:rsid w:val="003178F7"/>
    <w:rsid w:val="0032621C"/>
    <w:rsid w:val="00331B65"/>
    <w:rsid w:val="00332286"/>
    <w:rsid w:val="0033798A"/>
    <w:rsid w:val="003405F8"/>
    <w:rsid w:val="00341123"/>
    <w:rsid w:val="00342DDE"/>
    <w:rsid w:val="003533FA"/>
    <w:rsid w:val="003536AC"/>
    <w:rsid w:val="00365994"/>
    <w:rsid w:val="00374A5C"/>
    <w:rsid w:val="00386A47"/>
    <w:rsid w:val="00387438"/>
    <w:rsid w:val="003912D8"/>
    <w:rsid w:val="0039566E"/>
    <w:rsid w:val="003A3971"/>
    <w:rsid w:val="003B23FA"/>
    <w:rsid w:val="003C38CC"/>
    <w:rsid w:val="003C629F"/>
    <w:rsid w:val="003C7883"/>
    <w:rsid w:val="003D6397"/>
    <w:rsid w:val="003E0275"/>
    <w:rsid w:val="003E24B4"/>
    <w:rsid w:val="003F045F"/>
    <w:rsid w:val="003F7EC8"/>
    <w:rsid w:val="00407A5B"/>
    <w:rsid w:val="004100C9"/>
    <w:rsid w:val="004103F9"/>
    <w:rsid w:val="004148BC"/>
    <w:rsid w:val="004165BC"/>
    <w:rsid w:val="00416ACB"/>
    <w:rsid w:val="00417740"/>
    <w:rsid w:val="00421980"/>
    <w:rsid w:val="004227AE"/>
    <w:rsid w:val="00431B3C"/>
    <w:rsid w:val="004346DB"/>
    <w:rsid w:val="00441ACC"/>
    <w:rsid w:val="00450855"/>
    <w:rsid w:val="0045276F"/>
    <w:rsid w:val="0046174A"/>
    <w:rsid w:val="00466B11"/>
    <w:rsid w:val="00472282"/>
    <w:rsid w:val="004735BE"/>
    <w:rsid w:val="00487643"/>
    <w:rsid w:val="00491D1C"/>
    <w:rsid w:val="004A5F65"/>
    <w:rsid w:val="004A7858"/>
    <w:rsid w:val="004B284F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0E90"/>
    <w:rsid w:val="0051779D"/>
    <w:rsid w:val="00520190"/>
    <w:rsid w:val="00525C78"/>
    <w:rsid w:val="005312EA"/>
    <w:rsid w:val="00534C39"/>
    <w:rsid w:val="005358F1"/>
    <w:rsid w:val="00541810"/>
    <w:rsid w:val="00542487"/>
    <w:rsid w:val="005469BE"/>
    <w:rsid w:val="0054757A"/>
    <w:rsid w:val="00557D46"/>
    <w:rsid w:val="00560B0C"/>
    <w:rsid w:val="00561D8C"/>
    <w:rsid w:val="00563801"/>
    <w:rsid w:val="0057321A"/>
    <w:rsid w:val="00576B3B"/>
    <w:rsid w:val="005826D1"/>
    <w:rsid w:val="005853C3"/>
    <w:rsid w:val="00585912"/>
    <w:rsid w:val="00591772"/>
    <w:rsid w:val="00593853"/>
    <w:rsid w:val="005C0D2D"/>
    <w:rsid w:val="005C311D"/>
    <w:rsid w:val="005C3653"/>
    <w:rsid w:val="005D2B46"/>
    <w:rsid w:val="005D6E48"/>
    <w:rsid w:val="005E6B6F"/>
    <w:rsid w:val="005E7281"/>
    <w:rsid w:val="005F0E8F"/>
    <w:rsid w:val="005F167B"/>
    <w:rsid w:val="00603428"/>
    <w:rsid w:val="00603F6C"/>
    <w:rsid w:val="00611762"/>
    <w:rsid w:val="00625EBA"/>
    <w:rsid w:val="00626B04"/>
    <w:rsid w:val="006367E7"/>
    <w:rsid w:val="00636CD2"/>
    <w:rsid w:val="00646363"/>
    <w:rsid w:val="00655DAD"/>
    <w:rsid w:val="00660DF8"/>
    <w:rsid w:val="0066489C"/>
    <w:rsid w:val="006652A7"/>
    <w:rsid w:val="006669C0"/>
    <w:rsid w:val="00666DF1"/>
    <w:rsid w:val="006672C5"/>
    <w:rsid w:val="00677E44"/>
    <w:rsid w:val="006832A8"/>
    <w:rsid w:val="006843B7"/>
    <w:rsid w:val="006847DB"/>
    <w:rsid w:val="00685BEF"/>
    <w:rsid w:val="00697DDC"/>
    <w:rsid w:val="006A096F"/>
    <w:rsid w:val="006A533C"/>
    <w:rsid w:val="006C18FD"/>
    <w:rsid w:val="006C2AB0"/>
    <w:rsid w:val="006C3650"/>
    <w:rsid w:val="006C5EB4"/>
    <w:rsid w:val="006C649A"/>
    <w:rsid w:val="006C742B"/>
    <w:rsid w:val="006D154B"/>
    <w:rsid w:val="006D1E4C"/>
    <w:rsid w:val="006D4DD2"/>
    <w:rsid w:val="006D5ADC"/>
    <w:rsid w:val="006E36F2"/>
    <w:rsid w:val="006F3516"/>
    <w:rsid w:val="006F5340"/>
    <w:rsid w:val="006F6E46"/>
    <w:rsid w:val="007012E8"/>
    <w:rsid w:val="00705C80"/>
    <w:rsid w:val="00707227"/>
    <w:rsid w:val="00715621"/>
    <w:rsid w:val="00721E8A"/>
    <w:rsid w:val="00723FAB"/>
    <w:rsid w:val="00724975"/>
    <w:rsid w:val="00727832"/>
    <w:rsid w:val="00731686"/>
    <w:rsid w:val="00735301"/>
    <w:rsid w:val="00747F2F"/>
    <w:rsid w:val="00750C75"/>
    <w:rsid w:val="00765A7F"/>
    <w:rsid w:val="00766CF4"/>
    <w:rsid w:val="00770B7B"/>
    <w:rsid w:val="007744B1"/>
    <w:rsid w:val="00777CEA"/>
    <w:rsid w:val="0078445E"/>
    <w:rsid w:val="0078536A"/>
    <w:rsid w:val="0078677B"/>
    <w:rsid w:val="00791FD8"/>
    <w:rsid w:val="007972C9"/>
    <w:rsid w:val="007A7F13"/>
    <w:rsid w:val="007B08BA"/>
    <w:rsid w:val="007B1000"/>
    <w:rsid w:val="007B2D5C"/>
    <w:rsid w:val="007C50E4"/>
    <w:rsid w:val="007C531A"/>
    <w:rsid w:val="007D0789"/>
    <w:rsid w:val="007D4D86"/>
    <w:rsid w:val="007E42EE"/>
    <w:rsid w:val="007F1D0F"/>
    <w:rsid w:val="007F6D56"/>
    <w:rsid w:val="00803793"/>
    <w:rsid w:val="00805F11"/>
    <w:rsid w:val="00810B28"/>
    <w:rsid w:val="00816085"/>
    <w:rsid w:val="00833FFA"/>
    <w:rsid w:val="00836C20"/>
    <w:rsid w:val="00840A1F"/>
    <w:rsid w:val="008425AF"/>
    <w:rsid w:val="00842E6D"/>
    <w:rsid w:val="00845961"/>
    <w:rsid w:val="0085169F"/>
    <w:rsid w:val="00852403"/>
    <w:rsid w:val="008632A9"/>
    <w:rsid w:val="008722EA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5045"/>
    <w:rsid w:val="008D0150"/>
    <w:rsid w:val="008D1E6E"/>
    <w:rsid w:val="008D2E81"/>
    <w:rsid w:val="008D3101"/>
    <w:rsid w:val="008E02C9"/>
    <w:rsid w:val="008E787C"/>
    <w:rsid w:val="00904A52"/>
    <w:rsid w:val="00914552"/>
    <w:rsid w:val="00920BCB"/>
    <w:rsid w:val="00921CF5"/>
    <w:rsid w:val="009303CE"/>
    <w:rsid w:val="00930F71"/>
    <w:rsid w:val="0093524D"/>
    <w:rsid w:val="00935B0C"/>
    <w:rsid w:val="00941300"/>
    <w:rsid w:val="00943E9D"/>
    <w:rsid w:val="00951EF9"/>
    <w:rsid w:val="0095512B"/>
    <w:rsid w:val="00962303"/>
    <w:rsid w:val="00970EDE"/>
    <w:rsid w:val="00972046"/>
    <w:rsid w:val="009729F9"/>
    <w:rsid w:val="009821B7"/>
    <w:rsid w:val="009830D6"/>
    <w:rsid w:val="00991ED1"/>
    <w:rsid w:val="009A2274"/>
    <w:rsid w:val="009A2D00"/>
    <w:rsid w:val="009A3FD0"/>
    <w:rsid w:val="009B0743"/>
    <w:rsid w:val="009B1543"/>
    <w:rsid w:val="009B2991"/>
    <w:rsid w:val="009B7C5A"/>
    <w:rsid w:val="009C578E"/>
    <w:rsid w:val="009C6A5B"/>
    <w:rsid w:val="009D0D99"/>
    <w:rsid w:val="009D24E1"/>
    <w:rsid w:val="009D78B7"/>
    <w:rsid w:val="009F1A2F"/>
    <w:rsid w:val="009F2460"/>
    <w:rsid w:val="009F2B3B"/>
    <w:rsid w:val="009F6481"/>
    <w:rsid w:val="00A106BA"/>
    <w:rsid w:val="00A10D23"/>
    <w:rsid w:val="00A15DC3"/>
    <w:rsid w:val="00A175BF"/>
    <w:rsid w:val="00A17D17"/>
    <w:rsid w:val="00A31305"/>
    <w:rsid w:val="00A316A9"/>
    <w:rsid w:val="00A32215"/>
    <w:rsid w:val="00A420C7"/>
    <w:rsid w:val="00A46235"/>
    <w:rsid w:val="00A556A8"/>
    <w:rsid w:val="00A6028C"/>
    <w:rsid w:val="00A63990"/>
    <w:rsid w:val="00A671AA"/>
    <w:rsid w:val="00A678BB"/>
    <w:rsid w:val="00A75AFA"/>
    <w:rsid w:val="00A7766B"/>
    <w:rsid w:val="00A90B7C"/>
    <w:rsid w:val="00A931B5"/>
    <w:rsid w:val="00A96251"/>
    <w:rsid w:val="00AA0D61"/>
    <w:rsid w:val="00AA4111"/>
    <w:rsid w:val="00AB1137"/>
    <w:rsid w:val="00AB446F"/>
    <w:rsid w:val="00AB76B7"/>
    <w:rsid w:val="00AC0368"/>
    <w:rsid w:val="00AC0FF8"/>
    <w:rsid w:val="00AC4158"/>
    <w:rsid w:val="00AD025F"/>
    <w:rsid w:val="00AD107A"/>
    <w:rsid w:val="00AD2274"/>
    <w:rsid w:val="00AD2F25"/>
    <w:rsid w:val="00AD3007"/>
    <w:rsid w:val="00AE1325"/>
    <w:rsid w:val="00AE685B"/>
    <w:rsid w:val="00AE7DED"/>
    <w:rsid w:val="00AF3313"/>
    <w:rsid w:val="00AF4689"/>
    <w:rsid w:val="00AF5FEA"/>
    <w:rsid w:val="00B00BCB"/>
    <w:rsid w:val="00B15F40"/>
    <w:rsid w:val="00B21122"/>
    <w:rsid w:val="00B277F3"/>
    <w:rsid w:val="00B30012"/>
    <w:rsid w:val="00B307B8"/>
    <w:rsid w:val="00B34288"/>
    <w:rsid w:val="00B3591A"/>
    <w:rsid w:val="00B37DCB"/>
    <w:rsid w:val="00B41B18"/>
    <w:rsid w:val="00B44096"/>
    <w:rsid w:val="00B46436"/>
    <w:rsid w:val="00B534A7"/>
    <w:rsid w:val="00B57859"/>
    <w:rsid w:val="00B62087"/>
    <w:rsid w:val="00B66F23"/>
    <w:rsid w:val="00B769F9"/>
    <w:rsid w:val="00B772D8"/>
    <w:rsid w:val="00B77FC9"/>
    <w:rsid w:val="00B81391"/>
    <w:rsid w:val="00B82D60"/>
    <w:rsid w:val="00B8582D"/>
    <w:rsid w:val="00B8695D"/>
    <w:rsid w:val="00B869A8"/>
    <w:rsid w:val="00B91FA6"/>
    <w:rsid w:val="00B95355"/>
    <w:rsid w:val="00BA1958"/>
    <w:rsid w:val="00BA22E8"/>
    <w:rsid w:val="00BA6BA2"/>
    <w:rsid w:val="00BB06E1"/>
    <w:rsid w:val="00BB199E"/>
    <w:rsid w:val="00BB740D"/>
    <w:rsid w:val="00BC102E"/>
    <w:rsid w:val="00BC781A"/>
    <w:rsid w:val="00BD2B5E"/>
    <w:rsid w:val="00BF1244"/>
    <w:rsid w:val="00BF5ADD"/>
    <w:rsid w:val="00C01282"/>
    <w:rsid w:val="00C0266E"/>
    <w:rsid w:val="00C06EC5"/>
    <w:rsid w:val="00C15622"/>
    <w:rsid w:val="00C159D8"/>
    <w:rsid w:val="00C16267"/>
    <w:rsid w:val="00C17AB4"/>
    <w:rsid w:val="00C244B2"/>
    <w:rsid w:val="00C24D93"/>
    <w:rsid w:val="00C32A97"/>
    <w:rsid w:val="00C37944"/>
    <w:rsid w:val="00C37F81"/>
    <w:rsid w:val="00C4486F"/>
    <w:rsid w:val="00C44976"/>
    <w:rsid w:val="00C47047"/>
    <w:rsid w:val="00C55B23"/>
    <w:rsid w:val="00C57736"/>
    <w:rsid w:val="00C6668C"/>
    <w:rsid w:val="00C66772"/>
    <w:rsid w:val="00C77941"/>
    <w:rsid w:val="00C77F5C"/>
    <w:rsid w:val="00C839C9"/>
    <w:rsid w:val="00C847B6"/>
    <w:rsid w:val="00C93F16"/>
    <w:rsid w:val="00C94EE6"/>
    <w:rsid w:val="00C951DF"/>
    <w:rsid w:val="00C953E5"/>
    <w:rsid w:val="00CA4CFB"/>
    <w:rsid w:val="00CA54AE"/>
    <w:rsid w:val="00CA5BD2"/>
    <w:rsid w:val="00CA6EF7"/>
    <w:rsid w:val="00CB4032"/>
    <w:rsid w:val="00CC3E1C"/>
    <w:rsid w:val="00CD1F67"/>
    <w:rsid w:val="00CD2D3A"/>
    <w:rsid w:val="00CD3ECE"/>
    <w:rsid w:val="00CD7B3E"/>
    <w:rsid w:val="00CE218B"/>
    <w:rsid w:val="00CE243F"/>
    <w:rsid w:val="00CE4011"/>
    <w:rsid w:val="00D07555"/>
    <w:rsid w:val="00D16C5B"/>
    <w:rsid w:val="00D24A94"/>
    <w:rsid w:val="00D25673"/>
    <w:rsid w:val="00D26027"/>
    <w:rsid w:val="00D26E62"/>
    <w:rsid w:val="00D31CAE"/>
    <w:rsid w:val="00D33A50"/>
    <w:rsid w:val="00D3700C"/>
    <w:rsid w:val="00D41156"/>
    <w:rsid w:val="00D44566"/>
    <w:rsid w:val="00D51101"/>
    <w:rsid w:val="00D515F8"/>
    <w:rsid w:val="00D519AB"/>
    <w:rsid w:val="00D529E7"/>
    <w:rsid w:val="00D56363"/>
    <w:rsid w:val="00D63DA3"/>
    <w:rsid w:val="00D67BBF"/>
    <w:rsid w:val="00D72B06"/>
    <w:rsid w:val="00D76C2A"/>
    <w:rsid w:val="00D82189"/>
    <w:rsid w:val="00D85DF2"/>
    <w:rsid w:val="00D8762F"/>
    <w:rsid w:val="00D90144"/>
    <w:rsid w:val="00D9327E"/>
    <w:rsid w:val="00D938A6"/>
    <w:rsid w:val="00D93F20"/>
    <w:rsid w:val="00D942D0"/>
    <w:rsid w:val="00D97BAC"/>
    <w:rsid w:val="00DA2DD9"/>
    <w:rsid w:val="00DA5986"/>
    <w:rsid w:val="00DA78E1"/>
    <w:rsid w:val="00DB174E"/>
    <w:rsid w:val="00DB63E5"/>
    <w:rsid w:val="00DC49FB"/>
    <w:rsid w:val="00DC7DEA"/>
    <w:rsid w:val="00DD017D"/>
    <w:rsid w:val="00DD6BBA"/>
    <w:rsid w:val="00DE0BBA"/>
    <w:rsid w:val="00DE36A4"/>
    <w:rsid w:val="00DF45DD"/>
    <w:rsid w:val="00DF5F92"/>
    <w:rsid w:val="00DF676E"/>
    <w:rsid w:val="00E05B0E"/>
    <w:rsid w:val="00E0700C"/>
    <w:rsid w:val="00E11480"/>
    <w:rsid w:val="00E13620"/>
    <w:rsid w:val="00E14B8F"/>
    <w:rsid w:val="00E26D69"/>
    <w:rsid w:val="00E308D9"/>
    <w:rsid w:val="00E35EE3"/>
    <w:rsid w:val="00E4167B"/>
    <w:rsid w:val="00E43782"/>
    <w:rsid w:val="00E47C48"/>
    <w:rsid w:val="00E6077E"/>
    <w:rsid w:val="00E60E55"/>
    <w:rsid w:val="00E62FAC"/>
    <w:rsid w:val="00E64493"/>
    <w:rsid w:val="00E7066D"/>
    <w:rsid w:val="00E824BF"/>
    <w:rsid w:val="00E8567C"/>
    <w:rsid w:val="00E93311"/>
    <w:rsid w:val="00E9706C"/>
    <w:rsid w:val="00EA2FFA"/>
    <w:rsid w:val="00EA5B4B"/>
    <w:rsid w:val="00EA7BDE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363E9"/>
    <w:rsid w:val="00F4562A"/>
    <w:rsid w:val="00FA023F"/>
    <w:rsid w:val="00FA0AD1"/>
    <w:rsid w:val="00FA278A"/>
    <w:rsid w:val="00FA4E48"/>
    <w:rsid w:val="00FB0E1F"/>
    <w:rsid w:val="00FB46FD"/>
    <w:rsid w:val="00FB7875"/>
    <w:rsid w:val="00FC42A1"/>
    <w:rsid w:val="00FC4639"/>
    <w:rsid w:val="00FC5F5D"/>
    <w:rsid w:val="00FD09F0"/>
    <w:rsid w:val="00FD1DF3"/>
    <w:rsid w:val="00FD1F1F"/>
    <w:rsid w:val="00FD1F20"/>
    <w:rsid w:val="00FD396C"/>
    <w:rsid w:val="00FE0323"/>
    <w:rsid w:val="00FE1C32"/>
    <w:rsid w:val="00FE2D4B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1F1910D-28A8-44F1-A60E-985117AD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66B"/>
    <w:pPr>
      <w:widowControl/>
      <w:tabs>
        <w:tab w:val="clear" w:pos="1418"/>
        <w:tab w:val="clear" w:pos="4678"/>
        <w:tab w:val="clear" w:pos="5954"/>
        <w:tab w:val="clear" w:pos="7088"/>
      </w:tabs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FC42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44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096"/>
    <w:rPr>
      <w:rFonts w:ascii="Tahoma" w:hAnsi="Tahoma" w:cs="Tahoma"/>
      <w:sz w:val="16"/>
      <w:szCs w:val="16"/>
    </w:rPr>
  </w:style>
  <w:style w:type="paragraph" w:customStyle="1" w:styleId="TABBOXt">
    <w:name w:val="TAB.BOX (t)"/>
    <w:rsid w:val="00697DDC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7E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037E4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427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5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7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91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420C9-6539-4B3F-BCFD-CE0B221C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PCG#9 Agenda</vt:lpstr>
      <vt:lpstr>PCG#9 Agenda</vt:lpstr>
    </vt:vector>
  </TitlesOfParts>
  <Company>ETSI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7</cp:revision>
  <cp:lastPrinted>2017-09-20T16:17:00Z</cp:lastPrinted>
  <dcterms:created xsi:type="dcterms:W3CDTF">2018-01-30T10:44:00Z</dcterms:created>
  <dcterms:modified xsi:type="dcterms:W3CDTF">2018-04-06T06:45:00Z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