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00855C08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04B2169C" w:rsidR="00FE2ECD" w:rsidRPr="00AD3F3F" w:rsidRDefault="00FE2ECD" w:rsidP="00FE2ECD">
            <w:pPr>
              <w:pStyle w:val="Docnumber"/>
              <w:rPr>
                <w:sz w:val="32"/>
              </w:rPr>
            </w:pPr>
            <w:r w:rsidRPr="00CE1490">
              <w:rPr>
                <w:rFonts w:eastAsia="SimSun"/>
                <w:smallCaps/>
                <w:sz w:val="28"/>
                <w:szCs w:val="18"/>
              </w:rPr>
              <w:t>FG-AINN</w:t>
            </w:r>
            <w:r w:rsidR="00F15EA8">
              <w:rPr>
                <w:rFonts w:eastAsia="SimSun"/>
                <w:smallCaps/>
                <w:sz w:val="28"/>
                <w:szCs w:val="18"/>
              </w:rPr>
              <w:t>-LS3</w:t>
            </w:r>
            <w:r w:rsidRPr="00CE1490">
              <w:rPr>
                <w:rFonts w:eastAsia="SimSun"/>
                <w:smallCaps/>
                <w:sz w:val="28"/>
                <w:szCs w:val="18"/>
              </w:rPr>
              <w:t xml:space="preserve"> </w:t>
            </w:r>
          </w:p>
        </w:tc>
      </w:tr>
      <w:tr w:rsidR="00F15EA8" w:rsidRPr="00AD3F3F" w14:paraId="3296A049" w14:textId="77777777" w:rsidTr="00855C08">
        <w:trPr>
          <w:cantSplit/>
        </w:trPr>
        <w:tc>
          <w:tcPr>
            <w:tcW w:w="1132" w:type="dxa"/>
            <w:vMerge/>
          </w:tcPr>
          <w:p w14:paraId="2D5A1281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F0B6A6" w:rsidR="00F15EA8" w:rsidRPr="00AD3F3F" w:rsidRDefault="00F15EA8" w:rsidP="00F15EA8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 xml:space="preserve">(FG-AINN) </w:t>
            </w:r>
          </w:p>
        </w:tc>
      </w:tr>
      <w:bookmarkEnd w:id="2"/>
      <w:tr w:rsidR="00F15EA8" w:rsidRPr="00AD3F3F" w14:paraId="6355E73B" w14:textId="77777777" w:rsidTr="00855C08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15EA8" w:rsidRPr="00AD3F3F" w:rsidRDefault="00F15EA8" w:rsidP="00F15EA8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15EA8" w:rsidRPr="00855C08" w14:paraId="241D8F33" w14:textId="77777777" w:rsidTr="00855C08">
        <w:trPr>
          <w:cantSplit/>
        </w:trPr>
        <w:tc>
          <w:tcPr>
            <w:tcW w:w="1587" w:type="dxa"/>
            <w:gridSpan w:val="2"/>
          </w:tcPr>
          <w:p w14:paraId="71949E98" w14:textId="3322E0E3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15EA8" w:rsidRPr="00855C08" w:rsidRDefault="00F15EA8" w:rsidP="00F15EA8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40F39DDF" w:rsidR="00F15EA8" w:rsidRPr="00855C08" w:rsidRDefault="00F15EA8" w:rsidP="00F15EA8">
            <w:pPr>
              <w:pStyle w:val="VenueDate"/>
            </w:pPr>
          </w:p>
        </w:tc>
      </w:tr>
      <w:tr w:rsidR="00F15EA8" w:rsidRPr="00AF44E7" w14:paraId="5A3CDE00" w14:textId="77777777" w:rsidTr="005F7827">
        <w:trPr>
          <w:cantSplit/>
        </w:trPr>
        <w:tc>
          <w:tcPr>
            <w:tcW w:w="9639" w:type="dxa"/>
            <w:gridSpan w:val="6"/>
          </w:tcPr>
          <w:p w14:paraId="1D0B6C0D" w14:textId="2A6BEDDA" w:rsidR="00F15EA8" w:rsidRPr="004A34AD" w:rsidRDefault="00F15EA8" w:rsidP="00F15EA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OUTPUT DOCUMENT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proofErr w:type="spellStart"/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</w:t>
            </w:r>
            <w:proofErr w:type="spellEnd"/>
            <w:proofErr w:type="gramStart"/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.:</w:t>
            </w:r>
            <w:proofErr w:type="gramEnd"/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 xml:space="preserve"> FG-AINN-</w:t>
            </w:r>
            <w:r w:rsidR="004A34AD"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O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-0</w:t>
            </w:r>
            <w:r w:rsidR="00623964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0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9</w:t>
            </w:r>
          </w:p>
        </w:tc>
      </w:tr>
      <w:tr w:rsidR="00F15EA8" w:rsidRPr="00855C08" w14:paraId="456CF351" w14:textId="77777777" w:rsidTr="00AD3F3F">
        <w:trPr>
          <w:cantSplit/>
        </w:trPr>
        <w:tc>
          <w:tcPr>
            <w:tcW w:w="1587" w:type="dxa"/>
            <w:gridSpan w:val="2"/>
          </w:tcPr>
          <w:p w14:paraId="6C1D9770" w14:textId="635EAC9E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24343951" w:rsidR="00F15EA8" w:rsidRPr="00855C08" w:rsidRDefault="00F15EA8" w:rsidP="00F15EA8">
            <w:pPr>
              <w:pStyle w:val="TSBHeaderSource"/>
            </w:pPr>
            <w:r w:rsidRPr="00855C08">
              <w:t>FG</w:t>
            </w:r>
            <w:r>
              <w:t>-</w:t>
            </w:r>
            <w:r w:rsidRPr="00855C08">
              <w:t xml:space="preserve">AINN </w:t>
            </w:r>
          </w:p>
        </w:tc>
      </w:tr>
      <w:tr w:rsidR="00F15EA8" w:rsidRPr="00855C08" w14:paraId="32CFD6DB" w14:textId="77777777" w:rsidTr="00AD3F3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15D227B5" w:rsidR="00F15EA8" w:rsidRPr="00855C08" w:rsidRDefault="00F15EA8" w:rsidP="00F15EA8">
            <w:pPr>
              <w:pStyle w:val="TSBHeaderTitle"/>
            </w:pPr>
            <w:r w:rsidRPr="00855C08">
              <w:t>LS on</w:t>
            </w:r>
            <w:r>
              <w:t xml:space="preserve"> information and</w:t>
            </w:r>
            <w:r w:rsidRPr="00855C08">
              <w:t xml:space="preserve"> call for contributions to </w:t>
            </w:r>
            <w:bookmarkStart w:id="8" w:name="OLE_LINK76"/>
            <w:bookmarkStart w:id="9" w:name="OLE_LINK77"/>
            <w:r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7"/>
      <w:tr w:rsidR="00F15EA8" w:rsidRPr="00855C08" w14:paraId="2003B859" w14:textId="77777777" w:rsidTr="009E32EA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F15EA8" w:rsidRPr="00855C08" w:rsidRDefault="00F15EA8" w:rsidP="00F15EA8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15EA8" w:rsidRPr="00855C08" w14:paraId="0D982DAA" w14:textId="77777777" w:rsidTr="009E32EA">
        <w:trPr>
          <w:cantSplit/>
        </w:trPr>
        <w:tc>
          <w:tcPr>
            <w:tcW w:w="2235" w:type="dxa"/>
            <w:gridSpan w:val="4"/>
          </w:tcPr>
          <w:p w14:paraId="49C3F630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11E56942" w:rsidR="00F15EA8" w:rsidRPr="00855C08" w:rsidRDefault="00F15EA8" w:rsidP="00F15EA8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F15EA8" w:rsidRPr="00855C08" w14:paraId="66278615" w14:textId="77777777" w:rsidTr="009E32EA">
        <w:trPr>
          <w:cantSplit/>
        </w:trPr>
        <w:tc>
          <w:tcPr>
            <w:tcW w:w="2235" w:type="dxa"/>
            <w:gridSpan w:val="4"/>
          </w:tcPr>
          <w:p w14:paraId="221C93DF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2903C8F8" w:rsidR="00F15EA8" w:rsidRPr="00855C08" w:rsidRDefault="00F15EA8" w:rsidP="00F15EA8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F15EA8" w:rsidRPr="00855C08" w14:paraId="55D3DB86" w14:textId="77777777" w:rsidTr="009E32EA">
        <w:trPr>
          <w:cantSplit/>
        </w:trPr>
        <w:tc>
          <w:tcPr>
            <w:tcW w:w="2235" w:type="dxa"/>
            <w:gridSpan w:val="4"/>
          </w:tcPr>
          <w:p w14:paraId="154FBFAE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18A05407" w:rsidR="00F15EA8" w:rsidRPr="00324B59" w:rsidRDefault="00F15EA8" w:rsidP="00F15EA8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weekly e-meeting </w:t>
            </w:r>
            <w:r>
              <w:rPr>
                <w:b/>
                <w:bCs/>
              </w:rPr>
              <w:t>(</w:t>
            </w:r>
            <w:r w:rsidRPr="00324B59">
              <w:rPr>
                <w:rFonts w:eastAsiaTheme="minorEastAsia"/>
                <w:b/>
                <w:bCs/>
              </w:rPr>
              <w:t>10 September 2025</w:t>
            </w:r>
            <w:r>
              <w:rPr>
                <w:rFonts w:eastAsiaTheme="minorEastAsia"/>
                <w:b/>
                <w:bCs/>
              </w:rPr>
              <w:t>)</w:t>
            </w:r>
          </w:p>
        </w:tc>
      </w:tr>
      <w:tr w:rsidR="00F15EA8" w:rsidRPr="00855C08" w14:paraId="34252F5D" w14:textId="77777777" w:rsidTr="009E32EA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F15EA8" w:rsidRPr="00855C08" w:rsidRDefault="00F15EA8" w:rsidP="00F15EA8">
            <w:pPr>
              <w:pStyle w:val="LSDeadline"/>
            </w:pPr>
            <w:r w:rsidRPr="00855C08">
              <w:t>N/A</w:t>
            </w:r>
          </w:p>
        </w:tc>
      </w:tr>
      <w:tr w:rsidR="00F15EA8" w:rsidRPr="00AF44E7" w14:paraId="26AA36CA" w14:textId="77777777" w:rsidTr="009E32E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r>
              <w:fldChar w:fldCharType="begin"/>
            </w:r>
            <w:r w:rsidRPr="00AF44E7">
              <w:rPr>
                <w:lang w:val="pt-PT"/>
              </w:rPr>
              <w:instrText>HYPERLINK "mailto:riccardo.trivisonno@huawei.com"</w:instrText>
            </w:r>
            <w:r>
              <w:fldChar w:fldCharType="separate"/>
            </w:r>
            <w:r w:rsidRPr="004A094B">
              <w:rPr>
                <w:rStyle w:val="Hyperlink"/>
                <w:rFonts w:ascii="Times New Roman" w:hAnsi="Times New Roman"/>
                <w:sz w:val="24"/>
                <w:szCs w:val="24"/>
                <w:lang w:val="it-IT"/>
              </w:rPr>
              <w:t>riccardo.trivisonno@huawei.com</w:t>
            </w:r>
            <w: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F15EA8" w:rsidRPr="00AF44E7" w14:paraId="7F623415" w14:textId="77777777" w:rsidTr="009E32E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r>
              <w:fldChar w:fldCharType="begin"/>
            </w:r>
            <w:r w:rsidRPr="00AF44E7">
              <w:rPr>
                <w:lang w:val="pt-PT"/>
              </w:rPr>
              <w:instrText>HYPERLINK "mailto:vishnu.n@ieee.org"</w:instrText>
            </w:r>
            <w:r>
              <w:fldChar w:fldCharType="separate"/>
            </w:r>
            <w:r w:rsidRPr="004A094B">
              <w:rPr>
                <w:rStyle w:val="Hyperlink"/>
                <w:rFonts w:ascii="Times New Roman" w:hAnsi="Times New Roman"/>
                <w:sz w:val="24"/>
                <w:szCs w:val="24"/>
                <w:lang w:val="it-IT"/>
              </w:rPr>
              <w:t>vishnu.n@ieee.org</w:t>
            </w:r>
            <w: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8AFCA2B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and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932AD7">
              <w:rPr>
                <w:rFonts w:ascii="Times New Roman" w:hAnsi="Times New Roman"/>
                <w:sz w:val="24"/>
              </w:rPr>
              <w:t xml:space="preserve">the 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5274C42D" w14:textId="06E871B1" w:rsidR="007963C4" w:rsidRPr="00511948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br/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ITU-T Focus Group on Artificial Intelligence Native for Telecommunication Networks (FG-AINN) is pleased to inform you about </w:t>
      </w:r>
      <w:r w:rsidR="00865B1F">
        <w:rPr>
          <w:rFonts w:ascii="Times New Roman" w:hAnsi="Times New Roman"/>
          <w:sz w:val="24"/>
          <w:szCs w:val="24"/>
          <w:lang w:eastAsia="ja-JP"/>
        </w:rPr>
        <w:t xml:space="preserve">its progress since its 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>establish</w:t>
      </w:r>
      <w:r w:rsidR="00865B1F">
        <w:rPr>
          <w:rFonts w:ascii="Times New Roman" w:hAnsi="Times New Roman"/>
          <w:sz w:val="24"/>
          <w:szCs w:val="24"/>
          <w:lang w:eastAsia="ja-JP"/>
        </w:rPr>
        <w:t>ment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 xml:space="preserve"> by ITU-T Study Group 13 in July 2024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>The FG-AINN stud</w:t>
      </w:r>
      <w:r w:rsidR="007963C4">
        <w:rPr>
          <w:rFonts w:ascii="Times New Roman" w:hAnsi="Times New Roman"/>
          <w:sz w:val="24"/>
          <w:szCs w:val="24"/>
          <w:lang w:val="en-US" w:eastAsia="ja-JP"/>
        </w:rPr>
        <w:t>ies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the relevant AI Native techniques and the validation mechanisms for such techniques to enable AI Native Telecommunication networks.</w:t>
      </w:r>
    </w:p>
    <w:p w14:paraId="6496DA32" w14:textId="61966A92" w:rsidR="007963C4" w:rsidRDefault="00865B1F" w:rsidP="007963C4">
      <w:pPr>
        <w:rPr>
          <w:rFonts w:ascii="Times New Roman" w:hAnsi="Times New Roman"/>
          <w:sz w:val="24"/>
          <w:szCs w:val="24"/>
          <w:lang w:eastAsia="ja-JP"/>
        </w:rPr>
      </w:pPr>
      <w:r w:rsidRPr="00D34D44">
        <w:rPr>
          <w:rFonts w:ascii="Times New Roman" w:hAnsi="Times New Roman"/>
          <w:sz w:val="24"/>
          <w:szCs w:val="24"/>
          <w:lang w:eastAsia="ja-JP"/>
        </w:rPr>
        <w:t>The FG-AINN activities are organized according to 4 WGs, respectively, WG1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Terminology and Gap Analysis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WG2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Use Cases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WG3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Architecture of AI-Native Approach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 and WG4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Proof-of-Concepts (PoC) and Community Outreach</w:t>
      </w:r>
      <w:r w:rsidR="00D34D44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D34D44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and</w:t>
      </w:r>
      <w:r w:rsidR="008C3C00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are conducted through </w:t>
      </w:r>
      <w:r w:rsidR="008C3C00">
        <w:rPr>
          <w:rFonts w:ascii="Times New Roman" w:hAnsi="Times New Roman"/>
          <w:sz w:val="24"/>
          <w:szCs w:val="24"/>
          <w:lang w:eastAsia="ja-JP"/>
        </w:rPr>
        <w:t>-</w:t>
      </w:r>
      <w:r w:rsidR="008C3C00" w:rsidRPr="000A05F2">
        <w:rPr>
          <w:rFonts w:ascii="Times New Roman" w:hAnsi="Times New Roman"/>
          <w:sz w:val="24"/>
          <w:szCs w:val="24"/>
          <w:lang w:eastAsia="ja-JP"/>
        </w:rPr>
        <w:t xml:space="preserve"> usually virtual -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>More details o</w:t>
      </w:r>
      <w:r w:rsidR="008C3C00">
        <w:rPr>
          <w:rFonts w:ascii="Times New Roman" w:hAnsi="Times New Roman"/>
          <w:sz w:val="24"/>
          <w:szCs w:val="24"/>
          <w:lang w:eastAsia="ja-JP"/>
        </w:rPr>
        <w:t>n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the Terms of Reference</w:t>
      </w:r>
      <w:r w:rsidR="008C3C00">
        <w:rPr>
          <w:rFonts w:ascii="Times New Roman" w:hAnsi="Times New Roman"/>
          <w:sz w:val="24"/>
          <w:szCs w:val="24"/>
          <w:lang w:eastAsia="ja-JP"/>
        </w:rPr>
        <w:t>,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8C3C00" w:rsidRPr="00855C08">
        <w:rPr>
          <w:rFonts w:ascii="Times New Roman" w:hAnsi="Times New Roman"/>
          <w:sz w:val="24"/>
          <w:szCs w:val="24"/>
          <w:lang w:eastAsia="ja-JP"/>
        </w:rPr>
        <w:t xml:space="preserve">the working groups </w:t>
      </w:r>
      <w:r w:rsidR="008C3C00">
        <w:rPr>
          <w:rFonts w:ascii="Times New Roman" w:hAnsi="Times New Roman"/>
          <w:sz w:val="24"/>
          <w:szCs w:val="24"/>
          <w:lang w:eastAsia="ja-JP"/>
        </w:rPr>
        <w:t xml:space="preserve">and the deliverables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of the Focus Group can be found </w:t>
      </w:r>
      <w:bookmarkStart w:id="14" w:name="OLE_LINK59"/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in our website </w:t>
      </w:r>
      <w:hyperlink r:id="rId12" w:history="1">
        <w:r w:rsidR="007963C4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.  </w:t>
      </w:r>
      <w:bookmarkEnd w:id="14"/>
    </w:p>
    <w:p w14:paraId="642D0295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13E753AF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84EEF6B" w14:textId="77777777" w:rsidR="00F13B79" w:rsidRDefault="00F13B79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569432DB" w14:textId="77777777" w:rsidR="00F13B79" w:rsidRPr="00855C08" w:rsidRDefault="00F13B79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A3DA6EE" w14:textId="77777777" w:rsidR="007963C4" w:rsidRPr="00855C08" w:rsidRDefault="007963C4" w:rsidP="007963C4">
      <w:pPr>
        <w:pStyle w:val="Default"/>
        <w:jc w:val="both"/>
        <w:rPr>
          <w:sz w:val="23"/>
          <w:szCs w:val="23"/>
        </w:rPr>
      </w:pPr>
    </w:p>
    <w:p w14:paraId="7A39A81D" w14:textId="26395D4D" w:rsidR="007963C4" w:rsidRPr="00855C08" w:rsidRDefault="007963C4" w:rsidP="007963C4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>Currently</w:t>
      </w:r>
      <w:r w:rsidR="008C3C00">
        <w:rPr>
          <w:rFonts w:eastAsia="MS Mincho"/>
          <w:color w:val="auto"/>
          <w:lang w:val="en-US"/>
          <w14:ligatures w14:val="none"/>
        </w:rPr>
        <w:t>, the</w:t>
      </w:r>
      <w:r>
        <w:rPr>
          <w:rFonts w:eastAsia="MS Mincho"/>
          <w:color w:val="auto"/>
          <w:lang w:val="en-US"/>
          <w14:ligatures w14:val="none"/>
        </w:rPr>
        <w:t xml:space="preserve"> ongoing </w:t>
      </w:r>
      <w:r w:rsidRPr="00855C08">
        <w:rPr>
          <w:rFonts w:eastAsia="MS Mincho"/>
          <w:color w:val="auto"/>
          <w:lang w:val="en-US"/>
          <w14:ligatures w14:val="none"/>
        </w:rPr>
        <w:t xml:space="preserve">pre-standardization </w:t>
      </w:r>
      <w:r>
        <w:rPr>
          <w:rFonts w:eastAsia="MS Mincho"/>
          <w:color w:val="auto"/>
          <w:lang w:val="en-US"/>
          <w14:ligatures w14:val="none"/>
        </w:rPr>
        <w:t>activities of the</w:t>
      </w:r>
      <w:r w:rsidRPr="00855C08">
        <w:rPr>
          <w:rFonts w:eastAsia="MS Mincho"/>
          <w:color w:val="auto"/>
          <w:lang w:val="en-US"/>
          <w14:ligatures w14:val="none"/>
        </w:rPr>
        <w:t xml:space="preserve"> Focus Group </w:t>
      </w:r>
      <w:r>
        <w:rPr>
          <w:rFonts w:eastAsia="MS Mincho"/>
          <w:color w:val="auto"/>
          <w:lang w:val="en-US"/>
          <w14:ligatures w14:val="none"/>
        </w:rPr>
        <w:t>include</w:t>
      </w:r>
      <w:r w:rsidRPr="00855C08">
        <w:rPr>
          <w:rFonts w:eastAsia="MS Mincho"/>
          <w:color w:val="auto"/>
          <w:lang w:val="en-US"/>
          <w14:ligatures w14:val="none"/>
        </w:rPr>
        <w:t xml:space="preserve">: </w:t>
      </w:r>
    </w:p>
    <w:p w14:paraId="1A734F35" w14:textId="6DCA2FFC" w:rsidR="007E2C8D" w:rsidRPr="000A05F2" w:rsidRDefault="007E2C8D" w:rsidP="007963C4">
      <w:pPr>
        <w:pStyle w:val="Default"/>
        <w:jc w:val="both"/>
        <w:rPr>
          <w:rFonts w:eastAsia="MS Mincho"/>
          <w:color w:val="auto"/>
          <w14:ligatures w14:val="none"/>
        </w:rPr>
      </w:pPr>
    </w:p>
    <w:p w14:paraId="7ECF662E" w14:textId="77777777" w:rsidR="00D34D44" w:rsidRPr="00D34D44" w:rsidRDefault="008C3C00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lastRenderedPageBreak/>
        <w:t xml:space="preserve">(WG1) </w:t>
      </w:r>
      <w:r w:rsidR="007963C4" w:rsidRPr="0075632E">
        <w:rPr>
          <w:rFonts w:eastAsia="MS Mincho"/>
          <w:color w:val="auto"/>
          <w:lang w:val="en-US"/>
          <w14:ligatures w14:val="none"/>
        </w:rPr>
        <w:t>Study of concepts, characteristics and definitions of artificial intelligence native telecommunication networks</w:t>
      </w:r>
      <w:r>
        <w:rPr>
          <w:rFonts w:eastAsia="MS Mincho"/>
          <w:color w:val="auto"/>
          <w:lang w:val="en-US"/>
          <w14:ligatures w14:val="none"/>
        </w:rPr>
        <w:t xml:space="preserve">. </w:t>
      </w:r>
      <w:r w:rsidRPr="008C3C00">
        <w:rPr>
          <w:rFonts w:eastAsia="MS Mincho"/>
          <w:color w:val="auto"/>
          <w:lang w:val="en-US"/>
          <w14:ligatures w14:val="none"/>
        </w:rPr>
        <w:t xml:space="preserve">Please refer to </w:t>
      </w:r>
      <w:r w:rsidR="007963C4" w:rsidRPr="000A05F2">
        <w:t xml:space="preserve">FG-AINN-O-08 </w:t>
      </w:r>
      <w:r w:rsidRPr="000A05F2">
        <w:t xml:space="preserve">available from </w:t>
      </w:r>
      <w:hyperlink r:id="rId13" w:history="1">
        <w:r w:rsidRPr="008C3C00">
          <w:rPr>
            <w:rStyle w:val="Hyperlink"/>
            <w:rFonts w:eastAsia="MS Mincho"/>
            <w:lang w:val="en-US"/>
            <w14:ligatures w14:val="none"/>
          </w:rPr>
          <w:t>https://extranet.itu.int/sites/itu-t/focusgroups/ainn/output/FG-AINN-O-08.zip</w:t>
        </w:r>
      </w:hyperlink>
    </w:p>
    <w:p w14:paraId="63C9900F" w14:textId="77777777" w:rsidR="00D34D44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Analysis of gap</w:t>
      </w:r>
      <w:r w:rsidR="00277F34" w:rsidRPr="00D34D44">
        <w:rPr>
          <w:lang w:val="en-US"/>
        </w:rPr>
        <w:t>s</w:t>
      </w:r>
    </w:p>
    <w:p w14:paraId="5111A7A5" w14:textId="77777777" w:rsidR="00D34D44" w:rsidRPr="00D34D44" w:rsidRDefault="00CA6D2D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V</w:t>
      </w:r>
      <w:r w:rsidR="00277F34" w:rsidRPr="00D34D44">
        <w:rPr>
          <w:lang w:val="en-US"/>
        </w:rPr>
        <w:t>ocabulary for Artificial Intelligence Native for Telecommunication Networks.</w:t>
      </w:r>
    </w:p>
    <w:p w14:paraId="481825CB" w14:textId="2D59508A" w:rsidR="00C11713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 xml:space="preserve">(WG2) Study of use cases related to AI Native (focusing on non-radio aspects). Please refer to </w:t>
      </w:r>
      <w:r w:rsidRPr="00D34D44">
        <w:rPr>
          <w:color w:val="444444"/>
        </w:rPr>
        <w:t xml:space="preserve">FG-AINN-I-149-R1 available from </w:t>
      </w:r>
      <w:hyperlink r:id="rId14" w:history="1">
        <w:r w:rsidR="00FE5456" w:rsidRPr="00D34D44">
          <w:rPr>
            <w:rStyle w:val="Hyperlink"/>
          </w:rPr>
          <w:t>https://extranet.itu.int/sites/itu-t/focusgroups/ainn/input/FG-AINN-I-149-R3.docx</w:t>
        </w:r>
      </w:hyperlink>
      <w:r w:rsidR="00FE5456" w:rsidRPr="00D34D44">
        <w:rPr>
          <w:color w:val="444444"/>
        </w:rPr>
        <w:t xml:space="preserve"> </w:t>
      </w:r>
    </w:p>
    <w:p w14:paraId="43115E2B" w14:textId="3E7933DE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>(</w:t>
      </w:r>
      <w:r w:rsidRPr="00C11713">
        <w:rPr>
          <w:rFonts w:eastAsia="MS Mincho"/>
          <w:color w:val="auto"/>
          <w:lang w:val="en-US"/>
          <w14:ligatures w14:val="none"/>
        </w:rPr>
        <w:t>W</w:t>
      </w:r>
      <w:r w:rsidRPr="000A05F2">
        <w:rPr>
          <w:rFonts w:eastAsia="MS Mincho"/>
          <w:color w:val="auto"/>
          <w:lang w:val="en-US"/>
          <w14:ligatures w14:val="none"/>
        </w:rPr>
        <w:t>G3)</w:t>
      </w:r>
      <w:r>
        <w:rPr>
          <w:rFonts w:eastAsia="MS Mincho"/>
          <w:color w:val="auto"/>
          <w:u w:val="words"/>
          <w:lang w:val="en-US"/>
          <w14:ligatures w14:val="none"/>
        </w:rPr>
        <w:t xml:space="preserve"> </w:t>
      </w:r>
      <w:r w:rsidR="007963C4" w:rsidRPr="00855C08">
        <w:rPr>
          <w:rFonts w:eastAsia="MS Mincho"/>
          <w:color w:val="auto"/>
          <w:lang w:val="en-US"/>
          <w14:ligatures w14:val="none"/>
        </w:rPr>
        <w:t>Study of architecture frameworks and technical enablers for AI Native (focusing on non-radio aspects)</w:t>
      </w:r>
    </w:p>
    <w:p w14:paraId="0C56622E" w14:textId="6E764B84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 xml:space="preserve">(WG4) </w:t>
      </w:r>
      <w:r w:rsidR="007963C4" w:rsidRPr="00855C08">
        <w:rPr>
          <w:rFonts w:eastAsia="MS Mincho"/>
          <w:color w:val="auto"/>
          <w:lang w:val="en-US"/>
          <w14:ligatures w14:val="none"/>
        </w:rPr>
        <w:t>Knowledge dissemination, including community building around the AI Native technologies, for e.g.</w:t>
      </w:r>
      <w:r w:rsidR="00C11713">
        <w:rPr>
          <w:rFonts w:eastAsia="MS Mincho"/>
          <w:color w:val="auto"/>
          <w:lang w:val="en-US"/>
          <w14:ligatures w14:val="none"/>
        </w:rPr>
        <w:t>,</w:t>
      </w:r>
      <w:r w:rsidR="007963C4" w:rsidRPr="00855C08">
        <w:rPr>
          <w:rFonts w:eastAsia="MS Mincho"/>
          <w:color w:val="auto"/>
          <w:lang w:val="en-US"/>
          <w14:ligatures w14:val="none"/>
        </w:rPr>
        <w:t xml:space="preserve"> workshops, </w:t>
      </w:r>
      <w:proofErr w:type="spellStart"/>
      <w:r w:rsidR="007963C4" w:rsidRPr="00855C08">
        <w:rPr>
          <w:rFonts w:eastAsia="MS Mincho"/>
          <w:color w:val="auto"/>
          <w:lang w:val="en-US"/>
          <w14:ligatures w14:val="none"/>
        </w:rPr>
        <w:t>PoCs</w:t>
      </w:r>
      <w:proofErr w:type="spellEnd"/>
      <w:r w:rsidR="007963C4" w:rsidRPr="00855C08">
        <w:rPr>
          <w:rFonts w:eastAsia="MS Mincho"/>
          <w:color w:val="auto"/>
          <w:lang w:val="en-US"/>
          <w14:ligatures w14:val="none"/>
        </w:rPr>
        <w:t>, build-a-thon.</w:t>
      </w:r>
      <w:r w:rsidR="007963C4">
        <w:rPr>
          <w:rFonts w:eastAsia="MS Mincho"/>
          <w:color w:val="auto"/>
          <w:lang w:val="en-US"/>
          <w14:ligatures w14:val="none"/>
        </w:rPr>
        <w:t xml:space="preserve"> Please refer to draft Build-a-thon Report and mentoring sessions available from </w:t>
      </w:r>
      <w:r w:rsidR="007963C4" w:rsidRPr="001563FC">
        <w:rPr>
          <w:rFonts w:eastAsia="MS Mincho"/>
          <w:color w:val="auto"/>
          <w:lang w:val="en-US"/>
          <w14:ligatures w14:val="none"/>
        </w:rPr>
        <w:t>FG-AINN-I-153-R1</w:t>
      </w:r>
      <w:r w:rsidR="007963C4">
        <w:rPr>
          <w:rFonts w:eastAsia="MS Mincho"/>
          <w:color w:val="auto"/>
          <w:lang w:val="en-US"/>
          <w14:ligatures w14:val="none"/>
        </w:rPr>
        <w:t xml:space="preserve"> </w:t>
      </w:r>
      <w:hyperlink r:id="rId15" w:history="1">
        <w:r w:rsidR="00A05701" w:rsidRPr="004A094B">
          <w:rPr>
            <w:rStyle w:val="Hyperlink"/>
            <w:rFonts w:eastAsia="MS Mincho"/>
            <w:lang w:val="en-US"/>
            <w14:ligatures w14:val="none"/>
          </w:rPr>
          <w:t>https://extranet.itu.int/sites/itu-t/focusgroups/ainn/input/FG-AINN-I-153-R3.docx</w:t>
        </w:r>
      </w:hyperlink>
      <w:r w:rsidR="00A05701">
        <w:rPr>
          <w:rFonts w:eastAsia="MS Mincho"/>
          <w:color w:val="auto"/>
          <w:lang w:val="en-US"/>
          <w14:ligatures w14:val="none"/>
        </w:rPr>
        <w:t xml:space="preserve"> </w:t>
      </w:r>
    </w:p>
    <w:p w14:paraId="690127EB" w14:textId="77777777" w:rsidR="007963C4" w:rsidRPr="00855C08" w:rsidRDefault="007963C4" w:rsidP="00D34D44">
      <w:pPr>
        <w:pStyle w:val="Default"/>
        <w:rPr>
          <w:color w:val="auto"/>
          <w:sz w:val="23"/>
          <w:szCs w:val="23"/>
        </w:rPr>
      </w:pPr>
    </w:p>
    <w:p w14:paraId="6C655ED3" w14:textId="77777777" w:rsidR="007963C4" w:rsidRPr="001563FC" w:rsidRDefault="007963C4" w:rsidP="00D34D44">
      <w:pPr>
        <w:pStyle w:val="Default"/>
        <w:rPr>
          <w:rFonts w:eastAsia="MS Mincho"/>
          <w:color w:val="auto"/>
          <w14:ligatures w14:val="none"/>
        </w:rPr>
      </w:pPr>
    </w:p>
    <w:p w14:paraId="5A8D19C5" w14:textId="77777777" w:rsidR="007963C4" w:rsidRPr="00855C08" w:rsidRDefault="007963C4" w:rsidP="00D34D44">
      <w:pPr>
        <w:pStyle w:val="Default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722290E1" w14:textId="77777777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</w:p>
    <w:p w14:paraId="7862615A" w14:textId="1C03421C" w:rsidR="007963C4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7963C4" w:rsidRPr="001563FC">
        <w:rPr>
          <w:rFonts w:eastAsia="Times New Roman"/>
          <w:color w:val="auto"/>
          <w14:ligatures w14:val="none"/>
        </w:rPr>
        <w:t>FG AINN calls for contributions</w:t>
      </w:r>
      <w:r w:rsidR="007963C4">
        <w:rPr>
          <w:rFonts w:eastAsia="Times New Roman"/>
          <w:color w:val="auto"/>
          <w14:ligatures w14:val="none"/>
        </w:rPr>
        <w:t xml:space="preserve"> to </w:t>
      </w:r>
      <w:r w:rsidR="007963C4" w:rsidRPr="001563FC">
        <w:rPr>
          <w:rFonts w:eastAsia="Times New Roman"/>
          <w:color w:val="auto"/>
          <w14:ligatures w14:val="none"/>
        </w:rPr>
        <w:t xml:space="preserve">use cases, gap analysis, architectures and </w:t>
      </w:r>
      <w:proofErr w:type="spellStart"/>
      <w:r w:rsidR="007963C4">
        <w:rPr>
          <w:rFonts w:eastAsia="Times New Roman"/>
          <w:color w:val="auto"/>
          <w14:ligatures w14:val="none"/>
        </w:rPr>
        <w:t>PoCs</w:t>
      </w:r>
      <w:proofErr w:type="spellEnd"/>
      <w:r w:rsidR="007963C4" w:rsidRPr="001563FC">
        <w:rPr>
          <w:rFonts w:eastAsia="Times New Roman"/>
          <w:color w:val="auto"/>
          <w14:ligatures w14:val="none"/>
        </w:rPr>
        <w:t xml:space="preserve">. </w:t>
      </w:r>
      <w:r w:rsidR="00D34D44">
        <w:rPr>
          <w:rFonts w:eastAsia="Times New Roman"/>
          <w:color w:val="auto"/>
          <w14:ligatures w14:val="none"/>
        </w:rPr>
        <w:br/>
      </w:r>
      <w:r w:rsidR="007963C4" w:rsidRPr="001563FC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D913AC">
        <w:rPr>
          <w:rFonts w:eastAsia="Times New Roman"/>
          <w:color w:val="auto"/>
          <w14:ligatures w14:val="none"/>
        </w:rPr>
        <w:t xml:space="preserve"> at</w:t>
      </w:r>
      <w:r w:rsidR="007963C4" w:rsidRPr="001563FC">
        <w:rPr>
          <w:rFonts w:eastAsia="Times New Roman"/>
          <w:color w:val="auto"/>
          <w14:ligatures w14:val="none"/>
        </w:rPr>
        <w:t xml:space="preserve"> </w:t>
      </w:r>
      <w:hyperlink r:id="rId16" w:history="1">
        <w:r w:rsidR="007963C4" w:rsidRPr="004A094B">
          <w:rPr>
            <w:rStyle w:val="Hyperlink"/>
            <w:rFonts w:eastAsia="Times New Roman"/>
            <w14:ligatures w14:val="none"/>
          </w:rPr>
          <w:t>tsbfgainn@itu.int</w:t>
        </w:r>
      </w:hyperlink>
      <w:r w:rsidR="007963C4">
        <w:rPr>
          <w:rFonts w:eastAsia="Times New Roman"/>
          <w:color w:val="auto"/>
          <w14:ligatures w14:val="none"/>
        </w:rPr>
        <w:t xml:space="preserve"> </w:t>
      </w:r>
    </w:p>
    <w:p w14:paraId="353AF1B9" w14:textId="627D5610" w:rsidR="002F0172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For your information, the next (</w:t>
      </w:r>
      <w:r w:rsidRPr="001563FC">
        <w:rPr>
          <w:rFonts w:eastAsia="Times New Roman"/>
          <w:color w:val="auto"/>
          <w14:ligatures w14:val="none"/>
        </w:rPr>
        <w:t>5</w:t>
      </w:r>
      <w:r w:rsidRPr="00A52D99">
        <w:rPr>
          <w:rFonts w:eastAsia="Times New Roman"/>
          <w:color w:val="auto"/>
          <w:vertAlign w:val="superscript"/>
          <w14:ligatures w14:val="none"/>
        </w:rPr>
        <w:t>th</w:t>
      </w:r>
      <w:r>
        <w:rPr>
          <w:rFonts w:eastAsia="Times New Roman"/>
          <w:color w:val="auto"/>
          <w14:ligatures w14:val="none"/>
        </w:rPr>
        <w:t>)</w:t>
      </w:r>
      <w:r w:rsidRPr="001563FC">
        <w:rPr>
          <w:rFonts w:eastAsia="Times New Roman"/>
          <w:color w:val="auto"/>
          <w14:ligatures w14:val="none"/>
        </w:rPr>
        <w:t xml:space="preserve"> FG-AINN meetin</w:t>
      </w:r>
      <w:r>
        <w:rPr>
          <w:rFonts w:eastAsia="Times New Roman"/>
          <w:color w:val="auto"/>
          <w14:ligatures w14:val="none"/>
        </w:rPr>
        <w:t>g will be conducted</w:t>
      </w:r>
      <w:r w:rsidRPr="001563FC">
        <w:rPr>
          <w:rFonts w:eastAsia="Times New Roman"/>
          <w:color w:val="auto"/>
          <w14:ligatures w14:val="none"/>
        </w:rPr>
        <w:t xml:space="preserve"> </w:t>
      </w:r>
      <w:r>
        <w:rPr>
          <w:rFonts w:eastAsia="Times New Roman"/>
          <w:color w:val="auto"/>
          <w14:ligatures w14:val="none"/>
        </w:rPr>
        <w:t>virtually</w:t>
      </w:r>
      <w:r w:rsidR="00D913AC">
        <w:rPr>
          <w:rFonts w:eastAsia="Times New Roman"/>
          <w:color w:val="auto"/>
          <w14:ligatures w14:val="none"/>
        </w:rPr>
        <w:t xml:space="preserve"> on</w:t>
      </w:r>
      <w:r w:rsidRPr="001563FC">
        <w:rPr>
          <w:rFonts w:eastAsia="Times New Roman"/>
          <w:color w:val="auto"/>
          <w14:ligatures w14:val="none"/>
        </w:rPr>
        <w:t xml:space="preserve"> 23-25 September 2025, </w:t>
      </w:r>
      <w:r w:rsidR="00D34D44">
        <w:rPr>
          <w:rFonts w:eastAsia="Times New Roman"/>
          <w:color w:val="auto"/>
          <w14:ligatures w14:val="none"/>
        </w:rPr>
        <w:t>12</w:t>
      </w:r>
      <w:r w:rsidRPr="001563FC">
        <w:rPr>
          <w:rFonts w:eastAsia="Times New Roman"/>
          <w:color w:val="auto"/>
          <w14:ligatures w14:val="none"/>
        </w:rPr>
        <w:t>00-1</w:t>
      </w:r>
      <w:r w:rsidR="00D34D44">
        <w:rPr>
          <w:rFonts w:eastAsia="Times New Roman"/>
          <w:color w:val="auto"/>
          <w14:ligatures w14:val="none"/>
        </w:rPr>
        <w:t>63</w:t>
      </w:r>
      <w:r w:rsidRPr="001563FC">
        <w:rPr>
          <w:rFonts w:eastAsia="Times New Roman"/>
          <w:color w:val="auto"/>
          <w14:ligatures w14:val="none"/>
        </w:rPr>
        <w:t>0 CEST</w:t>
      </w:r>
      <w:r>
        <w:rPr>
          <w:rFonts w:eastAsia="Times New Roman"/>
          <w:color w:val="auto"/>
          <w14:ligatures w14:val="none"/>
        </w:rPr>
        <w:t xml:space="preserve">, as announced on </w:t>
      </w:r>
      <w:r w:rsidR="00D34D44">
        <w:rPr>
          <w:rFonts w:eastAsia="Times New Roman"/>
          <w:color w:val="auto"/>
          <w14:ligatures w14:val="none"/>
        </w:rPr>
        <w:t>the FG-AINN</w:t>
      </w:r>
      <w:r>
        <w:rPr>
          <w:rFonts w:eastAsia="Times New Roman"/>
          <w:color w:val="auto"/>
          <w14:ligatures w14:val="none"/>
        </w:rPr>
        <w:t xml:space="preserve"> website </w:t>
      </w:r>
      <w:hyperlink r:id="rId17" w:history="1">
        <w:r w:rsidRPr="00855C08">
          <w:rPr>
            <w:rStyle w:val="Hyperlink"/>
          </w:rPr>
          <w:t>https://www.itu.int/en/ITU-T/focusgroups/ainn/Pages/default.aspx</w:t>
        </w:r>
      </w:hyperlink>
      <w:r w:rsidRPr="009F6960">
        <w:rPr>
          <w:rFonts w:eastAsia="Times New Roman"/>
          <w:color w:val="auto"/>
          <w14:ligatures w14:val="none"/>
        </w:rPr>
        <w:t>.</w:t>
      </w:r>
      <w:r>
        <w:rPr>
          <w:rFonts w:eastAsia="Times New Roman"/>
          <w:color w:val="auto"/>
          <w14:ligatures w14:val="none"/>
        </w:rPr>
        <w:t xml:space="preserve"> </w:t>
      </w:r>
    </w:p>
    <w:p w14:paraId="713DAAFC" w14:textId="77777777" w:rsidR="007963C4" w:rsidRDefault="007963C4" w:rsidP="00D34D44">
      <w:pPr>
        <w:pStyle w:val="Default"/>
        <w:ind w:left="720"/>
        <w:rPr>
          <w:rFonts w:eastAsia="Times New Roman"/>
          <w:color w:val="auto"/>
          <w14:ligatures w14:val="none"/>
        </w:rPr>
      </w:pPr>
    </w:p>
    <w:p w14:paraId="344332C3" w14:textId="23ABD116" w:rsidR="00CE0ABB" w:rsidRPr="000A05F2" w:rsidRDefault="002F0172" w:rsidP="00D34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Please note that the </w:t>
      </w:r>
      <w:r w:rsidR="00CE0ABB" w:rsidRPr="000A05F2">
        <w:rPr>
          <w:rFonts w:ascii="Times New Roman" w:hAnsi="Times New Roman"/>
          <w:sz w:val="24"/>
          <w:szCs w:val="24"/>
        </w:rPr>
        <w:t>FG</w:t>
      </w:r>
      <w:r w:rsidR="00932AD7">
        <w:rPr>
          <w:rFonts w:ascii="Times New Roman" w:hAnsi="Times New Roman"/>
          <w:sz w:val="24"/>
          <w:szCs w:val="24"/>
        </w:rPr>
        <w:t>-</w:t>
      </w:r>
      <w:r w:rsidR="00CE0ABB" w:rsidRPr="000A05F2">
        <w:rPr>
          <w:rFonts w:ascii="Times New Roman" w:hAnsi="Times New Roman"/>
          <w:sz w:val="24"/>
          <w:szCs w:val="24"/>
        </w:rPr>
        <w:t>AINN is currently conducting Build-a-thon 3</w:t>
      </w:r>
      <w:r w:rsidR="002273C8" w:rsidRPr="000A05F2">
        <w:rPr>
          <w:rFonts w:ascii="Times New Roman" w:hAnsi="Times New Roman"/>
          <w:sz w:val="24"/>
          <w:szCs w:val="24"/>
        </w:rPr>
        <w:t>.0</w:t>
      </w:r>
      <w:r w:rsidR="00CE0ABB" w:rsidRPr="000A05F2">
        <w:rPr>
          <w:rFonts w:ascii="Times New Roman" w:hAnsi="Times New Roman"/>
          <w:sz w:val="24"/>
          <w:szCs w:val="24"/>
        </w:rPr>
        <w:t xml:space="preserve"> during Aug</w:t>
      </w:r>
      <w:r w:rsidR="00D34D44">
        <w:rPr>
          <w:rFonts w:ascii="Times New Roman" w:hAnsi="Times New Roman"/>
          <w:sz w:val="24"/>
          <w:szCs w:val="24"/>
        </w:rPr>
        <w:t>ust</w:t>
      </w:r>
      <w:r w:rsidR="00CE0ABB" w:rsidRPr="000A05F2">
        <w:rPr>
          <w:rFonts w:ascii="Times New Roman" w:hAnsi="Times New Roman"/>
          <w:sz w:val="24"/>
          <w:szCs w:val="24"/>
        </w:rPr>
        <w:t xml:space="preserve"> – Sep</w:t>
      </w:r>
      <w:r w:rsidR="00D34D44">
        <w:rPr>
          <w:rFonts w:ascii="Times New Roman" w:hAnsi="Times New Roman"/>
          <w:sz w:val="24"/>
          <w:szCs w:val="24"/>
        </w:rPr>
        <w:t>tember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A series of mentoring sessions w</w:t>
      </w:r>
      <w:r w:rsidRPr="000A05F2">
        <w:rPr>
          <w:rFonts w:ascii="Times New Roman" w:hAnsi="Times New Roman"/>
          <w:sz w:val="24"/>
          <w:szCs w:val="24"/>
        </w:rPr>
        <w:t>ill</w:t>
      </w:r>
      <w:r w:rsidR="00CE0ABB" w:rsidRPr="000A05F2">
        <w:rPr>
          <w:rFonts w:ascii="Times New Roman" w:hAnsi="Times New Roman"/>
          <w:sz w:val="24"/>
          <w:szCs w:val="24"/>
        </w:rPr>
        <w:t xml:space="preserve"> be conducted and will conclude with the announcement of winners in Oct</w:t>
      </w:r>
      <w:r w:rsidR="00932AD7">
        <w:rPr>
          <w:rFonts w:ascii="Times New Roman" w:hAnsi="Times New Roman"/>
          <w:sz w:val="24"/>
          <w:szCs w:val="24"/>
        </w:rPr>
        <w:t>ober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Interested parties can join the mentoring sessions via the link here </w:t>
      </w:r>
      <w:hyperlink r:id="rId18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https://itu.zoom.us/j/99217216989?pwd=SpKLTrfLDvP63Q4s2NxZcSJ9pdzsZF.1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and register for the Build-a-thon here: </w:t>
      </w:r>
      <w:hyperlink r:id="rId19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https://github.com/ITU-AI-ML-in-5G-Challenge/Build-a-thon2025/issues/new?template=register-build-a-thon-2025.yml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</w:t>
      </w:r>
    </w:p>
    <w:p w14:paraId="35E0149D" w14:textId="467DB33C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/>
      </w:r>
      <w:r w:rsidR="002F0172">
        <w:rPr>
          <w:rFonts w:eastAsia="Times New Roman"/>
          <w:color w:val="auto"/>
          <w14:ligatures w14:val="none"/>
        </w:rPr>
        <w:t xml:space="preserve">The FG-AINN </w:t>
      </w:r>
      <w:r>
        <w:rPr>
          <w:rFonts w:eastAsia="Times New Roman"/>
          <w:color w:val="auto"/>
          <w14:ligatures w14:val="none"/>
        </w:rPr>
        <w:t>encourage</w:t>
      </w:r>
      <w:r w:rsidR="002F0172">
        <w:rPr>
          <w:rFonts w:eastAsia="Times New Roman"/>
          <w:color w:val="auto"/>
          <w14:ligatures w14:val="none"/>
        </w:rPr>
        <w:t>s</w:t>
      </w:r>
      <w:r>
        <w:rPr>
          <w:rFonts w:eastAsia="Times New Roman"/>
          <w:color w:val="auto"/>
          <w14:ligatures w14:val="none"/>
        </w:rPr>
        <w:t xml:space="preserve"> your</w:t>
      </w:r>
      <w:r w:rsidRPr="009F6960">
        <w:rPr>
          <w:rFonts w:eastAsia="Times New Roman"/>
          <w:color w:val="auto"/>
          <w14:ligatures w14:val="none"/>
        </w:rPr>
        <w:t xml:space="preserve"> contribution</w:t>
      </w:r>
      <w:r w:rsidR="002F0172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2F0172">
        <w:rPr>
          <w:rFonts w:eastAsia="Times New Roman"/>
          <w:color w:val="auto"/>
          <w14:ligatures w14:val="none"/>
        </w:rPr>
        <w:t>in our meetings</w:t>
      </w:r>
      <w:r w:rsidR="00070340">
        <w:rPr>
          <w:rFonts w:eastAsia="Times New Roman"/>
          <w:color w:val="auto"/>
          <w14:ligatures w14:val="none"/>
        </w:rPr>
        <w:t xml:space="preserve">.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20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6278" w14:textId="77777777" w:rsidR="00123DFE" w:rsidRDefault="00123DFE">
      <w:r>
        <w:separator/>
      </w:r>
    </w:p>
  </w:endnote>
  <w:endnote w:type="continuationSeparator" w:id="0">
    <w:p w14:paraId="29A51E13" w14:textId="77777777" w:rsidR="00123DFE" w:rsidRDefault="0012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3A21B" w14:textId="77777777" w:rsidR="00123DFE" w:rsidRDefault="00123DFE">
      <w:r>
        <w:t>____________________</w:t>
      </w:r>
    </w:p>
  </w:footnote>
  <w:footnote w:type="continuationSeparator" w:id="0">
    <w:p w14:paraId="74FAEB5D" w14:textId="77777777" w:rsidR="00123DFE" w:rsidRDefault="00123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861AF6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0579BD9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657253">
    <w:abstractNumId w:val="1"/>
  </w:num>
  <w:num w:numId="2" w16cid:durableId="1023674370">
    <w:abstractNumId w:val="13"/>
  </w:num>
  <w:num w:numId="3" w16cid:durableId="775100950">
    <w:abstractNumId w:val="3"/>
  </w:num>
  <w:num w:numId="4" w16cid:durableId="1668902800">
    <w:abstractNumId w:val="5"/>
  </w:num>
  <w:num w:numId="5" w16cid:durableId="2017265742">
    <w:abstractNumId w:val="14"/>
  </w:num>
  <w:num w:numId="6" w16cid:durableId="1811557402">
    <w:abstractNumId w:val="11"/>
  </w:num>
  <w:num w:numId="7" w16cid:durableId="1503660938">
    <w:abstractNumId w:val="4"/>
  </w:num>
  <w:num w:numId="8" w16cid:durableId="1723020800">
    <w:abstractNumId w:val="6"/>
  </w:num>
  <w:num w:numId="9" w16cid:durableId="1480880334">
    <w:abstractNumId w:val="8"/>
  </w:num>
  <w:num w:numId="10" w16cid:durableId="930041806">
    <w:abstractNumId w:val="12"/>
  </w:num>
  <w:num w:numId="11" w16cid:durableId="1198394324">
    <w:abstractNumId w:val="9"/>
  </w:num>
  <w:num w:numId="12" w16cid:durableId="840051609">
    <w:abstractNumId w:val="0"/>
  </w:num>
  <w:num w:numId="13" w16cid:durableId="1893537364">
    <w:abstractNumId w:val="10"/>
  </w:num>
  <w:num w:numId="14" w16cid:durableId="1885680064">
    <w:abstractNumId w:val="7"/>
  </w:num>
  <w:num w:numId="15" w16cid:durableId="130878478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73DF"/>
    <w:rsid w:val="00047984"/>
    <w:rsid w:val="00053AD3"/>
    <w:rsid w:val="000558D3"/>
    <w:rsid w:val="00057223"/>
    <w:rsid w:val="000649D7"/>
    <w:rsid w:val="00067FCB"/>
    <w:rsid w:val="00070340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7A46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32BC7"/>
    <w:rsid w:val="00341B07"/>
    <w:rsid w:val="00345053"/>
    <w:rsid w:val="0034610C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3964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AD7"/>
    <w:rsid w:val="00932E45"/>
    <w:rsid w:val="00935108"/>
    <w:rsid w:val="00936D00"/>
    <w:rsid w:val="00937255"/>
    <w:rsid w:val="00942412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44E7"/>
    <w:rsid w:val="00AF786D"/>
    <w:rsid w:val="00B02633"/>
    <w:rsid w:val="00B027CC"/>
    <w:rsid w:val="00B02FD6"/>
    <w:rsid w:val="00B066A4"/>
    <w:rsid w:val="00B07A13"/>
    <w:rsid w:val="00B07B81"/>
    <w:rsid w:val="00B143E2"/>
    <w:rsid w:val="00B15981"/>
    <w:rsid w:val="00B20A67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06416"/>
    <w:rsid w:val="00C11713"/>
    <w:rsid w:val="00C13A07"/>
    <w:rsid w:val="00C22B26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40FB"/>
    <w:rsid w:val="00D057B9"/>
    <w:rsid w:val="00D067B8"/>
    <w:rsid w:val="00D070C6"/>
    <w:rsid w:val="00D108B4"/>
    <w:rsid w:val="00D1103E"/>
    <w:rsid w:val="00D145D8"/>
    <w:rsid w:val="00D17A7C"/>
    <w:rsid w:val="00D214D0"/>
    <w:rsid w:val="00D22CC4"/>
    <w:rsid w:val="00D234AF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4423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3B79"/>
    <w:rsid w:val="00F15EA8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7E06"/>
    <w:rsid w:val="00FE091D"/>
    <w:rsid w:val="00FE0A5D"/>
    <w:rsid w:val="00FE19B3"/>
    <w:rsid w:val="00FE2ECD"/>
    <w:rsid w:val="00FE540B"/>
    <w:rsid w:val="00FE5456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sites/itu-t/focusgroups/ainn/output/FG-AINN-O-08.zip" TargetMode="External"/><Relationship Id="rId18" Type="http://schemas.openxmlformats.org/officeDocument/2006/relationships/hyperlink" Target="https://itu.zoom.us/j/99217216989?pwd=SpKLTrfLDvP63Q4s2NxZcSJ9pdzsZF.1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itu.int/en/ITU-T/focusgroups/ainn/Pages/default.aspx" TargetMode="External"/><Relationship Id="rId17" Type="http://schemas.openxmlformats.org/officeDocument/2006/relationships/hyperlink" Target="https://www.itu.int/en/ITU-T/focusgroups/ainn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fgainn@itu.in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nn/input/FG-AINN-I-153-R3.doc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ITU-AI-ML-in-5G-Challenge/Build-a-thon2025/issues/new?template=register-build-a-thon-2025.y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tranet.itu.int/sites/itu-t/focusgroups/ainn/input/FG-AINN-I-149-R3.docx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36030e5f26ecc1fe7a1aac786eed642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37de79bb1ad0035e1d27cc4b07437a10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23-25 September 2025" ma:description="Meeting location and date." ma:format="Dropdown" ma:internalName="Meeting">
      <xsd:simpleType>
        <xsd:restriction base="dms:Choice"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Istanbul, 14-15 April 2025</Meeting>
    <Meeting_x0020_document_x0020_number xmlns="334a01d7-b565-4edd-92e5-cca83928c361">043</Meeting_x0020_document_x0020_number>
  </documentManagement>
</p:properties>
</file>

<file path=customXml/itemProps1.xml><?xml version="1.0" encoding="utf-8"?>
<ds:datastoreItem xmlns:ds="http://schemas.openxmlformats.org/officeDocument/2006/customXml" ds:itemID="{E57B57B5-9FE6-478C-BDCC-B13B10BF9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54316-2B89-463C-B090-6778A6CA6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17</TotalTime>
  <Pages>2</Pages>
  <Words>480</Words>
  <Characters>4395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ShK</cp:lastModifiedBy>
  <cp:revision>22</cp:revision>
  <cp:lastPrinted>2021-10-11T07:14:00Z</cp:lastPrinted>
  <dcterms:created xsi:type="dcterms:W3CDTF">2025-09-12T13:29:00Z</dcterms:created>
  <dcterms:modified xsi:type="dcterms:W3CDTF">2025-09-16T12:17:00Z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1757403117</vt:lpwstr>
  </property>
</Properties>
</file>