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Version x.y.z</w:t>
      </w:r>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w:t>
      </w:r>
      <w:bookmarkStart w:id="1" w:name="_GoBack"/>
      <w:bookmarkEnd w:id="1"/>
      <w:r w:rsidRPr="00885F53">
        <w: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25C475C3" w14:textId="77777777" w:rsidR="00E93D6B" w:rsidRPr="00885F53" w:rsidRDefault="00E93D6B" w:rsidP="00E93D6B">
      <w:pPr>
        <w:pStyle w:val="Heading1"/>
      </w:pPr>
      <w:bookmarkStart w:id="2" w:name="_Toc5952512"/>
      <w:bookmarkStart w:id="3" w:name="historyclause"/>
      <w:r w:rsidRPr="00885F53">
        <w:t>1</w:t>
      </w:r>
      <w:r w:rsidRPr="00885F53">
        <w:tab/>
        <w:t>Scope</w:t>
      </w:r>
      <w:bookmarkEnd w:id="2"/>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4" w:name="_Toc5952513"/>
      <w:r w:rsidRPr="00885F53">
        <w:t>2</w:t>
      </w:r>
      <w:r w:rsidRPr="00885F53">
        <w:tab/>
        <w:t>References</w:t>
      </w:r>
      <w:bookmarkEnd w:id="4"/>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5" w:name="OLE_LINK44"/>
      <w:bookmarkStart w:id="6" w:name="OLE_LINK45"/>
      <w:r w:rsidRPr="00885F53">
        <w:t>"</w:t>
      </w:r>
      <w:bookmarkEnd w:id="5"/>
      <w:bookmarkEnd w:id="6"/>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lastRenderedPageBreak/>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NG-RAN; Xn Application Protocol (XnAP)</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187E7509" w14:textId="193C1A9D" w:rsidR="00B44C4C" w:rsidRDefault="00E93D6B" w:rsidP="003D2770">
      <w:pPr>
        <w:pStyle w:val="EX"/>
      </w:pPr>
      <w:r w:rsidRPr="00885F53">
        <w:rPr>
          <w:lang w:eastAsia="zh-CN"/>
        </w:rPr>
        <w:t>[28]</w:t>
      </w:r>
      <w:r w:rsidRPr="00885F53">
        <w:rPr>
          <w:lang w:eastAsia="zh-CN"/>
        </w:rPr>
        <w:tab/>
      </w:r>
      <w:r w:rsidR="00B44C4C">
        <w:t>Void</w:t>
      </w:r>
      <w:r w:rsidR="00B44C4C" w:rsidRPr="00730121">
        <w:t>.</w:t>
      </w:r>
    </w:p>
    <w:p w14:paraId="4E69B8BA" w14:textId="0172499B" w:rsidR="003D2770" w:rsidRPr="00E34621" w:rsidRDefault="003D2770" w:rsidP="003D2770">
      <w:pPr>
        <w:pStyle w:val="EX"/>
      </w:pPr>
      <w:r w:rsidRPr="00E34621">
        <w:t>[29]</w:t>
      </w:r>
      <w:r w:rsidR="003646D8">
        <w:tab/>
      </w:r>
      <w:r w:rsidRPr="00E34621">
        <w:t>3GPP TS 25.133: "Requirements for Support of Radio Resource Management (FDD)".</w:t>
      </w:r>
    </w:p>
    <w:p w14:paraId="48E0A87D" w14:textId="465B16F4" w:rsidR="003D2770" w:rsidRPr="00E34621" w:rsidRDefault="003D2770" w:rsidP="003D2770">
      <w:pPr>
        <w:pStyle w:val="EX"/>
        <w:rPr>
          <w:lang w:eastAsia="zh-CN"/>
        </w:rPr>
      </w:pPr>
      <w:r w:rsidRPr="00E34621">
        <w:rPr>
          <w:rFonts w:cs="v4.2.0"/>
        </w:rPr>
        <w:t>[30]</w:t>
      </w:r>
      <w:r w:rsidR="003646D8">
        <w:tab/>
      </w:r>
      <w:r w:rsidRPr="00E34621">
        <w:t>3GPP</w:t>
      </w:r>
      <w:r w:rsidRPr="00E34621">
        <w:rPr>
          <w:rFonts w:cs="v4.2.0"/>
        </w:rPr>
        <w:t xml:space="preserve"> TS 25.302</w:t>
      </w:r>
      <w:r w:rsidRPr="00E34621">
        <w:t>: "Services provided by the Physical Layer".</w:t>
      </w:r>
    </w:p>
    <w:p w14:paraId="13ACB91D" w14:textId="77777777" w:rsidR="00E93D6B" w:rsidRPr="00885F53" w:rsidRDefault="00E93D6B" w:rsidP="00E93D6B">
      <w:pPr>
        <w:pStyle w:val="EX"/>
      </w:pPr>
    </w:p>
    <w:p w14:paraId="64464654" w14:textId="77777777" w:rsidR="00E93D6B" w:rsidRPr="00885F53" w:rsidRDefault="00E93D6B" w:rsidP="00E93D6B">
      <w:pPr>
        <w:pStyle w:val="Heading1"/>
      </w:pPr>
      <w:bookmarkStart w:id="7" w:name="_Toc5952514"/>
      <w:bookmarkStart w:id="8" w:name="_Hlk1143881"/>
      <w:r w:rsidRPr="00885F53">
        <w:lastRenderedPageBreak/>
        <w:t>3</w:t>
      </w:r>
      <w:r w:rsidRPr="00885F53">
        <w:tab/>
        <w:t>Definitions, symbols and abbreviations</w:t>
      </w:r>
      <w:bookmarkEnd w:id="7"/>
    </w:p>
    <w:p w14:paraId="7704F894" w14:textId="77777777" w:rsidR="00E93D6B" w:rsidRPr="00885F53" w:rsidRDefault="00E93D6B" w:rsidP="00E93D6B">
      <w:pPr>
        <w:pStyle w:val="Heading2"/>
      </w:pPr>
      <w:bookmarkStart w:id="9" w:name="_Toc5952515"/>
      <w:bookmarkEnd w:id="8"/>
      <w:r w:rsidRPr="00885F53">
        <w:t>3.1</w:t>
      </w:r>
      <w:r w:rsidRPr="00885F53">
        <w:tab/>
        <w:t>Definitions</w:t>
      </w:r>
      <w:bookmarkEnd w:id="9"/>
    </w:p>
    <w:p w14:paraId="14C12D78" w14:textId="77777777" w:rsidR="00E93D6B" w:rsidRPr="00885F53" w:rsidRDefault="00E93D6B" w:rsidP="00E93D6B">
      <w:bookmarkStart w:id="10"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r w:rsidRPr="00885F53">
        <w:rPr>
          <w:b/>
        </w:rPr>
        <w:t>en-gNB</w:t>
      </w:r>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r w:rsidRPr="00885F53">
        <w:rPr>
          <w:b/>
        </w:rPr>
        <w:t>gNB</w:t>
      </w:r>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1" w:name="_Hlk827074"/>
      <w:r w:rsidRPr="00885F53">
        <w:rPr>
          <w:b/>
        </w:rPr>
        <w:t>Multi-Radio Dual Connectivity</w:t>
      </w:r>
      <w:bookmarkEnd w:id="11"/>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t>ng-eNB</w:t>
      </w:r>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Operation mode when the UE is configured with at least PCell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SSB-MeasurementTimingConfiguration</w:t>
      </w:r>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lastRenderedPageBreak/>
        <w:t>3.2</w:t>
      </w:r>
      <w:r w:rsidRPr="00885F53">
        <w:tab/>
        <w:t>Symbols</w:t>
      </w:r>
      <w:bookmarkEnd w:id="10"/>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12" w:name="_Toc5952517"/>
      <w:r w:rsidRPr="00885F53">
        <w:t>3.3</w:t>
      </w:r>
      <w:r w:rsidRPr="00885F53">
        <w:tab/>
        <w:t>Abbreviations</w:t>
      </w:r>
      <w:bookmarkEnd w:id="12"/>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r>
        <w:rPr>
          <w:noProof/>
        </w:rPr>
        <w:t>CLI</w:t>
      </w:r>
      <w:r>
        <w:rPr>
          <w:noProof/>
        </w:rPr>
        <w:tab/>
        <w:t>Cross Link Interference</w:t>
      </w:r>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16F11EA0" w14:textId="77777777" w:rsidR="00E93D6B" w:rsidRPr="00885F53" w:rsidRDefault="00E93D6B" w:rsidP="00E93D6B">
      <w:pPr>
        <w:pStyle w:val="EW"/>
      </w:pPr>
      <w:r w:rsidRPr="00885F53">
        <w:t>MCG</w:t>
      </w:r>
      <w:r w:rsidRPr="00885F53">
        <w:tab/>
        <w:t>Master Cell Group</w:t>
      </w:r>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885F53" w:rsidRDefault="00E93D6B" w:rsidP="00E93D6B">
      <w:pPr>
        <w:pStyle w:val="EW"/>
        <w:rPr>
          <w:lang w:val="sv-FI"/>
        </w:rPr>
      </w:pPr>
      <w:r w:rsidRPr="00885F53">
        <w:rPr>
          <w:lang w:val="sv-FI"/>
        </w:rPr>
        <w:t>MIB</w:t>
      </w:r>
      <w:r w:rsidRPr="00885F53">
        <w:rPr>
          <w:lang w:val="sv-FI"/>
        </w:rPr>
        <w:tab/>
        <w:t>Master Information Block</w:t>
      </w:r>
    </w:p>
    <w:p w14:paraId="46C64887" w14:textId="77777777" w:rsidR="00E93D6B" w:rsidRPr="00885F53" w:rsidRDefault="00E93D6B" w:rsidP="00E93D6B">
      <w:pPr>
        <w:pStyle w:val="EW"/>
        <w:rPr>
          <w:lang w:val="sv-FI"/>
        </w:rPr>
      </w:pPr>
      <w:r w:rsidRPr="00885F53">
        <w:rPr>
          <w:lang w:val="sv-FI"/>
        </w:rPr>
        <w:t>MN</w:t>
      </w:r>
      <w:r w:rsidRPr="00885F53">
        <w:rPr>
          <w:lang w:val="sv-FI"/>
        </w:rPr>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r w:rsidRPr="00885F53">
        <w:t>PCell</w:t>
      </w:r>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lastRenderedPageBreak/>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r w:rsidRPr="00885F53">
        <w:t>PSCell</w:t>
      </w:r>
      <w:r w:rsidRPr="00885F53">
        <w:tab/>
        <w:t>Primary SCell</w:t>
      </w:r>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r w:rsidRPr="00885F53">
        <w:rPr>
          <w:rFonts w:eastAsia="Times New Roman"/>
        </w:rPr>
        <w:t>pTAG</w:t>
      </w:r>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r w:rsidRPr="00885F53">
        <w:t>SCell</w:t>
      </w:r>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t>SFTD</w:t>
      </w:r>
      <w:r w:rsidRPr="00885F53">
        <w:tab/>
        <w:t>SFN and Frame Timing Difference</w:t>
      </w:r>
      <w:r w:rsidRPr="00805965">
        <w:t>SI</w:t>
      </w:r>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r w:rsidRPr="00885F53">
        <w:t>SpCell</w:t>
      </w:r>
      <w:r w:rsidRPr="00885F53">
        <w:tab/>
        <w:t>Special Cell</w:t>
      </w:r>
    </w:p>
    <w:p w14:paraId="35C4F489" w14:textId="77777777" w:rsidR="00E93D6B" w:rsidRPr="00885F53" w:rsidRDefault="00E93D6B" w:rsidP="00E93D6B">
      <w:pPr>
        <w:pStyle w:val="EW"/>
        <w:keepNext/>
      </w:pPr>
      <w:r w:rsidRPr="00885F53">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r w:rsidRPr="00885F53">
        <w:rPr>
          <w:rFonts w:eastAsia="Times New Roman"/>
        </w:rPr>
        <w:t>sTAG</w:t>
      </w:r>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13" w:name="_Toc5952518"/>
      <w:r w:rsidRPr="00885F53">
        <w:t>3.4</w:t>
      </w:r>
      <w:r w:rsidRPr="00885F53">
        <w:tab/>
        <w:t>Test tolerances</w:t>
      </w:r>
      <w:bookmarkEnd w:id="13"/>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2B11AB6D"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 xml:space="preserve">test tolerances. OTA test tolerance or margin will be captured in this </w:t>
      </w:r>
      <w:r w:rsidR="0059755E">
        <w:rPr>
          <w:i/>
          <w:iCs/>
          <w:lang w:eastAsia="ja-JP"/>
        </w:rPr>
        <w:t>clause</w:t>
      </w:r>
      <w:r w:rsidRPr="00885F53">
        <w:rPr>
          <w:i/>
          <w:iCs/>
          <w:lang w:eastAsia="ja-JP"/>
        </w:rPr>
        <w:t xml:space="preserve"> if needed.</w:t>
      </w:r>
    </w:p>
    <w:p w14:paraId="49F006B5" w14:textId="77777777" w:rsidR="00E93D6B" w:rsidRPr="00885F53" w:rsidRDefault="00E93D6B" w:rsidP="00E93D6B">
      <w:pPr>
        <w:pStyle w:val="Heading2"/>
      </w:pPr>
      <w:bookmarkStart w:id="14" w:name="_Toc5952519"/>
      <w:r w:rsidRPr="00885F53">
        <w:lastRenderedPageBreak/>
        <w:t>3.5</w:t>
      </w:r>
      <w:r w:rsidRPr="00885F53">
        <w:tab/>
        <w:t>Frequency bands grouping</w:t>
      </w:r>
      <w:bookmarkEnd w:id="14"/>
    </w:p>
    <w:p w14:paraId="183E2293" w14:textId="77777777" w:rsidR="00E93D6B" w:rsidRPr="00885F53" w:rsidRDefault="00E93D6B" w:rsidP="00E93D6B">
      <w:pPr>
        <w:pStyle w:val="Heading3"/>
        <w:rPr>
          <w:lang w:val="en-US" w:eastAsia="ko-KR"/>
        </w:rPr>
      </w:pPr>
      <w:bookmarkStart w:id="15" w:name="_Toc5952520"/>
      <w:r w:rsidRPr="00885F53">
        <w:rPr>
          <w:lang w:val="en-US" w:eastAsia="ko-KR"/>
        </w:rPr>
        <w:t>3.5.1</w:t>
      </w:r>
      <w:r w:rsidRPr="00885F53">
        <w:rPr>
          <w:lang w:val="en-US" w:eastAsia="ko-KR"/>
        </w:rPr>
        <w:tab/>
        <w:t>Introduction</w:t>
      </w:r>
      <w:bookmarkEnd w:id="15"/>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16" w:name="_Toc525607245"/>
      <w:bookmarkStart w:id="17" w:name="_Toc5952522"/>
      <w:r w:rsidRPr="00885F53">
        <w:rPr>
          <w:lang w:val="en-US" w:eastAsia="ko-KR"/>
        </w:rPr>
        <w:t>3.5.2</w:t>
      </w:r>
      <w:r w:rsidRPr="00885F53">
        <w:rPr>
          <w:lang w:val="en-US" w:eastAsia="ko-KR"/>
        </w:rPr>
        <w:tab/>
        <w:t>NR operating bands in FR1</w:t>
      </w:r>
      <w:bookmarkEnd w:id="16"/>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885F53"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85F53" w:rsidRDefault="00E93D6B" w:rsidP="00867D3A">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85F53" w:rsidRDefault="00E93D6B" w:rsidP="00867D3A">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031AC4E1" w:rsidR="00E93D6B" w:rsidRPr="00885F53" w:rsidRDefault="00E93D6B" w:rsidP="00867D3A">
            <w:pPr>
              <w:pStyle w:val="TAC"/>
              <w:rPr>
                <w:rFonts w:cs="Arial"/>
              </w:rPr>
            </w:pPr>
            <w:r w:rsidRPr="00885F53">
              <w:rPr>
                <w:rFonts w:cs="Arial"/>
              </w:rPr>
              <w:t>n1, n70, n74</w:t>
            </w:r>
            <w:r w:rsidRPr="00885F53">
              <w:rPr>
                <w:rFonts w:cs="Arial"/>
                <w:vertAlign w:val="superscript"/>
              </w:rPr>
              <w:t>4</w:t>
            </w:r>
            <w:r w:rsidR="00094C41">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85F53" w:rsidRDefault="00E93D6B" w:rsidP="00867D3A">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85F53" w:rsidRDefault="00E93D6B" w:rsidP="00867D3A">
            <w:pPr>
              <w:pStyle w:val="TAC"/>
              <w:rPr>
                <w:rFonts w:cs="Arial"/>
              </w:rPr>
            </w:pPr>
            <w:r w:rsidRPr="00885F53">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85F53" w:rsidRDefault="00E93D6B" w:rsidP="00867D3A">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85F53" w:rsidRDefault="00E93D6B" w:rsidP="00867D3A">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0A16BBE8" w14:textId="77777777" w:rsidR="00E93D6B" w:rsidRPr="00885F53"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17"/>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18" w:name="_Toc5952523"/>
      <w:bookmarkStart w:id="19" w:name="_Toc5952524"/>
      <w:r w:rsidRPr="00885F53">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t>3.6</w:t>
      </w:r>
      <w:r w:rsidRPr="00885F53">
        <w:tab/>
        <w:t>Applicability of requirements in this specification version</w:t>
      </w:r>
      <w:bookmarkEnd w:id="18"/>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20" w:name="_Hlk8834819"/>
      <w:r w:rsidRPr="00885F53">
        <w:rPr>
          <w:lang w:eastAsia="zh-CN"/>
        </w:rPr>
        <w:t>PCell, PSCell and activated SCells</w:t>
      </w:r>
      <w:bookmarkEnd w:id="20"/>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21" w:name="_Toc5952525"/>
      <w:bookmarkEnd w:id="19"/>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lastRenderedPageBreak/>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21"/>
    </w:p>
    <w:p w14:paraId="3ACEA9F7" w14:textId="77777777" w:rsidR="00E93D6B" w:rsidRPr="00885F53" w:rsidRDefault="00E93D6B" w:rsidP="00E93D6B">
      <w:pPr>
        <w:pStyle w:val="Heading4"/>
        <w:rPr>
          <w:lang w:val="en-US"/>
        </w:rPr>
      </w:pPr>
      <w:bookmarkStart w:id="22" w:name="_Toc5952526"/>
      <w:r w:rsidRPr="00885F53">
        <w:rPr>
          <w:lang w:val="en-US"/>
        </w:rPr>
        <w:t>3.6.2.1</w:t>
      </w:r>
      <w:r w:rsidRPr="00885F53">
        <w:rPr>
          <w:lang w:val="en-US"/>
        </w:rPr>
        <w:tab/>
        <w:t>Number of serving carriers for SA</w:t>
      </w:r>
      <w:bookmarkEnd w:id="22"/>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23" w:name="_Toc526331583"/>
      <w:bookmarkStart w:id="24" w:name="_Toc5952528"/>
      <w:r w:rsidRPr="00885F53">
        <w:rPr>
          <w:lang w:val="en-US"/>
        </w:rPr>
        <w:t>3.6.2.2</w:t>
      </w:r>
      <w:r w:rsidRPr="00885F53">
        <w:rPr>
          <w:lang w:val="en-US"/>
        </w:rPr>
        <w:tab/>
        <w:t>Number of serving carriers for EN-DC</w:t>
      </w:r>
      <w:bookmarkEnd w:id="23"/>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24"/>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25" w:name="_Toc5952530"/>
      <w:bookmarkStart w:id="26"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25"/>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lastRenderedPageBreak/>
        <w:t>3.6.4</w:t>
      </w:r>
      <w:r w:rsidRPr="00885F53">
        <w:rPr>
          <w:lang w:val="en-US" w:eastAsia="ko-KR"/>
        </w:rPr>
        <w:tab/>
        <w:t>Applicability for FR2 UE power classes</w:t>
      </w:r>
      <w:bookmarkEnd w:id="26"/>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27" w:name="_Toc5952534"/>
      <w:r w:rsidRPr="00885F53">
        <w:t>4.1</w:t>
      </w:r>
      <w:r w:rsidRPr="00885F53">
        <w:tab/>
        <w:t>Cell Selection</w:t>
      </w:r>
      <w:bookmarkEnd w:id="27"/>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28" w:name="_Toc5952535"/>
      <w:r w:rsidRPr="00885F53">
        <w:t>4.2</w:t>
      </w:r>
      <w:r w:rsidRPr="00885F53">
        <w:tab/>
        <w:t>Cell Re-selection</w:t>
      </w:r>
      <w:bookmarkEnd w:id="28"/>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29" w:name="_Toc5952536"/>
      <w:r w:rsidRPr="00885F53">
        <w:rPr>
          <w:lang w:val="en-US" w:eastAsia="ko-KR"/>
        </w:rPr>
        <w:t>4.2.1</w:t>
      </w:r>
      <w:r w:rsidRPr="00885F53">
        <w:rPr>
          <w:lang w:val="en-US" w:eastAsia="ko-KR"/>
        </w:rPr>
        <w:tab/>
        <w:t>Introduction</w:t>
      </w:r>
      <w:bookmarkEnd w:id="29"/>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0" w:name="_Toc5952537"/>
      <w:r w:rsidRPr="00885F53">
        <w:rPr>
          <w:lang w:val="en-US" w:eastAsia="ko-KR"/>
        </w:rPr>
        <w:t>4.2.2</w:t>
      </w:r>
      <w:r w:rsidRPr="00885F53">
        <w:rPr>
          <w:lang w:val="en-US" w:eastAsia="ko-KR"/>
        </w:rPr>
        <w:tab/>
        <w:t>Requirements</w:t>
      </w:r>
      <w:bookmarkEnd w:id="30"/>
    </w:p>
    <w:p w14:paraId="03B5525A" w14:textId="77777777" w:rsidR="00E738E0" w:rsidRPr="00885F53" w:rsidRDefault="00E738E0" w:rsidP="00E738E0">
      <w:pPr>
        <w:pStyle w:val="Heading4"/>
        <w:rPr>
          <w:lang w:val="en-US" w:eastAsia="zh-CN"/>
        </w:rPr>
      </w:pPr>
      <w:bookmarkStart w:id="31" w:name="_Toc5952538"/>
      <w:bookmarkStart w:id="32" w:name="_Hlk1031227"/>
      <w:r w:rsidRPr="00885F53">
        <w:rPr>
          <w:lang w:val="en-US" w:eastAsia="zh-CN"/>
        </w:rPr>
        <w:t>4.2.2.1</w:t>
      </w:r>
      <w:r w:rsidRPr="00885F53">
        <w:rPr>
          <w:lang w:val="en-US" w:eastAsia="zh-CN"/>
        </w:rPr>
        <w:tab/>
        <w:t>UE measurement capability</w:t>
      </w:r>
      <w:bookmarkEnd w:id="31"/>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lastRenderedPageBreak/>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7777777" w:rsidR="00E738E0" w:rsidRPr="00885F53" w:rsidRDefault="00E738E0" w:rsidP="00E738E0">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lastRenderedPageBreak/>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3B849F5C"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59755E">
        <w:t>clause</w:t>
      </w:r>
      <w:r w:rsidRPr="00885F53">
        <w:t>.</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35E4E901"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w:t>
      </w:r>
      <w:r w:rsidRPr="00885F53">
        <w:lastRenderedPageBreak/>
        <w:t>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33" w:name="_Toc5952539"/>
      <w:r w:rsidRPr="00885F53">
        <w:rPr>
          <w:lang w:val="en-US" w:eastAsia="zh-CN"/>
        </w:rPr>
        <w:t>4.2.2.5</w:t>
      </w:r>
      <w:r w:rsidRPr="00885F53">
        <w:rPr>
          <w:lang w:val="en-US" w:eastAsia="zh-CN"/>
        </w:rPr>
        <w:tab/>
        <w:t>Measurements of inter-RAT E-UTRAN cells</w:t>
      </w:r>
      <w:bookmarkEnd w:id="33"/>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1C0A59AC" w:rsidR="00E738E0" w:rsidRPr="00885F53" w:rsidRDefault="00E738E0" w:rsidP="00E738E0">
      <w:pPr>
        <w:jc w:val="both"/>
        <w:rPr>
          <w:rFonts w:cs="v4.2.0"/>
        </w:rPr>
      </w:pPr>
      <w:r w:rsidRPr="00885F53">
        <w:t xml:space="preserve">The requirements in this </w:t>
      </w:r>
      <w:r w:rsidR="0059755E">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sidR="0059755E">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lastRenderedPageBreak/>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34" w:name="_Toc5952540"/>
      <w:r w:rsidRPr="00885F53">
        <w:t>4.2.2.6</w:t>
      </w:r>
      <w:r w:rsidRPr="00885F53">
        <w:tab/>
        <w:t>Maximum interruption in paging reception</w:t>
      </w:r>
      <w:bookmarkEnd w:id="34"/>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35" w:name="_Toc5952541"/>
      <w:r w:rsidRPr="00885F53">
        <w:t>4.2.2.7</w:t>
      </w:r>
      <w:r w:rsidRPr="00885F53">
        <w:tab/>
        <w:t>General requirements</w:t>
      </w:r>
      <w:bookmarkEnd w:id="35"/>
    </w:p>
    <w:p w14:paraId="0C1DCEBB" w14:textId="1CF7D880" w:rsidR="00E738E0" w:rsidRPr="00885F53"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633A3062" w14:textId="77777777" w:rsidR="00AF5E3B" w:rsidRPr="00885F53" w:rsidRDefault="00AF5E3B">
      <w:pPr>
        <w:spacing w:after="0"/>
      </w:pPr>
      <w:r w:rsidRPr="00885F53">
        <w:br w:type="page"/>
      </w:r>
    </w:p>
    <w:p w14:paraId="28B63A71" w14:textId="77777777" w:rsidR="00D27AAF" w:rsidRPr="00885F53" w:rsidRDefault="00D27AAF" w:rsidP="00D27AAF">
      <w:pPr>
        <w:keepNext/>
        <w:keepLines/>
        <w:pBdr>
          <w:top w:val="single" w:sz="12" w:space="3" w:color="auto"/>
        </w:pBdr>
        <w:spacing w:before="240"/>
        <w:ind w:left="1134" w:hanging="1134"/>
        <w:outlineLvl w:val="0"/>
        <w:rPr>
          <w:rFonts w:ascii="Arial" w:hAnsi="Arial"/>
          <w:sz w:val="36"/>
        </w:rPr>
      </w:pPr>
      <w:bookmarkStart w:id="36" w:name="_Toc5952542"/>
      <w:bookmarkStart w:id="37" w:name="_Toc5952554"/>
      <w:r w:rsidRPr="00885F53">
        <w:rPr>
          <w:rFonts w:ascii="Arial" w:hAnsi="Arial"/>
          <w:sz w:val="36"/>
        </w:rPr>
        <w:lastRenderedPageBreak/>
        <w:t>5</w:t>
      </w:r>
      <w:r w:rsidRPr="00885F53">
        <w:rPr>
          <w:rFonts w:ascii="Arial" w:hAnsi="Arial"/>
          <w:sz w:val="36"/>
        </w:rPr>
        <w:tab/>
        <w:t>SA: RRC_INACTIVE state mobility</w:t>
      </w:r>
      <w:bookmarkEnd w:id="36"/>
    </w:p>
    <w:p w14:paraId="71ECBF9D" w14:textId="77777777" w:rsidR="00D27AAF" w:rsidRPr="00885F53" w:rsidRDefault="00D27AAF" w:rsidP="00D27AAF">
      <w:pPr>
        <w:keepNext/>
        <w:keepLines/>
        <w:spacing w:before="180"/>
        <w:ind w:left="1134" w:hanging="1134"/>
        <w:outlineLvl w:val="1"/>
        <w:rPr>
          <w:rFonts w:ascii="Arial" w:hAnsi="Arial"/>
          <w:sz w:val="32"/>
        </w:rPr>
      </w:pPr>
      <w:bookmarkStart w:id="38" w:name="_Toc5952543"/>
      <w:r w:rsidRPr="00885F53">
        <w:rPr>
          <w:rFonts w:ascii="Arial" w:hAnsi="Arial"/>
          <w:sz w:val="32"/>
        </w:rPr>
        <w:t>5.1</w:t>
      </w:r>
      <w:r w:rsidRPr="00885F53">
        <w:rPr>
          <w:rFonts w:ascii="Arial" w:hAnsi="Arial"/>
          <w:sz w:val="32"/>
        </w:rPr>
        <w:tab/>
        <w:t>Cell Re-selection</w:t>
      </w:r>
      <w:bookmarkEnd w:id="38"/>
    </w:p>
    <w:p w14:paraId="227FDD94" w14:textId="77777777" w:rsidR="00D27AAF" w:rsidRPr="00885F53" w:rsidRDefault="00D27AAF" w:rsidP="00D27AAF">
      <w:pPr>
        <w:keepNext/>
        <w:keepLines/>
        <w:spacing w:before="120"/>
        <w:ind w:left="1134" w:hanging="1134"/>
        <w:outlineLvl w:val="2"/>
        <w:rPr>
          <w:rFonts w:ascii="Arial" w:hAnsi="Arial"/>
          <w:sz w:val="28"/>
        </w:rPr>
      </w:pPr>
      <w:bookmarkStart w:id="39" w:name="_Toc5952544"/>
      <w:r w:rsidRPr="00885F53">
        <w:rPr>
          <w:rFonts w:ascii="Arial" w:hAnsi="Arial"/>
          <w:sz w:val="28"/>
        </w:rPr>
        <w:t>5.1.1</w:t>
      </w:r>
      <w:r w:rsidRPr="00885F53">
        <w:rPr>
          <w:rFonts w:ascii="Arial" w:hAnsi="Arial"/>
          <w:sz w:val="28"/>
        </w:rPr>
        <w:tab/>
        <w:t>Introduction</w:t>
      </w:r>
      <w:bookmarkEnd w:id="39"/>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D27AAF">
      <w:pPr>
        <w:keepNext/>
        <w:keepLines/>
        <w:spacing w:before="120"/>
        <w:ind w:left="1134" w:hanging="1134"/>
        <w:outlineLvl w:val="2"/>
        <w:rPr>
          <w:rFonts w:ascii="Arial" w:hAnsi="Arial"/>
          <w:sz w:val="28"/>
        </w:rPr>
      </w:pPr>
      <w:bookmarkStart w:id="40" w:name="_Toc5952545"/>
      <w:r w:rsidRPr="00885F53">
        <w:rPr>
          <w:rFonts w:ascii="Arial" w:hAnsi="Arial"/>
          <w:sz w:val="28"/>
        </w:rPr>
        <w:t>5.1.2</w:t>
      </w:r>
      <w:r w:rsidRPr="00885F53">
        <w:rPr>
          <w:rFonts w:ascii="Arial" w:hAnsi="Arial"/>
          <w:sz w:val="28"/>
        </w:rPr>
        <w:tab/>
        <w:t>Requirements</w:t>
      </w:r>
      <w:bookmarkEnd w:id="40"/>
    </w:p>
    <w:p w14:paraId="068B888C" w14:textId="77777777" w:rsidR="00D27AAF" w:rsidRPr="00885F53" w:rsidRDefault="00D27AAF" w:rsidP="00D27AAF">
      <w:pPr>
        <w:keepNext/>
        <w:keepLines/>
        <w:spacing w:before="120"/>
        <w:ind w:left="1418" w:hanging="1418"/>
        <w:outlineLvl w:val="3"/>
        <w:rPr>
          <w:rFonts w:ascii="Arial" w:hAnsi="Arial"/>
          <w:sz w:val="24"/>
        </w:rPr>
      </w:pPr>
      <w:bookmarkStart w:id="41" w:name="_Toc5952546"/>
      <w:r w:rsidRPr="00885F53">
        <w:rPr>
          <w:rFonts w:ascii="Arial" w:hAnsi="Arial"/>
          <w:sz w:val="24"/>
        </w:rPr>
        <w:t>5.1.2.1</w:t>
      </w:r>
      <w:r w:rsidRPr="00885F53">
        <w:rPr>
          <w:rFonts w:ascii="Arial" w:hAnsi="Arial"/>
          <w:sz w:val="24"/>
        </w:rPr>
        <w:tab/>
        <w:t>UE measurement capability</w:t>
      </w:r>
      <w:bookmarkEnd w:id="41"/>
    </w:p>
    <w:p w14:paraId="32021F07" w14:textId="77777777" w:rsidR="00D27AAF" w:rsidRPr="00885F53" w:rsidRDefault="00D27AAF" w:rsidP="00D27AAF">
      <w:r w:rsidRPr="00885F53">
        <w:t>The requirements in sub-clause 4.2.2.1 shall apply.</w:t>
      </w:r>
    </w:p>
    <w:p w14:paraId="166D23EA" w14:textId="77777777" w:rsidR="00D27AAF" w:rsidRPr="00885F53" w:rsidRDefault="00D27AAF" w:rsidP="00D27AAF">
      <w:pPr>
        <w:keepNext/>
        <w:keepLines/>
        <w:spacing w:before="120"/>
        <w:ind w:left="1418" w:hanging="1418"/>
        <w:outlineLvl w:val="3"/>
        <w:rPr>
          <w:rFonts w:ascii="Arial" w:hAnsi="Arial"/>
          <w:sz w:val="24"/>
        </w:rPr>
      </w:pPr>
      <w:bookmarkStart w:id="42" w:name="_Toc5952547"/>
      <w:r w:rsidRPr="00885F53">
        <w:rPr>
          <w:rFonts w:ascii="Arial" w:hAnsi="Arial"/>
          <w:sz w:val="24"/>
        </w:rPr>
        <w:t>5.1.2.2</w:t>
      </w:r>
      <w:r w:rsidRPr="00885F53">
        <w:rPr>
          <w:rFonts w:ascii="Arial" w:hAnsi="Arial"/>
          <w:sz w:val="24"/>
        </w:rPr>
        <w:tab/>
        <w:t>Measurement and evaluation of serving cell</w:t>
      </w:r>
      <w:bookmarkEnd w:id="42"/>
    </w:p>
    <w:p w14:paraId="74078FB6" w14:textId="77777777" w:rsidR="00D27AAF" w:rsidRPr="00885F53" w:rsidRDefault="00D27AAF" w:rsidP="00D27AAF">
      <w:r w:rsidRPr="00885F53">
        <w:t>The requirements in sub-clause 4.2.2.2 shall apply.</w:t>
      </w:r>
    </w:p>
    <w:p w14:paraId="612132CD" w14:textId="77777777" w:rsidR="00D27AAF" w:rsidRPr="00885F53" w:rsidRDefault="00D27AAF" w:rsidP="00D27AAF">
      <w:pPr>
        <w:keepNext/>
        <w:keepLines/>
        <w:spacing w:before="120"/>
        <w:ind w:left="1418" w:hanging="1418"/>
        <w:outlineLvl w:val="3"/>
        <w:rPr>
          <w:rFonts w:ascii="Arial" w:hAnsi="Arial"/>
          <w:sz w:val="24"/>
        </w:rPr>
      </w:pPr>
      <w:bookmarkStart w:id="43" w:name="_Toc5952548"/>
      <w:r w:rsidRPr="00885F53">
        <w:rPr>
          <w:rFonts w:ascii="Arial" w:hAnsi="Arial"/>
          <w:sz w:val="24"/>
        </w:rPr>
        <w:t>5.1.2.3</w:t>
      </w:r>
      <w:r w:rsidRPr="00885F53">
        <w:rPr>
          <w:rFonts w:ascii="Arial" w:hAnsi="Arial"/>
          <w:sz w:val="24"/>
        </w:rPr>
        <w:tab/>
        <w:t>Measurements of intra-frequency NR cells</w:t>
      </w:r>
      <w:bookmarkEnd w:id="43"/>
    </w:p>
    <w:p w14:paraId="51A6BBB6" w14:textId="77777777" w:rsidR="00D27AAF" w:rsidRPr="00885F53" w:rsidRDefault="00D27AAF" w:rsidP="00D27AAF">
      <w:r w:rsidRPr="00885F53">
        <w:t>The requirements in sub-clause 4.2.2.3 shall apply.</w:t>
      </w:r>
    </w:p>
    <w:p w14:paraId="047C1BC6" w14:textId="77777777" w:rsidR="00D27AAF" w:rsidRPr="00885F53" w:rsidRDefault="00D27AAF" w:rsidP="00D27AAF">
      <w:pPr>
        <w:keepNext/>
        <w:keepLines/>
        <w:spacing w:before="120"/>
        <w:ind w:left="1418" w:hanging="1418"/>
        <w:outlineLvl w:val="3"/>
        <w:rPr>
          <w:rFonts w:ascii="Arial" w:hAnsi="Arial"/>
          <w:sz w:val="24"/>
        </w:rPr>
      </w:pPr>
      <w:bookmarkStart w:id="44" w:name="_Toc5952549"/>
      <w:r w:rsidRPr="00885F53">
        <w:rPr>
          <w:rFonts w:ascii="Arial" w:hAnsi="Arial"/>
          <w:sz w:val="24"/>
        </w:rPr>
        <w:t>5.1.2.4</w:t>
      </w:r>
      <w:r w:rsidRPr="00885F53">
        <w:rPr>
          <w:rFonts w:ascii="Arial" w:hAnsi="Arial"/>
          <w:sz w:val="24"/>
        </w:rPr>
        <w:tab/>
        <w:t>Measurements of inter-frequency NR cells</w:t>
      </w:r>
      <w:bookmarkEnd w:id="44"/>
    </w:p>
    <w:p w14:paraId="28422890" w14:textId="77777777" w:rsidR="00D27AAF" w:rsidRPr="00885F53" w:rsidRDefault="00D27AAF" w:rsidP="00D27AAF">
      <w:r w:rsidRPr="00885F53">
        <w:t>The requirements in sub-clause 4.2.2.4 shall apply.</w:t>
      </w:r>
    </w:p>
    <w:p w14:paraId="0D1AE78B" w14:textId="77777777" w:rsidR="00D27AAF" w:rsidRPr="00885F53" w:rsidRDefault="00D27AAF" w:rsidP="00D27AAF">
      <w:pPr>
        <w:keepNext/>
        <w:keepLines/>
        <w:spacing w:before="120"/>
        <w:ind w:left="1418" w:hanging="1418"/>
        <w:outlineLvl w:val="3"/>
        <w:rPr>
          <w:rFonts w:ascii="Arial" w:hAnsi="Arial"/>
          <w:sz w:val="24"/>
        </w:rPr>
      </w:pPr>
      <w:bookmarkStart w:id="45" w:name="_Toc5952550"/>
      <w:r w:rsidRPr="00885F53">
        <w:rPr>
          <w:rFonts w:ascii="Arial" w:hAnsi="Arial"/>
          <w:sz w:val="24"/>
        </w:rPr>
        <w:t>5.1.2.5</w:t>
      </w:r>
      <w:r w:rsidRPr="00885F53">
        <w:rPr>
          <w:rFonts w:ascii="Arial" w:hAnsi="Arial"/>
          <w:sz w:val="24"/>
        </w:rPr>
        <w:tab/>
        <w:t>Measurements of inter-RAT E-UTRAN cells</w:t>
      </w:r>
      <w:bookmarkEnd w:id="45"/>
    </w:p>
    <w:p w14:paraId="5C31810F" w14:textId="77777777" w:rsidR="00D27AAF" w:rsidRPr="00885F53" w:rsidRDefault="00D27AAF" w:rsidP="00D27AAF">
      <w:r w:rsidRPr="00885F53">
        <w:t>The requirements in sub-clause 4.2.2.5 shall apply.</w:t>
      </w:r>
    </w:p>
    <w:p w14:paraId="7230F3D0" w14:textId="77777777" w:rsidR="00D27AAF" w:rsidRPr="00885F53" w:rsidRDefault="00D27AAF" w:rsidP="00D27AAF">
      <w:pPr>
        <w:keepNext/>
        <w:keepLines/>
        <w:spacing w:before="120"/>
        <w:ind w:left="1418" w:hanging="1418"/>
        <w:outlineLvl w:val="3"/>
        <w:rPr>
          <w:rFonts w:ascii="Arial" w:hAnsi="Arial"/>
          <w:sz w:val="24"/>
        </w:rPr>
      </w:pPr>
      <w:bookmarkStart w:id="46" w:name="_Toc5952551"/>
      <w:r w:rsidRPr="00885F53">
        <w:rPr>
          <w:rFonts w:ascii="Arial" w:hAnsi="Arial"/>
          <w:sz w:val="24"/>
        </w:rPr>
        <w:t>5.1.2.6</w:t>
      </w:r>
      <w:r w:rsidRPr="00885F53">
        <w:rPr>
          <w:rFonts w:ascii="Arial" w:hAnsi="Arial"/>
          <w:sz w:val="24"/>
        </w:rPr>
        <w:tab/>
        <w:t>Maximum interruption in paging reception</w:t>
      </w:r>
      <w:bookmarkEnd w:id="46"/>
    </w:p>
    <w:p w14:paraId="5B066AD2" w14:textId="77777777" w:rsidR="00D27AAF" w:rsidRPr="00885F53" w:rsidRDefault="00D27AAF" w:rsidP="00D27AAF">
      <w:r w:rsidRPr="00885F53">
        <w:t>The requirements in sub-clause 4.2.2.6 shall apply.</w:t>
      </w:r>
    </w:p>
    <w:p w14:paraId="203CE8A9" w14:textId="77777777" w:rsidR="00D27AAF" w:rsidRPr="00885F53" w:rsidRDefault="00D27AAF" w:rsidP="00D27AAF">
      <w:pPr>
        <w:keepNext/>
        <w:keepLines/>
        <w:spacing w:before="120"/>
        <w:ind w:left="1418" w:hanging="1418"/>
        <w:outlineLvl w:val="3"/>
        <w:rPr>
          <w:rFonts w:ascii="Arial" w:hAnsi="Arial"/>
          <w:sz w:val="24"/>
        </w:rPr>
      </w:pPr>
      <w:bookmarkStart w:id="47" w:name="_Toc5952552"/>
      <w:r w:rsidRPr="00885F53">
        <w:rPr>
          <w:rFonts w:ascii="Arial" w:hAnsi="Arial"/>
          <w:sz w:val="24"/>
        </w:rPr>
        <w:t>5.1.2.7</w:t>
      </w:r>
      <w:r w:rsidRPr="00885F53">
        <w:rPr>
          <w:rFonts w:ascii="Arial" w:hAnsi="Arial"/>
          <w:sz w:val="24"/>
        </w:rPr>
        <w:tab/>
        <w:t>General requirements</w:t>
      </w:r>
      <w:bookmarkEnd w:id="47"/>
    </w:p>
    <w:p w14:paraId="5BB66439" w14:textId="77777777" w:rsidR="00D27AAF" w:rsidRPr="00885F53" w:rsidRDefault="00D27AAF" w:rsidP="00D27AAF">
      <w:r w:rsidRPr="00885F53">
        <w:t>The requirements in sub-clause 4.2.2.7 shall apply.</w:t>
      </w:r>
    </w:p>
    <w:p w14:paraId="7F2FCDD2" w14:textId="6B397A1E" w:rsidR="00D27AAF" w:rsidRPr="00885F53" w:rsidRDefault="00D27AAF" w:rsidP="00D27AAF">
      <w:pPr>
        <w:keepNext/>
        <w:keepLines/>
        <w:spacing w:before="180"/>
        <w:ind w:left="1134" w:hanging="1134"/>
        <w:outlineLvl w:val="1"/>
        <w:rPr>
          <w:rFonts w:ascii="Arial" w:hAnsi="Arial"/>
          <w:sz w:val="32"/>
        </w:rPr>
      </w:pPr>
      <w:bookmarkStart w:id="48" w:name="_Toc5952553"/>
      <w:r w:rsidRPr="00885F53">
        <w:rPr>
          <w:rFonts w:ascii="Arial" w:hAnsi="Arial"/>
          <w:sz w:val="32"/>
        </w:rPr>
        <w:lastRenderedPageBreak/>
        <w:t>5.2</w:t>
      </w:r>
      <w:r w:rsidRPr="00885F53">
        <w:rPr>
          <w:rFonts w:ascii="Arial" w:hAnsi="Arial"/>
          <w:sz w:val="32"/>
        </w:rPr>
        <w:tab/>
      </w:r>
      <w:bookmarkEnd w:id="48"/>
      <w:r w:rsidRPr="00885F53">
        <w:rPr>
          <w:rFonts w:ascii="Arial" w:hAnsi="Arial"/>
          <w:sz w:val="32"/>
        </w:rPr>
        <w:t>Void</w:t>
      </w:r>
    </w:p>
    <w:p w14:paraId="0A5F4E18" w14:textId="77777777" w:rsidR="003A24E1" w:rsidRPr="00885F53" w:rsidRDefault="003A24E1" w:rsidP="003A24E1">
      <w:pPr>
        <w:pStyle w:val="Heading1"/>
      </w:pPr>
      <w:r w:rsidRPr="00885F53">
        <w:t>6</w:t>
      </w:r>
      <w:r w:rsidRPr="00885F53">
        <w:tab/>
        <w:t>RRC_CONNECTED state mobility</w:t>
      </w:r>
      <w:bookmarkEnd w:id="37"/>
    </w:p>
    <w:p w14:paraId="1C6D6AE5" w14:textId="77777777" w:rsidR="00CF0288" w:rsidRPr="00885F53" w:rsidRDefault="00CF0288" w:rsidP="00CF0288">
      <w:pPr>
        <w:pStyle w:val="Heading2"/>
      </w:pPr>
      <w:bookmarkStart w:id="49" w:name="_Toc5952575"/>
      <w:bookmarkStart w:id="50"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51" w:name="_Toc526331610"/>
      <w:r w:rsidRPr="00885F53">
        <w:rPr>
          <w:lang w:val="en-US" w:eastAsia="zh-CN"/>
        </w:rPr>
        <w:t>6.1.1.2</w:t>
      </w:r>
      <w:r w:rsidRPr="00885F53">
        <w:rPr>
          <w:lang w:val="en-US" w:eastAsia="zh-CN"/>
        </w:rPr>
        <w:tab/>
        <w:t>NR FR1 - NR FR1 Handover</w:t>
      </w:r>
      <w:bookmarkEnd w:id="51"/>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52" w:name="_Toc526331611"/>
      <w:r w:rsidRPr="00885F53">
        <w:t>6.1.1.2.1</w:t>
      </w:r>
      <w:r w:rsidRPr="00885F53">
        <w:tab/>
        <w:t>Handover delay</w:t>
      </w:r>
      <w:bookmarkEnd w:id="52"/>
    </w:p>
    <w:p w14:paraId="11C18519"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481BD671"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3302E799"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6.1.1.2.2.</w:t>
      </w:r>
    </w:p>
    <w:p w14:paraId="117BB891" w14:textId="77777777" w:rsidR="00CF0288" w:rsidRPr="00885F53" w:rsidRDefault="00CF0288" w:rsidP="00CF0288">
      <w:pPr>
        <w:pStyle w:val="Heading5"/>
      </w:pPr>
      <w:bookmarkStart w:id="53" w:name="_Toc526331612"/>
      <w:r w:rsidRPr="00885F53">
        <w:t>6.1.1.2.2</w:t>
      </w:r>
      <w:r w:rsidRPr="00885F53">
        <w:tab/>
        <w:t>Interruption time</w:t>
      </w:r>
      <w:bookmarkEnd w:id="53"/>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22DEE0A4"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r w:rsidR="00D8318E" w:rsidRPr="00BE78B0">
        <w:t>T</w:t>
      </w:r>
      <w:r w:rsidR="00D8318E" w:rsidRPr="00BE78B0">
        <w:rPr>
          <w:vertAlign w:val="subscript"/>
          <w:lang w:eastAsia="zh-CN"/>
        </w:rPr>
        <w:t>processing</w:t>
      </w:r>
      <w:r w:rsidR="00D8318E" w:rsidRPr="00BE78B0" w:rsidDel="001D62E5">
        <w:rPr>
          <w:lang w:eastAsia="zh-CN"/>
        </w:rPr>
        <w:t xml:space="preserve"> </w:t>
      </w:r>
      <w:r w:rsidR="00D8318E">
        <w:rPr>
          <w:vertAlign w:val="subscript"/>
          <w:lang w:eastAsia="zh-CN"/>
        </w:rPr>
        <w:t xml:space="preserve"> </w:t>
      </w:r>
      <w:r w:rsidR="00D8318E" w:rsidRPr="006A3F60">
        <w:rPr>
          <w:lang w:eastAsia="zh-CN"/>
        </w:rPr>
        <w:t>+ T</w:t>
      </w:r>
      <w:r w:rsidR="00D8318E" w:rsidRPr="006A3F60">
        <w:rPr>
          <w:vertAlign w:val="subscript"/>
          <w:lang w:eastAsia="zh-CN"/>
        </w:rPr>
        <w:t>∆</w:t>
      </w:r>
      <w:r w:rsidR="00D8318E" w:rsidRPr="006A3F60">
        <w:rPr>
          <w:lang w:eastAsia="zh-CN"/>
        </w:rPr>
        <w:t xml:space="preserve"> </w:t>
      </w:r>
      <w:r w:rsidR="00D8318E">
        <w:rPr>
          <w:lang w:eastAsia="zh-CN"/>
        </w:rPr>
        <w:t>+ T</w:t>
      </w:r>
      <w:r w:rsidR="00D8318E" w:rsidRPr="00C663A3">
        <w:rPr>
          <w:vertAlign w:val="subscript"/>
          <w:lang w:eastAsia="zh-CN"/>
        </w:rPr>
        <w:t>margin</w:t>
      </w:r>
      <w:r w:rsidR="00D8318E">
        <w:rPr>
          <w:vertAlign w:val="subscript"/>
          <w:lang w:eastAsia="zh-CN"/>
        </w:rPr>
        <w:t xml:space="preserve"> </w:t>
      </w:r>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114FDE69"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p>
    <w:p w14:paraId="173B9E82" w14:textId="4CB8CAF0" w:rsidR="004368A9" w:rsidRPr="00885F53" w:rsidRDefault="004368A9" w:rsidP="004368A9">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6AD94922" w:rsidR="00CF0288" w:rsidRPr="00885F53" w:rsidRDefault="00CF0288" w:rsidP="00CF0288">
      <w:pPr>
        <w:pStyle w:val="NO"/>
        <w:ind w:left="284" w:firstLine="0"/>
      </w:pPr>
      <w:r w:rsidRPr="00885F53">
        <w:lastRenderedPageBreak/>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83F7F98"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470ECDE0" w14:textId="40141612"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r w:rsidR="007D3137">
        <w:t>.4</w:t>
      </w:r>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54" w:name="_Toc526331613"/>
      <w:r w:rsidRPr="00885F53">
        <w:rPr>
          <w:lang w:val="en-US" w:eastAsia="zh-CN"/>
        </w:rPr>
        <w:t>6.1.1.3</w:t>
      </w:r>
      <w:r w:rsidRPr="00885F53">
        <w:rPr>
          <w:lang w:val="en-US" w:eastAsia="zh-CN"/>
        </w:rPr>
        <w:tab/>
        <w:t>NR FR2- NR FR1 Handover</w:t>
      </w:r>
      <w:bookmarkEnd w:id="54"/>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55" w:name="_Toc526331614"/>
      <w:r w:rsidRPr="00885F53">
        <w:t>6.1.1.3.1</w:t>
      </w:r>
      <w:r w:rsidRPr="00885F53">
        <w:tab/>
        <w:t>Handover delay</w:t>
      </w:r>
      <w:bookmarkEnd w:id="55"/>
    </w:p>
    <w:p w14:paraId="69F29D48"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1B88B7A3"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142C6091"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6.1.1.3.2.</w:t>
      </w:r>
    </w:p>
    <w:p w14:paraId="05815161" w14:textId="77777777" w:rsidR="00CF0288" w:rsidRPr="00885F53" w:rsidRDefault="00CF0288" w:rsidP="00CF0288">
      <w:pPr>
        <w:pStyle w:val="Heading5"/>
      </w:pPr>
      <w:bookmarkStart w:id="56" w:name="_Toc526331615"/>
      <w:r w:rsidRPr="00885F53">
        <w:t>6.1.1.3.2</w:t>
      </w:r>
      <w:r w:rsidRPr="00885F53">
        <w:tab/>
        <w:t>Interruption time</w:t>
      </w:r>
      <w:bookmarkEnd w:id="56"/>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5D9F85A8"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r w:rsidR="0031739B" w:rsidRPr="00BE78B0">
        <w:t>T</w:t>
      </w:r>
      <w:r w:rsidR="0031739B" w:rsidRPr="00BE78B0">
        <w:rPr>
          <w:vertAlign w:val="subscript"/>
          <w:lang w:eastAsia="zh-CN"/>
        </w:rPr>
        <w:t>processing</w:t>
      </w:r>
      <w:r w:rsidR="0031739B">
        <w:rPr>
          <w:vertAlign w:val="subscript"/>
          <w:lang w:eastAsia="zh-CN"/>
        </w:rPr>
        <w:t xml:space="preserve"> </w:t>
      </w:r>
      <w:r w:rsidR="0031739B" w:rsidRPr="006A3F60">
        <w:rPr>
          <w:lang w:eastAsia="zh-CN"/>
        </w:rPr>
        <w:t>+ T</w:t>
      </w:r>
      <w:r w:rsidR="0031739B" w:rsidRPr="006A3F60">
        <w:rPr>
          <w:vertAlign w:val="subscript"/>
          <w:lang w:eastAsia="zh-CN"/>
        </w:rPr>
        <w:t>∆</w:t>
      </w:r>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4BD7650F"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p>
    <w:p w14:paraId="1FB2A0B3" w14:textId="41CC3499" w:rsidR="00CF0288" w:rsidRPr="00885F53" w:rsidRDefault="000F11E5" w:rsidP="000F11E5">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20CD8A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5280FE29"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39A3512C" w14:textId="214CC0ED" w:rsidR="00CF0288" w:rsidRPr="00885F53" w:rsidRDefault="00CF0288" w:rsidP="00CF0288">
      <w:pPr>
        <w:rPr>
          <w:lang w:eastAsia="zh-CN"/>
        </w:rPr>
      </w:pPr>
      <w:r w:rsidRPr="00885F53">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t>.4</w:t>
      </w:r>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57" w:name="_Toc526331616"/>
      <w:r w:rsidRPr="00885F53">
        <w:rPr>
          <w:lang w:val="en-US" w:eastAsia="zh-CN"/>
        </w:rPr>
        <w:t>6.1.1.4</w:t>
      </w:r>
      <w:r w:rsidRPr="00885F53">
        <w:rPr>
          <w:lang w:val="en-US" w:eastAsia="zh-CN"/>
        </w:rPr>
        <w:tab/>
        <w:t>NR FR2- NR FR2 Handover</w:t>
      </w:r>
      <w:bookmarkEnd w:id="57"/>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58" w:name="_Toc526331617"/>
      <w:r w:rsidRPr="00885F53">
        <w:t>6.1.1.4.1</w:t>
      </w:r>
      <w:r w:rsidRPr="00885F53">
        <w:tab/>
        <w:t>Handover delay</w:t>
      </w:r>
      <w:bookmarkEnd w:id="58"/>
    </w:p>
    <w:p w14:paraId="4112B770"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6140986"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49BE183F" w14:textId="77777777" w:rsidR="00CF0288" w:rsidRPr="00885F53" w:rsidRDefault="00CF0288" w:rsidP="00CF0288">
      <w:pPr>
        <w:rPr>
          <w:rFonts w:cs="v4.2.0"/>
        </w:rPr>
      </w:pPr>
      <w:r w:rsidRPr="00885F53">
        <w:rPr>
          <w:rFonts w:cs="v4.2.0"/>
        </w:rPr>
        <w:t>Where:</w:t>
      </w:r>
    </w:p>
    <w:p w14:paraId="1CB4F611"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6.1.1.4.2.</w:t>
      </w:r>
    </w:p>
    <w:p w14:paraId="6550A119" w14:textId="77777777" w:rsidR="00CF0288" w:rsidRPr="00885F53" w:rsidRDefault="00CF0288" w:rsidP="00CF0288">
      <w:pPr>
        <w:pStyle w:val="Heading5"/>
      </w:pPr>
      <w:bookmarkStart w:id="59" w:name="_Toc526331618"/>
      <w:r w:rsidRPr="00885F53">
        <w:t>6.1.1.4.2</w:t>
      </w:r>
      <w:r w:rsidRPr="00885F53">
        <w:tab/>
        <w:t>Interruption time</w:t>
      </w:r>
      <w:bookmarkEnd w:id="59"/>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 xml:space="preserve">processing </w:t>
      </w:r>
      <w:r w:rsidR="00DB396C">
        <w:rPr>
          <w:lang w:eastAsia="zh-CN"/>
        </w:rPr>
        <w:t>+ T</w:t>
      </w:r>
      <w:r w:rsidR="00DB396C">
        <w:rPr>
          <w:vertAlign w:val="subscript"/>
          <w:lang w:eastAsia="zh-CN"/>
        </w:rPr>
        <w:t xml:space="preserve">∆ </w:t>
      </w:r>
      <w:r w:rsidR="00DB396C">
        <w:rPr>
          <w:lang w:eastAsia="zh-CN"/>
        </w:rPr>
        <w:t>+ T</w:t>
      </w:r>
      <w:r w:rsidR="00DB396C" w:rsidRPr="00CD494D">
        <w:rPr>
          <w:vertAlign w:val="subscript"/>
          <w:lang w:eastAsia="zh-CN"/>
        </w:rPr>
        <w:t>margin</w:t>
      </w:r>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t>Where:</w:t>
      </w:r>
    </w:p>
    <w:p w14:paraId="6DA6924E" w14:textId="334C4EA5"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3297141A"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30997348"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 xml:space="preserve">One of the SSBs measured from the NR target cell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09E85EEF"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328EBF22"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294739B2"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60" w:name="_Toc526331619"/>
      <w:r w:rsidRPr="00885F53">
        <w:rPr>
          <w:lang w:val="en-US" w:eastAsia="zh-CN"/>
        </w:rPr>
        <w:t>6.1.1.5</w:t>
      </w:r>
      <w:r w:rsidRPr="00885F53">
        <w:rPr>
          <w:lang w:val="en-US" w:eastAsia="zh-CN"/>
        </w:rPr>
        <w:tab/>
        <w:t>NR FR1- NR FR2 Handover</w:t>
      </w:r>
      <w:bookmarkEnd w:id="60"/>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61" w:name="_Toc526331620"/>
      <w:r w:rsidRPr="00885F53">
        <w:t>6.1.1.5.1</w:t>
      </w:r>
      <w:r w:rsidRPr="00885F53">
        <w:tab/>
        <w:t>Handover delay</w:t>
      </w:r>
      <w:bookmarkEnd w:id="61"/>
    </w:p>
    <w:p w14:paraId="04A9E4B5"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4B7B159"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161B62A6" w14:textId="77777777" w:rsidR="00CF0288" w:rsidRPr="00885F53" w:rsidRDefault="00CF0288" w:rsidP="00CF0288">
      <w:pPr>
        <w:rPr>
          <w:rFonts w:cs="v4.2.0"/>
        </w:rPr>
      </w:pPr>
      <w:r w:rsidRPr="00885F53">
        <w:rPr>
          <w:rFonts w:cs="v4.2.0"/>
        </w:rPr>
        <w:t>Where:</w:t>
      </w:r>
    </w:p>
    <w:p w14:paraId="33A44070"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6.1.1.5.2.</w:t>
      </w:r>
    </w:p>
    <w:p w14:paraId="3F48E320" w14:textId="77777777" w:rsidR="00CF0288" w:rsidRPr="00885F53" w:rsidRDefault="00CF0288" w:rsidP="00CF0288">
      <w:pPr>
        <w:pStyle w:val="Heading5"/>
      </w:pPr>
      <w:bookmarkStart w:id="62" w:name="_Toc526331621"/>
      <w:r w:rsidRPr="00885F53">
        <w:t>6.1.1.5.2</w:t>
      </w:r>
      <w:r w:rsidRPr="00885F53">
        <w:tab/>
        <w:t>Interruption time</w:t>
      </w:r>
      <w:bookmarkEnd w:id="62"/>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1171D5B4"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 xml:space="preserve">processing </w:t>
      </w:r>
      <w:r w:rsidR="00FC046E">
        <w:rPr>
          <w:lang w:eastAsia="zh-CN"/>
        </w:rPr>
        <w:t>+ T</w:t>
      </w:r>
      <w:r w:rsidR="00FC046E">
        <w:rPr>
          <w:vertAlign w:val="subscript"/>
          <w:lang w:eastAsia="zh-CN"/>
        </w:rPr>
        <w:t xml:space="preserve">∆ </w:t>
      </w:r>
      <w:r w:rsidR="00FC046E">
        <w:rPr>
          <w:lang w:eastAsia="zh-CN"/>
        </w:rPr>
        <w:t>+ T</w:t>
      </w:r>
      <w:r w:rsidR="00FC046E" w:rsidRPr="00CD494D">
        <w:rPr>
          <w:vertAlign w:val="subscript"/>
          <w:lang w:eastAsia="zh-CN"/>
        </w:rPr>
        <w:t>margin</w:t>
      </w:r>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5FCADFBB"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1C0C2C22"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70F8C952"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 xml:space="preserve">One of the SSBs measured from the NR </w:t>
      </w:r>
      <w:r w:rsidRPr="00885F53">
        <w:rPr>
          <w:lang w:eastAsia="zh-CN"/>
        </w:rPr>
        <w:t>target cell</w:t>
      </w:r>
      <w:r w:rsidRPr="00885F53">
        <w:rPr>
          <w:lang w:eastAsia="ko-KR"/>
        </w:rPr>
        <w:t xml:space="preserve">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13504A6C"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0A43DFFD"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68F49CB6"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63" w:name="_Toc5952571"/>
      <w:r w:rsidRPr="00885F53">
        <w:rPr>
          <w:lang w:val="en-US" w:eastAsia="zh-CN"/>
        </w:rPr>
        <w:t>6.1.2.1</w:t>
      </w:r>
      <w:r w:rsidRPr="00885F53">
        <w:rPr>
          <w:lang w:val="en-US" w:eastAsia="zh-CN"/>
        </w:rPr>
        <w:tab/>
        <w:t>NR – E-UTRAN Handover</w:t>
      </w:r>
      <w:bookmarkEnd w:id="63"/>
    </w:p>
    <w:p w14:paraId="7DA9DB70" w14:textId="77777777" w:rsidR="00CF0288" w:rsidRPr="00885F53" w:rsidRDefault="00CF0288" w:rsidP="00CF0288">
      <w:pPr>
        <w:pStyle w:val="Heading5"/>
        <w:rPr>
          <w:lang w:val="en-US" w:eastAsia="zh-CN"/>
        </w:rPr>
      </w:pPr>
      <w:bookmarkStart w:id="64" w:name="_Toc5952572"/>
      <w:r w:rsidRPr="00885F53">
        <w:rPr>
          <w:lang w:val="en-US" w:eastAsia="zh-CN"/>
        </w:rPr>
        <w:t>6.1.2.1.1</w:t>
      </w:r>
      <w:r w:rsidRPr="00885F53">
        <w:rPr>
          <w:lang w:val="en-US" w:eastAsia="zh-CN"/>
        </w:rPr>
        <w:tab/>
        <w:t>Introduction</w:t>
      </w:r>
      <w:bookmarkEnd w:id="64"/>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65" w:name="_Toc5952573"/>
      <w:r w:rsidRPr="00885F53">
        <w:rPr>
          <w:lang w:val="en-US" w:eastAsia="zh-CN"/>
        </w:rPr>
        <w:t>6.1.2.1.2</w:t>
      </w:r>
      <w:r w:rsidRPr="00885F53">
        <w:rPr>
          <w:lang w:val="en-US" w:eastAsia="zh-CN"/>
        </w:rPr>
        <w:tab/>
        <w:t>Handover delay</w:t>
      </w:r>
      <w:bookmarkEnd w:id="65"/>
    </w:p>
    <w:p w14:paraId="2202A93E" w14:textId="77777777" w:rsidR="00CF0288" w:rsidRPr="00885F53" w:rsidRDefault="00CF0288" w:rsidP="00CF0288">
      <w:pPr>
        <w:rPr>
          <w:rFonts w:cs="v4.2.0"/>
        </w:rPr>
      </w:pPr>
      <w:r w:rsidRPr="00885F53">
        <w:rPr>
          <w:rFonts w:cs="v4.2.0"/>
        </w:rPr>
        <w:t xml:space="preserve">When the UE receives a RRC message implying handover to E-UTRAN the UE shall be ready to </w:t>
      </w:r>
      <w:r w:rsidRPr="00885F53">
        <w:rPr>
          <w:rFonts w:cs="v4.2.0"/>
          <w:snapToGrid w:val="0"/>
        </w:rPr>
        <w:t>start the transmission of the uplink PRACH channel in E-UTRA</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 D</w:t>
      </w:r>
      <w:r w:rsidRPr="00885F53">
        <w:rPr>
          <w:rFonts w:cs="v4.2.0"/>
          <w:vertAlign w:val="subscript"/>
        </w:rPr>
        <w:t>handover</w:t>
      </w:r>
      <w:r w:rsidRPr="00885F53">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66" w:name="_Toc5952574"/>
      <w:r w:rsidRPr="00885F53">
        <w:rPr>
          <w:lang w:val="en-US" w:eastAsia="zh-CN"/>
        </w:rPr>
        <w:t>6.1.2.1.3</w:t>
      </w:r>
      <w:r w:rsidRPr="00885F53">
        <w:rPr>
          <w:lang w:val="en-US" w:eastAsia="zh-CN"/>
        </w:rPr>
        <w:tab/>
        <w:t>Interruption time</w:t>
      </w:r>
      <w:bookmarkEnd w:id="66"/>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3A1C03" w:rsidRDefault="00E22655" w:rsidP="00E22655">
      <w:pPr>
        <w:pStyle w:val="Heading4"/>
        <w:overflowPunct w:val="0"/>
        <w:autoSpaceDE w:val="0"/>
        <w:autoSpaceDN w:val="0"/>
        <w:adjustRightInd w:val="0"/>
        <w:textAlignment w:val="baseline"/>
        <w:rPr>
          <w:lang w:val="en-US" w:eastAsia="zh-CN"/>
        </w:rPr>
      </w:pPr>
      <w:r w:rsidRPr="003A1C03">
        <w:rPr>
          <w:lang w:val="en-US" w:eastAsia="zh-CN"/>
        </w:rPr>
        <w:lastRenderedPageBreak/>
        <w:t>6.1.2.2</w:t>
      </w:r>
      <w:r w:rsidRPr="003A1C03">
        <w:rPr>
          <w:lang w:val="en-US" w:eastAsia="zh-CN"/>
        </w:rPr>
        <w:tab/>
        <w:t>NR – UTRAN Handover</w:t>
      </w:r>
    </w:p>
    <w:p w14:paraId="4FEE75C4" w14:textId="77777777" w:rsidR="00E22655" w:rsidRPr="003A1C03" w:rsidRDefault="00E22655" w:rsidP="00E22655">
      <w:pPr>
        <w:pStyle w:val="Heading4"/>
      </w:pPr>
      <w:bookmarkStart w:id="67" w:name="_Toc383690691"/>
      <w:r w:rsidRPr="003A1C03">
        <w:t>6.1.2.2.1</w:t>
      </w:r>
      <w:r w:rsidRPr="003A1C03">
        <w:tab/>
        <w:t>Introduction</w:t>
      </w:r>
      <w:bookmarkEnd w:id="67"/>
    </w:p>
    <w:p w14:paraId="0A28BF24" w14:textId="77777777" w:rsidR="00E22655" w:rsidRPr="003A1C03" w:rsidRDefault="00E22655" w:rsidP="00E22655">
      <w:pPr>
        <w:rPr>
          <w:rFonts w:cs="v4.2.0"/>
        </w:rPr>
      </w:pPr>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p>
    <w:p w14:paraId="583980DF" w14:textId="77777777" w:rsidR="00E22655" w:rsidRPr="003A1C03" w:rsidRDefault="00E22655" w:rsidP="00E22655">
      <w:pPr>
        <w:pStyle w:val="Heading5"/>
      </w:pPr>
      <w:bookmarkStart w:id="68" w:name="_Toc383690692"/>
      <w:r w:rsidRPr="003A1C03">
        <w:t>6.1.2.2.2</w:t>
      </w:r>
      <w:r w:rsidRPr="003A1C03">
        <w:tab/>
        <w:t>Handover delay</w:t>
      </w:r>
      <w:bookmarkEnd w:id="68"/>
    </w:p>
    <w:p w14:paraId="3111DF14" w14:textId="77777777" w:rsidR="00E22655" w:rsidRPr="003A1C03" w:rsidRDefault="00E22655" w:rsidP="00E22655">
      <w:pPr>
        <w:rPr>
          <w:rFonts w:cs="v4.2.0"/>
        </w:rPr>
      </w:pPr>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D</w:t>
      </w:r>
      <w:r w:rsidRPr="003A1C03">
        <w:rPr>
          <w:rFonts w:cs="v4.2.0"/>
          <w:vertAlign w:val="subscript"/>
        </w:rPr>
        <w:t>handover</w:t>
      </w:r>
      <w:r w:rsidRPr="003A1C03">
        <w:rPr>
          <w:rFonts w:cs="v4.2.0"/>
        </w:rPr>
        <w:t xml:space="preserve"> seconds from the end of the last NR TTI containing the RRC TBD command.</w:t>
      </w:r>
    </w:p>
    <w:p w14:paraId="15A7C39B" w14:textId="77777777" w:rsidR="00E22655" w:rsidRPr="003A1C03" w:rsidRDefault="00E22655" w:rsidP="00E22655">
      <w:pPr>
        <w:rPr>
          <w:rFonts w:cs="v4.2.0"/>
        </w:rPr>
      </w:pPr>
      <w:r w:rsidRPr="003A1C03">
        <w:rPr>
          <w:rFonts w:cs="v4.2.0"/>
        </w:rPr>
        <w:t>where:</w:t>
      </w:r>
    </w:p>
    <w:p w14:paraId="6007D3C5" w14:textId="77777777" w:rsidR="00E22655" w:rsidRPr="003A1C03" w:rsidRDefault="00E22655" w:rsidP="00E22655">
      <w:pPr>
        <w:pStyle w:val="B10"/>
      </w:pPr>
      <w:r w:rsidRPr="003A1C03">
        <w:t>-</w:t>
      </w:r>
      <w:r w:rsidRPr="003A1C03">
        <w:tab/>
        <w:t>D</w:t>
      </w:r>
      <w:r w:rsidRPr="003A1C03">
        <w:rPr>
          <w:vertAlign w:val="subscript"/>
        </w:rPr>
        <w:t>handover</w:t>
      </w:r>
      <w:r w:rsidRPr="003A1C03">
        <w:t xml:space="preserve"> equals the RRC procedure delay, which is 50 ms plus the interruption time stated in clause 6.1.2.2.3.</w:t>
      </w:r>
    </w:p>
    <w:p w14:paraId="27540AD4" w14:textId="77777777" w:rsidR="00E22655" w:rsidRPr="003A1C03" w:rsidRDefault="00E22655" w:rsidP="00E22655">
      <w:pPr>
        <w:pStyle w:val="Heading5"/>
      </w:pPr>
      <w:bookmarkStart w:id="69" w:name="_Toc383690693"/>
      <w:r w:rsidRPr="003A1C03">
        <w:t>6.1.2.2.3</w:t>
      </w:r>
      <w:r w:rsidRPr="003A1C03">
        <w:tab/>
        <w:t>Interruption time</w:t>
      </w:r>
      <w:bookmarkEnd w:id="69"/>
    </w:p>
    <w:p w14:paraId="5E302DD2" w14:textId="77777777" w:rsidR="00E22655" w:rsidRPr="003A1C03" w:rsidRDefault="00E22655" w:rsidP="00E22655">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14:paraId="795AC413" w14:textId="77777777" w:rsidR="00E22655" w:rsidRPr="003A1C03" w:rsidRDefault="00E22655" w:rsidP="00E22655">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14:paraId="2A211799" w14:textId="77777777" w:rsidR="00E22655" w:rsidRPr="003A1C03" w:rsidRDefault="00E22655" w:rsidP="00E22655">
      <w:pPr>
        <w:rPr>
          <w:rFonts w:cs="v4.2.0"/>
        </w:rPr>
      </w:pPr>
      <w:r w:rsidRPr="003A1C03">
        <w:rPr>
          <w:rFonts w:cs="v4.2.0"/>
        </w:rPr>
        <w:t>If the target cell is known the interruption time shall be less than T</w:t>
      </w:r>
      <w:r w:rsidRPr="003A1C03">
        <w:rPr>
          <w:rFonts w:cs="v4.2.0"/>
          <w:position w:val="-6"/>
        </w:rPr>
        <w:t>interrupt1</w:t>
      </w:r>
    </w:p>
    <w:p w14:paraId="52930473" w14:textId="0D90EF29" w:rsidR="00E22655" w:rsidRPr="003A1C03" w:rsidRDefault="00E61F98" w:rsidP="00E61F98">
      <w:pPr>
        <w:pStyle w:val="EQ"/>
      </w:pPr>
      <w:r>
        <w:tab/>
      </w:r>
      <w:r w:rsidR="00E22655" w:rsidRPr="003A1C03">
        <w:t>T</w:t>
      </w:r>
      <w:r w:rsidR="00E22655" w:rsidRPr="003A1C03">
        <w:rPr>
          <w:position w:val="-6"/>
        </w:rPr>
        <w:t>interrupt1</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6D1E8EA2" w14:textId="77777777" w:rsidR="00E22655" w:rsidRPr="003A1C03" w:rsidRDefault="00E22655" w:rsidP="00E22655">
      <w:pPr>
        <w:rPr>
          <w:rFonts w:cs="v4.2.0"/>
          <w:position w:val="-6"/>
        </w:rPr>
      </w:pPr>
      <w:r w:rsidRPr="003A1C03">
        <w:t xml:space="preserve">If the target cell is unknown the interruption time shall be less than </w:t>
      </w:r>
      <w:r w:rsidRPr="003A1C03">
        <w:rPr>
          <w:rFonts w:cs="v4.2.0"/>
        </w:rPr>
        <w:t>T</w:t>
      </w:r>
      <w:r w:rsidRPr="003A1C03">
        <w:rPr>
          <w:rFonts w:cs="v4.2.0"/>
          <w:position w:val="-6"/>
        </w:rPr>
        <w:t>interrupt2</w:t>
      </w:r>
    </w:p>
    <w:p w14:paraId="4852DB68" w14:textId="4C239256" w:rsidR="00E22655" w:rsidRPr="003A1C03" w:rsidRDefault="00E61F98" w:rsidP="00E22655">
      <w:pPr>
        <w:pStyle w:val="EQ"/>
      </w:pPr>
      <w:r>
        <w:tab/>
      </w:r>
      <w:r w:rsidR="00E22655" w:rsidRPr="003A1C03">
        <w:t>T</w:t>
      </w:r>
      <w:r w:rsidR="00E22655" w:rsidRPr="003A1C03">
        <w:rPr>
          <w:position w:val="-6"/>
        </w:rPr>
        <w:t>interrupt2</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2DB7F6AE" w14:textId="77777777" w:rsidR="00E22655" w:rsidRPr="003A1C03" w:rsidRDefault="00E22655" w:rsidP="00E22655">
      <w:pPr>
        <w:jc w:val="both"/>
        <w:rPr>
          <w:rFonts w:cs="v4.2.0"/>
        </w:rPr>
      </w:pPr>
      <w:r w:rsidRPr="003A1C03">
        <w:t xml:space="preserve">This requirement shall be met, provided that there is one target cell in the TBD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14:paraId="057F3925" w14:textId="77777777" w:rsidR="00E22655" w:rsidRPr="003A1C03" w:rsidRDefault="00E22655" w:rsidP="00E22655">
      <w:pPr>
        <w:rPr>
          <w:rFonts w:cs="v4.2.0"/>
        </w:rPr>
      </w:pPr>
      <w:r w:rsidRPr="003A1C03">
        <w:rPr>
          <w:rFonts w:cs="v4.2.0"/>
        </w:rPr>
        <w:t>Where:</w:t>
      </w:r>
    </w:p>
    <w:p w14:paraId="7CC0024D" w14:textId="55DAC161" w:rsidR="00E22655" w:rsidRPr="003A1C03" w:rsidRDefault="009915F6" w:rsidP="009915F6">
      <w:pPr>
        <w:pStyle w:val="B10"/>
      </w:pPr>
      <w:r>
        <w:t>-</w:t>
      </w:r>
      <w:r>
        <w:tab/>
      </w:r>
      <w:r w:rsidR="00E22655" w:rsidRPr="003A1C03">
        <w:t>T</w:t>
      </w:r>
      <w:r w:rsidR="00E22655" w:rsidRPr="003A1C03">
        <w:rPr>
          <w:vertAlign w:val="subscript"/>
        </w:rPr>
        <w:t>IU</w:t>
      </w:r>
      <w:r>
        <w:t xml:space="preserve"> </w:t>
      </w:r>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ms).</w:t>
      </w:r>
    </w:p>
    <w:p w14:paraId="6D253736" w14:textId="4439852C" w:rsidR="00E22655" w:rsidRPr="003A1C03" w:rsidRDefault="009915F6" w:rsidP="009915F6">
      <w:pPr>
        <w:pStyle w:val="B10"/>
      </w:pPr>
      <w:r>
        <w:t>-</w:t>
      </w:r>
      <w:r>
        <w:tab/>
      </w:r>
      <w:r w:rsidR="00E22655" w:rsidRPr="003A1C03">
        <w:t>F</w:t>
      </w:r>
      <w:r w:rsidR="00E22655" w:rsidRPr="003A1C03">
        <w:rPr>
          <w:vertAlign w:val="subscript"/>
        </w:rPr>
        <w:t>max</w:t>
      </w:r>
      <w:r w:rsidR="00E22655" w:rsidRPr="003A1C03">
        <w:t xml:space="preserve"> denotes the maximum number of radio frames within the transmission time intervals of all transport channels that are multiplexed into the same CCTrCH on the UTRA target cell. If HS-PDSCH is configured in the UTRA target cell, F</w:t>
      </w:r>
      <w:r w:rsidR="00E22655" w:rsidRPr="003A1C03">
        <w:rPr>
          <w:vertAlign w:val="subscript"/>
        </w:rPr>
        <w:t>max</w:t>
      </w:r>
      <w:r w:rsidR="00E22655" w:rsidRPr="003A1C03">
        <w:t xml:space="preserve"> is 4 radio frames.</w:t>
      </w:r>
    </w:p>
    <w:p w14:paraId="47C3FA8B" w14:textId="6DB6C824" w:rsidR="00E22655" w:rsidRPr="003A1C03" w:rsidRDefault="009915F6" w:rsidP="009915F6">
      <w:pPr>
        <w:pStyle w:val="B10"/>
      </w:pPr>
      <w:r>
        <w:t>-</w:t>
      </w:r>
      <w:r>
        <w:tab/>
      </w:r>
      <w:r w:rsidR="00E22655" w:rsidRPr="003A1C03">
        <w:t>T</w:t>
      </w:r>
      <w:r w:rsidR="00E22655" w:rsidRPr="003A1C03">
        <w:rPr>
          <w:vertAlign w:val="subscript"/>
        </w:rPr>
        <w:t>sync</w:t>
      </w:r>
      <w:r w:rsidR="00E22655" w:rsidRPr="003A1C03">
        <w:t xml:space="preserve"> is the time required for measuring the downlink DPCCH channel as stated in TS 25.214 [20], clause </w:t>
      </w:r>
      <w:smartTag w:uri="urn:schemas-microsoft-com:office:smarttags" w:element="chsdate">
        <w:smartTagPr>
          <w:attr w:name="Year" w:val="1899"/>
          <w:attr w:name="Month" w:val="12"/>
          <w:attr w:name="Day" w:val="30"/>
          <w:attr w:name="IsLunarDate" w:val="False"/>
          <w:attr w:name="IsROCDate" w:val="False"/>
        </w:smartTagPr>
        <w:r w:rsidR="00E22655" w:rsidRPr="003A1C03">
          <w:t>4.3.1</w:t>
        </w:r>
      </w:smartTag>
      <w:r w:rsidR="00E22655" w:rsidRPr="003A1C03">
        <w:t>.2. In case higher layers indicate the usage of a post-verification period T</w:t>
      </w:r>
      <w:r w:rsidR="00E22655" w:rsidRPr="003A1C03">
        <w:rPr>
          <w:vertAlign w:val="subscript"/>
        </w:rPr>
        <w:t>sync</w:t>
      </w:r>
      <w:r w:rsidR="00E22655" w:rsidRPr="003A1C03">
        <w:t>=0 ms. Otherwise T</w:t>
      </w:r>
      <w:r w:rsidR="00E22655" w:rsidRPr="003A1C03">
        <w:rPr>
          <w:vertAlign w:val="subscript"/>
        </w:rPr>
        <w:t>sync</w:t>
      </w:r>
      <w:r w:rsidR="00E22655" w:rsidRPr="003A1C03">
        <w:t>=40 ms.</w:t>
      </w:r>
    </w:p>
    <w:p w14:paraId="446F7DF0" w14:textId="65F8A12F" w:rsidR="00E22655" w:rsidRPr="003A1C03" w:rsidRDefault="009915F6" w:rsidP="009915F6">
      <w:pPr>
        <w:pStyle w:val="B10"/>
      </w:pPr>
      <w:r>
        <w:t>-</w:t>
      </w:r>
      <w:r>
        <w:tab/>
      </w:r>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p>
    <w:p w14:paraId="043F390E" w14:textId="77777777" w:rsidR="00E22655" w:rsidRPr="003A1C03" w:rsidRDefault="00E22655" w:rsidP="00E22655">
      <w:pPr>
        <w:rPr>
          <w:rFonts w:cs="v4.2.0"/>
        </w:rPr>
      </w:pPr>
      <w:r w:rsidRPr="003A1C03">
        <w:rPr>
          <w:rFonts w:cs="v4.2.0"/>
        </w:rPr>
        <w:t>The phase reference is the primary CPICH.</w:t>
      </w:r>
    </w:p>
    <w:p w14:paraId="087C91E6" w14:textId="77777777" w:rsidR="00E22655" w:rsidRDefault="00E22655" w:rsidP="00E22655">
      <w:pPr>
        <w:rPr>
          <w:rFonts w:cs="v4.2.0"/>
        </w:rPr>
      </w:pPr>
      <w:r w:rsidRPr="003A1C03">
        <w:rPr>
          <w:rFonts w:cs="v4.2.0"/>
        </w:rPr>
        <w:t>The requirements in this clause assume that N312 has the smallest possible value i.e. only one insync is required.</w:t>
      </w:r>
    </w:p>
    <w:p w14:paraId="1C340BC8" w14:textId="77777777" w:rsidR="00B4741B" w:rsidRPr="00885F53" w:rsidRDefault="00B4741B" w:rsidP="00B4741B">
      <w:pPr>
        <w:pStyle w:val="Heading2"/>
      </w:pPr>
      <w:r w:rsidRPr="00885F53">
        <w:lastRenderedPageBreak/>
        <w:t>6.2</w:t>
      </w:r>
      <w:r w:rsidRPr="00885F53">
        <w:tab/>
        <w:t>RRC Connection Mobility Control</w:t>
      </w:r>
      <w:bookmarkEnd w:id="49"/>
    </w:p>
    <w:p w14:paraId="13B4C702" w14:textId="77777777" w:rsidR="00B4741B" w:rsidRPr="00885F53" w:rsidRDefault="00B4741B" w:rsidP="00B4741B">
      <w:pPr>
        <w:pStyle w:val="Heading3"/>
        <w:rPr>
          <w:lang w:val="en-US" w:eastAsia="ko-KR"/>
        </w:rPr>
      </w:pPr>
      <w:bookmarkStart w:id="70" w:name="_Toc526331628"/>
      <w:bookmarkStart w:id="71" w:name="_Toc5952580"/>
      <w:r w:rsidRPr="00885F53">
        <w:rPr>
          <w:lang w:val="en-US" w:eastAsia="ko-KR"/>
        </w:rPr>
        <w:t>6.2.1</w:t>
      </w:r>
      <w:r w:rsidRPr="00885F53">
        <w:rPr>
          <w:lang w:val="en-US" w:eastAsia="ko-KR"/>
        </w:rPr>
        <w:tab/>
        <w:t>SA: RRC Re-establishment</w:t>
      </w:r>
      <w:bookmarkEnd w:id="70"/>
    </w:p>
    <w:p w14:paraId="194358EB" w14:textId="77777777" w:rsidR="00B4741B" w:rsidRPr="00885F53" w:rsidRDefault="00B4741B" w:rsidP="00B4741B">
      <w:pPr>
        <w:pStyle w:val="Heading4"/>
        <w:rPr>
          <w:lang w:eastAsia="ko-KR"/>
        </w:rPr>
      </w:pPr>
      <w:bookmarkStart w:id="72" w:name="_Toc526331629"/>
      <w:r w:rsidRPr="00885F53">
        <w:rPr>
          <w:lang w:eastAsia="ko-KR"/>
        </w:rPr>
        <w:t>6.2.1.1</w:t>
      </w:r>
      <w:r w:rsidRPr="00885F53">
        <w:rPr>
          <w:lang w:eastAsia="ko-KR"/>
        </w:rPr>
        <w:tab/>
        <w:t>Introduction</w:t>
      </w:r>
      <w:bookmarkEnd w:id="72"/>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73" w:name="_Toc526331630"/>
      <w:r w:rsidRPr="00885F53">
        <w:rPr>
          <w:lang w:eastAsia="ko-KR"/>
        </w:rPr>
        <w:t>6.2.1.2</w:t>
      </w:r>
      <w:r w:rsidRPr="00885F53">
        <w:rPr>
          <w:lang w:eastAsia="ko-KR"/>
        </w:rPr>
        <w:tab/>
        <w:t>Requirements</w:t>
      </w:r>
      <w:bookmarkEnd w:id="73"/>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77777777" w:rsidR="00B4741B" w:rsidRPr="00885F53" w:rsidRDefault="005A30F3"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m:t>
              </m:r>
              <m:r>
                <w:rPr>
                  <w:rFonts w:ascii="Cambria Math" w:hAnsi="Cambria Math"/>
                  <w:noProof w:val="0"/>
                  <w:lang w:eastAsia="ko-KR"/>
                </w:rPr>
                <m:t>-</m:t>
              </m:r>
              <m:r>
                <w:rPr>
                  <w:rFonts w:ascii="Cambria Math" w:hAnsi="Cambria Math"/>
                  <w:noProof w:val="0"/>
                  <w:lang w:eastAsia="ko-KR"/>
                </w:rPr>
                <m:t>establis</m:t>
              </m:r>
              <m:r>
                <w:rPr>
                  <w:rFonts w:ascii="Cambria Math" w:hAnsi="Cambria Math"/>
                  <w:noProof w:val="0"/>
                  <w:lang w:eastAsia="ko-KR"/>
                </w:rPr>
                <m:t>h</m:t>
              </m:r>
              <m:r>
                <w:rPr>
                  <w:rFonts w:ascii="Cambria Math" w:hAnsi="Cambria Math"/>
                  <w:noProof w:val="0"/>
                  <w:lang w:eastAsia="ko-KR"/>
                </w:rPr>
                <m:t>_</m:t>
              </m:r>
              <m:r>
                <w:rPr>
                  <w:rFonts w:ascii="Cambria Math" w:hAnsi="Cambria Math"/>
                  <w:noProof w:val="0"/>
                  <w:lang w:eastAsia="ko-KR"/>
                </w:rPr>
                <m:t>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m:t>
              </m:r>
              <m:r>
                <w:rPr>
                  <w:rFonts w:ascii="Cambria Math" w:hAnsi="Cambria Math"/>
                  <w:noProof w:val="0"/>
                  <w:lang w:eastAsia="ko-KR"/>
                </w:rPr>
                <m:t>_</m:t>
              </m:r>
              <m:r>
                <w:rPr>
                  <w:rFonts w:ascii="Cambria Math" w:hAnsi="Cambria Math"/>
                  <w:noProof w:val="0"/>
                  <w:lang w:eastAsia="ko-KR"/>
                </w:rPr>
                <m:t>re</m:t>
              </m:r>
              <m:r>
                <w:rPr>
                  <w:rFonts w:ascii="Cambria Math" w:hAnsi="Cambria Math"/>
                  <w:noProof w:val="0"/>
                  <w:lang w:eastAsia="ko-KR"/>
                </w:rPr>
                <m:t>-</m:t>
              </m:r>
              <m:r>
                <w:rPr>
                  <w:rFonts w:ascii="Cambria Math" w:hAnsi="Cambria Math"/>
                  <w:noProof w:val="0"/>
                  <w:lang w:eastAsia="ko-KR"/>
                </w:rPr>
                <m:t>establis</m:t>
              </m:r>
              <m:r>
                <w:rPr>
                  <w:rFonts w:ascii="Cambria Math" w:hAnsi="Cambria Math"/>
                  <w:noProof w:val="0"/>
                  <w:lang w:eastAsia="ko-KR"/>
                </w:rPr>
                <m:t>h</m:t>
              </m:r>
              <m:r>
                <w:rPr>
                  <w:rFonts w:ascii="Cambria Math" w:hAnsi="Cambria Math"/>
                  <w:noProof w:val="0"/>
                  <w:lang w:eastAsia="ko-KR"/>
                </w:rPr>
                <m:t>_</m:t>
              </m:r>
              <m:r>
                <w:rPr>
                  <w:rFonts w:ascii="Cambria Math" w:hAnsi="Cambria Math"/>
                  <w:noProof w:val="0"/>
                  <w:lang w:eastAsia="ko-KR"/>
                </w:rPr>
                <m:t>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m:t>
              </m:r>
              <m:r>
                <w:rPr>
                  <w:rFonts w:ascii="Cambria Math" w:hAnsi="Cambria Math"/>
                  <w:noProof w:val="0"/>
                  <w:lang w:eastAsia="ko-KR"/>
                </w:rPr>
                <m:t>_</m:t>
              </m:r>
              <m:r>
                <w:rPr>
                  <w:rFonts w:ascii="Cambria Math" w:hAnsi="Cambria Math"/>
                  <w:noProof w:val="0"/>
                  <w:lang w:eastAsia="ko-KR"/>
                </w:rPr>
                <m:t>grant</m:t>
              </m:r>
            </m:sub>
          </m:sSub>
        </m:oMath>
      </m:oMathPara>
    </w:p>
    <w:p w14:paraId="4E58FCAA" w14:textId="77777777" w:rsidR="00B4741B" w:rsidRPr="00885F53" w:rsidRDefault="00B4741B" w:rsidP="00B4741B">
      <w:r w:rsidRPr="00885F53">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74" w:name="_Toc526331631"/>
      <w:r w:rsidRPr="00885F53">
        <w:rPr>
          <w:lang w:val="en-US" w:eastAsia="zh-CN"/>
        </w:rPr>
        <w:t>6.2.1.2.1</w:t>
      </w:r>
      <w:r w:rsidRPr="00885F53">
        <w:rPr>
          <w:lang w:val="en-US" w:eastAsia="zh-CN"/>
        </w:rPr>
        <w:tab/>
        <w:t>UE Re-establishment delay requirement</w:t>
      </w:r>
      <w:bookmarkEnd w:id="74"/>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674020F8" w:rsidR="00B4741B" w:rsidRPr="00885F53" w:rsidRDefault="005A30F3"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m:t>
              </m:r>
              <m:r>
                <w:rPr>
                  <w:rFonts w:ascii="Cambria Math" w:hAnsi="Cambria Math"/>
                  <w:noProof w:val="0"/>
                  <w:lang w:eastAsia="ko-KR"/>
                </w:rPr>
                <m:t>_</m:t>
              </m:r>
              <m:r>
                <w:rPr>
                  <w:rFonts w:ascii="Cambria Math" w:hAnsi="Cambria Math"/>
                  <w:noProof w:val="0"/>
                  <w:lang w:eastAsia="ko-KR"/>
                </w:rPr>
                <m:t>re</m:t>
              </m:r>
              <m:r>
                <w:rPr>
                  <w:rFonts w:ascii="Cambria Math" w:hAnsi="Cambria Math"/>
                  <w:noProof w:val="0"/>
                  <w:lang w:eastAsia="ko-KR"/>
                </w:rPr>
                <m:t>-</m:t>
              </m:r>
              <m:r>
                <w:rPr>
                  <w:rFonts w:ascii="Cambria Math" w:hAnsi="Cambria Math"/>
                  <w:noProof w:val="0"/>
                  <w:lang w:eastAsia="ko-KR"/>
                </w:rPr>
                <m:t>establis</m:t>
              </m:r>
              <m:r>
                <w:rPr>
                  <w:rFonts w:ascii="Cambria Math" w:hAnsi="Cambria Math"/>
                  <w:noProof w:val="0"/>
                  <w:lang w:eastAsia="ko-KR"/>
                </w:rPr>
                <m:t>h</m:t>
              </m:r>
              <m:r>
                <w:rPr>
                  <w:rFonts w:ascii="Cambria Math" w:hAnsi="Cambria Math"/>
                  <w:noProof w:val="0"/>
                  <w:lang w:eastAsia="ko-KR"/>
                </w:rPr>
                <m:t>_</m:t>
              </m:r>
              <m:r>
                <w:rPr>
                  <w:rFonts w:ascii="Cambria Math" w:hAnsi="Cambria Math"/>
                  <w:noProof w:val="0"/>
                  <w:lang w:eastAsia="ko-KR"/>
                </w:rPr>
                <m:t>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m:t>
              </m:r>
              <m:r>
                <w:rPr>
                  <w:rFonts w:ascii="Cambria Math" w:hAnsi="Cambria Math"/>
                  <w:noProof w:val="0"/>
                  <w:lang w:eastAsia="ko-KR"/>
                </w:rPr>
                <m:t>_</m:t>
              </m:r>
              <m:r>
                <w:rPr>
                  <w:rFonts w:ascii="Cambria Math" w:hAnsi="Cambria Math"/>
                  <w:noProof w:val="0"/>
                  <w:lang w:eastAsia="ko-KR"/>
                </w:rPr>
                <m:t>intra</m:t>
              </m:r>
              <m:r>
                <w:rPr>
                  <w:rFonts w:ascii="Cambria Math" w:hAnsi="Cambria Math"/>
                  <w:noProof w:val="0"/>
                  <w:lang w:eastAsia="ko-KR"/>
                </w:rPr>
                <m:t>_</m:t>
              </m:r>
              <m:r>
                <w:rPr>
                  <w:rFonts w:ascii="Cambria Math" w:hAnsi="Cambria Math"/>
                  <w:noProof w:val="0"/>
                  <w:lang w:eastAsia="ko-KR"/>
                </w:rPr>
                <m:t>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m:t>
              </m:r>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inter</m:t>
                  </m:r>
                  <m:r>
                    <w:rPr>
                      <w:rFonts w:ascii="Cambria Math" w:hAnsi="Cambria Math"/>
                    </w:rPr>
                    <m:t>_</m:t>
                  </m:r>
                  <m:r>
                    <w:rPr>
                      <w:rFonts w:ascii="Cambria Math" w:hAnsi="Cambria Math"/>
                    </w:rPr>
                    <m:t>NR</m:t>
                  </m:r>
                  <m: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04F5E300"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rsidR="008410FB">
        <w:t>2.3</w:t>
      </w:r>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lastRenderedPageBreak/>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AF2A273" w:rsidR="005F2245" w:rsidRPr="00354AD8" w:rsidRDefault="005F2245" w:rsidP="005F2245">
      <w:pPr>
        <w:overflowPunct w:val="0"/>
        <w:autoSpaceDE w:val="0"/>
        <w:autoSpaceDN w:val="0"/>
        <w:adjustRightInd w:val="0"/>
        <w:textAlignment w:val="baseline"/>
      </w:pPr>
    </w:p>
    <w:p w14:paraId="1A1DCEDC" w14:textId="77777777" w:rsidR="005F2245" w:rsidRPr="00354AD8" w:rsidRDefault="005F2245" w:rsidP="005F2245">
      <w:pPr>
        <w:overflowPunct w:val="0"/>
        <w:autoSpaceDE w:val="0"/>
        <w:autoSpaceDN w:val="0"/>
        <w:adjustRightInd w:val="0"/>
        <w:textAlignment w:val="baseline"/>
        <w:rPr>
          <w:rFonts w:eastAsia="Malgun Gothic"/>
          <w:lang w:eastAsia="ko-KR"/>
        </w:rPr>
      </w:pPr>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75" w:name="_Hlk521492617"/>
            <w:r w:rsidRPr="00885F53">
              <w:rPr>
                <w:lang w:eastAsia="ko-KR"/>
              </w:rPr>
              <w:t>3520</w:t>
            </w:r>
            <w:bookmarkEnd w:id="75"/>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76" w:name="_Hlk521492632"/>
            <w:r w:rsidRPr="00885F53">
              <w:t>800</w:t>
            </w:r>
            <w:bookmarkEnd w:id="76"/>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71"/>
    </w:p>
    <w:p w14:paraId="1A4F390F" w14:textId="77777777" w:rsidR="00B4741B" w:rsidRPr="00885F53" w:rsidRDefault="00B4741B" w:rsidP="00B4741B">
      <w:pPr>
        <w:pStyle w:val="Heading4"/>
        <w:rPr>
          <w:lang w:eastAsia="ko-KR"/>
        </w:rPr>
      </w:pPr>
      <w:bookmarkStart w:id="77"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77"/>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78"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78"/>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w:t>
      </w:r>
      <w:r w:rsidRPr="00885F53">
        <w:rPr>
          <w:rFonts w:cs="v4.2.0"/>
        </w:rPr>
        <w:lastRenderedPageBreak/>
        <w:t xml:space="preserve">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885F53" w:rsidRDefault="00B4741B" w:rsidP="00B4741B">
      <w:pPr>
        <w:rPr>
          <w:rFonts w:cs="v4.2.0"/>
          <w:lang w:eastAsia="zh-CN"/>
        </w:rPr>
      </w:pPr>
      <w:r w:rsidRPr="00885F53">
        <w:rPr>
          <w:rFonts w:cs="v4.2.0"/>
          <w:lang w:eastAsia="zh-CN"/>
        </w:rPr>
        <w:t xml:space="preserve">The requirements in this </w:t>
      </w:r>
      <w:r w:rsidR="0059755E">
        <w:rPr>
          <w:rFonts w:cs="v4.2.0"/>
          <w:lang w:eastAsia="zh-CN"/>
        </w:rPr>
        <w:t>clause</w:t>
      </w:r>
      <w:r w:rsidRPr="00885F53">
        <w:rPr>
          <w:rFonts w:cs="v4.2.0"/>
          <w:lang w:eastAsia="zh-CN"/>
        </w:rPr>
        <w:t xml:space="preserve"> apply for UE in SA operation mode or any MR-DC operation mode.</w:t>
      </w:r>
    </w:p>
    <w:p w14:paraId="42DB8881" w14:textId="77777777" w:rsidR="00B4741B" w:rsidRPr="00885F53" w:rsidRDefault="00B4741B" w:rsidP="00B4741B">
      <w:pPr>
        <w:pStyle w:val="Heading5"/>
        <w:rPr>
          <w:lang w:eastAsia="zh-CN"/>
        </w:rPr>
      </w:pPr>
      <w:bookmarkStart w:id="79" w:name="_Toc5952583"/>
      <w:r w:rsidRPr="00885F53">
        <w:rPr>
          <w:lang w:eastAsia="zh-CN"/>
        </w:rPr>
        <w:t>6.2.2.2.1</w:t>
      </w:r>
      <w:r w:rsidRPr="00885F53">
        <w:rPr>
          <w:lang w:eastAsia="zh-CN"/>
        </w:rPr>
        <w:tab/>
        <w:t>Contention based random access</w:t>
      </w:r>
      <w:bookmarkEnd w:id="79"/>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r w:rsidR="00805965">
        <w:rPr>
          <w:lang w:eastAsia="zh-CN"/>
        </w:rPr>
        <w:t xml:space="preserve">SA: </w:t>
      </w:r>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80" w:name="_Toc5952584"/>
      <w:bookmarkStart w:id="81" w:name="OLE_LINK5"/>
      <w:r w:rsidRPr="00885F53">
        <w:rPr>
          <w:lang w:eastAsia="zh-CN"/>
        </w:rPr>
        <w:lastRenderedPageBreak/>
        <w:t>6.2.2.2.2</w:t>
      </w:r>
      <w:r w:rsidRPr="00885F53">
        <w:rPr>
          <w:lang w:eastAsia="zh-CN"/>
        </w:rPr>
        <w:tab/>
        <w:t>Non-Contention based random access</w:t>
      </w:r>
      <w:bookmarkEnd w:id="80"/>
    </w:p>
    <w:bookmarkEnd w:id="81"/>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82" w:name="_Toc5952585"/>
      <w:r w:rsidRPr="00885F53">
        <w:rPr>
          <w:lang w:eastAsia="zh-CN"/>
        </w:rPr>
        <w:lastRenderedPageBreak/>
        <w:t>6.2.2.2.3</w:t>
      </w:r>
      <w:r w:rsidRPr="00885F53">
        <w:rPr>
          <w:lang w:eastAsia="zh-CN"/>
        </w:rPr>
        <w:tab/>
        <w:t>UE behaviour when configured with supplementary UL</w:t>
      </w:r>
      <w:bookmarkEnd w:id="82"/>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83" w:name="_Toc5952586"/>
      <w:r w:rsidRPr="00885F53">
        <w:rPr>
          <w:lang w:val="en-US" w:eastAsia="ko-KR"/>
        </w:rPr>
        <w:t>6.2.3</w:t>
      </w:r>
      <w:r w:rsidRPr="00885F53">
        <w:rPr>
          <w:lang w:val="en-US" w:eastAsia="ko-KR"/>
        </w:rPr>
        <w:tab/>
        <w:t>SA: RRC Connection Release with Redirection</w:t>
      </w:r>
      <w:bookmarkEnd w:id="83"/>
    </w:p>
    <w:p w14:paraId="56D85BA3" w14:textId="77777777" w:rsidR="00B4741B" w:rsidRPr="00885F53" w:rsidRDefault="00B4741B" w:rsidP="00B4741B">
      <w:pPr>
        <w:pStyle w:val="Heading4"/>
        <w:rPr>
          <w:lang w:val="en-US" w:eastAsia="zh-CN"/>
        </w:rPr>
      </w:pPr>
      <w:bookmarkStart w:id="84" w:name="_Toc5952587"/>
      <w:r w:rsidRPr="00885F53">
        <w:rPr>
          <w:lang w:val="en-US" w:eastAsia="zh-CN"/>
        </w:rPr>
        <w:t>6.2.3.1</w:t>
      </w:r>
      <w:r w:rsidRPr="00885F53">
        <w:rPr>
          <w:lang w:val="en-US" w:eastAsia="zh-CN"/>
        </w:rPr>
        <w:tab/>
        <w:t>Introduction</w:t>
      </w:r>
      <w:bookmarkEnd w:id="84"/>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85" w:name="_Toc5952588"/>
      <w:r w:rsidRPr="00885F53">
        <w:rPr>
          <w:lang w:val="en-US" w:eastAsia="zh-CN"/>
        </w:rPr>
        <w:t>6.2.3.2</w:t>
      </w:r>
      <w:r w:rsidRPr="00885F53">
        <w:rPr>
          <w:lang w:val="en-US" w:eastAsia="zh-CN"/>
        </w:rPr>
        <w:tab/>
        <w:t>Requirements</w:t>
      </w:r>
      <w:bookmarkEnd w:id="85"/>
    </w:p>
    <w:p w14:paraId="1F9EDEEE" w14:textId="77777777" w:rsidR="00B4741B" w:rsidRPr="00885F53" w:rsidRDefault="00B4741B" w:rsidP="00B4741B">
      <w:pPr>
        <w:pStyle w:val="Heading5"/>
        <w:rPr>
          <w:lang w:val="en-US" w:eastAsia="zh-CN"/>
        </w:rPr>
      </w:pPr>
      <w:bookmarkStart w:id="86" w:name="_Toc535475924"/>
      <w:bookmarkStart w:id="87" w:name="_Toc5952590"/>
      <w:r w:rsidRPr="00885F53">
        <w:rPr>
          <w:lang w:val="en-US" w:eastAsia="zh-CN"/>
        </w:rPr>
        <w:t>6.2.3.2.1</w:t>
      </w:r>
      <w:r w:rsidRPr="00885F53">
        <w:rPr>
          <w:lang w:val="en-US" w:eastAsia="zh-CN"/>
        </w:rPr>
        <w:tab/>
        <w:t>RRC connection release with redirection to NR</w:t>
      </w:r>
      <w:bookmarkEnd w:id="86"/>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0B554FB" w:rsidR="003B5FF7" w:rsidRDefault="003B5FF7" w:rsidP="003B5FF7">
      <w:pPr>
        <w:overflowPunct w:val="0"/>
        <w:autoSpaceDE w:val="0"/>
        <w:autoSpaceDN w:val="0"/>
        <w:adjustRightInd w:val="0"/>
        <w:textAlignment w:val="baseline"/>
        <w:rPr>
          <w:lang w:eastAsia="ko-KR"/>
        </w:rPr>
      </w:pPr>
      <w:bookmarkStart w:id="88" w:name="_Hlk514061496"/>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6A4E0123"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w:t>
      </w:r>
      <w:r w:rsidR="0059755E">
        <w:rPr>
          <w:sz w:val="20"/>
          <w:szCs w:val="20"/>
        </w:rPr>
        <w:t>clause</w:t>
      </w:r>
      <w:r w:rsidRPr="00885F53">
        <w:rPr>
          <w:sz w:val="20"/>
          <w:szCs w:val="20"/>
        </w:rPr>
        <w:t xml:space="preserve">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88"/>
    <w:p w14:paraId="5150C498" w14:textId="77777777" w:rsidR="00B4741B" w:rsidRPr="00885F53" w:rsidRDefault="00B4741B" w:rsidP="00B4741B">
      <w:pPr>
        <w:pStyle w:val="TH"/>
        <w:jc w:val="left"/>
      </w:pPr>
      <w:r w:rsidRPr="00885F53">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87"/>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50"/>
    </w:p>
    <w:p w14:paraId="23A76306" w14:textId="77777777" w:rsidR="00F15152" w:rsidRPr="00885F53" w:rsidRDefault="00F15152" w:rsidP="00F15152">
      <w:pPr>
        <w:pStyle w:val="Heading2"/>
      </w:pPr>
      <w:bookmarkStart w:id="89" w:name="_Toc535475927"/>
      <w:bookmarkStart w:id="90" w:name="_Toc5952595"/>
      <w:r w:rsidRPr="00885F53">
        <w:t>7.1</w:t>
      </w:r>
      <w:r w:rsidRPr="00885F53">
        <w:tab/>
        <w:t>UE transmit timing</w:t>
      </w:r>
      <w:bookmarkEnd w:id="89"/>
    </w:p>
    <w:p w14:paraId="678EA2F0" w14:textId="77777777" w:rsidR="00F15152" w:rsidRPr="00885F53" w:rsidRDefault="00F15152" w:rsidP="00F15152">
      <w:pPr>
        <w:pStyle w:val="Heading3"/>
      </w:pPr>
      <w:bookmarkStart w:id="91" w:name="_Toc535475928"/>
      <w:r w:rsidRPr="00885F53">
        <w:t>7.1.1</w:t>
      </w:r>
      <w:r w:rsidRPr="00885F53">
        <w:tab/>
        <w:t>Introduction</w:t>
      </w:r>
      <w:bookmarkEnd w:id="91"/>
    </w:p>
    <w:p w14:paraId="660DAF25" w14:textId="248F071B" w:rsidR="00F15152" w:rsidRPr="00885F53" w:rsidRDefault="00F15152" w:rsidP="00F15152">
      <w:pPr>
        <w:rPr>
          <w:rFonts w:cs="v4.2.0"/>
        </w:rPr>
      </w:pPr>
      <w:bookmarkStart w:id="92"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pt" o:ole="">
            <v:imagedata r:id="rId8" o:title=""/>
          </v:shape>
          <o:OLEObject Type="Embed" ProgID="Equation.3" ShapeID="_x0000_i1025" DrawAspect="Content" ObjectID="_1640430021" r:id="rId9"/>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92"/>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4E495E8E" w14:textId="77777777" w:rsidR="00F15152" w:rsidRPr="00885F53" w:rsidRDefault="00F15152" w:rsidP="00F15152">
      <w:pPr>
        <w:pStyle w:val="B10"/>
      </w:pPr>
      <w:r w:rsidRPr="00885F53">
        <w:lastRenderedPageBreak/>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135F21" w14:textId="77777777" w:rsidR="00F15152" w:rsidRPr="00885F53" w:rsidRDefault="00F15152" w:rsidP="00F15152">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7B35526C" w14:textId="77777777" w:rsidR="00F15152" w:rsidRPr="00885F53" w:rsidRDefault="00F15152" w:rsidP="00F15152">
      <w:pPr>
        <w:pStyle w:val="TH"/>
      </w:pPr>
      <w:r w:rsidRPr="00885F53">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r w:rsidRPr="00885F53">
              <w:t>T</w:t>
            </w:r>
            <w:r w:rsidRPr="00885F53">
              <w:rPr>
                <w:vertAlign w:val="subscript"/>
              </w:rPr>
              <w:t>q</w:t>
            </w:r>
          </w:p>
        </w:tc>
        <w:tc>
          <w:tcPr>
            <w:tcW w:w="1258" w:type="pct"/>
            <w:vAlign w:val="center"/>
          </w:tcPr>
          <w:p w14:paraId="68C62B44" w14:textId="77777777" w:rsidR="00F15152" w:rsidRPr="00885F53" w:rsidRDefault="00F15152" w:rsidP="00F15152">
            <w:pPr>
              <w:pStyle w:val="TAH"/>
            </w:pPr>
            <w:r w:rsidRPr="00885F53">
              <w:t>T</w:t>
            </w:r>
            <w:r w:rsidRPr="00885F53">
              <w:rPr>
                <w:vertAlign w:val="subscript"/>
              </w:rPr>
              <w:t>p</w:t>
            </w:r>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7F84324F" w14:textId="77777777" w:rsidR="00F15152" w:rsidRPr="00885F53" w:rsidRDefault="00F15152" w:rsidP="00F15152">
      <w:pPr>
        <w:pStyle w:val="Heading4"/>
        <w:rPr>
          <w:noProof/>
          <w:lang w:eastAsia="zh-CN"/>
        </w:rPr>
      </w:pPr>
      <w:r w:rsidRPr="00885F53">
        <w:t>7.1.2.2</w:t>
      </w:r>
      <w:r w:rsidRPr="00885F53">
        <w:tab/>
        <w:t>One shot timing adjustment</w:t>
      </w:r>
    </w:p>
    <w:p w14:paraId="0D8B03E7" w14:textId="77777777" w:rsidR="00F15152" w:rsidRPr="00885F53" w:rsidRDefault="00F15152" w:rsidP="00F15152">
      <w:pPr>
        <w:pStyle w:val="B10"/>
        <w:ind w:left="0" w:firstLine="0"/>
      </w:pPr>
      <w:r w:rsidRPr="00885F53">
        <w:rPr>
          <w:lang w:eastAsia="zh-CN"/>
        </w:rPr>
        <w:t xml:space="preserve">When the magnitude of the </w:t>
      </w:r>
      <w:r w:rsidRPr="00885F53">
        <w:rPr>
          <w:lang w:eastAsia="zh-CN"/>
        </w:rPr>
        <w:sym w:font="Symbol" w:char="F044"/>
      </w:r>
      <w:r w:rsidRPr="00885F53">
        <w:rPr>
          <w:lang w:eastAsia="zh-CN"/>
        </w:rPr>
        <w:t xml:space="preserve">T exceeds H then the UE shall </w:t>
      </w:r>
      <w:r w:rsidRPr="00885F53">
        <w:rPr>
          <w:rFonts w:cs="v4.2.0"/>
        </w:rPr>
        <w:t>adjust its transmission timing in one adjustment only once provided that the</w:t>
      </w:r>
      <w:r w:rsidRPr="00885F53">
        <w:rPr>
          <w:rFonts w:cs="v4.2.0"/>
          <w:lang w:eastAsia="ko-KR"/>
        </w:rPr>
        <w:t xml:space="preserve"> following conditions are met at the UE. Otherwise when the </w:t>
      </w:r>
      <w:r w:rsidRPr="00885F53">
        <w:rPr>
          <w:lang w:eastAsia="zh-CN"/>
        </w:rPr>
        <w:t xml:space="preserve">the magnitude of the </w:t>
      </w:r>
      <w:r w:rsidRPr="00885F53">
        <w:rPr>
          <w:lang w:eastAsia="zh-CN"/>
        </w:rPr>
        <w:sym w:font="Symbol" w:char="F044"/>
      </w:r>
      <w:r w:rsidRPr="00885F53">
        <w:rPr>
          <w:lang w:eastAsia="zh-CN"/>
        </w:rPr>
        <w:t xml:space="preserve">T ≤ H </w:t>
      </w:r>
      <w:r w:rsidRPr="00885F53">
        <w:rPr>
          <w:rFonts w:cs="v4.2.0"/>
          <w:lang w:eastAsia="ko-KR"/>
        </w:rPr>
        <w:t xml:space="preserve">then the UE shall adjust its transmission timing according to the rules defined in </w:t>
      </w:r>
      <w:r w:rsidRPr="00885F53">
        <w:rPr>
          <w:lang w:val="en-US" w:eastAsia="ko-KR"/>
        </w:rPr>
        <w:t>clause</w:t>
      </w:r>
      <w:r w:rsidRPr="00885F53">
        <w:rPr>
          <w:rFonts w:cs="v4.2.0"/>
          <w:lang w:eastAsia="ko-KR"/>
        </w:rPr>
        <w:t xml:space="preserve"> 7.1.2.1</w:t>
      </w:r>
      <w:r w:rsidRPr="00885F53">
        <w:rPr>
          <w:rFonts w:cs="v4.2.0"/>
        </w:rPr>
        <w:t>.</w:t>
      </w:r>
    </w:p>
    <w:p w14:paraId="29216A7E" w14:textId="77777777" w:rsidR="00F15152" w:rsidRPr="00885F53" w:rsidRDefault="00F15152" w:rsidP="00F15152">
      <w:pPr>
        <w:pStyle w:val="B10"/>
      </w:pPr>
      <w:r w:rsidRPr="00885F53">
        <w:t>-</w:t>
      </w:r>
      <w:r w:rsidRPr="00885F53">
        <w:tab/>
        <w:t xml:space="preserve">SSB_RP and SSB </w:t>
      </w:r>
      <w:r w:rsidRPr="00885F53">
        <w:rPr>
          <w:lang w:val="en-US"/>
        </w:rPr>
        <w:t>Ês/Iot</w:t>
      </w:r>
      <w:r w:rsidRPr="00885F53">
        <w:t xml:space="preserve"> according to Annex B.2.6.1 for a corresponding operating Band,</w:t>
      </w:r>
    </w:p>
    <w:p w14:paraId="01FF38BF" w14:textId="77777777" w:rsidR="00F15152" w:rsidRPr="00885F53" w:rsidRDefault="00F15152" w:rsidP="00F15152">
      <w:pPr>
        <w:rPr>
          <w:rFonts w:cs="v4.2.0"/>
          <w:lang w:val="en-US"/>
        </w:rPr>
      </w:pPr>
      <w:r w:rsidRPr="00885F53">
        <w:rPr>
          <w:rFonts w:cs="v4.2.0"/>
        </w:rPr>
        <w:t>The UE transmit timing immediately after applying the one shot timing adjustment shall be:</w:t>
      </w:r>
      <w:r w:rsidRPr="00885F53">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885F53">
        <w:rPr>
          <w:rFonts w:cs="v4.2.0"/>
          <w:lang w:val="en-US"/>
        </w:rPr>
        <w:t xml:space="preserve">. </w:t>
      </w:r>
      <w:r w:rsidRPr="00885F53">
        <w:rPr>
          <w:rFonts w:cs="v4.2.0"/>
        </w:rPr>
        <w:t xml:space="preserve">After applying the one shot timing adjustment the UE shall adjust its transmission timing according to the rules defined in </w:t>
      </w:r>
      <w:r w:rsidRPr="00885F53">
        <w:rPr>
          <w:lang w:val="en-US" w:eastAsia="ko-KR"/>
        </w:rPr>
        <w:t>clause</w:t>
      </w:r>
      <w:r w:rsidRPr="00885F53">
        <w:rPr>
          <w:rFonts w:cs="v4.2.0"/>
        </w:rPr>
        <w:t xml:space="preserve"> 7.1.2.1.</w:t>
      </w:r>
    </w:p>
    <w:p w14:paraId="3730AA1D" w14:textId="77777777" w:rsidR="00F15152" w:rsidRPr="00885F53" w:rsidRDefault="00F15152" w:rsidP="00F15152">
      <w:pPr>
        <w:pStyle w:val="B10"/>
        <w:ind w:left="0" w:firstLine="0"/>
      </w:pPr>
      <w:r w:rsidRPr="00885F53">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885F53" w:rsidRDefault="00F15152" w:rsidP="00F15152">
      <w:pPr>
        <w:pStyle w:val="B10"/>
      </w:pPr>
      <w:r w:rsidRPr="00885F53">
        <w:t>-</w:t>
      </w:r>
      <w:r w:rsidRPr="00885F53">
        <w:tab/>
        <w:t>T</w:t>
      </w:r>
      <w:r w:rsidRPr="00885F53">
        <w:rPr>
          <w:vertAlign w:val="subscript"/>
        </w:rPr>
        <w:t>1</w:t>
      </w:r>
      <w:r w:rsidRPr="00885F53">
        <w:t xml:space="preserve"> is the reception time at the UE just before the one shot timing adjustment,</w:t>
      </w:r>
    </w:p>
    <w:p w14:paraId="1652D17E" w14:textId="77777777" w:rsidR="00F15152" w:rsidRPr="00885F53" w:rsidRDefault="00F15152" w:rsidP="00F15152">
      <w:pPr>
        <w:pStyle w:val="B10"/>
      </w:pPr>
      <w:r w:rsidRPr="00885F53">
        <w:t>-</w:t>
      </w:r>
      <w:r w:rsidRPr="00885F53">
        <w:tab/>
        <w:t>T</w:t>
      </w:r>
      <w:r w:rsidRPr="00885F53">
        <w:rPr>
          <w:vertAlign w:val="subscript"/>
        </w:rPr>
        <w:t>2</w:t>
      </w:r>
      <w:r w:rsidRPr="00885F53">
        <w:t xml:space="preserve"> is the reception time to be used at the UE just after the one shot timing adjustment,</w:t>
      </w:r>
    </w:p>
    <w:p w14:paraId="023B9031" w14:textId="77777777" w:rsidR="00F15152" w:rsidRPr="00885F53" w:rsidRDefault="00F15152" w:rsidP="00F15152">
      <w:pPr>
        <w:pStyle w:val="B10"/>
      </w:pPr>
      <w:r w:rsidRPr="00885F53">
        <w:t>-</w:t>
      </w:r>
      <w:r w:rsidRPr="00885F53">
        <w:tab/>
        <w:t>H is defined in table 7.1.2.2-1.</w:t>
      </w:r>
    </w:p>
    <w:p w14:paraId="42174ADE" w14:textId="77777777" w:rsidR="00F15152" w:rsidRPr="00885F53" w:rsidRDefault="00F15152" w:rsidP="00F15152">
      <w:pPr>
        <w:pStyle w:val="TH"/>
      </w:pPr>
      <w:r w:rsidRPr="00885F53">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885F53" w:rsidRPr="00885F53" w14:paraId="4A4E8B79" w14:textId="77777777" w:rsidTr="00F15152">
        <w:trPr>
          <w:cantSplit/>
          <w:jc w:val="center"/>
        </w:trPr>
        <w:tc>
          <w:tcPr>
            <w:tcW w:w="1023" w:type="pct"/>
            <w:vAlign w:val="center"/>
          </w:tcPr>
          <w:p w14:paraId="12A000CB" w14:textId="77777777" w:rsidR="00F15152" w:rsidRPr="00885F53" w:rsidRDefault="00F15152" w:rsidP="00F15152">
            <w:pPr>
              <w:pStyle w:val="TAH"/>
            </w:pPr>
            <w:r w:rsidRPr="00885F53">
              <w:t>Frequency Range</w:t>
            </w:r>
          </w:p>
        </w:tc>
        <w:tc>
          <w:tcPr>
            <w:tcW w:w="1499" w:type="pct"/>
            <w:vAlign w:val="center"/>
          </w:tcPr>
          <w:p w14:paraId="1F4B2392" w14:textId="30CC5970" w:rsidR="00F15152" w:rsidRPr="00885F53" w:rsidRDefault="00F15152" w:rsidP="00F15152">
            <w:pPr>
              <w:pStyle w:val="TAH"/>
            </w:pPr>
            <w:r w:rsidRPr="00885F53">
              <w:t>SCS of SSB signals (kHz)</w:t>
            </w:r>
          </w:p>
        </w:tc>
        <w:tc>
          <w:tcPr>
            <w:tcW w:w="1658" w:type="pct"/>
            <w:vAlign w:val="center"/>
          </w:tcPr>
          <w:p w14:paraId="20A057E1" w14:textId="2A8FDCEE" w:rsidR="00F15152" w:rsidRPr="00885F53" w:rsidRDefault="00F15152" w:rsidP="00F15152">
            <w:pPr>
              <w:pStyle w:val="TAH"/>
            </w:pPr>
            <w:r w:rsidRPr="00885F53">
              <w:t>SCS of uplink signals s(kHz)</w:t>
            </w:r>
          </w:p>
        </w:tc>
        <w:tc>
          <w:tcPr>
            <w:tcW w:w="820" w:type="pct"/>
            <w:vAlign w:val="center"/>
          </w:tcPr>
          <w:p w14:paraId="42582349" w14:textId="77777777" w:rsidR="00F15152" w:rsidRPr="00885F53" w:rsidRDefault="00F15152" w:rsidP="00F15152">
            <w:pPr>
              <w:pStyle w:val="TAH"/>
            </w:pPr>
            <w:r w:rsidRPr="00885F53">
              <w:t>H [Tc]</w:t>
            </w:r>
          </w:p>
        </w:tc>
      </w:tr>
      <w:tr w:rsidR="00885F53" w:rsidRPr="00885F53" w14:paraId="457E8F8C" w14:textId="77777777" w:rsidTr="00F15152">
        <w:trPr>
          <w:cantSplit/>
          <w:jc w:val="center"/>
        </w:trPr>
        <w:tc>
          <w:tcPr>
            <w:tcW w:w="1023" w:type="pct"/>
            <w:vMerge w:val="restart"/>
            <w:vAlign w:val="center"/>
          </w:tcPr>
          <w:p w14:paraId="424986A3" w14:textId="77777777" w:rsidR="00F15152" w:rsidRPr="00885F53" w:rsidRDefault="00F15152" w:rsidP="00F15152">
            <w:pPr>
              <w:pStyle w:val="TAC"/>
            </w:pPr>
            <w:r w:rsidRPr="00885F53">
              <w:t>1</w:t>
            </w:r>
          </w:p>
        </w:tc>
        <w:tc>
          <w:tcPr>
            <w:tcW w:w="1499" w:type="pct"/>
            <w:vMerge w:val="restart"/>
            <w:vAlign w:val="center"/>
          </w:tcPr>
          <w:p w14:paraId="19BEE15A" w14:textId="77777777" w:rsidR="00F15152" w:rsidRPr="00885F53" w:rsidRDefault="00F15152" w:rsidP="00F15152">
            <w:pPr>
              <w:pStyle w:val="TAC"/>
            </w:pPr>
            <w:r w:rsidRPr="00885F53">
              <w:t>15</w:t>
            </w:r>
          </w:p>
        </w:tc>
        <w:tc>
          <w:tcPr>
            <w:tcW w:w="1658" w:type="pct"/>
          </w:tcPr>
          <w:p w14:paraId="4AD7EDC5" w14:textId="77777777" w:rsidR="00F15152" w:rsidRPr="00885F53" w:rsidRDefault="00F15152" w:rsidP="00F15152">
            <w:pPr>
              <w:pStyle w:val="TAC"/>
            </w:pPr>
            <w:r w:rsidRPr="00885F53">
              <w:t>15</w:t>
            </w:r>
          </w:p>
        </w:tc>
        <w:tc>
          <w:tcPr>
            <w:tcW w:w="820" w:type="pct"/>
          </w:tcPr>
          <w:p w14:paraId="58C9819F" w14:textId="77777777" w:rsidR="00F15152" w:rsidRPr="00885F53" w:rsidRDefault="00F15152" w:rsidP="00F15152">
            <w:pPr>
              <w:pStyle w:val="TAC"/>
            </w:pPr>
            <w:r w:rsidRPr="00885F53">
              <w:t>TBD</w:t>
            </w:r>
          </w:p>
        </w:tc>
      </w:tr>
      <w:tr w:rsidR="00885F53" w:rsidRPr="00885F53" w14:paraId="1A549D67" w14:textId="77777777" w:rsidTr="00F15152">
        <w:trPr>
          <w:cantSplit/>
          <w:jc w:val="center"/>
        </w:trPr>
        <w:tc>
          <w:tcPr>
            <w:tcW w:w="1023" w:type="pct"/>
            <w:vMerge/>
            <w:vAlign w:val="center"/>
          </w:tcPr>
          <w:p w14:paraId="2355BF15" w14:textId="77777777" w:rsidR="00F15152" w:rsidRPr="00885F53" w:rsidRDefault="00F15152" w:rsidP="00F15152">
            <w:pPr>
              <w:pStyle w:val="TAC"/>
            </w:pPr>
          </w:p>
        </w:tc>
        <w:tc>
          <w:tcPr>
            <w:tcW w:w="1499" w:type="pct"/>
            <w:vMerge/>
            <w:vAlign w:val="center"/>
          </w:tcPr>
          <w:p w14:paraId="2B905E93" w14:textId="77777777" w:rsidR="00F15152" w:rsidRPr="00885F53" w:rsidRDefault="00F15152" w:rsidP="00F15152">
            <w:pPr>
              <w:pStyle w:val="TAC"/>
            </w:pPr>
          </w:p>
        </w:tc>
        <w:tc>
          <w:tcPr>
            <w:tcW w:w="1658" w:type="pct"/>
          </w:tcPr>
          <w:p w14:paraId="5C88EDFD" w14:textId="77777777" w:rsidR="00F15152" w:rsidRPr="00885F53" w:rsidRDefault="00F15152" w:rsidP="00F15152">
            <w:pPr>
              <w:pStyle w:val="TAC"/>
            </w:pPr>
            <w:r w:rsidRPr="00885F53">
              <w:t>30</w:t>
            </w:r>
          </w:p>
        </w:tc>
        <w:tc>
          <w:tcPr>
            <w:tcW w:w="820" w:type="pct"/>
          </w:tcPr>
          <w:p w14:paraId="0C1EF2C8" w14:textId="77777777" w:rsidR="00F15152" w:rsidRPr="00885F53" w:rsidRDefault="00F15152" w:rsidP="00F15152">
            <w:pPr>
              <w:pStyle w:val="TAC"/>
            </w:pPr>
            <w:r w:rsidRPr="00885F53">
              <w:t>TBD</w:t>
            </w:r>
          </w:p>
        </w:tc>
      </w:tr>
      <w:tr w:rsidR="00885F53" w:rsidRPr="00885F53" w14:paraId="77CA2446" w14:textId="77777777" w:rsidTr="00F15152">
        <w:trPr>
          <w:cantSplit/>
          <w:jc w:val="center"/>
        </w:trPr>
        <w:tc>
          <w:tcPr>
            <w:tcW w:w="1023" w:type="pct"/>
            <w:vMerge/>
            <w:vAlign w:val="center"/>
          </w:tcPr>
          <w:p w14:paraId="3B273B7B" w14:textId="77777777" w:rsidR="00F15152" w:rsidRPr="00885F53" w:rsidRDefault="00F15152" w:rsidP="00F15152">
            <w:pPr>
              <w:pStyle w:val="TAC"/>
            </w:pPr>
          </w:p>
        </w:tc>
        <w:tc>
          <w:tcPr>
            <w:tcW w:w="1499" w:type="pct"/>
            <w:vMerge/>
            <w:vAlign w:val="center"/>
          </w:tcPr>
          <w:p w14:paraId="6B21A6F6" w14:textId="77777777" w:rsidR="00F15152" w:rsidRPr="00885F53" w:rsidRDefault="00F15152" w:rsidP="00F15152">
            <w:pPr>
              <w:pStyle w:val="TAC"/>
            </w:pPr>
          </w:p>
        </w:tc>
        <w:tc>
          <w:tcPr>
            <w:tcW w:w="1658" w:type="pct"/>
          </w:tcPr>
          <w:p w14:paraId="050F1DF0" w14:textId="77777777" w:rsidR="00F15152" w:rsidRPr="00885F53" w:rsidRDefault="00F15152" w:rsidP="00F15152">
            <w:pPr>
              <w:pStyle w:val="TAC"/>
            </w:pPr>
            <w:r w:rsidRPr="00885F53">
              <w:t>60</w:t>
            </w:r>
          </w:p>
        </w:tc>
        <w:tc>
          <w:tcPr>
            <w:tcW w:w="820" w:type="pct"/>
          </w:tcPr>
          <w:p w14:paraId="2FFC2953" w14:textId="77777777" w:rsidR="00F15152" w:rsidRPr="00885F53" w:rsidRDefault="00F15152" w:rsidP="00F15152">
            <w:pPr>
              <w:pStyle w:val="TAC"/>
            </w:pPr>
            <w:r w:rsidRPr="00885F53">
              <w:t>TBD</w:t>
            </w:r>
          </w:p>
        </w:tc>
      </w:tr>
      <w:tr w:rsidR="00885F53" w:rsidRPr="00885F53" w14:paraId="3EDCEECF" w14:textId="77777777" w:rsidTr="00F15152">
        <w:trPr>
          <w:cantSplit/>
          <w:jc w:val="center"/>
        </w:trPr>
        <w:tc>
          <w:tcPr>
            <w:tcW w:w="1023" w:type="pct"/>
            <w:vMerge/>
            <w:vAlign w:val="center"/>
          </w:tcPr>
          <w:p w14:paraId="20DE8A71" w14:textId="77777777" w:rsidR="00F15152" w:rsidRPr="00885F53" w:rsidRDefault="00F15152" w:rsidP="00F15152">
            <w:pPr>
              <w:pStyle w:val="TAC"/>
            </w:pPr>
          </w:p>
        </w:tc>
        <w:tc>
          <w:tcPr>
            <w:tcW w:w="1499" w:type="pct"/>
            <w:vMerge w:val="restart"/>
            <w:vAlign w:val="center"/>
          </w:tcPr>
          <w:p w14:paraId="1471D204" w14:textId="77777777" w:rsidR="00F15152" w:rsidRPr="00885F53" w:rsidRDefault="00F15152" w:rsidP="00F15152">
            <w:pPr>
              <w:pStyle w:val="TAC"/>
            </w:pPr>
            <w:r w:rsidRPr="00885F53">
              <w:t>30</w:t>
            </w:r>
          </w:p>
        </w:tc>
        <w:tc>
          <w:tcPr>
            <w:tcW w:w="1658" w:type="pct"/>
          </w:tcPr>
          <w:p w14:paraId="6D92A96F" w14:textId="77777777" w:rsidR="00F15152" w:rsidRPr="00885F53" w:rsidRDefault="00F15152" w:rsidP="00F15152">
            <w:pPr>
              <w:pStyle w:val="TAC"/>
            </w:pPr>
            <w:r w:rsidRPr="00885F53">
              <w:t>15</w:t>
            </w:r>
          </w:p>
        </w:tc>
        <w:tc>
          <w:tcPr>
            <w:tcW w:w="820" w:type="pct"/>
          </w:tcPr>
          <w:p w14:paraId="2E7AFA31" w14:textId="77777777" w:rsidR="00F15152" w:rsidRPr="00885F53" w:rsidRDefault="00F15152" w:rsidP="00F15152">
            <w:pPr>
              <w:pStyle w:val="TAC"/>
            </w:pPr>
            <w:r w:rsidRPr="00885F53">
              <w:t>TBD</w:t>
            </w:r>
          </w:p>
        </w:tc>
      </w:tr>
      <w:tr w:rsidR="00885F53" w:rsidRPr="00885F53" w14:paraId="5D101BD7" w14:textId="77777777" w:rsidTr="00F15152">
        <w:trPr>
          <w:cantSplit/>
          <w:jc w:val="center"/>
        </w:trPr>
        <w:tc>
          <w:tcPr>
            <w:tcW w:w="1023" w:type="pct"/>
            <w:vMerge/>
            <w:vAlign w:val="center"/>
          </w:tcPr>
          <w:p w14:paraId="3CC26034" w14:textId="77777777" w:rsidR="00F15152" w:rsidRPr="00885F53" w:rsidRDefault="00F15152" w:rsidP="00F15152">
            <w:pPr>
              <w:pStyle w:val="TAC"/>
            </w:pPr>
          </w:p>
        </w:tc>
        <w:tc>
          <w:tcPr>
            <w:tcW w:w="1499" w:type="pct"/>
            <w:vMerge/>
            <w:vAlign w:val="center"/>
          </w:tcPr>
          <w:p w14:paraId="07F17F0A" w14:textId="77777777" w:rsidR="00F15152" w:rsidRPr="00885F53" w:rsidRDefault="00F15152" w:rsidP="00F15152">
            <w:pPr>
              <w:pStyle w:val="TAC"/>
            </w:pPr>
          </w:p>
        </w:tc>
        <w:tc>
          <w:tcPr>
            <w:tcW w:w="1658" w:type="pct"/>
          </w:tcPr>
          <w:p w14:paraId="56A3556F" w14:textId="77777777" w:rsidR="00F15152" w:rsidRPr="00885F53" w:rsidRDefault="00F15152" w:rsidP="00F15152">
            <w:pPr>
              <w:pStyle w:val="TAC"/>
            </w:pPr>
            <w:r w:rsidRPr="00885F53">
              <w:t>30</w:t>
            </w:r>
          </w:p>
        </w:tc>
        <w:tc>
          <w:tcPr>
            <w:tcW w:w="820" w:type="pct"/>
          </w:tcPr>
          <w:p w14:paraId="53116302" w14:textId="77777777" w:rsidR="00F15152" w:rsidRPr="00885F53" w:rsidRDefault="00F15152" w:rsidP="00F15152">
            <w:pPr>
              <w:pStyle w:val="TAC"/>
            </w:pPr>
            <w:r w:rsidRPr="00885F53">
              <w:t>TBD</w:t>
            </w:r>
          </w:p>
        </w:tc>
      </w:tr>
      <w:tr w:rsidR="00885F53" w:rsidRPr="00885F53" w14:paraId="435BCD65" w14:textId="77777777" w:rsidTr="00F15152">
        <w:trPr>
          <w:cantSplit/>
          <w:jc w:val="center"/>
        </w:trPr>
        <w:tc>
          <w:tcPr>
            <w:tcW w:w="1023" w:type="pct"/>
            <w:vMerge/>
            <w:vAlign w:val="center"/>
          </w:tcPr>
          <w:p w14:paraId="4E08F852" w14:textId="77777777" w:rsidR="00F15152" w:rsidRPr="00885F53" w:rsidRDefault="00F15152" w:rsidP="00F15152">
            <w:pPr>
              <w:pStyle w:val="TAC"/>
            </w:pPr>
          </w:p>
        </w:tc>
        <w:tc>
          <w:tcPr>
            <w:tcW w:w="1499" w:type="pct"/>
            <w:vMerge/>
            <w:vAlign w:val="center"/>
          </w:tcPr>
          <w:p w14:paraId="492B4D3C" w14:textId="77777777" w:rsidR="00F15152" w:rsidRPr="00885F53" w:rsidRDefault="00F15152" w:rsidP="00F15152">
            <w:pPr>
              <w:pStyle w:val="TAC"/>
            </w:pPr>
          </w:p>
        </w:tc>
        <w:tc>
          <w:tcPr>
            <w:tcW w:w="1658" w:type="pct"/>
          </w:tcPr>
          <w:p w14:paraId="1D3EE2C5" w14:textId="77777777" w:rsidR="00F15152" w:rsidRPr="00885F53" w:rsidRDefault="00F15152" w:rsidP="00F15152">
            <w:pPr>
              <w:pStyle w:val="TAC"/>
            </w:pPr>
            <w:r w:rsidRPr="00885F53">
              <w:t>60</w:t>
            </w:r>
          </w:p>
        </w:tc>
        <w:tc>
          <w:tcPr>
            <w:tcW w:w="820" w:type="pct"/>
          </w:tcPr>
          <w:p w14:paraId="108E6F98" w14:textId="77777777" w:rsidR="00F15152" w:rsidRPr="00885F53" w:rsidRDefault="00F15152" w:rsidP="00F15152">
            <w:pPr>
              <w:pStyle w:val="TAC"/>
            </w:pPr>
            <w:r w:rsidRPr="00885F53">
              <w:t>TBD</w:t>
            </w:r>
          </w:p>
        </w:tc>
      </w:tr>
      <w:tr w:rsidR="00885F53" w:rsidRPr="00885F53" w14:paraId="03CB0F2C" w14:textId="77777777" w:rsidTr="00F15152">
        <w:trPr>
          <w:cantSplit/>
          <w:jc w:val="center"/>
        </w:trPr>
        <w:tc>
          <w:tcPr>
            <w:tcW w:w="1023" w:type="pct"/>
            <w:vMerge w:val="restart"/>
            <w:vAlign w:val="center"/>
          </w:tcPr>
          <w:p w14:paraId="33E377DB" w14:textId="77777777" w:rsidR="00F15152" w:rsidRPr="00885F53" w:rsidRDefault="00F15152" w:rsidP="00F15152">
            <w:pPr>
              <w:pStyle w:val="TAC"/>
            </w:pPr>
            <w:r w:rsidRPr="00885F53">
              <w:t>2</w:t>
            </w:r>
          </w:p>
        </w:tc>
        <w:tc>
          <w:tcPr>
            <w:tcW w:w="1499" w:type="pct"/>
            <w:vMerge w:val="restart"/>
            <w:vAlign w:val="center"/>
          </w:tcPr>
          <w:p w14:paraId="3879D012" w14:textId="77777777" w:rsidR="00F15152" w:rsidRPr="00885F53" w:rsidRDefault="00F15152" w:rsidP="00F15152">
            <w:pPr>
              <w:pStyle w:val="TAC"/>
            </w:pPr>
            <w:r w:rsidRPr="00885F53">
              <w:t>120</w:t>
            </w:r>
          </w:p>
        </w:tc>
        <w:tc>
          <w:tcPr>
            <w:tcW w:w="1658" w:type="pct"/>
          </w:tcPr>
          <w:p w14:paraId="34300F44" w14:textId="77777777" w:rsidR="00F15152" w:rsidRPr="00885F53" w:rsidRDefault="00F15152" w:rsidP="00F15152">
            <w:pPr>
              <w:pStyle w:val="TAC"/>
            </w:pPr>
            <w:r w:rsidRPr="00885F53">
              <w:t>60</w:t>
            </w:r>
          </w:p>
        </w:tc>
        <w:tc>
          <w:tcPr>
            <w:tcW w:w="820" w:type="pct"/>
          </w:tcPr>
          <w:p w14:paraId="32C67D8B" w14:textId="77777777" w:rsidR="00F15152" w:rsidRPr="00885F53" w:rsidRDefault="00F15152" w:rsidP="00F15152">
            <w:pPr>
              <w:pStyle w:val="TAC"/>
            </w:pPr>
            <w:r w:rsidRPr="00885F53">
              <w:t>TBD</w:t>
            </w:r>
          </w:p>
        </w:tc>
      </w:tr>
      <w:tr w:rsidR="00885F53" w:rsidRPr="00885F53" w14:paraId="646D3AF8" w14:textId="77777777" w:rsidTr="00F15152">
        <w:trPr>
          <w:cantSplit/>
          <w:jc w:val="center"/>
        </w:trPr>
        <w:tc>
          <w:tcPr>
            <w:tcW w:w="1023" w:type="pct"/>
            <w:vMerge/>
            <w:vAlign w:val="center"/>
          </w:tcPr>
          <w:p w14:paraId="2011BE03" w14:textId="77777777" w:rsidR="00F15152" w:rsidRPr="00885F53" w:rsidRDefault="00F15152" w:rsidP="00F15152">
            <w:pPr>
              <w:pStyle w:val="TAC"/>
            </w:pPr>
          </w:p>
        </w:tc>
        <w:tc>
          <w:tcPr>
            <w:tcW w:w="1499" w:type="pct"/>
            <w:vMerge/>
            <w:vAlign w:val="center"/>
          </w:tcPr>
          <w:p w14:paraId="63B34750" w14:textId="77777777" w:rsidR="00F15152" w:rsidRPr="00885F53" w:rsidRDefault="00F15152" w:rsidP="00F15152">
            <w:pPr>
              <w:pStyle w:val="TAC"/>
            </w:pPr>
          </w:p>
        </w:tc>
        <w:tc>
          <w:tcPr>
            <w:tcW w:w="1658" w:type="pct"/>
          </w:tcPr>
          <w:p w14:paraId="6FC3BA2D" w14:textId="77777777" w:rsidR="00F15152" w:rsidRPr="00885F53" w:rsidRDefault="00F15152" w:rsidP="00F15152">
            <w:pPr>
              <w:pStyle w:val="TAC"/>
            </w:pPr>
            <w:r w:rsidRPr="00885F53">
              <w:t>120</w:t>
            </w:r>
          </w:p>
        </w:tc>
        <w:tc>
          <w:tcPr>
            <w:tcW w:w="820" w:type="pct"/>
          </w:tcPr>
          <w:p w14:paraId="42CA42B0" w14:textId="77777777" w:rsidR="00F15152" w:rsidRPr="00885F53" w:rsidRDefault="00F15152" w:rsidP="00F15152">
            <w:pPr>
              <w:pStyle w:val="TAC"/>
            </w:pPr>
            <w:r w:rsidRPr="00885F53">
              <w:t>TBD</w:t>
            </w:r>
          </w:p>
        </w:tc>
      </w:tr>
      <w:tr w:rsidR="00885F53" w:rsidRPr="00885F53" w14:paraId="67161F40" w14:textId="77777777" w:rsidTr="00F15152">
        <w:trPr>
          <w:cantSplit/>
          <w:jc w:val="center"/>
        </w:trPr>
        <w:tc>
          <w:tcPr>
            <w:tcW w:w="1023" w:type="pct"/>
            <w:vMerge/>
            <w:vAlign w:val="center"/>
          </w:tcPr>
          <w:p w14:paraId="4D7C1E8D" w14:textId="77777777" w:rsidR="00F15152" w:rsidRPr="00885F53" w:rsidRDefault="00F15152" w:rsidP="00F15152">
            <w:pPr>
              <w:pStyle w:val="TAC"/>
            </w:pPr>
          </w:p>
        </w:tc>
        <w:tc>
          <w:tcPr>
            <w:tcW w:w="1499" w:type="pct"/>
            <w:vMerge w:val="restart"/>
            <w:vAlign w:val="center"/>
          </w:tcPr>
          <w:p w14:paraId="2DACD4A0" w14:textId="77777777" w:rsidR="00F15152" w:rsidRPr="00885F53" w:rsidRDefault="00F15152" w:rsidP="00F15152">
            <w:pPr>
              <w:pStyle w:val="TAC"/>
            </w:pPr>
            <w:r w:rsidRPr="00885F53">
              <w:t>240</w:t>
            </w:r>
          </w:p>
        </w:tc>
        <w:tc>
          <w:tcPr>
            <w:tcW w:w="1658" w:type="pct"/>
          </w:tcPr>
          <w:p w14:paraId="5A65C9F3" w14:textId="77777777" w:rsidR="00F15152" w:rsidRPr="00885F53" w:rsidRDefault="00F15152" w:rsidP="00F15152">
            <w:pPr>
              <w:pStyle w:val="TAC"/>
            </w:pPr>
            <w:r w:rsidRPr="00885F53">
              <w:t>60</w:t>
            </w:r>
          </w:p>
        </w:tc>
        <w:tc>
          <w:tcPr>
            <w:tcW w:w="820" w:type="pct"/>
          </w:tcPr>
          <w:p w14:paraId="0E016897" w14:textId="77777777" w:rsidR="00F15152" w:rsidRPr="00885F53" w:rsidRDefault="00F15152" w:rsidP="00F15152">
            <w:pPr>
              <w:pStyle w:val="TAC"/>
            </w:pPr>
            <w:r w:rsidRPr="00885F53">
              <w:t>TBD</w:t>
            </w:r>
          </w:p>
        </w:tc>
      </w:tr>
      <w:tr w:rsidR="00F15152" w:rsidRPr="00885F53" w14:paraId="67FCCD32" w14:textId="77777777" w:rsidTr="00F15152">
        <w:trPr>
          <w:cantSplit/>
          <w:jc w:val="center"/>
        </w:trPr>
        <w:tc>
          <w:tcPr>
            <w:tcW w:w="1023" w:type="pct"/>
            <w:vMerge/>
          </w:tcPr>
          <w:p w14:paraId="56B9D582" w14:textId="77777777" w:rsidR="00F15152" w:rsidRPr="00885F53" w:rsidRDefault="00F15152" w:rsidP="00F15152">
            <w:pPr>
              <w:pStyle w:val="TAC"/>
            </w:pPr>
          </w:p>
        </w:tc>
        <w:tc>
          <w:tcPr>
            <w:tcW w:w="1499" w:type="pct"/>
            <w:vMerge/>
          </w:tcPr>
          <w:p w14:paraId="3240AE59" w14:textId="77777777" w:rsidR="00F15152" w:rsidRPr="00885F53" w:rsidRDefault="00F15152" w:rsidP="00F15152">
            <w:pPr>
              <w:pStyle w:val="TAC"/>
            </w:pPr>
          </w:p>
        </w:tc>
        <w:tc>
          <w:tcPr>
            <w:tcW w:w="1658" w:type="pct"/>
          </w:tcPr>
          <w:p w14:paraId="766D692A" w14:textId="77777777" w:rsidR="00F15152" w:rsidRPr="00885F53" w:rsidRDefault="00F15152" w:rsidP="00F15152">
            <w:pPr>
              <w:pStyle w:val="TAC"/>
            </w:pPr>
            <w:r w:rsidRPr="00885F53">
              <w:t>120</w:t>
            </w:r>
          </w:p>
        </w:tc>
        <w:tc>
          <w:tcPr>
            <w:tcW w:w="820" w:type="pct"/>
          </w:tcPr>
          <w:p w14:paraId="5E68727B" w14:textId="77777777" w:rsidR="00F15152" w:rsidRPr="00885F53" w:rsidRDefault="00F15152" w:rsidP="00F15152">
            <w:pPr>
              <w:pStyle w:val="TAC"/>
            </w:pPr>
            <w:r w:rsidRPr="00885F53">
              <w:t>TBD</w:t>
            </w:r>
          </w:p>
        </w:tc>
      </w:tr>
    </w:tbl>
    <w:p w14:paraId="6858E24F" w14:textId="77777777" w:rsidR="00F15152" w:rsidRPr="00885F53" w:rsidRDefault="00F15152" w:rsidP="00F15152"/>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90"/>
    </w:p>
    <w:p w14:paraId="76FA79FD" w14:textId="77777777" w:rsidR="008F1319" w:rsidRPr="00885F53" w:rsidRDefault="008F1319" w:rsidP="008F1319">
      <w:pPr>
        <w:pStyle w:val="Heading3"/>
      </w:pPr>
      <w:bookmarkStart w:id="93" w:name="_Toc5952596"/>
      <w:r w:rsidRPr="00885F53">
        <w:t>7.2.1</w:t>
      </w:r>
      <w:r w:rsidRPr="00885F53">
        <w:tab/>
        <w:t>Introduction</w:t>
      </w:r>
      <w:bookmarkEnd w:id="93"/>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94" w:name="_Toc5952597"/>
      <w:r w:rsidRPr="00885F53">
        <w:lastRenderedPageBreak/>
        <w:t>7.2.2</w:t>
      </w:r>
      <w:r w:rsidRPr="00885F53">
        <w:tab/>
        <w:t>Requirements</w:t>
      </w:r>
      <w:bookmarkEnd w:id="94"/>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95" w:name="_Toc535475933"/>
      <w:bookmarkStart w:id="96" w:name="_Toc5952603"/>
      <w:r w:rsidRPr="00885F53">
        <w:t>7.3</w:t>
      </w:r>
      <w:r w:rsidRPr="00885F53">
        <w:tab/>
        <w:t>Timing advance</w:t>
      </w:r>
      <w:bookmarkEnd w:id="95"/>
    </w:p>
    <w:p w14:paraId="73FD3D27" w14:textId="77777777" w:rsidR="00A549F6" w:rsidRPr="00885F53" w:rsidRDefault="00A549F6" w:rsidP="00A549F6">
      <w:pPr>
        <w:pStyle w:val="Heading3"/>
      </w:pPr>
      <w:bookmarkStart w:id="97" w:name="_Toc535475934"/>
      <w:r w:rsidRPr="00885F53">
        <w:t>7.3.1</w:t>
      </w:r>
      <w:r w:rsidRPr="00885F53">
        <w:tab/>
        <w:t>Introduction</w:t>
      </w:r>
      <w:bookmarkEnd w:id="97"/>
    </w:p>
    <w:p w14:paraId="55200591" w14:textId="77777777" w:rsidR="00A549F6" w:rsidRPr="00885F53" w:rsidRDefault="00A549F6" w:rsidP="00A549F6">
      <w:r w:rsidRPr="00885F53">
        <w:t xml:space="preserve">The timing advance is initiated from gNB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98" w:name="_Toc535475935"/>
      <w:r w:rsidRPr="00885F53">
        <w:t>7.3.2</w:t>
      </w:r>
      <w:r w:rsidRPr="00885F53">
        <w:tab/>
        <w:t>Requirements</w:t>
      </w:r>
      <w:bookmarkEnd w:id="98"/>
    </w:p>
    <w:p w14:paraId="4D43CD36" w14:textId="77777777" w:rsidR="00A549F6" w:rsidRPr="00885F53" w:rsidRDefault="00A549F6" w:rsidP="00A549F6">
      <w:pPr>
        <w:pStyle w:val="Heading4"/>
      </w:pPr>
      <w:bookmarkStart w:id="99" w:name="_Toc535475936"/>
      <w:r w:rsidRPr="00885F53">
        <w:t>7.3.2.1</w:t>
      </w:r>
      <w:r w:rsidRPr="00885F53">
        <w:tab/>
        <w:t>Timing Advance adjustment delay</w:t>
      </w:r>
      <w:bookmarkEnd w:id="99"/>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100" w:name="_Toc535475937"/>
      <w:r w:rsidRPr="00885F53">
        <w:t>7.3.2.2</w:t>
      </w:r>
      <w:r w:rsidRPr="00885F53">
        <w:tab/>
        <w:t>Timing Advance adjustment accuracy</w:t>
      </w:r>
      <w:bookmarkEnd w:id="100"/>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96"/>
    </w:p>
    <w:p w14:paraId="75660499" w14:textId="77777777" w:rsidR="0056154D" w:rsidRPr="00885F53" w:rsidRDefault="0056154D" w:rsidP="00852AE5">
      <w:pPr>
        <w:pStyle w:val="Heading3"/>
      </w:pPr>
      <w:bookmarkStart w:id="101" w:name="_Toc5952604"/>
      <w:r w:rsidRPr="00885F53">
        <w:t>7.</w:t>
      </w:r>
      <w:r w:rsidRPr="00885F53">
        <w:rPr>
          <w:lang w:eastAsia="zh-CN"/>
        </w:rPr>
        <w:t>4</w:t>
      </w:r>
      <w:r w:rsidRPr="00885F53">
        <w:t>.1</w:t>
      </w:r>
      <w:r w:rsidRPr="00885F53">
        <w:tab/>
        <w:t>Definition</w:t>
      </w:r>
      <w:bookmarkEnd w:id="101"/>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102" w:name="_Toc5952605"/>
      <w:r w:rsidRPr="00885F53">
        <w:t>7.</w:t>
      </w:r>
      <w:r w:rsidRPr="00885F53">
        <w:rPr>
          <w:lang w:eastAsia="zh-CN"/>
        </w:rPr>
        <w:t>4</w:t>
      </w:r>
      <w:r w:rsidRPr="00885F53">
        <w:t>.2</w:t>
      </w:r>
      <w:r w:rsidRPr="00885F53">
        <w:tab/>
        <w:t>Minimum requirements</w:t>
      </w:r>
      <w:bookmarkEnd w:id="102"/>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103" w:name="_Toc5952620"/>
    </w:p>
    <w:p w14:paraId="717DA8C0" w14:textId="77777777" w:rsidR="00877F17" w:rsidRPr="00885F53" w:rsidRDefault="00877F17" w:rsidP="00877F17">
      <w:pPr>
        <w:pStyle w:val="Heading2"/>
        <w:rPr>
          <w:lang w:eastAsia="ko-KR"/>
        </w:rPr>
      </w:pPr>
      <w:r w:rsidRPr="00885F53">
        <w:rPr>
          <w:lang w:eastAsia="ko-KR"/>
        </w:rPr>
        <w:lastRenderedPageBreak/>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4AA233A2" w:rsidR="00877F17" w:rsidRPr="00885F53" w:rsidRDefault="00877F17" w:rsidP="00877F17">
      <w:pPr>
        <w:rPr>
          <w:rFonts w:cs="v4.2.0"/>
          <w:lang w:eastAsia="zh-CN"/>
        </w:rPr>
      </w:pPr>
      <w:r w:rsidRPr="00885F53">
        <w:rPr>
          <w:rFonts w:cs="v4.2.0"/>
        </w:rPr>
        <w:t xml:space="preserve">A UE shall be capable of handling a relative transmission timing difference between subframe timing boundary of E-UTRA PCell and </w:t>
      </w:r>
      <w:r w:rsidR="00925714">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6680ABEB" w:rsidR="00877F17" w:rsidRPr="00885F53" w:rsidRDefault="00877F17" w:rsidP="00877F17">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sidR="00925714">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2D5A982" w14:textId="4A230D0F" w:rsidR="00877F17" w:rsidRPr="00885F53" w:rsidRDefault="00731943" w:rsidP="00877F17">
      <w:pPr>
        <w:rPr>
          <w:lang w:eastAsia="ko-KR"/>
        </w:rPr>
      </w:pPr>
      <w:r w:rsidRPr="00EF1D50">
        <w:rPr>
          <w:rFonts w:cs="v4.2.0"/>
        </w:rPr>
        <w:t>A UE shall be capable of handling a relative transmission timing difference between slot timing boundary of PCell and subframe timing boundary of E-UTRA PSCell to be aggregated for NE-DC operation.</w:t>
      </w:r>
      <w:r w:rsidR="00877F17" w:rsidRPr="00885F53">
        <w:rPr>
          <w:rFonts w:cs="v4.2.0"/>
        </w:rPr>
        <w:t xml:space="preserve">A UE shall be capable of handling a relative </w:t>
      </w:r>
      <w:r w:rsidR="00877F17" w:rsidRPr="00885F53">
        <w:rPr>
          <w:rFonts w:cs="v4.2.0"/>
          <w:lang w:eastAsia="zh-CN"/>
        </w:rPr>
        <w:t>transmission</w:t>
      </w:r>
      <w:r w:rsidR="00877F17" w:rsidRPr="00885F53">
        <w:rPr>
          <w:rFonts w:cs="v4.2.0"/>
        </w:rPr>
        <w:t xml:space="preserve"> timing difference </w:t>
      </w:r>
      <w:r w:rsidR="00877F17" w:rsidRPr="00885F53">
        <w:rPr>
          <w:rFonts w:cs="v4.2.0" w:hint="eastAsia"/>
          <w:lang w:eastAsia="ko-KR"/>
        </w:rPr>
        <w:t>between</w:t>
      </w:r>
      <w:r w:rsidR="00877F17" w:rsidRPr="00885F53">
        <w:rPr>
          <w:rFonts w:cs="v4.2.0"/>
        </w:rPr>
        <w:t xml:space="preserve"> slot timing </w:t>
      </w:r>
      <w:r w:rsidR="00877F17" w:rsidRPr="00885F53">
        <w:rPr>
          <w:rFonts w:cs="v4.2.0"/>
          <w:lang w:eastAsia="zh-CN"/>
        </w:rPr>
        <w:t>boundaries</w:t>
      </w:r>
      <w:r w:rsidR="00877F17" w:rsidRPr="00885F53">
        <w:rPr>
          <w:rFonts w:cs="v4.2.0"/>
        </w:rPr>
        <w:t xml:space="preserve"> of </w:t>
      </w:r>
      <w:r w:rsidR="00877F17" w:rsidRPr="00885F53">
        <w:rPr>
          <w:rFonts w:cs="v4.2.0" w:hint="eastAsia"/>
          <w:lang w:eastAsia="ko-KR"/>
        </w:rPr>
        <w:t xml:space="preserve">PCell and </w:t>
      </w:r>
      <w:r w:rsidR="00925714">
        <w:rPr>
          <w:rFonts w:cs="v4.2.0"/>
        </w:rPr>
        <w:t xml:space="preserve">the closest </w:t>
      </w:r>
      <w:r w:rsidR="00877F17" w:rsidRPr="00885F53">
        <w:rPr>
          <w:rFonts w:cs="v4.2.0" w:hint="eastAsia"/>
          <w:lang w:eastAsia="ko-KR"/>
        </w:rPr>
        <w:t>slot timing boundary of PSCell</w:t>
      </w:r>
      <w:r w:rsidR="00877F17" w:rsidRPr="00885F53">
        <w:rPr>
          <w:rFonts w:cs="v4.2.0"/>
        </w:rPr>
        <w:t xml:space="preserve"> to be aggregated </w:t>
      </w:r>
      <w:r w:rsidR="00877F17" w:rsidRPr="00885F53">
        <w:rPr>
          <w:rFonts w:cs="v4.2.0"/>
          <w:lang w:eastAsia="zh-CN"/>
        </w:rPr>
        <w:t xml:space="preserve">in </w:t>
      </w:r>
      <w:r w:rsidR="00877F17" w:rsidRPr="00885F53">
        <w:rPr>
          <w:rFonts w:cs="v4.2.0"/>
        </w:rPr>
        <w:t xml:space="preserve">NR </w:t>
      </w:r>
      <w:r w:rsidR="00877F17" w:rsidRPr="00885F53">
        <w:rPr>
          <w:rFonts w:cs="v4.2.0" w:hint="eastAsia"/>
          <w:lang w:eastAsia="ko-KR"/>
        </w:rPr>
        <w:t>DC operation</w:t>
      </w:r>
      <w:r w:rsidR="00877F17"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Sub-carrier spacing in E-UTRA PCell (kHz)</w:t>
            </w:r>
          </w:p>
        </w:tc>
        <w:tc>
          <w:tcPr>
            <w:tcW w:w="1985" w:type="dxa"/>
            <w:shd w:val="clear" w:color="auto" w:fill="auto"/>
          </w:tcPr>
          <w:p w14:paraId="61854971" w14:textId="77777777" w:rsidR="00877F17" w:rsidRPr="00885F53" w:rsidRDefault="00877F17" w:rsidP="00867D3A">
            <w:pPr>
              <w:pStyle w:val="TAH"/>
            </w:pPr>
            <w:r w:rsidRPr="00885F53">
              <w:t>UL Sub-carrier spacing for data in PSCell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2A5565F2" w:rsidR="00877F17" w:rsidRPr="00885F53" w:rsidRDefault="005B4E88"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3ACD7AC3" w14:textId="77777777" w:rsidR="00877F17" w:rsidRPr="00885F53" w:rsidRDefault="00877F17" w:rsidP="00877F17">
      <w:pPr>
        <w:rPr>
          <w:rFonts w:eastAsia="Malgun Gothic" w:cs="v4.2.0"/>
        </w:rPr>
      </w:pPr>
    </w:p>
    <w:p w14:paraId="28DEDD82" w14:textId="7FE375F2" w:rsidR="00877F17" w:rsidRPr="00885F53" w:rsidRDefault="00F614F7" w:rsidP="00877F17">
      <w:pPr>
        <w:pStyle w:val="Heading3"/>
      </w:pPr>
      <w:r w:rsidRPr="00DD3199">
        <w:rPr>
          <w:snapToGrid w:val="0"/>
        </w:rPr>
        <w:t xml:space="preserve">Table 7.5.2-2 </w:t>
      </w:r>
      <w:r>
        <w:rPr>
          <w:snapToGrid w:val="0"/>
        </w:rPr>
        <w:t xml:space="preserve">Void </w:t>
      </w:r>
      <w:r w:rsidR="00877F17" w:rsidRPr="00885F53">
        <w:t>7.5.3</w:t>
      </w:r>
      <w:r w:rsidR="00877F17"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5430BD06"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00C7248B" w:rsidRPr="00A770E1">
        <w:rPr>
          <w:rFonts w:cs="v4.2.0"/>
        </w:rPr>
        <w:t>[</w:t>
      </w:r>
      <w:r w:rsidR="00C7248B">
        <w:rPr>
          <w:rFonts w:cs="v4.2.0"/>
          <w:lang w:eastAsia="zh-CN"/>
        </w:rPr>
        <w:t>2</w:t>
      </w:r>
      <w:r w:rsidR="00C7248B" w:rsidRPr="00A770E1">
        <w:rPr>
          <w:rFonts w:cs="v4.2.0"/>
        </w:rPr>
        <w:t>].</w:t>
      </w:r>
    </w:p>
    <w:p w14:paraId="56267FC7" w14:textId="1356AB1C" w:rsidR="005356AE" w:rsidRPr="00A770E1" w:rsidRDefault="005356AE" w:rsidP="005356AE">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lastRenderedPageBreak/>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Sub-carrier spacing in E-UTRA PCell (kHz)</w:t>
            </w:r>
          </w:p>
        </w:tc>
        <w:tc>
          <w:tcPr>
            <w:tcW w:w="1985" w:type="dxa"/>
            <w:shd w:val="clear" w:color="auto" w:fill="auto"/>
          </w:tcPr>
          <w:p w14:paraId="62861897" w14:textId="77777777" w:rsidR="00877F17" w:rsidRPr="00885F53" w:rsidRDefault="00877F17" w:rsidP="00867D3A">
            <w:pPr>
              <w:pStyle w:val="TAH"/>
            </w:pPr>
            <w:r w:rsidRPr="00885F53">
              <w:t>UL Sub-carrier spacing for data in PSCell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95585D" w:rsidRPr="00885F53" w14:paraId="732CCB8E" w14:textId="77777777" w:rsidTr="00867D3A">
        <w:tc>
          <w:tcPr>
            <w:tcW w:w="1984" w:type="dxa"/>
            <w:shd w:val="clear" w:color="auto" w:fill="auto"/>
          </w:tcPr>
          <w:p w14:paraId="34F17ED2" w14:textId="77777777" w:rsidR="0095585D" w:rsidRPr="00885F53" w:rsidRDefault="0095585D" w:rsidP="0095585D">
            <w:pPr>
              <w:pStyle w:val="TAC"/>
            </w:pPr>
            <w:r w:rsidRPr="00885F53">
              <w:t>15</w:t>
            </w:r>
          </w:p>
        </w:tc>
        <w:tc>
          <w:tcPr>
            <w:tcW w:w="1985" w:type="dxa"/>
            <w:shd w:val="clear" w:color="auto" w:fill="auto"/>
          </w:tcPr>
          <w:p w14:paraId="2F9B0519" w14:textId="77777777" w:rsidR="0095585D" w:rsidRPr="00885F53" w:rsidRDefault="0095585D" w:rsidP="0095585D">
            <w:pPr>
              <w:pStyle w:val="TAC"/>
            </w:pPr>
            <w:r w:rsidRPr="00885F53">
              <w:t>15</w:t>
            </w:r>
          </w:p>
        </w:tc>
        <w:tc>
          <w:tcPr>
            <w:tcW w:w="2693" w:type="dxa"/>
            <w:shd w:val="clear" w:color="auto" w:fill="auto"/>
          </w:tcPr>
          <w:p w14:paraId="691F5C82" w14:textId="7FBE0EA8" w:rsidR="0095585D" w:rsidRPr="00885F53" w:rsidRDefault="0095585D" w:rsidP="0095585D">
            <w:pPr>
              <w:pStyle w:val="TAC"/>
            </w:pPr>
            <w:r w:rsidRPr="00DD3199">
              <w:t>5.21</w:t>
            </w:r>
            <w:r w:rsidRPr="00DD3199">
              <w:rPr>
                <w:vertAlign w:val="superscript"/>
              </w:rPr>
              <w:t>Note1</w:t>
            </w:r>
            <w:r>
              <w:rPr>
                <w:vertAlign w:val="superscript"/>
              </w:rPr>
              <w:t>,Note 2</w:t>
            </w:r>
          </w:p>
        </w:tc>
      </w:tr>
      <w:tr w:rsidR="0095585D" w:rsidRPr="00885F53" w14:paraId="68AE602A" w14:textId="77777777" w:rsidTr="00867D3A">
        <w:tc>
          <w:tcPr>
            <w:tcW w:w="1984" w:type="dxa"/>
            <w:shd w:val="clear" w:color="auto" w:fill="auto"/>
          </w:tcPr>
          <w:p w14:paraId="1889E8BF" w14:textId="77777777" w:rsidR="0095585D" w:rsidRPr="00885F53" w:rsidRDefault="0095585D" w:rsidP="0095585D">
            <w:pPr>
              <w:pStyle w:val="TAC"/>
            </w:pPr>
            <w:r w:rsidRPr="00885F53">
              <w:t>15</w:t>
            </w:r>
          </w:p>
        </w:tc>
        <w:tc>
          <w:tcPr>
            <w:tcW w:w="1985" w:type="dxa"/>
            <w:shd w:val="clear" w:color="auto" w:fill="auto"/>
          </w:tcPr>
          <w:p w14:paraId="7DB29910" w14:textId="77777777" w:rsidR="0095585D" w:rsidRPr="00885F53" w:rsidRDefault="0095585D" w:rsidP="0095585D">
            <w:pPr>
              <w:pStyle w:val="TAC"/>
            </w:pPr>
            <w:r w:rsidRPr="00885F53">
              <w:t>30</w:t>
            </w:r>
          </w:p>
        </w:tc>
        <w:tc>
          <w:tcPr>
            <w:tcW w:w="2693" w:type="dxa"/>
            <w:shd w:val="clear" w:color="auto" w:fill="auto"/>
          </w:tcPr>
          <w:p w14:paraId="47A6E510" w14:textId="31DD9EC9" w:rsidR="0095585D" w:rsidRPr="00885F53" w:rsidRDefault="0095585D" w:rsidP="0095585D">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95585D" w:rsidRPr="00885F53" w14:paraId="243862DC" w14:textId="77777777" w:rsidTr="00867D3A">
        <w:tc>
          <w:tcPr>
            <w:tcW w:w="1984" w:type="dxa"/>
            <w:shd w:val="clear" w:color="auto" w:fill="auto"/>
          </w:tcPr>
          <w:p w14:paraId="04AC24CC" w14:textId="77777777" w:rsidR="0095585D" w:rsidRPr="00885F53" w:rsidRDefault="0095585D" w:rsidP="0095585D">
            <w:pPr>
              <w:pStyle w:val="TAC"/>
            </w:pPr>
            <w:r w:rsidRPr="00885F53">
              <w:t>15</w:t>
            </w:r>
          </w:p>
        </w:tc>
        <w:tc>
          <w:tcPr>
            <w:tcW w:w="1985" w:type="dxa"/>
            <w:shd w:val="clear" w:color="auto" w:fill="auto"/>
          </w:tcPr>
          <w:p w14:paraId="5B0C4B0C" w14:textId="77777777" w:rsidR="0095585D" w:rsidRPr="00885F53" w:rsidRDefault="0095585D" w:rsidP="0095585D">
            <w:pPr>
              <w:pStyle w:val="TAC"/>
            </w:pPr>
            <w:r w:rsidRPr="00885F53">
              <w:t>60</w:t>
            </w:r>
          </w:p>
        </w:tc>
        <w:tc>
          <w:tcPr>
            <w:tcW w:w="2693" w:type="dxa"/>
            <w:shd w:val="clear" w:color="auto" w:fill="auto"/>
          </w:tcPr>
          <w:p w14:paraId="01A7FA42" w14:textId="7FABA1D3" w:rsidR="0095585D" w:rsidRPr="00885F53" w:rsidRDefault="0095585D" w:rsidP="0095585D">
            <w:pPr>
              <w:pStyle w:val="TAC"/>
            </w:pPr>
            <w:r w:rsidRPr="00DD3199">
              <w:t>5.21</w:t>
            </w:r>
            <w:r w:rsidRPr="002340C7">
              <w:rPr>
                <w:vertAlign w:val="superscript"/>
              </w:rPr>
              <w:t xml:space="preserve"> N</w:t>
            </w:r>
            <w:r>
              <w:rPr>
                <w:vertAlign w:val="superscript"/>
              </w:rPr>
              <w:t>ote 2</w:t>
            </w:r>
          </w:p>
        </w:tc>
      </w:tr>
      <w:tr w:rsidR="00877F17" w:rsidRPr="00885F53" w14:paraId="7551A212" w14:textId="77777777" w:rsidTr="00867D3A">
        <w:tc>
          <w:tcPr>
            <w:tcW w:w="6662" w:type="dxa"/>
            <w:gridSpan w:val="3"/>
            <w:shd w:val="clear" w:color="auto" w:fill="auto"/>
          </w:tcPr>
          <w:p w14:paraId="09FAAAEE" w14:textId="00FF83AB" w:rsidR="00286203" w:rsidRDefault="00877F17" w:rsidP="00286203">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22356432" w14:textId="707C166B" w:rsidR="00877F17" w:rsidRPr="00885F53" w:rsidRDefault="00286203" w:rsidP="00286203">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59755E" w:rsidRDefault="00BD0FBF" w:rsidP="00BD0FBF">
      <w:pPr>
        <w:rPr>
          <w:rFonts w:eastAsia="Yu Mincho"/>
          <w:i/>
          <w:lang w:eastAsia="ja-JP"/>
        </w:rPr>
      </w:pPr>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configured with more than one sTAG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Sub-carrier spacing in PCell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A949B1F" w14:textId="77777777" w:rsidR="000834C3" w:rsidRPr="00DD3199" w:rsidRDefault="000834C3" w:rsidP="000834C3">
      <w:pPr>
        <w:rPr>
          <w:rFonts w:eastAsia="Malgun Gothic" w:cs="v4.2.0"/>
        </w:rPr>
      </w:pPr>
    </w:p>
    <w:p w14:paraId="59593248" w14:textId="509C9797" w:rsidR="000834C3" w:rsidRDefault="000834C3" w:rsidP="000834C3">
      <w:pPr>
        <w:pStyle w:val="TH"/>
        <w:rPr>
          <w:i/>
          <w:lang w:eastAsia="zh-CN"/>
        </w:rPr>
      </w:pPr>
      <w:r w:rsidRPr="00DD3199">
        <w:rPr>
          <w:snapToGrid w:val="0"/>
        </w:rPr>
        <w:t>Table 7.5.5-2</w:t>
      </w:r>
      <w:r>
        <w:rPr>
          <w:snapToGrid w:val="0"/>
        </w:rPr>
        <w:t xml:space="preserve"> Void</w:t>
      </w:r>
    </w:p>
    <w:p w14:paraId="499C2313" w14:textId="61E8DAD8" w:rsidR="00877F17" w:rsidRPr="00885F53" w:rsidRDefault="00877F17" w:rsidP="00FE0CEE">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7AE14D83" w14:textId="77777777" w:rsidR="001A185F" w:rsidRPr="00C0357E" w:rsidRDefault="001A185F" w:rsidP="001A185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30678B49" w14:textId="77777777" w:rsidR="001A185F" w:rsidRPr="00885F53" w:rsidRDefault="001A185F" w:rsidP="001A185F">
      <w:pPr>
        <w:pStyle w:val="TH"/>
      </w:pPr>
      <w:r w:rsidRPr="00885F53">
        <w:lastRenderedPageBreak/>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A185F" w:rsidRPr="00C0357E" w14:paraId="27BDFF98" w14:textId="77777777" w:rsidTr="00721FFF">
        <w:trPr>
          <w:jc w:val="center"/>
        </w:trPr>
        <w:tc>
          <w:tcPr>
            <w:tcW w:w="2251" w:type="dxa"/>
            <w:gridSpan w:val="2"/>
            <w:shd w:val="clear" w:color="auto" w:fill="auto"/>
          </w:tcPr>
          <w:p w14:paraId="0F572A31" w14:textId="77777777" w:rsidR="001A185F" w:rsidRPr="00C0357E" w:rsidRDefault="001A185F" w:rsidP="00721FFF">
            <w:pPr>
              <w:pStyle w:val="TAH"/>
              <w:rPr>
                <w:lang w:eastAsia="zh-CN"/>
              </w:rPr>
            </w:pPr>
            <w:r w:rsidRPr="00C0357E">
              <w:rPr>
                <w:lang w:eastAsia="zh-CN"/>
              </w:rPr>
              <w:t>Frequency Range</w:t>
            </w:r>
          </w:p>
        </w:tc>
        <w:tc>
          <w:tcPr>
            <w:tcW w:w="3003" w:type="dxa"/>
            <w:vMerge w:val="restart"/>
            <w:shd w:val="clear" w:color="auto" w:fill="auto"/>
          </w:tcPr>
          <w:p w14:paraId="1DFA55E5" w14:textId="77777777" w:rsidR="001A185F" w:rsidRPr="00C0357E" w:rsidRDefault="001A185F" w:rsidP="00721FFF">
            <w:pPr>
              <w:pStyle w:val="TAH"/>
            </w:pPr>
            <w:r w:rsidRPr="00C0357E">
              <w:t xml:space="preserve">Maximum </w:t>
            </w:r>
            <w:r>
              <w:t xml:space="preserve">uplink </w:t>
            </w:r>
            <w:r w:rsidRPr="00C0357E">
              <w:rPr>
                <w:lang w:eastAsia="zh-CN"/>
              </w:rPr>
              <w:t>transmission</w:t>
            </w:r>
            <w:r w:rsidRPr="00C0357E">
              <w:t xml:space="preserve"> timing difference (µs) </w:t>
            </w:r>
          </w:p>
        </w:tc>
      </w:tr>
      <w:tr w:rsidR="001A185F" w:rsidRPr="00C0357E" w14:paraId="0207B221" w14:textId="77777777" w:rsidTr="00721FFF">
        <w:trPr>
          <w:jc w:val="center"/>
        </w:trPr>
        <w:tc>
          <w:tcPr>
            <w:tcW w:w="1125" w:type="dxa"/>
            <w:shd w:val="clear" w:color="auto" w:fill="auto"/>
          </w:tcPr>
          <w:p w14:paraId="3F03360C" w14:textId="07BB456F" w:rsidR="001A185F" w:rsidRPr="00C0357E" w:rsidRDefault="001A185F" w:rsidP="00721FFF">
            <w:pPr>
              <w:pStyle w:val="TAC"/>
              <w:rPr>
                <w:lang w:eastAsia="zh-CN"/>
              </w:rPr>
            </w:pPr>
            <w:r w:rsidRPr="00C0357E">
              <w:rPr>
                <w:lang w:eastAsia="zh-CN"/>
              </w:rPr>
              <w:t>Cell in MCG</w:t>
            </w:r>
          </w:p>
        </w:tc>
        <w:tc>
          <w:tcPr>
            <w:tcW w:w="1126" w:type="dxa"/>
            <w:shd w:val="clear" w:color="auto" w:fill="auto"/>
          </w:tcPr>
          <w:p w14:paraId="793D3D4D" w14:textId="36637749" w:rsidR="001A185F" w:rsidRPr="00C0357E" w:rsidRDefault="001A185F" w:rsidP="00721FFF">
            <w:pPr>
              <w:pStyle w:val="TAC"/>
              <w:rPr>
                <w:lang w:eastAsia="zh-CN"/>
              </w:rPr>
            </w:pPr>
            <w:r w:rsidRPr="00C0357E">
              <w:rPr>
                <w:lang w:eastAsia="zh-CN"/>
              </w:rPr>
              <w:t>Cell in SCG</w:t>
            </w:r>
          </w:p>
        </w:tc>
        <w:tc>
          <w:tcPr>
            <w:tcW w:w="3003" w:type="dxa"/>
            <w:vMerge/>
            <w:shd w:val="clear" w:color="auto" w:fill="auto"/>
          </w:tcPr>
          <w:p w14:paraId="3D65B619" w14:textId="77777777" w:rsidR="001A185F" w:rsidRPr="00C0357E" w:rsidRDefault="001A185F" w:rsidP="00721FFF">
            <w:pPr>
              <w:pStyle w:val="TAC"/>
              <w:rPr>
                <w:lang w:eastAsia="zh-CN"/>
              </w:rPr>
            </w:pPr>
          </w:p>
        </w:tc>
      </w:tr>
      <w:tr w:rsidR="001A185F" w:rsidRPr="00C0357E" w14:paraId="31F63A0D" w14:textId="77777777" w:rsidTr="00721FFF">
        <w:trPr>
          <w:jc w:val="center"/>
        </w:trPr>
        <w:tc>
          <w:tcPr>
            <w:tcW w:w="1125" w:type="dxa"/>
            <w:shd w:val="clear" w:color="auto" w:fill="auto"/>
          </w:tcPr>
          <w:p w14:paraId="7C4955AE" w14:textId="77777777" w:rsidR="001A185F" w:rsidRPr="00C0357E" w:rsidRDefault="001A185F" w:rsidP="00721FFF">
            <w:pPr>
              <w:pStyle w:val="TAC"/>
              <w:rPr>
                <w:lang w:eastAsia="zh-CN"/>
              </w:rPr>
            </w:pPr>
            <w:r>
              <w:rPr>
                <w:lang w:eastAsia="zh-CN"/>
              </w:rPr>
              <w:t>FR1</w:t>
            </w:r>
          </w:p>
        </w:tc>
        <w:tc>
          <w:tcPr>
            <w:tcW w:w="1126" w:type="dxa"/>
            <w:shd w:val="clear" w:color="auto" w:fill="auto"/>
          </w:tcPr>
          <w:p w14:paraId="2468EF2C" w14:textId="77777777" w:rsidR="001A185F" w:rsidRPr="00C0357E" w:rsidRDefault="001A185F" w:rsidP="00721FFF">
            <w:pPr>
              <w:pStyle w:val="TAC"/>
              <w:rPr>
                <w:lang w:eastAsia="zh-CN"/>
              </w:rPr>
            </w:pPr>
            <w:r>
              <w:rPr>
                <w:lang w:eastAsia="zh-CN"/>
              </w:rPr>
              <w:t>FR1</w:t>
            </w:r>
          </w:p>
        </w:tc>
        <w:tc>
          <w:tcPr>
            <w:tcW w:w="3003" w:type="dxa"/>
            <w:shd w:val="clear" w:color="auto" w:fill="auto"/>
          </w:tcPr>
          <w:p w14:paraId="68AC383C" w14:textId="77777777" w:rsidR="001A185F" w:rsidRPr="00C0357E" w:rsidRDefault="001A185F" w:rsidP="00721FFF">
            <w:pPr>
              <w:pStyle w:val="TAC"/>
              <w:rPr>
                <w:lang w:eastAsia="zh-CN"/>
              </w:rPr>
            </w:pPr>
            <w:r>
              <w:rPr>
                <w:lang w:eastAsia="zh-CN"/>
              </w:rPr>
              <w:t>34.6</w:t>
            </w:r>
          </w:p>
        </w:tc>
      </w:tr>
      <w:tr w:rsidR="001A185F" w:rsidRPr="00C0357E" w14:paraId="1EB0B824" w14:textId="77777777" w:rsidTr="00721FFF">
        <w:trPr>
          <w:jc w:val="center"/>
        </w:trPr>
        <w:tc>
          <w:tcPr>
            <w:tcW w:w="1125" w:type="dxa"/>
            <w:shd w:val="clear" w:color="auto" w:fill="auto"/>
          </w:tcPr>
          <w:p w14:paraId="4E1DDFE9" w14:textId="77777777" w:rsidR="001A185F" w:rsidRPr="00C0357E" w:rsidRDefault="001A185F" w:rsidP="00721FFF">
            <w:pPr>
              <w:pStyle w:val="TAC"/>
              <w:rPr>
                <w:lang w:eastAsia="zh-CN"/>
              </w:rPr>
            </w:pPr>
            <w:r>
              <w:rPr>
                <w:lang w:eastAsia="zh-CN"/>
              </w:rPr>
              <w:t>FR2</w:t>
            </w:r>
          </w:p>
        </w:tc>
        <w:tc>
          <w:tcPr>
            <w:tcW w:w="1126" w:type="dxa"/>
            <w:shd w:val="clear" w:color="auto" w:fill="auto"/>
          </w:tcPr>
          <w:p w14:paraId="6B23C9A7" w14:textId="77777777" w:rsidR="001A185F" w:rsidRPr="00C0357E" w:rsidRDefault="001A185F" w:rsidP="00721FFF">
            <w:pPr>
              <w:pStyle w:val="TAC"/>
              <w:rPr>
                <w:lang w:eastAsia="zh-CN"/>
              </w:rPr>
            </w:pPr>
            <w:r>
              <w:rPr>
                <w:lang w:eastAsia="zh-CN"/>
              </w:rPr>
              <w:t>FR2</w:t>
            </w:r>
          </w:p>
        </w:tc>
        <w:tc>
          <w:tcPr>
            <w:tcW w:w="3003" w:type="dxa"/>
            <w:shd w:val="clear" w:color="auto" w:fill="auto"/>
          </w:tcPr>
          <w:p w14:paraId="56FC0DF8" w14:textId="77777777" w:rsidR="001A185F" w:rsidRPr="00C0357E" w:rsidRDefault="001A185F" w:rsidP="00721FFF">
            <w:pPr>
              <w:pStyle w:val="TAC"/>
              <w:rPr>
                <w:lang w:eastAsia="zh-CN"/>
              </w:rPr>
            </w:pPr>
            <w:r>
              <w:rPr>
                <w:lang w:eastAsia="zh-CN"/>
              </w:rPr>
              <w:t>8.5</w:t>
            </w:r>
          </w:p>
        </w:tc>
      </w:tr>
      <w:tr w:rsidR="001A185F" w:rsidRPr="00C0357E" w14:paraId="1FCFBF27" w14:textId="77777777" w:rsidTr="00721FFF">
        <w:trPr>
          <w:jc w:val="center"/>
        </w:trPr>
        <w:tc>
          <w:tcPr>
            <w:tcW w:w="1125" w:type="dxa"/>
            <w:shd w:val="clear" w:color="auto" w:fill="auto"/>
          </w:tcPr>
          <w:p w14:paraId="7C94F6C5" w14:textId="77777777" w:rsidR="001A185F" w:rsidRPr="00C0357E" w:rsidRDefault="001A185F" w:rsidP="00721FFF">
            <w:pPr>
              <w:pStyle w:val="TAC"/>
              <w:rPr>
                <w:lang w:eastAsia="zh-CN"/>
              </w:rPr>
            </w:pPr>
            <w:r w:rsidRPr="00C0357E">
              <w:rPr>
                <w:lang w:eastAsia="zh-CN"/>
              </w:rPr>
              <w:t>FR1</w:t>
            </w:r>
          </w:p>
        </w:tc>
        <w:tc>
          <w:tcPr>
            <w:tcW w:w="1126" w:type="dxa"/>
            <w:shd w:val="clear" w:color="auto" w:fill="auto"/>
          </w:tcPr>
          <w:p w14:paraId="79CBDE85" w14:textId="77777777" w:rsidR="001A185F" w:rsidRPr="00C0357E" w:rsidRDefault="001A185F" w:rsidP="00721FFF">
            <w:pPr>
              <w:pStyle w:val="TAC"/>
              <w:rPr>
                <w:lang w:eastAsia="zh-CN"/>
              </w:rPr>
            </w:pPr>
            <w:r w:rsidRPr="00C0357E">
              <w:rPr>
                <w:lang w:eastAsia="zh-CN"/>
              </w:rPr>
              <w:t>FR2</w:t>
            </w:r>
          </w:p>
        </w:tc>
        <w:tc>
          <w:tcPr>
            <w:tcW w:w="3003" w:type="dxa"/>
            <w:shd w:val="clear" w:color="auto" w:fill="auto"/>
          </w:tcPr>
          <w:p w14:paraId="1D24975E" w14:textId="77777777" w:rsidR="001A185F" w:rsidRPr="00C0357E" w:rsidRDefault="001A185F" w:rsidP="00721FFF">
            <w:pPr>
              <w:pStyle w:val="TAC"/>
              <w:rPr>
                <w:lang w:eastAsia="zh-CN"/>
              </w:rPr>
            </w:pPr>
            <w:r w:rsidRPr="00C0357E">
              <w:rPr>
                <w:lang w:eastAsia="zh-CN"/>
              </w:rPr>
              <w:t>34.1</w:t>
            </w:r>
          </w:p>
        </w:tc>
      </w:tr>
    </w:tbl>
    <w:p w14:paraId="7FE4F203" w14:textId="77777777" w:rsidR="001A185F" w:rsidRDefault="001A185F" w:rsidP="001A185F">
      <w:pPr>
        <w:pStyle w:val="Heading3"/>
        <w:ind w:left="0" w:firstLine="0"/>
        <w:rPr>
          <w:b/>
          <w:i/>
          <w:iCs/>
          <w:color w:val="92D050"/>
        </w:rPr>
      </w:pPr>
    </w:p>
    <w:p w14:paraId="0D255BCC" w14:textId="77777777" w:rsidR="001A185F" w:rsidRPr="00C0357E" w:rsidRDefault="001A185F" w:rsidP="001A185F">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6D3F5A94" w14:textId="77777777" w:rsidR="001A185F" w:rsidRPr="00C0357E" w:rsidRDefault="001A185F" w:rsidP="001A185F">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C0357E" w14:paraId="39FFE27E" w14:textId="77777777" w:rsidTr="00721FFF">
        <w:tc>
          <w:tcPr>
            <w:tcW w:w="2762" w:type="dxa"/>
            <w:shd w:val="clear" w:color="auto" w:fill="auto"/>
          </w:tcPr>
          <w:p w14:paraId="3282C5D2" w14:textId="77777777" w:rsidR="001A185F" w:rsidRPr="00C0357E" w:rsidRDefault="001A185F" w:rsidP="00721FFF">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5DEBCC0C" w14:textId="77777777" w:rsidR="001A185F" w:rsidRPr="00C0357E" w:rsidRDefault="001A185F" w:rsidP="00721FFF">
            <w:pPr>
              <w:pStyle w:val="TAH"/>
            </w:pPr>
            <w:r w:rsidRPr="00C0357E">
              <w:t>Maximum uplink transmission timing difference (µs)</w:t>
            </w:r>
          </w:p>
        </w:tc>
      </w:tr>
      <w:tr w:rsidR="001A185F" w:rsidRPr="00C0357E" w14:paraId="4967E5FD" w14:textId="77777777" w:rsidTr="00721FFF">
        <w:tc>
          <w:tcPr>
            <w:tcW w:w="2762" w:type="dxa"/>
            <w:shd w:val="clear" w:color="auto" w:fill="auto"/>
          </w:tcPr>
          <w:p w14:paraId="28A0D876" w14:textId="77777777" w:rsidR="001A185F" w:rsidRPr="00C0357E" w:rsidRDefault="001A185F" w:rsidP="00721FFF">
            <w:pPr>
              <w:pStyle w:val="TAC"/>
            </w:pPr>
            <w:r w:rsidRPr="00C0357E">
              <w:t>15</w:t>
            </w:r>
          </w:p>
        </w:tc>
        <w:tc>
          <w:tcPr>
            <w:tcW w:w="2126" w:type="dxa"/>
            <w:shd w:val="clear" w:color="auto" w:fill="auto"/>
          </w:tcPr>
          <w:p w14:paraId="3D9CF4CB" w14:textId="77777777" w:rsidR="001A185F" w:rsidRPr="00C0357E" w:rsidRDefault="001A185F" w:rsidP="00721FFF">
            <w:pPr>
              <w:pStyle w:val="TAC"/>
            </w:pPr>
            <w:r w:rsidRPr="00C0357E">
              <w:t>500</w:t>
            </w:r>
          </w:p>
        </w:tc>
      </w:tr>
      <w:tr w:rsidR="001A185F" w:rsidRPr="00C0357E" w14:paraId="6404F1CC" w14:textId="77777777" w:rsidTr="00721FFF">
        <w:tc>
          <w:tcPr>
            <w:tcW w:w="2762" w:type="dxa"/>
            <w:shd w:val="clear" w:color="auto" w:fill="auto"/>
          </w:tcPr>
          <w:p w14:paraId="31EEF75F" w14:textId="77777777" w:rsidR="001A185F" w:rsidRPr="00C0357E" w:rsidRDefault="001A185F" w:rsidP="00721FFF">
            <w:pPr>
              <w:pStyle w:val="TAC"/>
            </w:pPr>
            <w:r>
              <w:t>30</w:t>
            </w:r>
          </w:p>
        </w:tc>
        <w:tc>
          <w:tcPr>
            <w:tcW w:w="2126" w:type="dxa"/>
            <w:shd w:val="clear" w:color="auto" w:fill="auto"/>
          </w:tcPr>
          <w:p w14:paraId="3794D6E5" w14:textId="77777777" w:rsidR="001A185F" w:rsidRPr="00C0357E" w:rsidRDefault="001A185F" w:rsidP="00721FFF">
            <w:pPr>
              <w:pStyle w:val="TAC"/>
            </w:pPr>
            <w:r w:rsidRPr="00C0357E">
              <w:t>250</w:t>
            </w:r>
          </w:p>
        </w:tc>
      </w:tr>
      <w:tr w:rsidR="001A185F" w:rsidRPr="00C0357E" w14:paraId="13CCB07C" w14:textId="77777777" w:rsidTr="00721FFF">
        <w:tc>
          <w:tcPr>
            <w:tcW w:w="2762" w:type="dxa"/>
            <w:shd w:val="clear" w:color="auto" w:fill="auto"/>
          </w:tcPr>
          <w:p w14:paraId="2CBCFA73" w14:textId="77777777" w:rsidR="001A185F" w:rsidRPr="00C0357E" w:rsidRDefault="001A185F" w:rsidP="00721FFF">
            <w:pPr>
              <w:pStyle w:val="TAC"/>
            </w:pPr>
            <w:r>
              <w:t>60</w:t>
            </w:r>
          </w:p>
        </w:tc>
        <w:tc>
          <w:tcPr>
            <w:tcW w:w="2126" w:type="dxa"/>
            <w:shd w:val="clear" w:color="auto" w:fill="auto"/>
          </w:tcPr>
          <w:p w14:paraId="68E0D15C" w14:textId="77777777" w:rsidR="001A185F" w:rsidRPr="00C0357E" w:rsidRDefault="001A185F" w:rsidP="00721FFF">
            <w:pPr>
              <w:pStyle w:val="TAC"/>
            </w:pPr>
            <w:r w:rsidRPr="00C0357E">
              <w:t>125</w:t>
            </w:r>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5A9603B4"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r w:rsidR="00604335">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7CCCCAD0" w14:textId="5B182C35"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SCG </w:t>
      </w:r>
      <w:r w:rsidR="00945400" w:rsidRPr="00DD3199">
        <w:t>to be aggregated for</w:t>
      </w:r>
      <w:r w:rsidR="00945400" w:rsidRPr="00DD3199">
        <w:rPr>
          <w:rFonts w:eastAsia="Malgun Gothic"/>
        </w:rPr>
        <w:t xml:space="preserve"> NE-DC operation</w:t>
      </w:r>
      <w:r w:rsidR="00945400">
        <w:t xml:space="preserve"> and the closest </w:t>
      </w:r>
      <w:r w:rsidR="00945400" w:rsidRPr="00DD3199">
        <w:t xml:space="preserve">slot timing </w:t>
      </w:r>
      <w:r w:rsidR="00945400" w:rsidRPr="00DD3199">
        <w:rPr>
          <w:lang w:eastAsia="zh-CN"/>
        </w:rPr>
        <w:t>boundary</w:t>
      </w:r>
      <w:r w:rsidR="00945400" w:rsidRPr="00DD3199">
        <w:t xml:space="preserve"> of a cell belonging to MCG</w:t>
      </w:r>
      <w:r w:rsidRPr="00885F53">
        <w:t>.</w:t>
      </w:r>
    </w:p>
    <w:p w14:paraId="578D915C" w14:textId="2338E3D9" w:rsidR="00877F17" w:rsidRPr="00885F53" w:rsidRDefault="00877F17" w:rsidP="00F664B1">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rsidR="00F664B1">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UE shall be capable of handling a relative receive timing difference </w:t>
      </w:r>
      <w:r w:rsidRPr="00885F53">
        <w:rPr>
          <w:lang w:eastAsia="zh-CN"/>
        </w:rPr>
        <w:t>among</w:t>
      </w:r>
      <w:r w:rsidRPr="00885F53">
        <w:t xml:space="preserve"> </w:t>
      </w:r>
      <w:r w:rsidR="00F664B1">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lastRenderedPageBreak/>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220C3AB2" w14:textId="77777777" w:rsidR="00E94B55" w:rsidRPr="00DD3199" w:rsidRDefault="00E94B55" w:rsidP="00E94B55">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4AD58945" w:rsidR="00877F17" w:rsidRPr="00885F53" w:rsidRDefault="00E94B55" w:rsidP="00E94B55">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885F53" w:rsidRDefault="00877F17" w:rsidP="00877F17"/>
    <w:p w14:paraId="4F99092B" w14:textId="2B149FB8" w:rsidR="00877F17" w:rsidRPr="00885F53" w:rsidRDefault="004B6DAA" w:rsidP="004B6DAA">
      <w:pPr>
        <w:pStyle w:val="TH"/>
        <w:rPr>
          <w:rFonts w:eastAsia="Malgun Gothic"/>
        </w:rPr>
      </w:pPr>
      <w:r w:rsidRPr="00DD3199">
        <w:rPr>
          <w:snapToGrid w:val="0"/>
        </w:rPr>
        <w:t>Table 7.6.2-2</w:t>
      </w:r>
      <w:r>
        <w:rPr>
          <w:snapToGrid w:val="0"/>
        </w:rPr>
        <w:t xml:space="preserve"> Void</w:t>
      </w: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5140220C"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00A07D6C" w:rsidRPr="00FD6F40">
        <w:rPr>
          <w:rFonts w:cs="v4.2.0"/>
        </w:rPr>
        <w:t>[</w:t>
      </w:r>
      <w:r w:rsidR="00A07D6C">
        <w:rPr>
          <w:rFonts w:cs="v4.2.0"/>
        </w:rPr>
        <w:t>2</w:t>
      </w:r>
      <w:r w:rsidR="00A07D6C" w:rsidRPr="00FD6F40">
        <w:rPr>
          <w:rFonts w:cs="v4.2.0"/>
        </w:rPr>
        <w:t>].</w:t>
      </w:r>
    </w:p>
    <w:p w14:paraId="173D98B0" w14:textId="1CEFE82E" w:rsidR="00013A72" w:rsidRDefault="00013A72" w:rsidP="00013A72">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54BDB5E9" w14:textId="77777777" w:rsidR="00877F17" w:rsidRPr="00885F53" w:rsidRDefault="00877F17" w:rsidP="00877F17">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lastRenderedPageBreak/>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7D2757CB" w14:textId="77777777" w:rsidR="00877F17" w:rsidRPr="00885F53" w:rsidRDefault="00877F17" w:rsidP="00877F17">
      <w:pPr>
        <w:pStyle w:val="TH"/>
        <w:rPr>
          <w:snapToGrid w:val="0"/>
        </w:rPr>
      </w:pPr>
      <w:r w:rsidRPr="00885F53">
        <w:rPr>
          <w:snapToGrid w:val="0"/>
        </w:rPr>
        <w:t>Table 7.6.5-2</w:t>
      </w:r>
      <w:r w:rsidRPr="00885F53">
        <w:rPr>
          <w:snapToGrid w:val="0"/>
          <w:lang w:eastAsia="ko-KR"/>
        </w:rPr>
        <w:t>:</w:t>
      </w:r>
      <w:r w:rsidRPr="00885F53">
        <w:rPr>
          <w:snapToGrid w:val="0"/>
        </w:rPr>
        <w:t xml:space="preserve"> Maximum receive timing difference requirement for </w:t>
      </w:r>
      <w:r w:rsidRPr="00885F53">
        <w:rPr>
          <w:snapToGrid w:val="0"/>
          <w:lang w:eastAsia="zh-CN"/>
        </w:rPr>
        <w:t xml:space="preserve">inter-band </w:t>
      </w:r>
      <w:r w:rsidRPr="00885F53">
        <w:rPr>
          <w:snapToGrid w:val="0"/>
        </w:rPr>
        <w:t xml:space="preserve">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6CAC45A9" w14:textId="77777777" w:rsidTr="00867D3A">
        <w:tc>
          <w:tcPr>
            <w:tcW w:w="1984" w:type="dxa"/>
            <w:shd w:val="clear" w:color="auto" w:fill="auto"/>
          </w:tcPr>
          <w:p w14:paraId="695FEF0B" w14:textId="77777777" w:rsidR="00877F17" w:rsidRPr="00885F53" w:rsidRDefault="00877F17" w:rsidP="00867D3A">
            <w:pPr>
              <w:pStyle w:val="TAH"/>
            </w:pPr>
            <w:r w:rsidRPr="00885F53">
              <w:t>Sub-carrier spacing of cell in MCG (kHz)</w:t>
            </w:r>
          </w:p>
        </w:tc>
        <w:tc>
          <w:tcPr>
            <w:tcW w:w="1985" w:type="dxa"/>
            <w:shd w:val="clear" w:color="auto" w:fill="auto"/>
          </w:tcPr>
          <w:p w14:paraId="20627335"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Note1</w:t>
            </w:r>
            <w:r w:rsidRPr="00885F53">
              <w:rPr>
                <w:lang w:eastAsia="ko-KR"/>
              </w:rPr>
              <w:t>)</w:t>
            </w:r>
          </w:p>
        </w:tc>
        <w:tc>
          <w:tcPr>
            <w:tcW w:w="2693" w:type="dxa"/>
            <w:shd w:val="clear" w:color="auto" w:fill="auto"/>
          </w:tcPr>
          <w:p w14:paraId="7BEA758B" w14:textId="77777777" w:rsidR="00877F17" w:rsidRPr="00885F53" w:rsidRDefault="00877F17" w:rsidP="00867D3A">
            <w:pPr>
              <w:pStyle w:val="TAH"/>
            </w:pPr>
            <w:r w:rsidRPr="00885F53">
              <w:t>Maximum receive timing difference (µs)</w:t>
            </w:r>
          </w:p>
        </w:tc>
      </w:tr>
      <w:tr w:rsidR="00885F53" w:rsidRPr="00885F53" w14:paraId="6E7FFBF6" w14:textId="77777777" w:rsidTr="00867D3A">
        <w:tc>
          <w:tcPr>
            <w:tcW w:w="1984" w:type="dxa"/>
            <w:shd w:val="clear" w:color="auto" w:fill="auto"/>
            <w:vAlign w:val="center"/>
          </w:tcPr>
          <w:p w14:paraId="27F96174" w14:textId="77777777" w:rsidR="00877F17" w:rsidRPr="00885F53" w:rsidRDefault="00877F17" w:rsidP="00867D3A">
            <w:pPr>
              <w:pStyle w:val="TAC"/>
            </w:pPr>
            <w:r w:rsidRPr="00885F53">
              <w:t>15</w:t>
            </w:r>
          </w:p>
        </w:tc>
        <w:tc>
          <w:tcPr>
            <w:tcW w:w="1985" w:type="dxa"/>
            <w:shd w:val="clear" w:color="auto" w:fill="auto"/>
            <w:vAlign w:val="center"/>
          </w:tcPr>
          <w:p w14:paraId="251C58C3" w14:textId="77777777" w:rsidR="00877F17" w:rsidRPr="00885F53" w:rsidRDefault="00877F17" w:rsidP="00867D3A">
            <w:pPr>
              <w:pStyle w:val="TAC"/>
            </w:pPr>
            <w:r w:rsidRPr="00885F53">
              <w:t>15</w:t>
            </w:r>
          </w:p>
        </w:tc>
        <w:tc>
          <w:tcPr>
            <w:tcW w:w="2693" w:type="dxa"/>
            <w:vMerge w:val="restart"/>
            <w:shd w:val="clear" w:color="auto" w:fill="auto"/>
            <w:vAlign w:val="center"/>
          </w:tcPr>
          <w:p w14:paraId="4B85FE77" w14:textId="77777777" w:rsidR="00877F17" w:rsidRPr="00885F53" w:rsidRDefault="00877F17" w:rsidP="00867D3A">
            <w:pPr>
              <w:jc w:val="center"/>
              <w:rPr>
                <w:lang w:eastAsia="zh-CN"/>
              </w:rPr>
            </w:pPr>
            <w:r w:rsidRPr="00885F53">
              <w:rPr>
                <w:rFonts w:ascii="Arial" w:eastAsia="Malgun Gothic" w:hAnsi="Arial"/>
                <w:sz w:val="18"/>
              </w:rPr>
              <w:t>33</w:t>
            </w:r>
          </w:p>
        </w:tc>
      </w:tr>
      <w:tr w:rsidR="00885F53" w:rsidRPr="00885F53" w14:paraId="6BFFDA1F" w14:textId="77777777" w:rsidTr="00867D3A">
        <w:tc>
          <w:tcPr>
            <w:tcW w:w="1984" w:type="dxa"/>
            <w:shd w:val="clear" w:color="auto" w:fill="auto"/>
            <w:vAlign w:val="center"/>
          </w:tcPr>
          <w:p w14:paraId="3EF1F950" w14:textId="77777777" w:rsidR="00877F17" w:rsidRPr="00885F53" w:rsidRDefault="00877F17" w:rsidP="00867D3A">
            <w:pPr>
              <w:pStyle w:val="TAC"/>
            </w:pPr>
            <w:r w:rsidRPr="00885F53">
              <w:t>30</w:t>
            </w:r>
          </w:p>
        </w:tc>
        <w:tc>
          <w:tcPr>
            <w:tcW w:w="1985" w:type="dxa"/>
            <w:shd w:val="clear" w:color="auto" w:fill="auto"/>
            <w:vAlign w:val="center"/>
          </w:tcPr>
          <w:p w14:paraId="63F65018" w14:textId="77777777" w:rsidR="00877F17" w:rsidRPr="00885F53" w:rsidRDefault="00877F17" w:rsidP="00867D3A">
            <w:pPr>
              <w:pStyle w:val="TAC"/>
            </w:pPr>
            <w:r w:rsidRPr="00885F53">
              <w:t>15</w:t>
            </w:r>
          </w:p>
        </w:tc>
        <w:tc>
          <w:tcPr>
            <w:tcW w:w="2693" w:type="dxa"/>
            <w:vMerge/>
            <w:shd w:val="clear" w:color="auto" w:fill="auto"/>
            <w:vAlign w:val="center"/>
          </w:tcPr>
          <w:p w14:paraId="7B6BA758" w14:textId="77777777" w:rsidR="00877F17" w:rsidRPr="00885F53" w:rsidRDefault="00877F17" w:rsidP="00867D3A">
            <w:pPr>
              <w:jc w:val="center"/>
            </w:pPr>
          </w:p>
        </w:tc>
      </w:tr>
      <w:tr w:rsidR="00885F53" w:rsidRPr="00885F53" w14:paraId="6DABE48B" w14:textId="77777777" w:rsidTr="00867D3A">
        <w:tc>
          <w:tcPr>
            <w:tcW w:w="1984" w:type="dxa"/>
            <w:shd w:val="clear" w:color="auto" w:fill="auto"/>
            <w:vAlign w:val="center"/>
          </w:tcPr>
          <w:p w14:paraId="515FBA8A" w14:textId="77777777" w:rsidR="00877F17" w:rsidRPr="00885F53" w:rsidRDefault="00877F17" w:rsidP="00867D3A">
            <w:pPr>
              <w:pStyle w:val="TAC"/>
            </w:pPr>
            <w:r w:rsidRPr="00885F53">
              <w:t>60</w:t>
            </w:r>
          </w:p>
        </w:tc>
        <w:tc>
          <w:tcPr>
            <w:tcW w:w="1985" w:type="dxa"/>
            <w:shd w:val="clear" w:color="auto" w:fill="auto"/>
            <w:vAlign w:val="center"/>
          </w:tcPr>
          <w:p w14:paraId="608433E5" w14:textId="77777777" w:rsidR="00877F17" w:rsidRPr="00885F53" w:rsidRDefault="00877F17" w:rsidP="00867D3A">
            <w:pPr>
              <w:pStyle w:val="TAC"/>
            </w:pPr>
            <w:r w:rsidRPr="00885F53">
              <w:t>15</w:t>
            </w:r>
          </w:p>
        </w:tc>
        <w:tc>
          <w:tcPr>
            <w:tcW w:w="2693" w:type="dxa"/>
            <w:vMerge/>
            <w:shd w:val="clear" w:color="auto" w:fill="auto"/>
            <w:vAlign w:val="center"/>
          </w:tcPr>
          <w:p w14:paraId="4AC7CA62" w14:textId="77777777" w:rsidR="00877F17" w:rsidRPr="00885F53" w:rsidRDefault="00877F17" w:rsidP="00867D3A">
            <w:pPr>
              <w:jc w:val="center"/>
            </w:pPr>
          </w:p>
        </w:tc>
      </w:tr>
      <w:tr w:rsidR="00885F53" w:rsidRPr="00885F53" w14:paraId="0ECC4AA9" w14:textId="77777777" w:rsidTr="00867D3A">
        <w:tc>
          <w:tcPr>
            <w:tcW w:w="1984" w:type="dxa"/>
            <w:shd w:val="clear" w:color="auto" w:fill="auto"/>
            <w:vAlign w:val="center"/>
          </w:tcPr>
          <w:p w14:paraId="766BAB9E" w14:textId="77777777" w:rsidR="00877F17" w:rsidRPr="00885F53" w:rsidRDefault="00877F17" w:rsidP="00867D3A">
            <w:pPr>
              <w:pStyle w:val="TAC"/>
            </w:pPr>
            <w:r w:rsidRPr="00885F53">
              <w:t>120</w:t>
            </w:r>
          </w:p>
        </w:tc>
        <w:tc>
          <w:tcPr>
            <w:tcW w:w="1985" w:type="dxa"/>
            <w:shd w:val="clear" w:color="auto" w:fill="auto"/>
            <w:vAlign w:val="center"/>
          </w:tcPr>
          <w:p w14:paraId="1BA3C7CF" w14:textId="77777777" w:rsidR="00877F17" w:rsidRPr="00885F53" w:rsidRDefault="00877F17" w:rsidP="00867D3A">
            <w:pPr>
              <w:pStyle w:val="TAC"/>
            </w:pPr>
            <w:r w:rsidRPr="00885F53">
              <w:t>15</w:t>
            </w:r>
          </w:p>
        </w:tc>
        <w:tc>
          <w:tcPr>
            <w:tcW w:w="2693" w:type="dxa"/>
            <w:vMerge/>
            <w:shd w:val="clear" w:color="auto" w:fill="auto"/>
            <w:vAlign w:val="center"/>
          </w:tcPr>
          <w:p w14:paraId="753509F7" w14:textId="77777777" w:rsidR="00877F17" w:rsidRPr="00885F53" w:rsidRDefault="00877F17" w:rsidP="00867D3A">
            <w:pPr>
              <w:jc w:val="center"/>
            </w:pPr>
          </w:p>
        </w:tc>
      </w:tr>
      <w:tr w:rsidR="00877F17" w:rsidRPr="00885F53" w14:paraId="328A68B7" w14:textId="77777777" w:rsidTr="00867D3A">
        <w:tc>
          <w:tcPr>
            <w:tcW w:w="6662" w:type="dxa"/>
            <w:gridSpan w:val="3"/>
            <w:shd w:val="clear" w:color="auto" w:fill="auto"/>
          </w:tcPr>
          <w:p w14:paraId="4E58E7AC" w14:textId="77777777" w:rsidR="00877F17" w:rsidRPr="00885F53" w:rsidRDefault="00877F17" w:rsidP="00867D3A">
            <w:pPr>
              <w:pStyle w:val="TAN"/>
              <w:rPr>
                <w:lang w:eastAsia="zh-CN"/>
              </w:rPr>
            </w:pPr>
            <w:r w:rsidRPr="00885F53">
              <w:t>N</w:t>
            </w:r>
            <w:r w:rsidRPr="00885F53">
              <w:rPr>
                <w:lang w:eastAsia="ko-KR"/>
              </w:rPr>
              <w:t xml:space="preserve">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p w14:paraId="43BC86C1" w14:textId="77777777" w:rsidR="00877F17" w:rsidRPr="00885F53" w:rsidRDefault="00877F17" w:rsidP="00867D3A">
            <w:pPr>
              <w:pStyle w:val="TAN"/>
              <w:rPr>
                <w:lang w:eastAsia="zh-CN"/>
              </w:rPr>
            </w:pPr>
            <w:r w:rsidRPr="00885F53">
              <w:rPr>
                <w:lang w:eastAsia="zh-CN"/>
              </w:rPr>
              <w:t>N</w:t>
            </w:r>
            <w:r w:rsidRPr="00885F53">
              <w:rPr>
                <w:lang w:eastAsia="ko-KR"/>
              </w:rPr>
              <w:t xml:space="preserve">OTE </w:t>
            </w:r>
            <w:r w:rsidRPr="00885F53">
              <w:rPr>
                <w:lang w:eastAsia="zh-CN"/>
              </w:rPr>
              <w:t>2:</w:t>
            </w:r>
            <w:r w:rsidRPr="00885F53">
              <w:tab/>
              <w:t>Void</w:t>
            </w:r>
          </w:p>
        </w:tc>
      </w:tr>
    </w:tbl>
    <w:p w14:paraId="02DFFCB7" w14:textId="77777777" w:rsidR="00877F17" w:rsidRPr="00885F53" w:rsidRDefault="00877F17" w:rsidP="00877F17">
      <w:pPr>
        <w:rPr>
          <w:lang w:eastAsia="zh-CN"/>
        </w:rPr>
      </w:pPr>
    </w:p>
    <w:p w14:paraId="65EEAFDA" w14:textId="77777777" w:rsidR="00877F17" w:rsidRPr="00885F53" w:rsidRDefault="00877F17" w:rsidP="00877F17">
      <w:pPr>
        <w:rPr>
          <w:i/>
          <w:lang w:eastAsia="zh-CN"/>
        </w:rPr>
      </w:pPr>
      <w:r w:rsidRPr="00885F53">
        <w:rPr>
          <w:i/>
          <w:lang w:eastAsia="zh-CN"/>
        </w:rPr>
        <w:lastRenderedPageBreak/>
        <w:t>Editor Note: It is FFS the necessity of inter-band NE-DC synchronous requirement for MRTD.</w:t>
      </w:r>
    </w:p>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1E53806"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51A2E332" w14:textId="77777777" w:rsidR="007C1291" w:rsidRPr="00C0357E" w:rsidRDefault="007C1291" w:rsidP="007C1291">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C1291" w:rsidRPr="00C0357E" w14:paraId="4F89351E" w14:textId="77777777" w:rsidTr="00721FFF">
        <w:trPr>
          <w:jc w:val="center"/>
        </w:trPr>
        <w:tc>
          <w:tcPr>
            <w:tcW w:w="2251" w:type="dxa"/>
            <w:gridSpan w:val="2"/>
            <w:shd w:val="clear" w:color="auto" w:fill="auto"/>
          </w:tcPr>
          <w:p w14:paraId="70F2C4AA" w14:textId="77777777" w:rsidR="007C1291" w:rsidRPr="00C0357E" w:rsidRDefault="007C1291" w:rsidP="00721FFF">
            <w:pPr>
              <w:pStyle w:val="TAH"/>
              <w:rPr>
                <w:lang w:eastAsia="zh-CN"/>
              </w:rPr>
            </w:pPr>
            <w:r w:rsidRPr="00C0357E">
              <w:rPr>
                <w:lang w:eastAsia="zh-CN"/>
              </w:rPr>
              <w:t>Frequency Range</w:t>
            </w:r>
          </w:p>
        </w:tc>
        <w:tc>
          <w:tcPr>
            <w:tcW w:w="3003" w:type="dxa"/>
            <w:vMerge w:val="restart"/>
            <w:shd w:val="clear" w:color="auto" w:fill="auto"/>
          </w:tcPr>
          <w:p w14:paraId="2C6F93E3" w14:textId="77777777" w:rsidR="007C1291" w:rsidRPr="00C0357E" w:rsidRDefault="007C1291" w:rsidP="00721FFF">
            <w:pPr>
              <w:pStyle w:val="TAH"/>
            </w:pPr>
            <w:r w:rsidRPr="00C0357E">
              <w:t xml:space="preserve">Maximum receive timing difference (µs) </w:t>
            </w:r>
          </w:p>
        </w:tc>
      </w:tr>
      <w:tr w:rsidR="007C1291" w:rsidRPr="00C0357E" w14:paraId="53528DAC" w14:textId="77777777" w:rsidTr="00721FFF">
        <w:trPr>
          <w:jc w:val="center"/>
        </w:trPr>
        <w:tc>
          <w:tcPr>
            <w:tcW w:w="1125" w:type="dxa"/>
            <w:shd w:val="clear" w:color="auto" w:fill="auto"/>
          </w:tcPr>
          <w:p w14:paraId="5DC7AEF1" w14:textId="77777777" w:rsidR="007C1291" w:rsidRPr="00C0357E" w:rsidRDefault="007C1291" w:rsidP="00721FFF">
            <w:pPr>
              <w:pStyle w:val="TAC"/>
              <w:rPr>
                <w:lang w:eastAsia="zh-CN"/>
              </w:rPr>
            </w:pPr>
            <w:r w:rsidRPr="00C0357E">
              <w:rPr>
                <w:lang w:eastAsia="zh-CN"/>
              </w:rPr>
              <w:t>Cell in MCG</w:t>
            </w:r>
          </w:p>
        </w:tc>
        <w:tc>
          <w:tcPr>
            <w:tcW w:w="1126" w:type="dxa"/>
            <w:shd w:val="clear" w:color="auto" w:fill="auto"/>
          </w:tcPr>
          <w:p w14:paraId="508F34BB" w14:textId="77777777" w:rsidR="007C1291" w:rsidRPr="00C0357E" w:rsidRDefault="007C1291" w:rsidP="00721FFF">
            <w:pPr>
              <w:pStyle w:val="TAC"/>
              <w:rPr>
                <w:lang w:eastAsia="zh-CN"/>
              </w:rPr>
            </w:pPr>
            <w:r w:rsidRPr="00C0357E">
              <w:rPr>
                <w:lang w:eastAsia="zh-CN"/>
              </w:rPr>
              <w:t>Cell in SCG</w:t>
            </w:r>
          </w:p>
        </w:tc>
        <w:tc>
          <w:tcPr>
            <w:tcW w:w="3003" w:type="dxa"/>
            <w:vMerge/>
            <w:shd w:val="clear" w:color="auto" w:fill="auto"/>
          </w:tcPr>
          <w:p w14:paraId="20E6DA54" w14:textId="77777777" w:rsidR="007C1291" w:rsidRPr="00C0357E" w:rsidRDefault="007C1291" w:rsidP="00721FFF">
            <w:pPr>
              <w:pStyle w:val="TAC"/>
              <w:rPr>
                <w:lang w:eastAsia="zh-CN"/>
              </w:rPr>
            </w:pPr>
          </w:p>
        </w:tc>
      </w:tr>
      <w:tr w:rsidR="007C1291" w:rsidRPr="00C0357E" w14:paraId="41954626" w14:textId="77777777" w:rsidTr="00721FFF">
        <w:trPr>
          <w:jc w:val="center"/>
        </w:trPr>
        <w:tc>
          <w:tcPr>
            <w:tcW w:w="1125" w:type="dxa"/>
            <w:shd w:val="clear" w:color="auto" w:fill="auto"/>
          </w:tcPr>
          <w:p w14:paraId="2111F26D" w14:textId="77777777" w:rsidR="007C1291" w:rsidRPr="00C0357E" w:rsidRDefault="007C1291" w:rsidP="00721FFF">
            <w:pPr>
              <w:pStyle w:val="TAC"/>
              <w:rPr>
                <w:lang w:eastAsia="zh-CN"/>
              </w:rPr>
            </w:pPr>
            <w:r>
              <w:rPr>
                <w:lang w:eastAsia="zh-CN"/>
              </w:rPr>
              <w:t>FR1</w:t>
            </w:r>
          </w:p>
        </w:tc>
        <w:tc>
          <w:tcPr>
            <w:tcW w:w="1126" w:type="dxa"/>
            <w:shd w:val="clear" w:color="auto" w:fill="auto"/>
          </w:tcPr>
          <w:p w14:paraId="488E0B80" w14:textId="77777777" w:rsidR="007C1291" w:rsidRPr="00C0357E" w:rsidRDefault="007C1291" w:rsidP="00721FFF">
            <w:pPr>
              <w:pStyle w:val="TAC"/>
              <w:rPr>
                <w:lang w:eastAsia="zh-CN"/>
              </w:rPr>
            </w:pPr>
            <w:r>
              <w:rPr>
                <w:lang w:eastAsia="zh-CN"/>
              </w:rPr>
              <w:t>FR1</w:t>
            </w:r>
          </w:p>
        </w:tc>
        <w:tc>
          <w:tcPr>
            <w:tcW w:w="3003" w:type="dxa"/>
            <w:shd w:val="clear" w:color="auto" w:fill="auto"/>
          </w:tcPr>
          <w:p w14:paraId="0C5C076B" w14:textId="77777777" w:rsidR="007C1291" w:rsidRPr="00C0357E" w:rsidRDefault="007C1291" w:rsidP="00721FFF">
            <w:pPr>
              <w:pStyle w:val="TAC"/>
              <w:rPr>
                <w:lang w:eastAsia="zh-CN"/>
              </w:rPr>
            </w:pPr>
            <w:r>
              <w:rPr>
                <w:lang w:eastAsia="zh-CN"/>
              </w:rPr>
              <w:t>33</w:t>
            </w:r>
          </w:p>
        </w:tc>
      </w:tr>
      <w:tr w:rsidR="007C1291" w:rsidRPr="00C0357E" w14:paraId="407AE774" w14:textId="77777777" w:rsidTr="00721FFF">
        <w:trPr>
          <w:jc w:val="center"/>
        </w:trPr>
        <w:tc>
          <w:tcPr>
            <w:tcW w:w="1125" w:type="dxa"/>
            <w:shd w:val="clear" w:color="auto" w:fill="auto"/>
          </w:tcPr>
          <w:p w14:paraId="16B0F513" w14:textId="77777777" w:rsidR="007C1291" w:rsidRPr="00C0357E" w:rsidRDefault="007C1291" w:rsidP="00721FFF">
            <w:pPr>
              <w:pStyle w:val="TAC"/>
              <w:rPr>
                <w:lang w:eastAsia="zh-CN"/>
              </w:rPr>
            </w:pPr>
            <w:r>
              <w:rPr>
                <w:lang w:eastAsia="zh-CN"/>
              </w:rPr>
              <w:t>FR2</w:t>
            </w:r>
          </w:p>
        </w:tc>
        <w:tc>
          <w:tcPr>
            <w:tcW w:w="1126" w:type="dxa"/>
            <w:shd w:val="clear" w:color="auto" w:fill="auto"/>
          </w:tcPr>
          <w:p w14:paraId="1DB6A881" w14:textId="77777777" w:rsidR="007C1291" w:rsidRPr="00C0357E" w:rsidRDefault="007C1291" w:rsidP="00721FFF">
            <w:pPr>
              <w:pStyle w:val="TAC"/>
              <w:rPr>
                <w:lang w:eastAsia="zh-CN"/>
              </w:rPr>
            </w:pPr>
            <w:r>
              <w:rPr>
                <w:lang w:eastAsia="zh-CN"/>
              </w:rPr>
              <w:t>FR2</w:t>
            </w:r>
          </w:p>
        </w:tc>
        <w:tc>
          <w:tcPr>
            <w:tcW w:w="3003" w:type="dxa"/>
            <w:shd w:val="clear" w:color="auto" w:fill="auto"/>
          </w:tcPr>
          <w:p w14:paraId="036B2519" w14:textId="77777777" w:rsidR="007C1291" w:rsidRPr="00C0357E" w:rsidRDefault="007C1291" w:rsidP="00721FFF">
            <w:pPr>
              <w:pStyle w:val="TAC"/>
              <w:rPr>
                <w:lang w:eastAsia="zh-CN"/>
              </w:rPr>
            </w:pPr>
            <w:r>
              <w:rPr>
                <w:lang w:eastAsia="zh-CN"/>
              </w:rPr>
              <w:t>8</w:t>
            </w:r>
          </w:p>
        </w:tc>
      </w:tr>
      <w:tr w:rsidR="007C1291" w:rsidRPr="00C0357E" w14:paraId="30425EA2" w14:textId="77777777" w:rsidTr="00721FFF">
        <w:trPr>
          <w:jc w:val="center"/>
        </w:trPr>
        <w:tc>
          <w:tcPr>
            <w:tcW w:w="1125" w:type="dxa"/>
            <w:shd w:val="clear" w:color="auto" w:fill="auto"/>
          </w:tcPr>
          <w:p w14:paraId="460E2FE5" w14:textId="77777777" w:rsidR="007C1291" w:rsidRPr="00C0357E" w:rsidRDefault="007C1291" w:rsidP="00721FFF">
            <w:pPr>
              <w:pStyle w:val="TAC"/>
              <w:rPr>
                <w:lang w:eastAsia="zh-CN"/>
              </w:rPr>
            </w:pPr>
            <w:r w:rsidRPr="00C0357E">
              <w:rPr>
                <w:lang w:eastAsia="zh-CN"/>
              </w:rPr>
              <w:t>FR1</w:t>
            </w:r>
          </w:p>
        </w:tc>
        <w:tc>
          <w:tcPr>
            <w:tcW w:w="1126" w:type="dxa"/>
            <w:shd w:val="clear" w:color="auto" w:fill="auto"/>
          </w:tcPr>
          <w:p w14:paraId="29504D78" w14:textId="77777777" w:rsidR="007C1291" w:rsidRPr="00C0357E" w:rsidRDefault="007C1291" w:rsidP="00721FFF">
            <w:pPr>
              <w:pStyle w:val="TAC"/>
              <w:rPr>
                <w:lang w:eastAsia="zh-CN"/>
              </w:rPr>
            </w:pPr>
            <w:r w:rsidRPr="00C0357E">
              <w:rPr>
                <w:lang w:eastAsia="zh-CN"/>
              </w:rPr>
              <w:t>FR2</w:t>
            </w:r>
          </w:p>
        </w:tc>
        <w:tc>
          <w:tcPr>
            <w:tcW w:w="3003" w:type="dxa"/>
            <w:shd w:val="clear" w:color="auto" w:fill="auto"/>
          </w:tcPr>
          <w:p w14:paraId="08B8AFF1" w14:textId="77777777" w:rsidR="007C1291" w:rsidRPr="00C0357E" w:rsidRDefault="007C1291" w:rsidP="00721FFF">
            <w:pPr>
              <w:pStyle w:val="TAC"/>
              <w:rPr>
                <w:lang w:eastAsia="zh-CN"/>
              </w:rPr>
            </w:pPr>
            <w:r w:rsidRPr="00C0357E">
              <w:rPr>
                <w:lang w:eastAsia="zh-CN"/>
              </w:rPr>
              <w:t>33</w:t>
            </w:r>
          </w:p>
        </w:tc>
      </w:tr>
    </w:tbl>
    <w:p w14:paraId="7D353B86" w14:textId="77777777" w:rsidR="007C1291" w:rsidRDefault="007C1291" w:rsidP="007C1291">
      <w:pPr>
        <w:rPr>
          <w:rFonts w:cs="v4.2.0"/>
          <w:lang w:eastAsia="zh-CN"/>
        </w:rPr>
      </w:pPr>
    </w:p>
    <w:p w14:paraId="7E39793D"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7DED1936" w14:textId="77777777" w:rsidR="007C1291" w:rsidRPr="00C0357E" w:rsidRDefault="007C1291" w:rsidP="007C1291">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C0357E" w14:paraId="32F70BC6" w14:textId="77777777" w:rsidTr="00721FFF">
        <w:tc>
          <w:tcPr>
            <w:tcW w:w="2762" w:type="dxa"/>
            <w:shd w:val="clear" w:color="auto" w:fill="auto"/>
          </w:tcPr>
          <w:p w14:paraId="0BED16CB" w14:textId="77777777" w:rsidR="007C1291" w:rsidRPr="00C0357E" w:rsidRDefault="007C1291" w:rsidP="00721FFF">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1902C0F" w14:textId="77777777" w:rsidR="007C1291" w:rsidRPr="00C0357E" w:rsidRDefault="007C1291" w:rsidP="00721FFF">
            <w:pPr>
              <w:pStyle w:val="TAH"/>
            </w:pPr>
            <w:r w:rsidRPr="00C0357E">
              <w:t xml:space="preserve">Maximum </w:t>
            </w:r>
            <w:r>
              <w:t>receive</w:t>
            </w:r>
            <w:r w:rsidRPr="00C0357E">
              <w:t xml:space="preserve"> timing difference (µs)</w:t>
            </w:r>
          </w:p>
        </w:tc>
      </w:tr>
      <w:tr w:rsidR="007C1291" w:rsidRPr="00C0357E" w14:paraId="3EC4AC4B" w14:textId="77777777" w:rsidTr="00721FFF">
        <w:tc>
          <w:tcPr>
            <w:tcW w:w="2762" w:type="dxa"/>
            <w:shd w:val="clear" w:color="auto" w:fill="auto"/>
          </w:tcPr>
          <w:p w14:paraId="4A8B79FB" w14:textId="77777777" w:rsidR="007C1291" w:rsidRPr="00C0357E" w:rsidRDefault="007C1291" w:rsidP="00721FFF">
            <w:pPr>
              <w:pStyle w:val="TAC"/>
            </w:pPr>
            <w:r w:rsidRPr="00C0357E">
              <w:t>15</w:t>
            </w:r>
          </w:p>
        </w:tc>
        <w:tc>
          <w:tcPr>
            <w:tcW w:w="2126" w:type="dxa"/>
            <w:shd w:val="clear" w:color="auto" w:fill="auto"/>
          </w:tcPr>
          <w:p w14:paraId="63D35DDC" w14:textId="77777777" w:rsidR="007C1291" w:rsidRPr="00C0357E" w:rsidRDefault="007C1291" w:rsidP="00721FFF">
            <w:pPr>
              <w:pStyle w:val="TAC"/>
            </w:pPr>
            <w:r w:rsidRPr="00C0357E">
              <w:t>500</w:t>
            </w:r>
          </w:p>
        </w:tc>
      </w:tr>
      <w:tr w:rsidR="007C1291" w:rsidRPr="00C0357E" w14:paraId="5F66E8DB" w14:textId="77777777" w:rsidTr="00721FFF">
        <w:tc>
          <w:tcPr>
            <w:tcW w:w="2762" w:type="dxa"/>
            <w:shd w:val="clear" w:color="auto" w:fill="auto"/>
          </w:tcPr>
          <w:p w14:paraId="1A129E41" w14:textId="77777777" w:rsidR="007C1291" w:rsidRPr="00C0357E" w:rsidRDefault="007C1291" w:rsidP="00721FFF">
            <w:pPr>
              <w:pStyle w:val="TAC"/>
            </w:pPr>
            <w:r>
              <w:t>30</w:t>
            </w:r>
          </w:p>
        </w:tc>
        <w:tc>
          <w:tcPr>
            <w:tcW w:w="2126" w:type="dxa"/>
            <w:shd w:val="clear" w:color="auto" w:fill="auto"/>
          </w:tcPr>
          <w:p w14:paraId="574DD165" w14:textId="77777777" w:rsidR="007C1291" w:rsidRPr="00C0357E" w:rsidRDefault="007C1291" w:rsidP="00721FFF">
            <w:pPr>
              <w:pStyle w:val="TAC"/>
            </w:pPr>
            <w:r w:rsidRPr="00C0357E">
              <w:t>250</w:t>
            </w:r>
          </w:p>
        </w:tc>
      </w:tr>
      <w:tr w:rsidR="007C1291" w:rsidRPr="00C0357E" w14:paraId="570B396E" w14:textId="77777777" w:rsidTr="00721FFF">
        <w:tc>
          <w:tcPr>
            <w:tcW w:w="2762" w:type="dxa"/>
            <w:shd w:val="clear" w:color="auto" w:fill="auto"/>
          </w:tcPr>
          <w:p w14:paraId="09FFF93F" w14:textId="77777777" w:rsidR="007C1291" w:rsidRPr="00C0357E" w:rsidRDefault="007C1291" w:rsidP="00721FFF">
            <w:pPr>
              <w:pStyle w:val="TAC"/>
            </w:pPr>
            <w:r>
              <w:t>60</w:t>
            </w:r>
          </w:p>
        </w:tc>
        <w:tc>
          <w:tcPr>
            <w:tcW w:w="2126" w:type="dxa"/>
            <w:shd w:val="clear" w:color="auto" w:fill="auto"/>
          </w:tcPr>
          <w:p w14:paraId="3C0997A4" w14:textId="77777777" w:rsidR="007C1291" w:rsidRPr="00C0357E" w:rsidRDefault="007C1291" w:rsidP="00721FFF">
            <w:pPr>
              <w:pStyle w:val="TAC"/>
            </w:pPr>
            <w:r w:rsidRPr="00C0357E">
              <w:t>125</w:t>
            </w:r>
          </w:p>
        </w:tc>
      </w:tr>
      <w:tr w:rsidR="007C1291" w:rsidRPr="00C0357E" w14:paraId="7A8B9522" w14:textId="77777777" w:rsidTr="00721FFF">
        <w:tc>
          <w:tcPr>
            <w:tcW w:w="2762" w:type="dxa"/>
            <w:shd w:val="clear" w:color="auto" w:fill="auto"/>
          </w:tcPr>
          <w:p w14:paraId="64A71C68" w14:textId="77777777" w:rsidR="007C1291" w:rsidRPr="00C0357E" w:rsidRDefault="007C1291" w:rsidP="00721FFF">
            <w:pPr>
              <w:pStyle w:val="TAC"/>
            </w:pPr>
            <w:r>
              <w:t>120</w:t>
            </w:r>
          </w:p>
        </w:tc>
        <w:tc>
          <w:tcPr>
            <w:tcW w:w="2126" w:type="dxa"/>
            <w:shd w:val="clear" w:color="auto" w:fill="auto"/>
          </w:tcPr>
          <w:p w14:paraId="79F9ADC0" w14:textId="77777777" w:rsidR="007C1291" w:rsidRPr="00C0357E" w:rsidRDefault="007C1291" w:rsidP="00721FFF">
            <w:pPr>
              <w:pStyle w:val="TAC"/>
            </w:pPr>
            <w:r w:rsidRPr="00C0357E">
              <w:t>62.5</w:t>
            </w:r>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104" w:name="_Toc5952622"/>
      <w:bookmarkStart w:id="105" w:name="_Toc5952624"/>
      <w:bookmarkEnd w:id="103"/>
      <w:r w:rsidRPr="00885F53">
        <w:t>7.7</w:t>
      </w:r>
      <w:r w:rsidRPr="00885F53">
        <w:tab/>
      </w:r>
      <w:r w:rsidRPr="00885F53">
        <w:rPr>
          <w:i/>
          <w:lang w:val="en-US"/>
        </w:rPr>
        <w:t>deriveSSB-IndexFromCell</w:t>
      </w:r>
      <w:r w:rsidRPr="00885F53">
        <w:t xml:space="preserve"> tolerance</w:t>
      </w:r>
    </w:p>
    <w:p w14:paraId="3AFAEAD3" w14:textId="77777777" w:rsidR="00EB6BBC" w:rsidRPr="00885F53" w:rsidRDefault="00EB6BBC" w:rsidP="00EB6BBC">
      <w:pPr>
        <w:pStyle w:val="Heading3"/>
      </w:pPr>
      <w:bookmarkStart w:id="106" w:name="_Toc5952621"/>
      <w:r w:rsidRPr="00885F53">
        <w:t>7.</w:t>
      </w:r>
      <w:r w:rsidRPr="00885F53">
        <w:rPr>
          <w:lang w:eastAsia="zh-CN"/>
        </w:rPr>
        <w:t>7</w:t>
      </w:r>
      <w:r w:rsidRPr="00885F53">
        <w:t>.1</w:t>
      </w:r>
      <w:r w:rsidRPr="00885F53">
        <w:tab/>
        <w:t>Minimum requirements</w:t>
      </w:r>
      <w:bookmarkEnd w:id="106"/>
    </w:p>
    <w:p w14:paraId="470F86DB" w14:textId="77777777" w:rsidR="00EB6BBC" w:rsidRPr="00885F53" w:rsidRDefault="00EB6BBC" w:rsidP="00EB6BBC">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104"/>
    </w:p>
    <w:p w14:paraId="75660564" w14:textId="25F87EA3" w:rsidR="00936A12" w:rsidRPr="00885F53" w:rsidRDefault="00936A12" w:rsidP="00210226">
      <w:pPr>
        <w:pStyle w:val="Heading1"/>
      </w:pPr>
      <w:r w:rsidRPr="00885F53">
        <w:t>8</w:t>
      </w:r>
      <w:r w:rsidRPr="00885F53">
        <w:tab/>
        <w:t>Signalling characteristics</w:t>
      </w:r>
      <w:bookmarkEnd w:id="105"/>
    </w:p>
    <w:p w14:paraId="221F7127" w14:textId="77777777" w:rsidR="00474203" w:rsidRPr="00885F53" w:rsidRDefault="00474203" w:rsidP="00474203">
      <w:pPr>
        <w:pStyle w:val="Heading2"/>
      </w:pPr>
      <w:bookmarkStart w:id="107" w:name="_Toc5952625"/>
      <w:bookmarkStart w:id="108" w:name="_Toc5952626"/>
      <w:bookmarkStart w:id="109" w:name="_Toc535475973"/>
      <w:bookmarkStart w:id="110" w:name="_Toc5952654"/>
      <w:r w:rsidRPr="00885F53">
        <w:t>8.1</w:t>
      </w:r>
      <w:r w:rsidRPr="00885F53">
        <w:tab/>
        <w:t>Radio Link Monitoring</w:t>
      </w:r>
      <w:bookmarkEnd w:id="107"/>
    </w:p>
    <w:p w14:paraId="2B44ABFA"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8.1.1</w:t>
      </w:r>
      <w:r w:rsidRPr="00885F53">
        <w:rPr>
          <w:rFonts w:ascii="Arial" w:hAnsi="Arial"/>
          <w:sz w:val="28"/>
        </w:rPr>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t>PCell in SA NR, NR-DC and NE-DC operation mode,</w:t>
      </w:r>
    </w:p>
    <w:p w14:paraId="24ACF323" w14:textId="77777777" w:rsidR="00474203" w:rsidRPr="00885F53" w:rsidRDefault="00474203" w:rsidP="00474203">
      <w:pPr>
        <w:pStyle w:val="B10"/>
      </w:pPr>
      <w:r w:rsidRPr="00885F53">
        <w:t>-</w:t>
      </w:r>
      <w:r w:rsidRPr="00885F53">
        <w:tab/>
        <w:t>PSCell in NR-DC and EN-DC operation mode.</w:t>
      </w:r>
    </w:p>
    <w:p w14:paraId="19F85D9C" w14:textId="22959CB7" w:rsidR="00474203" w:rsidRPr="00885F53" w:rsidRDefault="00474203" w:rsidP="00474203">
      <w:pPr>
        <w:rPr>
          <w:rFonts w:cs="v5.0.0"/>
        </w:rPr>
      </w:pPr>
      <w:r w:rsidRPr="00885F53">
        <w:rPr>
          <w:rFonts w:cs="v5.0.0"/>
        </w:rPr>
        <w:lastRenderedPageBreak/>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bookmarkStart w:id="111" w:name="_Hlk13142784"/>
      <w:r w:rsidRPr="00885F53">
        <w:rPr>
          <w:rFonts w:cs="v5.0.0"/>
        </w:rPr>
        <w:t>Q</w:t>
      </w:r>
      <w:r w:rsidRPr="00885F53">
        <w:rPr>
          <w:rFonts w:cs="v5.0.0"/>
          <w:vertAlign w:val="subscript"/>
        </w:rPr>
        <w:t>in_SSB</w:t>
      </w:r>
      <w:r w:rsidRPr="00885F53">
        <w:rPr>
          <w:rFonts w:eastAsia="?? ??" w:cs="v5.0.0"/>
        </w:rPr>
        <w:t xml:space="preserve"> </w:t>
      </w:r>
      <w:bookmarkEnd w:id="111"/>
      <w:r w:rsidRPr="00885F53">
        <w:rPr>
          <w:rFonts w:eastAsia="?? ??" w:cs="v5.0.0"/>
        </w:rPr>
        <w:t xml:space="preserve">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1EF69430" w14:textId="544627C1" w:rsidR="00474203" w:rsidRPr="00885F53" w:rsidRDefault="00474203" w:rsidP="00474203">
      <w:bookmarkStart w:id="112" w:name="_Hlk506716765"/>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Configuration #0 in Table 8.1.1-1 </w:t>
      </w:r>
      <w:r w:rsidR="00846EFA">
        <w:rPr>
          <w:rFonts w:eastAsia="?? ??" w:cs="v5.0.0"/>
        </w:rPr>
        <w:t xml:space="preserve">by </w:t>
      </w:r>
      <w:r w:rsidRPr="00885F53">
        <w:rPr>
          <w:rFonts w:eastAsia="?? ??" w:cs="v5.0.0"/>
        </w:rPr>
        <w:t>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5pt;height:12pt" o:ole="">
            <v:imagedata r:id="rId13" o:title=""/>
          </v:shape>
          <o:OLEObject Type="Embed" ProgID="Equation.3" ShapeID="_x0000_i1026" DrawAspect="Content" ObjectID="_1640430022" r:id="rId14"/>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112"/>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40pt;height:22pt" o:ole="">
                  <v:imagedata r:id="rId13" o:title=""/>
                </v:shape>
                <o:OLEObject Type="Embed" ProgID="Equation.3" ShapeID="_x0000_i1027" DrawAspect="Content" ObjectID="_1640430023" r:id="rId15"/>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8.1.2</w:t>
      </w:r>
      <w:r w:rsidRPr="00885F53">
        <w:rPr>
          <w:rFonts w:ascii="Arial" w:hAnsi="Arial"/>
          <w:sz w:val="28"/>
        </w:rPr>
        <w:tab/>
        <w:t>Requirements for SSB based radio link monitoring</w:t>
      </w:r>
    </w:p>
    <w:p w14:paraId="118EEEC3"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8.1.2.1</w:t>
      </w:r>
      <w:r w:rsidRPr="00885F53">
        <w:rPr>
          <w:rFonts w:ascii="Arial" w:hAnsi="Arial"/>
          <w:sz w:val="24"/>
        </w:rPr>
        <w:tab/>
        <w:t>Introduction</w:t>
      </w:r>
    </w:p>
    <w:p w14:paraId="336A6204" w14:textId="22700A6E" w:rsidR="00474203" w:rsidRPr="00885F53" w:rsidRDefault="00474203" w:rsidP="00474203">
      <w:r w:rsidRPr="00885F53">
        <w:t xml:space="preserve">The requirements in this </w:t>
      </w:r>
      <w:r w:rsidR="0059755E">
        <w:t>clause</w:t>
      </w:r>
      <w:r w:rsidRPr="00885F53">
        <w:t xml:space="preserve"> apply for each SSB based RLM-RS resource configured for PCell or PSCell, provided that the SSB configured for RLM </w:t>
      </w:r>
      <w:r w:rsidR="00734D93">
        <w:t>is</w:t>
      </w:r>
      <w:r w:rsidR="00734D93" w:rsidRPr="00D4253A">
        <w:t xml:space="preserve"> </w:t>
      </w:r>
      <w:r w:rsidRPr="00885F53">
        <w:t>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3F4CE658" w:rsidR="00474203" w:rsidRPr="00885F53" w:rsidRDefault="0072565C" w:rsidP="00867D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8.1.2.2</w:t>
      </w:r>
      <w:r w:rsidRPr="00885F53">
        <w:rPr>
          <w:rFonts w:ascii="Arial" w:hAnsi="Arial"/>
          <w:sz w:val="24"/>
        </w:rPr>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1A18652A" w14:textId="77777777" w:rsidR="00474203" w:rsidRPr="00885F53" w:rsidRDefault="00474203" w:rsidP="00474203">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34EDCBE8" w14:textId="77777777" w:rsidR="00474203" w:rsidRPr="00885F53" w:rsidRDefault="00474203" w:rsidP="00474203">
      <w:pPr>
        <w:rPr>
          <w:rFonts w:eastAsia="?? ??"/>
        </w:rPr>
      </w:pPr>
      <w:bookmarkStart w:id="113" w:name="_Hlk513850659"/>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564988">
      <w:pPr>
        <w:pStyle w:val="B10"/>
      </w:pPr>
      <w:r w:rsidRPr="00885F53">
        <w:t>-</w:t>
      </w:r>
      <w:r w:rsidRPr="00885F53">
        <w:tab/>
      </w:r>
      <w:bookmarkStart w:id="1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4"/>
      <w:r w:rsidRPr="00885F53">
        <w:t>, when in the monitored cell there are measurement gaps configured for intra-frequency, inter-frequency or inter-RAT measurements, and these measurement gaps are overlapping with some but not all occasions of the SSB; and</w:t>
      </w:r>
    </w:p>
    <w:p w14:paraId="10265684" w14:textId="37A0EF35" w:rsidR="00474203" w:rsidRPr="00885F53" w:rsidRDefault="00474203" w:rsidP="00564988">
      <w:pPr>
        <w:pStyle w:val="B10"/>
      </w:pPr>
      <w:r w:rsidRPr="00885F53">
        <w:t>-</w:t>
      </w:r>
      <w:r w:rsidRPr="00885F53">
        <w:tab/>
      </w:r>
      <w:r w:rsidR="00564988" w:rsidRPr="00D4253A">
        <w:t>P</w:t>
      </w:r>
      <w:r w:rsidR="00564988">
        <w:t xml:space="preserve"> </w:t>
      </w:r>
      <w:r w:rsidR="00564988" w:rsidRPr="00D4253A">
        <w:t>=</w:t>
      </w:r>
      <w:r w:rsidR="00564988">
        <w:t xml:space="preserve"> </w:t>
      </w:r>
      <w:r w:rsidR="00564988" w:rsidRPr="00D4253A">
        <w:t xml:space="preserve">1 </w:t>
      </w:r>
      <w:r w:rsidRPr="00885F53">
        <w:t>when in the monitored cell there are no measurement gaps overlapping with any occasion of the SSB.</w:t>
      </w:r>
    </w:p>
    <w:p w14:paraId="29D1BDED" w14:textId="77777777" w:rsidR="00474203" w:rsidRPr="00885F53" w:rsidRDefault="00474203" w:rsidP="00564988">
      <w:pPr>
        <w:pStyle w:val="B10"/>
        <w:rPr>
          <w:rFonts w:eastAsia="?? ??"/>
        </w:rPr>
      </w:pPr>
      <w:r w:rsidRPr="00885F53">
        <w:rPr>
          <w:rFonts w:eastAsia="?? ??"/>
        </w:rPr>
        <w:lastRenderedPageBreak/>
        <w:t>For FR2,</w:t>
      </w:r>
    </w:p>
    <w:p w14:paraId="6E6FFADF" w14:textId="7A78489A" w:rsidR="00474203" w:rsidRPr="00885F53" w:rsidRDefault="00474203" w:rsidP="00474203">
      <w:pPr>
        <w:ind w:left="568" w:hanging="284"/>
      </w:pPr>
      <w:r w:rsidRPr="00885F53">
        <w:t>-</w:t>
      </w:r>
      <w:r w:rsidRPr="00885F53">
        <w:tab/>
      </w:r>
      <w:bookmarkStart w:id="1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5"/>
      <w:r w:rsidRPr="00885F53">
        <w:t>, when RLM-RS</w:t>
      </w:r>
      <w:r w:rsidR="00C80A98">
        <w:t xml:space="preserve"> </w:t>
      </w:r>
      <w:r w:rsidR="00C80A98" w:rsidRPr="00F43CED">
        <w:t>resource</w:t>
      </w:r>
      <w:r w:rsidR="00C80A98" w:rsidRPr="00D4253A">
        <w:t xml:space="preserve"> </w:t>
      </w:r>
      <w:r w:rsidRPr="00885F53">
        <w:t>is not overlapped with measurement gap and the RLM-RS</w:t>
      </w:r>
      <w:r w:rsidR="002D2629">
        <w:t xml:space="preserve"> </w:t>
      </w:r>
      <w:r w:rsidR="002D2629" w:rsidRPr="00F43CED">
        <w:t>resource</w:t>
      </w:r>
      <w:r w:rsidR="002D2629"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8F82BAE" w14:textId="0B38DFA3" w:rsidR="00474203" w:rsidRPr="00885F53" w:rsidRDefault="00474203" w:rsidP="00474203">
      <w:pPr>
        <w:ind w:left="568" w:hanging="284"/>
      </w:pPr>
      <w:r w:rsidRPr="00885F53">
        <w:t>-</w:t>
      </w:r>
      <w:r w:rsidRPr="00885F53">
        <w:tab/>
        <w:t>P is P</w:t>
      </w:r>
      <w:r w:rsidRPr="00885F53">
        <w:rPr>
          <w:vertAlign w:val="subscript"/>
        </w:rPr>
        <w:t>sharing factor</w:t>
      </w:r>
      <w:r w:rsidRPr="00885F53">
        <w:t>, when the RLM-RS</w:t>
      </w:r>
      <w:r w:rsidR="00002D30">
        <w:t xml:space="preserve"> </w:t>
      </w:r>
      <w:r w:rsidR="00002D30" w:rsidRPr="00F43CED">
        <w:t>resource</w:t>
      </w:r>
      <w:r w:rsidR="00002D30" w:rsidRPr="00D4253A">
        <w:t xml:space="preserve"> </w:t>
      </w:r>
      <w:r w:rsidRPr="00885F53">
        <w:t>is not overlapped with measurement gap and RLM-RS</w:t>
      </w:r>
      <w:r w:rsidR="007F6BD9">
        <w:t xml:space="preserve"> </w:t>
      </w:r>
      <w:r w:rsidR="007F6BD9" w:rsidRPr="00F43CED">
        <w:t>resource</w:t>
      </w:r>
      <w:r w:rsidR="007F6BD9"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3B096FD" w14:textId="4469558E" w:rsidR="00474203" w:rsidRPr="00885F53" w:rsidRDefault="00474203" w:rsidP="00474203">
      <w:pPr>
        <w:ind w:left="568" w:hanging="284"/>
      </w:pPr>
      <w:r w:rsidRPr="00885F53">
        <w:t>-</w:t>
      </w:r>
      <w:r w:rsidRPr="00885F53">
        <w:tab/>
      </w:r>
      <w:bookmarkStart w:id="1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6"/>
      <w:r w:rsidRPr="00885F53">
        <w:t>, when the RLM-RS</w:t>
      </w:r>
      <w:r w:rsidR="00A75BD5">
        <w:t xml:space="preserve"> </w:t>
      </w:r>
      <w:r w:rsidR="00A75BD5" w:rsidRPr="00F43CED">
        <w:t>resource</w:t>
      </w:r>
      <w:r w:rsidR="00A75BD5" w:rsidRPr="00D4253A">
        <w:t xml:space="preserve"> </w:t>
      </w:r>
      <w:r w:rsidRPr="00885F53">
        <w:t>is partially overlapped with measurement gap and the RLM-RS</w:t>
      </w:r>
      <w:r w:rsidR="006C0737">
        <w:t xml:space="preserve"> </w:t>
      </w:r>
      <w:r w:rsidR="006C0737" w:rsidRPr="00F43CED">
        <w:t>resource</w:t>
      </w:r>
      <w:r w:rsidR="006C0737"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246DD76" w14:textId="042D8348" w:rsidR="00474203" w:rsidRPr="00885F53" w:rsidRDefault="00474203" w:rsidP="00474203">
      <w:pPr>
        <w:ind w:left="568" w:hanging="284"/>
      </w:pPr>
      <w:r w:rsidRPr="00885F53">
        <w:t>-</w:t>
      </w:r>
      <w:r w:rsidRPr="00885F53">
        <w:tab/>
      </w:r>
      <w:bookmarkStart w:id="1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7"/>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00D802A6" w:rsidRPr="00D4253A">
        <w:t>T</w:t>
      </w:r>
      <w:r w:rsidR="00D802A6" w:rsidRPr="00D4253A">
        <w:rPr>
          <w:vertAlign w:val="subscript"/>
        </w:rPr>
        <w:t>SSB</w:t>
      </w:r>
      <w:r w:rsidR="00D802A6" w:rsidRPr="00D4253A">
        <w:t xml:space="preserve"> = 0.5</w:t>
      </w:r>
      <w:r w:rsidR="00D802A6">
        <w:t xml:space="preserve"> </w:t>
      </w:r>
      <w:r w:rsidR="00D802A6" w:rsidRPr="00A1427A">
        <w:rPr>
          <w:lang w:eastAsia="ko-KR"/>
        </w:rPr>
        <w:t>×</w:t>
      </w:r>
      <w:r w:rsidR="00D802A6">
        <w:rPr>
          <w:lang w:eastAsia="ko-KR"/>
        </w:rPr>
        <w:t xml:space="preserve"> </w:t>
      </w:r>
      <w:r w:rsidR="00D802A6" w:rsidRPr="00D4253A">
        <w:t>T</w:t>
      </w:r>
      <w:r w:rsidR="00D802A6" w:rsidRPr="00D4253A">
        <w:rPr>
          <w:vertAlign w:val="subscript"/>
        </w:rPr>
        <w:t>SMTCperiod</w:t>
      </w:r>
    </w:p>
    <w:p w14:paraId="73AAB455" w14:textId="0435AA7E" w:rsidR="00474203" w:rsidRPr="00885F53" w:rsidRDefault="00474203" w:rsidP="00474203">
      <w:pPr>
        <w:ind w:left="568" w:hanging="284"/>
      </w:pPr>
      <w:r w:rsidRPr="00885F53">
        <w:t>-</w:t>
      </w:r>
      <w:r w:rsidRPr="00885F53">
        <w:tab/>
      </w:r>
      <w:bookmarkStart w:id="118"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8"/>
      <w:r w:rsidRPr="00885F53">
        <w:t>, when the RLM-RS</w:t>
      </w:r>
      <w:r w:rsidR="00A23D82">
        <w:t xml:space="preserve"> </w:t>
      </w:r>
      <w:r w:rsidR="00A23D82" w:rsidRPr="00F43CED">
        <w:t>resource</w:t>
      </w:r>
      <w:r w:rsidR="00A23D82" w:rsidRPr="00D4253A">
        <w:t xml:space="preserve"> </w:t>
      </w:r>
      <w:r w:rsidRPr="00885F53">
        <w:t>is partially overlapped with measurement gap and the RLM-RS</w:t>
      </w:r>
      <w:r w:rsidR="0065533E" w:rsidRPr="0065533E">
        <w:t xml:space="preserve"> </w:t>
      </w:r>
      <w:r w:rsidR="0065533E" w:rsidRPr="00F43CED">
        <w:t>resource</w:t>
      </w:r>
      <w:r w:rsidR="0065533E" w:rsidRPr="00885F53">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76D5111F" w14:textId="6796BE6E"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rsidR="00EA2340">
        <w:t xml:space="preserve"> </w:t>
      </w:r>
      <w:r w:rsidR="00EA2340" w:rsidRPr="00F43CED">
        <w:t>resource</w:t>
      </w:r>
      <w:r w:rsidR="00EA2340" w:rsidRPr="00D4253A">
        <w:t xml:space="preserve"> </w:t>
      </w:r>
      <w:r w:rsidRPr="00885F53">
        <w:t>is partially overlapped with measurement gap and the RLM-RS</w:t>
      </w:r>
      <w:r w:rsidR="00EA2340">
        <w:t xml:space="preserve"> </w:t>
      </w:r>
      <w:r w:rsidR="00EA2340" w:rsidRPr="00F43CED">
        <w:t>resource</w:t>
      </w:r>
      <w:r w:rsidR="00EA2340"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FEC6EC" w14:textId="77777777" w:rsidR="00474203" w:rsidRPr="00885F53" w:rsidRDefault="00474203" w:rsidP="00885F53">
      <w:pPr>
        <w:numPr>
          <w:ilvl w:val="0"/>
          <w:numId w:val="304"/>
        </w:numPr>
      </w:pPr>
      <w:r w:rsidRPr="00885F53">
        <w:t>P</w:t>
      </w:r>
      <w:r w:rsidRPr="00885F53">
        <w:rPr>
          <w:vertAlign w:val="subscript"/>
        </w:rPr>
        <w:t>sharing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75F6C43A" w14:textId="77777777" w:rsidR="00474203" w:rsidRPr="00885F53" w:rsidRDefault="00474203" w:rsidP="00885F53">
      <w:pPr>
        <w:numPr>
          <w:ilvl w:val="0"/>
          <w:numId w:val="304"/>
        </w:numPr>
      </w:pPr>
      <w:r w:rsidRPr="00885F53">
        <w:t>P</w:t>
      </w:r>
      <w:r w:rsidRPr="00885F53">
        <w:rPr>
          <w:vertAlign w:val="subscript"/>
        </w:rPr>
        <w:t xml:space="preserve">sharing factor </w:t>
      </w:r>
      <w:r w:rsidRPr="00885F53">
        <w:rPr>
          <w:lang w:val="en-US"/>
        </w:rPr>
        <w:t>= 3, otherwise.</w:t>
      </w:r>
    </w:p>
    <w:p w14:paraId="16D2C91A" w14:textId="77777777" w:rsidR="00474203" w:rsidRPr="00885F53" w:rsidRDefault="00474203" w:rsidP="00474203">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F79B0CE" w14:textId="01B8AF8C" w:rsidR="00474203" w:rsidRPr="00885F53" w:rsidRDefault="00474203" w:rsidP="00474203">
      <w:pPr>
        <w:rPr>
          <w:rFonts w:eastAsia="?? ??"/>
        </w:rPr>
      </w:pPr>
      <w:r w:rsidRPr="00885F53">
        <w:t>Longer evaluation period would be expected if the combination of RLM-RS</w:t>
      </w:r>
      <w:r w:rsidR="000F5D5F">
        <w:t xml:space="preserve"> </w:t>
      </w:r>
      <w:r w:rsidR="000F5D5F" w:rsidRPr="00F43CED">
        <w:t>resource</w:t>
      </w:r>
      <w:r w:rsidRPr="00885F53">
        <w:t>, SMTC occasion and measurement gap configurations does not meet previous conditions.</w:t>
      </w:r>
    </w:p>
    <w:bookmarkEnd w:id="113"/>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119"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A86C54" w:rsidRPr="00885F53" w14:paraId="24C5D8CA" w14:textId="77777777" w:rsidTr="00867D3A">
        <w:trPr>
          <w:jc w:val="center"/>
        </w:trPr>
        <w:tc>
          <w:tcPr>
            <w:tcW w:w="2035" w:type="dxa"/>
            <w:shd w:val="clear" w:color="auto" w:fill="auto"/>
          </w:tcPr>
          <w:p w14:paraId="630C5B37" w14:textId="77777777" w:rsidR="00A86C54" w:rsidRPr="00885F53" w:rsidRDefault="00A86C54" w:rsidP="00B84F48">
            <w:pPr>
              <w:pStyle w:val="TAC"/>
            </w:pPr>
            <w:r w:rsidRPr="00885F53">
              <w:t>no DRX</w:t>
            </w:r>
          </w:p>
        </w:tc>
        <w:tc>
          <w:tcPr>
            <w:tcW w:w="3260" w:type="dxa"/>
            <w:shd w:val="clear" w:color="auto" w:fill="auto"/>
          </w:tcPr>
          <w:p w14:paraId="6C142E63" w14:textId="0DC83B5D" w:rsidR="00A86C54" w:rsidRPr="00885F53" w:rsidRDefault="00A86C54"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5D446AE6" w14:textId="12DB0498" w:rsidR="00A86C54" w:rsidRPr="00885F53" w:rsidRDefault="00A86C54"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A86C54" w:rsidRPr="00885F53" w14:paraId="324019B9" w14:textId="77777777" w:rsidTr="00867D3A">
        <w:trPr>
          <w:jc w:val="center"/>
        </w:trPr>
        <w:tc>
          <w:tcPr>
            <w:tcW w:w="2035" w:type="dxa"/>
            <w:shd w:val="clear" w:color="auto" w:fill="auto"/>
          </w:tcPr>
          <w:p w14:paraId="551A920D" w14:textId="67CC5D7F" w:rsidR="00A86C54" w:rsidRPr="00885F53" w:rsidRDefault="00A86C54"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7761E04D" w14:textId="35F46124" w:rsidR="00A86C54" w:rsidRPr="00885F53" w:rsidRDefault="00A86C54"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00E6D32D" w14:textId="4B59D0E0" w:rsidR="00A86C54" w:rsidRPr="00885F53" w:rsidRDefault="00A86C54"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A86C54" w:rsidRPr="00885F53" w14:paraId="2B497E8B" w14:textId="77777777" w:rsidTr="00867D3A">
        <w:trPr>
          <w:jc w:val="center"/>
        </w:trPr>
        <w:tc>
          <w:tcPr>
            <w:tcW w:w="2035" w:type="dxa"/>
            <w:shd w:val="clear" w:color="auto" w:fill="auto"/>
          </w:tcPr>
          <w:p w14:paraId="6027A6C6" w14:textId="262BBB2A" w:rsidR="00A86C54" w:rsidRPr="00885F53" w:rsidRDefault="00A86C54" w:rsidP="00B84F48">
            <w:pPr>
              <w:pStyle w:val="TAC"/>
            </w:pPr>
            <w:r w:rsidRPr="00885F53">
              <w:t>DRX cycle&gt;320</w:t>
            </w:r>
            <w:r>
              <w:rPr>
                <w:rFonts w:hint="eastAsia"/>
                <w:lang w:val="en-US" w:eastAsia="zh-CN"/>
              </w:rPr>
              <w:t>ms</w:t>
            </w:r>
          </w:p>
        </w:tc>
        <w:tc>
          <w:tcPr>
            <w:tcW w:w="3260" w:type="dxa"/>
            <w:shd w:val="clear" w:color="auto" w:fill="auto"/>
          </w:tcPr>
          <w:p w14:paraId="6C35D3BB" w14:textId="04B4D801" w:rsidR="00A86C54" w:rsidRPr="00885F53" w:rsidRDefault="00A86C54"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68088E57" w14:textId="34C2B3EF" w:rsidR="00A86C54" w:rsidRPr="00885F53" w:rsidRDefault="00A86C54"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9"/>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120"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70D1" w:rsidRPr="00885F53" w14:paraId="2EF9A112" w14:textId="77777777" w:rsidTr="00867D3A">
        <w:trPr>
          <w:jc w:val="center"/>
        </w:trPr>
        <w:tc>
          <w:tcPr>
            <w:tcW w:w="2035" w:type="dxa"/>
            <w:shd w:val="clear" w:color="auto" w:fill="auto"/>
          </w:tcPr>
          <w:p w14:paraId="26E2A1BF" w14:textId="77777777" w:rsidR="009F70D1" w:rsidRPr="00885F53" w:rsidRDefault="009F70D1" w:rsidP="00B84F48">
            <w:pPr>
              <w:pStyle w:val="TAC"/>
            </w:pPr>
            <w:r w:rsidRPr="00885F53">
              <w:t>no DRX</w:t>
            </w:r>
          </w:p>
        </w:tc>
        <w:tc>
          <w:tcPr>
            <w:tcW w:w="3260" w:type="dxa"/>
            <w:shd w:val="clear" w:color="auto" w:fill="auto"/>
          </w:tcPr>
          <w:p w14:paraId="5F63D4E2" w14:textId="3BB62258" w:rsidR="009F70D1" w:rsidRPr="00885F53" w:rsidRDefault="009F70D1"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13EABA4C" w14:textId="6952833D" w:rsidR="009F70D1" w:rsidRPr="00885F53" w:rsidRDefault="009F70D1"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70D1" w:rsidRPr="00885F53" w14:paraId="65B52F2D" w14:textId="77777777" w:rsidTr="00867D3A">
        <w:trPr>
          <w:jc w:val="center"/>
        </w:trPr>
        <w:tc>
          <w:tcPr>
            <w:tcW w:w="2035" w:type="dxa"/>
            <w:shd w:val="clear" w:color="auto" w:fill="auto"/>
          </w:tcPr>
          <w:p w14:paraId="39A4F081" w14:textId="76B7EE8E" w:rsidR="009F70D1" w:rsidRPr="00885F53" w:rsidRDefault="009F70D1"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07AB4ADA" w14:textId="53D2DA10" w:rsidR="009F70D1" w:rsidRPr="00885F53" w:rsidRDefault="009F70D1"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1633355" w14:textId="1D1E67CE" w:rsidR="009F70D1" w:rsidRPr="00885F53" w:rsidRDefault="009F70D1"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70D1" w:rsidRPr="00885F53" w14:paraId="63905EA2" w14:textId="77777777" w:rsidTr="00867D3A">
        <w:trPr>
          <w:jc w:val="center"/>
        </w:trPr>
        <w:tc>
          <w:tcPr>
            <w:tcW w:w="2035" w:type="dxa"/>
            <w:shd w:val="clear" w:color="auto" w:fill="auto"/>
          </w:tcPr>
          <w:p w14:paraId="72DFAF61" w14:textId="0947B58D" w:rsidR="009F70D1" w:rsidRPr="00885F53" w:rsidRDefault="009F70D1" w:rsidP="00B84F48">
            <w:pPr>
              <w:pStyle w:val="TAC"/>
            </w:pPr>
            <w:r w:rsidRPr="00885F53">
              <w:t>DRX cycle&gt;320</w:t>
            </w:r>
            <w:r>
              <w:rPr>
                <w:rFonts w:hint="eastAsia"/>
                <w:lang w:val="en-US" w:eastAsia="zh-CN"/>
              </w:rPr>
              <w:t>ms</w:t>
            </w:r>
          </w:p>
        </w:tc>
        <w:tc>
          <w:tcPr>
            <w:tcW w:w="3260" w:type="dxa"/>
            <w:shd w:val="clear" w:color="auto" w:fill="auto"/>
          </w:tcPr>
          <w:p w14:paraId="0A581ADF" w14:textId="7F4D96B6" w:rsidR="009F70D1" w:rsidRPr="00885F53" w:rsidRDefault="009F70D1"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710B8F96" w14:textId="609C1428" w:rsidR="009F70D1" w:rsidRPr="00885F53" w:rsidRDefault="009F70D1"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20"/>
    </w:tbl>
    <w:p w14:paraId="250A4B1B" w14:textId="77777777" w:rsidR="00474203" w:rsidRPr="00885F53" w:rsidRDefault="00474203" w:rsidP="00474203"/>
    <w:p w14:paraId="16F00242"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8.1.2.3</w:t>
      </w:r>
      <w:r w:rsidRPr="00885F53">
        <w:rPr>
          <w:rFonts w:ascii="Arial" w:eastAsia="?? ??" w:hAnsi="Arial"/>
          <w:sz w:val="24"/>
        </w:rPr>
        <w:tab/>
      </w:r>
      <w:r w:rsidRPr="00885F53">
        <w:rPr>
          <w:rFonts w:ascii="Arial" w:hAnsi="Arial"/>
          <w:sz w:val="24"/>
        </w:rPr>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0133107C" w14:textId="61C75A90" w:rsidR="00474203" w:rsidRPr="00885F53" w:rsidRDefault="00474203" w:rsidP="00474203">
      <w:r w:rsidRPr="00885F53">
        <w:t xml:space="preserve">For FR2, when the SSB for RLM is in the same OFDM symbol as CSI-RS for RLM, BFD, CBD or L1-RSRP measurement, UE is required to measure one of but not both SSB for RLM and CSI-RS. Longer measurement period for SSB based RLM is expected, and </w:t>
      </w:r>
      <w:r w:rsidRPr="00885F53">
        <w:rPr>
          <w:lang w:val="en-US"/>
        </w:rPr>
        <w:t>no requirements are defined</w:t>
      </w:r>
      <w:r w:rsidRPr="00885F53">
        <w:t>.</w:t>
      </w:r>
    </w:p>
    <w:p w14:paraId="1F0C1AD9" w14:textId="77777777" w:rsidR="00474203" w:rsidRPr="00885F53" w:rsidRDefault="00474203" w:rsidP="00474203">
      <w:pPr>
        <w:keepNext/>
        <w:keepLines/>
        <w:spacing w:before="120"/>
        <w:ind w:left="1134" w:hanging="1134"/>
        <w:outlineLvl w:val="2"/>
      </w:pPr>
      <w:r w:rsidRPr="00885F53">
        <w:rPr>
          <w:rFonts w:ascii="Arial" w:hAnsi="Arial"/>
          <w:sz w:val="28"/>
        </w:rPr>
        <w:t>8.1.3</w:t>
      </w:r>
      <w:r w:rsidRPr="00885F53">
        <w:rPr>
          <w:rFonts w:ascii="Arial" w:hAnsi="Arial"/>
          <w:sz w:val="28"/>
        </w:rPr>
        <w:tab/>
        <w:t>Requirements for CSI-RS based radio link monitoring</w:t>
      </w:r>
    </w:p>
    <w:p w14:paraId="2E6EBA58"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8.1.3.1</w:t>
      </w:r>
      <w:r w:rsidRPr="00885F53">
        <w:rPr>
          <w:rFonts w:ascii="Arial" w:hAnsi="Arial"/>
          <w:sz w:val="24"/>
        </w:rPr>
        <w:tab/>
        <w:t>Introduction</w:t>
      </w:r>
    </w:p>
    <w:p w14:paraId="68EF9A32" w14:textId="5EBE21C3" w:rsidR="00474203" w:rsidRPr="00885F53" w:rsidRDefault="00474203" w:rsidP="00474203">
      <w:r w:rsidRPr="00885F53">
        <w:t xml:space="preserve">The requirements in this </w:t>
      </w:r>
      <w:r w:rsidR="0059755E">
        <w:t>clause</w:t>
      </w:r>
      <w:r w:rsidRPr="00885F53">
        <w:t xml:space="preserve"> apply for each CSI-RS based RLM-RS resource configured for PCell or PSCell, provided that the CSI-RS configured for RLM </w:t>
      </w:r>
      <w:r w:rsidR="00B46294">
        <w:t>is</w:t>
      </w:r>
      <w:r w:rsidR="00B46294"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1DB9BE98" w:rsidR="00474203" w:rsidRPr="00885F53" w:rsidRDefault="007C2E86"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77777777" w:rsidR="00474203" w:rsidRPr="00885F53" w:rsidRDefault="00474203" w:rsidP="00474203">
      <w:pPr>
        <w:keepNext/>
        <w:keepLines/>
        <w:spacing w:before="120"/>
        <w:ind w:left="1418" w:hanging="1418"/>
        <w:outlineLvl w:val="3"/>
        <w:rPr>
          <w:rFonts w:ascii="Arial" w:hAnsi="Arial"/>
          <w:sz w:val="24"/>
        </w:rPr>
      </w:pPr>
      <w:bookmarkStart w:id="121" w:name="_Hlk521596955"/>
      <w:r w:rsidRPr="00885F53">
        <w:rPr>
          <w:rFonts w:ascii="Arial" w:hAnsi="Arial"/>
          <w:sz w:val="24"/>
        </w:rPr>
        <w:t>8.1.3.2</w:t>
      </w:r>
      <w:bookmarkEnd w:id="121"/>
      <w:r w:rsidRPr="00885F53">
        <w:rPr>
          <w:rFonts w:ascii="Arial" w:hAnsi="Arial"/>
          <w:sz w:val="24"/>
        </w:rPr>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[ms]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[ms] evaluation period.</w:t>
      </w:r>
    </w:p>
    <w:p w14:paraId="08743764"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6D7D9DD7"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t>-</w:t>
      </w:r>
      <w:r w:rsidRPr="00885F53">
        <w:tab/>
      </w:r>
      <w:bookmarkStart w:id="12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2"/>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2BA6C349" w:rsidR="00474203" w:rsidRPr="00885F53" w:rsidRDefault="00474203" w:rsidP="00474203">
      <w:pPr>
        <w:ind w:left="568" w:hanging="284"/>
      </w:pPr>
      <w:r w:rsidRPr="00885F53">
        <w:t>-</w:t>
      </w:r>
      <w:r w:rsidRPr="00885F53">
        <w:tab/>
        <w:t xml:space="preserve">P=1, when the RLM-RS </w:t>
      </w:r>
      <w:r w:rsidR="00D14CC4" w:rsidRPr="00F43CED">
        <w:t>resource</w:t>
      </w:r>
      <w:r w:rsidR="00D14CC4" w:rsidRPr="00885F53">
        <w:t xml:space="preserve"> </w:t>
      </w:r>
      <w:r w:rsidRPr="00885F53">
        <w:t>is not overlapped with measurement gap and also not overlapped with SMTC occasion.</w:t>
      </w:r>
    </w:p>
    <w:p w14:paraId="10C32985" w14:textId="5555AD54" w:rsidR="00474203" w:rsidRPr="00885F53" w:rsidRDefault="00474203" w:rsidP="00474203">
      <w:pPr>
        <w:ind w:left="568" w:hanging="284"/>
      </w:pPr>
      <w:r w:rsidRPr="00885F53">
        <w:t>-</w:t>
      </w:r>
      <w:r w:rsidRPr="00885F53">
        <w:tab/>
      </w:r>
      <w:bookmarkStart w:id="12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3"/>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not overlapped with SMTC occasion (T</w:t>
      </w:r>
      <w:r w:rsidRPr="00885F53">
        <w:rPr>
          <w:vertAlign w:val="subscript"/>
        </w:rPr>
        <w:t>CSI-RS</w:t>
      </w:r>
      <w:r w:rsidRPr="00885F53">
        <w:t xml:space="preserve"> &lt; MGRP)</w:t>
      </w:r>
    </w:p>
    <w:p w14:paraId="2A1C837F" w14:textId="26998DA5" w:rsidR="00474203" w:rsidRPr="00885F53" w:rsidRDefault="00474203" w:rsidP="00474203">
      <w:pPr>
        <w:ind w:left="568" w:hanging="284"/>
      </w:pPr>
      <w:r w:rsidRPr="00885F53">
        <w:t>-</w:t>
      </w:r>
      <w:r w:rsidRPr="00885F53">
        <w:tab/>
      </w:r>
      <w:bookmarkStart w:id="12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4"/>
      <w:r w:rsidRPr="00885F53">
        <w:t xml:space="preserve">, when the RLM-RS </w:t>
      </w:r>
      <w:r w:rsidR="00D14CC4" w:rsidRPr="00F43CED">
        <w:t>resource</w:t>
      </w:r>
      <w:r w:rsidR="00D14CC4" w:rsidRPr="00885F53">
        <w:t xml:space="preserve"> </w:t>
      </w:r>
      <w:r w:rsidRPr="00885F53">
        <w:t xml:space="preserve">is not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2ED711C" w14:textId="3E0CDDF2" w:rsidR="00474203" w:rsidRPr="00885F53" w:rsidRDefault="00474203" w:rsidP="00474203">
      <w:pPr>
        <w:ind w:left="568" w:hanging="284"/>
      </w:pPr>
      <w:r w:rsidRPr="00885F53">
        <w:t>-</w:t>
      </w:r>
      <w:r w:rsidRPr="00885F53">
        <w:tab/>
        <w:t xml:space="preserve">P = 3, when the RLM-RS </w:t>
      </w:r>
      <w:r w:rsidR="00D14CC4" w:rsidRPr="00F43CED">
        <w:t>resource</w:t>
      </w:r>
      <w:r w:rsidR="00D14CC4" w:rsidRPr="00885F53">
        <w:t xml:space="preserve"> </w:t>
      </w:r>
      <w:r w:rsidRPr="00885F53">
        <w:t xml:space="preserve">is not overlapped with measurement gap and RLM-RS </w:t>
      </w:r>
      <w:r w:rsidR="00D14CC4" w:rsidRPr="00F43CED">
        <w:t>resource</w:t>
      </w:r>
      <w:r w:rsidR="00D14CC4"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A190E13" w14:textId="40AC0255" w:rsidR="00474203" w:rsidRPr="00885F53" w:rsidRDefault="00474203" w:rsidP="00474203">
      <w:pPr>
        <w:ind w:left="568" w:hanging="284"/>
      </w:pPr>
      <w:r w:rsidRPr="00885F53">
        <w:lastRenderedPageBreak/>
        <w:t>-</w:t>
      </w:r>
      <w:r w:rsidRPr="00885F53">
        <w:tab/>
      </w:r>
      <w:bookmarkStart w:id="12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5"/>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F150332" w14:textId="79D1900D"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771993" w:rsidRPr="00D4253A">
        <w:t>0.5</w:t>
      </w:r>
      <w:r w:rsidR="00771993">
        <w:t xml:space="preserve"> </w:t>
      </w:r>
      <w:r w:rsidR="00771993" w:rsidRPr="00A1427A">
        <w:rPr>
          <w:lang w:eastAsia="ko-KR"/>
        </w:rPr>
        <w:t>×</w:t>
      </w:r>
      <w:r w:rsidR="00771993">
        <w:rPr>
          <w:lang w:eastAsia="ko-KR"/>
        </w:rPr>
        <w:t xml:space="preserve"> </w:t>
      </w:r>
      <w:r w:rsidR="00771993" w:rsidRPr="00D4253A">
        <w:t>T</w:t>
      </w:r>
      <w:r w:rsidR="00771993" w:rsidRPr="00D4253A">
        <w:rPr>
          <w:vertAlign w:val="subscript"/>
        </w:rPr>
        <w:t>SMTCperiod</w:t>
      </w:r>
    </w:p>
    <w:p w14:paraId="04285322" w14:textId="779043D2" w:rsidR="00474203" w:rsidRPr="00885F53" w:rsidRDefault="00474203" w:rsidP="00474203">
      <w:pPr>
        <w:ind w:left="568" w:hanging="284"/>
      </w:pPr>
      <w:r w:rsidRPr="00885F53">
        <w:t>-</w:t>
      </w:r>
      <w:r w:rsidRPr="00885F53">
        <w:tab/>
      </w:r>
      <w:bookmarkStart w:id="126"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6"/>
      <w:r w:rsidRPr="00885F53">
        <w:t xml:space="preserve">, when the RLM-RS </w:t>
      </w:r>
      <w:r w:rsidR="009249D5" w:rsidRPr="00F43CED">
        <w:t>resource</w:t>
      </w:r>
      <w:r w:rsidR="009249D5" w:rsidRPr="00885F53">
        <w:t xml:space="preserve"> </w:t>
      </w:r>
      <w:r w:rsidRPr="00885F53">
        <w:t xml:space="preserve">is partially overlapped with measurement gap and the RLM-RS </w:t>
      </w:r>
      <w:r w:rsidR="009249D5" w:rsidRPr="00F43CED">
        <w:t>resource</w:t>
      </w:r>
      <w:r w:rsidR="009249D5" w:rsidRPr="00885F53">
        <w:t xml:space="preserve"> </w:t>
      </w:r>
      <w:r w:rsidRPr="00885F53">
        <w:t>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7661C9" w:rsidRPr="00D4253A">
        <w:t>0.5</w:t>
      </w:r>
      <w:r w:rsidR="007661C9">
        <w:t xml:space="preserve"> </w:t>
      </w:r>
      <w:r w:rsidR="007661C9" w:rsidRPr="00A1427A">
        <w:rPr>
          <w:lang w:eastAsia="ko-KR"/>
        </w:rPr>
        <w:t>×</w:t>
      </w:r>
      <w:r w:rsidR="007661C9">
        <w:rPr>
          <w:lang w:eastAsia="ko-KR"/>
        </w:rPr>
        <w:t xml:space="preserve"> </w:t>
      </w:r>
      <w:r w:rsidR="007661C9" w:rsidRPr="00D4253A">
        <w:t>T</w:t>
      </w:r>
      <w:r w:rsidR="007661C9" w:rsidRPr="00D4253A">
        <w:rPr>
          <w:vertAlign w:val="subscript"/>
        </w:rPr>
        <w:t>SMTCperiod</w:t>
      </w:r>
    </w:p>
    <w:p w14:paraId="1A09FB26" w14:textId="4AEC3D33" w:rsidR="00474203" w:rsidRPr="00885F53" w:rsidRDefault="00474203" w:rsidP="00474203">
      <w:pPr>
        <w:ind w:left="568" w:hanging="284"/>
      </w:pPr>
      <w:r w:rsidRPr="00885F53">
        <w:t>-</w:t>
      </w:r>
      <w:r w:rsidRPr="00885F53">
        <w:tab/>
      </w:r>
      <w:bookmarkStart w:id="127"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27"/>
      <w:r w:rsidRPr="00885F53">
        <w:t xml:space="preserve">, when the RLM-RS </w:t>
      </w:r>
      <w:r w:rsidR="00A67446" w:rsidRPr="00F43CED">
        <w:t>resource</w:t>
      </w:r>
      <w:r w:rsidR="00A67446" w:rsidRPr="00885F53">
        <w:t xml:space="preserve"> </w:t>
      </w:r>
      <w:r w:rsidRPr="00885F53">
        <w:t>is partially overlapped with measurement gap and the RLM-RS</w:t>
      </w:r>
      <w:r w:rsidR="00A67446">
        <w:t xml:space="preserve"> </w:t>
      </w:r>
      <w:r w:rsidR="00A67446"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BF49256" w14:textId="261AD5D0"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00A67446" w:rsidRPr="00F43CED">
        <w:t>resource</w:t>
      </w:r>
      <w:r w:rsidR="00A67446" w:rsidRPr="00885F53">
        <w:t xml:space="preserve"> </w:t>
      </w:r>
      <w:r w:rsidRPr="00885F53">
        <w:t xml:space="preserve">is partially overlapped with measurement gap and the RLM-RS </w:t>
      </w:r>
      <w:r w:rsidR="00A67446" w:rsidRPr="00F43CED">
        <w:t>resource</w:t>
      </w:r>
      <w:r w:rsidR="00A67446"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9EA331" w14:textId="77777777" w:rsidR="00474203" w:rsidRPr="00885F53" w:rsidRDefault="00474203" w:rsidP="00474203">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0E76040" w14:textId="77777777" w:rsidR="00474203" w:rsidRPr="00885F53" w:rsidRDefault="00474203" w:rsidP="00474203">
      <w:pPr>
        <w:pStyle w:val="NO"/>
      </w:pPr>
      <w:bookmarkStart w:id="128" w:name="_Hlk521596941"/>
      <w:r w:rsidRPr="00885F53">
        <w:t>Note:</w:t>
      </w:r>
      <w:r w:rsidRPr="00885F53">
        <w:tab/>
        <w:t>The overlap between CSI-RS for RLM and SMTC means that CSI-RS based RLM is within the SMTC window duration</w:t>
      </w:r>
      <w:bookmarkEnd w:id="128"/>
      <w:r w:rsidRPr="00885F53">
        <w:t>.</w:t>
      </w:r>
    </w:p>
    <w:p w14:paraId="67643BBB" w14:textId="5984378D" w:rsidR="00474203" w:rsidRPr="00885F53" w:rsidRDefault="00474203" w:rsidP="00885F53">
      <w:pPr>
        <w:pStyle w:val="NO"/>
        <w:ind w:left="0" w:firstLine="0"/>
        <w:rPr>
          <w:rFonts w:eastAsia="?? ??"/>
        </w:rPr>
      </w:pPr>
      <w:r w:rsidRPr="00885F53">
        <w:t>Longer evaluation period would be expected if the combination of RLM-RS</w:t>
      </w:r>
      <w:r w:rsidR="00C451A8" w:rsidRPr="00C451A8">
        <w:t xml:space="preserve"> </w:t>
      </w:r>
      <w:r w:rsidR="00C451A8" w:rsidRPr="00F43CED">
        <w:t>resource</w:t>
      </w:r>
      <w:r w:rsidRPr="00885F53">
        <w:t>,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5A30F3" w14:paraId="3D6D696F" w14:textId="77777777" w:rsidTr="00867D3A">
        <w:trPr>
          <w:jc w:val="center"/>
        </w:trPr>
        <w:tc>
          <w:tcPr>
            <w:tcW w:w="2375" w:type="dxa"/>
            <w:shd w:val="clear" w:color="auto" w:fill="auto"/>
          </w:tcPr>
          <w:p w14:paraId="79B8F7E9" w14:textId="77777777" w:rsidR="00474203" w:rsidRPr="00885F53" w:rsidRDefault="00474203" w:rsidP="00AB258F">
            <w:pPr>
              <w:pStyle w:val="TAC"/>
            </w:pPr>
            <w:r w:rsidRPr="00885F53">
              <w:t>no DRX</w:t>
            </w:r>
          </w:p>
        </w:tc>
        <w:tc>
          <w:tcPr>
            <w:tcW w:w="3260" w:type="dxa"/>
            <w:shd w:val="clear" w:color="auto" w:fill="auto"/>
          </w:tcPr>
          <w:p w14:paraId="480BA027" w14:textId="44A3B809" w:rsidR="00474203" w:rsidRPr="00885F53" w:rsidRDefault="00474203" w:rsidP="00AB258F">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010BD169" w14:textId="13FB9C32" w:rsidR="00474203" w:rsidRPr="00885F53" w:rsidRDefault="00474203" w:rsidP="00AB258F">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AB258F">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2CBD6F7C" w14:textId="4288C03C" w:rsidR="00474203" w:rsidRPr="00885F53" w:rsidRDefault="00474203" w:rsidP="00AB258F">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7A6AA197" w14:textId="4C1655C6" w:rsidR="00474203" w:rsidRPr="00885F53" w:rsidRDefault="00474203" w:rsidP="00AB258F">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AB258F">
            <w:pPr>
              <w:pStyle w:val="TAC"/>
            </w:pPr>
            <w:r w:rsidRPr="00885F53">
              <w:t xml:space="preserve">DRX </w:t>
            </w:r>
            <w:r w:rsidRPr="00885F53">
              <w:rPr>
                <w:rFonts w:cs="Arial"/>
              </w:rPr>
              <w:t xml:space="preserve">&gt; </w:t>
            </w:r>
            <w:r w:rsidRPr="00885F53">
              <w:t>320ms</w:t>
            </w:r>
          </w:p>
        </w:tc>
        <w:tc>
          <w:tcPr>
            <w:tcW w:w="3260" w:type="dxa"/>
            <w:shd w:val="clear" w:color="auto" w:fill="auto"/>
          </w:tcPr>
          <w:p w14:paraId="065D3584" w14:textId="0FE570AA" w:rsidR="00474203" w:rsidRPr="00885F53" w:rsidRDefault="00474203" w:rsidP="00AB258F">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DABFE0" w14:textId="701FD42A" w:rsidR="00474203" w:rsidRPr="00885F53" w:rsidRDefault="00474203" w:rsidP="00AB258F">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5A30F3" w14:paraId="3833C9DC" w14:textId="77777777" w:rsidTr="00867D3A">
        <w:trPr>
          <w:jc w:val="center"/>
        </w:trPr>
        <w:tc>
          <w:tcPr>
            <w:tcW w:w="3684" w:type="dxa"/>
            <w:shd w:val="clear" w:color="auto" w:fill="auto"/>
          </w:tcPr>
          <w:p w14:paraId="25C3DC2F" w14:textId="77777777" w:rsidR="00474203" w:rsidRPr="00885F53" w:rsidRDefault="00474203" w:rsidP="006933FB">
            <w:pPr>
              <w:pStyle w:val="TAC"/>
            </w:pPr>
            <w:r w:rsidRPr="00885F53">
              <w:t>no DRX</w:t>
            </w:r>
          </w:p>
        </w:tc>
        <w:tc>
          <w:tcPr>
            <w:tcW w:w="3100" w:type="dxa"/>
            <w:shd w:val="clear" w:color="auto" w:fill="auto"/>
          </w:tcPr>
          <w:p w14:paraId="65E2BF9A" w14:textId="01AA804B" w:rsidR="00474203" w:rsidRPr="00885F53" w:rsidRDefault="00474203" w:rsidP="006933FB">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6DD708E" w14:textId="2E1BAEEE" w:rsidR="00474203" w:rsidRPr="00885F53" w:rsidRDefault="00474203" w:rsidP="006933FB">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6933F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7ACAD80" w14:textId="1A78E9D6" w:rsidR="00474203" w:rsidRPr="00885F53" w:rsidRDefault="00474203" w:rsidP="006933F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5688D640" w14:textId="72A4E896" w:rsidR="00474203" w:rsidRPr="00885F53" w:rsidRDefault="006933FB" w:rsidP="006933FB">
            <w:pPr>
              <w:pStyle w:val="TAC"/>
            </w:pPr>
            <w:r>
              <w:rPr>
                <w:rFonts w:cs="v4.2.0"/>
              </w:rPr>
              <w:t>M</w:t>
            </w:r>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885F53" w:rsidRPr="005A30F3" w14:paraId="6493C864" w14:textId="77777777" w:rsidTr="00867D3A">
        <w:trPr>
          <w:jc w:val="center"/>
        </w:trPr>
        <w:tc>
          <w:tcPr>
            <w:tcW w:w="3684" w:type="dxa"/>
            <w:shd w:val="clear" w:color="auto" w:fill="auto"/>
          </w:tcPr>
          <w:p w14:paraId="67DE7D5D" w14:textId="77777777" w:rsidR="00474203" w:rsidRPr="00885F53" w:rsidRDefault="00474203" w:rsidP="006933FB">
            <w:pPr>
              <w:pStyle w:val="TAC"/>
            </w:pPr>
            <w:r w:rsidRPr="00885F53">
              <w:t xml:space="preserve">DRX </w:t>
            </w:r>
            <w:r w:rsidRPr="00885F53">
              <w:rPr>
                <w:rFonts w:cs="Arial"/>
              </w:rPr>
              <w:t xml:space="preserve">&gt; </w:t>
            </w:r>
            <w:r w:rsidRPr="00885F53">
              <w:t>320ms</w:t>
            </w:r>
          </w:p>
        </w:tc>
        <w:tc>
          <w:tcPr>
            <w:tcW w:w="3100" w:type="dxa"/>
            <w:shd w:val="clear" w:color="auto" w:fill="auto"/>
          </w:tcPr>
          <w:p w14:paraId="5D7C3C4A" w14:textId="0C0580EE" w:rsidR="00474203" w:rsidRPr="00885F53" w:rsidRDefault="00474203" w:rsidP="006933FB">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0221C51E" w14:textId="4A2FCF7A" w:rsidR="00474203" w:rsidRPr="00885F53" w:rsidRDefault="00474203" w:rsidP="006933FB">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8.1.3.3</w:t>
      </w:r>
      <w:r w:rsidRPr="00885F53">
        <w:rPr>
          <w:rFonts w:ascii="Arial" w:eastAsia="?? ??" w:hAnsi="Arial"/>
          <w:sz w:val="24"/>
        </w:rPr>
        <w:tab/>
      </w:r>
      <w:r w:rsidRPr="00885F53">
        <w:rPr>
          <w:rFonts w:ascii="Arial" w:hAnsi="Arial"/>
          <w:sz w:val="24"/>
        </w:rPr>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lastRenderedPageBreak/>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06607311" w14:textId="5F772A0D" w:rsidR="00474203" w:rsidRPr="00885F53" w:rsidRDefault="00474203" w:rsidP="00474203">
      <w:r w:rsidRPr="00885F53">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6ADE59F9" w:rsidR="00474203" w:rsidRPr="00885F53" w:rsidRDefault="00474203" w:rsidP="00474203">
      <w:r w:rsidRPr="00885F53">
        <w:t>For FR2, when the CSI-RS for RLM is in the same OFDM symbol as another CSI-RS for RLM, BFD, CBD or L1-RSRP measurement,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The two CSI-RS-es are not QCL-ed w.r.t. QCL-TypeD, or the QCL information is not known to UE,</w:t>
      </w:r>
    </w:p>
    <w:p w14:paraId="34CB5034" w14:textId="77777777" w:rsidR="00474203" w:rsidRPr="00885F53" w:rsidRDefault="00474203" w:rsidP="00474203">
      <w:pPr>
        <w:pStyle w:val="B10"/>
      </w:pPr>
      <w:r w:rsidRPr="00885F53">
        <w:t>-</w:t>
      </w:r>
      <w:r w:rsidRPr="00885F53">
        <w:tab/>
        <w:t>Otherwise, UE shall be able to measure the CSI-RS for RLM without any restriction.</w:t>
      </w:r>
    </w:p>
    <w:p w14:paraId="76D09BE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8.1.4</w:t>
      </w:r>
      <w:r w:rsidRPr="00885F53">
        <w:rPr>
          <w:rFonts w:ascii="Arial" w:hAnsi="Arial"/>
          <w:sz w:val="28"/>
        </w:rPr>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lastRenderedPageBreak/>
        <w:t>8.1.5</w:t>
      </w:r>
      <w:r w:rsidRPr="00885F53">
        <w:rPr>
          <w:rFonts w:ascii="Arial" w:hAnsi="Arial"/>
          <w:sz w:val="28"/>
        </w:rPr>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8.1.6</w:t>
      </w:r>
      <w:r w:rsidRPr="00885F53">
        <w:rPr>
          <w:rFonts w:ascii="Arial" w:hAnsi="Arial"/>
          <w:sz w:val="28"/>
        </w:rPr>
        <w:tab/>
        <w:t>Minimum requirement for L1 indication</w:t>
      </w:r>
    </w:p>
    <w:p w14:paraId="0C76631C" w14:textId="66747151" w:rsidR="00474203" w:rsidRPr="00885F53" w:rsidRDefault="00474203" w:rsidP="00474203">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18CBBD4E" w14:textId="77777777" w:rsidR="00474203" w:rsidRPr="00885F53" w:rsidRDefault="00474203" w:rsidP="00474203">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1547FFA8" w:rsidR="00474203" w:rsidRPr="00885F53" w:rsidRDefault="00474203" w:rsidP="00474203">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00CA54E8" w:rsidRPr="00D4253A">
        <w:rPr>
          <w:rFonts w:cs="v4.2.0"/>
        </w:rPr>
        <w:t>10ms,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DRX_cycle_length,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T</w:t>
      </w:r>
      <w:r w:rsidR="00CA54E8" w:rsidRPr="00D4253A">
        <w:rPr>
          <w:rFonts w:cs="v4.2.0"/>
          <w:vertAlign w:val="subscript"/>
        </w:rPr>
        <w:t>RLM-RS,M</w:t>
      </w:r>
      <w:r w:rsidR="00CA54E8"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885F53" w:rsidRDefault="00474203" w:rsidP="00474203">
      <w:pPr>
        <w:keepNext/>
        <w:keepLines/>
        <w:spacing w:before="120"/>
        <w:ind w:left="1134" w:hanging="1134"/>
        <w:outlineLvl w:val="2"/>
      </w:pPr>
      <w:r w:rsidRPr="00885F53">
        <w:rPr>
          <w:rFonts w:ascii="Arial" w:hAnsi="Arial"/>
          <w:sz w:val="28"/>
        </w:rPr>
        <w:t>8.1.7</w:t>
      </w:r>
      <w:r w:rsidRPr="00885F53">
        <w:rPr>
          <w:rFonts w:ascii="Arial" w:hAnsi="Arial"/>
          <w:sz w:val="28"/>
        </w:rPr>
        <w:tab/>
        <w:t>Scheduling availability of UE during radio link monitoring</w:t>
      </w:r>
    </w:p>
    <w:p w14:paraId="6931357F" w14:textId="06278AA1"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00F735FA" w:rsidRPr="001D7B59">
        <w:t xml:space="preserve"> or is on frequency range 2</w:t>
      </w:r>
      <w:r w:rsidRPr="00885F53">
        <w:t>, there are restrictions on the scheduling availability as described in the following clauses.</w:t>
      </w:r>
    </w:p>
    <w:p w14:paraId="1FDE394F" w14:textId="77777777" w:rsidR="00474203" w:rsidRPr="00885F53" w:rsidRDefault="00474203" w:rsidP="00474203">
      <w:pPr>
        <w:keepNext/>
        <w:keepLines/>
        <w:spacing w:before="120"/>
        <w:ind w:left="1418" w:hanging="1418"/>
        <w:outlineLvl w:val="3"/>
      </w:pPr>
      <w:r w:rsidRPr="00885F53">
        <w:rPr>
          <w:rFonts w:ascii="Arial" w:hAnsi="Arial"/>
          <w:sz w:val="24"/>
        </w:rPr>
        <w:t>8.1.7.1</w:t>
      </w:r>
      <w:r w:rsidRPr="00885F53">
        <w:rPr>
          <w:rFonts w:ascii="Arial" w:hAnsi="Arial"/>
          <w:sz w:val="24"/>
        </w:rPr>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77777777" w:rsidR="00474203" w:rsidRPr="00885F53" w:rsidRDefault="00474203" w:rsidP="00474203">
      <w:pPr>
        <w:keepNext/>
        <w:keepLines/>
        <w:spacing w:before="120"/>
        <w:ind w:left="1418" w:hanging="1418"/>
        <w:outlineLvl w:val="3"/>
      </w:pPr>
      <w:r w:rsidRPr="00885F53">
        <w:rPr>
          <w:rFonts w:ascii="Arial" w:hAnsi="Arial"/>
          <w:sz w:val="24"/>
        </w:rPr>
        <w:t>8.1.7.2</w:t>
      </w:r>
      <w:r w:rsidRPr="00885F53">
        <w:rPr>
          <w:rFonts w:ascii="Arial" w:hAnsi="Arial"/>
          <w:sz w:val="24"/>
        </w:rPr>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885F53" w:rsidRDefault="00474203" w:rsidP="00474203">
      <w:pPr>
        <w:keepNext/>
        <w:keepLines/>
        <w:spacing w:before="120"/>
        <w:ind w:left="1418" w:hanging="1418"/>
        <w:outlineLvl w:val="3"/>
      </w:pPr>
      <w:r w:rsidRPr="00885F53">
        <w:rPr>
          <w:rFonts w:ascii="Arial" w:hAnsi="Arial"/>
          <w:sz w:val="24"/>
        </w:rPr>
        <w:t>8.1.7.3</w:t>
      </w:r>
      <w:r w:rsidRPr="00885F53">
        <w:rPr>
          <w:rFonts w:ascii="Arial" w:hAnsi="Arial"/>
          <w:sz w:val="24"/>
        </w:rPr>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The following scheduling restriction applies due to radio link monitoring on an FR2 serving PCell and/or PSCell.</w:t>
      </w:r>
    </w:p>
    <w:p w14:paraId="314F338E" w14:textId="7E01F6AB" w:rsidR="00474203" w:rsidRPr="00885F53" w:rsidRDefault="00474203" w:rsidP="00474203">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lastRenderedPageBreak/>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129"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40527F8" w14:textId="6B11138E"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UE has been notified about system information update through paging,</w:t>
      </w:r>
    </w:p>
    <w:p w14:paraId="04DB4471" w14:textId="7DE090F7"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9"/>
    <w:p w14:paraId="20D1809D" w14:textId="77777777" w:rsidR="00474203" w:rsidRPr="00885F53" w:rsidRDefault="00474203" w:rsidP="00474203">
      <w:pPr>
        <w:keepNext/>
        <w:keepLines/>
        <w:spacing w:before="120"/>
        <w:ind w:left="1418" w:hanging="1418"/>
        <w:outlineLvl w:val="3"/>
        <w:rPr>
          <w:rFonts w:ascii="Arial" w:hAnsi="Arial"/>
          <w:sz w:val="24"/>
          <w:lang w:eastAsia="zh-CN"/>
        </w:rPr>
      </w:pPr>
      <w:r w:rsidRPr="00885F53">
        <w:rPr>
          <w:rFonts w:ascii="Arial" w:hAnsi="Arial"/>
          <w:sz w:val="24"/>
        </w:rPr>
        <w:t>8.1.7.4</w:t>
      </w:r>
      <w:r w:rsidRPr="00885F53">
        <w:rPr>
          <w:rFonts w:ascii="Arial" w:hAnsi="Arial"/>
          <w:sz w:val="24"/>
        </w:rPr>
        <w:tab/>
        <w:t>Scheduling availability of UE performing radio link monitoring on FR1 or FR2 in case of FR1-FR2 inter-band CA</w:t>
      </w:r>
      <w:r w:rsidRPr="00885F53">
        <w:rPr>
          <w:rFonts w:ascii="Arial" w:hAnsi="Arial"/>
          <w:sz w:val="24"/>
          <w:lang w:eastAsia="zh-CN"/>
        </w:rPr>
        <w:t xml:space="preserve"> and NR-DC</w:t>
      </w:r>
    </w:p>
    <w:p w14:paraId="203FD09E" w14:textId="77777777" w:rsidR="00474203" w:rsidRPr="00885F53" w:rsidRDefault="00474203" w:rsidP="00474203">
      <w:pPr>
        <w:rPr>
          <w:lang w:eastAsia="zh-CN"/>
        </w:rPr>
      </w:pPr>
      <w:r w:rsidRPr="00885F53">
        <w:rPr>
          <w:lang w:eastAsia="zh-CN"/>
        </w:rPr>
        <w:t>There are no scheduling restrictions on FR1 serving cell(s) due to radio link monitoring performed on FR2 serving PCell and/or PSCell.</w:t>
      </w:r>
    </w:p>
    <w:p w14:paraId="4B32FF1C" w14:textId="77777777" w:rsidR="00474203" w:rsidRPr="00885F53" w:rsidRDefault="00474203" w:rsidP="00474203">
      <w:pPr>
        <w:rPr>
          <w:lang w:eastAsia="zh-CN"/>
        </w:rPr>
      </w:pPr>
      <w:r w:rsidRPr="00885F53">
        <w:rPr>
          <w:lang w:eastAsia="zh-CN"/>
        </w:rPr>
        <w:t>There are no scheduling restrictions on FR2 serving cell(s) due to radio link monitoring performed on FR1 serving PCell and/or PSCell.</w:t>
      </w:r>
    </w:p>
    <w:p w14:paraId="7E71BA79" w14:textId="77777777" w:rsidR="00474203" w:rsidRPr="00885F53" w:rsidRDefault="00474203" w:rsidP="00474203">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108"/>
    <w:p w14:paraId="6CAA550A" w14:textId="77777777" w:rsidR="00977C68" w:rsidRPr="00885F53" w:rsidRDefault="00977C68" w:rsidP="00977C68">
      <w:pPr>
        <w:pStyle w:val="Heading2"/>
      </w:pPr>
      <w:r w:rsidRPr="00885F53">
        <w:t>8.2</w:t>
      </w:r>
      <w:r w:rsidRPr="00885F53">
        <w:tab/>
        <w:t>Interruption</w:t>
      </w:r>
    </w:p>
    <w:p w14:paraId="5D8D4A21" w14:textId="77777777" w:rsidR="00977C68" w:rsidRPr="00885F53" w:rsidRDefault="00977C68" w:rsidP="00977C68">
      <w:pPr>
        <w:keepNext/>
        <w:keepLines/>
        <w:spacing w:before="120"/>
        <w:ind w:left="1134" w:hanging="1134"/>
        <w:outlineLvl w:val="2"/>
      </w:pPr>
      <w:r w:rsidRPr="00885F53">
        <w:rPr>
          <w:rFonts w:ascii="Arial" w:hAnsi="Arial"/>
          <w:sz w:val="28"/>
        </w:rPr>
        <w:t>8.2.1</w:t>
      </w:r>
      <w:r w:rsidRPr="00885F53">
        <w:rPr>
          <w:rFonts w:ascii="Arial" w:hAnsi="Arial"/>
          <w:sz w:val="28"/>
        </w:rPr>
        <w:tab/>
        <w:t>EN-DC Interruption</w:t>
      </w:r>
    </w:p>
    <w:p w14:paraId="1061CA9A" w14:textId="77777777" w:rsidR="00977C68" w:rsidRPr="00885F53" w:rsidRDefault="00977C68" w:rsidP="00977C68">
      <w:pPr>
        <w:keepNext/>
        <w:keepLines/>
        <w:spacing w:before="120"/>
        <w:ind w:left="1418" w:hanging="1418"/>
        <w:outlineLvl w:val="3"/>
      </w:pPr>
      <w:r w:rsidRPr="00885F53">
        <w:rPr>
          <w:rFonts w:ascii="Arial" w:hAnsi="Arial"/>
          <w:sz w:val="24"/>
        </w:rPr>
        <w:t>8.2.1.1</w:t>
      </w:r>
      <w:r w:rsidRPr="00885F53">
        <w:rPr>
          <w:rFonts w:ascii="Arial" w:hAnsi="Arial"/>
          <w:sz w:val="24"/>
        </w:rPr>
        <w:tab/>
        <w:t>Introduction</w:t>
      </w:r>
    </w:p>
    <w:p w14:paraId="12A63E08" w14:textId="258AAD95"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130"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UL/DL BWP is switched on PSCell or SCell in SCG.</w:t>
      </w:r>
      <w:bookmarkEnd w:id="130"/>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5D51215C" w14:textId="1BAA27A4" w:rsidR="00977C68" w:rsidRPr="00885F53" w:rsidRDefault="00977C68" w:rsidP="00977C68">
      <w:pPr>
        <w:rPr>
          <w:lang w:val="en-US"/>
        </w:rPr>
      </w:pPr>
      <w:r w:rsidRPr="00885F53">
        <w:rPr>
          <w:lang w:val="en-US" w:eastAsia="zh-CN"/>
        </w:rPr>
        <w:lastRenderedPageBreak/>
        <w:t xml:space="preserve">This </w:t>
      </w:r>
      <w:r w:rsidR="0059755E">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131" w:name="_Toc5952627"/>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131"/>
    </w:p>
    <w:p w14:paraId="568AC2C1" w14:textId="77777777" w:rsidR="00977C68" w:rsidRPr="00885F53" w:rsidRDefault="00977C68" w:rsidP="00977C68">
      <w:pPr>
        <w:pStyle w:val="Heading5"/>
      </w:pPr>
      <w:bookmarkStart w:id="132" w:name="_Toc5952628"/>
      <w:r w:rsidRPr="00885F53">
        <w:t>8.2.1.2.1</w:t>
      </w:r>
      <w:r w:rsidRPr="00885F53">
        <w:tab/>
        <w:t>Interruptions at transitions between active and non-active during DRX</w:t>
      </w:r>
      <w:bookmarkEnd w:id="132"/>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5F53" w:rsidRPr="00885F53" w14:paraId="643BD994" w14:textId="77777777" w:rsidTr="00C67A1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977C68" w:rsidRPr="00885F53" w:rsidRDefault="00C67A19" w:rsidP="00F15152">
            <w:pPr>
              <w:pStyle w:val="TAH"/>
            </w:pPr>
            <w:r w:rsidRPr="00BE78B0">
              <w:t xml:space="preserve">Interruption length X </w:t>
            </w:r>
            <w:r>
              <w:t>(slots)</w:t>
            </w:r>
          </w:p>
        </w:tc>
      </w:tr>
      <w:tr w:rsidR="00885F53" w:rsidRPr="00885F53" w14:paraId="7776283A" w14:textId="77777777" w:rsidTr="00C67A1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When both E-UTRA PCell and PSCell are in DRX, no interruption is allowed.</w:t>
      </w:r>
    </w:p>
    <w:p w14:paraId="74768F5D" w14:textId="77777777" w:rsidR="00977C68" w:rsidRPr="00885F53" w:rsidRDefault="00977C68" w:rsidP="00977C68">
      <w:pPr>
        <w:keepNext/>
        <w:keepLines/>
        <w:spacing w:before="120"/>
        <w:ind w:left="1701" w:hanging="1701"/>
        <w:outlineLvl w:val="4"/>
      </w:pPr>
      <w:r w:rsidRPr="00885F53">
        <w:rPr>
          <w:rFonts w:ascii="Arial" w:hAnsi="Arial"/>
          <w:sz w:val="22"/>
        </w:rPr>
        <w:t>8.2.1.2.2</w:t>
      </w:r>
      <w:r w:rsidRPr="00885F53">
        <w:rPr>
          <w:rFonts w:ascii="Arial" w:hAnsi="Arial"/>
          <w:sz w:val="22"/>
        </w:rPr>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133" w:name="_Toc5952629"/>
      <w:r w:rsidRPr="00885F53">
        <w:t>8.2.1.2.3</w:t>
      </w:r>
      <w:r w:rsidRPr="00885F53">
        <w:tab/>
        <w:t>Interruptions at SCell addition/release</w:t>
      </w:r>
      <w:bookmarkEnd w:id="133"/>
    </w:p>
    <w:p w14:paraId="58BF8F16" w14:textId="77777777" w:rsidR="00977C68" w:rsidRPr="00885F53" w:rsidRDefault="00977C68" w:rsidP="00977C68">
      <w:pPr>
        <w:rPr>
          <w:rFonts w:eastAsia="MS Mincho"/>
          <w:lang w:eastAsia="zh-CN"/>
        </w:rPr>
      </w:pPr>
      <w:bookmarkStart w:id="134" w:name="_Toc535475968"/>
      <w:r w:rsidRPr="00885F53">
        <w:rPr>
          <w:rFonts w:eastAsia="MS Mincho"/>
          <w:lang w:eastAsia="zh-CN"/>
        </w:rPr>
        <w:t>The requirements in this clause shall apply for the UE configured with PSCell.</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22A4C7FE" w14:textId="2B264759"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002F1C24"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1644F"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1644F" w:rsidRPr="00885F53" w:rsidRDefault="0091644F" w:rsidP="0091644F">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1644F" w:rsidRPr="00885F53" w:rsidRDefault="0091644F" w:rsidP="0091644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91644F" w:rsidRPr="00885F53" w:rsidRDefault="0091644F" w:rsidP="0091644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91644F" w:rsidRPr="00885F53" w:rsidRDefault="0091644F" w:rsidP="0091644F">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885F53" w:rsidRDefault="00DE75F8" w:rsidP="00DE75F8">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885F53" w:rsidRDefault="00DE75F8" w:rsidP="00DE75F8">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885F53" w:rsidRDefault="00DE75F8" w:rsidP="00DE75F8">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885F53" w:rsidRDefault="00DE75F8" w:rsidP="00DE75F8">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777777" w:rsidR="00977C68" w:rsidRPr="00885F53" w:rsidRDefault="00977C68" w:rsidP="00977C68">
      <w:pPr>
        <w:keepNext/>
        <w:keepLines/>
        <w:spacing w:before="120"/>
        <w:ind w:left="1701" w:hanging="1701"/>
        <w:outlineLvl w:val="4"/>
      </w:pPr>
      <w:r w:rsidRPr="00885F53">
        <w:rPr>
          <w:rFonts w:ascii="Arial" w:hAnsi="Arial"/>
          <w:sz w:val="22"/>
        </w:rPr>
        <w:t>8.2.1.2.4</w:t>
      </w:r>
      <w:r w:rsidRPr="00885F53">
        <w:rPr>
          <w:rFonts w:ascii="Arial" w:hAnsi="Arial"/>
          <w:sz w:val="22"/>
        </w:rPr>
        <w:tab/>
        <w:t>Interruptions at SCell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PSCell and one SCell.</w:t>
      </w:r>
    </w:p>
    <w:p w14:paraId="526A0F02" w14:textId="5067D750" w:rsidR="00977C68" w:rsidRPr="00885F53" w:rsidRDefault="00743732" w:rsidP="00977C68">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00977C68" w:rsidRPr="00885F53">
        <w:rPr>
          <w:rFonts w:eastAsia="MS Mincho"/>
          <w:lang w:eastAsia="zh-CN"/>
        </w:rPr>
        <w:t>:</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679CE"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B679CE" w:rsidRPr="00885F53" w:rsidRDefault="00B679CE" w:rsidP="00B679CE">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B679CE" w:rsidRPr="00885F53" w:rsidRDefault="00B679CE" w:rsidP="00B679C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15F1DCF6" w:rsidR="00B679CE" w:rsidRPr="00885F53" w:rsidRDefault="00B679CE" w:rsidP="00B679C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4727ED66" w:rsidR="00B679CE" w:rsidRPr="00885F53" w:rsidRDefault="00B679CE" w:rsidP="00B679CE">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885F53" w:rsidRDefault="00E42A7C" w:rsidP="00E42A7C">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885F53" w:rsidRDefault="00E42A7C" w:rsidP="00E42A7C">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885F53" w:rsidRDefault="00E42A7C" w:rsidP="00E42A7C">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885F53" w:rsidRDefault="00E42A7C" w:rsidP="00E42A7C">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77777777" w:rsidR="00977C68" w:rsidRPr="00885F53" w:rsidRDefault="00977C68" w:rsidP="00977C68">
      <w:pPr>
        <w:keepNext/>
        <w:keepLines/>
        <w:spacing w:before="120"/>
        <w:ind w:left="1701" w:hanging="1701"/>
        <w:outlineLvl w:val="4"/>
      </w:pPr>
      <w:r w:rsidRPr="00885F53">
        <w:rPr>
          <w:rFonts w:ascii="Arial" w:hAnsi="Arial"/>
          <w:sz w:val="22"/>
        </w:rPr>
        <w:t>8.2.1.2.5</w:t>
      </w:r>
      <w:r w:rsidRPr="00885F53">
        <w:rPr>
          <w:rFonts w:ascii="Arial" w:hAnsi="Arial"/>
          <w:sz w:val="22"/>
        </w:rPr>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When one E-UTRA SCell in MCG is deactivated, the UE is allowed due to measurements on the E-UTRA SCC with the deactivated E-UTRA SCell:</w:t>
      </w:r>
    </w:p>
    <w:p w14:paraId="2C51FA70"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6001579A"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3F720BF8" w14:textId="77777777" w:rsidR="00977C68" w:rsidRPr="00885F53" w:rsidRDefault="00977C68" w:rsidP="00977C68">
      <w:pPr>
        <w:ind w:left="851" w:hanging="284"/>
        <w:rPr>
          <w:lang w:eastAsia="zh-CN"/>
        </w:rPr>
      </w:pPr>
      <w:r w:rsidRPr="00885F53">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1542057C" w14:textId="77777777" w:rsidR="00977C68" w:rsidRPr="00885F53" w:rsidRDefault="00977C68" w:rsidP="00977C68">
      <w:pPr>
        <w:pStyle w:val="TH"/>
      </w:pPr>
      <w:r w:rsidRPr="00885F53">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943AA"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D943AA" w:rsidRPr="00885F53" w:rsidRDefault="00D943AA" w:rsidP="00D943AA">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D943AA" w:rsidRPr="00885F53" w:rsidRDefault="00D943AA" w:rsidP="00D943AA">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2352E8" w:rsidR="00D943AA" w:rsidRPr="00885F53" w:rsidRDefault="00D943AA" w:rsidP="00D943AA">
            <w:pPr>
              <w:pStyle w:val="TAH"/>
              <w:rPr>
                <w:lang w:eastAsia="ko-KR"/>
              </w:rPr>
            </w:pPr>
            <w:r w:rsidRPr="00BE78B0">
              <w:rPr>
                <w:lang w:eastAsia="ko-KR"/>
              </w:rPr>
              <w:t xml:space="preserve">Interruption length X3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68BDF4B" w:rsidR="00D943AA" w:rsidRPr="00885F53" w:rsidRDefault="00D943AA" w:rsidP="00D943AA">
            <w:pPr>
              <w:pStyle w:val="TAH"/>
              <w:rPr>
                <w:lang w:eastAsia="ko-KR"/>
              </w:rPr>
            </w:pPr>
            <w:r w:rsidRPr="00BE78B0">
              <w:rPr>
                <w:lang w:eastAsia="ko-KR"/>
              </w:rPr>
              <w:t xml:space="preserve">Interruption length Y3 </w:t>
            </w:r>
            <w:r>
              <w:rPr>
                <w:lang w:eastAsia="ko-KR"/>
              </w:rPr>
              <w:t>(</w:t>
            </w:r>
            <w:r w:rsidRPr="00BE78B0">
              <w:rPr>
                <w:lang w:eastAsia="ko-KR"/>
              </w:rPr>
              <w:t>slot</w:t>
            </w:r>
            <w:r>
              <w:rPr>
                <w:lang w:eastAsia="ko-KR"/>
              </w:rPr>
              <w:t>s)</w:t>
            </w:r>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231381D6" w:rsidR="00977C68" w:rsidRDefault="00977C68" w:rsidP="00977C68"/>
    <w:p w14:paraId="51E73033" w14:textId="58A60671" w:rsidR="005B6B14" w:rsidRPr="00C0357E" w:rsidRDefault="005B6B14" w:rsidP="005B6B14">
      <w:pPr>
        <w:pStyle w:val="H6"/>
        <w:rPr>
          <w:lang w:eastAsia="zh-CN"/>
        </w:rPr>
      </w:pPr>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p>
    <w:p w14:paraId="2D3103F2" w14:textId="4D88B7D9"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CQI </w:t>
      </w:r>
      <w:r w:rsidRPr="00C0357E">
        <w:rPr>
          <w:lang w:eastAsia="zh-CN"/>
        </w:rPr>
        <w:t xml:space="preserve">measurements on the </w:t>
      </w:r>
      <w:r>
        <w:rPr>
          <w:lang w:eastAsia="zh-CN"/>
        </w:rPr>
        <w:t>dormant</w:t>
      </w:r>
      <w:r w:rsidRPr="00C0357E">
        <w:rPr>
          <w:lang w:eastAsia="zh-CN"/>
        </w:rPr>
        <w:t xml:space="preserve"> E-UTRA SCell:</w:t>
      </w:r>
    </w:p>
    <w:p w14:paraId="4C713893"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2E943B31" w14:textId="77777777" w:rsidR="005B6B14" w:rsidRPr="00C0357E" w:rsidRDefault="005B6B14" w:rsidP="005B6B14">
      <w:pPr>
        <w:ind w:left="284"/>
        <w:rPr>
          <w:lang w:eastAsia="zh-CN"/>
        </w:rPr>
      </w:pPr>
      <w:r w:rsidRPr="00C0357E">
        <w:rPr>
          <w:lang w:eastAsia="zh-CN"/>
        </w:rPr>
        <w:t>Each interruption shall not exceed</w:t>
      </w:r>
    </w:p>
    <w:p w14:paraId="07AF8DD6" w14:textId="1101D002" w:rsidR="005B6B14" w:rsidRPr="00C0357E" w:rsidRDefault="005B6B14" w:rsidP="005B6B14">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r>
        <w:t>SCell</w:t>
      </w:r>
      <w:r w:rsidRPr="00C0357E">
        <w:t xml:space="preserve"> being measured, or</w:t>
      </w:r>
    </w:p>
    <w:p w14:paraId="74E105B5" w14:textId="3FD5150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r>
        <w:rPr>
          <w:lang w:eastAsia="zh-CN"/>
        </w:rPr>
        <w:t>SCell</w:t>
      </w:r>
      <w:r w:rsidRPr="00C0357E">
        <w:rPr>
          <w:lang w:eastAsia="zh-CN"/>
        </w:rPr>
        <w:t xml:space="preserve"> being measured are available in the same slot</w:t>
      </w:r>
      <w:r w:rsidRPr="00C0357E">
        <w:t>.</w:t>
      </w:r>
    </w:p>
    <w:p w14:paraId="77A4EF14"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0D74DC10" w14:textId="77777777" w:rsidR="005B6B14" w:rsidRDefault="005B6B14" w:rsidP="005B6B14">
      <w:pPr>
        <w:rPr>
          <w:noProof/>
          <w:lang w:eastAsia="zh-CN"/>
        </w:rPr>
      </w:pPr>
    </w:p>
    <w:p w14:paraId="572B06C9" w14:textId="77777777" w:rsidR="005B6B14" w:rsidRPr="00C0357E" w:rsidRDefault="005B6B14" w:rsidP="005B6B14">
      <w:pPr>
        <w:pStyle w:val="H6"/>
        <w:rPr>
          <w:lang w:eastAsia="zh-CN"/>
        </w:rPr>
      </w:pPr>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p>
    <w:p w14:paraId="28B036F8" w14:textId="77777777"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p>
    <w:p w14:paraId="0B399BCB"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3C1A6A1A" w14:textId="77777777" w:rsidR="005B6B14" w:rsidRPr="00C0357E" w:rsidRDefault="005B6B14" w:rsidP="005B6B14">
      <w:pPr>
        <w:ind w:left="284"/>
        <w:rPr>
          <w:lang w:eastAsia="zh-CN"/>
        </w:rPr>
      </w:pPr>
      <w:r w:rsidRPr="00C0357E">
        <w:rPr>
          <w:lang w:eastAsia="zh-CN"/>
        </w:rPr>
        <w:t>Each interruption shall not exceed</w:t>
      </w:r>
    </w:p>
    <w:p w14:paraId="5C65397E" w14:textId="77777777" w:rsidR="005B6B14" w:rsidRPr="00C0357E" w:rsidRDefault="005B6B14" w:rsidP="005B6B14">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p>
    <w:p w14:paraId="325B6CA4" w14:textId="7777777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p>
    <w:p w14:paraId="7863AF8F"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3E68B4A7" w14:textId="77777777" w:rsidR="005B6B14" w:rsidRPr="00885F53" w:rsidRDefault="005B6B14" w:rsidP="00977C68"/>
    <w:p w14:paraId="74F0EF76" w14:textId="77777777" w:rsidR="00977C68" w:rsidRPr="00885F53" w:rsidRDefault="00977C68" w:rsidP="00977C68">
      <w:pPr>
        <w:pStyle w:val="Heading5"/>
      </w:pPr>
      <w:bookmarkStart w:id="135" w:name="_Toc5952630"/>
      <w:r w:rsidRPr="00885F53">
        <w:t>8.2.1.2.6</w:t>
      </w:r>
      <w:r w:rsidRPr="00885F53">
        <w:tab/>
        <w:t>Interruptions at UL carrier RRC reconfiguration</w:t>
      </w:r>
      <w:bookmarkEnd w:id="135"/>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6608D74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8202BB">
        <w:rPr>
          <w:rFonts w:eastAsia="MS Mincho"/>
          <w:lang w:eastAsia="zh-CN"/>
        </w:rPr>
        <w:t>d</w:t>
      </w:r>
      <w:r w:rsidR="008202BB" w:rsidRPr="00BE78B0">
        <w:rPr>
          <w:rFonts w:eastAsia="MS Mincho"/>
          <w:lang w:eastAsia="zh-CN"/>
        </w:rPr>
        <w:t>e</w:t>
      </w:r>
      <w:r w:rsidR="008202BB">
        <w:rPr>
          <w:rFonts w:asciiTheme="minorEastAsia" w:hAnsiTheme="minorEastAsia" w:hint="eastAsia"/>
          <w:lang w:eastAsia="zh-CN"/>
        </w:rPr>
        <w:t>-</w:t>
      </w:r>
      <w:r w:rsidR="008202BB"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85F53" w:rsidRDefault="00977C68" w:rsidP="00977C68">
      <w:pPr>
        <w:pStyle w:val="TH"/>
        <w:rPr>
          <w:rFonts w:eastAsia="MS Mincho"/>
        </w:rPr>
      </w:pPr>
      <w:r w:rsidRPr="00885F53">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6C9471CD" w:rsidR="00977C68" w:rsidRPr="00885F53" w:rsidRDefault="00401DA4" w:rsidP="00F15152">
            <w:pPr>
              <w:pStyle w:val="TAH"/>
              <w:rPr>
                <w:lang w:eastAsia="ko-KR"/>
              </w:rPr>
            </w:pPr>
            <w:r w:rsidRPr="00BE78B0">
              <w:rPr>
                <w:lang w:eastAsia="ko-KR"/>
              </w:rPr>
              <w:t xml:space="preserve">Interruption length X4 </w:t>
            </w:r>
            <w:r>
              <w:rPr>
                <w:lang w:eastAsia="ko-KR"/>
              </w:rPr>
              <w:t>(</w:t>
            </w:r>
            <w:r w:rsidRPr="00BE78B0">
              <w:rPr>
                <w:lang w:eastAsia="ko-KR"/>
              </w:rPr>
              <w:t>slot</w:t>
            </w:r>
            <w:r>
              <w:rPr>
                <w:lang w:eastAsia="ko-KR"/>
              </w:rPr>
              <w:t>s)</w:t>
            </w:r>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871FB09" w:rsidR="00977C68" w:rsidRPr="00885F53" w:rsidRDefault="00977C68" w:rsidP="00977C68">
      <w:pPr>
        <w:pStyle w:val="Heading5"/>
        <w:rPr>
          <w:lang w:val="en-US" w:eastAsia="zh-CN"/>
        </w:rPr>
      </w:pPr>
      <w:r w:rsidRPr="00885F53">
        <w:rPr>
          <w:lang w:val="en-US" w:eastAsia="zh-CN"/>
        </w:rPr>
        <w:t>8.2.1.2.7</w:t>
      </w:r>
      <w:r w:rsidRPr="00885F53">
        <w:rPr>
          <w:lang w:val="en-US" w:eastAsia="zh-CN"/>
        </w:rPr>
        <w:tab/>
      </w:r>
      <w:r w:rsidR="008E2873" w:rsidRPr="00BE78B0">
        <w:rPr>
          <w:lang w:val="en-US" w:eastAsia="zh-CN"/>
        </w:rPr>
        <w:t>Interruption</w:t>
      </w:r>
      <w:r w:rsidR="008E2873">
        <w:rPr>
          <w:lang w:val="en-US" w:eastAsia="zh-CN"/>
        </w:rPr>
        <w:t>s</w:t>
      </w:r>
      <w:r w:rsidR="008E2873" w:rsidRPr="00BE78B0">
        <w:rPr>
          <w:lang w:val="en-US" w:eastAsia="zh-CN"/>
        </w:rPr>
        <w:t xml:space="preserve"> </w:t>
      </w:r>
      <w:r w:rsidRPr="00885F53">
        <w:rPr>
          <w:lang w:val="en-US" w:eastAsia="zh-CN"/>
        </w:rPr>
        <w:t>due to Active BWP switching Requirement</w:t>
      </w:r>
      <w:bookmarkEnd w:id="134"/>
    </w:p>
    <w:p w14:paraId="37BA51E5" w14:textId="7524BF9A"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391F42C9" w14:textId="27A6D3C6" w:rsidR="00977C68" w:rsidRPr="00885F53" w:rsidRDefault="00977C68" w:rsidP="00977C68">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F51F867" w14:textId="531CA39D"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w:t>
      </w:r>
      <w:r w:rsidR="009A1342">
        <w:rPr>
          <w:rFonts w:cs="v4.2.0"/>
        </w:rPr>
        <w:t xml:space="preserve"> </w:t>
      </w:r>
      <w:r w:rsidR="009A1342"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5DEB186" w:rsidR="00977C68" w:rsidRPr="00885F53" w:rsidRDefault="004E383E" w:rsidP="00F15152">
            <w:pPr>
              <w:pStyle w:val="TAH"/>
            </w:pPr>
            <w:r w:rsidRPr="00BE78B0">
              <w:t>Interruption length X (slots</w:t>
            </w:r>
            <w:r>
              <w:rPr>
                <w:rFonts w:hint="eastAsia"/>
                <w:vertAlign w:val="superscript"/>
                <w:lang w:eastAsia="zh-CN"/>
              </w:rPr>
              <w:t>Note</w:t>
            </w:r>
            <w:r w:rsidRPr="00BE78B0">
              <w:rPr>
                <w:vertAlign w:val="superscript"/>
              </w:rPr>
              <w:t xml:space="preserve"> 1</w:t>
            </w:r>
            <w:r w:rsidRPr="00BE78B0">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1B4D1276"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r w:rsidR="00863115">
              <w:rPr>
                <w:lang w:eastAsia="zh-CN"/>
              </w:rPr>
              <w:t>smaller SCS</w:t>
            </w:r>
            <w:r w:rsidR="00863115" w:rsidRPr="00DD3199">
              <w:rPr>
                <w:lang w:eastAsia="zh-CN"/>
              </w:rPr>
              <w:t xml:space="preserve"> </w:t>
            </w:r>
            <w:r w:rsidRPr="00885F53">
              <w:rPr>
                <w:lang w:eastAsia="zh-CN"/>
              </w:rPr>
              <w:t xml:space="preserve">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2DD9A935" w14:textId="77777777" w:rsidR="00977C68" w:rsidRPr="00885F53" w:rsidRDefault="00977C68" w:rsidP="00977C68">
      <w:pPr>
        <w:pStyle w:val="TH"/>
      </w:pPr>
      <w:r w:rsidRPr="00885F53">
        <w:lastRenderedPageBreak/>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85F53" w:rsidRDefault="00977C68" w:rsidP="00F15152">
            <w:pPr>
              <w:pStyle w:val="TAH"/>
            </w:pPr>
            <w:r w:rsidRPr="00885F53">
              <w:t>Comment</w:t>
            </w:r>
          </w:p>
        </w:tc>
      </w:tr>
      <w:tr w:rsidR="00885F53" w:rsidRPr="00885F53"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85F53" w:rsidRDefault="00977C68" w:rsidP="00F15152">
            <w:pPr>
              <w:spacing w:after="0"/>
              <w:rPr>
                <w:rFonts w:cs="v4.2.0"/>
                <w:lang w:eastAsia="zh-CN"/>
              </w:rPr>
            </w:pPr>
          </w:p>
        </w:tc>
      </w:tr>
      <w:tr w:rsidR="00977C68" w:rsidRPr="00885F53"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885F53" w:rsidRDefault="00977C68" w:rsidP="00F15152">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0EC22182" w14:textId="7451F5B0" w:rsidR="00977C68" w:rsidRDefault="00977C68" w:rsidP="00977C68"/>
    <w:p w14:paraId="3D9B5CE1" w14:textId="76C9F5DB" w:rsidR="00EE0490" w:rsidRPr="00EF69F5" w:rsidRDefault="00EE0490" w:rsidP="002145AC">
      <w:pPr>
        <w:pStyle w:val="Heading5"/>
      </w:pPr>
      <w:r w:rsidRPr="00EF69F5">
        <w:t>8.2.1.2.</w:t>
      </w:r>
      <w:r>
        <w:t>8</w:t>
      </w:r>
      <w:r w:rsidRPr="00EF69F5">
        <w:tab/>
        <w:t xml:space="preserve">Interruptions at </w:t>
      </w:r>
      <w:r>
        <w:t xml:space="preserve">direct </w:t>
      </w:r>
      <w:r w:rsidRPr="00EF69F5">
        <w:t>SCell activation</w:t>
      </w:r>
      <w:r>
        <w:t xml:space="preserve"> and hibernation</w:t>
      </w:r>
    </w:p>
    <w:p w14:paraId="0C47000E" w14:textId="3CE9CD37" w:rsidR="00EE0490" w:rsidRPr="00C0357E" w:rsidRDefault="00EE0490" w:rsidP="002145AC">
      <w:pPr>
        <w:pStyle w:val="H6"/>
        <w:rPr>
          <w:lang w:eastAsia="zh-CN"/>
        </w:rPr>
      </w:pPr>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 and hibernation of E-UTRA SCell</w:t>
      </w:r>
    </w:p>
    <w:p w14:paraId="1AD9C42C" w14:textId="70729E2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p>
    <w:p w14:paraId="2F479078" w14:textId="77777777" w:rsidR="00EE0490" w:rsidRPr="00C0357E" w:rsidRDefault="00EE0490" w:rsidP="00EE0490">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677E262E" w14:textId="77777777" w:rsidR="00EE0490" w:rsidRPr="00C0357E"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p>
    <w:p w14:paraId="6D8BA3B3" w14:textId="77777777" w:rsidR="00EE0490" w:rsidRPr="0040405B"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p>
    <w:p w14:paraId="211406EF" w14:textId="77777777" w:rsidR="00EE0490" w:rsidRPr="00C0357E" w:rsidRDefault="00EE0490" w:rsidP="00EE0490">
      <w:pPr>
        <w:ind w:left="283" w:firstLine="284"/>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185AD0E0" w14:textId="77777777" w:rsidR="00EE0490" w:rsidRPr="00C0357E" w:rsidRDefault="00EE0490" w:rsidP="00EE0490"/>
    <w:p w14:paraId="6F0BD0E1" w14:textId="77777777" w:rsidR="00EE0490" w:rsidRPr="00EF69F5" w:rsidRDefault="00EE0490" w:rsidP="002145AC">
      <w:pPr>
        <w:pStyle w:val="Heading5"/>
      </w:pPr>
      <w:r w:rsidRPr="00EF69F5">
        <w:t>8.2.1.2.</w:t>
      </w:r>
      <w:r>
        <w:t>9</w:t>
      </w:r>
      <w:r w:rsidRPr="00EF69F5">
        <w:tab/>
        <w:t xml:space="preserve">Interruptions at SCell </w:t>
      </w:r>
      <w:r>
        <w:t>hibernation</w:t>
      </w:r>
    </w:p>
    <w:p w14:paraId="335927B9" w14:textId="7777777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p>
    <w:p w14:paraId="7E55B1E7" w14:textId="77777777" w:rsidR="00EE0490" w:rsidRPr="0040405B" w:rsidRDefault="00EE0490" w:rsidP="00EE0490">
      <w:pPr>
        <w:ind w:left="568" w:hanging="284"/>
        <w:rPr>
          <w:rFonts w:ascii="Tms Rmn" w:eastAsia="MS Mincho" w:hAnsi="Tms Rmn"/>
        </w:rPr>
      </w:pPr>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p>
    <w:p w14:paraId="3896F8FC" w14:textId="77777777" w:rsidR="00EE0490"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p>
    <w:p w14:paraId="12DA9E03" w14:textId="77777777" w:rsidR="00EE0490" w:rsidRPr="0040405B"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p>
    <w:p w14:paraId="67EC90FC" w14:textId="77777777" w:rsidR="00EE0490" w:rsidRPr="0040405B" w:rsidRDefault="00EE0490" w:rsidP="00EE0490">
      <w:pPr>
        <w:ind w:left="283" w:firstLine="284"/>
        <w:rPr>
          <w:rFonts w:ascii="Tms Rmn" w:eastAsia="MS Mincho" w:hAnsi="Tms Rmn"/>
        </w:rPr>
      </w:pPr>
      <w:r w:rsidRPr="0040405B">
        <w:rPr>
          <w:rFonts w:ascii="Tms Rmn" w:eastAsia="MS Mincho" w:hAnsi="Tms Rmn"/>
        </w:rPr>
        <w:t>Where X2 and Y2 are specified in Table 8.2.1.2.4-1.</w:t>
      </w:r>
    </w:p>
    <w:p w14:paraId="074B5C93" w14:textId="77777777" w:rsidR="005558AD" w:rsidRPr="00885F53" w:rsidRDefault="005558AD" w:rsidP="00977C68"/>
    <w:p w14:paraId="488C2F60" w14:textId="77777777" w:rsidR="00977C68" w:rsidRPr="00885F53" w:rsidRDefault="00977C68" w:rsidP="00977C68">
      <w:pPr>
        <w:keepNext/>
        <w:keepLines/>
        <w:spacing w:before="120"/>
        <w:ind w:left="1134" w:hanging="1134"/>
        <w:outlineLvl w:val="2"/>
      </w:pPr>
      <w:r w:rsidRPr="00885F53">
        <w:rPr>
          <w:rFonts w:ascii="Arial" w:hAnsi="Arial"/>
          <w:sz w:val="28"/>
        </w:rPr>
        <w:t>8.2.2</w:t>
      </w:r>
      <w:r w:rsidRPr="00885F53">
        <w:rPr>
          <w:rFonts w:ascii="Arial" w:hAnsi="Arial"/>
          <w:sz w:val="28"/>
        </w:rPr>
        <w:tab/>
        <w:t>SA: Interruptions with Standalone NR Carrier Aggregation</w:t>
      </w:r>
    </w:p>
    <w:p w14:paraId="450243BA" w14:textId="77777777" w:rsidR="00977C68" w:rsidRPr="00885F53" w:rsidRDefault="00977C68" w:rsidP="00977C68">
      <w:pPr>
        <w:keepNext/>
        <w:keepLines/>
        <w:spacing w:before="120"/>
        <w:ind w:left="1418" w:hanging="1418"/>
        <w:outlineLvl w:val="3"/>
      </w:pPr>
      <w:r w:rsidRPr="00885F53">
        <w:rPr>
          <w:rFonts w:ascii="Arial" w:hAnsi="Arial"/>
          <w:sz w:val="24"/>
        </w:rPr>
        <w:t>8.2.2.1</w:t>
      </w:r>
      <w:r w:rsidRPr="00885F53">
        <w:rPr>
          <w:rFonts w:ascii="Arial" w:hAnsi="Arial"/>
          <w:sz w:val="24"/>
        </w:rPr>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5A06100D" w14:textId="0C23F3FB" w:rsidR="00977C68" w:rsidRPr="00885F53" w:rsidRDefault="00977C68" w:rsidP="00977C68">
      <w:pPr>
        <w:ind w:left="720"/>
      </w:pPr>
      <w:r w:rsidRPr="00885F53">
        <w:t xml:space="preserve">up to 7 SCells are configured, </w:t>
      </w:r>
      <w:r w:rsidR="00D146E7" w:rsidRPr="00BE78B0">
        <w:t>de</w:t>
      </w:r>
      <w:r w:rsidR="00D146E7">
        <w:rPr>
          <w:rFonts w:hint="eastAsia"/>
          <w:lang w:eastAsia="zh-CN"/>
        </w:rPr>
        <w:t>-</w:t>
      </w:r>
      <w:r w:rsidR="00D146E7" w:rsidRPr="00BE78B0">
        <w:t>configured</w:t>
      </w:r>
      <w:r w:rsidRPr="00885F53">
        <w:t>, activated or deactivated</w:t>
      </w:r>
      <w:bookmarkStart w:id="136"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measurements on SCC with deactivated SCell in NR SCG, or</w:t>
      </w:r>
    </w:p>
    <w:p w14:paraId="5BF4CCB0" w14:textId="77777777" w:rsidR="00977C68" w:rsidRPr="00885F53" w:rsidRDefault="00977C68" w:rsidP="00977C68">
      <w:pPr>
        <w:ind w:left="720"/>
      </w:pPr>
      <w:r w:rsidRPr="00885F53">
        <w:t>UL/DL BWP is switched on PCell or SCell</w:t>
      </w:r>
      <w:bookmarkEnd w:id="136"/>
      <w:r w:rsidRPr="00885F53">
        <w:t>.</w:t>
      </w:r>
    </w:p>
    <w:p w14:paraId="595D64D6"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lastRenderedPageBreak/>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885F53" w:rsidRDefault="00977C68" w:rsidP="00977C68">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p>
    <w:p w14:paraId="1BB94013" w14:textId="77777777" w:rsidR="00977C68" w:rsidRPr="00885F53" w:rsidRDefault="00977C68" w:rsidP="00977C68">
      <w:pPr>
        <w:keepNext/>
        <w:keepLines/>
        <w:spacing w:before="120"/>
        <w:ind w:left="1418" w:hanging="1418"/>
        <w:outlineLvl w:val="3"/>
      </w:pPr>
      <w:r w:rsidRPr="00885F53">
        <w:rPr>
          <w:rFonts w:ascii="Arial" w:hAnsi="Arial"/>
          <w:sz w:val="24"/>
        </w:rPr>
        <w:t>8.2.2.2</w:t>
      </w:r>
      <w:r w:rsidRPr="00885F53">
        <w:rPr>
          <w:rFonts w:ascii="Arial" w:hAnsi="Arial"/>
          <w:sz w:val="24"/>
        </w:rPr>
        <w:tab/>
        <w:t>Requirements</w:t>
      </w:r>
    </w:p>
    <w:p w14:paraId="2CDBDE36" w14:textId="77777777" w:rsidR="00977C68" w:rsidRPr="00885F53" w:rsidRDefault="00977C68" w:rsidP="00977C68">
      <w:pPr>
        <w:pStyle w:val="Heading5"/>
      </w:pPr>
      <w:bookmarkStart w:id="137" w:name="_Toc5952632"/>
      <w:r w:rsidRPr="00885F53">
        <w:t>8.2.2.2.1</w:t>
      </w:r>
      <w:r w:rsidRPr="00885F53">
        <w:tab/>
        <w:t>Interruptions at SCell addition/release</w:t>
      </w:r>
      <w:bookmarkEnd w:id="137"/>
    </w:p>
    <w:p w14:paraId="09E89822" w14:textId="77777777" w:rsidR="00977C68" w:rsidRPr="00885F53" w:rsidRDefault="00977C68" w:rsidP="00977C68">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t>-</w:t>
      </w:r>
      <w:r w:rsidRPr="00885F53">
        <w:tab/>
        <w:t>an interruption on any active serving cell:</w:t>
      </w:r>
    </w:p>
    <w:p w14:paraId="7F0991C0" w14:textId="77777777" w:rsidR="00977C68" w:rsidRPr="00885F53" w:rsidRDefault="00977C68" w:rsidP="00977C68">
      <w:pPr>
        <w:ind w:left="851" w:hanging="284"/>
      </w:pPr>
      <w:r w:rsidRPr="00885F53">
        <w:t>-</w:t>
      </w:r>
      <w:r w:rsidRPr="00885F53">
        <w:tab/>
        <w:t>of up to the duration shown in table 8.2.2.2.1-1, if the active serving cell is not in the same band as any of the SCells being added or released, or</w:t>
      </w:r>
    </w:p>
    <w:p w14:paraId="2D296AB6" w14:textId="77777777" w:rsidR="00977C68" w:rsidRPr="00885F53" w:rsidRDefault="00977C68" w:rsidP="00977C68">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28EF9A9D" w14:textId="77777777" w:rsidR="00977C68" w:rsidRPr="00885F53" w:rsidRDefault="00977C68" w:rsidP="00977C68">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9554AD9" w:rsidR="00977C68" w:rsidRPr="00885F53" w:rsidRDefault="00D273F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885F53" w:rsidRDefault="009F0ED9"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471E7C"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885F53" w:rsidRDefault="00471E7C" w:rsidP="00471E7C">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885F53" w:rsidRDefault="00471E7C" w:rsidP="00471E7C">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885F53" w:rsidRDefault="00471E7C" w:rsidP="00471E7C">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885F53" w:rsidRDefault="00471E7C" w:rsidP="00471E7C">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885F53" w:rsidRDefault="00471E7C" w:rsidP="00471E7C">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885F53" w:rsidRDefault="00471E7C" w:rsidP="00471E7C">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885F53" w:rsidRDefault="00471E7C" w:rsidP="00471E7C">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885F53" w:rsidRDefault="00471E7C" w:rsidP="00471E7C">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885F53" w:rsidRDefault="00471E7C" w:rsidP="00471E7C">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885F53" w:rsidRDefault="00471E7C" w:rsidP="00471E7C">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885F53" w:rsidRDefault="00471E7C" w:rsidP="00471E7C">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885F53" w:rsidRDefault="00471E7C" w:rsidP="00471E7C">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A5097"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C3BA3A5" w14:textId="782A42F0" w:rsidR="001A5097" w:rsidRPr="00BE78B0" w:rsidRDefault="001A5097" w:rsidP="001A5097">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2701CF94" w14:textId="77777777" w:rsidR="001A5097" w:rsidRPr="00BE78B0" w:rsidRDefault="001A5097" w:rsidP="001A5097">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B85240E" w14:textId="77777777" w:rsidR="001A5097" w:rsidRDefault="001A5097" w:rsidP="001A5097">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BDF1579" w14:textId="7B0C3B23" w:rsidR="001A5097" w:rsidRPr="00885F53" w:rsidRDefault="001A5097" w:rsidP="001A5097">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138" w:name="_Toc5952633"/>
      <w:r w:rsidRPr="00885F53">
        <w:lastRenderedPageBreak/>
        <w:t>8.2.2.2.2</w:t>
      </w:r>
      <w:r w:rsidRPr="00885F53">
        <w:tab/>
        <w:t>Interruptions at SCell activation/deactivation</w:t>
      </w:r>
      <w:bookmarkEnd w:id="138"/>
    </w:p>
    <w:p w14:paraId="2D193469" w14:textId="77777777" w:rsidR="00977C68" w:rsidRPr="00885F53" w:rsidRDefault="00977C68" w:rsidP="00977C68">
      <w:r w:rsidRPr="00885F53">
        <w:t>When an intra-band SCell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of up to the duration shown in table 8.2.2.2.2-1, if the active serving cell is not in the same band as any of the SCells being activated or deactivated, or</w:t>
      </w:r>
    </w:p>
    <w:p w14:paraId="21573BC4" w14:textId="77777777" w:rsidR="00977C68" w:rsidRPr="00885F53" w:rsidRDefault="00977C68" w:rsidP="00977C68">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16A41DFD" w:rsidR="00977C68" w:rsidRPr="00885F53" w:rsidRDefault="001C667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885F53"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885F53" w:rsidRDefault="00DB4C9E" w:rsidP="00F15152">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FC71C6" w:rsidRPr="00885F53"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885F53" w:rsidRDefault="00FC71C6" w:rsidP="00FC71C6">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885F53" w:rsidRDefault="00FC71C6" w:rsidP="00FC71C6">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885F53" w:rsidRDefault="00FC71C6" w:rsidP="00FC71C6">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885F53" w:rsidRDefault="00FC71C6" w:rsidP="00FC71C6">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885F53" w:rsidRDefault="00FC71C6" w:rsidP="00FC71C6">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885F53" w:rsidRDefault="00FC71C6" w:rsidP="00FC71C6">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885F53" w:rsidRDefault="00FC71C6" w:rsidP="00FC71C6">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885F53" w:rsidRDefault="00FC71C6" w:rsidP="00FC71C6">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7B75503" w14:textId="0856EC4C" w:rsidR="00D43354" w:rsidRPr="00BE78B0" w:rsidRDefault="00D43354" w:rsidP="00D43354">
            <w:pPr>
              <w:pStyle w:val="TAN"/>
              <w:rPr>
                <w:lang w:eastAsia="zh-CN"/>
              </w:rPr>
            </w:pPr>
            <w:r w:rsidRPr="00BE78B0">
              <w:rPr>
                <w:lang w:eastAsia="ko-KR"/>
              </w:rPr>
              <w:t>N</w:t>
            </w:r>
            <w:r>
              <w:rPr>
                <w:lang w:eastAsia="ko-KR"/>
              </w:rPr>
              <w:t>OTE 1</w:t>
            </w:r>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6F4508C3" w14:textId="77777777" w:rsidR="00D43354" w:rsidRPr="00BE78B0" w:rsidRDefault="00D43354" w:rsidP="00D43354">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66E1547" w14:textId="77777777" w:rsidR="00D43354" w:rsidRDefault="00D43354" w:rsidP="00D43354">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584AC81C" w14:textId="08332920" w:rsidR="00977C68" w:rsidRPr="00885F53" w:rsidRDefault="00D43354" w:rsidP="00D43354">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85F53" w:rsidRDefault="00977C68" w:rsidP="00977C68"/>
    <w:p w14:paraId="7B26AA6D" w14:textId="09B3E3DF" w:rsidR="00977C68" w:rsidRPr="00885F53" w:rsidRDefault="00977C68" w:rsidP="00977C68">
      <w:pPr>
        <w:pStyle w:val="Heading5"/>
      </w:pPr>
      <w:bookmarkStart w:id="139" w:name="_Toc5952634"/>
      <w:r w:rsidRPr="00885F53">
        <w:t>8.2.2.2.3</w:t>
      </w:r>
      <w:r w:rsidRPr="00885F53">
        <w:tab/>
      </w:r>
      <w:bookmarkEnd w:id="139"/>
      <w:r w:rsidRPr="00885F53">
        <w:t>Interruptions during measurements on deactivated SCC</w:t>
      </w:r>
    </w:p>
    <w:p w14:paraId="15652178"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3C1B476" w14:textId="77777777" w:rsidR="00977C68" w:rsidRPr="00885F53" w:rsidRDefault="00977C68" w:rsidP="00977C68">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1934F1BB" w14:textId="77777777" w:rsidR="00977C68" w:rsidRPr="00885F53" w:rsidRDefault="00977C68" w:rsidP="00977C68">
      <w:pPr>
        <w:keepNext/>
        <w:keepLines/>
        <w:spacing w:before="120"/>
        <w:ind w:left="1701" w:hanging="1701"/>
        <w:outlineLvl w:val="4"/>
      </w:pPr>
      <w:r w:rsidRPr="00885F53">
        <w:rPr>
          <w:rFonts w:ascii="Arial" w:hAnsi="Arial"/>
          <w:sz w:val="22"/>
        </w:rPr>
        <w:lastRenderedPageBreak/>
        <w:t>8.2.2.2.4</w:t>
      </w:r>
      <w:r w:rsidRPr="00885F53">
        <w:rPr>
          <w:rFonts w:ascii="Arial" w:hAnsi="Arial"/>
          <w:sz w:val="22"/>
        </w:rPr>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DD0289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28430F" w:rsidRPr="00BE78B0">
        <w:rPr>
          <w:rFonts w:eastAsia="MS Mincho"/>
          <w:lang w:eastAsia="zh-CN"/>
        </w:rPr>
        <w:t>de</w:t>
      </w:r>
      <w:r w:rsidR="0028430F">
        <w:rPr>
          <w:rFonts w:asciiTheme="minorEastAsia" w:hAnsiTheme="minorEastAsia" w:hint="eastAsia"/>
          <w:lang w:eastAsia="zh-CN"/>
        </w:rPr>
        <w:t>-</w:t>
      </w:r>
      <w:r w:rsidR="0028430F"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1F4B40B9" w14:textId="77777777" w:rsidR="00977C68" w:rsidRPr="00885F53" w:rsidRDefault="00977C68" w:rsidP="00977C68">
      <w:pPr>
        <w:pStyle w:val="TH"/>
        <w:rPr>
          <w:rFonts w:eastAsia="MS Mincho"/>
        </w:rPr>
      </w:pPr>
      <w:r w:rsidRPr="00885F53">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BE78B0" w:rsidRDefault="00975684" w:rsidP="00975684">
            <w:pPr>
              <w:pStyle w:val="TAH"/>
              <w:rPr>
                <w:lang w:eastAsia="ko-KR"/>
              </w:rPr>
            </w:pPr>
            <w:r w:rsidRPr="00BE78B0">
              <w:rPr>
                <w:lang w:eastAsia="ko-KR"/>
              </w:rPr>
              <w:t>Interruption length</w:t>
            </w:r>
            <w:r>
              <w:rPr>
                <w:lang w:eastAsia="ko-KR"/>
              </w:rPr>
              <w:t xml:space="preserve"> (slots)</w:t>
            </w:r>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27429731" w:rsidR="00977C68" w:rsidRPr="00885F53" w:rsidRDefault="00977C68" w:rsidP="00977C68">
      <w:pPr>
        <w:pStyle w:val="Heading5"/>
        <w:rPr>
          <w:lang w:val="en-US" w:eastAsia="zh-CN"/>
        </w:rPr>
      </w:pPr>
      <w:r w:rsidRPr="00885F53">
        <w:rPr>
          <w:lang w:val="en-US" w:eastAsia="zh-CN"/>
        </w:rPr>
        <w:t>8.2.2.2.5</w:t>
      </w:r>
      <w:r w:rsidRPr="00885F53">
        <w:rPr>
          <w:lang w:val="en-US" w:eastAsia="zh-CN"/>
        </w:rPr>
        <w:tab/>
      </w:r>
      <w:r w:rsidR="00EB1D8F" w:rsidRPr="00BE78B0">
        <w:rPr>
          <w:lang w:val="en-US" w:eastAsia="zh-CN"/>
        </w:rPr>
        <w:t>Interruption</w:t>
      </w:r>
      <w:r w:rsidR="00EB1D8F">
        <w:rPr>
          <w:lang w:val="en-US" w:eastAsia="zh-CN"/>
        </w:rPr>
        <w:t>s</w:t>
      </w:r>
      <w:r w:rsidR="00EB1D8F" w:rsidRPr="00BE78B0">
        <w:rPr>
          <w:lang w:val="en-US" w:eastAsia="zh-CN"/>
        </w:rPr>
        <w:t xml:space="preserve"> </w:t>
      </w:r>
      <w:r w:rsidRPr="00885F53">
        <w:rPr>
          <w:lang w:val="en-US" w:eastAsia="zh-CN"/>
        </w:rPr>
        <w:t>due to Active BWP switching Requirement</w:t>
      </w:r>
    </w:p>
    <w:p w14:paraId="1A6D5EA1" w14:textId="6D14293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120C092B" w14:textId="0FD54112" w:rsidR="00977C68" w:rsidRPr="00885F53" w:rsidRDefault="00977C68" w:rsidP="00977C68">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Pr>
          <w:rFonts w:cs="v4.2.0"/>
        </w:rPr>
        <w:t xml:space="preserve"> </w:t>
      </w:r>
      <w:r w:rsidR="00747EA6" w:rsidRPr="00BE78B0">
        <w:rPr>
          <w:rFonts w:cs="v4.2.0"/>
        </w:rPr>
        <w:t xml:space="preserve">and </w:t>
      </w:r>
      <w:r w:rsidRPr="00885F53">
        <w:rPr>
          <w:rFonts w:cs="v4.2.0"/>
        </w:rPr>
        <w:t>the UE is capable of per-FR gap</w:t>
      </w:r>
      <w:r w:rsidR="00D31C77">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2C878C8" w14:textId="0D248352"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r w:rsidR="00EB4835">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5539A7B2"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r w:rsidR="007462CE">
              <w:rPr>
                <w:lang w:eastAsia="zh-CN"/>
              </w:rPr>
              <w:t>smaller SCS</w:t>
            </w:r>
            <w:r w:rsidR="007462CE" w:rsidRPr="00DD3199">
              <w:rPr>
                <w:lang w:eastAsia="zh-CN"/>
              </w:rPr>
              <w:t xml:space="preserve"> </w:t>
            </w:r>
            <w:r w:rsidRPr="00885F53">
              <w:rPr>
                <w:lang w:eastAsia="zh-CN"/>
              </w:rPr>
              <w:t xml:space="preserve">between the SCS before BWP switch and the SCS after the BWP switch. </w:t>
            </w:r>
          </w:p>
        </w:tc>
      </w:tr>
    </w:tbl>
    <w:p w14:paraId="219AF3E0" w14:textId="77777777" w:rsidR="00977C68" w:rsidRPr="00885F53" w:rsidRDefault="00977C68" w:rsidP="00977C68"/>
    <w:p w14:paraId="508AA63A" w14:textId="77777777" w:rsidR="00977C68" w:rsidRPr="00885F53" w:rsidRDefault="00977C68" w:rsidP="00977C68">
      <w:pPr>
        <w:pStyle w:val="TH"/>
      </w:pPr>
      <w:r w:rsidRPr="00885F53">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85F53" w:rsidRDefault="00977C68" w:rsidP="00F15152">
            <w:pPr>
              <w:pStyle w:val="TAH"/>
            </w:pPr>
            <w:r w:rsidRPr="00885F53">
              <w:t>Comment</w:t>
            </w:r>
          </w:p>
        </w:tc>
      </w:tr>
      <w:tr w:rsidR="00885F53" w:rsidRPr="00885F53"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85F53" w:rsidRDefault="00977C68" w:rsidP="00F15152">
            <w:pPr>
              <w:spacing w:after="0"/>
              <w:rPr>
                <w:rFonts w:cs="v4.2.0"/>
                <w:lang w:eastAsia="zh-CN"/>
              </w:rPr>
            </w:pPr>
          </w:p>
        </w:tc>
      </w:tr>
      <w:tr w:rsidR="00977C68" w:rsidRPr="00885F53"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885F53" w:rsidRDefault="00977C68" w:rsidP="00F15152">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6A526A95" w14:textId="77777777" w:rsidR="00977C68" w:rsidRPr="00885F53" w:rsidRDefault="00977C68" w:rsidP="00977C68"/>
    <w:p w14:paraId="1A7E992C" w14:textId="77777777" w:rsidR="00977C68" w:rsidRPr="00885F53" w:rsidRDefault="00977C68" w:rsidP="00977C68">
      <w:pPr>
        <w:keepNext/>
        <w:keepLines/>
        <w:spacing w:before="120"/>
        <w:ind w:left="1701" w:hanging="1701"/>
        <w:outlineLvl w:val="4"/>
      </w:pPr>
      <w:r w:rsidRPr="00885F53">
        <w:rPr>
          <w:rFonts w:ascii="Arial" w:hAnsi="Arial"/>
          <w:sz w:val="22"/>
        </w:rPr>
        <w:t>8.2.2.2.6</w:t>
      </w:r>
      <w:r w:rsidRPr="00885F53">
        <w:rPr>
          <w:rFonts w:ascii="Arial" w:hAnsi="Arial"/>
          <w:sz w:val="22"/>
        </w:rPr>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2B0C3EAA"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Cell and SCell,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UL/DL BWP is switched on PCell or SCell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33103274" w14:textId="5049136A"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PCell or SCell belonging to MCG.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140" w:name="_Toc5952639"/>
      <w:r w:rsidRPr="00885F53">
        <w:t>8.2.3.2.1</w:t>
      </w:r>
      <w:r w:rsidRPr="00885F53">
        <w:tab/>
        <w:t>Interruptions at transitions between active and non-active during DRX</w:t>
      </w:r>
      <w:bookmarkEnd w:id="140"/>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735E4A71" w14:textId="77777777" w:rsidR="00977C68" w:rsidRPr="00885F53" w:rsidRDefault="00977C68" w:rsidP="00977C68">
      <w:pPr>
        <w:pStyle w:val="TH"/>
      </w:pPr>
      <w:r w:rsidRPr="00885F53">
        <w:lastRenderedPageBreak/>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247CE6B6" w:rsidR="00977C68" w:rsidRPr="00885F53" w:rsidRDefault="006174DF" w:rsidP="00F15152">
            <w:pPr>
              <w:pStyle w:val="TAH"/>
            </w:pPr>
            <w:r w:rsidRPr="00BE78B0">
              <w:t xml:space="preserve">Interruption length X </w:t>
            </w:r>
            <w:r>
              <w:t>(slots)</w:t>
            </w:r>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When both PCell and E-UTRA PSCell are in DRX, no interruption is allowed.</w:t>
      </w:r>
    </w:p>
    <w:p w14:paraId="0738C2D9" w14:textId="77777777" w:rsidR="00977C68" w:rsidRPr="00885F53" w:rsidRDefault="00977C68" w:rsidP="00977C68">
      <w:pPr>
        <w:keepNext/>
        <w:keepLines/>
        <w:spacing w:before="120"/>
        <w:ind w:left="1701" w:hanging="1701"/>
        <w:outlineLvl w:val="4"/>
      </w:pPr>
      <w:r w:rsidRPr="00885F53">
        <w:rPr>
          <w:rFonts w:ascii="Arial" w:hAnsi="Arial"/>
          <w:sz w:val="22"/>
        </w:rPr>
        <w:t>8.2.3.2.2</w:t>
      </w:r>
      <w:r w:rsidRPr="00885F53">
        <w:rPr>
          <w:rFonts w:ascii="Arial" w:hAnsi="Arial"/>
          <w:sz w:val="22"/>
        </w:rPr>
        <w:tab/>
        <w:t>Interruptions at transitions from non-DRX to DRX</w:t>
      </w:r>
    </w:p>
    <w:p w14:paraId="2797AFFD" w14:textId="3E02D2C0" w:rsidR="00977C68" w:rsidRPr="00885F53" w:rsidRDefault="00977C68" w:rsidP="00977C68">
      <w:pPr>
        <w:rPr>
          <w:rFonts w:eastAsia="MS Mincho"/>
          <w:lang w:eastAsia="zh-CN"/>
        </w:rPr>
      </w:pPr>
      <w:r w:rsidRPr="00885F53">
        <w:rPr>
          <w:rFonts w:eastAsia="MS Mincho"/>
          <w:lang w:eastAsia="zh-CN"/>
        </w:rPr>
        <w:t>Interruption on PCell</w:t>
      </w:r>
      <w:r w:rsidR="00E5161E">
        <w:rPr>
          <w:rFonts w:eastAsia="MS Mincho"/>
          <w:lang w:eastAsia="zh-CN"/>
        </w:rPr>
        <w:t xml:space="preserve"> </w:t>
      </w:r>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Interruptions at PSCell/SCell addition/release</w:t>
      </w:r>
    </w:p>
    <w:p w14:paraId="23FE0D4B"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19426B75" w14:textId="4B7916F9"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r w:rsidR="00235617">
        <w:rPr>
          <w:lang w:eastAsia="zh-CN"/>
        </w:rPr>
        <w:t xml:space="preserve"> </w:t>
      </w:r>
      <w:r w:rsidRPr="00885F53">
        <w:rPr>
          <w:lang w:eastAsia="zh-CN"/>
        </w:rPr>
        <w:t>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B223E8" w:rsidRPr="00885F53" w:rsidRDefault="00B223E8" w:rsidP="00B223E8">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B223E8" w:rsidRPr="00885F53" w:rsidRDefault="00B223E8" w:rsidP="00B223E8">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885F53" w:rsidRDefault="00B223E8" w:rsidP="00B223E8">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885F53" w:rsidRDefault="00B223E8" w:rsidP="00B223E8">
            <w:pPr>
              <w:pStyle w:val="TAH"/>
            </w:pPr>
            <w:r w:rsidRPr="00BE78B0">
              <w:t xml:space="preserve">Interruption length Y1 </w:t>
            </w:r>
            <w:r>
              <w:t>(</w:t>
            </w:r>
            <w:r w:rsidRPr="00BE78B0">
              <w:t>slot</w:t>
            </w:r>
            <w:r>
              <w:t>s)</w:t>
            </w:r>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885F53" w:rsidRDefault="008700B3" w:rsidP="008700B3">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885F53" w:rsidRDefault="008700B3" w:rsidP="008700B3">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885F53" w:rsidRDefault="008700B3" w:rsidP="008700B3">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885F53" w:rsidRDefault="008700B3" w:rsidP="008700B3">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77777777" w:rsidR="00977C68" w:rsidRPr="00885F53" w:rsidRDefault="00977C68" w:rsidP="00977C68">
      <w:pPr>
        <w:keepNext/>
        <w:keepLines/>
        <w:spacing w:before="120"/>
        <w:ind w:left="1701" w:hanging="1701"/>
        <w:outlineLvl w:val="4"/>
      </w:pPr>
      <w:r w:rsidRPr="00885F53">
        <w:rPr>
          <w:rFonts w:ascii="Arial" w:hAnsi="Arial"/>
          <w:sz w:val="22"/>
        </w:rPr>
        <w:t>8.2.3.2.4</w:t>
      </w:r>
      <w:r w:rsidRPr="00885F53">
        <w:rPr>
          <w:rFonts w:ascii="Arial" w:hAnsi="Arial"/>
          <w:sz w:val="22"/>
        </w:rPr>
        <w:tab/>
        <w:t>Interruptions at SCell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 and one SCell.</w:t>
      </w:r>
    </w:p>
    <w:p w14:paraId="3A416908" w14:textId="04FC97B2" w:rsidR="00977C68" w:rsidRPr="00885F53" w:rsidRDefault="00F11C0B" w:rsidP="00977C68">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activated from deactivated or dormant state, or deactivated from activated or dormant state</w:t>
      </w:r>
      <w:r w:rsidR="00977C68" w:rsidRPr="00885F53">
        <w:rPr>
          <w:rFonts w:eastAsia="MS Mincho"/>
          <w:lang w:eastAsia="zh-CN"/>
        </w:rPr>
        <w:t>:</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7645D"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17645D" w:rsidRPr="00885F53" w:rsidRDefault="0017645D" w:rsidP="0017645D">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17645D" w:rsidRPr="00885F53" w:rsidRDefault="0017645D" w:rsidP="0017645D">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17645D" w:rsidRPr="00885F53" w:rsidRDefault="0017645D" w:rsidP="0017645D">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17645D" w:rsidRPr="00885F53" w:rsidRDefault="0017645D" w:rsidP="0017645D">
            <w:pPr>
              <w:pStyle w:val="TAH"/>
            </w:pPr>
            <w:r w:rsidRPr="00BE78B0">
              <w:t xml:space="preserve">Interruption length Y2 </w:t>
            </w:r>
            <w:r>
              <w:t>(</w:t>
            </w:r>
            <w:r w:rsidRPr="00BE78B0">
              <w:t>slot</w:t>
            </w:r>
            <w:r>
              <w:t>s)</w:t>
            </w:r>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885F53" w:rsidRDefault="0057157D" w:rsidP="0057157D">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885F53" w:rsidRDefault="0057157D" w:rsidP="0057157D">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885F53" w:rsidRDefault="0057157D" w:rsidP="0057157D">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885F53" w:rsidRDefault="0057157D" w:rsidP="0057157D">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77777777" w:rsidR="00977C68" w:rsidRPr="00885F53" w:rsidRDefault="00977C68" w:rsidP="00977C68">
      <w:pPr>
        <w:keepNext/>
        <w:keepLines/>
        <w:spacing w:before="120"/>
        <w:ind w:left="1701" w:hanging="1701"/>
        <w:outlineLvl w:val="4"/>
      </w:pPr>
      <w:r w:rsidRPr="00885F53">
        <w:rPr>
          <w:rFonts w:ascii="Arial" w:hAnsi="Arial"/>
          <w:sz w:val="22"/>
        </w:rPr>
        <w:t>8.2.3.2.5</w:t>
      </w:r>
      <w:r w:rsidRPr="00885F53">
        <w:rPr>
          <w:rFonts w:ascii="Arial" w:hAnsi="Arial"/>
          <w:sz w:val="22"/>
        </w:rPr>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PCell and other activated SCell(s)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When one E-UTRA SCell in SCG is deactivated, the UE is allowed due to measurements on the E-UTRA SCC with the deactivated E-UTRA SCell:</w:t>
      </w:r>
    </w:p>
    <w:p w14:paraId="08DBBE71"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7125A454"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if the PCell or activated SCell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AE0313" w:rsidRPr="00885F53" w:rsidRDefault="00AE0313" w:rsidP="00AE0313">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AE0313" w:rsidRPr="00885F53" w:rsidRDefault="00AE0313" w:rsidP="00AE0313">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885F53" w:rsidRDefault="00AE0313" w:rsidP="00AE0313">
            <w:pPr>
              <w:pStyle w:val="TAH"/>
            </w:pPr>
            <w:r w:rsidRPr="00BE78B0">
              <w:t xml:space="preserve">Interruption length X3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885F53" w:rsidRDefault="00AE0313" w:rsidP="00AE0313">
            <w:pPr>
              <w:pStyle w:val="TAH"/>
            </w:pPr>
            <w:r w:rsidRPr="00BE78B0">
              <w:t xml:space="preserve">Interruption length Y3 </w:t>
            </w:r>
            <w:r>
              <w:t>(</w:t>
            </w:r>
            <w:r w:rsidRPr="00BE78B0">
              <w:t>slot</w:t>
            </w:r>
            <w:r>
              <w:t>)</w:t>
            </w:r>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168DF3CD" w:rsidR="00977C68" w:rsidRDefault="00977C68" w:rsidP="00977C68"/>
    <w:p w14:paraId="0BC51F30" w14:textId="77777777" w:rsidR="009A1E1A" w:rsidRPr="00DE7973" w:rsidRDefault="009A1E1A" w:rsidP="009A1E1A">
      <w:pPr>
        <w:pStyle w:val="H6"/>
        <w:rPr>
          <w:lang w:eastAsia="zh-CN"/>
        </w:rPr>
      </w:pPr>
      <w:r w:rsidRPr="00DE7973">
        <w:rPr>
          <w:lang w:eastAsia="zh-CN"/>
        </w:rPr>
        <w:t>8.2.3.2.5.3</w:t>
      </w:r>
      <w:r w:rsidRPr="00DE7973">
        <w:rPr>
          <w:lang w:eastAsia="zh-CN"/>
        </w:rPr>
        <w:tab/>
        <w:t>Interruptions during CQI measurements on dormant E-UTRAN SCC</w:t>
      </w:r>
    </w:p>
    <w:p w14:paraId="244A3494" w14:textId="77777777" w:rsidR="009A1E1A" w:rsidRPr="00DE7973" w:rsidRDefault="009A1E1A" w:rsidP="009A1E1A">
      <w:pPr>
        <w:rPr>
          <w:lang w:eastAsia="zh-CN"/>
        </w:rPr>
      </w:pPr>
      <w:r w:rsidRPr="00DE7973">
        <w:rPr>
          <w:lang w:eastAsia="zh-CN"/>
        </w:rPr>
        <w:t>When one E-UTRA SCell in SCG is dormant, the UE is allowed due to CQI measurements on the dormant E-UTRA SCell:</w:t>
      </w:r>
    </w:p>
    <w:p w14:paraId="4DCFD7D3"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39978D20" w14:textId="77777777" w:rsidR="009A1E1A" w:rsidRPr="00DE7973" w:rsidRDefault="009A1E1A" w:rsidP="009A1E1A">
      <w:pPr>
        <w:ind w:left="284"/>
        <w:rPr>
          <w:lang w:eastAsia="zh-CN"/>
        </w:rPr>
      </w:pPr>
      <w:r w:rsidRPr="00DE7973">
        <w:rPr>
          <w:lang w:eastAsia="zh-CN"/>
        </w:rPr>
        <w:lastRenderedPageBreak/>
        <w:t>Each interruption shall not exceed</w:t>
      </w:r>
    </w:p>
    <w:p w14:paraId="060DC571" w14:textId="62C8D583"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SCell being measured, or</w:t>
      </w:r>
    </w:p>
    <w:p w14:paraId="595C3819" w14:textId="0A6F3EDE"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SCell being measured, provided </w:t>
      </w:r>
      <w:r w:rsidRPr="00DE7973">
        <w:rPr>
          <w:lang w:eastAsia="zh-CN"/>
        </w:rPr>
        <w:t>the cell specific reference signals from the PSCell or activated SCell and the E-UTRA dormant SCell being measured are available in the same slot</w:t>
      </w:r>
      <w:r w:rsidRPr="00DE7973">
        <w:t>.</w:t>
      </w:r>
    </w:p>
    <w:p w14:paraId="41E0EBD3"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6CC3E833" w14:textId="77777777" w:rsidR="009A1E1A" w:rsidRPr="00DE7973" w:rsidRDefault="009A1E1A" w:rsidP="009A1E1A">
      <w:pPr>
        <w:pStyle w:val="H6"/>
        <w:rPr>
          <w:lang w:eastAsia="zh-CN"/>
        </w:rPr>
      </w:pPr>
      <w:r w:rsidRPr="00DE7973">
        <w:rPr>
          <w:lang w:eastAsia="zh-CN"/>
        </w:rPr>
        <w:t>8.2.3.2.5.4</w:t>
      </w:r>
      <w:r w:rsidRPr="00DE7973">
        <w:rPr>
          <w:lang w:eastAsia="zh-CN"/>
        </w:rPr>
        <w:tab/>
        <w:t>Interruptions during RRM measurements on dormant E-UTRAN SCC</w:t>
      </w:r>
    </w:p>
    <w:p w14:paraId="32AFD19B" w14:textId="77777777" w:rsidR="009A1E1A" w:rsidRPr="00DE7973" w:rsidRDefault="009A1E1A" w:rsidP="009A1E1A">
      <w:pPr>
        <w:rPr>
          <w:lang w:eastAsia="zh-CN"/>
        </w:rPr>
      </w:pPr>
      <w:r w:rsidRPr="00DE7973">
        <w:rPr>
          <w:lang w:eastAsia="zh-CN"/>
        </w:rPr>
        <w:t>When one E-UTRA SCell in SCG is dormant, the UE is allowed due to RRM measurements on the E-UTRA SCC with the dormant E-UTRA SCell:</w:t>
      </w:r>
    </w:p>
    <w:p w14:paraId="1E090280"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5AB19E26" w14:textId="77777777" w:rsidR="009A1E1A" w:rsidRPr="00DE7973" w:rsidRDefault="009A1E1A" w:rsidP="009A1E1A">
      <w:pPr>
        <w:ind w:left="284"/>
        <w:rPr>
          <w:lang w:eastAsia="zh-CN"/>
        </w:rPr>
      </w:pPr>
      <w:r w:rsidRPr="00DE7973">
        <w:rPr>
          <w:lang w:eastAsia="zh-CN"/>
        </w:rPr>
        <w:t>Each interruption shall not exceed</w:t>
      </w:r>
    </w:p>
    <w:p w14:paraId="6B0CF3BD" w14:textId="77777777"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SCC being measured, or</w:t>
      </w:r>
    </w:p>
    <w:p w14:paraId="6AEF94FD" w14:textId="77777777"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p>
    <w:p w14:paraId="0433AD84"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3B6B864A" w14:textId="77777777" w:rsidR="00977C68" w:rsidRPr="00885F53" w:rsidRDefault="00977C68" w:rsidP="00977C68">
      <w:pPr>
        <w:pStyle w:val="Heading5"/>
      </w:pPr>
      <w:bookmarkStart w:id="141" w:name="_Toc5952641"/>
      <w:r w:rsidRPr="00885F53">
        <w:t>8.2.3.2.6</w:t>
      </w:r>
      <w:r w:rsidRPr="00885F53">
        <w:tab/>
        <w:t>Interruptions at UL carrier RRC reconfiguration</w:t>
      </w:r>
      <w:bookmarkEnd w:id="141"/>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3C279D4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PCell, all activated SCells within the same FR as the reconfigured uplink carrier. </w:t>
      </w:r>
      <w:r w:rsidRPr="00885F53">
        <w:rPr>
          <w:rFonts w:eastAsia="MS Mincho"/>
        </w:rPr>
        <w:t xml:space="preserve">The interruption is for both uplink and downlink of PCell, all activated </w:t>
      </w:r>
      <w:r w:rsidR="00A938FA" w:rsidRPr="00BE78B0">
        <w:rPr>
          <w:rFonts w:eastAsia="MS Mincho"/>
        </w:rPr>
        <w:t xml:space="preserve">E-UTRA SCells, E-UTRA PSCell and all activated SCells </w:t>
      </w:r>
      <w:r w:rsidRPr="00885F53">
        <w:rPr>
          <w:rFonts w:eastAsia="MS Mincho"/>
        </w:rPr>
        <w:t>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885F53" w:rsidRDefault="007B5FC4" w:rsidP="00F15152">
            <w:pPr>
              <w:pStyle w:val="TAH"/>
            </w:pPr>
            <w:r w:rsidRPr="00BE78B0">
              <w:t xml:space="preserve">Interruption length X4 </w:t>
            </w:r>
            <w:r>
              <w:t>(</w:t>
            </w:r>
            <w:r w:rsidRPr="00BE78B0">
              <w:t>slot</w:t>
            </w:r>
            <w:r>
              <w:t>s)</w:t>
            </w:r>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55D69782" w:rsidR="00977C68" w:rsidRPr="00885F53" w:rsidRDefault="00977C68" w:rsidP="00977C68">
      <w:pPr>
        <w:pStyle w:val="Heading5"/>
        <w:rPr>
          <w:lang w:eastAsia="zh-CN"/>
        </w:rPr>
      </w:pPr>
      <w:bookmarkStart w:id="142" w:name="_Toc5952642"/>
      <w:r w:rsidRPr="00885F53">
        <w:rPr>
          <w:lang w:eastAsia="zh-CN"/>
        </w:rPr>
        <w:t>8.2.3.2.7</w:t>
      </w:r>
      <w:r w:rsidRPr="00885F53">
        <w:rPr>
          <w:lang w:eastAsia="zh-CN"/>
        </w:rPr>
        <w:tab/>
        <w:t>Interruption</w:t>
      </w:r>
      <w:r w:rsidR="00964DFA">
        <w:rPr>
          <w:lang w:eastAsia="zh-CN"/>
        </w:rPr>
        <w:t>s</w:t>
      </w:r>
      <w:r w:rsidRPr="00885F53">
        <w:rPr>
          <w:lang w:eastAsia="zh-CN"/>
        </w:rPr>
        <w:t xml:space="preserve"> due to Active BWP switching Requirement</w:t>
      </w:r>
      <w:bookmarkEnd w:id="142"/>
    </w:p>
    <w:p w14:paraId="78D91658" w14:textId="2A8E4BA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14BD113F" w14:textId="68CB749B" w:rsidR="005D69D3" w:rsidRPr="00DE7973" w:rsidRDefault="005D69D3" w:rsidP="005D69D3">
      <w:pPr>
        <w:keepNext/>
        <w:keepLines/>
        <w:spacing w:before="120"/>
        <w:ind w:left="1701" w:hanging="1701"/>
        <w:outlineLvl w:val="4"/>
      </w:pPr>
      <w:r w:rsidRPr="00DE7973">
        <w:rPr>
          <w:rFonts w:ascii="Arial" w:hAnsi="Arial"/>
          <w:sz w:val="22"/>
        </w:rPr>
        <w:lastRenderedPageBreak/>
        <w:t>8.2.3.2.8</w:t>
      </w:r>
      <w:r w:rsidRPr="00DE7973">
        <w:rPr>
          <w:rFonts w:ascii="Arial" w:hAnsi="Arial"/>
          <w:sz w:val="22"/>
        </w:rPr>
        <w:tab/>
        <w:t>Interruptions at direct SCell activation and hibernation</w:t>
      </w:r>
    </w:p>
    <w:p w14:paraId="344B4DB1" w14:textId="604553B8" w:rsidR="005D69D3" w:rsidRPr="00DE7973" w:rsidRDefault="005D69D3" w:rsidP="005D69D3">
      <w:pPr>
        <w:pStyle w:val="H6"/>
        <w:rPr>
          <w:lang w:eastAsia="zh-CN"/>
        </w:rPr>
      </w:pPr>
      <w:r w:rsidRPr="00DE7973">
        <w:rPr>
          <w:lang w:eastAsia="zh-CN"/>
        </w:rPr>
        <w:t>8.2.1.2.8.1</w:t>
      </w:r>
      <w:r w:rsidRPr="00DE7973">
        <w:rPr>
          <w:lang w:eastAsia="zh-CN"/>
        </w:rPr>
        <w:tab/>
        <w:t>Interruptions during direct SCell activation and hibernation of E-UTRA SCell</w:t>
      </w:r>
    </w:p>
    <w:p w14:paraId="47F054CB" w14:textId="5EA9ABE2"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directly activated and hibernated:</w:t>
      </w:r>
    </w:p>
    <w:p w14:paraId="69F1D340"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7D42207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directly activated or hibernated, or</w:t>
      </w:r>
    </w:p>
    <w:p w14:paraId="6CE4ED8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max{Y1 slot + T</w:t>
      </w:r>
      <w:r w:rsidRPr="00DE7973">
        <w:rPr>
          <w:rFonts w:ascii="Tms Rmn" w:eastAsia="MS Mincho" w:hAnsi="Tms Rmn"/>
          <w:vertAlign w:val="subscript"/>
        </w:rPr>
        <w:t>SMTC_duration</w:t>
      </w:r>
      <w:r w:rsidRPr="00DE7973">
        <w:rPr>
          <w:rFonts w:ascii="Tms Rmn" w:eastAsia="MS Mincho" w:hAnsi="Tms Rmn"/>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E7973">
        <w:rPr>
          <w:rFonts w:ascii="Tms Rmn" w:eastAsia="MS Mincho" w:hAnsi="Tms Rmn"/>
          <w:vertAlign w:val="subscript"/>
        </w:rPr>
        <w:t>SMTC_duration</w:t>
      </w:r>
      <w:r w:rsidRPr="00DE7973">
        <w:rPr>
          <w:rFonts w:ascii="Tms Rmn" w:eastAsia="MS Mincho" w:hAnsi="Tms Rmn"/>
        </w:rPr>
        <w:t xml:space="preserve"> is the longest SMTC duration among all above active serving cells in MCG.</w:t>
      </w:r>
    </w:p>
    <w:p w14:paraId="2579C5D7" w14:textId="77777777" w:rsidR="005D69D3" w:rsidRPr="00DE7973" w:rsidRDefault="005D69D3" w:rsidP="005D69D3">
      <w:pPr>
        <w:ind w:left="283" w:firstLine="284"/>
        <w:rPr>
          <w:rFonts w:ascii="Tms Rmn" w:eastAsia="DengXian" w:hAnsi="Tms Rmn"/>
          <w:lang w:eastAsia="zh-CN"/>
        </w:rPr>
      </w:pPr>
      <w:r w:rsidRPr="00DE7973">
        <w:rPr>
          <w:rFonts w:ascii="Tms Rmn" w:eastAsia="MS Mincho" w:hAnsi="Tms Rmn"/>
        </w:rPr>
        <w:t xml:space="preserve">Where X1 and Y1 are specified in </w:t>
      </w:r>
      <w:r w:rsidRPr="00DE7973">
        <w:rPr>
          <w:rFonts w:ascii="Tms Rmn" w:hAnsi="Tms Rmn"/>
          <w:lang w:eastAsia="zh-CN"/>
        </w:rPr>
        <w:t>Table 8.2.3.2.3-1.</w:t>
      </w:r>
    </w:p>
    <w:p w14:paraId="74492774" w14:textId="77777777" w:rsidR="005D69D3" w:rsidRPr="00DE7973" w:rsidRDefault="005D69D3" w:rsidP="005D69D3">
      <w:pPr>
        <w:keepNext/>
        <w:keepLines/>
        <w:spacing w:before="120"/>
        <w:ind w:left="1701" w:hanging="1701"/>
        <w:outlineLvl w:val="4"/>
      </w:pPr>
      <w:r w:rsidRPr="00DE7973">
        <w:rPr>
          <w:rFonts w:ascii="Arial" w:hAnsi="Arial"/>
          <w:sz w:val="22"/>
        </w:rPr>
        <w:t>8.2.3.2.9</w:t>
      </w:r>
      <w:r w:rsidRPr="00DE7973">
        <w:rPr>
          <w:rFonts w:ascii="Arial" w:hAnsi="Arial"/>
          <w:sz w:val="22"/>
        </w:rPr>
        <w:tab/>
        <w:t>Interruptions at SCell hibernation</w:t>
      </w:r>
    </w:p>
    <w:p w14:paraId="357B761E" w14:textId="77777777"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hibernated:</w:t>
      </w:r>
    </w:p>
    <w:p w14:paraId="5C6F22CE"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2E9724BC"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hibernated, or</w:t>
      </w:r>
    </w:p>
    <w:p w14:paraId="77690959"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 xml:space="preserve">Y2 slot + </w:t>
      </w:r>
      <w:r w:rsidRPr="00DE7973">
        <w:rPr>
          <w:lang w:eastAsia="zh-CN"/>
        </w:rPr>
        <w:t>T</w:t>
      </w:r>
      <w:r w:rsidRPr="00DE7973">
        <w:rPr>
          <w:vertAlign w:val="subscript"/>
          <w:lang w:eastAsia="zh-CN"/>
        </w:rPr>
        <w:t>SMTC_duration</w:t>
      </w:r>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r w:rsidRPr="00DE7973">
        <w:rPr>
          <w:rFonts w:ascii="Tms Rmn" w:eastAsia="MS Mincho" w:hAnsi="Tms Rmn"/>
        </w:rPr>
        <w:t xml:space="preserve">SCells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SCells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T</w:t>
      </w:r>
      <w:r w:rsidRPr="00DE7973">
        <w:rPr>
          <w:vertAlign w:val="subscript"/>
          <w:lang w:eastAsia="zh-CN"/>
        </w:rPr>
        <w:t>SMTC_duration</w:t>
      </w:r>
      <w:r w:rsidRPr="00DE7973">
        <w:rPr>
          <w:lang w:eastAsia="zh-CN"/>
        </w:rPr>
        <w:t xml:space="preserve"> is the longest SMTC duration among all above active serving cells in MCG.</w:t>
      </w:r>
    </w:p>
    <w:p w14:paraId="13989F5C" w14:textId="77777777" w:rsidR="005D69D3" w:rsidRPr="00DE7973" w:rsidRDefault="005D69D3" w:rsidP="005D69D3">
      <w:pPr>
        <w:ind w:left="283" w:firstLine="284"/>
        <w:rPr>
          <w:rFonts w:ascii="Tms Rmn" w:eastAsia="MS Mincho" w:hAnsi="Tms Rmn"/>
        </w:rPr>
      </w:pPr>
      <w:r w:rsidRPr="00DE7973">
        <w:rPr>
          <w:rFonts w:ascii="Tms Rmn" w:eastAsia="MS Mincho" w:hAnsi="Tms Rmn"/>
        </w:rPr>
        <w:t>Where X2 and Y2 are specified in Table 8.2.3.2.4-1.</w:t>
      </w:r>
    </w:p>
    <w:p w14:paraId="656A8221" w14:textId="14571B6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61D26F3" w:rsidR="00977C68" w:rsidRPr="00885F53" w:rsidRDefault="00977C68" w:rsidP="00977C68">
      <w:pPr>
        <w:ind w:left="284"/>
      </w:pPr>
      <w:r w:rsidRPr="00885F53">
        <w:t xml:space="preserve">This </w:t>
      </w:r>
      <w:r w:rsidR="0059755E">
        <w:t>clause</w:t>
      </w:r>
      <w:r w:rsidRPr="00885F53">
        <w:t xml:space="preserve"> contains the requirements related to the interruptions on PCell, PSCell and activated SCell if configured, when </w:t>
      </w:r>
    </w:p>
    <w:p w14:paraId="66E53CAB" w14:textId="2E33E87A" w:rsidR="00977C68" w:rsidRPr="00885F53" w:rsidRDefault="00977C68" w:rsidP="00977C68">
      <w:pPr>
        <w:ind w:left="720"/>
      </w:pPr>
      <w:r w:rsidRPr="00885F53">
        <w:t>up to TBD SCells are configured, deconfigured, activated or deactivated 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measurements on SCC with deactivated SCell in NR SCG, or</w:t>
      </w:r>
    </w:p>
    <w:p w14:paraId="17D59DA1" w14:textId="77777777" w:rsidR="00977C68" w:rsidRPr="00885F53" w:rsidRDefault="00977C68" w:rsidP="00977C68">
      <w:pPr>
        <w:ind w:firstLine="720"/>
        <w:rPr>
          <w:lang w:eastAsia="zh-CN"/>
        </w:rPr>
      </w:pPr>
      <w:r w:rsidRPr="00885F53">
        <w:t>UL/DL BWP is switched on PCell, PSCell or SCell.</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85F53" w:rsidRDefault="00977C68" w:rsidP="00977C68">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4CA130A" w14:textId="77777777" w:rsidR="00977C68" w:rsidRPr="00885F53" w:rsidRDefault="00977C68" w:rsidP="00977C68">
      <w:pPr>
        <w:rPr>
          <w:rFonts w:eastAsia="DengXian"/>
        </w:rPr>
      </w:pPr>
      <w:r w:rsidRPr="00885F53">
        <w:rPr>
          <w:rFonts w:ascii="Tms Rmn" w:eastAsia="MS Mincho" w:hAnsi="Tms Rmn"/>
          <w:lang w:eastAsia="zh-CN"/>
        </w:rPr>
        <w:lastRenderedPageBreak/>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Interruptions at PSCell/SCell addition/release</w:t>
      </w:r>
    </w:p>
    <w:p w14:paraId="5D04B04D" w14:textId="77777777" w:rsidR="00977C68" w:rsidRPr="00885F53" w:rsidRDefault="00977C68" w:rsidP="00977C68">
      <w:r w:rsidRPr="00885F53">
        <w:t xml:space="preserve">When PSCell or any number of SCells between one and TBD 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t>-</w:t>
      </w:r>
      <w:r w:rsidRPr="00885F53">
        <w:tab/>
        <w:t>an interruption on any active serving cell:</w:t>
      </w:r>
    </w:p>
    <w:p w14:paraId="60A2E0DF" w14:textId="0FB89725" w:rsidR="00977C68" w:rsidRPr="00885F53" w:rsidRDefault="00977C68" w:rsidP="00977C68">
      <w:pPr>
        <w:pStyle w:val="B2"/>
      </w:pPr>
      <w:r w:rsidRPr="00885F53">
        <w:t>-</w:t>
      </w:r>
      <w:r w:rsidRPr="00885F53">
        <w:tab/>
      </w:r>
      <w:r w:rsidR="005D6A5E" w:rsidRPr="00885F53">
        <w:t xml:space="preserve">of up to the duration shown in table 8.2.4.2.1-1, if the active serving cell is not in the same band as any of the </w:t>
      </w:r>
      <w:r w:rsidR="005D6A5E">
        <w:t xml:space="preserve">PSCell or </w:t>
      </w:r>
      <w:r w:rsidR="005D6A5E" w:rsidRPr="00885F53">
        <w:t>SCells being added or released</w:t>
      </w:r>
      <w:r w:rsidR="005D6A5E">
        <w:t xml:space="preserve">, where the requriements for Sync apply for synchronous NR-DC, and for asynchronous NR-DC </w:t>
      </w:r>
      <w:r w:rsidR="005D6A5E" w:rsidRPr="00885F53">
        <w:t xml:space="preserve">if the active serving cell is in the same </w:t>
      </w:r>
      <w:r w:rsidR="005D6A5E">
        <w:t>CG</w:t>
      </w:r>
      <w:r w:rsidR="005D6A5E" w:rsidRPr="00885F53">
        <w:t xml:space="preserve"> as </w:t>
      </w:r>
      <w:r w:rsidR="005D6A5E">
        <w:t xml:space="preserve">all </w:t>
      </w:r>
      <w:r w:rsidR="005D6A5E" w:rsidRPr="00885F53">
        <w:t xml:space="preserve">of the </w:t>
      </w:r>
      <w:r w:rsidR="005D6A5E">
        <w:t xml:space="preserve">PSCell and </w:t>
      </w:r>
      <w:r w:rsidR="005D6A5E" w:rsidRPr="00885F53">
        <w:t>SCells being added or released</w:t>
      </w:r>
      <w:r w:rsidR="005D6A5E">
        <w:t>, and the requriements for Async apply for asynchronous NR-DC</w:t>
      </w:r>
      <w:r w:rsidR="005D6A5E" w:rsidRPr="00885F53">
        <w:t xml:space="preserve"> if the active serving cell is </w:t>
      </w:r>
      <w:r w:rsidR="005D6A5E">
        <w:t xml:space="preserve">not </w:t>
      </w:r>
      <w:r w:rsidR="005D6A5E" w:rsidRPr="00885F53">
        <w:t xml:space="preserve">in the same </w:t>
      </w:r>
      <w:r w:rsidR="005D6A5E">
        <w:t>CG</w:t>
      </w:r>
      <w:r w:rsidR="005D6A5E" w:rsidRPr="00885F53">
        <w:t xml:space="preserve"> as </w:t>
      </w:r>
      <w:r w:rsidR="005D6A5E">
        <w:t xml:space="preserve">any </w:t>
      </w:r>
      <w:r w:rsidR="005D6A5E" w:rsidRPr="00885F53">
        <w:t xml:space="preserve">of the </w:t>
      </w:r>
      <w:r w:rsidR="005D6A5E">
        <w:t xml:space="preserve">PSCell or </w:t>
      </w:r>
      <w:r w:rsidR="005D6A5E" w:rsidRPr="00885F53">
        <w:t>SCells being added or released</w:t>
      </w:r>
      <w:r w:rsidRPr="00885F53">
        <w:t>, or</w:t>
      </w:r>
    </w:p>
    <w:p w14:paraId="6399AC57" w14:textId="77777777" w:rsidR="00977C68" w:rsidRPr="00885F53" w:rsidRDefault="00977C68" w:rsidP="00977C68">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4B288F68" w14:textId="77777777" w:rsidR="00C21212" w:rsidRPr="00885F53" w:rsidRDefault="00C21212" w:rsidP="00C21212">
      <w:pPr>
        <w:pStyle w:val="TH"/>
      </w:pPr>
      <w:r w:rsidRPr="00885F53">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885F53" w14:paraId="142740D2" w14:textId="77777777" w:rsidTr="00721FFF">
        <w:trPr>
          <w:trHeight w:val="423"/>
          <w:jc w:val="center"/>
        </w:trPr>
        <w:tc>
          <w:tcPr>
            <w:tcW w:w="649" w:type="dxa"/>
            <w:vMerge w:val="restart"/>
            <w:tcBorders>
              <w:top w:val="single" w:sz="4" w:space="0" w:color="auto"/>
              <w:left w:val="single" w:sz="4" w:space="0" w:color="auto"/>
              <w:right w:val="single" w:sz="4" w:space="0" w:color="auto"/>
            </w:tcBorders>
            <w:vAlign w:val="center"/>
            <w:hideMark/>
          </w:tcPr>
          <w:p w14:paraId="6E1256EE" w14:textId="77777777" w:rsidR="00C21212" w:rsidRPr="00885F53" w:rsidRDefault="00C21212" w:rsidP="00486781">
            <w:pPr>
              <w:pStyle w:val="TAC"/>
            </w:pPr>
            <w:r w:rsidRPr="00885F53">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vMerge w:val="restart"/>
            <w:tcBorders>
              <w:top w:val="single" w:sz="4" w:space="0" w:color="auto"/>
              <w:left w:val="single" w:sz="4" w:space="0" w:color="auto"/>
              <w:right w:val="single" w:sz="4" w:space="0" w:color="auto"/>
            </w:tcBorders>
            <w:vAlign w:val="center"/>
            <w:hideMark/>
          </w:tcPr>
          <w:p w14:paraId="509DD39C" w14:textId="77777777" w:rsidR="00C21212" w:rsidRPr="00240207" w:rsidRDefault="00C21212" w:rsidP="00486781">
            <w:pPr>
              <w:pStyle w:val="TAC"/>
              <w:rPr>
                <w:b/>
              </w:rPr>
            </w:pPr>
            <w:r w:rsidRPr="00240207">
              <w:rPr>
                <w:b/>
              </w:rPr>
              <w:t>NR Slot length (ms) of victim cell</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240207" w:rsidRDefault="00C21212" w:rsidP="00486781">
            <w:pPr>
              <w:pStyle w:val="TAC"/>
              <w:rPr>
                <w:b/>
              </w:rPr>
            </w:pPr>
            <w:r w:rsidRPr="00240207">
              <w:rPr>
                <w:b/>
              </w:rPr>
              <w:t>Interruption length (slot</w:t>
            </w:r>
            <w:r w:rsidR="00240207" w:rsidRPr="00240207">
              <w:rPr>
                <w:b/>
              </w:rPr>
              <w:t>s</w:t>
            </w:r>
            <w:r w:rsidRPr="00240207">
              <w:rPr>
                <w:b/>
              </w:rPr>
              <w:t>)</w:t>
            </w:r>
          </w:p>
        </w:tc>
      </w:tr>
      <w:tr w:rsidR="00C21212" w:rsidRPr="00885F53" w14:paraId="52A56A44" w14:textId="77777777" w:rsidTr="00721FFF">
        <w:trPr>
          <w:trHeight w:val="180"/>
          <w:jc w:val="center"/>
        </w:trPr>
        <w:tc>
          <w:tcPr>
            <w:tcW w:w="649" w:type="dxa"/>
            <w:vMerge/>
            <w:tcBorders>
              <w:left w:val="single" w:sz="4" w:space="0" w:color="auto"/>
              <w:bottom w:val="single" w:sz="4" w:space="0" w:color="auto"/>
              <w:right w:val="single" w:sz="4" w:space="0" w:color="auto"/>
            </w:tcBorders>
            <w:vAlign w:val="center"/>
          </w:tcPr>
          <w:p w14:paraId="40EE61BA" w14:textId="77777777" w:rsidR="00C21212" w:rsidRPr="00885F53" w:rsidRDefault="00C21212" w:rsidP="00486781">
            <w:pPr>
              <w:pStyle w:val="TAC"/>
              <w:rPr>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1427E135" w14:textId="77777777" w:rsidR="00C21212" w:rsidRPr="00885F53" w:rsidRDefault="00C21212" w:rsidP="00486781">
            <w:pPr>
              <w:pStyle w:val="TAC"/>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885F53" w:rsidRDefault="00C21212" w:rsidP="00486781">
            <w:pPr>
              <w:pStyle w:val="TAC"/>
            </w:pPr>
            <w:r>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885F53" w:rsidRDefault="00C21212" w:rsidP="00486781">
            <w:pPr>
              <w:pStyle w:val="TAC"/>
            </w:pPr>
            <w:r>
              <w:rPr>
                <w:rFonts w:hint="eastAsia"/>
              </w:rPr>
              <w:t>Async</w:t>
            </w:r>
          </w:p>
        </w:tc>
      </w:tr>
      <w:tr w:rsidR="00C21212" w:rsidRPr="00885F53" w14:paraId="45EA0B6A" w14:textId="77777777" w:rsidTr="00721FFF">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885F53" w:rsidRDefault="00C21212" w:rsidP="00486781">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885F53" w:rsidRDefault="00C21212" w:rsidP="00486781">
            <w:pPr>
              <w:pStyle w:val="TAC"/>
            </w:pPr>
            <w:r w:rsidRPr="00885F53">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885F53" w:rsidRDefault="00C21212" w:rsidP="00486781">
            <w:pPr>
              <w:pStyle w:val="TAC"/>
              <w:rPr>
                <w:rFonts w:cs="Arial"/>
                <w:szCs w:val="18"/>
              </w:rPr>
            </w:pPr>
            <w:r w:rsidRPr="00885F53">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885F53" w:rsidRDefault="00C21212" w:rsidP="00486781">
            <w:pPr>
              <w:pStyle w:val="TAC"/>
              <w:rPr>
                <w:rFonts w:cs="Arial"/>
                <w:szCs w:val="18"/>
              </w:rPr>
            </w:pPr>
            <w:r>
              <w:rPr>
                <w:rFonts w:cs="Arial" w:hint="eastAsia"/>
                <w:szCs w:val="18"/>
              </w:rPr>
              <w:t>2</w:t>
            </w:r>
          </w:p>
        </w:tc>
      </w:tr>
      <w:tr w:rsidR="00C21212" w:rsidRPr="00885F53" w14:paraId="0D36FDD0" w14:textId="77777777" w:rsidTr="00721FFF">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885F53" w:rsidRDefault="00C21212" w:rsidP="00486781">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885F53" w:rsidRDefault="00C21212" w:rsidP="00486781">
            <w:pPr>
              <w:pStyle w:val="TAC"/>
            </w:pPr>
            <w:r w:rsidRPr="00885F53">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885F53" w:rsidRDefault="00C21212" w:rsidP="00486781">
            <w:pPr>
              <w:pStyle w:val="TAC"/>
              <w:rPr>
                <w:rFonts w:cs="Arial"/>
                <w:szCs w:val="18"/>
              </w:rPr>
            </w:pPr>
            <w:r w:rsidRPr="00885F53">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885F53" w:rsidRDefault="00C21212" w:rsidP="00486781">
            <w:pPr>
              <w:pStyle w:val="TAC"/>
              <w:rPr>
                <w:rFonts w:cs="Arial"/>
                <w:szCs w:val="18"/>
              </w:rPr>
            </w:pPr>
            <w:r>
              <w:rPr>
                <w:rFonts w:cs="Arial" w:hint="eastAsia"/>
                <w:szCs w:val="18"/>
              </w:rPr>
              <w:t>3</w:t>
            </w:r>
          </w:p>
        </w:tc>
      </w:tr>
      <w:tr w:rsidR="00C21212" w:rsidRPr="00885F53" w14:paraId="5CDEEC7D" w14:textId="77777777" w:rsidTr="00721FFF">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B3CD5C" w14:textId="77777777" w:rsidR="00C21212" w:rsidRPr="00885F53" w:rsidRDefault="00C21212" w:rsidP="00486781">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9DA1020" w14:textId="77777777" w:rsidR="00C21212" w:rsidRPr="00885F53" w:rsidRDefault="00C21212" w:rsidP="00486781">
            <w:pPr>
              <w:pStyle w:val="TAC"/>
            </w:pPr>
            <w:r w:rsidRPr="00885F53">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A95CF6" w14:textId="77777777" w:rsidR="00C21212" w:rsidRPr="00885F53" w:rsidRDefault="00C21212" w:rsidP="00486781">
            <w:pPr>
              <w:pStyle w:val="TAC"/>
              <w:rPr>
                <w:lang w:eastAsia="zh-CN"/>
              </w:rPr>
            </w:pPr>
            <w:r w:rsidRPr="00885F53">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5603231" w14:textId="77777777" w:rsidR="00C21212" w:rsidRPr="00885F53" w:rsidRDefault="00C21212" w:rsidP="00486781">
            <w:pPr>
              <w:pStyle w:val="TAC"/>
              <w:rPr>
                <w:rFonts w:cs="Arial"/>
                <w:szCs w:val="18"/>
              </w:rPr>
            </w:pPr>
            <w:r w:rsidRPr="00885F53">
              <w:rPr>
                <w:rFonts w:cs="Arial"/>
                <w:szCs w:val="18"/>
              </w:rPr>
              <w:t xml:space="preserve">4 </w:t>
            </w:r>
          </w:p>
        </w:tc>
        <w:tc>
          <w:tcPr>
            <w:tcW w:w="2706" w:type="dxa"/>
            <w:vMerge w:val="restart"/>
            <w:tcBorders>
              <w:top w:val="single" w:sz="4" w:space="0" w:color="auto"/>
              <w:left w:val="single" w:sz="4" w:space="0" w:color="auto"/>
              <w:right w:val="single" w:sz="4" w:space="0" w:color="auto"/>
            </w:tcBorders>
            <w:vAlign w:val="center"/>
          </w:tcPr>
          <w:p w14:paraId="36726023" w14:textId="77777777" w:rsidR="00C21212" w:rsidRPr="00885F53" w:rsidRDefault="00C21212" w:rsidP="00486781">
            <w:pPr>
              <w:pStyle w:val="TAC"/>
              <w:rPr>
                <w:rFonts w:cs="Arial"/>
                <w:szCs w:val="18"/>
              </w:rPr>
            </w:pPr>
            <w:r>
              <w:rPr>
                <w:rFonts w:cs="Arial" w:hint="eastAsia"/>
                <w:szCs w:val="18"/>
              </w:rPr>
              <w:t>5</w:t>
            </w:r>
          </w:p>
        </w:tc>
      </w:tr>
      <w:tr w:rsidR="00C21212" w:rsidRPr="00885F53" w14:paraId="4945D53F" w14:textId="77777777" w:rsidTr="00721F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6614" w14:textId="77777777" w:rsidR="00C21212" w:rsidRPr="00885F53" w:rsidRDefault="00C21212" w:rsidP="004867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1F8" w14:textId="77777777" w:rsidR="00C21212" w:rsidRPr="00885F53" w:rsidRDefault="00C21212" w:rsidP="00486781">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AC295BA" w14:textId="77777777" w:rsidR="00C21212" w:rsidRPr="00885F53" w:rsidRDefault="00C21212" w:rsidP="00486781">
            <w:pPr>
              <w:pStyle w:val="TAC"/>
              <w:rPr>
                <w:lang w:eastAsia="zh-CN"/>
              </w:rPr>
            </w:pPr>
            <w:r w:rsidRPr="00885F53">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5F6EA39" w14:textId="77777777" w:rsidR="00C21212" w:rsidRPr="00885F53" w:rsidRDefault="00C21212" w:rsidP="00486781">
            <w:pPr>
              <w:pStyle w:val="TAC"/>
              <w:rPr>
                <w:rFonts w:cs="Arial"/>
                <w:szCs w:val="18"/>
              </w:rPr>
            </w:pPr>
            <w:r w:rsidRPr="00885F53">
              <w:rPr>
                <w:rFonts w:cs="Arial"/>
                <w:szCs w:val="18"/>
              </w:rPr>
              <w:t>5</w:t>
            </w:r>
          </w:p>
        </w:tc>
        <w:tc>
          <w:tcPr>
            <w:tcW w:w="2706" w:type="dxa"/>
            <w:vMerge/>
            <w:tcBorders>
              <w:left w:val="single" w:sz="4" w:space="0" w:color="auto"/>
              <w:bottom w:val="single" w:sz="4" w:space="0" w:color="auto"/>
              <w:right w:val="single" w:sz="4" w:space="0" w:color="auto"/>
            </w:tcBorders>
            <w:vAlign w:val="center"/>
          </w:tcPr>
          <w:p w14:paraId="0C844488" w14:textId="77777777" w:rsidR="00C21212" w:rsidRPr="00885F53" w:rsidRDefault="00C21212" w:rsidP="00486781">
            <w:pPr>
              <w:pStyle w:val="TAC"/>
              <w:rPr>
                <w:rFonts w:cs="Arial"/>
                <w:szCs w:val="18"/>
              </w:rPr>
            </w:pPr>
          </w:p>
        </w:tc>
      </w:tr>
      <w:tr w:rsidR="00C21212" w:rsidRPr="00885F53" w14:paraId="50A51FCD" w14:textId="77777777" w:rsidTr="00721FFF">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712A270" w14:textId="77777777" w:rsidR="00C21212" w:rsidRPr="00885F53" w:rsidRDefault="00C21212" w:rsidP="00486781">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0EE6047" w14:textId="77777777" w:rsidR="00C21212" w:rsidRPr="00885F53" w:rsidRDefault="00C21212" w:rsidP="00486781">
            <w:pPr>
              <w:pStyle w:val="TAC"/>
            </w:pPr>
            <w:r w:rsidRPr="00885F53">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F06979" w14:textId="77777777" w:rsidR="00C21212" w:rsidRPr="00885F53" w:rsidRDefault="00C21212" w:rsidP="00486781">
            <w:pPr>
              <w:pStyle w:val="TAC"/>
              <w:rPr>
                <w:lang w:eastAsia="zh-CN"/>
              </w:rPr>
            </w:pPr>
            <w:r w:rsidRPr="00885F53">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090B0D18" w14:textId="77777777" w:rsidR="00C21212" w:rsidRPr="00885F53" w:rsidRDefault="00C21212" w:rsidP="00486781">
            <w:pPr>
              <w:pStyle w:val="TAC"/>
              <w:rPr>
                <w:rFonts w:cs="Arial"/>
                <w:szCs w:val="18"/>
              </w:rPr>
            </w:pPr>
            <w:r w:rsidRPr="00885F53">
              <w:rPr>
                <w:rFonts w:cs="Arial"/>
                <w:szCs w:val="18"/>
              </w:rPr>
              <w:t xml:space="preserve">8 </w:t>
            </w:r>
          </w:p>
        </w:tc>
        <w:tc>
          <w:tcPr>
            <w:tcW w:w="2706" w:type="dxa"/>
            <w:vMerge w:val="restart"/>
            <w:tcBorders>
              <w:top w:val="single" w:sz="4" w:space="0" w:color="auto"/>
              <w:left w:val="single" w:sz="4" w:space="0" w:color="auto"/>
              <w:right w:val="single" w:sz="4" w:space="0" w:color="auto"/>
            </w:tcBorders>
            <w:vAlign w:val="center"/>
          </w:tcPr>
          <w:p w14:paraId="080205CC" w14:textId="77777777" w:rsidR="00C21212" w:rsidRPr="00885F53" w:rsidRDefault="00C21212" w:rsidP="00486781">
            <w:pPr>
              <w:pStyle w:val="TAC"/>
              <w:rPr>
                <w:rFonts w:cs="Arial"/>
                <w:szCs w:val="18"/>
              </w:rPr>
            </w:pPr>
            <w:r>
              <w:rPr>
                <w:rFonts w:cs="Arial" w:hint="eastAsia"/>
                <w:szCs w:val="18"/>
              </w:rPr>
              <w:t>9</w:t>
            </w:r>
          </w:p>
        </w:tc>
      </w:tr>
      <w:tr w:rsidR="00C21212" w:rsidRPr="00885F53" w14:paraId="15326FE5" w14:textId="77777777" w:rsidTr="00721F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DA41" w14:textId="77777777" w:rsidR="00C21212" w:rsidRPr="00885F53" w:rsidRDefault="00C21212" w:rsidP="00721FF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733" w14:textId="77777777" w:rsidR="00C21212" w:rsidRPr="00885F53" w:rsidRDefault="00C21212" w:rsidP="00721FFF">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586579" w14:textId="77777777" w:rsidR="00C21212" w:rsidRPr="00885F53" w:rsidRDefault="00C21212" w:rsidP="00721FFF">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4039938C" w14:textId="77777777" w:rsidR="00C21212" w:rsidRPr="00885F53" w:rsidRDefault="00C21212" w:rsidP="00721FFF">
            <w:pPr>
              <w:pStyle w:val="TAC"/>
              <w:rPr>
                <w:rFonts w:cs="Arial"/>
                <w:szCs w:val="18"/>
              </w:rPr>
            </w:pPr>
            <w:r w:rsidRPr="00885F53">
              <w:rPr>
                <w:rFonts w:cs="Arial"/>
                <w:szCs w:val="18"/>
              </w:rPr>
              <w:t xml:space="preserve">9 </w:t>
            </w:r>
          </w:p>
        </w:tc>
        <w:tc>
          <w:tcPr>
            <w:tcW w:w="2706" w:type="dxa"/>
            <w:vMerge/>
            <w:tcBorders>
              <w:left w:val="single" w:sz="4" w:space="0" w:color="auto"/>
              <w:bottom w:val="single" w:sz="4" w:space="0" w:color="auto"/>
              <w:right w:val="single" w:sz="4" w:space="0" w:color="auto"/>
            </w:tcBorders>
            <w:vAlign w:val="center"/>
          </w:tcPr>
          <w:p w14:paraId="7BDE2B5C" w14:textId="77777777" w:rsidR="00C21212" w:rsidRPr="00885F53" w:rsidRDefault="00C21212" w:rsidP="00721FFF">
            <w:pPr>
              <w:pStyle w:val="TAC"/>
              <w:rPr>
                <w:rFonts w:cs="Arial"/>
                <w:szCs w:val="18"/>
              </w:rPr>
            </w:pPr>
          </w:p>
        </w:tc>
      </w:tr>
      <w:tr w:rsidR="00C21212" w:rsidRPr="00885F53" w14:paraId="1D85B41E" w14:textId="77777777" w:rsidTr="00721FFF">
        <w:trPr>
          <w:jc w:val="center"/>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1DB0AA65" w14:textId="66DD36A1" w:rsidR="00C21212" w:rsidRPr="00885F53" w:rsidRDefault="00C21212" w:rsidP="00B40A20">
            <w:pPr>
              <w:pStyle w:val="TAN"/>
            </w:pPr>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885F53" w:rsidRDefault="00487C13" w:rsidP="00487C13">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885F53" w:rsidRDefault="00487C13" w:rsidP="00487C13">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885F53" w:rsidRDefault="00487C13" w:rsidP="00487C13">
            <w:pPr>
              <w:keepNext/>
              <w:keepLines/>
              <w:spacing w:after="0"/>
              <w:jc w:val="center"/>
            </w:pPr>
            <w:r w:rsidRPr="00BE78B0">
              <w:rPr>
                <w:rFonts w:ascii="Arial" w:hAnsi="Arial"/>
                <w:b/>
                <w:sz w:val="18"/>
              </w:rPr>
              <w:t>Interruption length (slot</w:t>
            </w:r>
            <w:r>
              <w:rPr>
                <w:rFonts w:ascii="Arial" w:hAnsi="Arial"/>
                <w:b/>
                <w:sz w:val="18"/>
              </w:rPr>
              <w:t>s</w:t>
            </w:r>
            <w:r w:rsidRPr="00BE78B0">
              <w:rPr>
                <w:rFonts w:ascii="Arial" w:hAnsi="Arial"/>
                <w:b/>
                <w:sz w:val="18"/>
              </w:rPr>
              <w:t>)</w:t>
            </w:r>
          </w:p>
        </w:tc>
      </w:tr>
      <w:tr w:rsidR="00487C1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885F53" w:rsidRDefault="00487C13" w:rsidP="00487C13">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885F53" w:rsidRDefault="00487C13" w:rsidP="00487C13">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885F53" w:rsidRDefault="00487C13" w:rsidP="00487C13">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885F53" w:rsidRDefault="00487C13" w:rsidP="00487C13">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885F53" w:rsidRDefault="00487C13" w:rsidP="00487C13">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885F53" w:rsidRDefault="00487C13" w:rsidP="00487C13">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885F53" w:rsidRDefault="00487C13" w:rsidP="00487C13">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885F53" w:rsidRDefault="00487C13" w:rsidP="00487C13">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885F53" w:rsidRDefault="00487C13" w:rsidP="00487C13">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885F53" w:rsidRDefault="00487C13" w:rsidP="00487C13">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885F53" w:rsidRDefault="00487C13" w:rsidP="00487C13">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885F53" w:rsidRDefault="00487C13" w:rsidP="00487C13">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EABF5DA" w14:textId="4F859960" w:rsidR="00E12151" w:rsidRPr="00BE78B0" w:rsidRDefault="00E12151" w:rsidP="00E12151">
            <w:pPr>
              <w:pStyle w:val="TAN"/>
              <w:rPr>
                <w:lang w:eastAsia="zh-CN"/>
              </w:rPr>
            </w:pPr>
            <w:r w:rsidRPr="00BE78B0">
              <w:t>N</w:t>
            </w:r>
            <w:r>
              <w:t>OTE 1</w:t>
            </w:r>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16038942" w14:textId="77777777" w:rsidR="00E12151" w:rsidRPr="00BE78B0" w:rsidRDefault="00E12151" w:rsidP="00E12151">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0B57362" w14:textId="77777777" w:rsidR="00E12151" w:rsidRDefault="00E12151" w:rsidP="00E12151">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00D1421D" w14:textId="6C18383D" w:rsidR="00977C68" w:rsidRPr="00885F53" w:rsidRDefault="00E12151" w:rsidP="00E12151">
            <w:pPr>
              <w:pStyle w:val="TAN"/>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t>8.2.4.2.2</w:t>
      </w:r>
      <w:r w:rsidRPr="00885F53">
        <w:tab/>
        <w:t>Interruptions at SCell activation/deactivation</w:t>
      </w:r>
    </w:p>
    <w:p w14:paraId="13A951D6" w14:textId="77777777" w:rsidR="00977C68" w:rsidRPr="00885F53" w:rsidRDefault="00977C68" w:rsidP="00977C68">
      <w:r w:rsidRPr="00885F53">
        <w:t>When a SCell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77777777" w:rsidR="00977C68" w:rsidRPr="00885F53" w:rsidRDefault="00977C68" w:rsidP="00977C68">
      <w:pPr>
        <w:pStyle w:val="B2"/>
      </w:pPr>
      <w:r w:rsidRPr="00885F53">
        <w:t>-</w:t>
      </w:r>
      <w:r w:rsidRPr="00885F53">
        <w:tab/>
        <w:t>of up to the duration shown in table 8.2.4.2.2-1, if the active serving cell is not in the same band as any of the SCells being activated or deactivated, or</w:t>
      </w:r>
    </w:p>
    <w:p w14:paraId="159E9F93" w14:textId="77777777" w:rsidR="00977C68" w:rsidRPr="00885F53" w:rsidRDefault="00977C68" w:rsidP="00977C68">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015C90B1" w14:textId="77777777" w:rsidR="00977C68" w:rsidRPr="00885F53" w:rsidRDefault="00977C68" w:rsidP="00977C68">
      <w:pPr>
        <w:pStyle w:val="TH"/>
      </w:pPr>
      <w:r w:rsidRPr="00885F53">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85F53" w:rsidRPr="00885F53"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85F53" w:rsidRDefault="00977C68" w:rsidP="00F15152">
            <w:pPr>
              <w:pStyle w:val="TAH"/>
            </w:pPr>
            <w:r w:rsidRPr="00885F53">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85F53" w:rsidRDefault="00977C68" w:rsidP="00F15152">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D3B75F2" w:rsidR="00977C68" w:rsidRPr="00885F53" w:rsidRDefault="00887995" w:rsidP="00F15152">
            <w:pPr>
              <w:pStyle w:val="TAH"/>
            </w:pPr>
            <w:r w:rsidRPr="00BE78B0">
              <w:t xml:space="preserve">Interruption length </w:t>
            </w:r>
            <w:r>
              <w:t>(slots)</w:t>
            </w:r>
          </w:p>
        </w:tc>
      </w:tr>
      <w:tr w:rsidR="00885F53" w:rsidRPr="00885F53"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85F53" w:rsidRDefault="00977C68" w:rsidP="00F15152">
            <w:pPr>
              <w:pStyle w:val="TAC"/>
            </w:pPr>
            <w:r w:rsidRPr="00885F53">
              <w:rPr>
                <w:lang w:eastAsia="zh-CN"/>
              </w:rPr>
              <w:t>1</w:t>
            </w:r>
          </w:p>
        </w:tc>
      </w:tr>
      <w:tr w:rsidR="00885F53" w:rsidRPr="00885F53"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85F53" w:rsidRDefault="00977C68" w:rsidP="00F15152">
            <w:pPr>
              <w:pStyle w:val="TAC"/>
            </w:pPr>
            <w:r w:rsidRPr="00885F53">
              <w:rPr>
                <w:lang w:eastAsia="zh-CN"/>
              </w:rPr>
              <w:t>1</w:t>
            </w:r>
          </w:p>
        </w:tc>
      </w:tr>
      <w:tr w:rsidR="00885F53" w:rsidRPr="00885F53"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85F53" w:rsidRDefault="00977C68" w:rsidP="00F15152">
            <w:pPr>
              <w:pStyle w:val="TAC"/>
              <w:rPr>
                <w:lang w:eastAsia="zh-CN"/>
              </w:rPr>
            </w:pPr>
            <w:r w:rsidRPr="00885F53">
              <w:rPr>
                <w:lang w:eastAsia="zh-CN"/>
              </w:rPr>
              <w:t>2</w:t>
            </w:r>
          </w:p>
        </w:tc>
      </w:tr>
      <w:tr w:rsidR="00885F53" w:rsidRPr="00885F53"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85F53" w:rsidRDefault="00977C68" w:rsidP="00F15152">
            <w:pPr>
              <w:pStyle w:val="TAC"/>
              <w:rPr>
                <w:lang w:eastAsia="zh-CN"/>
              </w:rPr>
            </w:pPr>
            <w:r w:rsidRPr="00885F53">
              <w:rPr>
                <w:lang w:eastAsia="zh-CN"/>
              </w:rPr>
              <w:t>3</w:t>
            </w:r>
          </w:p>
        </w:tc>
      </w:tr>
      <w:tr w:rsidR="00885F53" w:rsidRPr="00885F53"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85F53" w:rsidRDefault="00977C68" w:rsidP="00F15152">
            <w:pPr>
              <w:pStyle w:val="TAC"/>
              <w:rPr>
                <w:lang w:eastAsia="zh-CN"/>
              </w:rPr>
            </w:pPr>
            <w:r w:rsidRPr="00885F53">
              <w:rPr>
                <w:lang w:eastAsia="zh-CN"/>
              </w:rPr>
              <w:t>4</w:t>
            </w:r>
          </w:p>
        </w:tc>
      </w:tr>
      <w:tr w:rsidR="00977C68" w:rsidRPr="00885F53"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85F53" w:rsidRDefault="00977C68" w:rsidP="00F15152">
            <w:pPr>
              <w:pStyle w:val="TAC"/>
              <w:rPr>
                <w:lang w:eastAsia="zh-CN"/>
              </w:rPr>
            </w:pPr>
            <w:r w:rsidRPr="00885F53">
              <w:rPr>
                <w:lang w:eastAsia="zh-CN"/>
              </w:rPr>
              <w:t>5</w:t>
            </w:r>
          </w:p>
        </w:tc>
      </w:tr>
    </w:tbl>
    <w:p w14:paraId="1DA8A1D4" w14:textId="77777777" w:rsidR="00977C68" w:rsidRPr="00885F53" w:rsidRDefault="00977C68" w:rsidP="00977C68"/>
    <w:p w14:paraId="6955139C" w14:textId="77777777" w:rsidR="00977C68" w:rsidRPr="00885F53" w:rsidRDefault="00977C68" w:rsidP="00977C68">
      <w:pPr>
        <w:keepNext/>
        <w:keepLines/>
        <w:spacing w:before="60"/>
        <w:jc w:val="center"/>
      </w:pPr>
      <w:r w:rsidRPr="00885F53">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885F53"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885F53" w:rsidRDefault="000B5E6E" w:rsidP="000B5E6E">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885F53" w:rsidRDefault="000B5E6E" w:rsidP="000B5E6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885F53" w:rsidRDefault="000B5E6E" w:rsidP="000B5E6E">
            <w:pPr>
              <w:keepNext/>
              <w:keepLines/>
              <w:spacing w:after="0"/>
              <w:jc w:val="center"/>
              <w:rPr>
                <w:lang w:eastAsia="zh-CN"/>
              </w:rPr>
            </w:pPr>
            <w:r w:rsidRPr="00BE78B0">
              <w:rPr>
                <w:rFonts w:ascii="Arial" w:hAnsi="Arial"/>
                <w:b/>
                <w:sz w:val="18"/>
              </w:rPr>
              <w:t>Interruption length</w:t>
            </w:r>
            <w:r>
              <w:rPr>
                <w:rFonts w:ascii="Arial" w:hAnsi="Arial"/>
                <w:b/>
                <w:sz w:val="18"/>
              </w:rPr>
              <w:t xml:space="preserve"> (slots)</w:t>
            </w:r>
          </w:p>
        </w:tc>
      </w:tr>
      <w:tr w:rsidR="000B5E6E" w:rsidRPr="00885F53"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885F53" w:rsidRDefault="000B5E6E" w:rsidP="000B5E6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885F53" w:rsidRDefault="000B5E6E" w:rsidP="000B5E6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885F53" w:rsidRDefault="000B5E6E" w:rsidP="000B5E6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885F53" w:rsidRDefault="000B5E6E" w:rsidP="000B5E6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885F53" w:rsidRDefault="000B5E6E" w:rsidP="000B5E6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885F53" w:rsidRDefault="000B5E6E" w:rsidP="000B5E6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885F53" w:rsidRDefault="000B5E6E" w:rsidP="000B5E6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885F53" w:rsidRDefault="000B5E6E" w:rsidP="000B5E6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885F53" w:rsidRDefault="000B5E6E" w:rsidP="000B5E6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885F53" w:rsidRDefault="000B5E6E" w:rsidP="000B5E6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C1B8DA1" w14:textId="5359DE60" w:rsidR="00EB0CA1" w:rsidRPr="00BE78B0" w:rsidRDefault="00EB0CA1" w:rsidP="00EB0CA1">
            <w:pPr>
              <w:pStyle w:val="TAN"/>
              <w:rPr>
                <w:lang w:eastAsia="zh-CN"/>
              </w:rPr>
            </w:pPr>
            <w:r w:rsidRPr="00BE78B0">
              <w:t>N</w:t>
            </w:r>
            <w:r>
              <w:t>OTE 1</w:t>
            </w:r>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381522D8" w14:textId="77777777" w:rsidR="00EB0CA1" w:rsidRPr="00BE78B0" w:rsidRDefault="00EB0CA1" w:rsidP="00EB0CA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1DE68BA4" w14:textId="77777777" w:rsidR="00EB0CA1" w:rsidRDefault="00EB0CA1" w:rsidP="00EB0CA1">
            <w:pPr>
              <w:pStyle w:val="TAN"/>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BC0E238" w14:textId="3087DDE2" w:rsidR="00977C68" w:rsidRPr="00885F53" w:rsidRDefault="00EB0CA1" w:rsidP="00EB0CA1">
            <w:pPr>
              <w:pStyle w:val="TAN"/>
              <w:rPr>
                <w:lang w:eastAsia="zh-CN"/>
              </w:rPr>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43" w:name="_Toc5952648"/>
      <w:r w:rsidRPr="00885F53">
        <w:t>8.2.4.2.3</w:t>
      </w:r>
      <w:r w:rsidRPr="00885F53">
        <w:tab/>
        <w:t>Interruptions during measurements on SCC</w:t>
      </w:r>
      <w:bookmarkEnd w:id="143"/>
    </w:p>
    <w:p w14:paraId="5E23BFA9"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C7C9DA6" w14:textId="77777777" w:rsidR="00977C68" w:rsidRPr="00885F53" w:rsidRDefault="00977C68" w:rsidP="00977C68">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73B8A851" w14:textId="77777777" w:rsidR="00977C68" w:rsidRPr="00885F53" w:rsidRDefault="00977C68" w:rsidP="00977C68">
      <w:pPr>
        <w:keepNext/>
        <w:keepLines/>
        <w:spacing w:before="120"/>
        <w:ind w:left="1701" w:hanging="1701"/>
        <w:outlineLvl w:val="4"/>
      </w:pPr>
      <w:r w:rsidRPr="00885F53">
        <w:rPr>
          <w:rFonts w:ascii="Arial" w:hAnsi="Arial"/>
          <w:sz w:val="22"/>
        </w:rPr>
        <w:t>8.2.4.2.4</w:t>
      </w:r>
      <w:r w:rsidRPr="00885F53">
        <w:rPr>
          <w:rFonts w:ascii="Arial" w:hAnsi="Arial"/>
          <w:sz w:val="22"/>
        </w:rPr>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2ED7E352"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D834EE" w:rsidRPr="00BE78B0">
        <w:rPr>
          <w:rFonts w:eastAsia="MS Mincho"/>
          <w:lang w:eastAsia="zh-CN"/>
        </w:rPr>
        <w:t>de</w:t>
      </w:r>
      <w:r w:rsidR="00D834EE">
        <w:rPr>
          <w:rFonts w:eastAsia="MS Mincho"/>
          <w:lang w:eastAsia="zh-CN"/>
        </w:rPr>
        <w:t>-</w:t>
      </w:r>
      <w:r w:rsidR="00D834EE"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BE78B0" w:rsidRDefault="00313659" w:rsidP="00313659">
            <w:pPr>
              <w:pStyle w:val="TAH"/>
            </w:pPr>
            <w:r w:rsidRPr="00BE78B0">
              <w:t>Interruption length</w:t>
            </w:r>
            <w:r>
              <w:t xml:space="preserve"> (slots)</w:t>
            </w:r>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1CE1A7A7" w:rsidR="00977C68" w:rsidRPr="00885F53" w:rsidRDefault="00977C68" w:rsidP="00977C68">
      <w:pPr>
        <w:pStyle w:val="Heading5"/>
        <w:rPr>
          <w:lang w:val="en-US" w:eastAsia="zh-CN"/>
        </w:rPr>
      </w:pPr>
      <w:bookmarkStart w:id="144" w:name="_Toc5952649"/>
      <w:r w:rsidRPr="00885F53">
        <w:rPr>
          <w:lang w:val="en-US" w:eastAsia="zh-CN"/>
        </w:rPr>
        <w:t>8.2.4.2.5</w:t>
      </w:r>
      <w:r w:rsidRPr="00885F53">
        <w:rPr>
          <w:lang w:val="en-US" w:eastAsia="zh-CN"/>
        </w:rPr>
        <w:tab/>
        <w:t>Interruption</w:t>
      </w:r>
      <w:r w:rsidR="00BD19F1">
        <w:rPr>
          <w:lang w:val="en-US" w:eastAsia="zh-CN"/>
        </w:rPr>
        <w:t>s</w:t>
      </w:r>
      <w:r w:rsidRPr="00885F53">
        <w:rPr>
          <w:lang w:val="en-US" w:eastAsia="zh-CN"/>
        </w:rPr>
        <w:t xml:space="preserve"> due to Active BWP switching Requirement</w:t>
      </w:r>
      <w:bookmarkEnd w:id="144"/>
    </w:p>
    <w:p w14:paraId="400D9A15" w14:textId="6AA07C61"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109"/>
    <w:p w14:paraId="0A596395" w14:textId="77777777" w:rsidR="00977C68" w:rsidRPr="00885F53" w:rsidRDefault="00977C68" w:rsidP="00977C68">
      <w:pPr>
        <w:pStyle w:val="Heading5"/>
        <w:rPr>
          <w:lang w:val="en-US" w:eastAsia="zh-CN"/>
        </w:rPr>
      </w:pPr>
      <w:r w:rsidRPr="00885F53">
        <w:rPr>
          <w:lang w:val="en-US" w:eastAsia="zh-CN"/>
        </w:rPr>
        <w:lastRenderedPageBreak/>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12"/>
      </w:tblGrid>
      <w:tr w:rsidR="00885F53" w:rsidRPr="00885F53" w14:paraId="69533F72" w14:textId="77777777" w:rsidTr="0041332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(ms)</w:t>
            </w:r>
          </w:p>
        </w:tc>
        <w:tc>
          <w:tcPr>
            <w:tcW w:w="2764" w:type="dxa"/>
            <w:gridSpan w:val="3"/>
            <w:tcBorders>
              <w:top w:val="single" w:sz="4" w:space="0" w:color="auto"/>
              <w:left w:val="single" w:sz="4" w:space="0" w:color="auto"/>
              <w:bottom w:val="single" w:sz="4" w:space="0" w:color="auto"/>
              <w:right w:val="single" w:sz="4" w:space="0" w:color="auto"/>
            </w:tcBorders>
            <w:hideMark/>
          </w:tcPr>
          <w:p w14:paraId="262B61CA" w14:textId="6AD49F0C" w:rsidR="00977C68" w:rsidRPr="00885F53" w:rsidRDefault="00413328" w:rsidP="00F15152">
            <w:pPr>
              <w:pStyle w:val="TAH"/>
            </w:pPr>
            <w:r w:rsidRPr="006A3F60">
              <w:t xml:space="preserve">Interruption length X </w:t>
            </w:r>
            <w:r>
              <w:t>(slots)</w:t>
            </w:r>
          </w:p>
        </w:tc>
      </w:tr>
      <w:tr w:rsidR="00885F53" w:rsidRPr="00885F53" w14:paraId="259BD5B4" w14:textId="77777777" w:rsidTr="00F15152">
        <w:trPr>
          <w:gridAfter w:val="1"/>
          <w:wAfter w:w="212" w:type="dxa"/>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764" w:type="dxa"/>
            <w:gridSpan w:val="3"/>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764" w:type="dxa"/>
            <w:gridSpan w:val="3"/>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hen both PCell and PSCell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7777777" w:rsidR="006A65D1" w:rsidRPr="00885F53" w:rsidRDefault="006A65D1" w:rsidP="006A65D1">
      <w:pPr>
        <w:keepNext/>
        <w:keepLines/>
        <w:spacing w:before="180"/>
        <w:ind w:left="1134" w:hanging="1134"/>
        <w:outlineLvl w:val="1"/>
        <w:rPr>
          <w:rFonts w:ascii="Arial" w:hAnsi="Arial"/>
          <w:sz w:val="32"/>
        </w:rPr>
      </w:pPr>
      <w:bookmarkStart w:id="145" w:name="_Toc5952659"/>
      <w:bookmarkStart w:id="146" w:name="_Toc5952663"/>
      <w:bookmarkEnd w:id="110"/>
      <w:r w:rsidRPr="00885F53">
        <w:rPr>
          <w:rFonts w:ascii="Arial" w:hAnsi="Arial"/>
          <w:sz w:val="32"/>
        </w:rPr>
        <w:t>8.3</w:t>
      </w:r>
      <w:r w:rsidRPr="00885F53">
        <w:rPr>
          <w:rFonts w:ascii="Arial" w:hAnsi="Arial"/>
          <w:sz w:val="32"/>
        </w:rPr>
        <w:tab/>
        <w:t>SCell Activation and Deactivation Delay</w:t>
      </w:r>
    </w:p>
    <w:p w14:paraId="5A23557F" w14:textId="77777777" w:rsidR="006A65D1" w:rsidRPr="00885F53" w:rsidRDefault="006A65D1" w:rsidP="006A65D1">
      <w:pPr>
        <w:keepNext/>
        <w:keepLines/>
        <w:spacing w:before="120"/>
        <w:ind w:left="1134" w:hanging="1134"/>
        <w:outlineLvl w:val="2"/>
        <w:rPr>
          <w:rFonts w:ascii="Arial" w:hAnsi="Arial"/>
          <w:sz w:val="28"/>
          <w:lang w:val="en-US"/>
        </w:rPr>
      </w:pPr>
      <w:bookmarkStart w:id="147" w:name="_Toc535475974"/>
      <w:r w:rsidRPr="00885F53">
        <w:rPr>
          <w:rFonts w:ascii="Arial" w:hAnsi="Arial"/>
          <w:sz w:val="28"/>
          <w:lang w:val="en-US"/>
        </w:rPr>
        <w:t>8.3.1</w:t>
      </w:r>
      <w:r w:rsidRPr="00885F53">
        <w:rPr>
          <w:rFonts w:ascii="Arial" w:hAnsi="Arial"/>
          <w:sz w:val="28"/>
          <w:lang w:val="en-US"/>
        </w:rPr>
        <w:tab/>
        <w:t>Introduction</w:t>
      </w:r>
      <w:bookmarkEnd w:id="147"/>
    </w:p>
    <w:p w14:paraId="1893CF57" w14:textId="4232BF86" w:rsidR="006A65D1" w:rsidRPr="00885F53" w:rsidRDefault="006A65D1" w:rsidP="006A65D1">
      <w:r w:rsidRPr="00885F53">
        <w:t xml:space="preserve">This </w:t>
      </w:r>
      <w:r w:rsidR="0059755E">
        <w:t>clause</w:t>
      </w:r>
      <w:r w:rsidRPr="00885F53">
        <w:t xml:space="preserve">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77777777" w:rsidR="006A65D1" w:rsidRPr="00885F53" w:rsidRDefault="006A65D1" w:rsidP="006A65D1">
      <w:pPr>
        <w:keepNext/>
        <w:keepLines/>
        <w:spacing w:before="120"/>
        <w:ind w:left="1134" w:hanging="1134"/>
        <w:outlineLvl w:val="2"/>
        <w:rPr>
          <w:rFonts w:ascii="Arial" w:hAnsi="Arial"/>
          <w:sz w:val="28"/>
          <w:lang w:val="en-US"/>
        </w:rPr>
      </w:pPr>
      <w:bookmarkStart w:id="148" w:name="_Toc535475975"/>
      <w:r w:rsidRPr="00885F53">
        <w:rPr>
          <w:rFonts w:ascii="Arial" w:hAnsi="Arial"/>
          <w:sz w:val="28"/>
          <w:lang w:val="en-US"/>
        </w:rPr>
        <w:t>8.3.2</w:t>
      </w:r>
      <w:r w:rsidRPr="00885F53">
        <w:rPr>
          <w:rFonts w:ascii="Arial" w:hAnsi="Arial"/>
          <w:sz w:val="28"/>
          <w:lang w:val="en-US"/>
        </w:rPr>
        <w:tab/>
        <w:t>SCell Activation Delay Requirement for Deactivated SCell</w:t>
      </w:r>
      <w:bookmarkEnd w:id="148"/>
    </w:p>
    <w:p w14:paraId="4DA10C17" w14:textId="4C34C241"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3659A26D" w14:textId="77777777" w:rsidR="006A65D1" w:rsidRPr="00885F53" w:rsidRDefault="006A65D1" w:rsidP="006A65D1">
      <w:pPr>
        <w:rPr>
          <w:lang w:eastAsia="zh-CN"/>
        </w:rPr>
      </w:pPr>
      <w:r w:rsidRPr="00885F53">
        <w:t>The delay within which the UE shall be able to activate the deactivated SCell depends upon the specified conditions.</w:t>
      </w:r>
    </w:p>
    <w:p w14:paraId="27B901CC" w14:textId="4AC8522C" w:rsidR="006A65D1" w:rsidRPr="00885F53" w:rsidRDefault="006A65D1" w:rsidP="006A65D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885F53">
        <w:t xml:space="preserve"> </w:t>
      </w:r>
      <w:r w:rsidRPr="00885F53">
        <w:t>,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C9674F6" w14:textId="77777777" w:rsidR="006A65D1" w:rsidRPr="00885F53" w:rsidRDefault="006A65D1" w:rsidP="006A65D1">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311F62E" w14:textId="77777777" w:rsidR="006A65D1" w:rsidRPr="00885F53" w:rsidRDefault="006A65D1" w:rsidP="00CC1347">
      <w:pPr>
        <w:pStyle w:val="NormalIndent"/>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64292FE" w14:textId="39B4F54C" w:rsidR="006A65D1" w:rsidRPr="00885F53" w:rsidRDefault="006A65D1" w:rsidP="006A65D1">
      <w:pPr>
        <w:ind w:left="1386" w:hanging="284"/>
      </w:pPr>
      <w:r w:rsidRPr="00885F53">
        <w:t>-</w:t>
      </w:r>
      <w:r w:rsidRPr="00885F53">
        <w:tab/>
      </w:r>
      <w:r w:rsidR="009A71C9" w:rsidRPr="008946E8">
        <w:t>T</w:t>
      </w:r>
      <w:r w:rsidR="009A71C9">
        <w:rPr>
          <w:vertAlign w:val="subscript"/>
        </w:rPr>
        <w:t>FirstSSB</w:t>
      </w:r>
      <w:r w:rsidR="009A71C9" w:rsidRPr="008946E8">
        <w:rPr>
          <w:vertAlign w:val="subscript"/>
        </w:rPr>
        <w:t>_MAX</w:t>
      </w:r>
      <w:r w:rsidR="009A71C9"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2E00FE73" w14:textId="77777777" w:rsidR="00D304E7" w:rsidRPr="00885F53" w:rsidRDefault="00D304E7" w:rsidP="00D304E7">
      <w:pPr>
        <w:ind w:left="851"/>
      </w:pPr>
      <w:r w:rsidRPr="00885F53">
        <w:lastRenderedPageBreak/>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t>, T</w:t>
      </w:r>
      <w:r w:rsidRPr="00885F53">
        <w:rPr>
          <w:vertAlign w:val="subscript"/>
        </w:rPr>
        <w:t>activation_time</w:t>
      </w:r>
      <w:r w:rsidRPr="00885F53">
        <w:t xml:space="preserve"> is:</w:t>
      </w:r>
    </w:p>
    <w:p w14:paraId="772E5817" w14:textId="3DFB3E71" w:rsidR="00D304E7" w:rsidRPr="00885F53" w:rsidRDefault="00D304E7" w:rsidP="00D304E7">
      <w:pPr>
        <w:ind w:left="1386" w:hanging="284"/>
      </w:pPr>
      <w:r w:rsidRPr="00885F53">
        <w:t>-</w:t>
      </w:r>
      <w:r w:rsidRPr="00885F53">
        <w:tab/>
      </w:r>
      <w:r w:rsidR="005E7B19" w:rsidRPr="00DD3199">
        <w:t>T</w:t>
      </w:r>
      <w:r w:rsidR="005E7B19">
        <w:rPr>
          <w:vertAlign w:val="subscript"/>
        </w:rPr>
        <w:t>FirstSSB</w:t>
      </w:r>
      <w:r w:rsidR="005E7B19" w:rsidRPr="00DD3199">
        <w:rPr>
          <w:vertAlign w:val="subscript"/>
        </w:rPr>
        <w:t>_MAX</w:t>
      </w:r>
      <w:r w:rsidR="005E7B19" w:rsidRPr="00DD3199">
        <w:t xml:space="preserve"> +</w:t>
      </w:r>
      <w:r w:rsidR="005E7B19">
        <w:t xml:space="preserve"> </w:t>
      </w:r>
      <w:r w:rsidR="005E7B19" w:rsidRPr="008946E8">
        <w:rPr>
          <w:lang w:eastAsia="zh-CN"/>
        </w:rPr>
        <w:t>T</w:t>
      </w:r>
      <w:r w:rsidR="005E7B19" w:rsidRPr="008946E8">
        <w:rPr>
          <w:vertAlign w:val="subscript"/>
          <w:lang w:eastAsia="zh-CN"/>
        </w:rPr>
        <w:t xml:space="preserve">SMTC_MAX </w:t>
      </w:r>
      <w:r w:rsidRPr="00885F53">
        <w:rPr>
          <w:lang w:eastAsia="zh-CN"/>
        </w:rPr>
        <w:t>T</w:t>
      </w:r>
      <w:r w:rsidRPr="00885F53">
        <w:rPr>
          <w:vertAlign w:val="subscript"/>
          <w:lang w:eastAsia="zh-CN"/>
        </w:rPr>
        <w:t xml:space="preserve">SMTC_MAX </w:t>
      </w:r>
      <w:r w:rsidRPr="00885F53">
        <w:rPr>
          <w:lang w:eastAsia="zh-CN"/>
        </w:rPr>
        <w:t>+ 2*T</w:t>
      </w:r>
      <w:r w:rsidRPr="00885F53">
        <w:rPr>
          <w:vertAlign w:val="subscript"/>
          <w:lang w:eastAsia="zh-CN"/>
        </w:rPr>
        <w:t>rs</w:t>
      </w:r>
      <w:r w:rsidRPr="00885F53" w:rsidDel="000B0D6A">
        <w:rPr>
          <w:lang w:eastAsia="zh-CN"/>
        </w:rPr>
        <w:t xml:space="preserve"> </w:t>
      </w:r>
      <w:r w:rsidRPr="00885F53">
        <w:rPr>
          <w:lang w:eastAsia="zh-CN"/>
        </w:rPr>
        <w:t xml:space="preserve">+ 5ms </w:t>
      </w:r>
      <w:r w:rsidRPr="00885F53">
        <w:t>.</w:t>
      </w:r>
    </w:p>
    <w:p w14:paraId="7B569EB3"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451344C5" w14:textId="66C3A258"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UE is provided with SMTC for the target SCell, and  </w:t>
      </w:r>
    </w:p>
    <w:p w14:paraId="0F420A44" w14:textId="51783C57"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SSBs in the serving cell(s) and the SSBs in the SCell fulfil the condition defined in </w:t>
      </w:r>
      <w:r w:rsidR="006A65D1" w:rsidRPr="00885F53">
        <w:rPr>
          <w:lang w:val="en-US"/>
        </w:rPr>
        <w:t>clause </w:t>
      </w:r>
      <w:r w:rsidR="006A65D1" w:rsidRPr="00885F53">
        <w:rPr>
          <w:lang w:eastAsia="zh-CN"/>
        </w:rPr>
        <w:t>3.6.3.</w:t>
      </w:r>
    </w:p>
    <w:p w14:paraId="6ECE51D0" w14:textId="6A975388" w:rsidR="00112B5E" w:rsidRPr="00DD3199" w:rsidRDefault="006A65D1" w:rsidP="00112B5E">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sidR="00112B5E">
        <w:rPr>
          <w:lang w:eastAsia="zh-CN"/>
        </w:rPr>
        <w:t>, provided</w:t>
      </w:r>
    </w:p>
    <w:p w14:paraId="7C257BD7" w14:textId="1F2F920B" w:rsidR="00112B5E" w:rsidRDefault="00112B5E" w:rsidP="00112B5E">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0E131ADF" w14:textId="77777777" w:rsidR="006A65D1" w:rsidRPr="00885F53" w:rsidRDefault="006A65D1" w:rsidP="006A65D1">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0A02D398" w14:textId="12DECDF2" w:rsidR="006A65D1" w:rsidRPr="00885F53" w:rsidRDefault="00E71E98" w:rsidP="00E71E98">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006A65D1" w:rsidRPr="00885F53">
        <w:t>+T</w:t>
      </w:r>
      <w:r w:rsidR="006A65D1" w:rsidRPr="00885F53">
        <w:rPr>
          <w:vertAlign w:val="subscript"/>
        </w:rPr>
        <w:t>FineTiming</w:t>
      </w:r>
      <w:r w:rsidR="006A65D1" w:rsidRPr="00885F53">
        <w:t xml:space="preserve"> + </w:t>
      </w:r>
      <w:r w:rsidR="006A65D1" w:rsidRPr="00885F53">
        <w:rPr>
          <w:lang w:eastAsia="zh-CN"/>
        </w:rPr>
        <w:t>5</w:t>
      </w:r>
      <w:r w:rsidR="006A65D1" w:rsidRPr="00885F53">
        <w:t>ms, if UE receives TCI state activation command after SCell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5D5AF01B" w14:textId="77777777" w:rsidR="002A25EE" w:rsidRDefault="00E71E98" w:rsidP="002A25EE">
      <w:pPr>
        <w:pStyle w:val="B3"/>
        <w:rPr>
          <w:lang w:eastAsia="zh-CN"/>
        </w:rPr>
      </w:pPr>
      <w:r>
        <w:rPr>
          <w:lang w:eastAsia="zh-CN"/>
        </w:rPr>
        <w:t>-</w:t>
      </w:r>
      <w:r>
        <w:rPr>
          <w:lang w:eastAsia="zh-CN"/>
        </w:rPr>
        <w:tab/>
      </w:r>
      <w:r w:rsidR="006A65D1" w:rsidRPr="00885F53">
        <w:rPr>
          <w:lang w:eastAsia="zh-CN"/>
        </w:rPr>
        <w:t>max(T</w:t>
      </w:r>
      <w:r w:rsidR="006A65D1" w:rsidRPr="00885F53">
        <w:rPr>
          <w:vertAlign w:val="subscript"/>
          <w:lang w:eastAsia="zh-CN"/>
        </w:rPr>
        <w:t>uncertainty_MAC</w:t>
      </w:r>
      <w:r w:rsidR="006A65D1" w:rsidRPr="00885F53">
        <w:rPr>
          <w:lang w:eastAsia="zh-CN"/>
        </w:rPr>
        <w:t xml:space="preserve"> + 5ms + T</w:t>
      </w:r>
      <w:r w:rsidR="006A65D1" w:rsidRPr="00885F53">
        <w:rPr>
          <w:vertAlign w:val="subscript"/>
          <w:lang w:eastAsia="zh-CN"/>
        </w:rPr>
        <w:t>FineTiming</w:t>
      </w:r>
      <w:r w:rsidR="006A65D1" w:rsidRPr="00885F53">
        <w:rPr>
          <w:lang w:eastAsia="zh-CN"/>
        </w:rPr>
        <w:t>, T</w:t>
      </w:r>
      <w:r w:rsidR="006A65D1" w:rsidRPr="00885F53">
        <w:rPr>
          <w:vertAlign w:val="subscript"/>
          <w:lang w:eastAsia="zh-CN"/>
        </w:rPr>
        <w:t>uncertainty_RRC</w:t>
      </w:r>
      <w:r w:rsidR="006A65D1" w:rsidRPr="00885F53">
        <w:rPr>
          <w:lang w:eastAsia="zh-CN"/>
        </w:rPr>
        <w:t xml:space="preserve"> + T</w:t>
      </w:r>
      <w:r w:rsidR="006A65D1" w:rsidRPr="00885F53">
        <w:rPr>
          <w:vertAlign w:val="subscript"/>
          <w:lang w:eastAsia="zh-CN"/>
        </w:rPr>
        <w:t>RRC_delay</w:t>
      </w:r>
      <w:r w:rsidR="002A25EE" w:rsidRPr="00423A94">
        <w:t>-T</w:t>
      </w:r>
      <w:r w:rsidR="002A25EE" w:rsidRPr="00423A94">
        <w:rPr>
          <w:vertAlign w:val="subscript"/>
        </w:rPr>
        <w:t>HARQ</w:t>
      </w:r>
      <w:r w:rsidR="002A25EE" w:rsidRPr="00DD3199">
        <w:rPr>
          <w:lang w:eastAsia="zh-CN"/>
        </w:rPr>
        <w:t>)</w:t>
      </w:r>
      <w:r w:rsidR="002A25EE">
        <w:rPr>
          <w:lang w:eastAsia="zh-CN"/>
        </w:rPr>
        <w:t>,</w:t>
      </w:r>
      <w:r w:rsidR="002A25EE" w:rsidRPr="005A3570">
        <w:rPr>
          <w:lang w:eastAsia="zh-CN"/>
        </w:rPr>
        <w:t xml:space="preserve"> </w:t>
      </w:r>
      <w:r w:rsidR="002A25EE">
        <w:t>w</w:t>
      </w:r>
      <w:r w:rsidR="002A25EE" w:rsidRPr="00423A94">
        <w:t>here T</w:t>
      </w:r>
      <w:r w:rsidR="002A25EE" w:rsidRPr="00423A94">
        <w:rPr>
          <w:vertAlign w:val="subscript"/>
          <w:lang w:eastAsia="zh-CN"/>
        </w:rPr>
        <w:t>uncertainty_MAC</w:t>
      </w:r>
      <w:r w:rsidR="002A25EE" w:rsidRPr="00423A94">
        <w:t xml:space="preserve">=0 if </w:t>
      </w:r>
      <w:r w:rsidR="002A25EE" w:rsidRPr="00423A94">
        <w:rPr>
          <w:lang w:eastAsia="zh-CN"/>
        </w:rPr>
        <w:t>UE receives the SCell activation command</w:t>
      </w:r>
      <w:r w:rsidR="002A25EE">
        <w:rPr>
          <w:lang w:eastAsia="zh-CN"/>
        </w:rPr>
        <w:t xml:space="preserve"> </w:t>
      </w:r>
      <w:r w:rsidR="002A25EE" w:rsidRPr="00423A94">
        <w:rPr>
          <w:lang w:eastAsia="zh-CN"/>
        </w:rPr>
        <w:t>and TCI state activation command</w:t>
      </w:r>
      <w:r w:rsidR="002A25EE">
        <w:rPr>
          <w:lang w:eastAsia="zh-CN"/>
        </w:rPr>
        <w:t>s</w:t>
      </w:r>
      <w:r w:rsidR="002A25EE" w:rsidRPr="00423A94">
        <w:rPr>
          <w:lang w:eastAsia="zh-CN"/>
        </w:rPr>
        <w:t xml:space="preserve"> at the same time.</w:t>
      </w:r>
    </w:p>
    <w:p w14:paraId="4A417867" w14:textId="18A81DA7" w:rsidR="006A65D1" w:rsidRPr="00885F53" w:rsidRDefault="006A65D1" w:rsidP="00157BD7">
      <w:pPr>
        <w:pStyle w:val="NormalIndent"/>
      </w:pPr>
      <w:r w:rsidRPr="00885F53">
        <w:t xml:space="preserve">If the target SCell is unknown to UE and semi-persistent CSI-RS is used for CSI reporting, </w:t>
      </w:r>
      <w:r w:rsidR="007839BB" w:rsidRPr="00885F53">
        <w:rPr>
          <w:rFonts w:eastAsia="Calibri"/>
        </w:rPr>
        <w:t xml:space="preserve">provided that the side condition </w:t>
      </w:r>
      <w:r w:rsidR="007839BB" w:rsidRPr="00885F53">
        <w:rPr>
          <w:rFonts w:cs="v4.2.0"/>
        </w:rPr>
        <w:t xml:space="preserve">Ês/Iot </w:t>
      </w:r>
      <w:r w:rsidR="007839BB" w:rsidRPr="00885F53">
        <w:rPr>
          <w:rFonts w:hint="eastAsia"/>
        </w:rPr>
        <w:t>≥</w:t>
      </w:r>
      <w:r w:rsidR="007839BB" w:rsidRPr="00885F53">
        <w:t xml:space="preserve"> </w:t>
      </w:r>
      <w:r w:rsidR="007839BB" w:rsidRPr="00885F53">
        <w:rPr>
          <w:rFonts w:cs="v4.2.0"/>
        </w:rPr>
        <w:t>[-2]dB is fulfilled</w:t>
      </w:r>
      <w:r w:rsidR="00736F17">
        <w:rPr>
          <w:rFonts w:cs="v4.2.0"/>
        </w:rPr>
        <w:t>,</w:t>
      </w:r>
      <w:r w:rsidR="007839BB" w:rsidRPr="00885F53">
        <w:t xml:space="preserve"> </w:t>
      </w:r>
      <w:r w:rsidRPr="00885F53">
        <w:t>then T</w:t>
      </w:r>
      <w:r w:rsidRPr="00885F53">
        <w:rPr>
          <w:vertAlign w:val="subscript"/>
        </w:rPr>
        <w:t>activation_time</w:t>
      </w:r>
      <w:r w:rsidRPr="00885F53">
        <w:t xml:space="preserve"> is:</w:t>
      </w:r>
    </w:p>
    <w:p w14:paraId="4CB4DC9C" w14:textId="1A6A416F" w:rsidR="006A65D1" w:rsidRPr="00885F53" w:rsidRDefault="00822211" w:rsidP="00822211">
      <w:pPr>
        <w:pStyle w:val="B3"/>
        <w:rPr>
          <w:lang w:eastAsia="zh-CN"/>
        </w:rPr>
      </w:pPr>
      <w:r>
        <w:rPr>
          <w:lang w:eastAsia="zh-CN"/>
        </w:rPr>
        <w:t>-</w:t>
      </w:r>
      <w:r>
        <w:rPr>
          <w:lang w:eastAsia="zh-CN"/>
        </w:rPr>
        <w:tab/>
      </w:r>
      <w:r w:rsidR="006A65D1" w:rsidRPr="00885F53">
        <w:rPr>
          <w:lang w:eastAsia="zh-CN"/>
        </w:rPr>
        <w:t>8ms+24*T</w:t>
      </w:r>
      <w:r w:rsidR="006A65D1" w:rsidRPr="00885F53">
        <w:rPr>
          <w:vertAlign w:val="subscript"/>
          <w:lang w:eastAsia="zh-CN"/>
        </w:rPr>
        <w:t xml:space="preserve">rs  </w:t>
      </w:r>
      <w:r w:rsidR="006A65D1" w:rsidRPr="00885F53">
        <w:rPr>
          <w:lang w:eastAsia="zh-CN"/>
        </w:rPr>
        <w:t>+</w:t>
      </w:r>
      <w:r w:rsidR="006A65D1" w:rsidRPr="00885F53">
        <w:t xml:space="preserve"> T</w:t>
      </w:r>
      <w:r w:rsidR="006A65D1" w:rsidRPr="00885F53">
        <w:rPr>
          <w:vertAlign w:val="subscript"/>
        </w:rPr>
        <w:t>uncertainty_MAC</w:t>
      </w:r>
      <w:r w:rsidR="006A65D1" w:rsidRPr="00885F53">
        <w:t xml:space="preserve"> + T</w:t>
      </w:r>
      <w:r w:rsidR="006A65D1" w:rsidRPr="00885F53">
        <w:rPr>
          <w:vertAlign w:val="subscript"/>
        </w:rPr>
        <w:t>L1-RSRP, measure</w:t>
      </w:r>
      <w:r w:rsidR="006A65D1" w:rsidRPr="00885F53">
        <w:t xml:space="preserve"> + T</w:t>
      </w:r>
      <w:r w:rsidR="006A65D1" w:rsidRPr="00885F53">
        <w:rPr>
          <w:vertAlign w:val="subscript"/>
        </w:rPr>
        <w:t xml:space="preserve">L1-RSRP, report  </w:t>
      </w:r>
      <w:r w:rsidR="006A65D1" w:rsidRPr="00885F53">
        <w:t>+ T</w:t>
      </w:r>
      <w:r w:rsidR="006A65D1" w:rsidRPr="00885F53">
        <w:rPr>
          <w:vertAlign w:val="subscript"/>
        </w:rPr>
        <w:t xml:space="preserve">HARQ </w:t>
      </w:r>
      <w:r w:rsidR="006A65D1" w:rsidRPr="00885F53">
        <w:t>+ T</w:t>
      </w:r>
      <w:r w:rsidR="006A65D1" w:rsidRPr="00885F53">
        <w:rPr>
          <w:vertAlign w:val="subscript"/>
        </w:rPr>
        <w:t xml:space="preserve">FineTiming </w:t>
      </w:r>
    </w:p>
    <w:p w14:paraId="51803AAA" w14:textId="1D52070C" w:rsidR="006A65D1" w:rsidRPr="00885F53" w:rsidRDefault="006A65D1" w:rsidP="00CC1347">
      <w:pPr>
        <w:pStyle w:val="NormalIndent"/>
      </w:pPr>
      <w:r w:rsidRPr="00885F53">
        <w:t xml:space="preserve">If the target SCell is unknown to UE and periodic CSI-RS is used for CSI reporting, </w:t>
      </w:r>
      <w:r w:rsidR="00AE3C0D" w:rsidRPr="00885F53">
        <w:rPr>
          <w:rFonts w:eastAsia="Calibri"/>
        </w:rPr>
        <w:t xml:space="preserve">provided that the side condition </w:t>
      </w:r>
      <w:r w:rsidR="00AE3C0D" w:rsidRPr="00885F53">
        <w:rPr>
          <w:rFonts w:cs="v4.2.0"/>
        </w:rPr>
        <w:t xml:space="preserve">Ês/Iot </w:t>
      </w:r>
      <w:r w:rsidR="00AE3C0D" w:rsidRPr="00885F53">
        <w:rPr>
          <w:rFonts w:hint="eastAsia"/>
        </w:rPr>
        <w:t>≥</w:t>
      </w:r>
      <w:r w:rsidR="00AE3C0D" w:rsidRPr="00885F53">
        <w:t xml:space="preserve"> </w:t>
      </w:r>
      <w:r w:rsidR="00AE3C0D" w:rsidRPr="00885F53">
        <w:rPr>
          <w:rFonts w:cs="v4.2.0"/>
        </w:rPr>
        <w:t>[-2]dB is fulfilled</w:t>
      </w:r>
      <w:r w:rsidR="00AE3C0D">
        <w:rPr>
          <w:rFonts w:cs="v4.2.0"/>
        </w:rPr>
        <w:t>,</w:t>
      </w:r>
      <w:r w:rsidR="00AE3C0D" w:rsidRPr="00885F53">
        <w:t xml:space="preserve"> </w:t>
      </w:r>
      <w:r w:rsidRPr="00885F53">
        <w:t>then T</w:t>
      </w:r>
      <w:r w:rsidRPr="00885F53">
        <w:rPr>
          <w:vertAlign w:val="subscript"/>
        </w:rPr>
        <w:t>activation_time</w:t>
      </w:r>
      <w:r w:rsidRPr="00885F53">
        <w:t xml:space="preserve"> is:</w:t>
      </w:r>
    </w:p>
    <w:p w14:paraId="1A9BC552" w14:textId="008CECE0" w:rsidR="006A65D1" w:rsidRPr="00885F53" w:rsidRDefault="00822211" w:rsidP="00822211">
      <w:pPr>
        <w:pStyle w:val="B3"/>
        <w:rPr>
          <w:lang w:eastAsia="zh-CN"/>
        </w:rPr>
      </w:pPr>
      <w:r>
        <w:t>-</w:t>
      </w:r>
      <w:r>
        <w:tab/>
      </w:r>
      <w:r w:rsidR="006A65D1" w:rsidRPr="00885F53">
        <w:t xml:space="preserve">3ms + </w:t>
      </w:r>
      <w:r w:rsidR="006A65D1" w:rsidRPr="00885F53">
        <w:rPr>
          <w:lang w:eastAsia="zh-CN"/>
        </w:rPr>
        <w:t>24*T</w:t>
      </w:r>
      <w:r w:rsidR="006A65D1" w:rsidRPr="00885F53">
        <w:rPr>
          <w:vertAlign w:val="subscript"/>
          <w:lang w:eastAsia="zh-CN"/>
        </w:rPr>
        <w:t>rs</w:t>
      </w:r>
      <w:r w:rsidR="006A65D1" w:rsidRPr="00885F53">
        <w:rPr>
          <w:rFonts w:eastAsia="Malgun Gothic"/>
          <w:lang w:eastAsia="zh-CN"/>
        </w:rPr>
        <w:t xml:space="preserve"> +</w:t>
      </w:r>
      <w:r w:rsidR="006A65D1" w:rsidRPr="00885F53">
        <w:t xml:space="preserve"> T</w:t>
      </w:r>
      <w:r w:rsidR="006A65D1" w:rsidRPr="00885F53">
        <w:rPr>
          <w:vertAlign w:val="subscript"/>
        </w:rPr>
        <w:t>L1-RSRP, measure</w:t>
      </w:r>
      <w:r w:rsidR="006A65D1" w:rsidRPr="00885F53">
        <w:rPr>
          <w:rFonts w:eastAsia="Malgun Gothic"/>
          <w:lang w:eastAsia="zh-CN"/>
        </w:rPr>
        <w:t xml:space="preserve"> + </w:t>
      </w:r>
      <w:r w:rsidR="006A65D1" w:rsidRPr="00885F53">
        <w:t>T</w:t>
      </w:r>
      <w:r w:rsidR="006A65D1" w:rsidRPr="00885F53">
        <w:rPr>
          <w:vertAlign w:val="subscript"/>
        </w:rPr>
        <w:t>L1-RSRP, report</w:t>
      </w:r>
      <w:r w:rsidR="006A65D1" w:rsidRPr="00885F53">
        <w:t xml:space="preserve"> </w:t>
      </w:r>
      <w:r w:rsidR="006A65D1" w:rsidRPr="00885F53">
        <w:rPr>
          <w:lang w:eastAsia="zh-CN"/>
        </w:rPr>
        <w:t xml:space="preserve">+ </w:t>
      </w:r>
      <w:r w:rsidR="00157BD7">
        <w:t>{</w:t>
      </w:r>
      <w:r w:rsidR="00157BD7" w:rsidRPr="00DD3199">
        <w:t>(T</w:t>
      </w:r>
      <w:r w:rsidR="00157BD7" w:rsidRPr="00DD3199">
        <w:rPr>
          <w:vertAlign w:val="subscript"/>
        </w:rPr>
        <w:t>HARQ</w:t>
      </w:r>
      <w:r w:rsidR="00157BD7" w:rsidRPr="00DD3199">
        <w:t xml:space="preserve"> + T</w:t>
      </w:r>
      <w:r w:rsidR="00157BD7" w:rsidRPr="00DD3199">
        <w:rPr>
          <w:vertAlign w:val="subscript"/>
          <w:lang w:eastAsia="zh-CN"/>
        </w:rPr>
        <w:t>uncertainty_MAC</w:t>
      </w:r>
      <w:r w:rsidR="00157BD7" w:rsidRPr="00DD3199">
        <w:t xml:space="preserve"> + 5ms +</w:t>
      </w:r>
      <w:r w:rsidR="00157BD7" w:rsidRPr="00DD3199">
        <w:rPr>
          <w:lang w:eastAsia="zh-CN"/>
        </w:rPr>
        <w:t xml:space="preserve"> </w:t>
      </w:r>
      <w:r w:rsidR="00157BD7" w:rsidRPr="00DD3199">
        <w:t>T</w:t>
      </w:r>
      <w:r w:rsidR="00157BD7" w:rsidRPr="00DD3199">
        <w:rPr>
          <w:vertAlign w:val="subscript"/>
        </w:rPr>
        <w:t>FineTiming</w:t>
      </w:r>
      <w:r w:rsidR="00157BD7" w:rsidRPr="00DD3199">
        <w:t>), (T</w:t>
      </w:r>
      <w:r w:rsidR="00157BD7" w:rsidRPr="00DD3199">
        <w:rPr>
          <w:vertAlign w:val="subscript"/>
          <w:lang w:eastAsia="zh-CN"/>
        </w:rPr>
        <w:t>uncertainty_RRC</w:t>
      </w:r>
      <w:r w:rsidR="00157BD7" w:rsidRPr="00DD3199">
        <w:t xml:space="preserve"> + T</w:t>
      </w:r>
      <w:r w:rsidR="00157BD7" w:rsidRPr="00DD3199">
        <w:rPr>
          <w:vertAlign w:val="subscript"/>
        </w:rPr>
        <w:t>RRC_delay</w:t>
      </w:r>
      <w:r w:rsidR="00157BD7" w:rsidRPr="00DD3199">
        <w:t>)</w:t>
      </w:r>
      <w:r w:rsidR="00157BD7">
        <w:t>}</w:t>
      </w:r>
      <w:r w:rsidR="00157BD7" w:rsidRPr="00DD3199">
        <w:t>.</w:t>
      </w:r>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178FCBF8" w14:textId="39680DF7" w:rsidR="00A87883" w:rsidRDefault="006A65D1" w:rsidP="00A87883">
      <w:pPr>
        <w:ind w:left="851"/>
        <w:rPr>
          <w:lang w:eastAsia="zh-CN"/>
        </w:rPr>
      </w:pPr>
      <w:r w:rsidRPr="00885F53">
        <w:rPr>
          <w:lang w:eastAsia="zh-CN"/>
        </w:rPr>
        <w:t>T</w:t>
      </w:r>
      <w:r w:rsidRPr="00885F53">
        <w:rPr>
          <w:vertAlign w:val="subscript"/>
          <w:lang w:eastAsia="zh-CN"/>
        </w:rPr>
        <w:t>FirstSSB</w:t>
      </w:r>
      <w:r w:rsidRPr="00885F53">
        <w:rPr>
          <w:lang w:eastAsia="zh-CN"/>
        </w:rPr>
        <w:t xml:space="preserve">: </w:t>
      </w:r>
      <w:r w:rsidR="008D2630">
        <w:rPr>
          <w:lang w:eastAsia="zh-CN"/>
        </w:rPr>
        <w:t>i</w:t>
      </w:r>
      <w:r w:rsidR="008D2630" w:rsidRPr="00DD3199">
        <w:rPr>
          <w:lang w:eastAsia="zh-CN"/>
        </w:rPr>
        <w:t xml:space="preserve">s </w:t>
      </w:r>
      <w:r w:rsidRPr="00885F53">
        <w:rPr>
          <w:lang w:eastAsia="zh-CN"/>
        </w:rPr>
        <w:t>the time to first SSB indicated by the SMTC after n + T</w:t>
      </w:r>
      <w:r w:rsidRPr="00885F53">
        <w:rPr>
          <w:vertAlign w:val="subscript"/>
          <w:lang w:eastAsia="zh-CN"/>
        </w:rPr>
        <w:t>HARQ</w:t>
      </w:r>
      <w:r w:rsidRPr="00885F53">
        <w:rPr>
          <w:lang w:eastAsia="zh-CN"/>
        </w:rPr>
        <w:t>+3ms</w:t>
      </w:r>
    </w:p>
    <w:p w14:paraId="0290B659" w14:textId="77777777" w:rsidR="00A87883" w:rsidRDefault="00A87883" w:rsidP="00A87883">
      <w:pPr>
        <w:ind w:left="851"/>
        <w:rPr>
          <w:lang w:eastAsia="zh-CN"/>
        </w:rPr>
      </w:pPr>
      <w:r w:rsidRPr="00F04362">
        <w:rPr>
          <w:lang w:eastAsia="zh-CN"/>
        </w:rPr>
        <w:lastRenderedPageBreak/>
        <w:t>T</w:t>
      </w:r>
      <w:r w:rsidRPr="00F04362">
        <w:rPr>
          <w:vertAlign w:val="subscript"/>
          <w:lang w:eastAsia="zh-CN"/>
        </w:rPr>
        <w:t>FirstSSB</w:t>
      </w:r>
      <w:r>
        <w:rPr>
          <w:vertAlign w:val="subscript"/>
          <w:lang w:eastAsia="zh-CN"/>
        </w:rPr>
        <w:t>_MAX</w:t>
      </w:r>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p>
    <w:p w14:paraId="04B0323A" w14:textId="5C5426D9" w:rsidR="00A87883" w:rsidRDefault="00FF3E7B" w:rsidP="0093710C">
      <w:pPr>
        <w:pStyle w:val="B3"/>
        <w:rPr>
          <w:lang w:eastAsia="zh-CN"/>
        </w:rPr>
      </w:pPr>
      <w:r>
        <w:rPr>
          <w:lang w:eastAsia="zh-CN"/>
        </w:rPr>
        <w:t>-</w:t>
      </w:r>
      <w:r>
        <w:rPr>
          <w:lang w:eastAsia="zh-CN"/>
        </w:rPr>
        <w:tab/>
      </w:r>
      <w:r w:rsidR="00A87883">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59755E" w:rsidRDefault="00FF3E7B" w:rsidP="0059755E">
      <w:pPr>
        <w:pStyle w:val="B3"/>
        <w:rPr>
          <w:rFonts w:eastAsia="Times New Roman"/>
          <w:lang w:eastAsia="zh-CN"/>
        </w:rPr>
      </w:pPr>
      <w:r>
        <w:rPr>
          <w:lang w:eastAsia="zh-CN"/>
        </w:rPr>
        <w:t>-</w:t>
      </w:r>
      <w:r>
        <w:rPr>
          <w:lang w:eastAsia="zh-CN"/>
        </w:rPr>
        <w:tab/>
      </w:r>
      <w:r w:rsidR="00A87883">
        <w:rPr>
          <w:lang w:eastAsia="zh-CN"/>
        </w:rPr>
        <w:t>In FR2, the occasion when all active serving cells and SCells being activated or released are transmitting SSB bursts in the same slot.</w:t>
      </w:r>
      <w:r w:rsidR="00A87883" w:rsidRPr="00DD3199">
        <w:rPr>
          <w:lang w:eastAsia="zh-CN"/>
        </w:rPr>
        <w:t xml:space="preserve"> </w:t>
      </w:r>
    </w:p>
    <w:p w14:paraId="2AA383D9" w14:textId="551A49DA" w:rsidR="006A65D1" w:rsidRPr="00885F53" w:rsidRDefault="006A65D1" w:rsidP="006A65D1">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r w:rsidRPr="00885F53">
        <w:t>T</w:t>
      </w:r>
      <w:r w:rsidRPr="00885F53">
        <w:rPr>
          <w:vertAlign w:val="subscript"/>
        </w:rPr>
        <w:t>RRC_delay</w:t>
      </w:r>
      <w:r w:rsidRPr="00885F53">
        <w:t xml:space="preserve"> is the RRC procedure delay as specified in [2].</w:t>
      </w:r>
    </w:p>
    <w:p w14:paraId="7FD2CD77" w14:textId="77777777" w:rsidR="006A65D1" w:rsidRPr="00885F53" w:rsidRDefault="006A65D1" w:rsidP="006A65D1">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76D9ABF4" w14:textId="0CE54F8E" w:rsidR="006A65D1" w:rsidRPr="00885F53" w:rsidRDefault="006A65D1" w:rsidP="006A65D1">
      <w:pPr>
        <w:ind w:left="568" w:hanging="284"/>
      </w:pPr>
      <w:r w:rsidRPr="00885F53">
        <w:t>-</w:t>
      </w:r>
      <w:r w:rsidRPr="00885F53">
        <w:tab/>
        <w:t>During the period equal to max(</w:t>
      </w:r>
      <w:r w:rsidR="004D159B" w:rsidRPr="00123874">
        <w:t>5 measCycleSCell,  5 DRX cycles</w:t>
      </w:r>
      <w:r w:rsidRPr="00885F53">
        <w:t>) for FR1 before the reception of the SCell activation command:</w:t>
      </w:r>
    </w:p>
    <w:p w14:paraId="17A6958C" w14:textId="77777777" w:rsidR="006A65D1" w:rsidRPr="00885F53" w:rsidRDefault="006A65D1" w:rsidP="006A65D1">
      <w:pPr>
        <w:ind w:left="851" w:hanging="284"/>
        <w:rPr>
          <w:lang w:eastAsia="zh-CN"/>
        </w:rPr>
      </w:pPr>
      <w:r w:rsidRPr="00885F53">
        <w:t>-</w:t>
      </w:r>
      <w:r w:rsidRPr="00885F53">
        <w:tab/>
        <w:t>the UE has sent a valid measurement report for the SCell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1512F63B" w:rsidR="006A65D1" w:rsidRPr="00885F53" w:rsidRDefault="006A65D1" w:rsidP="006A65D1">
      <w:pPr>
        <w:ind w:left="568" w:hanging="284"/>
      </w:pPr>
      <w:r w:rsidRPr="00885F53">
        <w:t>-</w:t>
      </w:r>
      <w:r w:rsidRPr="00885F53">
        <w:tab/>
      </w:r>
      <w:r w:rsidRPr="00885F53">
        <w:rPr>
          <w:lang w:eastAsia="zh-CN"/>
        </w:rPr>
        <w:t>the SSB measured during the period equal to max(</w:t>
      </w:r>
      <w:r w:rsidR="00A07AC8" w:rsidRPr="00123874">
        <w:rPr>
          <w:lang w:eastAsia="zh-CN"/>
        </w:rPr>
        <w:t>5 measCycleSCell, 5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Otherwise SCell in FR1 is unknown.</w:t>
      </w:r>
    </w:p>
    <w:p w14:paraId="10A83B45" w14:textId="77777777" w:rsidR="006A65D1" w:rsidRPr="00885F53" w:rsidRDefault="006A65D1" w:rsidP="006A65D1">
      <w:pPr>
        <w:tabs>
          <w:tab w:val="left" w:pos="0"/>
        </w:tabs>
        <w:rPr>
          <w:lang w:eastAsia="zh-CN"/>
        </w:rPr>
      </w:pPr>
      <w:r w:rsidRPr="00885F53">
        <w:rPr>
          <w:lang w:eastAsia="zh-CN"/>
        </w:rPr>
        <w:t>For the first SCell activation in FR2 bands, the SCell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In addition to CSI reporting defined above, UE shall also apply other actions related to the activation command specified in TS 38.331 [2] for a SCell at the first opportunities for the corresponding actions once the SCell is activated.</w:t>
      </w:r>
    </w:p>
    <w:p w14:paraId="27BBC756" w14:textId="488BE9A8" w:rsidR="000E41BC" w:rsidRPr="00885F53" w:rsidRDefault="000E41BC" w:rsidP="000E41BC">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w:t>
      </w:r>
      <w:bookmarkStart w:id="149" w:name="OLE_LINK43"/>
      <w:r w:rsidRPr="00885F53">
        <w:t>and not occur</w:t>
      </w:r>
      <w:bookmarkEnd w:id="149"/>
      <w:r w:rsidRPr="00885F53">
        <w:t xml:space="preserve">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56D18AB0" w14:textId="3A86FE26" w:rsidR="00627654" w:rsidRPr="00885F53" w:rsidRDefault="00627654" w:rsidP="00627654">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D1A90" w14:textId="77777777" w:rsidR="006A65D1" w:rsidRPr="00885F53" w:rsidRDefault="006A65D1" w:rsidP="006A65D1">
      <w:pPr>
        <w:pStyle w:val="Heading3"/>
        <w:rPr>
          <w:lang w:val="en-US"/>
        </w:rPr>
      </w:pPr>
      <w:bookmarkStart w:id="150" w:name="_Toc535475976"/>
      <w:r w:rsidRPr="00885F53">
        <w:rPr>
          <w:lang w:val="en-US"/>
        </w:rPr>
        <w:t>8.3.3</w:t>
      </w:r>
      <w:r w:rsidRPr="00885F53">
        <w:rPr>
          <w:lang w:val="en-US"/>
        </w:rPr>
        <w:tab/>
        <w:t>SCell Deactivation Delay Requirement for Activated SCell</w:t>
      </w:r>
      <w:bookmarkEnd w:id="150"/>
    </w:p>
    <w:p w14:paraId="6000CCE5" w14:textId="53CDBC07"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w:t>
      </w:r>
    </w:p>
    <w:p w14:paraId="19C14B14" w14:textId="7E9DC9B1" w:rsidR="006A65D1" w:rsidRPr="00885F53" w:rsidRDefault="006A65D1" w:rsidP="006A65D1">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C74266" w:rsidRPr="003445FB">
        <w:rPr>
          <w:lang w:eastAsia="zh-CN"/>
        </w:rPr>
        <w:t>.</w:t>
      </w:r>
    </w:p>
    <w:p w14:paraId="276A0899" w14:textId="2A91F8F3" w:rsidR="006A65D1" w:rsidRPr="00885F53" w:rsidRDefault="006A65D1" w:rsidP="006A65D1">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81252" w:rsidRPr="003445FB">
        <w:rPr>
          <w:lang w:eastAsia="zh-CN"/>
        </w:rPr>
        <w:t>.</w:t>
      </w:r>
    </w:p>
    <w:p w14:paraId="29D89041" w14:textId="57A02CD2" w:rsidR="006A65D1" w:rsidRPr="00031513" w:rsidRDefault="006A65D1" w:rsidP="006A65D1">
      <w:r w:rsidRPr="00885F53">
        <w:rPr>
          <w:lang w:eastAsia="zh-CN"/>
        </w:rPr>
        <w:t xml:space="preserve">The interruption on PCell or any activated SCell in MCG for NR standalone mode </w:t>
      </w:r>
      <w:r w:rsidRPr="00885F53">
        <w:t xml:space="preserve">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31513" w:rsidRPr="003445FB">
        <w:rPr>
          <w:lang w:eastAsia="zh-CN"/>
        </w:rPr>
        <w:t>.</w:t>
      </w:r>
    </w:p>
    <w:p w14:paraId="74A0F268" w14:textId="4966333A" w:rsidR="00657544" w:rsidRPr="00BE6C98" w:rsidRDefault="00657544" w:rsidP="006575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8.3.4</w:t>
      </w:r>
      <w:r w:rsidRPr="00BE6C98">
        <w:rPr>
          <w:rFonts w:ascii="Arial" w:eastAsia="Times New Roman" w:hAnsi="Arial"/>
          <w:sz w:val="28"/>
          <w:lang w:eastAsia="ko-KR"/>
        </w:rPr>
        <w:tab/>
        <w:t xml:space="preserve">Direct SCell Activation </w:t>
      </w:r>
      <w:r>
        <w:rPr>
          <w:rFonts w:ascii="Arial" w:eastAsia="Times New Roman" w:hAnsi="Arial"/>
          <w:sz w:val="28"/>
          <w:lang w:eastAsia="ko-KR"/>
        </w:rPr>
        <w:t>at SCell addition</w:t>
      </w:r>
    </w:p>
    <w:p w14:paraId="5D80641C" w14:textId="15AC4606"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218D6868"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48EB1647"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7DC279FB"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28CE8A5F"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E6C98">
        <w:rPr>
          <w:i/>
          <w:lang w:val="en-US" w:eastAsia="zh-CN"/>
        </w:rPr>
        <w:t>T</w:t>
      </w:r>
      <w:r w:rsidRPr="00BE6C98">
        <w:rPr>
          <w:i/>
          <w:vertAlign w:val="subscript"/>
          <w:lang w:val="en-US" w:eastAsia="zh-CN"/>
        </w:rPr>
        <w:t>RRC_Process</w:t>
      </w:r>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169F1F7A" w14:textId="65300200"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187514D" w14:textId="77777777"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p>
    <w:p w14:paraId="6F46E9D6" w14:textId="77777777" w:rsidR="00657544" w:rsidRPr="00BE6C98" w:rsidRDefault="00657544" w:rsidP="00657544">
      <w:pPr>
        <w:overflowPunct w:val="0"/>
        <w:autoSpaceDE w:val="0"/>
        <w:autoSpaceDN w:val="0"/>
        <w:adjustRightInd w:val="0"/>
        <w:ind w:leftChars="300" w:left="600" w:firstLine="252"/>
        <w:textAlignment w:val="baseline"/>
        <w:rPr>
          <w:lang w:eastAsia="zh-CN"/>
        </w:rPr>
      </w:pPr>
      <w:r w:rsidRPr="00BE6C98">
        <w:rPr>
          <w:lang w:val="en-US" w:eastAsia="zh-CN"/>
        </w:rPr>
        <w:lastRenderedPageBreak/>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p>
    <w:p w14:paraId="0E85A21E" w14:textId="3947D022"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37A9179D"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6CFBBD25"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10942FDA"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3931A4B" w14:textId="4F330CC3" w:rsidR="00657544" w:rsidRPr="00BE6C98" w:rsidRDefault="00657544" w:rsidP="006575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8.3.5</w:t>
      </w:r>
      <w:r w:rsidRPr="00BE6C98">
        <w:rPr>
          <w:rFonts w:ascii="Arial" w:eastAsia="Times New Roman" w:hAnsi="Arial"/>
          <w:sz w:val="28"/>
          <w:lang w:eastAsia="ko-KR"/>
        </w:rPr>
        <w:tab/>
        <w:t xml:space="preserve">Direct SCell Activation </w:t>
      </w:r>
      <w:r>
        <w:rPr>
          <w:rFonts w:ascii="Arial" w:eastAsia="Times New Roman" w:hAnsi="Arial"/>
          <w:sz w:val="28"/>
          <w:lang w:eastAsia="ko-KR"/>
        </w:rPr>
        <w:t>at Handover</w:t>
      </w:r>
    </w:p>
    <w:p w14:paraId="2D6487BD" w14:textId="455287AF"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04B824FF"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276FFB1E"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E017562"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6900EF04"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910B8">
        <w:rPr>
          <w:i/>
          <w:lang w:eastAsia="zh-CN"/>
        </w:rPr>
        <w:t>T</w:t>
      </w:r>
      <w:r w:rsidRPr="00B910B8">
        <w:rPr>
          <w:i/>
          <w:vertAlign w:val="subscript"/>
          <w:lang w:eastAsia="zh-CN"/>
        </w:rPr>
        <w:t>RRC_process</w:t>
      </w:r>
      <w:r w:rsidRPr="00B910B8">
        <w:rPr>
          <w:i/>
          <w:lang w:eastAsia="zh-CN"/>
        </w:rPr>
        <w:t xml:space="preserve"> + T</w:t>
      </w:r>
      <w:r w:rsidRPr="00B910B8">
        <w:rPr>
          <w:i/>
          <w:vertAlign w:val="subscript"/>
          <w:lang w:eastAsia="zh-CN"/>
        </w:rPr>
        <w:t>interrupt</w:t>
      </w:r>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63DE520E" w14:textId="59F955C8"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62FEC89D" w14:textId="7A4D4A90" w:rsidR="00657544" w:rsidRPr="00BE6C98" w:rsidRDefault="00657544" w:rsidP="00657544">
      <w:pPr>
        <w:overflowPunct w:val="0"/>
        <w:autoSpaceDE w:val="0"/>
        <w:autoSpaceDN w:val="0"/>
        <w:adjustRightInd w:val="0"/>
        <w:ind w:leftChars="300" w:left="600"/>
        <w:textAlignment w:val="baseline"/>
        <w:rPr>
          <w:lang w:eastAsia="zh-CN"/>
        </w:rPr>
      </w:pPr>
      <w:r w:rsidRPr="00B910B8">
        <w:rPr>
          <w:i/>
          <w:lang w:eastAsia="zh-CN"/>
        </w:rPr>
        <w:t>T</w:t>
      </w:r>
      <w:r w:rsidRPr="00B910B8">
        <w:rPr>
          <w:i/>
          <w:vertAlign w:val="subscript"/>
          <w:lang w:eastAsia="zh-CN"/>
        </w:rPr>
        <w:t>interrupt</w:t>
      </w:r>
      <w:r>
        <w:rPr>
          <w:rFonts w:hint="eastAsia"/>
          <w:lang w:eastAsia="zh-CN"/>
        </w:rPr>
        <w:t>:</w:t>
      </w:r>
      <w:r>
        <w:rPr>
          <w:lang w:eastAsia="zh-CN"/>
        </w:rPr>
        <w:t xml:space="preserve"> Interruption time during hanover as specified in </w:t>
      </w:r>
      <w:r w:rsidR="0059755E">
        <w:rPr>
          <w:lang w:eastAsia="zh-CN"/>
        </w:rPr>
        <w:t>clause</w:t>
      </w:r>
      <w:r>
        <w:rPr>
          <w:lang w:eastAsia="zh-CN"/>
        </w:rPr>
        <w:t xml:space="preserve"> 6.1.1,</w:t>
      </w:r>
    </w:p>
    <w:p w14:paraId="63630D98" w14:textId="77777777"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a valid TA command for the target PCell</w:t>
      </w:r>
      <w:r>
        <w:rPr>
          <w:lang w:eastAsia="zh-CN"/>
        </w:rPr>
        <w:t>,</w:t>
      </w:r>
    </w:p>
    <w:p w14:paraId="6A0D62E6" w14:textId="77777777" w:rsidR="00657544" w:rsidRPr="002209F0"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upling transmission in the target PCell,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r>
        <w:rPr>
          <w:lang w:eastAsia="zh-CN"/>
        </w:rPr>
        <w:t>,</w:t>
      </w:r>
    </w:p>
    <w:p w14:paraId="1E97F3DD" w14:textId="622AD808"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467324C0"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4A55ADD2"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53FA237C"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51" w:name="_Toc5952655"/>
      <w:r w:rsidRPr="00885F53">
        <w:rPr>
          <w:rFonts w:eastAsiaTheme="minorEastAsia"/>
          <w:lang w:val="en-US" w:eastAsia="zh-CN"/>
        </w:rPr>
        <w:t>8.4.1</w:t>
      </w:r>
      <w:r w:rsidRPr="00885F53">
        <w:rPr>
          <w:rFonts w:eastAsiaTheme="minorEastAsia"/>
          <w:lang w:val="en-US" w:eastAsia="zh-CN"/>
        </w:rPr>
        <w:tab/>
        <w:t>Introduction</w:t>
      </w:r>
      <w:bookmarkEnd w:id="151"/>
    </w:p>
    <w:p w14:paraId="0A24045D" w14:textId="624CDA61" w:rsidR="00922E1B" w:rsidRPr="00885F53" w:rsidRDefault="00922E1B" w:rsidP="00922E1B">
      <w:pPr>
        <w:rPr>
          <w:rFonts w:eastAsiaTheme="minorEastAsia"/>
        </w:rPr>
      </w:pPr>
      <w:r w:rsidRPr="00885F53">
        <w:t xml:space="preserve">The requirements in this </w:t>
      </w:r>
      <w:r w:rsidR="0059755E">
        <w:t>clause</w:t>
      </w:r>
      <w:r w:rsidRPr="00885F53">
        <w:t xml:space="preserve"> apply for a UE being configured or deconfigured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52" w:name="_Toc5952656"/>
      <w:r w:rsidRPr="00885F53">
        <w:rPr>
          <w:rFonts w:eastAsiaTheme="minorEastAsia"/>
          <w:lang w:val="en-US" w:eastAsia="zh-CN"/>
        </w:rPr>
        <w:t>8.4.2</w:t>
      </w:r>
      <w:r w:rsidRPr="00885F53">
        <w:rPr>
          <w:rFonts w:eastAsiaTheme="minorEastAsia"/>
          <w:lang w:val="en-US" w:eastAsia="zh-CN"/>
        </w:rPr>
        <w:tab/>
        <w:t xml:space="preserve">UE UL carrier configuration delay </w:t>
      </w:r>
      <w:bookmarkEnd w:id="152"/>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53" w:name="_Toc5952657"/>
      <w:r w:rsidRPr="00885F53">
        <w:rPr>
          <w:rFonts w:eastAsiaTheme="minorEastAsia"/>
        </w:rPr>
        <w:lastRenderedPageBreak/>
        <w:t>8.4.3</w:t>
      </w:r>
      <w:r w:rsidRPr="00885F53">
        <w:rPr>
          <w:rFonts w:eastAsiaTheme="minorEastAsia"/>
        </w:rPr>
        <w:tab/>
        <w:t xml:space="preserve">UE UL carrier deconfiguration delay </w:t>
      </w:r>
      <w:bookmarkEnd w:id="153"/>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45"/>
    <w:p w14:paraId="09E66AF9" w14:textId="77777777" w:rsidR="00DF3064" w:rsidRPr="00885F53" w:rsidRDefault="00DF3064" w:rsidP="00DF3064">
      <w:pPr>
        <w:keepNext/>
        <w:keepLines/>
        <w:spacing w:before="180"/>
        <w:ind w:left="1134" w:hanging="1134"/>
        <w:outlineLvl w:val="1"/>
        <w:rPr>
          <w:rFonts w:ascii="Arial" w:hAnsi="Arial"/>
          <w:sz w:val="32"/>
        </w:rPr>
      </w:pPr>
      <w:r w:rsidRPr="00885F53">
        <w:rPr>
          <w:rFonts w:ascii="Arial" w:hAnsi="Arial"/>
          <w:sz w:val="32"/>
        </w:rPr>
        <w:t>8.5</w:t>
      </w:r>
      <w:r w:rsidRPr="00885F53">
        <w:rPr>
          <w:rFonts w:ascii="Arial" w:hAnsi="Arial"/>
          <w:sz w:val="32"/>
        </w:rPr>
        <w:tab/>
        <w:t>Link Recovery Procedures</w:t>
      </w:r>
    </w:p>
    <w:p w14:paraId="67A29644"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8.5.1</w:t>
      </w:r>
      <w:r w:rsidRPr="00885F53">
        <w:rPr>
          <w:rFonts w:ascii="Arial" w:hAnsi="Arial"/>
          <w:sz w:val="28"/>
        </w:rPr>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2pt;height:18pt" o:ole="">
            <v:imagedata r:id="rId17" o:title=""/>
          </v:shape>
          <o:OLEObject Type="Embed" ProgID="Equation.3" ShapeID="_x0000_i1028" DrawAspect="Content" ObjectID="_1640430024"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t>PCell in SA, NR-DC, or NE-DC operation mode,</w:t>
      </w:r>
    </w:p>
    <w:p w14:paraId="3BF5DD79" w14:textId="36E46B33" w:rsidR="00DF3064" w:rsidRPr="00885F53" w:rsidRDefault="00DF3064" w:rsidP="00DF3064">
      <w:pPr>
        <w:ind w:left="568" w:hanging="284"/>
      </w:pPr>
      <w:r w:rsidRPr="00885F53">
        <w:t>-</w:t>
      </w:r>
      <w:r w:rsidRPr="00885F53">
        <w:tab/>
        <w:t xml:space="preserve">PSCell in NR-DC and EN-DC operation </w:t>
      </w:r>
      <w:r w:rsidR="00407FA5" w:rsidRPr="00E03D7F">
        <w:t>mode</w:t>
      </w:r>
      <w:r w:rsidR="00407FA5">
        <w:t>.</w:t>
      </w:r>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2pt;height:18pt" o:ole="">
            <v:imagedata r:id="rId17" o:title=""/>
          </v:shape>
          <o:OLEObject Type="Embed" ProgID="Equation.3" ShapeID="_x0000_i1029" DrawAspect="Content" ObjectID="_1640430025"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2pt;height:18pt" o:ole="">
            <v:imagedata r:id="rId17" o:title=""/>
          </v:shape>
          <o:OLEObject Type="Embed" ProgID="Equation.3" ShapeID="_x0000_i1030" DrawAspect="Content" ObjectID="_1640430026"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2pt;height:18pt" o:ole="">
            <v:imagedata r:id="rId17" o:title=""/>
          </v:shape>
          <o:OLEObject Type="Embed" ProgID="Equation.3" ShapeID="_x0000_i1031" DrawAspect="Content" ObjectID="_1640430027" r:id="rId21"/>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5558AB4B" w:rsidR="00DF3064" w:rsidRPr="00885F53" w:rsidRDefault="00DF3064" w:rsidP="00DF3064">
      <w:pPr>
        <w:rPr>
          <w:rFonts w:eastAsia="?? ??" w:cs="v5.0.0"/>
        </w:rPr>
      </w:pPr>
      <w:r w:rsidRPr="00885F53">
        <w:rPr>
          <w:rFonts w:eastAsia="?? ??" w:cs="v5.0.0"/>
        </w:rPr>
        <w:t xml:space="preserve">The threshold </w:t>
      </w:r>
      <w:bookmarkStart w:id="154" w:name="_Hlk14858925"/>
      <w:r w:rsidRPr="00885F53">
        <w:rPr>
          <w:rFonts w:cs="v5.0.0"/>
        </w:rPr>
        <w:t>Q</w:t>
      </w:r>
      <w:r w:rsidRPr="00885F53">
        <w:rPr>
          <w:rFonts w:cs="v5.0.0"/>
          <w:vertAlign w:val="subscript"/>
        </w:rPr>
        <w:t>out_LR</w:t>
      </w:r>
      <w:bookmarkEnd w:id="154"/>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2pt;height:18pt" o:ole="">
            <v:imagedata r:id="rId17" o:title=""/>
          </v:shape>
          <o:OLEObject Type="Embed" ProgID="Equation.3" ShapeID="_x0000_i1032" DrawAspect="Content" ObjectID="_1640430028" r:id="rId22"/>
        </w:object>
      </w:r>
      <w:r w:rsidRPr="00885F53">
        <w:rPr>
          <w:rFonts w:eastAsia="?? ??" w:cs="v5.0.0"/>
        </w:rPr>
        <w:t xml:space="preserve"> cannot be reliably received and shall correspond to the </w:t>
      </w:r>
      <w:r w:rsidR="00EB4AC6" w:rsidRPr="00E03D7F">
        <w:rPr>
          <w:rFonts w:eastAsia="?? ??" w:cs="v5.0.0"/>
        </w:rPr>
        <w:t>BLER</w:t>
      </w:r>
      <w:r w:rsidR="00EB4AC6" w:rsidRPr="00E03D7F">
        <w:rPr>
          <w:rFonts w:eastAsia="?? ??" w:cs="v5.0.0"/>
          <w:vertAlign w:val="subscript"/>
        </w:rPr>
        <w:t>out</w:t>
      </w:r>
      <w:r w:rsidR="00EB4AC6">
        <w:rPr>
          <w:rFonts w:eastAsia="?? ??" w:cs="v5.0.0"/>
        </w:rPr>
        <w:t xml:space="preserve"> </w:t>
      </w:r>
      <w:r w:rsidR="00EB4AC6" w:rsidRPr="00E03D7F">
        <w:rPr>
          <w:rFonts w:eastAsia="?? ??" w:cs="v5.0.0"/>
        </w:rPr>
        <w:t>=</w:t>
      </w:r>
      <w:r w:rsidR="00EB4AC6">
        <w:rPr>
          <w:rFonts w:eastAsia="?? ??" w:cs="v5.0.0"/>
        </w:rPr>
        <w:t xml:space="preserve"> </w:t>
      </w:r>
      <w:r w:rsidR="00EB4AC6"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2B732C40" w14:textId="18AA0343"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2pt;height:18pt" o:ole="">
            <v:imagedata r:id="rId23" o:title=""/>
          </v:shape>
          <o:OLEObject Type="Embed" ProgID="Equation.3" ShapeID="_x0000_i1033" DrawAspect="Content" ObjectID="_1640430029"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009E60F7"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rsidR="006C7F1D">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00AD2296" w:rsidRPr="0059755E">
        <w:rPr>
          <w:i/>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2pt;height:18pt" o:ole="">
            <v:imagedata r:id="rId23" o:title=""/>
          </v:shape>
          <o:OLEObject Type="Embed" ProgID="Equation.3" ShapeID="_x0000_i1034" DrawAspect="Content" ObjectID="_1640430030"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8.5.2</w:t>
      </w:r>
      <w:r w:rsidRPr="00885F53">
        <w:rPr>
          <w:rFonts w:ascii="Arial" w:hAnsi="Arial"/>
          <w:sz w:val="28"/>
        </w:rPr>
        <w:tab/>
        <w:t>Requirements for SSB based beam failure detection</w:t>
      </w:r>
    </w:p>
    <w:p w14:paraId="3CB0C20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8.5.2.1</w:t>
      </w:r>
      <w:r w:rsidRPr="00885F53">
        <w:rPr>
          <w:rFonts w:ascii="Arial" w:eastAsia="?? ??" w:hAnsi="Arial"/>
          <w:sz w:val="24"/>
        </w:rPr>
        <w:tab/>
      </w:r>
      <w:r w:rsidRPr="00885F53">
        <w:rPr>
          <w:rFonts w:ascii="Arial" w:hAnsi="Arial"/>
          <w:sz w:val="24"/>
        </w:rPr>
        <w:t>Introduction</w:t>
      </w:r>
    </w:p>
    <w:p w14:paraId="640FE233" w14:textId="18091A67"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position w:val="-10"/>
        </w:rPr>
        <w:object w:dxaOrig="240" w:dyaOrig="315" w14:anchorId="163C16DF">
          <v:shape id="_x0000_i1035" type="#_x0000_t75" style="width:12pt;height:18pt" o:ole="">
            <v:imagedata r:id="rId17" o:title=""/>
          </v:shape>
          <o:OLEObject Type="Embed" ProgID="Equation.3" ShapeID="_x0000_i1035" DrawAspect="Content" ObjectID="_1640430031"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8.5.2.2</w:t>
      </w:r>
      <w:r w:rsidRPr="00885F53">
        <w:rPr>
          <w:rFonts w:ascii="Arial" w:eastAsia="?? ??" w:hAnsi="Arial"/>
          <w:sz w:val="24"/>
        </w:rPr>
        <w:tab/>
      </w:r>
      <w:r w:rsidRPr="00885F53">
        <w:rPr>
          <w:rFonts w:ascii="Arial" w:hAnsi="Arial"/>
          <w:sz w:val="24"/>
        </w:rPr>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2pt;height:18pt" o:ole="">
            <v:imagedata r:id="rId17" o:title=""/>
          </v:shape>
          <o:OLEObject Type="Embed" ProgID="Equation.3" ShapeID="_x0000_i1036" DrawAspect="Content" ObjectID="_1640430032" r:id="rId2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044AA1D4"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73F16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675787">
        <w:t>.</w:t>
      </w:r>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6C27125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00AD5979" w:rsidRPr="00E03D7F">
        <w:t>BFD-RS</w:t>
      </w:r>
      <w:r w:rsidR="00AD5979">
        <w:t xml:space="preserve"> </w:t>
      </w:r>
      <w:r w:rsidR="00AD5979" w:rsidRPr="00B216A9">
        <w:t>resource</w:t>
      </w:r>
      <w:r w:rsidR="00AD5979" w:rsidRPr="00E03D7F">
        <w:t xml:space="preserve"> is not overlapped with measurement gap and the BFD</w:t>
      </w:r>
      <w:r w:rsidR="00AD5979" w:rsidRPr="00B216A9">
        <w:t>-RS</w:t>
      </w:r>
      <w:r w:rsidR="00AD5979"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1DA0EF74" w14:textId="4824FBDE" w:rsidR="00DF3064" w:rsidRPr="00885F53" w:rsidRDefault="00DF3064" w:rsidP="00DF3064">
      <w:pPr>
        <w:ind w:left="568" w:hanging="284"/>
      </w:pPr>
      <w:r w:rsidRPr="00885F53">
        <w:t>-</w:t>
      </w:r>
      <w:r w:rsidRPr="00885F53">
        <w:tab/>
        <w:t>P = P</w:t>
      </w:r>
      <w:r w:rsidRPr="00885F53">
        <w:rPr>
          <w:vertAlign w:val="subscript"/>
        </w:rPr>
        <w:t>sharing factor</w:t>
      </w:r>
      <w:r w:rsidRPr="00885F53">
        <w:t xml:space="preserve">, when the </w:t>
      </w:r>
      <w:r w:rsidR="00893452" w:rsidRPr="00E03D7F">
        <w:t>BFD</w:t>
      </w:r>
      <w:r w:rsidR="00893452" w:rsidRPr="00B216A9">
        <w:t>-RS</w:t>
      </w:r>
      <w:r w:rsidR="00893452" w:rsidRPr="00E03D7F">
        <w:t xml:space="preserve"> resource is not overlapped with measurement gap and the BFD</w:t>
      </w:r>
      <w:r w:rsidR="00893452" w:rsidRPr="00B216A9">
        <w:t>-RS</w:t>
      </w:r>
      <w:r w:rsidR="00893452"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20EFDD2" w14:textId="5D4B2BB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DC9E013" w14:textId="2792C00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14A5DF1E" w14:textId="0FE6C69E"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00837341" w:rsidRPr="00E03D7F">
        <w:t>BFD</w:t>
      </w:r>
      <w:r w:rsidR="00837341" w:rsidRPr="00B216A9">
        <w:t>-RS</w:t>
      </w:r>
      <w:r w:rsidR="00837341" w:rsidRPr="00E03D7F">
        <w:t xml:space="preserve"> resource </w:t>
      </w:r>
      <w:r w:rsidRPr="00885F53">
        <w:t>is partially overlapped with measurement gap (T</w:t>
      </w:r>
      <w:r w:rsidRPr="00885F53">
        <w:rPr>
          <w:vertAlign w:val="subscript"/>
        </w:rPr>
        <w:t>SSB</w:t>
      </w:r>
      <w:r w:rsidRPr="00885F53">
        <w:t xml:space="preserve"> &lt;MGRP) and the </w:t>
      </w:r>
      <w:r w:rsidR="00837341" w:rsidRPr="00E03D7F">
        <w:t>BFD</w:t>
      </w:r>
      <w:r w:rsidR="00837341" w:rsidRPr="00B216A9">
        <w:t>-RS</w:t>
      </w:r>
      <w:r w:rsidR="0083734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A6D4DCD" w14:textId="07EAF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837341" w:rsidRPr="00E03D7F">
        <w:t>BFD</w:t>
      </w:r>
      <w:r w:rsidR="00837341" w:rsidRPr="00B216A9">
        <w:t>-RS</w:t>
      </w:r>
      <w:r w:rsidR="00837341" w:rsidRPr="00E03D7F">
        <w:t xml:space="preserve"> resource </w:t>
      </w:r>
      <w:r w:rsidRPr="00885F53">
        <w:t xml:space="preserve">is partially overlapped with measurement gap and the </w:t>
      </w:r>
      <w:r w:rsidR="00837341" w:rsidRPr="00E03D7F">
        <w:t>BFD</w:t>
      </w:r>
      <w:r w:rsidR="00837341" w:rsidRPr="00B216A9">
        <w:t>-RS</w:t>
      </w:r>
      <w:r w:rsidR="00837341"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0E4E8B64" w14:textId="0F1BBF5D" w:rsidR="00DF3064" w:rsidRPr="00885F53" w:rsidRDefault="005203B3" w:rsidP="00DF3064">
      <w:pPr>
        <w:numPr>
          <w:ilvl w:val="0"/>
          <w:numId w:val="304"/>
        </w:numPr>
      </w:pPr>
      <w:r w:rsidRPr="00E03D7F">
        <w:t>P</w:t>
      </w:r>
      <w:r w:rsidRPr="00E03D7F">
        <w:rPr>
          <w:vertAlign w:val="subscript"/>
        </w:rPr>
        <w:t>sharing factor</w:t>
      </w:r>
      <w:r w:rsidRPr="00E03D7F">
        <w:t xml:space="preserve"> = </w:t>
      </w:r>
      <w:r w:rsidR="00DF3064" w:rsidRPr="00885F53">
        <w:t xml:space="preserve">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E7FBD3" w14:textId="77777777" w:rsidR="00D22A07" w:rsidRPr="0059755E" w:rsidRDefault="00D22A07" w:rsidP="0059755E">
      <w:pPr>
        <w:numPr>
          <w:ilvl w:val="0"/>
          <w:numId w:val="305"/>
        </w:numPr>
      </w:pPr>
      <w:r w:rsidRPr="003E59AE">
        <w:t>P</w:t>
      </w:r>
      <w:r w:rsidRPr="003E59AE">
        <w:rPr>
          <w:vertAlign w:val="subscript"/>
        </w:rPr>
        <w:t xml:space="preserve">sharing factor </w:t>
      </w:r>
      <w:r w:rsidRPr="0059755E">
        <w:t>= 3, otherwise.</w:t>
      </w:r>
    </w:p>
    <w:p w14:paraId="0127D233" w14:textId="0B9EAD4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B7A49F" w14:textId="47A86D77" w:rsidR="00DF3064" w:rsidRPr="00885F53" w:rsidRDefault="00DF3064" w:rsidP="00DF3064">
      <w:pPr>
        <w:rPr>
          <w:rFonts w:eastAsia="?? ??"/>
        </w:rPr>
      </w:pPr>
      <w:r w:rsidRPr="00885F53">
        <w:t xml:space="preserve">Longer evaluation period would be expected if the combination of </w:t>
      </w:r>
      <w:r w:rsidR="00196913" w:rsidRPr="00E03D7F">
        <w:t>BFD</w:t>
      </w:r>
      <w:r w:rsidR="00196913" w:rsidRPr="00B216A9">
        <w:t>-RS</w:t>
      </w:r>
      <w:r w:rsidR="00196913" w:rsidRPr="00E03D7F">
        <w:t xml:space="preserve"> resource</w:t>
      </w:r>
      <w:r w:rsidRPr="00885F53">
        <w:t>,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153409"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885F53" w:rsidRDefault="00153409"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885F53" w:rsidRDefault="00153409" w:rsidP="00C55160">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153409"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885F53" w:rsidRDefault="00153409"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885F53" w:rsidRDefault="00153409" w:rsidP="00C55160">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153409"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885F53" w:rsidRDefault="00153409"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885F53" w:rsidRDefault="00153409" w:rsidP="00C55160">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C55160"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885F53" w:rsidRDefault="00C55160"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885F53" w:rsidRDefault="00C55160" w:rsidP="00C55160">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C55160"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885F53" w:rsidRDefault="00C55160"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885F53" w:rsidRDefault="00C55160" w:rsidP="00C55160">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C55160"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885F53" w:rsidRDefault="00C55160"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885F53" w:rsidRDefault="00C55160" w:rsidP="00C55160">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8.5.2.3</w:t>
      </w:r>
      <w:r w:rsidRPr="00885F53">
        <w:rPr>
          <w:rFonts w:ascii="Arial" w:hAnsi="Arial"/>
          <w:sz w:val="24"/>
        </w:rPr>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38345018" w14:textId="77777777" w:rsidR="00DF3064" w:rsidRPr="00885F53" w:rsidRDefault="00DF3064" w:rsidP="00DF3064">
      <w:pPr>
        <w:ind w:left="851" w:hanging="284"/>
      </w:pPr>
      <w:r w:rsidRPr="00885F53">
        <w:lastRenderedPageBreak/>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49F18C26" w14:textId="7C93CF00" w:rsidR="00DF3064" w:rsidRPr="00885F53" w:rsidRDefault="00DF3064" w:rsidP="00DF3064">
      <w:pPr>
        <w:rPr>
          <w:rFonts w:eastAsia="?? ??"/>
        </w:rPr>
      </w:pPr>
      <w:r w:rsidRPr="00885F53">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885F53">
        <w:rPr>
          <w:lang w:val="en-US"/>
        </w:rPr>
        <w:t>no requirements are defined</w:t>
      </w:r>
      <w:r w:rsidRPr="00885F53">
        <w:t>.</w:t>
      </w:r>
    </w:p>
    <w:p w14:paraId="529A6911"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8.5.3</w:t>
      </w:r>
      <w:r w:rsidRPr="00885F53">
        <w:rPr>
          <w:rFonts w:ascii="Arial" w:hAnsi="Arial"/>
          <w:sz w:val="28"/>
        </w:rPr>
        <w:tab/>
        <w:t>Requirements for CSI-RS based beam failure detection</w:t>
      </w:r>
    </w:p>
    <w:p w14:paraId="08BD942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8.5.3.1</w:t>
      </w:r>
      <w:r w:rsidRPr="00885F53">
        <w:rPr>
          <w:rFonts w:ascii="Arial" w:eastAsia="?? ??" w:hAnsi="Arial"/>
          <w:sz w:val="24"/>
        </w:rPr>
        <w:tab/>
      </w:r>
      <w:r w:rsidRPr="00885F53">
        <w:rPr>
          <w:rFonts w:ascii="Arial" w:hAnsi="Arial"/>
          <w:sz w:val="24"/>
        </w:rPr>
        <w:t>Introduction</w:t>
      </w:r>
    </w:p>
    <w:p w14:paraId="6BE99A58" w14:textId="214EC9E5"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8.5.3.2</w:t>
      </w:r>
      <w:r w:rsidRPr="00885F53">
        <w:rPr>
          <w:rFonts w:ascii="Arial" w:eastAsia="?? ??" w:hAnsi="Arial"/>
          <w:sz w:val="24"/>
        </w:rPr>
        <w:tab/>
      </w:r>
      <w:r w:rsidRPr="00885F53">
        <w:rPr>
          <w:rFonts w:ascii="Arial" w:hAnsi="Arial"/>
          <w:sz w:val="24"/>
        </w:rPr>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2pt;height:18pt" o:ole="">
            <v:imagedata r:id="rId17" o:title=""/>
          </v:shape>
          <o:OLEObject Type="Embed" ProgID="Equation.3" ShapeID="_x0000_i1037" DrawAspect="Content" ObjectID="_1640430033" r:id="rId2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147C2B1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250DEE02"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rsidR="00233AE2">
        <w:t>.</w:t>
      </w:r>
    </w:p>
    <w:p w14:paraId="15514F1E" w14:textId="5AF77F32" w:rsidR="00DF3064" w:rsidRPr="00885F53" w:rsidRDefault="00DF3064" w:rsidP="00DF3064">
      <w:pPr>
        <w:ind w:left="568" w:hanging="284"/>
      </w:pPr>
      <w:r w:rsidRPr="00885F53">
        <w:t>-</w:t>
      </w:r>
      <w:r w:rsidRPr="00885F53">
        <w:tab/>
      </w:r>
      <w:r w:rsidR="00075EB9" w:rsidRPr="00E03D7F">
        <w:t>P</w:t>
      </w:r>
      <w:r w:rsidR="00075EB9">
        <w:t xml:space="preserve"> </w:t>
      </w:r>
      <w:r w:rsidR="00075EB9" w:rsidRPr="00E03D7F">
        <w:t>=</w:t>
      </w:r>
      <w:r w:rsidR="00075EB9">
        <w:t xml:space="preserve"> </w:t>
      </w:r>
      <w:r w:rsidR="00075EB9" w:rsidRPr="00E03D7F">
        <w:t xml:space="preserve">1 </w:t>
      </w:r>
      <w:r w:rsidRPr="00885F53">
        <w:t>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45C560B5" w:rsidR="00DF3064" w:rsidRPr="00885F53" w:rsidRDefault="00DF3064" w:rsidP="00DF3064">
      <w:pPr>
        <w:ind w:left="568" w:hanging="284"/>
      </w:pPr>
      <w:r w:rsidRPr="00885F53">
        <w:lastRenderedPageBreak/>
        <w:t>-</w:t>
      </w:r>
      <w:r w:rsidRPr="00885F53">
        <w:tab/>
      </w:r>
      <w:r w:rsidR="00A42F21" w:rsidRPr="00E03D7F">
        <w:t>P</w:t>
      </w:r>
      <w:r w:rsidR="00A42F21">
        <w:t xml:space="preserve"> </w:t>
      </w:r>
      <w:r w:rsidR="00A42F21" w:rsidRPr="00E03D7F">
        <w:t>=</w:t>
      </w:r>
      <w:r w:rsidR="00A42F21">
        <w:t xml:space="preserve"> </w:t>
      </w:r>
      <w:r w:rsidR="00A42F21" w:rsidRPr="00E03D7F">
        <w:t>1, when the BFD</w:t>
      </w:r>
      <w:r w:rsidR="00A42F21" w:rsidRPr="00B216A9">
        <w:t>-RS</w:t>
      </w:r>
      <w:r w:rsidR="00A42F21" w:rsidRPr="00E03D7F">
        <w:t xml:space="preserve"> </w:t>
      </w:r>
      <w:r w:rsidRPr="00885F53">
        <w:t>resource is not overlapped with measurement gap and also not overlapped with SMTC occasion.</w:t>
      </w:r>
    </w:p>
    <w:p w14:paraId="6285703A" w14:textId="65E840C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0017420C" w:rsidRPr="00E03D7F">
        <w:t>BFD</w:t>
      </w:r>
      <w:r w:rsidR="0017420C" w:rsidRPr="00B216A9">
        <w:t>-RS</w:t>
      </w:r>
      <w:r w:rsidR="0017420C" w:rsidRPr="00E03D7F">
        <w:t xml:space="preserve"> resource </w:t>
      </w:r>
      <w:r w:rsidRPr="00885F53">
        <w:t xml:space="preserve">is partially overlapped with measurement gap and the </w:t>
      </w:r>
      <w:r w:rsidR="00B30A1E" w:rsidRPr="00E03D7F">
        <w:t>BFD</w:t>
      </w:r>
      <w:r w:rsidR="00B30A1E" w:rsidRPr="00B216A9">
        <w:t>-RS</w:t>
      </w:r>
      <w:r w:rsidRPr="00885F53">
        <w:t xml:space="preserve"> resource is not overlapped with SMTC occasion (T</w:t>
      </w:r>
      <w:r w:rsidRPr="00885F53">
        <w:rPr>
          <w:vertAlign w:val="subscript"/>
        </w:rPr>
        <w:t>CSI-RS</w:t>
      </w:r>
      <w:r w:rsidRPr="00885F53">
        <w:t xml:space="preserve"> &lt; MGRP)</w:t>
      </w:r>
    </w:p>
    <w:p w14:paraId="342F53B6" w14:textId="7993AF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E43D3E" w:rsidRPr="00E03D7F">
        <w:t>BFD</w:t>
      </w:r>
      <w:r w:rsidR="00E43D3E" w:rsidRPr="00B216A9">
        <w:t>-RS</w:t>
      </w:r>
      <w:r w:rsidR="00E43D3E" w:rsidRPr="00E03D7F">
        <w:t xml:space="preserve"> resource </w:t>
      </w:r>
      <w:r w:rsidRPr="00885F53">
        <w:t xml:space="preserve">is not overlapped with measurement gap and the </w:t>
      </w:r>
      <w:r w:rsidR="00592F63" w:rsidRPr="00E03D7F">
        <w:t>BFD</w:t>
      </w:r>
      <w:r w:rsidR="00592F63" w:rsidRPr="00B216A9">
        <w:t>-RS</w:t>
      </w:r>
      <w:r w:rsidR="00592F63"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6AB4383" w14:textId="56335F1A" w:rsidR="00DF3064" w:rsidRPr="00885F53" w:rsidRDefault="00DF3064" w:rsidP="00DF3064">
      <w:pPr>
        <w:ind w:left="568" w:hanging="284"/>
      </w:pPr>
      <w:r w:rsidRPr="00885F53">
        <w:t>-</w:t>
      </w:r>
      <w:r w:rsidRPr="00885F53">
        <w:tab/>
        <w:t>P = P</w:t>
      </w:r>
      <w:r w:rsidRPr="00885F53">
        <w:rPr>
          <w:vertAlign w:val="subscript"/>
        </w:rPr>
        <w:t>sharing factor</w:t>
      </w:r>
      <w:r w:rsidRPr="00885F53">
        <w:t>, when</w:t>
      </w:r>
      <w:r w:rsidR="00F831CC" w:rsidRPr="00E03D7F">
        <w:t xml:space="preserve"> the BFD</w:t>
      </w:r>
      <w:r w:rsidR="00F831CC" w:rsidRPr="00B216A9">
        <w:t>-RS</w:t>
      </w:r>
      <w:r w:rsidR="00F831CC" w:rsidRPr="00E03D7F">
        <w:t xml:space="preserve"> resource </w:t>
      </w:r>
      <w:r w:rsidRPr="00885F53">
        <w:t xml:space="preserve">is not overlapped with measurement gap and the </w:t>
      </w:r>
      <w:r w:rsidR="001E5203" w:rsidRPr="00E03D7F">
        <w:t>BFD</w:t>
      </w:r>
      <w:r w:rsidR="001E5203" w:rsidRPr="00B216A9">
        <w:t>-RS</w:t>
      </w:r>
      <w:r w:rsidR="001E5203"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349BCA0" w14:textId="485366A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2D9D0E" w14:textId="22708AE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9B56B4" w:rsidRPr="00E03D7F">
        <w:t>0.5</w:t>
      </w:r>
      <w:r w:rsidR="009B56B4">
        <w:t xml:space="preserve"> </w:t>
      </w:r>
      <w:r w:rsidR="009B56B4" w:rsidRPr="00A1427A">
        <w:rPr>
          <w:lang w:eastAsia="ko-KR"/>
        </w:rPr>
        <w:t>×</w:t>
      </w:r>
      <w:r w:rsidR="009B56B4">
        <w:rPr>
          <w:lang w:eastAsia="ko-KR"/>
        </w:rPr>
        <w:t xml:space="preserve"> </w:t>
      </w:r>
      <w:r w:rsidR="009B56B4" w:rsidRPr="00E03D7F">
        <w:t>T</w:t>
      </w:r>
      <w:r w:rsidR="009B56B4" w:rsidRPr="00E03D7F">
        <w:rPr>
          <w:vertAlign w:val="subscript"/>
        </w:rPr>
        <w:t>SMTCperiod</w:t>
      </w:r>
    </w:p>
    <w:p w14:paraId="2BEF1CE5" w14:textId="528CD6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D619BD" w:rsidRPr="00E03D7F">
        <w:t>0.5</w:t>
      </w:r>
      <w:r w:rsidR="00D619BD">
        <w:t xml:space="preserve"> </w:t>
      </w:r>
      <w:r w:rsidR="00D619BD" w:rsidRPr="00A1427A">
        <w:rPr>
          <w:lang w:eastAsia="ko-KR"/>
        </w:rPr>
        <w:t>×</w:t>
      </w:r>
      <w:r w:rsidR="00D619BD">
        <w:rPr>
          <w:lang w:eastAsia="ko-KR"/>
        </w:rPr>
        <w:t xml:space="preserve"> </w:t>
      </w:r>
      <w:r w:rsidR="00D619BD" w:rsidRPr="00E03D7F">
        <w:t>T</w:t>
      </w:r>
      <w:r w:rsidR="00D619BD" w:rsidRPr="00E03D7F">
        <w:rPr>
          <w:vertAlign w:val="subscript"/>
        </w:rPr>
        <w:t>SMTCperiod</w:t>
      </w:r>
    </w:p>
    <w:p w14:paraId="0F344BF2" w14:textId="4B56487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004849A1"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004849A1"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645232B7" w14:textId="74303A7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4849A1" w:rsidRPr="00B216A9">
        <w:t>-RS</w:t>
      </w:r>
      <w:r w:rsidRPr="00885F53">
        <w:t xml:space="preserve"> resource is partially overlapped with measurement gap and the BFD</w:t>
      </w:r>
      <w:r w:rsidR="004849A1"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709256" w14:textId="0C872981" w:rsidR="00DF3064" w:rsidRPr="00885F53" w:rsidRDefault="00DF3064" w:rsidP="00DF3064">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13B1D7C" w:rsidR="00DF3064" w:rsidRPr="00885F53" w:rsidRDefault="00DF3064" w:rsidP="00DF3064">
      <w:pPr>
        <w:rPr>
          <w:rFonts w:eastAsia="?? ??"/>
        </w:rPr>
      </w:pPr>
      <w:r w:rsidRPr="00885F53">
        <w:t>Longer evaluation period would be expected if the combination of the BFD</w:t>
      </w:r>
      <w:r w:rsidR="004849A1" w:rsidRPr="00B216A9">
        <w:t>-RS</w:t>
      </w:r>
      <w:r w:rsidRPr="00885F53">
        <w:t xml:space="preserve">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E1DF5"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E1DF5" w:rsidRPr="00885F53" w:rsidRDefault="008E1DF5"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6FDFC3B5" w:rsidR="008E1DF5" w:rsidRPr="00885F53" w:rsidRDefault="008E1DF5" w:rsidP="00F43432">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E1DF5"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E1DF5" w:rsidRPr="00885F53" w:rsidRDefault="008E1DF5"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24562FF7" w:rsidR="008E1DF5" w:rsidRPr="00885F53" w:rsidRDefault="008E1DF5"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8E1DF5"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E1DF5" w:rsidRPr="00885F53" w:rsidRDefault="008E1DF5"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9EADF8E" w:rsidR="008E1DF5" w:rsidRPr="00885F53" w:rsidRDefault="008E1DF5" w:rsidP="00F43432">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F43432"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F43432" w:rsidRPr="00885F53" w:rsidRDefault="00F43432"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2911C410" w:rsidR="00F43432" w:rsidRPr="00885F53" w:rsidRDefault="00F43432" w:rsidP="00F43432">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43432"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F43432" w:rsidRPr="00885F53" w:rsidRDefault="00F43432"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B93B8B4" w:rsidR="00F43432" w:rsidRPr="00885F53" w:rsidRDefault="00F43432"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F43432"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F43432" w:rsidRPr="00885F53" w:rsidRDefault="00F43432"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043A804" w:rsidR="00F43432" w:rsidRPr="00885F53" w:rsidRDefault="00F43432" w:rsidP="00F43432">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8.5.3.3</w:t>
      </w:r>
      <w:r w:rsidRPr="00885F53">
        <w:rPr>
          <w:rFonts w:ascii="Arial" w:eastAsia="?? ??" w:hAnsi="Arial"/>
          <w:sz w:val="24"/>
        </w:rPr>
        <w:tab/>
      </w:r>
      <w:r w:rsidRPr="00885F53">
        <w:rPr>
          <w:rFonts w:ascii="Arial" w:hAnsi="Arial"/>
          <w:sz w:val="24"/>
        </w:rPr>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55" w:name="_Hlk9028608"/>
      <w:r w:rsidRPr="00885F53">
        <w:t>BFD</w:t>
      </w:r>
      <w:bookmarkEnd w:id="155"/>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F478F73" w14:textId="4C6D153E" w:rsidR="00DF3064" w:rsidRPr="00885F53" w:rsidRDefault="00DF3064" w:rsidP="00DF3064">
      <w:r w:rsidRPr="00885F53">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15EBCB43" w:rsidR="00DF3064" w:rsidRPr="00885F53" w:rsidRDefault="00DF3064" w:rsidP="00DF3064">
      <w:r w:rsidRPr="00885F53">
        <w:t>For FR2, when the CSI-RS for BFD measurement is in the same OFDM symbol as another CSI-RS for RLM, BFD, CBD or L1-RSRP measurement,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The two CSI-RS-es are not QCL-ed w.r.t. QCL-TypeD, or the QCL information is not known to UE,</w:t>
      </w:r>
    </w:p>
    <w:p w14:paraId="0A364E6F" w14:textId="77777777" w:rsidR="00DF3064" w:rsidRPr="00885F53" w:rsidRDefault="00DF3064" w:rsidP="00DF3064">
      <w:pPr>
        <w:ind w:left="568" w:hanging="284"/>
        <w:rPr>
          <w:lang w:eastAsia="zh-CN"/>
        </w:rPr>
      </w:pPr>
      <w:r w:rsidRPr="00885F53">
        <w:t>-</w:t>
      </w:r>
      <w:r w:rsidRPr="00885F53">
        <w:tab/>
        <w:t>Otherwise, UE shall be able to measure the CSI-RS for BFD measurement without any restriction.</w:t>
      </w:r>
    </w:p>
    <w:p w14:paraId="606BAAF9"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8.5.4</w:t>
      </w:r>
      <w:r w:rsidRPr="00885F53">
        <w:rPr>
          <w:rFonts w:ascii="Arial" w:hAnsi="Arial"/>
          <w:sz w:val="28"/>
        </w:rPr>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2pt;height:18pt" o:ole="">
            <v:imagedata r:id="rId17" o:title=""/>
          </v:shape>
          <o:OLEObject Type="Embed" ProgID="Equation.3" ShapeID="_x0000_i1038" DrawAspect="Content" ObjectID="_1640430034" r:id="rId31"/>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2pt;height:18pt" o:ole="">
            <v:imagedata r:id="rId17" o:title=""/>
          </v:shape>
          <o:OLEObject Type="Embed" ProgID="Equation.3" ShapeID="_x0000_i1039" DrawAspect="Content" ObjectID="_1640430035"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682F4C5F" w14:textId="77777777" w:rsidR="00DF3064" w:rsidRPr="00885F53" w:rsidRDefault="00DF3064" w:rsidP="00DF3064">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2pt;height:18pt" o:ole="">
            <v:imagedata r:id="rId17" o:title=""/>
          </v:shape>
          <o:OLEObject Type="Embed" ProgID="Equation.3" ShapeID="_x0000_i1040" DrawAspect="Content" ObjectID="_1640430036"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2pt;height:18pt" o:ole="">
            <v:imagedata r:id="rId17" o:title=""/>
          </v:shape>
          <o:OLEObject Type="Embed" ProgID="Equation.3" ShapeID="_x0000_i1041" DrawAspect="Content" ObjectID="_1640430037"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2pt;height:18pt" o:ole="">
            <v:imagedata r:id="rId17" o:title=""/>
          </v:shape>
          <o:OLEObject Type="Embed" ProgID="Equation.3" ShapeID="_x0000_i1042" DrawAspect="Content" ObjectID="_1640430038" r:id="rId35"/>
        </w:object>
      </w:r>
      <w:r w:rsidRPr="00885F53">
        <w:rPr>
          <w:rFonts w:cs="v4.2.0"/>
        </w:rPr>
        <w:t>.</w:t>
      </w:r>
    </w:p>
    <w:p w14:paraId="2AE2AFFD" w14:textId="77777777" w:rsidR="00965CFB" w:rsidRDefault="00965CFB" w:rsidP="00965CFB">
      <w:pPr>
        <w:rPr>
          <w:rFonts w:cs="v4.2.0"/>
        </w:rPr>
      </w:pPr>
      <w:r w:rsidRPr="00E03D7F">
        <w:rPr>
          <w:rFonts w:cs="v4.2.0"/>
        </w:rPr>
        <w:t xml:space="preserve">When DRX is used, </w:t>
      </w:r>
      <w:r w:rsidRPr="00175316">
        <w:rPr>
          <w:rFonts w:cs="v4.2.0"/>
        </w:rPr>
        <w:t>for SSB based link quality measurement,</w:t>
      </w:r>
    </w:p>
    <w:p w14:paraId="558635EE" w14:textId="7415F78C" w:rsidR="00965CFB" w:rsidRDefault="00965CFB" w:rsidP="00965CFB">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14:paraId="18CFCE12" w14:textId="55D8D944"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77213D83" w14:textId="77777777" w:rsidR="00965CFB" w:rsidRDefault="00965CFB" w:rsidP="00965CFB">
      <w:r w:rsidRPr="00E03D7F">
        <w:t xml:space="preserve">When DRX is used, </w:t>
      </w:r>
      <w:r w:rsidRPr="00175316">
        <w:t>for CSI-RS based link quality measurement,</w:t>
      </w:r>
    </w:p>
    <w:p w14:paraId="5141B48A" w14:textId="356E9FE5" w:rsidR="00965CFB" w:rsidRDefault="00965CFB" w:rsidP="00965CFB">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14:paraId="60B7E5FA" w14:textId="08CFAE29"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53D08775" w14:textId="77777777" w:rsidR="00DF3064" w:rsidRPr="00885F53" w:rsidRDefault="00DF3064" w:rsidP="00DF3064">
      <w:pPr>
        <w:keepNext/>
        <w:keepLines/>
        <w:spacing w:before="120"/>
        <w:ind w:left="1134" w:hanging="1134"/>
        <w:outlineLvl w:val="2"/>
        <w:rPr>
          <w:rFonts w:cs="v4.2.0"/>
        </w:rPr>
      </w:pPr>
      <w:r w:rsidRPr="00885F53">
        <w:rPr>
          <w:rFonts w:ascii="Arial" w:hAnsi="Arial"/>
          <w:sz w:val="28"/>
        </w:rPr>
        <w:t>8.5.5</w:t>
      </w:r>
      <w:r w:rsidRPr="00885F53">
        <w:rPr>
          <w:rFonts w:ascii="Arial" w:hAnsi="Arial"/>
          <w:sz w:val="28"/>
        </w:rPr>
        <w:tab/>
        <w:t>Requirements for SSB based candidate beam detection</w:t>
      </w:r>
    </w:p>
    <w:p w14:paraId="01E96A4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8.5.5.1</w:t>
      </w:r>
      <w:r w:rsidRPr="00885F53">
        <w:rPr>
          <w:rFonts w:ascii="Arial" w:eastAsia="?? ??" w:hAnsi="Arial"/>
          <w:sz w:val="24"/>
        </w:rPr>
        <w:tab/>
      </w:r>
      <w:r w:rsidRPr="00885F53">
        <w:rPr>
          <w:rFonts w:ascii="Arial" w:hAnsi="Arial"/>
          <w:sz w:val="24"/>
        </w:rPr>
        <w:t>Introduction</w:t>
      </w:r>
    </w:p>
    <w:p w14:paraId="729EBFF1" w14:textId="4366397E"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8.5.5.2</w:t>
      </w:r>
      <w:r w:rsidRPr="00885F53">
        <w:rPr>
          <w:rFonts w:ascii="Arial" w:eastAsia="?? ??" w:hAnsi="Arial"/>
          <w:sz w:val="24"/>
        </w:rPr>
        <w:tab/>
      </w:r>
      <w:r w:rsidRPr="00885F53">
        <w:rPr>
          <w:rFonts w:ascii="Arial" w:hAnsi="Arial"/>
          <w:sz w:val="24"/>
        </w:rPr>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287D2C28" w14:textId="22590275" w:rsidR="00031660" w:rsidRPr="00E03D7F" w:rsidRDefault="00DF3064" w:rsidP="0003166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031660">
        <w:t>,</w:t>
      </w:r>
    </w:p>
    <w:p w14:paraId="6513D617" w14:textId="77777777" w:rsidR="00031660" w:rsidRPr="00E03D7F" w:rsidRDefault="00031660" w:rsidP="00031660">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00243CFA" w14:textId="115FEFBF" w:rsidR="00DF3064" w:rsidRPr="00885F53" w:rsidRDefault="00DF3064" w:rsidP="00031660">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0EB15A45" w14:textId="5172F782" w:rsidR="00DF3064" w:rsidRPr="00885F53" w:rsidRDefault="00DF3064" w:rsidP="00DF3064">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4E0C2D4" w14:textId="2AEDD0AD"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5982829C" w14:textId="4BC018BF"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00AE581F" w:rsidRPr="00E03D7F">
        <w:t>0.5</w:t>
      </w:r>
      <w:r w:rsidR="00AE581F">
        <w:t xml:space="preserve"> </w:t>
      </w:r>
      <w:r w:rsidR="00AE581F" w:rsidRPr="00A1427A">
        <w:rPr>
          <w:lang w:eastAsia="ko-KR"/>
        </w:rPr>
        <w:t>×</w:t>
      </w:r>
      <w:r w:rsidR="00AE581F">
        <w:rPr>
          <w:lang w:eastAsia="ko-KR"/>
        </w:rPr>
        <w:t xml:space="preserve"> </w:t>
      </w:r>
      <w:r w:rsidR="00AE581F" w:rsidRPr="00E03D7F">
        <w:t>T</w:t>
      </w:r>
      <w:r w:rsidR="00AE581F" w:rsidRPr="00E03D7F">
        <w:rPr>
          <w:vertAlign w:val="subscript"/>
        </w:rPr>
        <w:t>SMTCperiod</w:t>
      </w:r>
    </w:p>
    <w:p w14:paraId="7ED9867D" w14:textId="238233DA"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00277B3D" w:rsidRPr="00E03D7F">
        <w:t>0.5</w:t>
      </w:r>
      <w:r w:rsidR="00277B3D">
        <w:t xml:space="preserve"> </w:t>
      </w:r>
      <w:r w:rsidR="00277B3D" w:rsidRPr="00A1427A">
        <w:rPr>
          <w:lang w:eastAsia="ko-KR"/>
        </w:rPr>
        <w:t>×</w:t>
      </w:r>
      <w:r w:rsidR="00277B3D">
        <w:rPr>
          <w:lang w:eastAsia="ko-KR"/>
        </w:rPr>
        <w:t xml:space="preserve"> </w:t>
      </w:r>
      <w:r w:rsidR="00277B3D" w:rsidRPr="00E03D7F">
        <w:t>T</w:t>
      </w:r>
      <w:r w:rsidR="00277B3D" w:rsidRPr="00E03D7F">
        <w:rPr>
          <w:vertAlign w:val="subscript"/>
        </w:rPr>
        <w:t>SMTCperiod</w:t>
      </w:r>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6FCCAA3" w14:textId="77777777" w:rsidR="00DF3064" w:rsidRPr="00885F53" w:rsidRDefault="00DF3064" w:rsidP="00DF3064">
      <w:pPr>
        <w:numPr>
          <w:ilvl w:val="0"/>
          <w:numId w:val="304"/>
        </w:numPr>
      </w:pPr>
      <w:r w:rsidRPr="00885F53">
        <w:t>P</w:t>
      </w:r>
      <w:r w:rsidRPr="00885F53">
        <w:rPr>
          <w:vertAlign w:val="subscript"/>
        </w:rPr>
        <w:t>sharing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885F53" w:rsidRDefault="00DF3064" w:rsidP="00DF3064">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A236CA" w:rsidRPr="00885F53" w14:paraId="2C9F4A66" w14:textId="77777777" w:rsidTr="00DF3064">
        <w:trPr>
          <w:jc w:val="center"/>
        </w:trPr>
        <w:tc>
          <w:tcPr>
            <w:tcW w:w="2035" w:type="dxa"/>
            <w:shd w:val="clear" w:color="auto" w:fill="auto"/>
          </w:tcPr>
          <w:p w14:paraId="7C526E7C" w14:textId="77777777" w:rsidR="00A236CA" w:rsidRPr="00885F53" w:rsidRDefault="00A236CA" w:rsidP="00A236CA">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657753" w14:textId="7C6A78D4" w:rsidR="00A236CA" w:rsidRPr="00885F53" w:rsidRDefault="00A236CA" w:rsidP="00A236CA">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SSB</w:t>
            </w:r>
          </w:p>
        </w:tc>
      </w:tr>
      <w:tr w:rsidR="00A236CA" w:rsidRPr="00885F53" w14:paraId="49278242" w14:textId="77777777" w:rsidTr="00DF3064">
        <w:trPr>
          <w:jc w:val="center"/>
        </w:trPr>
        <w:tc>
          <w:tcPr>
            <w:tcW w:w="2035" w:type="dxa"/>
            <w:shd w:val="clear" w:color="auto" w:fill="auto"/>
          </w:tcPr>
          <w:p w14:paraId="75F5FB14" w14:textId="77777777" w:rsidR="00A236CA" w:rsidRPr="00885F53" w:rsidRDefault="00A236CA" w:rsidP="00A236CA">
            <w:pPr>
              <w:pStyle w:val="TAC"/>
            </w:pPr>
            <w:r w:rsidRPr="00885F53">
              <w:t>DRX cycle &gt; 320ms</w:t>
            </w:r>
          </w:p>
        </w:tc>
        <w:tc>
          <w:tcPr>
            <w:tcW w:w="4582" w:type="dxa"/>
            <w:shd w:val="clear" w:color="auto" w:fill="auto"/>
          </w:tcPr>
          <w:p w14:paraId="78AE134E" w14:textId="0A86FC10" w:rsidR="00A236CA" w:rsidRPr="00885F53" w:rsidRDefault="00A236CA" w:rsidP="00A236CA">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FB620F" w:rsidRPr="00885F53" w14:paraId="34A23F53" w14:textId="77777777" w:rsidTr="00DF3064">
        <w:trPr>
          <w:jc w:val="center"/>
        </w:trPr>
        <w:tc>
          <w:tcPr>
            <w:tcW w:w="2035" w:type="dxa"/>
            <w:shd w:val="clear" w:color="auto" w:fill="auto"/>
          </w:tcPr>
          <w:p w14:paraId="076917ED" w14:textId="77777777" w:rsidR="00FB620F" w:rsidRPr="00885F53" w:rsidRDefault="00FB620F" w:rsidP="00FB620F">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5C794BF" w14:textId="25A39ACD" w:rsidR="00FB620F" w:rsidRPr="00885F53" w:rsidRDefault="00FB620F" w:rsidP="00FB620F">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SSB</w:t>
            </w:r>
          </w:p>
        </w:tc>
      </w:tr>
      <w:tr w:rsidR="00FB620F" w:rsidRPr="00885F53" w14:paraId="2854836A" w14:textId="77777777" w:rsidTr="00DF3064">
        <w:trPr>
          <w:jc w:val="center"/>
        </w:trPr>
        <w:tc>
          <w:tcPr>
            <w:tcW w:w="2035" w:type="dxa"/>
            <w:shd w:val="clear" w:color="auto" w:fill="auto"/>
          </w:tcPr>
          <w:p w14:paraId="4F64281F" w14:textId="77777777" w:rsidR="00FB620F" w:rsidRPr="00885F53" w:rsidRDefault="00FB620F" w:rsidP="00FB620F">
            <w:pPr>
              <w:pStyle w:val="TAC"/>
            </w:pPr>
            <w:r w:rsidRPr="00885F53">
              <w:t>DRX cycle &gt; 320ms</w:t>
            </w:r>
          </w:p>
        </w:tc>
        <w:tc>
          <w:tcPr>
            <w:tcW w:w="4582" w:type="dxa"/>
            <w:shd w:val="clear" w:color="auto" w:fill="auto"/>
          </w:tcPr>
          <w:p w14:paraId="5064065A" w14:textId="4150E497" w:rsidR="00FB620F" w:rsidRPr="00885F53" w:rsidRDefault="00FB620F" w:rsidP="00FB620F">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ED1273D" w14:textId="77777777" w:rsidR="00DF3064" w:rsidRPr="00885F53" w:rsidRDefault="00DF3064" w:rsidP="00DF3064">
      <w:pPr>
        <w:rPr>
          <w:lang w:eastAsia="zh-CN"/>
        </w:rPr>
      </w:pPr>
    </w:p>
    <w:p w14:paraId="58DB031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8.5.5.3</w:t>
      </w:r>
      <w:r w:rsidRPr="00885F53">
        <w:rPr>
          <w:rFonts w:ascii="Arial" w:hAnsi="Arial"/>
          <w:sz w:val="24"/>
        </w:rPr>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lastRenderedPageBreak/>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70863B16" w14:textId="4587BC5D" w:rsidR="00DF3064" w:rsidRPr="00885F53" w:rsidRDefault="00DF3064" w:rsidP="00DF3064">
      <w:pPr>
        <w:rPr>
          <w:lang w:eastAsia="zh-CN"/>
        </w:rPr>
      </w:pPr>
      <w:r w:rsidRPr="00885F53">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885F53">
        <w:rPr>
          <w:lang w:val="en-US"/>
        </w:rPr>
        <w:t>no requirements are defined</w:t>
      </w:r>
      <w:r w:rsidRPr="00885F53">
        <w:t>.</w:t>
      </w:r>
    </w:p>
    <w:p w14:paraId="6895BF50" w14:textId="77777777" w:rsidR="00DF3064" w:rsidRPr="00885F53" w:rsidRDefault="00DF3064" w:rsidP="00DF3064">
      <w:pPr>
        <w:keepNext/>
        <w:keepLines/>
        <w:spacing w:before="120"/>
        <w:ind w:left="1134" w:hanging="1134"/>
        <w:outlineLvl w:val="2"/>
        <w:rPr>
          <w:lang w:eastAsia="ko-KR"/>
        </w:rPr>
      </w:pPr>
      <w:r w:rsidRPr="00885F53">
        <w:rPr>
          <w:rFonts w:ascii="Arial" w:hAnsi="Arial"/>
          <w:sz w:val="28"/>
        </w:rPr>
        <w:t>8.5.6</w:t>
      </w:r>
      <w:r w:rsidRPr="00885F53">
        <w:rPr>
          <w:rFonts w:ascii="Arial" w:hAnsi="Arial"/>
          <w:sz w:val="28"/>
        </w:rPr>
        <w:tab/>
        <w:t>Requirements for CSI-RS based candidate beam detection</w:t>
      </w:r>
    </w:p>
    <w:p w14:paraId="53D957DF"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8.5.6.1</w:t>
      </w:r>
      <w:r w:rsidRPr="00885F53">
        <w:rPr>
          <w:rFonts w:ascii="Arial" w:eastAsia="?? ??" w:hAnsi="Arial"/>
          <w:sz w:val="24"/>
        </w:rPr>
        <w:tab/>
      </w:r>
      <w:r w:rsidRPr="00885F53">
        <w:rPr>
          <w:rFonts w:ascii="Arial" w:hAnsi="Arial"/>
          <w:sz w:val="24"/>
        </w:rPr>
        <w:t>Introduction</w:t>
      </w:r>
    </w:p>
    <w:p w14:paraId="540CF0DC" w14:textId="162C840E"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8.5.6.2</w:t>
      </w:r>
      <w:r w:rsidRPr="00885F53">
        <w:rPr>
          <w:rFonts w:ascii="Arial" w:eastAsia="?? ??" w:hAnsi="Arial"/>
          <w:sz w:val="24"/>
        </w:rPr>
        <w:tab/>
      </w:r>
      <w:r w:rsidRPr="00885F53">
        <w:rPr>
          <w:rFonts w:ascii="Arial" w:hAnsi="Arial"/>
          <w:sz w:val="24"/>
        </w:rPr>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48986594" w:rsidR="00DF3064" w:rsidRPr="00885F53" w:rsidRDefault="00DF3064" w:rsidP="00DF3064">
      <w:pPr>
        <w:ind w:left="568" w:hanging="284"/>
      </w:pPr>
      <w:r w:rsidRPr="00885F53">
        <w:t>-</w:t>
      </w:r>
      <w:r w:rsidRPr="00885F53">
        <w:tab/>
      </w:r>
      <w:r w:rsidR="00965E33" w:rsidRPr="00E03D7F">
        <w:t>P</w:t>
      </w:r>
      <w:r w:rsidR="00965E33">
        <w:t xml:space="preserve"> </w:t>
      </w:r>
      <w:r w:rsidR="00965E33" w:rsidRPr="00E03D7F">
        <w:t>=</w:t>
      </w:r>
      <w:r w:rsidR="00965E33">
        <w:t xml:space="preserve"> </w:t>
      </w:r>
      <w:r w:rsidR="00965E33" w:rsidRPr="00E03D7F">
        <w:t xml:space="preserve">1 </w:t>
      </w:r>
      <w:r w:rsidRPr="00885F53">
        <w:t>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3C923418" w:rsidR="00DF3064" w:rsidRPr="00885F53" w:rsidRDefault="00DF3064" w:rsidP="00DF3064">
      <w:pPr>
        <w:ind w:left="568" w:hanging="284"/>
      </w:pPr>
      <w:r w:rsidRPr="00885F53">
        <w:t>-</w:t>
      </w:r>
      <w:r w:rsidRPr="00885F53">
        <w:tab/>
      </w:r>
      <w:r w:rsidR="00192BED" w:rsidRPr="00E03D7F">
        <w:t>P</w:t>
      </w:r>
      <w:r w:rsidR="00192BED">
        <w:t xml:space="preserve"> </w:t>
      </w:r>
      <w:r w:rsidR="00192BED" w:rsidRPr="00E03D7F">
        <w:t>=</w:t>
      </w:r>
      <w:r w:rsidR="00192BED">
        <w:t xml:space="preserve"> </w:t>
      </w:r>
      <w:r w:rsidR="00192BED" w:rsidRPr="00E03D7F">
        <w:t xml:space="preserve">1, </w:t>
      </w:r>
      <w:r w:rsidRPr="00885F53">
        <w:t>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5A8A6BDB" w14:textId="43C52AE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0B589F75" w14:textId="77777777" w:rsidR="00DF3064" w:rsidRPr="00885F53" w:rsidRDefault="00DF3064" w:rsidP="00DF3064">
      <w:pPr>
        <w:ind w:left="851" w:hanging="284"/>
      </w:pPr>
      <w:r w:rsidRPr="00885F53">
        <w:lastRenderedPageBreak/>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1E9F862" w14:textId="575E5B2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C528FD" w:rsidRPr="00E03D7F">
        <w:t>0.5</w:t>
      </w:r>
      <w:r w:rsidR="00C528FD">
        <w:t xml:space="preserve"> </w:t>
      </w:r>
      <w:r w:rsidR="00C528FD" w:rsidRPr="00A1427A">
        <w:rPr>
          <w:lang w:eastAsia="ko-KR"/>
        </w:rPr>
        <w:t>×</w:t>
      </w:r>
      <w:r w:rsidR="00C528FD">
        <w:t xml:space="preserve"> </w:t>
      </w:r>
      <w:r w:rsidR="00C528FD" w:rsidRPr="00E03D7F">
        <w:t>T</w:t>
      </w:r>
      <w:r w:rsidR="00C528FD" w:rsidRPr="00E03D7F">
        <w:rPr>
          <w:vertAlign w:val="subscript"/>
        </w:rPr>
        <w:t>SMTCperiod</w:t>
      </w:r>
    </w:p>
    <w:p w14:paraId="67EAC03C" w14:textId="59DAFE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FA3A49" w:rsidRPr="00E03D7F">
        <w:t>0.5</w:t>
      </w:r>
      <w:r w:rsidR="00FA3A49">
        <w:t xml:space="preserve"> </w:t>
      </w:r>
      <w:r w:rsidR="00FA3A49" w:rsidRPr="00A1427A">
        <w:rPr>
          <w:lang w:eastAsia="ko-KR"/>
        </w:rPr>
        <w:t>×</w:t>
      </w:r>
      <w:r w:rsidR="00FA3A49">
        <w:rPr>
          <w:lang w:eastAsia="ko-KR"/>
        </w:rPr>
        <w:t xml:space="preserve"> </w:t>
      </w:r>
      <w:r w:rsidR="00FA3A49" w:rsidRPr="00E03D7F">
        <w:t>T</w:t>
      </w:r>
      <w:r w:rsidR="00FA3A49" w:rsidRPr="00E03D7F">
        <w:rPr>
          <w:vertAlign w:val="subscript"/>
        </w:rPr>
        <w:t>SMTCperiod</w:t>
      </w:r>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538A6E25" w14:textId="10B1D6BD" w:rsidR="00DF3064" w:rsidRPr="00885F53" w:rsidRDefault="00DF3064" w:rsidP="00885F53">
      <w:pPr>
        <w:rPr>
          <w:rFonts w:eastAsia="?? ??"/>
        </w:rPr>
      </w:pPr>
      <w:r w:rsidRPr="00885F53">
        <w:t xml:space="preserve">Longer evaluation period would be expected if the CSI-RS is on the same OFDM symbols with </w:t>
      </w:r>
      <w:r w:rsidR="001D15E6" w:rsidRPr="00E03D7F">
        <w:t>RLM</w:t>
      </w:r>
      <w:r w:rsidR="001D15E6">
        <w:t xml:space="preserve">, </w:t>
      </w:r>
      <w:r w:rsidR="001D15E6" w:rsidRPr="00E03D7F">
        <w:t>BFD</w:t>
      </w:r>
      <w:r w:rsidR="001D15E6">
        <w:t xml:space="preserve">, </w:t>
      </w:r>
      <w:r w:rsidR="001D15E6" w:rsidRPr="00E03D7F">
        <w:t xml:space="preserve">BM-RS, </w:t>
      </w:r>
      <w:r w:rsidRPr="00885F53">
        <w:t xml:space="preserve">or other CBD-RS, according to the measurement restrictions defined in </w:t>
      </w:r>
      <w:r w:rsidR="0059755E">
        <w:t>clause</w:t>
      </w:r>
      <w:r w:rsidRPr="00885F53">
        <w:t xml:space="preserve">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F52656" w:rsidRPr="00885F53" w14:paraId="677B51CD" w14:textId="77777777" w:rsidTr="00DF3064">
        <w:trPr>
          <w:jc w:val="center"/>
        </w:trPr>
        <w:tc>
          <w:tcPr>
            <w:tcW w:w="2035" w:type="dxa"/>
            <w:shd w:val="clear" w:color="auto" w:fill="auto"/>
          </w:tcPr>
          <w:p w14:paraId="245160AC" w14:textId="77777777" w:rsidR="00F52656" w:rsidRPr="00885F53" w:rsidRDefault="00F52656"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0F66486" w14:textId="261FB13F" w:rsidR="00F52656" w:rsidRPr="00885F53" w:rsidRDefault="00F52656" w:rsidP="008A1180">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52656" w:rsidRPr="00885F53" w14:paraId="57FC5990" w14:textId="77777777" w:rsidTr="00DF3064">
        <w:trPr>
          <w:jc w:val="center"/>
        </w:trPr>
        <w:tc>
          <w:tcPr>
            <w:tcW w:w="2035" w:type="dxa"/>
            <w:shd w:val="clear" w:color="auto" w:fill="auto"/>
          </w:tcPr>
          <w:p w14:paraId="00FE1F9C" w14:textId="77777777" w:rsidR="00F52656" w:rsidRPr="00885F53" w:rsidRDefault="00F52656" w:rsidP="008A1180">
            <w:pPr>
              <w:pStyle w:val="TAC"/>
            </w:pPr>
            <w:r w:rsidRPr="00885F53">
              <w:t>DRX cycle &gt; 320ms</w:t>
            </w:r>
          </w:p>
        </w:tc>
        <w:tc>
          <w:tcPr>
            <w:tcW w:w="4582" w:type="dxa"/>
            <w:shd w:val="clear" w:color="auto" w:fill="auto"/>
          </w:tcPr>
          <w:p w14:paraId="300F59FF" w14:textId="1F910883" w:rsidR="00F52656" w:rsidRPr="00885F53" w:rsidRDefault="00F52656"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8A1180" w:rsidRPr="00885F53" w14:paraId="7180FDC5" w14:textId="77777777" w:rsidTr="00DF3064">
        <w:trPr>
          <w:jc w:val="center"/>
        </w:trPr>
        <w:tc>
          <w:tcPr>
            <w:tcW w:w="2035" w:type="dxa"/>
            <w:shd w:val="clear" w:color="auto" w:fill="auto"/>
          </w:tcPr>
          <w:p w14:paraId="248D5C12" w14:textId="77777777" w:rsidR="008A1180" w:rsidRPr="00885F53" w:rsidRDefault="008A1180"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5E11F215" w14:textId="54CC316F" w:rsidR="008A1180" w:rsidRPr="00885F53" w:rsidRDefault="008A1180" w:rsidP="008A1180">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A1180" w:rsidRPr="00885F53" w14:paraId="4FCB51D7" w14:textId="77777777" w:rsidTr="00DF3064">
        <w:trPr>
          <w:jc w:val="center"/>
        </w:trPr>
        <w:tc>
          <w:tcPr>
            <w:tcW w:w="2035" w:type="dxa"/>
            <w:shd w:val="clear" w:color="auto" w:fill="auto"/>
          </w:tcPr>
          <w:p w14:paraId="7C946F37" w14:textId="77777777" w:rsidR="008A1180" w:rsidRPr="00885F53" w:rsidRDefault="008A1180" w:rsidP="008A1180">
            <w:pPr>
              <w:pStyle w:val="TAC"/>
            </w:pPr>
            <w:r w:rsidRPr="00885F53">
              <w:t>DRX cycle &gt; 320ms</w:t>
            </w:r>
          </w:p>
        </w:tc>
        <w:tc>
          <w:tcPr>
            <w:tcW w:w="4582" w:type="dxa"/>
            <w:shd w:val="clear" w:color="auto" w:fill="auto"/>
          </w:tcPr>
          <w:p w14:paraId="657B8C89" w14:textId="480C0ED8" w:rsidR="008A1180" w:rsidRPr="00885F53" w:rsidRDefault="008A1180"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3F57E665" w14:textId="77777777" w:rsidR="00DF3064" w:rsidRPr="00885F53" w:rsidRDefault="00DF3064" w:rsidP="00DF3064">
      <w:pPr>
        <w:rPr>
          <w:rFonts w:eastAsia="?? ??"/>
        </w:rPr>
      </w:pPr>
    </w:p>
    <w:p w14:paraId="2A2E84B0"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8.5.6.3</w:t>
      </w:r>
      <w:r w:rsidRPr="00885F53">
        <w:rPr>
          <w:rFonts w:ascii="Arial" w:hAnsi="Arial"/>
          <w:sz w:val="24"/>
        </w:rPr>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lastRenderedPageBreak/>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9BAD28F" w14:textId="50C39D35" w:rsidR="00DF3064" w:rsidRPr="00885F53" w:rsidRDefault="00DF3064" w:rsidP="00DF3064">
      <w:r w:rsidRPr="00885F53">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FA55E44" w:rsidR="00DF3064" w:rsidRPr="00885F53" w:rsidRDefault="00DF3064" w:rsidP="00DF3064">
      <w:pPr>
        <w:rPr>
          <w:rFonts w:eastAsia="?? ??"/>
        </w:rPr>
      </w:pPr>
      <w:r w:rsidRPr="00885F53">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885F53" w:rsidRDefault="00DF3064" w:rsidP="00DF3064">
      <w:pPr>
        <w:keepNext/>
        <w:keepLines/>
        <w:spacing w:before="120"/>
        <w:ind w:left="1134" w:hanging="1134"/>
        <w:outlineLvl w:val="2"/>
        <w:rPr>
          <w:rFonts w:ascii="Arial" w:hAnsi="Arial"/>
          <w:sz w:val="28"/>
        </w:rPr>
      </w:pPr>
      <w:bookmarkStart w:id="156" w:name="_Toc5952658"/>
      <w:r w:rsidRPr="00885F53">
        <w:rPr>
          <w:rFonts w:ascii="Arial" w:hAnsi="Arial"/>
          <w:sz w:val="28"/>
        </w:rPr>
        <w:t>8.5.7</w:t>
      </w:r>
      <w:r w:rsidRPr="00885F53">
        <w:rPr>
          <w:rFonts w:ascii="Arial" w:hAnsi="Arial"/>
          <w:sz w:val="28"/>
        </w:rPr>
        <w:tab/>
        <w:t>Scheduling availability of UE during beam failure detection</w:t>
      </w:r>
      <w:bookmarkEnd w:id="156"/>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7777777" w:rsidR="00DF3064" w:rsidRPr="00885F53" w:rsidRDefault="00DF3064" w:rsidP="00DF3064">
      <w:pPr>
        <w:keepNext/>
        <w:keepLines/>
        <w:spacing w:before="120"/>
        <w:ind w:left="1418" w:hanging="1418"/>
        <w:outlineLvl w:val="3"/>
        <w:rPr>
          <w:rFonts w:ascii="Arial" w:eastAsia="?? ??" w:hAnsi="Arial"/>
          <w:sz w:val="24"/>
        </w:rPr>
      </w:pPr>
      <w:r w:rsidRPr="00885F53">
        <w:rPr>
          <w:rFonts w:ascii="Arial" w:eastAsia="?? ??" w:hAnsi="Arial"/>
          <w:sz w:val="24"/>
        </w:rPr>
        <w:t>8.5.</w:t>
      </w:r>
      <w:r w:rsidRPr="00885F53">
        <w:rPr>
          <w:rFonts w:ascii="Arial" w:eastAsia="?? ??" w:hAnsi="Arial"/>
          <w:sz w:val="24"/>
          <w:lang w:eastAsia="ja-JP"/>
        </w:rPr>
        <w:t>7</w:t>
      </w:r>
      <w:r w:rsidRPr="00885F53">
        <w:rPr>
          <w:rFonts w:ascii="Arial" w:eastAsia="?? ??" w:hAnsi="Arial"/>
          <w:sz w:val="24"/>
        </w:rPr>
        <w:t>.1</w:t>
      </w:r>
      <w:r w:rsidRPr="00885F53">
        <w:rPr>
          <w:rFonts w:ascii="Arial" w:eastAsia="?? ??" w:hAnsi="Arial"/>
          <w:sz w:val="24"/>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.2</w:t>
      </w:r>
      <w:r w:rsidRPr="00885F53">
        <w:rPr>
          <w:rFonts w:ascii="Arial" w:hAnsi="Arial"/>
          <w:sz w:val="24"/>
        </w:rPr>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6E28F788"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.3</w:t>
      </w:r>
      <w:r w:rsidRPr="00885F53">
        <w:rPr>
          <w:rFonts w:ascii="Arial" w:hAnsi="Arial"/>
          <w:sz w:val="24"/>
        </w:rPr>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t>-</w:t>
      </w:r>
      <w:r w:rsidRPr="00885F53">
        <w:rPr>
          <w:lang w:eastAsia="zh-CN"/>
        </w:rPr>
        <w:tab/>
        <w:t>Otherwise</w:t>
      </w:r>
    </w:p>
    <w:p w14:paraId="079F8481" w14:textId="3DECD838"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00A935E0" w:rsidRPr="00B216A9">
        <w:rPr>
          <w:lang w:eastAsia="ja-JP"/>
        </w:rPr>
        <w:t>resource</w:t>
      </w:r>
      <w:r w:rsidR="00A935E0" w:rsidRPr="00E03D7F">
        <w:rPr>
          <w:lang w:eastAsia="ja-JP"/>
        </w:rPr>
        <w:t xml:space="preserve"> </w:t>
      </w:r>
      <w:r w:rsidRPr="00885F53">
        <w:rPr>
          <w:lang w:eastAsia="ja-JP"/>
        </w:rPr>
        <w:t>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lastRenderedPageBreak/>
        <w:t>For</w:t>
      </w:r>
      <w:r w:rsidRPr="00885F53">
        <w:rPr>
          <w:rFonts w:eastAsiaTheme="minorEastAsia" w:hint="eastAsia"/>
          <w:lang w:eastAsia="zh-CN"/>
        </w:rPr>
        <w:t xml:space="preserve"> FR2, </w:t>
      </w:r>
      <w:r w:rsidRPr="00885F53">
        <w:rPr>
          <w:rFonts w:eastAsia="MS Mincho"/>
          <w:lang w:eastAsia="ja-JP"/>
        </w:rPr>
        <w:t>if following conditions are met,</w:t>
      </w:r>
    </w:p>
    <w:p w14:paraId="17B40AE7" w14:textId="1D3540C2" w:rsidR="00BD199C" w:rsidRPr="00E03D7F" w:rsidRDefault="00BD199C" w:rsidP="00BD199C">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71130466" w14:textId="00E7C156" w:rsidR="00BD199C" w:rsidRPr="00E03D7F" w:rsidRDefault="00BD199C"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7777777" w:rsidR="00DF3064" w:rsidRPr="00885F53" w:rsidRDefault="00DF3064" w:rsidP="00DF3064">
      <w:pPr>
        <w:rPr>
          <w:rFonts w:ascii="Arial" w:hAnsi="Arial"/>
          <w:sz w:val="24"/>
          <w:lang w:eastAsia="zh-CN"/>
        </w:rPr>
      </w:pPr>
      <w:r w:rsidRPr="00885F53">
        <w:rPr>
          <w:rFonts w:ascii="Arial" w:hAnsi="Arial"/>
          <w:sz w:val="24"/>
        </w:rPr>
        <w:t>8.5.</w:t>
      </w:r>
      <w:r w:rsidRPr="00885F53">
        <w:rPr>
          <w:rFonts w:ascii="Arial" w:hAnsi="Arial"/>
          <w:sz w:val="24"/>
          <w:lang w:eastAsia="ja-JP"/>
        </w:rPr>
        <w:t>7</w:t>
      </w:r>
      <w:r w:rsidRPr="00885F53">
        <w:rPr>
          <w:rFonts w:ascii="Arial" w:hAnsi="Arial"/>
          <w:sz w:val="24"/>
        </w:rPr>
        <w:t>.4</w:t>
      </w:r>
      <w:r w:rsidRPr="00885F53">
        <w:rPr>
          <w:rFonts w:ascii="Arial" w:hAnsi="Arial"/>
          <w:sz w:val="24"/>
        </w:rPr>
        <w:tab/>
        <w:t>Scheduling availability of UE performing beam failure detection on FR1 or FR2 in case of FR1-FR2 inter-band CA</w:t>
      </w:r>
      <w:r w:rsidRPr="00885F53">
        <w:rPr>
          <w:rFonts w:ascii="Arial" w:hAnsi="Arial"/>
          <w:sz w:val="24"/>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8.5.8</w:t>
      </w:r>
      <w:r w:rsidRPr="00885F53">
        <w:rPr>
          <w:rFonts w:ascii="Arial" w:hAnsi="Arial"/>
          <w:sz w:val="28"/>
        </w:rPr>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8.5.8.1</w:t>
      </w:r>
      <w:r w:rsidRPr="00885F53">
        <w:rPr>
          <w:rFonts w:ascii="Arial" w:hAnsi="Arial"/>
          <w:sz w:val="24"/>
        </w:rPr>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8.5.8.2</w:t>
      </w:r>
      <w:r w:rsidRPr="00885F53">
        <w:rPr>
          <w:rFonts w:ascii="Arial" w:hAnsi="Arial"/>
          <w:sz w:val="24"/>
        </w:rPr>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8.5.8.3</w:t>
      </w:r>
      <w:r w:rsidRPr="00885F53">
        <w:rPr>
          <w:rFonts w:ascii="Arial" w:hAnsi="Arial"/>
          <w:sz w:val="24"/>
        </w:rPr>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lastRenderedPageBreak/>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ADA63D8" w14:textId="0CC6FB8E" w:rsidR="006A2405" w:rsidRPr="00E03D7F" w:rsidRDefault="006A2405" w:rsidP="006A240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47351336" w14:textId="7905B984" w:rsidR="006A2405" w:rsidRPr="00E03D7F" w:rsidRDefault="006A2405"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77777777" w:rsidR="00DF3064" w:rsidRPr="00885F53" w:rsidRDefault="00DF3064" w:rsidP="00DF3064">
      <w:pPr>
        <w:rPr>
          <w:rFonts w:ascii="Arial" w:hAnsi="Arial"/>
          <w:sz w:val="24"/>
          <w:lang w:eastAsia="zh-CN"/>
        </w:rPr>
      </w:pPr>
      <w:r w:rsidRPr="00885F53">
        <w:rPr>
          <w:rFonts w:ascii="Arial" w:hAnsi="Arial"/>
          <w:sz w:val="24"/>
        </w:rPr>
        <w:t>8.5.8.4</w:t>
      </w:r>
      <w:r w:rsidRPr="00885F53">
        <w:rPr>
          <w:rFonts w:ascii="Arial" w:hAnsi="Arial"/>
          <w:sz w:val="24"/>
        </w:rPr>
        <w:tab/>
        <w:t>Scheduling availability of UE performing L1-RSRP measurement on FR1 or FR2 in case of FR1-FR2 inter-band CA</w:t>
      </w:r>
      <w:r w:rsidRPr="00885F53">
        <w:rPr>
          <w:rFonts w:ascii="Arial" w:hAnsi="Arial"/>
          <w:sz w:val="24"/>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57" w:name="_Toc535475992"/>
      <w:r w:rsidRPr="00885F53">
        <w:rPr>
          <w:lang w:val="en-US" w:eastAsia="zh-CN"/>
        </w:rPr>
        <w:t>8.6.1</w:t>
      </w:r>
      <w:r w:rsidRPr="00885F53">
        <w:rPr>
          <w:lang w:val="en-US" w:eastAsia="zh-CN"/>
        </w:rPr>
        <w:tab/>
        <w:t>Introduction</w:t>
      </w:r>
      <w:bookmarkEnd w:id="157"/>
    </w:p>
    <w:p w14:paraId="6365F70B" w14:textId="54862E84" w:rsidR="000A3F44" w:rsidRPr="00885F53" w:rsidRDefault="000A3F44" w:rsidP="000A3F44">
      <w:pPr>
        <w:rPr>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UE shall complete the switch of active DL and/or UL BWP within the delay defined in this </w:t>
      </w:r>
      <w:r w:rsidR="0059755E">
        <w:rPr>
          <w:lang w:eastAsia="zh-CN"/>
        </w:rPr>
        <w:t>clause</w:t>
      </w:r>
      <w:r w:rsidRPr="00885F53">
        <w:rPr>
          <w:lang w:eastAsia="zh-CN"/>
        </w:rPr>
        <w:t>.</w:t>
      </w:r>
    </w:p>
    <w:p w14:paraId="59C35A74" w14:textId="77777777" w:rsidR="000A3F44" w:rsidRPr="00885F53" w:rsidRDefault="000A3F44" w:rsidP="000A3F44">
      <w:pPr>
        <w:pStyle w:val="Heading3"/>
        <w:rPr>
          <w:lang w:val="en-US" w:eastAsia="zh-CN"/>
        </w:rPr>
      </w:pPr>
      <w:bookmarkStart w:id="158" w:name="_Toc535475993"/>
      <w:r w:rsidRPr="00885F53">
        <w:rPr>
          <w:lang w:val="en-US" w:eastAsia="zh-CN"/>
        </w:rPr>
        <w:t>8.6.2</w:t>
      </w:r>
      <w:r w:rsidRPr="00885F53">
        <w:rPr>
          <w:lang w:val="en-US" w:eastAsia="zh-CN"/>
        </w:rPr>
        <w:tab/>
        <w:t>DCI and timer based BWP switch delay</w:t>
      </w:r>
      <w:bookmarkEnd w:id="158"/>
    </w:p>
    <w:p w14:paraId="3671FED7" w14:textId="0E724A74" w:rsidR="000A3F44" w:rsidRPr="00885F53" w:rsidRDefault="000A3F44" w:rsidP="000A3F44">
      <w:pPr>
        <w:rPr>
          <w:lang w:val="en-US" w:eastAsia="zh-CN"/>
        </w:rPr>
      </w:pPr>
      <w:r w:rsidRPr="00885F53">
        <w:rPr>
          <w:lang w:eastAsia="zh-CN"/>
        </w:rPr>
        <w:t xml:space="preserve">The requirements in this </w:t>
      </w:r>
      <w:r w:rsidR="0059755E">
        <w:rPr>
          <w:lang w:eastAsia="zh-CN"/>
        </w:rPr>
        <w:t>clause</w:t>
      </w:r>
      <w:r w:rsidRPr="00885F53">
        <w:rPr>
          <w:lang w:eastAsia="zh-CN"/>
        </w:rPr>
        <w:t xml:space="preserve"> only apply to the case </w:t>
      </w:r>
      <w:r w:rsidRPr="00885F53">
        <w:t>that the BWP switch is performed on a single CC.</w:t>
      </w:r>
    </w:p>
    <w:p w14:paraId="4E4A4AC2" w14:textId="77777777"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the beginning of DL slot n+</w:t>
      </w:r>
      <w:r w:rsidRPr="00885F53">
        <w:rPr>
          <w:lang w:eastAsia="zh-CN"/>
        </w:rPr>
        <w:t xml:space="preserve"> T</w:t>
      </w:r>
      <w:r w:rsidRPr="00885F53">
        <w:rPr>
          <w:vertAlign w:val="subscript"/>
          <w:lang w:eastAsia="zh-CN"/>
        </w:rPr>
        <w:t>BWPswitchDelay</w:t>
      </w:r>
      <w:r w:rsidRPr="00885F53">
        <w:t>.</w:t>
      </w:r>
    </w:p>
    <w:p w14:paraId="1322C75A" w14:textId="5CC76076" w:rsidR="000A3F44" w:rsidRPr="00885F53" w:rsidRDefault="000A3F44" w:rsidP="000A3F44">
      <w:pPr>
        <w:rPr>
          <w:lang w:val="en-US" w:eastAsia="zh-CN"/>
        </w:rPr>
      </w:pPr>
      <w:r w:rsidRPr="00885F53">
        <w:rPr>
          <w:lang w:val="en-US" w:eastAsia="zh-CN"/>
        </w:rPr>
        <w:t xml:space="preserve">The UE is not required to transmit UL signals or receive DL signals during time duration </w:t>
      </w:r>
      <w:r w:rsidRPr="00885F53">
        <w:rPr>
          <w:lang w:eastAsia="zh-CN"/>
        </w:rPr>
        <w:t>T</w:t>
      </w:r>
      <w:r w:rsidRPr="00885F53">
        <w:rPr>
          <w:vertAlign w:val="subscript"/>
          <w:lang w:eastAsia="zh-CN"/>
        </w:rPr>
        <w:t>BWPswitchDelay</w:t>
      </w:r>
      <w:r w:rsidRPr="00885F53">
        <w:rPr>
          <w:lang w:val="en-US" w:eastAsia="zh-CN"/>
        </w:rPr>
        <w:t xml:space="preserve"> on the cell where DCI-based BWP switch occurs. </w:t>
      </w:r>
      <w:r w:rsidRPr="00885F53">
        <w:t xml:space="preserve">The UE is not required to follow the requirements defined in this </w:t>
      </w:r>
      <w:r w:rsidR="0059755E">
        <w:t>clause</w:t>
      </w:r>
      <w:r w:rsidRPr="00885F53">
        <w:t xml:space="preserve"> when performing a DCI-based BWP switch between the BWPs in disjoint channel bandwidths or in partially overlapping channel bandwidths.</w:t>
      </w:r>
    </w:p>
    <w:p w14:paraId="38467720" w14:textId="77777777" w:rsidR="000A3F44" w:rsidRPr="00885F53" w:rsidRDefault="000A3F44" w:rsidP="000A3F44">
      <w:pPr>
        <w:rPr>
          <w:lang w:val="en-US" w:eastAsia="zh-CN"/>
        </w:rPr>
      </w:pPr>
      <w:r w:rsidRPr="00885F53">
        <w:rPr>
          <w:lang w:val="en-US" w:eastAsia="zh-CN"/>
        </w:rPr>
        <w:t xml:space="preserve">For timer-based BWP switch, the UE shall start BWP switch at DL slot n, where n is the beginning of a DL subframe (FR1) or DL half-subframe (FR2) immediately after a BWP-inactivity timer </w:t>
      </w:r>
      <w:r w:rsidRPr="00885F53">
        <w:rPr>
          <w:i/>
        </w:rPr>
        <w:t>bwp-InactivityTimer</w:t>
      </w:r>
      <w:r w:rsidRPr="00885F53">
        <w:rPr>
          <w:lang w:val="en-US" w:eastAsia="zh-CN"/>
        </w:rPr>
        <w:t xml:space="preserve"> [2] expires on a 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the beginning of DL </w:t>
      </w:r>
      <w:r w:rsidRPr="00885F53">
        <w:rPr>
          <w:lang w:val="en-US" w:eastAsia="zh-CN"/>
        </w:rPr>
        <w:t>slot n+</w:t>
      </w:r>
      <w:r w:rsidRPr="00885F53">
        <w:rPr>
          <w:lang w:eastAsia="zh-CN"/>
        </w:rPr>
        <w:t xml:space="preserve"> T</w:t>
      </w:r>
      <w:r w:rsidRPr="00885F53">
        <w:rPr>
          <w:vertAlign w:val="subscript"/>
          <w:lang w:eastAsia="zh-CN"/>
        </w:rPr>
        <w:t>BWPswitchDelay</w:t>
      </w:r>
      <w:r w:rsidRPr="00885F53">
        <w:rPr>
          <w:lang w:val="en-US" w:eastAsia="zh-CN"/>
        </w:rPr>
        <w:t>.</w:t>
      </w:r>
    </w:p>
    <w:p w14:paraId="0254DFA5"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after </w:t>
      </w:r>
      <w:r w:rsidRPr="00885F53">
        <w:rPr>
          <w:i/>
        </w:rPr>
        <w:t>bwp-InactivityTimer</w:t>
      </w:r>
      <w:r w:rsidRPr="00885F53">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lastRenderedPageBreak/>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(ms)</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6BAAEDDE" w:rsidR="000A3F44" w:rsidRPr="00885F53" w:rsidRDefault="000A3F44" w:rsidP="00867D3A">
            <w:pPr>
              <w:pStyle w:val="TAN"/>
            </w:pPr>
            <w:r w:rsidRPr="00885F53">
              <w:t>Note 2:</w:t>
            </w:r>
            <w:r w:rsidRPr="00885F53">
              <w:tab/>
              <w:t xml:space="preserve">If the BWP switch involves changing of SCS, the BWP switch delay is determined by the </w:t>
            </w:r>
            <w:r w:rsidR="006751A9">
              <w:t xml:space="preserve">smaller </w:t>
            </w:r>
            <w:r w:rsidR="00397BC4">
              <w:t xml:space="preserve">SCS </w:t>
            </w:r>
            <w:r w:rsidRPr="00885F53">
              <w:t>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2BFB89D6" w:rsidR="000A3F44" w:rsidRPr="00885F53" w:rsidRDefault="00397BC4" w:rsidP="00397BC4">
      <w:pPr>
        <w:pStyle w:val="B10"/>
      </w:pPr>
      <w:r>
        <w:t>-</w:t>
      </w:r>
      <w:r>
        <w:tab/>
      </w:r>
      <w:r w:rsidR="000A3F44" w:rsidRPr="00885F53">
        <w:t xml:space="preserve">UE shall be able to receive PDCCH and PDSCH with old TCI-states before the delay as specified in </w:t>
      </w:r>
      <w:r w:rsidR="0059755E">
        <w:t>Clause</w:t>
      </w:r>
      <w:r w:rsidR="000A3F44" w:rsidRPr="00885F53">
        <w:t xml:space="preserve"> 8.10 in the new BWP.</w:t>
      </w:r>
    </w:p>
    <w:p w14:paraId="47BA4239" w14:textId="15DAF9C2" w:rsidR="000A3F44" w:rsidRPr="00885F53" w:rsidRDefault="00397BC4" w:rsidP="00397BC4">
      <w:pPr>
        <w:pStyle w:val="B10"/>
      </w:pPr>
      <w:r>
        <w:t>-</w:t>
      </w:r>
      <w:r>
        <w:tab/>
      </w:r>
      <w:r w:rsidR="000A3F44" w:rsidRPr="00885F53">
        <w:t xml:space="preserve">UE shall be able to receive PDCCH and PDSCH with new TCI-states after the delay as specified in </w:t>
      </w:r>
      <w:r w:rsidR="0059755E">
        <w:t>Clause</w:t>
      </w:r>
      <w:r w:rsidR="000A3F44" w:rsidRPr="00885F53">
        <w:t xml:space="preserve">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59" w:name="_Toc535475994"/>
      <w:r w:rsidRPr="00885F53">
        <w:rPr>
          <w:lang w:val="en-US" w:eastAsia="zh-CN"/>
        </w:rPr>
        <w:t>8.6.3</w:t>
      </w:r>
      <w:r w:rsidRPr="00885F53">
        <w:rPr>
          <w:lang w:val="en-US" w:eastAsia="zh-CN"/>
        </w:rPr>
        <w:tab/>
        <w:t>RRC based BWP switch delay</w:t>
      </w:r>
      <w:bookmarkEnd w:id="159"/>
    </w:p>
    <w:p w14:paraId="071D9DCD" w14:textId="3C3B4AC3" w:rsidR="000A3F44" w:rsidRPr="00885F53" w:rsidRDefault="000A3F44" w:rsidP="000A3F44">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5A30F3"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m:t>
            </m:r>
            <m:r>
              <w:rPr>
                <w:rFonts w:ascii="Cambria Math" w:hAnsi="Cambria Math"/>
                <w:lang w:val="en-US" w:eastAsia="zh-CN"/>
              </w:rPr>
              <m:t>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5A30F3"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m:t>
            </m:r>
            <m:r>
              <w:rPr>
                <w:rFonts w:ascii="Cambria Math" w:hAnsi="Cambria Math"/>
                <w:lang w:val="en-US" w:eastAsia="zh-CN"/>
              </w:rPr>
              <m:t>h</m:t>
            </m:r>
            <m:r>
              <w:rPr>
                <w:rFonts w:ascii="Cambria Math" w:hAnsi="Cambria Math"/>
                <w:lang w:val="en-US" w:eastAsia="zh-CN"/>
              </w:rPr>
              <m:t>DelayRRC</m:t>
            </m:r>
          </m:sub>
        </m:sSub>
        <m:r>
          <w:rPr>
            <w:rFonts w:ascii="Cambria Math" w:hAnsi="Cambria Math"/>
            <w:lang w:val="en-US" w:eastAsia="zh-CN"/>
          </w:rPr>
          <m:t>=[6]</m:t>
        </m:r>
        <m:r>
          <w:rPr>
            <w:rFonts w:ascii="Cambria Math" w:hAnsi="Cambria Math"/>
            <w:lang w:val="en-US" w:eastAsia="zh-CN"/>
          </w:rPr>
          <m:t>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t>8.7</w:t>
      </w:r>
      <w:r w:rsidRPr="00885F53">
        <w:rPr>
          <w:lang w:eastAsia="ko-KR"/>
        </w:rPr>
        <w:tab/>
        <w:t>Void</w:t>
      </w:r>
      <w:bookmarkEnd w:id="146"/>
    </w:p>
    <w:p w14:paraId="341191E0" w14:textId="477FF8BC" w:rsidR="00CD22EB" w:rsidRPr="00885F53" w:rsidRDefault="003A4F63" w:rsidP="003227B7">
      <w:pPr>
        <w:pStyle w:val="Heading2"/>
        <w:rPr>
          <w:lang w:eastAsia="zh-CN"/>
        </w:rPr>
      </w:pPr>
      <w:bookmarkStart w:id="160" w:name="_Toc5952664"/>
      <w:r w:rsidRPr="00885F53">
        <w:rPr>
          <w:lang w:eastAsia="ko-KR"/>
        </w:rPr>
        <w:t>8.8</w:t>
      </w:r>
      <w:r w:rsidR="00CD22EB" w:rsidRPr="00885F53">
        <w:rPr>
          <w:lang w:eastAsia="ko-KR"/>
        </w:rPr>
        <w:tab/>
        <w:t xml:space="preserve">NE-DC: E-UTRAN </w:t>
      </w:r>
      <w:r w:rsidR="00CD22EB" w:rsidRPr="00885F53">
        <w:rPr>
          <w:lang w:eastAsia="zh-CN"/>
        </w:rPr>
        <w:t>P</w:t>
      </w:r>
      <w:r w:rsidR="00CD22EB" w:rsidRPr="00885F53">
        <w:rPr>
          <w:lang w:eastAsia="ko-KR"/>
        </w:rPr>
        <w:t>SCell Addition and Release Delay</w:t>
      </w:r>
      <w:bookmarkEnd w:id="160"/>
    </w:p>
    <w:p w14:paraId="21161538" w14:textId="34CDFDA1" w:rsidR="00CD22EB" w:rsidRPr="00885F53" w:rsidRDefault="003A4F63" w:rsidP="003227B7">
      <w:pPr>
        <w:pStyle w:val="Heading3"/>
        <w:rPr>
          <w:lang w:eastAsia="ko-KR"/>
        </w:rPr>
      </w:pPr>
      <w:bookmarkStart w:id="161" w:name="_Toc5952665"/>
      <w:r w:rsidRPr="00885F53">
        <w:rPr>
          <w:lang w:eastAsia="ko-KR"/>
        </w:rPr>
        <w:t>8.8</w:t>
      </w:r>
      <w:r w:rsidR="00CD22EB" w:rsidRPr="00885F53">
        <w:rPr>
          <w:lang w:eastAsia="ko-KR"/>
        </w:rPr>
        <w:t>.1</w:t>
      </w:r>
      <w:r w:rsidR="00CD22EB" w:rsidRPr="00885F53">
        <w:rPr>
          <w:lang w:eastAsia="ko-KR"/>
        </w:rPr>
        <w:tab/>
        <w:t>Introduction</w:t>
      </w:r>
      <w:bookmarkEnd w:id="161"/>
    </w:p>
    <w:p w14:paraId="6738CCD3" w14:textId="1B95DC0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62" w:name="_Toc5952666"/>
      <w:r w:rsidRPr="00885F53">
        <w:rPr>
          <w:lang w:eastAsia="ko-KR"/>
        </w:rPr>
        <w:lastRenderedPageBreak/>
        <w:t>8.8</w:t>
      </w:r>
      <w:r w:rsidR="00CD22EB" w:rsidRPr="00885F53">
        <w:rPr>
          <w:lang w:eastAsia="ko-KR"/>
        </w:rPr>
        <w:t>.2</w:t>
      </w:r>
      <w:r w:rsidR="00CD22EB" w:rsidRPr="00885F53">
        <w:rPr>
          <w:lang w:eastAsia="ko-KR"/>
        </w:rPr>
        <w:tab/>
        <w:t xml:space="preserve">E-UTRAN </w:t>
      </w:r>
      <w:r w:rsidR="00CD22EB" w:rsidRPr="00885F53">
        <w:rPr>
          <w:lang w:eastAsia="zh-CN"/>
        </w:rPr>
        <w:t>P</w:t>
      </w:r>
      <w:r w:rsidR="00CD22EB" w:rsidRPr="00885F53">
        <w:rPr>
          <w:lang w:eastAsia="ko-KR"/>
        </w:rPr>
        <w:t>SCell Addition Delay Requirement</w:t>
      </w:r>
      <w:bookmarkEnd w:id="162"/>
    </w:p>
    <w:p w14:paraId="43EF2490" w14:textId="4F9AF944"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which is configured with PCell, and may also be configured with one or more SCells.</w:t>
      </w:r>
    </w:p>
    <w:p w14:paraId="485A8DD7" w14:textId="301433A1"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r w:rsidR="00610E81">
        <w:rPr>
          <w:lang w:eastAsia="ko-KR"/>
        </w:rPr>
        <w:t xml:space="preserve"> </w:t>
      </w:r>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4794439C" w14:textId="3D7C3BEB"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During the last</w:t>
      </w:r>
      <w:r w:rsidR="00D06393" w:rsidRPr="00224950">
        <w:rPr>
          <w:lang w:eastAsia="ko-KR"/>
        </w:rPr>
        <w:t xml:space="preserve"> 5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5F529411" w:rsidR="00CD22EB" w:rsidRPr="00885F53" w:rsidRDefault="00CD22EB" w:rsidP="003227B7">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r w:rsidR="006A46F7" w:rsidRPr="00BE78B0">
        <w:rPr>
          <w:lang w:eastAsia="ja-JP"/>
        </w:rPr>
        <w:t>T</w:t>
      </w:r>
      <w:r w:rsidR="006A46F7" w:rsidRPr="00BE78B0">
        <w:rPr>
          <w:vertAlign w:val="subscript"/>
          <w:lang w:eastAsia="ja-JP"/>
        </w:rPr>
        <w:t>config_EUTRAN-PSCell</w:t>
      </w:r>
      <w:r w:rsidR="00527FED">
        <w:rPr>
          <w:lang w:eastAsia="ja-JP"/>
        </w:rPr>
        <w:t xml:space="preserve"> </w:t>
      </w:r>
      <w:r w:rsidRPr="00885F53">
        <w:rPr>
          <w:lang w:eastAsia="ko-KR"/>
        </w:rPr>
        <w:t xml:space="preserve">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63" w:name="_Toc5952667"/>
      <w:r w:rsidRPr="00885F53">
        <w:rPr>
          <w:lang w:eastAsia="ko-KR"/>
        </w:rPr>
        <w:t>8.8</w:t>
      </w:r>
      <w:r w:rsidR="00CD22EB" w:rsidRPr="00885F53">
        <w:rPr>
          <w:lang w:eastAsia="ko-KR"/>
        </w:rPr>
        <w:t>.3</w:t>
      </w:r>
      <w:r w:rsidR="00CD22EB" w:rsidRPr="00885F53">
        <w:rPr>
          <w:lang w:eastAsia="ko-KR"/>
        </w:rPr>
        <w:tab/>
        <w:t xml:space="preserve">E-UTRAN </w:t>
      </w:r>
      <w:r w:rsidR="00CD22EB" w:rsidRPr="00885F53">
        <w:rPr>
          <w:lang w:eastAsia="zh-CN"/>
        </w:rPr>
        <w:t>P</w:t>
      </w:r>
      <w:r w:rsidR="00CD22EB" w:rsidRPr="00885F53">
        <w:rPr>
          <w:lang w:eastAsia="ko-KR"/>
        </w:rPr>
        <w:t>SCell Release Delay Requirement</w:t>
      </w:r>
      <w:bookmarkEnd w:id="163"/>
    </w:p>
    <w:p w14:paraId="271A63CF" w14:textId="0F7349B0"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E-UTRAN PSCell, and may also be configured with one or more SCells and/or E-UTRAN SCells.</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PSCell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77777777" w:rsidR="009B0041" w:rsidRPr="00885F53"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64" w:name="_Toc535475995"/>
      <w:bookmarkStart w:id="165" w:name="_Toc5952668"/>
      <w:r w:rsidRPr="00885F53">
        <w:rPr>
          <w:rFonts w:ascii="Arial" w:hAnsi="Arial"/>
          <w:sz w:val="32"/>
          <w:lang w:eastAsia="zh-CN"/>
        </w:rPr>
        <w:t>8.9</w:t>
      </w:r>
      <w:r w:rsidRPr="00885F53">
        <w:rPr>
          <w:rFonts w:ascii="Arial" w:hAnsi="Arial"/>
          <w:sz w:val="32"/>
          <w:lang w:eastAsia="zh-CN"/>
        </w:rPr>
        <w:tab/>
        <w:t xml:space="preserve">NR-DC: PSCell Addition and Release Delay </w:t>
      </w:r>
    </w:p>
    <w:p w14:paraId="25454E24"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zh-CN"/>
        </w:rPr>
        <w:t>8.9.1</w:t>
      </w:r>
      <w:r w:rsidRPr="00885F53">
        <w:rPr>
          <w:rFonts w:ascii="Arial" w:hAnsi="Arial"/>
          <w:sz w:val="28"/>
          <w:lang w:eastAsia="zh-CN"/>
        </w:rPr>
        <w:tab/>
        <w:t>Introduction</w:t>
      </w:r>
    </w:p>
    <w:p w14:paraId="6ED37E10" w14:textId="7CF11080"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configure an PSCell in NR dual connectivity. The requirements are applicable to an NR dual connectivity capable UE.</w:t>
      </w:r>
    </w:p>
    <w:p w14:paraId="4298147D"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885F53">
        <w:rPr>
          <w:rFonts w:ascii="Arial" w:hAnsi="Arial"/>
          <w:sz w:val="28"/>
          <w:lang w:eastAsia="zh-CN"/>
        </w:rPr>
        <w:t>8.9.2</w:t>
      </w:r>
      <w:r w:rsidRPr="00885F53">
        <w:rPr>
          <w:rFonts w:ascii="Arial" w:hAnsi="Arial"/>
          <w:sz w:val="28"/>
          <w:lang w:eastAsia="zh-CN"/>
        </w:rPr>
        <w:tab/>
        <w:t>PSCell Addition Delay Requirement</w:t>
      </w:r>
    </w:p>
    <w:p w14:paraId="5F56CFCE" w14:textId="3EC21123"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configured with only </w:t>
      </w:r>
      <w:bookmarkStart w:id="166" w:name="_Hlk18514597"/>
      <w:r w:rsidRPr="00885F53">
        <w:rPr>
          <w:lang w:eastAsia="ko-KR"/>
        </w:rPr>
        <w:t>PCell in FR1.</w:t>
      </w:r>
      <w:bookmarkEnd w:id="166"/>
    </w:p>
    <w:p w14:paraId="206F0E38" w14:textId="213308E7"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r w:rsidR="00C058B3" w:rsidRPr="00224950">
        <w:rPr>
          <w:lang w:eastAsia="ja-JP"/>
        </w:rPr>
        <w:t>T</w:t>
      </w:r>
      <w:r w:rsidR="00C058B3" w:rsidRPr="00224950">
        <w:rPr>
          <w:vertAlign w:val="subscript"/>
          <w:lang w:eastAsia="ja-JP"/>
        </w:rPr>
        <w:t>config</w:t>
      </w:r>
      <w:r w:rsidR="00C058B3">
        <w:rPr>
          <w:vertAlign w:val="subscript"/>
          <w:lang w:eastAsia="ja-JP"/>
        </w:rPr>
        <w:t>_</w:t>
      </w:r>
      <w:r w:rsidR="00C058B3" w:rsidRPr="00224950">
        <w:rPr>
          <w:vertAlign w:val="subscript"/>
          <w:lang w:eastAsia="ja-JP"/>
        </w:rPr>
        <w:t>PSCell</w:t>
      </w:r>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lastRenderedPageBreak/>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6C7A6B74"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2F79271F" w14:textId="5918C1CE" w:rsidR="009B0041" w:rsidRPr="00885F53" w:rsidRDefault="009B0041" w:rsidP="009B0041">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9F43272" w14:textId="2D32ADFC" w:rsidR="008903D9" w:rsidRDefault="008903D9" w:rsidP="008903D9">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r>
        <w:rPr>
          <w:rFonts w:eastAsia="Calibri"/>
        </w:rPr>
        <w:t xml:space="preserve"> and the target cell</w:t>
      </w:r>
      <w:r w:rsidRPr="00224950">
        <w:rPr>
          <w:rFonts w:eastAsia="Calibri"/>
        </w:rPr>
        <w:t xml:space="preserve"> </w:t>
      </w:r>
      <w:r w:rsidRPr="00224950">
        <w:rPr>
          <w:rFonts w:cs="v4.2.0"/>
        </w:rPr>
        <w:t xml:space="preserve">Ês/Iot </w:t>
      </w:r>
      <w:r w:rsidRPr="00224950">
        <w:rPr>
          <w:rFonts w:hint="eastAsia"/>
        </w:rPr>
        <w:t>≥</w:t>
      </w:r>
      <w:r w:rsidRPr="00224950">
        <w:t xml:space="preserve"> </w:t>
      </w:r>
      <w:r w:rsidRPr="00224950">
        <w:rPr>
          <w:rFonts w:cs="v4.2.0"/>
        </w:rPr>
        <w:t>-2dB</w:t>
      </w:r>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013B33ED" w14:textId="0C49629C" w:rsidR="00E34B85" w:rsidRPr="00224950" w:rsidRDefault="00E34B85" w:rsidP="00E34B85">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r>
        <w:t xml:space="preserve">or </w:t>
      </w:r>
      <w:r w:rsidRPr="00224950">
        <w:t>unknown PSCell.</w:t>
      </w:r>
    </w:p>
    <w:p w14:paraId="293B7197" w14:textId="49134F9E" w:rsidR="009B0041" w:rsidRPr="00885F53" w:rsidRDefault="009B0041" w:rsidP="009B0041">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88176AF" w14:textId="0A852F58" w:rsidR="009B0041" w:rsidRPr="00885F53" w:rsidRDefault="009B0041" w:rsidP="009B0041">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00796F80" w:rsidRPr="00224950">
        <w:rPr>
          <w:lang w:eastAsia="zh-CN"/>
        </w:rPr>
        <w:t xml:space="preserve">If the UE is not provided SMTC configuration or measurement object on this frequency, the requirement in this </w:t>
      </w:r>
      <w:r w:rsidR="0059755E">
        <w:rPr>
          <w:lang w:eastAsia="zh-CN"/>
        </w:rPr>
        <w:t>clause</w:t>
      </w:r>
      <w:r w:rsidR="00796F80" w:rsidRPr="00224950">
        <w:rPr>
          <w:lang w:eastAsia="zh-CN"/>
        </w:rPr>
        <w:t xml:space="preserve"> is applied with Trs = 5 ms</w:t>
      </w:r>
      <w:r w:rsidR="00796F80" w:rsidRPr="00224950">
        <w:rPr>
          <w:lang w:eastAsia="ko-KR"/>
        </w:rPr>
        <w:t xml:space="preserve"> </w:t>
      </w:r>
      <w:r w:rsidR="00796F80">
        <w:rPr>
          <w:lang w:eastAsia="ko-KR"/>
        </w:rPr>
        <w:t xml:space="preserve">assuming </w:t>
      </w:r>
      <w:r w:rsidR="00796F80" w:rsidRPr="00224950">
        <w:rPr>
          <w:lang w:eastAsia="ko-KR"/>
        </w:rPr>
        <w:t>the SSB transmission periodicity is 5</w:t>
      </w:r>
      <w:r w:rsidR="00796F80">
        <w:rPr>
          <w:lang w:eastAsia="ko-KR"/>
        </w:rPr>
        <w:t xml:space="preserve"> </w:t>
      </w:r>
      <w:r w:rsidR="00796F80" w:rsidRPr="00224950">
        <w:rPr>
          <w:lang w:eastAsia="ko-KR"/>
        </w:rPr>
        <w:t>ms</w:t>
      </w:r>
      <w:r w:rsidR="00796F80" w:rsidRPr="00224950">
        <w:rPr>
          <w:lang w:eastAsia="zh-CN"/>
        </w:rPr>
        <w:t>.</w:t>
      </w:r>
      <w:r w:rsidR="00796F80" w:rsidRPr="00A4476D">
        <w:rPr>
          <w:lang w:eastAsia="ko-KR"/>
        </w:rPr>
        <w:t xml:space="preserve"> </w:t>
      </w:r>
      <w:r w:rsidR="00796F80" w:rsidRPr="00DA205F">
        <w:rPr>
          <w:lang w:eastAsia="ko-KR"/>
        </w:rPr>
        <w:t>There is no requirement if the SSB transmission periodicity is not 5 ms.</w:t>
      </w:r>
    </w:p>
    <w:p w14:paraId="460022D1" w14:textId="3275F433" w:rsidR="00DB5AE1" w:rsidRPr="00224950" w:rsidRDefault="00DB5AE1" w:rsidP="00DB5AE1">
      <w:pPr>
        <w:overflowPunct w:val="0"/>
        <w:autoSpaceDE w:val="0"/>
        <w:autoSpaceDN w:val="0"/>
        <w:adjustRightInd w:val="0"/>
        <w:textAlignment w:val="baseline"/>
        <w:rPr>
          <w:lang w:eastAsia="ko-KR"/>
        </w:rPr>
      </w:pPr>
      <w:r w:rsidRPr="00224950">
        <w:rPr>
          <w:rFonts w:cs="v4.2.0"/>
          <w:lang w:eastAsia="zh-CN"/>
        </w:rPr>
        <w:t>In FR1 and FR2, the PSC</w:t>
      </w:r>
      <w:r w:rsidRPr="00224950">
        <w:rPr>
          <w:rFonts w:cs="v4.2.0"/>
          <w:lang w:eastAsia="ko-KR"/>
        </w:rPr>
        <w:t xml:space="preserve">ell is known if it </w:t>
      </w:r>
      <w:r w:rsidRPr="00224950">
        <w:rPr>
          <w:lang w:eastAsia="ko-KR"/>
        </w:rPr>
        <w:t>has been meeting the following conditions:</w:t>
      </w:r>
    </w:p>
    <w:p w14:paraId="0E4476EF" w14:textId="1008B5D2"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During the last 5</w:t>
      </w:r>
      <w:r w:rsidRPr="00224950">
        <w:rPr>
          <w:rFonts w:hint="eastAsia"/>
          <w:lang w:eastAsia="ko-KR"/>
        </w:rPr>
        <w:t xml:space="preserve"> seconds</w:t>
      </w:r>
      <w:r w:rsidRPr="00224950">
        <w:rPr>
          <w:lang w:eastAsia="ko-KR"/>
        </w:rPr>
        <w:t xml:space="preserve"> before the reception of the </w:t>
      </w:r>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73935B7B" w14:textId="39340292"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77296169" w14:textId="1B53673E"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98AF05C" w14:textId="1A752670"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r w:rsidR="005B1455" w:rsidRPr="00561CB8">
        <w:t>T</w:t>
      </w:r>
      <w:r w:rsidR="005B1455" w:rsidRPr="00561CB8">
        <w:rPr>
          <w:vertAlign w:val="subscript"/>
        </w:rPr>
        <w:t>config_PSCell</w:t>
      </w:r>
      <w:r w:rsidR="005B1455" w:rsidRPr="00224950">
        <w:rPr>
          <w:lang w:eastAsia="ko-KR"/>
        </w:rPr>
        <w:t xml:space="preserve"> </w:t>
      </w:r>
      <w:r w:rsidRPr="00224950">
        <w:rPr>
          <w:lang w:eastAsia="ko-KR"/>
        </w:rPr>
        <w:t>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ko-KR"/>
        </w:rPr>
        <w:t>8.9.3</w:t>
      </w:r>
      <w:r w:rsidRPr="00885F53">
        <w:rPr>
          <w:rFonts w:ascii="Arial" w:hAnsi="Arial"/>
          <w:sz w:val="28"/>
          <w:lang w:eastAsia="ko-KR"/>
        </w:rPr>
        <w:tab/>
      </w:r>
      <w:r w:rsidRPr="00885F53">
        <w:rPr>
          <w:rFonts w:ascii="Arial" w:hAnsi="Arial"/>
          <w:sz w:val="28"/>
          <w:lang w:eastAsia="zh-CN"/>
        </w:rPr>
        <w:t>P</w:t>
      </w:r>
      <w:r w:rsidRPr="00885F53">
        <w:rPr>
          <w:rFonts w:ascii="Arial" w:hAnsi="Arial"/>
          <w:sz w:val="28"/>
          <w:lang w:eastAsia="ko-KR"/>
        </w:rPr>
        <w:t>SCell Release Delay Requirement</w:t>
      </w:r>
    </w:p>
    <w:p w14:paraId="44DBA378" w14:textId="75F6C903" w:rsidR="009B0041" w:rsidRPr="00885F53" w:rsidRDefault="009B0041" w:rsidP="009B0041">
      <w:r w:rsidRPr="00885F53">
        <w:t xml:space="preserve">The requirements in this </w:t>
      </w:r>
      <w:r w:rsidR="0059755E">
        <w:t>clause</w:t>
      </w:r>
      <w:r w:rsidRPr="00885F53">
        <w:t xml:space="preserve">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391B0CCF" w14:textId="77777777" w:rsidR="009B0041" w:rsidRPr="00885F53" w:rsidRDefault="009B0041" w:rsidP="009B0041">
      <w:r w:rsidRPr="00885F53">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1965C2C9" w14:textId="77777777" w:rsidR="009B0041" w:rsidRPr="00885F53" w:rsidRDefault="009B0041" w:rsidP="009B0041">
      <w:r w:rsidRPr="00885F53">
        <w:t xml:space="preserve">The PCell interruption specified in clause </w:t>
      </w:r>
      <w:r w:rsidRPr="00885F53">
        <w:rPr>
          <w:rFonts w:eastAsia="Malgun Gothic"/>
          <w:lang w:eastAsia="zh-CN"/>
        </w:rPr>
        <w:t>8.2</w:t>
      </w:r>
      <w:r w:rsidRPr="00885F53">
        <w:t xml:space="preserve"> is allowed only during the RRC reconfiguration procedure [2].</w:t>
      </w:r>
    </w:p>
    <w:p w14:paraId="6FEE5329" w14:textId="77777777" w:rsidR="009B0041" w:rsidRPr="00885F53" w:rsidRDefault="009B0041" w:rsidP="009B0041">
      <w:pPr>
        <w:keepNext/>
        <w:keepLines/>
        <w:spacing w:before="180"/>
        <w:ind w:left="1134" w:hanging="1134"/>
        <w:outlineLvl w:val="1"/>
        <w:rPr>
          <w:rFonts w:ascii="Arial" w:eastAsia="Malgun Gothic" w:hAnsi="Arial"/>
          <w:sz w:val="32"/>
        </w:rPr>
      </w:pPr>
      <w:r w:rsidRPr="00885F53">
        <w:rPr>
          <w:rFonts w:ascii="Arial" w:hAnsi="Arial"/>
          <w:sz w:val="32"/>
        </w:rPr>
        <w:t>8.10</w:t>
      </w:r>
      <w:r w:rsidRPr="00885F53">
        <w:rPr>
          <w:rFonts w:ascii="Arial" w:hAnsi="Arial"/>
          <w:sz w:val="32"/>
        </w:rPr>
        <w:tab/>
      </w:r>
      <w:bookmarkEnd w:id="164"/>
      <w:r w:rsidRPr="00885F53">
        <w:rPr>
          <w:rFonts w:ascii="Arial" w:eastAsia="Malgun Gothic" w:hAnsi="Arial"/>
          <w:sz w:val="32"/>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2B454C26" w:rsidR="009B0041" w:rsidRPr="00885F53" w:rsidRDefault="009B0041" w:rsidP="009B0041">
      <w:pPr>
        <w:rPr>
          <w:rFonts w:eastAsia="Malgun Gothic"/>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 xml:space="preserve">within the delay defined in this </w:t>
      </w:r>
      <w:r w:rsidR="0059755E">
        <w:rPr>
          <w:lang w:eastAsia="zh-CN"/>
        </w:rPr>
        <w:t>clause</w:t>
      </w:r>
      <w:r w:rsidRPr="00885F53">
        <w:rPr>
          <w:lang w:eastAsia="zh-CN"/>
        </w:rPr>
        <w:t>.</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5639251D" w14:textId="1B504718" w:rsidR="009B0041"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r w:rsidR="00B45F76" w:rsidRPr="00A67572">
        <w:rPr>
          <w:rFonts w:eastAsia="Malgun Gothic" w:cs="v4.2.0"/>
          <w:lang w:eastAsia="zh-CN"/>
        </w:rPr>
        <w:t>the following conditions are met</w:t>
      </w:r>
      <w:r w:rsidRPr="00885F53">
        <w:rPr>
          <w:rFonts w:eastAsia="Malgun Gothic" w:cs="v4.2.0"/>
          <w:lang w:eastAsia="zh-CN"/>
        </w:rPr>
        <w:t>:</w:t>
      </w:r>
    </w:p>
    <w:p w14:paraId="4CAE1D35" w14:textId="64AAC0D6" w:rsidR="006C6E12" w:rsidRPr="006C6E12" w:rsidRDefault="006C6E12" w:rsidP="00F57418">
      <w:pPr>
        <w:pStyle w:val="B10"/>
      </w:pPr>
      <w:r w:rsidRPr="00A67572">
        <w:rPr>
          <w:lang w:eastAsia="zh-CN"/>
        </w:rPr>
        <w:lastRenderedPageBreak/>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p>
    <w:p w14:paraId="69519D74" w14:textId="0CAED456" w:rsidR="009B0041" w:rsidRPr="00885F53" w:rsidRDefault="009B0041" w:rsidP="00F57418">
      <w:pPr>
        <w:pStyle w:val="B2"/>
        <w:rPr>
          <w:lang w:eastAsia="zh-CN"/>
        </w:rPr>
      </w:pPr>
      <w:r w:rsidRPr="00885F53">
        <w:rPr>
          <w:lang w:eastAsia="zh-CN"/>
        </w:rPr>
        <w:t>-</w:t>
      </w:r>
      <w:r w:rsidRPr="00885F53">
        <w:rPr>
          <w:lang w:eastAsia="zh-CN"/>
        </w:rPr>
        <w:tab/>
        <w:t xml:space="preserve">TCI state switch command is received within 1280 ms </w:t>
      </w:r>
      <w:r w:rsidR="001D4E0B">
        <w:rPr>
          <w:lang w:eastAsia="zh-CN"/>
        </w:rPr>
        <w:t xml:space="preserve">upon </w:t>
      </w:r>
      <w:r w:rsidRPr="00885F53">
        <w:rPr>
          <w:lang w:eastAsia="zh-CN"/>
        </w:rPr>
        <w:t>the last transmission of the RS resource for beam reporting or measurement</w:t>
      </w:r>
      <w:r w:rsidR="0040325A" w:rsidRPr="00A67572">
        <w:rPr>
          <w:lang w:eastAsia="zh-CN"/>
        </w:rPr>
        <w:t xml:space="preserve"> </w:t>
      </w:r>
    </w:p>
    <w:p w14:paraId="4F3C6851" w14:textId="2A14A61C" w:rsidR="00FE73D6" w:rsidRDefault="009B0041" w:rsidP="00F57418">
      <w:pPr>
        <w:pStyle w:val="B2"/>
        <w:rPr>
          <w:lang w:eastAsia="zh-CN"/>
        </w:rPr>
      </w:pPr>
      <w:r w:rsidRPr="00885F53">
        <w:rPr>
          <w:lang w:eastAsia="zh-CN"/>
        </w:rPr>
        <w:t>-</w:t>
      </w:r>
      <w:r w:rsidRPr="00885F53">
        <w:rPr>
          <w:lang w:eastAsia="zh-CN"/>
        </w:rPr>
        <w:tab/>
      </w:r>
      <w:r w:rsidR="00FE73D6" w:rsidRPr="00A67572">
        <w:rPr>
          <w:lang w:eastAsia="zh-CN"/>
        </w:rPr>
        <w:t>The UE has sent at least 1 L1-RSRP report for the target TCI state before the TCI state switch command</w:t>
      </w:r>
    </w:p>
    <w:p w14:paraId="097105E4" w14:textId="68565279" w:rsidR="009B0041" w:rsidRPr="00885F53" w:rsidRDefault="009B0041" w:rsidP="00F57418">
      <w:pPr>
        <w:pStyle w:val="B2"/>
        <w:rPr>
          <w:lang w:eastAsia="zh-CN"/>
        </w:rPr>
      </w:pPr>
      <w:r w:rsidRPr="00885F53">
        <w:rPr>
          <w:lang w:eastAsia="zh-CN"/>
        </w:rPr>
        <w:t>-</w:t>
      </w:r>
      <w:r w:rsidRPr="00885F53">
        <w:rPr>
          <w:lang w:eastAsia="zh-CN"/>
        </w:rPr>
        <w:tab/>
        <w:t xml:space="preserve">The TCI state </w:t>
      </w:r>
      <w:r w:rsidR="00973797" w:rsidRPr="00224950">
        <w:rPr>
          <w:lang w:eastAsia="zh-CN"/>
        </w:rPr>
        <w:t>remain</w:t>
      </w:r>
      <w:r w:rsidR="00973797">
        <w:rPr>
          <w:lang w:eastAsia="zh-CN"/>
        </w:rPr>
        <w:t>s</w:t>
      </w:r>
      <w:r w:rsidR="00973797" w:rsidRPr="00224950">
        <w:rPr>
          <w:lang w:eastAsia="zh-CN"/>
        </w:rPr>
        <w:t xml:space="preserve"> </w:t>
      </w:r>
      <w:r w:rsidRPr="00885F53">
        <w:rPr>
          <w:lang w:eastAsia="zh-CN"/>
        </w:rPr>
        <w:t>detectable during the TCI state switching period</w:t>
      </w:r>
    </w:p>
    <w:p w14:paraId="4FFBAC9B" w14:textId="77777777" w:rsidR="009B0041" w:rsidRPr="00885F53" w:rsidRDefault="009B0041" w:rsidP="00F57418">
      <w:pPr>
        <w:pStyle w:val="B2"/>
        <w:rPr>
          <w:lang w:eastAsia="zh-CN"/>
        </w:rPr>
      </w:pPr>
      <w:r w:rsidRPr="00885F53">
        <w:rPr>
          <w:lang w:eastAsia="zh-CN"/>
        </w:rPr>
        <w:t>-</w:t>
      </w:r>
      <w:r w:rsidRPr="00885F53">
        <w:rPr>
          <w:lang w:eastAsia="zh-CN"/>
        </w:rPr>
        <w:tab/>
      </w:r>
      <w:bookmarkStart w:id="167" w:name="_Hlk18067072"/>
      <w:r w:rsidRPr="00885F53">
        <w:rPr>
          <w:lang w:eastAsia="zh-CN"/>
        </w:rPr>
        <w:t>The SSB associated with the TCI state remain detectable during the TCI switching period</w:t>
      </w:r>
      <w:bookmarkEnd w:id="167"/>
    </w:p>
    <w:p w14:paraId="051999AB" w14:textId="753542DB" w:rsidR="009B0041" w:rsidRPr="00885F53" w:rsidRDefault="009B0041" w:rsidP="00F57418">
      <w:pPr>
        <w:pStyle w:val="B3"/>
        <w:rPr>
          <w:lang w:eastAsia="zh-CN"/>
        </w:rPr>
      </w:pPr>
      <w:r w:rsidRPr="00885F53">
        <w:rPr>
          <w:lang w:eastAsia="zh-CN"/>
        </w:rPr>
        <w:t>-</w:t>
      </w:r>
      <w:r w:rsidRPr="00885F53">
        <w:rPr>
          <w:lang w:eastAsia="zh-CN"/>
        </w:rPr>
        <w:tab/>
        <w:t xml:space="preserve">SNR of the TCI state </w:t>
      </w:r>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140511A8" w14:textId="27E966E0" w:rsidR="00E030EF" w:rsidRPr="00BE78B0" w:rsidRDefault="009B0041" w:rsidP="00E030E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B53DE4">
        <w:rPr>
          <w:rFonts w:eastAsia="Malgun Gothic"/>
          <w:lang w:val="en-US" w:eastAsia="zh-CN"/>
        </w:rPr>
        <w:t xml:space="preserve">in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C119F9">
        <w:rPr>
          <w:lang w:val="en-US" w:eastAsia="zh-CN"/>
        </w:rPr>
        <w:t>in</w:t>
      </w:r>
      <w:r w:rsidR="00C119F9" w:rsidRPr="00224950">
        <w:rPr>
          <w:lang w:val="en-US" w:eastAsia="zh-CN"/>
        </w:rPr>
        <w:t xml:space="preserve"> </w:t>
      </w:r>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3A4D0F" w:rsidRPr="00BE78B0">
        <w:rPr>
          <w:rFonts w:eastAsia="Malgun Gothic"/>
          <w:lang w:eastAsia="zh-CN"/>
        </w:rPr>
        <w:t>+</w:t>
      </w:r>
      <w:r w:rsidR="003A4D0F">
        <w:rPr>
          <w:rFonts w:eastAsia="Malgun Gothic"/>
          <w:lang w:eastAsia="zh-CN"/>
        </w:rPr>
        <w:t>(</w:t>
      </w:r>
      <w:r w:rsidR="003A4D0F" w:rsidRPr="00BE78B0">
        <w:rPr>
          <w:rFonts w:eastAsia="Malgun Gothic"/>
          <w:lang w:val="en-US" w:eastAsia="zh-CN"/>
        </w:rPr>
        <w:t>3 ms +TO</w:t>
      </w:r>
      <w:r w:rsidR="003A4D0F" w:rsidRPr="00BE78B0">
        <w:rPr>
          <w:rFonts w:eastAsia="Malgun Gothic"/>
          <w:vertAlign w:val="subscript"/>
          <w:lang w:val="en-US" w:eastAsia="zh-CN"/>
        </w:rPr>
        <w:t>k</w:t>
      </w:r>
      <w:r w:rsidR="003A4D0F" w:rsidRPr="00BE78B0">
        <w:rPr>
          <w:rFonts w:eastAsia="Malgun Gothic"/>
          <w:lang w:val="en-US" w:eastAsia="zh-CN"/>
        </w:rPr>
        <w:t>*(T</w:t>
      </w:r>
      <w:r w:rsidR="003A4D0F" w:rsidRPr="00BE78B0">
        <w:rPr>
          <w:rFonts w:eastAsia="Malgun Gothic"/>
          <w:vertAlign w:val="subscript"/>
          <w:lang w:val="en-US" w:eastAsia="zh-CN"/>
        </w:rPr>
        <w:t xml:space="preserve">first-SSB </w:t>
      </w:r>
      <w:r w:rsidR="003A4D0F" w:rsidRPr="00BE78B0">
        <w:rPr>
          <w:rFonts w:eastAsia="Malgun Gothic"/>
          <w:lang w:val="en-US" w:eastAsia="zh-CN"/>
        </w:rPr>
        <w:t>+ T</w:t>
      </w:r>
      <w:r w:rsidR="003A4D0F" w:rsidRPr="00BE78B0">
        <w:rPr>
          <w:rFonts w:eastAsia="Malgun Gothic"/>
          <w:vertAlign w:val="subscript"/>
          <w:lang w:val="en-US" w:eastAsia="zh-CN"/>
        </w:rPr>
        <w:t>SSB-proc</w:t>
      </w:r>
      <w:r w:rsidR="003A4D0F" w:rsidRPr="00BE78B0">
        <w:rPr>
          <w:rFonts w:eastAsia="Malgun Gothic"/>
          <w:lang w:val="en-US" w:eastAsia="zh-CN"/>
        </w:rPr>
        <w:t>)</w:t>
      </w:r>
      <w:r w:rsidR="003A4D0F">
        <w:rPr>
          <w:rFonts w:eastAsia="Malgun Gothic"/>
          <w:lang w:val="en-US" w:eastAsia="zh-CN"/>
        </w:rPr>
        <w:t>)</w:t>
      </w:r>
      <w:r w:rsidR="003A4D0F" w:rsidRPr="00EA4A55">
        <w:rPr>
          <w:lang w:val="en-US" w:eastAsia="zh-CN"/>
        </w:rPr>
        <w:t xml:space="preserve"> </w:t>
      </w:r>
      <w:r w:rsidR="003A4D0F">
        <w:rPr>
          <w:lang w:val="en-US" w:eastAsia="zh-CN"/>
        </w:rPr>
        <w:t xml:space="preserve">/ </w:t>
      </w:r>
      <w:r w:rsidR="003A4D0F" w:rsidRPr="00EA4A55">
        <w:rPr>
          <w:i/>
          <w:lang w:val="en-US" w:eastAsia="zh-CN"/>
        </w:rPr>
        <w:t>NR slot length</w:t>
      </w:r>
      <w:r w:rsidR="003A4D0F">
        <w:rPr>
          <w:lang w:val="en-US" w:eastAsia="zh-CN"/>
        </w:rPr>
        <w:t xml:space="preserve">. </w:t>
      </w:r>
      <w:r w:rsidRPr="00885F53">
        <w:rPr>
          <w:lang w:val="en-US" w:eastAsia="zh-CN"/>
        </w:rPr>
        <w:t xml:space="preserve">The UE shall be able to receive </w:t>
      </w:r>
      <w:r w:rsidR="007E0D2E">
        <w:rPr>
          <w:lang w:val="en-US" w:eastAsia="zh-CN"/>
        </w:rPr>
        <w:t xml:space="preserve">PDCCH with </w:t>
      </w:r>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E030EF">
        <w:rPr>
          <w:rFonts w:eastAsia="Malgun Gothic"/>
          <w:lang w:eastAsia="zh-CN"/>
        </w:rPr>
        <w:t>(</w:t>
      </w:r>
      <w:r w:rsidR="00E030EF" w:rsidRPr="00BE78B0">
        <w:rPr>
          <w:rFonts w:eastAsia="Malgun Gothic"/>
          <w:lang w:val="en-US" w:eastAsia="zh-CN"/>
        </w:rPr>
        <w:t>3 ms +TO</w:t>
      </w:r>
      <w:r w:rsidR="00E030EF" w:rsidRPr="00BE78B0">
        <w:rPr>
          <w:rFonts w:eastAsia="Malgun Gothic"/>
          <w:vertAlign w:val="subscript"/>
          <w:lang w:val="en-US" w:eastAsia="zh-CN"/>
        </w:rPr>
        <w:t>k</w:t>
      </w:r>
      <w:r w:rsidR="00E030EF" w:rsidRPr="00BE78B0">
        <w:rPr>
          <w:rFonts w:eastAsia="Malgun Gothic"/>
          <w:lang w:val="en-US" w:eastAsia="zh-CN"/>
        </w:rPr>
        <w:t>*(T</w:t>
      </w:r>
      <w:r w:rsidR="00E030EF" w:rsidRPr="00BE78B0">
        <w:rPr>
          <w:rFonts w:eastAsia="Malgun Gothic"/>
          <w:vertAlign w:val="subscript"/>
          <w:lang w:val="en-US" w:eastAsia="zh-CN"/>
        </w:rPr>
        <w:t>first-SSB</w:t>
      </w:r>
      <w:r w:rsidR="00E030EF" w:rsidRPr="00BE78B0">
        <w:rPr>
          <w:lang w:val="en-US" w:eastAsia="zh-CN"/>
        </w:rPr>
        <w:t>)</w:t>
      </w:r>
      <w:r w:rsidR="00E030EF">
        <w:rPr>
          <w:lang w:val="en-US" w:eastAsia="zh-CN"/>
        </w:rPr>
        <w:t>)</w:t>
      </w:r>
      <w:r w:rsidR="00E030EF" w:rsidRPr="00EA4A55">
        <w:rPr>
          <w:lang w:val="en-US" w:eastAsia="zh-CN"/>
        </w:rPr>
        <w:t xml:space="preserve"> </w:t>
      </w:r>
      <w:r w:rsidR="00E030EF">
        <w:rPr>
          <w:lang w:val="en-US" w:eastAsia="zh-CN"/>
        </w:rPr>
        <w:t xml:space="preserve">/ </w:t>
      </w:r>
      <w:r w:rsidR="00E030EF" w:rsidRPr="00EA4A55">
        <w:rPr>
          <w:i/>
          <w:lang w:val="en-US" w:eastAsia="zh-CN"/>
        </w:rPr>
        <w:t>NR slot length</w:t>
      </w:r>
      <w:r w:rsidR="00E030EF" w:rsidRPr="00BE78B0">
        <w:rPr>
          <w:lang w:val="en-US" w:eastAsia="zh-CN"/>
        </w:rPr>
        <w:t>.</w:t>
      </w:r>
    </w:p>
    <w:p w14:paraId="04BD1F96" w14:textId="77777777" w:rsidR="009B0041" w:rsidRPr="00885F53" w:rsidRDefault="009B0041" w:rsidP="009B0041">
      <w:pPr>
        <w:rPr>
          <w:rFonts w:eastAsia="Malgun Gothic"/>
          <w:lang w:val="en-US" w:eastAsia="zh-CN"/>
        </w:rPr>
      </w:pPr>
      <w:r w:rsidRPr="00885F53">
        <w:rPr>
          <w:lang w:val="en-US" w:eastAsia="zh-CN"/>
        </w:rPr>
        <w:t xml:space="preserve">Where </w:t>
      </w:r>
      <w:r w:rsidRPr="00885F53">
        <w:t>T</w:t>
      </w:r>
      <w:r w:rsidRPr="00885F53">
        <w:rPr>
          <w:vertAlign w:val="subscript"/>
        </w:rPr>
        <w:t>HARQ</w:t>
      </w:r>
      <w:r w:rsidRPr="00885F53">
        <w:t xml:space="preserve"> is the timing between DL data transmission and acknowledgement as specified in TS 38.321 [7]</w:t>
      </w:r>
      <w:r w:rsidRPr="00885F53">
        <w:rPr>
          <w:rFonts w:eastAsia="Malgun Gothic"/>
          <w:lang w:val="en-US" w:eastAsia="zh-CN"/>
        </w:rPr>
        <w:t xml:space="preserve">; </w:t>
      </w:r>
    </w:p>
    <w:p w14:paraId="6671814D" w14:textId="3014BDBC"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first-SSB </w:t>
      </w:r>
      <w:r w:rsidR="009B0041" w:rsidRPr="00885F53">
        <w:rPr>
          <w:lang w:val="en-US" w:eastAsia="zh-CN"/>
        </w:rPr>
        <w:t xml:space="preserve">is time to first SSB transmission after MAC CE command is decoded by the UE; </w:t>
      </w:r>
      <w:r w:rsidRPr="00A67572">
        <w:rPr>
          <w:lang w:val="en-US" w:eastAsia="zh-CN"/>
        </w:rPr>
        <w:t>The SSB shall be the QCL-TypeA or QCL-TypeC to target TCI state</w:t>
      </w:r>
    </w:p>
    <w:p w14:paraId="0E4B83C3" w14:textId="6047E8C0"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SSB-proc </w:t>
      </w:r>
      <w:r w:rsidR="009B0041" w:rsidRPr="00885F53">
        <w:rPr>
          <w:lang w:val="en-US" w:eastAsia="zh-CN"/>
        </w:rPr>
        <w:t xml:space="preserve">= 2 ms; </w:t>
      </w:r>
    </w:p>
    <w:p w14:paraId="020A7CA7" w14:textId="41B8E6EA" w:rsidR="009B0041" w:rsidRPr="00885F53" w:rsidRDefault="0031119F" w:rsidP="0031119F">
      <w:pPr>
        <w:pStyle w:val="B10"/>
        <w:rPr>
          <w:lang w:val="en-US" w:eastAsia="zh-CN"/>
        </w:rPr>
      </w:pPr>
      <w:r w:rsidRPr="00885F53">
        <w:t>-</w:t>
      </w:r>
      <w:r w:rsidRPr="00885F53">
        <w:tab/>
      </w:r>
      <w:r w:rsidR="009B0041" w:rsidRPr="00885F53">
        <w:rPr>
          <w:lang w:val="en-US"/>
        </w:rPr>
        <w:t>TO</w:t>
      </w:r>
      <w:r w:rsidR="009B0041" w:rsidRPr="00885F53">
        <w:rPr>
          <w:vertAlign w:val="subscript"/>
          <w:lang w:val="en-US"/>
        </w:rPr>
        <w:t>k</w:t>
      </w:r>
      <w:r w:rsidR="009B0041" w:rsidRPr="00885F53">
        <w:rPr>
          <w:lang w:val="en-US"/>
        </w:rPr>
        <w:t xml:space="preserve"> = 1 if target TCI state is not in the active TCI state list for PDSCH, 0 otherwise</w:t>
      </w:r>
      <w:r w:rsidR="009B0041" w:rsidRPr="00885F53">
        <w:rPr>
          <w:lang w:val="en-US" w:eastAsia="zh-CN"/>
        </w:rPr>
        <w:t>.</w:t>
      </w:r>
    </w:p>
    <w:p w14:paraId="675CB79B" w14:textId="154F2A2F"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CC1E13">
        <w:rPr>
          <w:rFonts w:eastAsia="Malgun Gothic"/>
          <w:lang w:val="en-US" w:eastAsia="zh-CN"/>
        </w:rPr>
        <w:t>in</w:t>
      </w:r>
      <w:r w:rsidR="00CC1E13" w:rsidRPr="00224950">
        <w:rPr>
          <w:rFonts w:eastAsia="Malgun Gothic"/>
          <w:lang w:val="en-US" w:eastAsia="zh-CN"/>
        </w:rPr>
        <w:t xml:space="preserve">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5E5B8A">
        <w:rPr>
          <w:lang w:val="en-US" w:eastAsia="zh-CN"/>
        </w:rPr>
        <w:t>in</w:t>
      </w:r>
      <w:r w:rsidR="005E5B8A" w:rsidRPr="00224950">
        <w:rPr>
          <w:lang w:val="en-US" w:eastAsia="zh-CN"/>
        </w:rPr>
        <w:t xml:space="preserve"> </w:t>
      </w:r>
      <w:r w:rsidRPr="00885F53">
        <w:rPr>
          <w:lang w:val="en-US" w:eastAsia="zh-CN"/>
        </w:rPr>
        <w:t xml:space="preserve">slot </w:t>
      </w:r>
      <w:r w:rsidR="00D9208C" w:rsidRPr="00BE78B0">
        <w:rPr>
          <w:lang w:val="en-US" w:eastAsia="zh-CN"/>
        </w:rPr>
        <w:t>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 </w:t>
      </w:r>
      <w:r w:rsidR="00D9208C" w:rsidRPr="00BE78B0">
        <w:rPr>
          <w:lang w:eastAsia="en-GB"/>
        </w:rPr>
        <w:t>T</w:t>
      </w:r>
      <w:r w:rsidR="00D9208C" w:rsidRPr="00BE78B0">
        <w:rPr>
          <w:vertAlign w:val="subscript"/>
          <w:lang w:eastAsia="en-GB"/>
        </w:rPr>
        <w:t xml:space="preserve">L1-RSRP </w:t>
      </w:r>
      <w:r w:rsidR="00D9208C" w:rsidRPr="00BE78B0">
        <w:rPr>
          <w:rFonts w:eastAsia="Malgun Gothic"/>
          <w:lang w:val="en-US" w:eastAsia="zh-CN"/>
        </w:rPr>
        <w:t>+TO</w:t>
      </w:r>
      <w:r w:rsidR="00D9208C" w:rsidRPr="00BE78B0">
        <w:rPr>
          <w:rFonts w:eastAsia="Malgun Gothic"/>
          <w:vertAlign w:val="subscript"/>
          <w:lang w:val="en-US" w:eastAsia="zh-CN"/>
        </w:rPr>
        <w:t>uk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rFonts w:eastAsia="Malgun Gothic"/>
          <w:lang w:val="en-US" w:eastAsia="zh-CN"/>
        </w:rPr>
        <w:t>+ T</w:t>
      </w:r>
      <w:r w:rsidR="00D9208C" w:rsidRPr="00BE78B0">
        <w:rPr>
          <w:rFonts w:eastAsia="Malgun Gothic"/>
          <w:vertAlign w:val="subscript"/>
          <w:lang w:val="en-US" w:eastAsia="zh-CN"/>
        </w:rPr>
        <w:t>SSB-proc</w:t>
      </w:r>
      <w:r w:rsidR="00D9208C" w:rsidRPr="00BE78B0">
        <w:rPr>
          <w:rFonts w:eastAsia="Malgun Gothic"/>
          <w:lang w:val="en-US" w:eastAsia="zh-CN"/>
        </w:rPr>
        <w:t>)</w:t>
      </w:r>
      <w:r w:rsidR="00D9208C">
        <w:rPr>
          <w:rFonts w:eastAsia="Malgun Gothic"/>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 xml:space="preserve">. The UE shall be able to receive </w:t>
      </w:r>
      <w:r w:rsidR="00A86D96">
        <w:rPr>
          <w:lang w:val="en-US" w:eastAsia="zh-CN"/>
        </w:rPr>
        <w:t xml:space="preserve">PDCCH with </w:t>
      </w:r>
      <w:r w:rsidR="00D9208C" w:rsidRPr="00BE78B0">
        <w:rPr>
          <w:lang w:val="en-US" w:eastAsia="zh-CN"/>
        </w:rPr>
        <w:t>the old TCI state until slot 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w:t>
      </w:r>
      <w:r w:rsidR="00D9208C" w:rsidRPr="00BE78B0">
        <w:rPr>
          <w:lang w:eastAsia="en-GB"/>
        </w:rPr>
        <w:t>T</w:t>
      </w:r>
      <w:r w:rsidR="00D9208C" w:rsidRPr="00BE78B0">
        <w:rPr>
          <w:vertAlign w:val="subscript"/>
          <w:lang w:eastAsia="en-GB"/>
        </w:rPr>
        <w:t>L1-RSRP</w:t>
      </w:r>
      <w:r w:rsidR="00D9208C" w:rsidRPr="00BE78B0">
        <w:rPr>
          <w:rFonts w:eastAsia="Malgun Gothic"/>
          <w:lang w:val="en-US" w:eastAsia="zh-CN"/>
        </w:rPr>
        <w:t xml:space="preserve"> +</w:t>
      </w:r>
      <w:r w:rsidR="00D9208C" w:rsidRPr="00770B80">
        <w:rPr>
          <w:rFonts w:eastAsia="Malgun Gothic"/>
          <w:lang w:val="en-US" w:eastAsia="zh-CN"/>
        </w:rPr>
        <w:t>TO</w:t>
      </w:r>
      <w:r w:rsidR="00D9208C">
        <w:rPr>
          <w:rFonts w:eastAsia="Malgun Gothic"/>
          <w:vertAlign w:val="subscript"/>
          <w:lang w:val="en-US" w:eastAsia="zh-CN"/>
        </w:rPr>
        <w:t>u</w:t>
      </w:r>
      <w:r w:rsidR="00D9208C" w:rsidRPr="00770B80">
        <w:rPr>
          <w:rFonts w:eastAsia="Malgun Gothic"/>
          <w:vertAlign w:val="subscript"/>
          <w:lang w:val="en-US" w:eastAsia="zh-CN"/>
        </w:rPr>
        <w:t>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lang w:val="en-US" w:eastAsia="zh-CN"/>
        </w:rPr>
        <w:t>)</w:t>
      </w:r>
      <w:r w:rsidR="00D9208C">
        <w:rPr>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w:t>
      </w:r>
    </w:p>
    <w:p w14:paraId="6AFCA434" w14:textId="19120652" w:rsidR="009B0041" w:rsidRPr="00885F53" w:rsidRDefault="009B0041" w:rsidP="009B0041">
      <w:pPr>
        <w:rPr>
          <w:lang w:eastAsia="en-GB"/>
        </w:rPr>
      </w:pPr>
      <w:r w:rsidRPr="00885F53">
        <w:rPr>
          <w:lang w:eastAsia="en-GB"/>
        </w:rPr>
        <w:t xml:space="preserve">Where </w:t>
      </w:r>
      <w:r w:rsidR="006302D2" w:rsidRPr="00224950">
        <w:rPr>
          <w:lang w:eastAsia="en-GB"/>
        </w:rPr>
        <w:t>T</w:t>
      </w:r>
      <w:r w:rsidR="006302D2" w:rsidRPr="00224950">
        <w:rPr>
          <w:vertAlign w:val="subscript"/>
          <w:lang w:eastAsia="en-GB"/>
        </w:rPr>
        <w:t xml:space="preserve"> L1-RSRP</w:t>
      </w:r>
      <w:r w:rsidR="006302D2" w:rsidRPr="0059755E">
        <w:rPr>
          <w:lang w:eastAsia="en-GB"/>
        </w:rPr>
        <w:t xml:space="preserve">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069BD924" w14:textId="2D1DB30A" w:rsidR="00C424E4" w:rsidRPr="00A67572" w:rsidRDefault="00C424E4" w:rsidP="00C424E4">
      <w:pPr>
        <w:pStyle w:val="B10"/>
        <w:rPr>
          <w:lang w:val="en-US" w:eastAsia="zh-CN"/>
        </w:rPr>
      </w:pPr>
      <w:r w:rsidRPr="00885F53">
        <w:rPr>
          <w:lang w:eastAsia="zh-CN"/>
        </w:rPr>
        <w:t>-</w:t>
      </w:r>
      <w:r w:rsidRPr="00885F53">
        <w:rPr>
          <w:lang w:eastAsia="zh-CN"/>
        </w:rPr>
        <w:tab/>
      </w:r>
      <w:r w:rsidR="009B0041" w:rsidRPr="00885F53">
        <w:rPr>
          <w:lang w:val="en-US" w:eastAsia="zh-CN"/>
        </w:rPr>
        <w:t>TO</w:t>
      </w:r>
      <w:r w:rsidR="009B0041" w:rsidRPr="00885F53">
        <w:rPr>
          <w:vertAlign w:val="subscript"/>
          <w:lang w:val="en-US" w:eastAsia="zh-CN"/>
        </w:rPr>
        <w:t>uk</w:t>
      </w:r>
      <w:r w:rsidR="009B0041" w:rsidRPr="00885F53">
        <w:rPr>
          <w:lang w:val="en-US" w:eastAsia="zh-CN"/>
        </w:rPr>
        <w:t xml:space="preserve"> = 1 for CSI-RS based L1-RSRP measurement, and 0 for SSB based L1-RSRP measurement </w:t>
      </w:r>
      <w:r w:rsidRPr="00A67572">
        <w:rPr>
          <w:lang w:val="en-US" w:eastAsia="zh-CN"/>
        </w:rPr>
        <w:t>when TCI state switching involves QCL-TypeD</w:t>
      </w:r>
    </w:p>
    <w:p w14:paraId="23E5ED68" w14:textId="676A6364" w:rsidR="00C424E4" w:rsidRPr="00A67572" w:rsidRDefault="00C424E4" w:rsidP="00C424E4">
      <w:pPr>
        <w:pStyle w:val="B10"/>
        <w:rPr>
          <w:lang w:val="en-US" w:eastAsia="zh-CN"/>
        </w:rPr>
      </w:pPr>
      <w:r w:rsidRPr="00885F53">
        <w:rPr>
          <w:lang w:eastAsia="zh-CN"/>
        </w:rPr>
        <w:t>-</w:t>
      </w:r>
      <w:r w:rsidRPr="00885F53">
        <w:rPr>
          <w:lang w:eastAsia="zh-CN"/>
        </w:rPr>
        <w:tab/>
      </w:r>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p>
    <w:p w14:paraId="14ADDE83" w14:textId="638948EF" w:rsidR="009B0041"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r w:rsidR="006E5277" w:rsidRPr="00A67572">
        <w:rPr>
          <w:lang w:val="en-US" w:eastAsia="zh-CN"/>
        </w:rPr>
        <w:t>QCL-</w:t>
      </w:r>
      <w:r w:rsidRPr="00885F53">
        <w:rPr>
          <w:lang w:val="en-US" w:eastAsia="zh-CN"/>
        </w:rPr>
        <w:t>TypeC only.</w:t>
      </w:r>
    </w:p>
    <w:p w14:paraId="6C3CCAD2" w14:textId="18D96F2F" w:rsidR="00BA4C28" w:rsidRPr="00A67572" w:rsidRDefault="00BA4C28" w:rsidP="0059755E">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733DBA32" w14:textId="24BFEE2A" w:rsidR="00BA4C28" w:rsidRPr="00A67572" w:rsidRDefault="00BA4C28" w:rsidP="00BA4C28">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p>
    <w:p w14:paraId="221CFD30" w14:textId="46C75AF5" w:rsidR="00BA4C28" w:rsidRPr="00A67572" w:rsidRDefault="00BA4C28" w:rsidP="0059755E">
      <w:pPr>
        <w:pStyle w:val="B2"/>
        <w:rPr>
          <w:lang w:val="en-US" w:eastAsia="zh-CN"/>
        </w:rPr>
      </w:pPr>
      <w:r w:rsidRPr="00885F53">
        <w:rPr>
          <w:lang w:eastAsia="zh-CN"/>
        </w:rPr>
        <w:lastRenderedPageBreak/>
        <w:t>-</w:t>
      </w:r>
      <w:r w:rsidRPr="00885F53">
        <w:rPr>
          <w:lang w:eastAsia="zh-CN"/>
        </w:rPr>
        <w:tab/>
      </w:r>
      <w:r w:rsidRPr="00A67572">
        <w:rPr>
          <w:lang w:val="en-US" w:eastAsia="zh-CN"/>
        </w:rPr>
        <w:t>The SSB shall be the QCL-TypeA or QCL-TypeC to target TCI state</w:t>
      </w:r>
    </w:p>
    <w:p w14:paraId="7F28BD95" w14:textId="722085F7" w:rsidR="009B0041" w:rsidRPr="00885F53" w:rsidRDefault="00C3129C" w:rsidP="009B0041">
      <w:pPr>
        <w:rPr>
          <w:lang w:val="en-US" w:eastAsia="zh-CN"/>
        </w:rPr>
      </w:pPr>
      <w:r w:rsidRPr="00224950">
        <w:rPr>
          <w:lang w:val="en-US" w:eastAsia="zh-CN"/>
        </w:rPr>
        <w:t>During MAC</w:t>
      </w:r>
      <w:r>
        <w:rPr>
          <w:lang w:val="en-US" w:eastAsia="zh-CN"/>
        </w:rPr>
        <w:t>-</w:t>
      </w:r>
      <w:r w:rsidRPr="00224950">
        <w:rPr>
          <w:lang w:val="en-US" w:eastAsia="zh-CN"/>
        </w:rPr>
        <w:t xml:space="preserve">CE </w:t>
      </w:r>
      <w:r w:rsidR="009B0041" w:rsidRPr="00885F53">
        <w:rPr>
          <w:lang w:val="en-US" w:eastAsia="zh-CN"/>
        </w:rPr>
        <w:t xml:space="preserve">based TCI state switch the UE is allowed an interruption due to one shot timing adjustment on the serving or any activated serving cells as defined in </w:t>
      </w:r>
      <w:r w:rsidR="009B0041" w:rsidRPr="00885F53">
        <w:rPr>
          <w:lang w:val="en-US" w:eastAsia="ko-KR"/>
        </w:rPr>
        <w:t>clause</w:t>
      </w:r>
      <w:r w:rsidR="009B0041" w:rsidRPr="00885F53">
        <w:rPr>
          <w:lang w:val="en-US" w:eastAsia="zh-CN"/>
        </w:rPr>
        <w:t xml:space="preserve"> 8.2.</w:t>
      </w:r>
    </w:p>
    <w:p w14:paraId="58FE0952" w14:textId="0D529FD3"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r w:rsidR="00A83EB9" w:rsidRPr="00A67572">
        <w:rPr>
          <w:rFonts w:ascii="Arial" w:hAnsi="Arial"/>
          <w:sz w:val="28"/>
          <w:lang w:val="en-US"/>
        </w:rPr>
        <w:t xml:space="preserve">state </w:t>
      </w:r>
      <w:r w:rsidRPr="00885F53">
        <w:rPr>
          <w:rFonts w:ascii="Arial" w:hAnsi="Arial"/>
          <w:sz w:val="28"/>
          <w:lang w:val="en-US"/>
        </w:rPr>
        <w:t>switch delay</w:t>
      </w:r>
    </w:p>
    <w:p w14:paraId="24B862EF" w14:textId="64C04439"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for the CORESET scheduling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TS 38.306 [14]</w:t>
      </w:r>
      <w:r w:rsidRPr="00885F53">
        <w:rPr>
          <w:rFonts w:eastAsia="Malgun Gothic"/>
          <w:lang w:val="en-US" w:eastAsia="zh-CN"/>
        </w:rPr>
        <w:t>.</w:t>
      </w:r>
      <w:r w:rsidRPr="00885F53">
        <w:t xml:space="preserve"> </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06CB06F1"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r w:rsidR="00B7449A" w:rsidRPr="00A67572">
        <w:rPr>
          <w:rFonts w:ascii="Arial" w:hAnsi="Arial"/>
          <w:sz w:val="28"/>
          <w:lang w:val="en-US"/>
        </w:rPr>
        <w:t xml:space="preserve">switch </w:t>
      </w:r>
      <w:r w:rsidRPr="00885F53">
        <w:rPr>
          <w:rFonts w:ascii="Arial" w:hAnsi="Arial"/>
          <w:sz w:val="28"/>
          <w:lang w:val="en-US"/>
        </w:rPr>
        <w:t>delay</w:t>
      </w:r>
    </w:p>
    <w:p w14:paraId="2ACE8DA6" w14:textId="7ACA3388" w:rsidR="005F605D" w:rsidRPr="00A67572" w:rsidRDefault="009B0041" w:rsidP="005F605D">
      <w:pPr>
        <w:rPr>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005F50C0" w:rsidRPr="00224950">
        <w:rPr>
          <w:rFonts w:eastAsia="Malgun Gothic"/>
          <w:lang w:eastAsia="zh-CN"/>
        </w:rPr>
        <w:t>T</w:t>
      </w:r>
      <w:r w:rsidR="005F50C0" w:rsidRPr="00224950">
        <w:rPr>
          <w:rFonts w:eastAsia="Malgun Gothic"/>
          <w:vertAlign w:val="subscript"/>
          <w:lang w:eastAsia="zh-CN"/>
        </w:rPr>
        <w:t>RRC_processing</w:t>
      </w:r>
      <w:r w:rsidR="005F50C0"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000A07C7" w:rsidRPr="000E48B2">
        <w:rPr>
          <w:lang w:val="en-US" w:eastAsia="zh-CN"/>
        </w:rPr>
        <w:t xml:space="preserve"> </w:t>
      </w:r>
      <w:r w:rsidR="000A07C7">
        <w:rPr>
          <w:lang w:val="en-US" w:eastAsia="zh-CN"/>
        </w:rPr>
        <w:t xml:space="preserve">/ </w:t>
      </w:r>
      <w:r w:rsidR="000A07C7"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004766EC">
        <w:rPr>
          <w:rFonts w:eastAsia="Malgun Gothic"/>
          <w:vertAlign w:val="subscript"/>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5F605D" w:rsidRPr="005F605D">
        <w:rPr>
          <w:rFonts w:eastAsia="Malgun Gothic"/>
          <w:lang w:eastAsia="zh-CN"/>
        </w:rPr>
        <w:t xml:space="preserve"> </w:t>
      </w:r>
    </w:p>
    <w:p w14:paraId="0D3ABB66" w14:textId="67F34CDC" w:rsidR="006732EB" w:rsidRPr="00A67572" w:rsidRDefault="005F605D" w:rsidP="006732EB">
      <w:pPr>
        <w:rPr>
          <w:rFonts w:eastAsia="Malgun Gothic"/>
          <w:lang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r w:rsidR="009B0041" w:rsidRPr="00885F53">
        <w:rPr>
          <w:rFonts w:eastAsia="Malgun Gothic"/>
          <w:lang w:val="en-US" w:eastAsia="zh-CN"/>
        </w:rPr>
        <w:t>If the target TCI state is unknown, upon</w:t>
      </w:r>
      <w:r w:rsidR="009B0041" w:rsidRPr="00885F53">
        <w:rPr>
          <w:lang w:val="en-US" w:eastAsia="zh-CN"/>
        </w:rPr>
        <w:t xml:space="preserve"> receiv</w:t>
      </w:r>
      <w:r w:rsidR="009B0041" w:rsidRPr="00885F53">
        <w:rPr>
          <w:rFonts w:eastAsia="Malgun Gothic"/>
          <w:lang w:val="en-US" w:eastAsia="zh-CN"/>
        </w:rPr>
        <w:t>ing PDSCH carrying</w:t>
      </w:r>
      <w:r w:rsidR="009B0041" w:rsidRPr="00885F53">
        <w:rPr>
          <w:lang w:val="en-US" w:eastAsia="zh-CN"/>
        </w:rPr>
        <w:t xml:space="preserve"> </w:t>
      </w:r>
      <w:r w:rsidR="009B0041" w:rsidRPr="00885F53">
        <w:rPr>
          <w:rFonts w:eastAsia="Malgun Gothic"/>
          <w:lang w:val="en-US" w:eastAsia="zh-CN"/>
        </w:rPr>
        <w:t>RRC activation command at slot n</w:t>
      </w:r>
      <w:r w:rsidR="009B0041" w:rsidRPr="00885F53">
        <w:rPr>
          <w:lang w:val="en-US" w:eastAsia="zh-CN"/>
        </w:rPr>
        <w:t>, UE shall be able to receive PD</w:t>
      </w:r>
      <w:r w:rsidR="009B0041" w:rsidRPr="00885F53">
        <w:rPr>
          <w:rFonts w:eastAsia="Malgun Gothic"/>
          <w:lang w:val="en-US" w:eastAsia="zh-CN"/>
        </w:rPr>
        <w:t>C</w:t>
      </w:r>
      <w:r w:rsidR="009B0041" w:rsidRPr="00885F53">
        <w:rPr>
          <w:lang w:val="en-US" w:eastAsia="zh-CN"/>
        </w:rPr>
        <w:t xml:space="preserve">CH with target </w:t>
      </w:r>
      <w:r w:rsidR="009B0041" w:rsidRPr="00885F53">
        <w:rPr>
          <w:rFonts w:eastAsia="Malgun Gothic"/>
          <w:lang w:val="en-US" w:eastAsia="zh-CN"/>
        </w:rPr>
        <w:t>TCI state</w:t>
      </w:r>
      <w:r w:rsidR="009B0041" w:rsidRPr="00885F53">
        <w:rPr>
          <w:lang w:val="en-US" w:eastAsia="zh-CN"/>
        </w:rPr>
        <w:t xml:space="preserve"> </w:t>
      </w:r>
      <w:r w:rsidR="009B0041" w:rsidRPr="00885F53">
        <w:rPr>
          <w:rFonts w:eastAsia="Malgun Gothic"/>
          <w:lang w:val="en-US" w:eastAsia="zh-CN"/>
        </w:rPr>
        <w:t>of</w:t>
      </w:r>
      <w:r w:rsidR="009B0041" w:rsidRPr="00885F53">
        <w:rPr>
          <w:lang w:val="en-US" w:eastAsia="zh-CN"/>
        </w:rPr>
        <w:t xml:space="preserve"> the serving cell on which </w:t>
      </w:r>
      <w:r w:rsidR="009B0041" w:rsidRPr="00885F53">
        <w:rPr>
          <w:rFonts w:eastAsia="Malgun Gothic"/>
          <w:lang w:val="en-US" w:eastAsia="zh-CN"/>
        </w:rPr>
        <w:t>TCI state</w:t>
      </w:r>
      <w:r w:rsidR="009B0041" w:rsidRPr="00885F53">
        <w:rPr>
          <w:lang w:val="en-US" w:eastAsia="zh-CN"/>
        </w:rPr>
        <w:t xml:space="preserve"> switch occurs no later than at slot n+</w:t>
      </w:r>
      <w:r w:rsidR="009B0041" w:rsidRPr="00885F53">
        <w:rPr>
          <w:rFonts w:eastAsia="Malgun Gothic"/>
          <w:lang w:eastAsia="zh-CN"/>
        </w:rPr>
        <w:t xml:space="preserve"> </w:t>
      </w:r>
      <w:r w:rsidR="00FA786C">
        <w:rPr>
          <w:rFonts w:eastAsia="Malgun Gothic"/>
          <w:lang w:eastAsia="zh-CN"/>
        </w:rPr>
        <w:t>(</w:t>
      </w:r>
      <w:r w:rsidR="00FA786C" w:rsidRPr="00BE78B0">
        <w:rPr>
          <w:rFonts w:eastAsia="Malgun Gothic"/>
          <w:lang w:eastAsia="zh-CN"/>
        </w:rPr>
        <w:t>T</w:t>
      </w:r>
      <w:r w:rsidR="00FA786C" w:rsidRPr="00BE78B0">
        <w:rPr>
          <w:rFonts w:eastAsia="Malgun Gothic"/>
          <w:vertAlign w:val="subscript"/>
          <w:lang w:eastAsia="zh-CN"/>
        </w:rPr>
        <w:t xml:space="preserve">RRC_processing </w:t>
      </w:r>
      <w:r w:rsidR="00FA786C" w:rsidRPr="00BE78B0">
        <w:rPr>
          <w:rFonts w:eastAsia="Malgun Gothic"/>
          <w:lang w:val="en-US" w:eastAsia="zh-CN"/>
        </w:rPr>
        <w:t>+</w:t>
      </w:r>
      <w:r w:rsidR="00FA786C" w:rsidRPr="00BE78B0">
        <w:rPr>
          <w:lang w:eastAsia="en-GB"/>
        </w:rPr>
        <w:t>T</w:t>
      </w:r>
      <w:r w:rsidR="00FA786C" w:rsidRPr="00BE78B0">
        <w:rPr>
          <w:vertAlign w:val="subscript"/>
          <w:lang w:eastAsia="en-GB"/>
        </w:rPr>
        <w:t xml:space="preserve">L1-RSRP </w:t>
      </w:r>
      <w:r w:rsidR="00FA786C" w:rsidRPr="00BE78B0">
        <w:rPr>
          <w:rFonts w:eastAsia="Malgun Gothic"/>
          <w:lang w:val="en-US" w:eastAsia="zh-CN"/>
        </w:rPr>
        <w:t>+TO</w:t>
      </w:r>
      <w:r w:rsidR="00FA786C" w:rsidRPr="00BE78B0">
        <w:rPr>
          <w:rFonts w:eastAsia="Malgun Gothic"/>
          <w:vertAlign w:val="subscript"/>
          <w:lang w:val="en-US" w:eastAsia="zh-CN"/>
        </w:rPr>
        <w:t>uk</w:t>
      </w:r>
      <w:r w:rsidR="00FA786C" w:rsidRPr="00BE78B0">
        <w:rPr>
          <w:rFonts w:eastAsia="Malgun Gothic"/>
          <w:lang w:val="en-US" w:eastAsia="zh-CN"/>
        </w:rPr>
        <w:t>*(T</w:t>
      </w:r>
      <w:r w:rsidR="00FA786C" w:rsidRPr="00BE78B0">
        <w:rPr>
          <w:rFonts w:eastAsia="Malgun Gothic"/>
          <w:vertAlign w:val="subscript"/>
          <w:lang w:val="en-US" w:eastAsia="zh-CN"/>
        </w:rPr>
        <w:t xml:space="preserve">first-SSB </w:t>
      </w:r>
      <w:r w:rsidR="00FA786C" w:rsidRPr="00BE78B0">
        <w:rPr>
          <w:rFonts w:eastAsia="Malgun Gothic"/>
          <w:lang w:val="en-US" w:eastAsia="zh-CN"/>
        </w:rPr>
        <w:t>+ T</w:t>
      </w:r>
      <w:r w:rsidR="00FA786C" w:rsidRPr="00BE78B0">
        <w:rPr>
          <w:rFonts w:eastAsia="Malgun Gothic"/>
          <w:vertAlign w:val="subscript"/>
          <w:lang w:val="en-US" w:eastAsia="zh-CN"/>
        </w:rPr>
        <w:t>SSB-proc</w:t>
      </w:r>
      <w:r w:rsidR="00FA786C" w:rsidRPr="00BE78B0">
        <w:rPr>
          <w:rFonts w:eastAsia="Malgun Gothic"/>
          <w:lang w:val="en-US" w:eastAsia="zh-CN"/>
        </w:rPr>
        <w:t>)</w:t>
      </w:r>
      <w:r w:rsidR="00FA786C">
        <w:rPr>
          <w:rFonts w:eastAsia="Malgun Gothic"/>
          <w:lang w:val="en-US" w:eastAsia="zh-CN"/>
        </w:rPr>
        <w:t>)</w:t>
      </w:r>
      <w:r w:rsidR="00FA786C" w:rsidRPr="000E48B2">
        <w:rPr>
          <w:lang w:val="en-US" w:eastAsia="zh-CN"/>
        </w:rPr>
        <w:t xml:space="preserve"> </w:t>
      </w:r>
      <w:r w:rsidR="00FA786C">
        <w:rPr>
          <w:lang w:val="en-US" w:eastAsia="zh-CN"/>
        </w:rPr>
        <w:t xml:space="preserve">/ </w:t>
      </w:r>
      <w:r w:rsidR="00FA786C" w:rsidRPr="00EA4A55">
        <w:rPr>
          <w:i/>
          <w:lang w:val="en-US" w:eastAsia="zh-CN"/>
        </w:rPr>
        <w:t>NR slot length</w:t>
      </w:r>
      <w:r w:rsidR="009B0041" w:rsidRPr="00885F53">
        <w:rPr>
          <w:lang w:val="en-US" w:eastAsia="zh-CN"/>
        </w:rPr>
        <w:t xml:space="preserve">. Where </w:t>
      </w:r>
      <w:r w:rsidR="009B0041" w:rsidRPr="00885F53">
        <w:rPr>
          <w:rFonts w:eastAsia="Malgun Gothic"/>
          <w:lang w:eastAsia="zh-CN"/>
        </w:rPr>
        <w:t>T</w:t>
      </w:r>
      <w:r w:rsidR="009B0041" w:rsidRPr="00885F53">
        <w:rPr>
          <w:rFonts w:eastAsia="Malgun Gothic"/>
          <w:vertAlign w:val="subscript"/>
          <w:lang w:eastAsia="zh-CN"/>
        </w:rPr>
        <w:t xml:space="preserve">RRC_processing </w:t>
      </w:r>
      <w:r w:rsidR="009B0041" w:rsidRPr="00885F53">
        <w:rPr>
          <w:rFonts w:eastAsia="Malgun Gothic"/>
          <w:lang w:eastAsia="zh-CN"/>
        </w:rPr>
        <w:t>is</w:t>
      </w:r>
      <w:r w:rsidR="009B0041" w:rsidRPr="00885F53">
        <w:rPr>
          <w:lang w:val="en-US" w:eastAsia="zh-CN"/>
        </w:rPr>
        <w:t xml:space="preserve"> the RRC processing delay, </w:t>
      </w:r>
      <w:r w:rsidR="009B0041" w:rsidRPr="00885F53">
        <w:rPr>
          <w:rFonts w:eastAsia="Malgun Gothic"/>
          <w:lang w:val="en-US" w:eastAsia="zh-CN"/>
        </w:rPr>
        <w:t>and TO</w:t>
      </w:r>
      <w:r w:rsidR="009B0041" w:rsidRPr="00885F53">
        <w:rPr>
          <w:rFonts w:eastAsia="Malgun Gothic"/>
          <w:vertAlign w:val="subscript"/>
          <w:lang w:val="en-US" w:eastAsia="zh-CN"/>
        </w:rPr>
        <w:t>uk</w:t>
      </w:r>
      <w:r w:rsidR="002F0BD6" w:rsidRPr="00A67572">
        <w:rPr>
          <w:rFonts w:eastAsia="Malgun Gothic"/>
          <w:lang w:val="en-US" w:eastAsia="zh-CN"/>
        </w:rPr>
        <w:t xml:space="preserve">, </w:t>
      </w:r>
      <w:r w:rsidR="002F0BD6" w:rsidRPr="00A67572">
        <w:rPr>
          <w:lang w:eastAsia="en-GB"/>
        </w:rPr>
        <w:t>T</w:t>
      </w:r>
      <w:r w:rsidR="002F0BD6" w:rsidRPr="00A67572">
        <w:rPr>
          <w:vertAlign w:val="subscript"/>
          <w:lang w:eastAsia="en-GB"/>
        </w:rPr>
        <w:t>L1-RSRP</w:t>
      </w:r>
      <w:r w:rsidR="009B0041" w:rsidRPr="00885F53">
        <w:rPr>
          <w:rFonts w:eastAsia="Malgun Gothic"/>
          <w:lang w:val="en-US" w:eastAsia="zh-CN"/>
        </w:rPr>
        <w:t xml:space="preserve"> are defined in </w:t>
      </w:r>
      <w:r w:rsidR="009B0041" w:rsidRPr="00885F53">
        <w:rPr>
          <w:lang w:val="en-US" w:eastAsia="ko-KR"/>
        </w:rPr>
        <w:t>clause</w:t>
      </w:r>
      <w:r w:rsidR="009B0041" w:rsidRPr="00885F53">
        <w:rPr>
          <w:rFonts w:eastAsia="Malgun Gothic"/>
          <w:lang w:val="en-US" w:eastAsia="zh-CN"/>
        </w:rPr>
        <w:t xml:space="preserve"> 8.10.3. </w:t>
      </w:r>
      <w:r w:rsidR="009B0041" w:rsidRPr="00885F53">
        <w:rPr>
          <w:rFonts w:eastAsia="Malgun Gothic"/>
          <w:lang w:eastAsia="zh-CN"/>
        </w:rPr>
        <w:t>The UE is not required to receive PDCCH/PDSCH or transmit PUCCH/PUSCH until the end of switching period.</w:t>
      </w:r>
      <w:r w:rsidR="006732EB" w:rsidRPr="006732EB">
        <w:rPr>
          <w:rFonts w:eastAsia="Malgun Gothic"/>
          <w:lang w:eastAsia="zh-CN"/>
        </w:rPr>
        <w:t xml:space="preserve"> </w:t>
      </w:r>
    </w:p>
    <w:p w14:paraId="2133FE1D" w14:textId="14DE09DC" w:rsidR="006732EB" w:rsidRPr="00A67572" w:rsidRDefault="006732EB" w:rsidP="006732EB">
      <w:pPr>
        <w:pStyle w:val="B10"/>
        <w:rPr>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62A87201" w14:textId="252D00E2" w:rsidR="006732EB" w:rsidRPr="00A67572" w:rsidRDefault="006732EB" w:rsidP="006732EB">
      <w:pPr>
        <w:pStyle w:val="B10"/>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p>
    <w:p w14:paraId="732A7789" w14:textId="4A87AE46" w:rsidR="006732EB" w:rsidRPr="00A67572" w:rsidRDefault="006732EB" w:rsidP="0059755E">
      <w:pPr>
        <w:pStyle w:val="B2"/>
        <w:rPr>
          <w:lang w:val="en-US" w:eastAsia="zh-CN"/>
        </w:rPr>
      </w:pPr>
      <w:r>
        <w:rPr>
          <w:lang w:val="en-US" w:eastAsia="zh-CN"/>
        </w:rPr>
        <w:t>-</w:t>
      </w:r>
      <w:r>
        <w:rPr>
          <w:lang w:val="en-US" w:eastAsia="zh-CN"/>
        </w:rPr>
        <w:tab/>
      </w:r>
      <w:r w:rsidRPr="00A67572">
        <w:rPr>
          <w:lang w:val="en-US" w:eastAsia="zh-CN"/>
        </w:rPr>
        <w:t>The SSB shall be the QCL-TypeA or QCL-TypeC to target TCI state</w:t>
      </w:r>
    </w:p>
    <w:p w14:paraId="48FD313E" w14:textId="29EE9532" w:rsidR="009B0041" w:rsidRPr="00885F53" w:rsidRDefault="006732EB" w:rsidP="009B0041">
      <w:pPr>
        <w:rPr>
          <w:lang w:val="en-US" w:eastAsia="zh-CN"/>
        </w:rPr>
      </w:pPr>
      <w:r w:rsidRPr="00A67572">
        <w:rPr>
          <w:lang w:val="en-US" w:eastAsia="zh-CN"/>
        </w:rPr>
        <w:t>The requirements for RRC based TCI state switch delay apply when only 1 TCI state is configured in RRC TCI state list.</w:t>
      </w:r>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44FD813F" w14:textId="7BD8940C"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7A7FC5">
        <w:rPr>
          <w:rFonts w:eastAsia="Malgun Gothic"/>
          <w:lang w:eastAsia="zh-CN"/>
        </w:rPr>
        <w:t>(</w:t>
      </w:r>
      <w:r w:rsidR="007A7FC5" w:rsidRPr="00BE78B0">
        <w:rPr>
          <w:rFonts w:eastAsia="Malgun Gothic"/>
          <w:lang w:val="en-US" w:eastAsia="zh-CN"/>
        </w:rPr>
        <w:t>3ms +TO</w:t>
      </w:r>
      <w:r w:rsidR="007A7FC5" w:rsidRPr="00BE78B0">
        <w:rPr>
          <w:rFonts w:eastAsia="Malgun Gothic"/>
          <w:vertAlign w:val="subscript"/>
          <w:lang w:val="en-US" w:eastAsia="zh-CN"/>
        </w:rPr>
        <w:t>k</w:t>
      </w:r>
      <w:r w:rsidR="007A7FC5" w:rsidRPr="00BE78B0">
        <w:rPr>
          <w:rFonts w:eastAsia="Malgun Gothic"/>
          <w:lang w:val="en-US" w:eastAsia="zh-CN"/>
        </w:rPr>
        <w:t>*(T</w:t>
      </w:r>
      <w:r w:rsidR="007A7FC5" w:rsidRPr="00BE78B0">
        <w:rPr>
          <w:rFonts w:eastAsia="Malgun Gothic"/>
          <w:vertAlign w:val="subscript"/>
          <w:lang w:val="en-US" w:eastAsia="zh-CN"/>
        </w:rPr>
        <w:t xml:space="preserve">first-SSB </w:t>
      </w:r>
      <w:r w:rsidR="007A7FC5" w:rsidRPr="00BE78B0">
        <w:rPr>
          <w:rFonts w:eastAsia="Malgun Gothic"/>
          <w:lang w:val="en-US" w:eastAsia="zh-CN"/>
        </w:rPr>
        <w:t>+ T</w:t>
      </w:r>
      <w:r w:rsidR="007A7FC5" w:rsidRPr="00BE78B0">
        <w:rPr>
          <w:rFonts w:eastAsia="Malgun Gothic"/>
          <w:vertAlign w:val="subscript"/>
          <w:lang w:val="en-US" w:eastAsia="zh-CN"/>
        </w:rPr>
        <w:t>SSB-proc</w:t>
      </w:r>
      <w:r w:rsidR="007A7FC5" w:rsidRPr="00BE78B0">
        <w:rPr>
          <w:rFonts w:eastAsia="Malgun Gothic"/>
          <w:lang w:val="en-US" w:eastAsia="zh-CN"/>
        </w:rPr>
        <w:t>)</w:t>
      </w:r>
      <w:r w:rsidR="007A7FC5">
        <w:rPr>
          <w:rFonts w:eastAsia="Malgun Gothic"/>
          <w:lang w:val="en-US" w:eastAsia="zh-CN"/>
        </w:rPr>
        <w:t>)/</w:t>
      </w:r>
      <w:r w:rsidR="007A7FC5" w:rsidRPr="00770B80">
        <w:rPr>
          <w:i/>
          <w:lang w:val="en-US" w:eastAsia="zh-CN"/>
        </w:rPr>
        <w:t xml:space="preserve"> </w:t>
      </w:r>
      <w:r w:rsidR="007A7FC5" w:rsidRPr="00EA4A55">
        <w:rPr>
          <w:i/>
          <w:lang w:val="en-US" w:eastAsia="zh-CN"/>
        </w:rPr>
        <w:t>NR slot length</w:t>
      </w:r>
      <w:r w:rsidR="007A7FC5">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w:t>
      </w:r>
    </w:p>
    <w:p w14:paraId="5C3FDE1D" w14:textId="3EB4816D" w:rsidR="00867D3A" w:rsidRPr="00885F53" w:rsidRDefault="00867D3A" w:rsidP="001E4905">
      <w:pPr>
        <w:pStyle w:val="Heading2"/>
        <w:rPr>
          <w:lang w:val="en-US" w:eastAsia="ko-KR"/>
        </w:rPr>
      </w:pPr>
      <w:r w:rsidRPr="00885F53">
        <w:rPr>
          <w:lang w:val="en-US" w:eastAsia="ko-KR"/>
        </w:rPr>
        <w:t>8.11</w:t>
      </w:r>
      <w:r w:rsidRPr="00885F53">
        <w:rPr>
          <w:lang w:val="en-US" w:eastAsia="ko-KR"/>
        </w:rPr>
        <w:tab/>
        <w:t>PSCell Change</w:t>
      </w:r>
    </w:p>
    <w:p w14:paraId="64ACA0E2" w14:textId="5B63AF58" w:rsidR="00411AD6" w:rsidRPr="00224950" w:rsidRDefault="00411AD6" w:rsidP="00411AD6">
      <w:pPr>
        <w:tabs>
          <w:tab w:val="left" w:pos="7200"/>
        </w:tabs>
      </w:pPr>
      <w:r>
        <w:t xml:space="preserve">This </w:t>
      </w:r>
      <w:r w:rsidR="0059755E">
        <w:t>clause</w:t>
      </w:r>
      <w:r>
        <w:t xml:space="preserve"> defines requirements for the delay within which the UE shall be able to change PSCell to other SCell in EN-DC or NR-DC.</w:t>
      </w:r>
      <w:r w:rsidRPr="00224950">
        <w:t xml:space="preserve"> The requirements in this </w:t>
      </w:r>
      <w:r w:rsidR="0059755E">
        <w:t>clause</w:t>
      </w:r>
      <w:r w:rsidRPr="00224950">
        <w:t xml:space="preserve"> are applicable to EN-DC and NR-DC. The requirements for PSCell Addition delay in clause 8.9.2 shall apply.</w:t>
      </w:r>
      <w:r w:rsidRPr="00224950">
        <w:rPr>
          <w:lang w:val="en-US" w:eastAsia="fr-FR"/>
        </w:rPr>
        <w:t xml:space="preserve"> </w:t>
      </w:r>
    </w:p>
    <w:p w14:paraId="75660B44" w14:textId="77777777" w:rsidR="00936A12" w:rsidRPr="00885F53" w:rsidRDefault="00936A12" w:rsidP="0062703B">
      <w:pPr>
        <w:pStyle w:val="Heading1"/>
        <w:rPr>
          <w:lang w:eastAsia="ko-KR"/>
        </w:rPr>
      </w:pPr>
      <w:r w:rsidRPr="00885F53">
        <w:lastRenderedPageBreak/>
        <w:t>9</w:t>
      </w:r>
      <w:r w:rsidRPr="00885F53">
        <w:tab/>
        <w:t>Measurement Procedure</w:t>
      </w:r>
      <w:bookmarkEnd w:id="165"/>
    </w:p>
    <w:p w14:paraId="31BECACC" w14:textId="77777777" w:rsidR="00D4281A" w:rsidRPr="00885F53" w:rsidRDefault="00D4281A" w:rsidP="00D4281A">
      <w:pPr>
        <w:pStyle w:val="Heading2"/>
      </w:pPr>
      <w:bookmarkStart w:id="168" w:name="_Toc5952669"/>
      <w:bookmarkStart w:id="169" w:name="_Toc5952670"/>
      <w:bookmarkStart w:id="170" w:name="_Toc523909282"/>
      <w:bookmarkStart w:id="171" w:name="_Toc5952722"/>
      <w:r w:rsidRPr="00885F53">
        <w:t>9.1</w:t>
      </w:r>
      <w:r w:rsidRPr="00885F53">
        <w:tab/>
        <w:t>General measurement requirement</w:t>
      </w:r>
      <w:bookmarkEnd w:id="168"/>
    </w:p>
    <w:p w14:paraId="7F76BD9C" w14:textId="77777777" w:rsidR="00D4281A" w:rsidRPr="00885F53" w:rsidRDefault="00D4281A" w:rsidP="00D4281A">
      <w:pPr>
        <w:pStyle w:val="Heading3"/>
      </w:pPr>
      <w:r w:rsidRPr="00885F53">
        <w:t>9.1.1</w:t>
      </w:r>
      <w:r w:rsidRPr="00885F53">
        <w:tab/>
        <w:t>Introduction</w:t>
      </w:r>
      <w:bookmarkEnd w:id="169"/>
    </w:p>
    <w:p w14:paraId="09551125" w14:textId="77777777" w:rsidR="00D4281A" w:rsidRPr="00885F53" w:rsidRDefault="00D4281A" w:rsidP="00D4281A">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85F53">
        <w:t>TS 36.331 </w:t>
      </w:r>
      <w:r w:rsidRPr="00885F53">
        <w:rPr>
          <w:rFonts w:cs="v4.2.0"/>
        </w:rPr>
        <w:t>[16].</w:t>
      </w:r>
    </w:p>
    <w:p w14:paraId="1F7F7B81" w14:textId="77777777"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72" w:name="_Toc5952682"/>
      <w:r w:rsidRPr="00885F53">
        <w:t>9.1.2</w:t>
      </w:r>
      <w:r w:rsidRPr="00885F53">
        <w:tab/>
        <w:t>Measurement gap</w:t>
      </w:r>
    </w:p>
    <w:p w14:paraId="2032F29A" w14:textId="04459A33"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sidR="0059755E">
        <w:rPr>
          <w:rFonts w:cs="v4.2.0"/>
        </w:rPr>
        <w:t>clause</w:t>
      </w:r>
      <w:r w:rsidRPr="00885F53">
        <w:rPr>
          <w:rFonts w:cs="v4.2.0"/>
        </w:rPr>
        <w:t xml:space="preserve">s to apply the network must provide </w:t>
      </w:r>
      <w:r w:rsidRPr="00885F53">
        <w:t>a single per-UE measurement gap pattern for concurrent monitoring of all frequency layers.</w:t>
      </w:r>
    </w:p>
    <w:p w14:paraId="5D91C3ED" w14:textId="18380CCA"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sidR="0059755E">
        <w:rPr>
          <w:rFonts w:cs="v4.2.0"/>
        </w:rPr>
        <w:t>clause</w:t>
      </w:r>
      <w:r w:rsidRPr="00885F53">
        <w:rPr>
          <w:rFonts w:cs="v4.2.0"/>
        </w:rPr>
        <w:t>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lastRenderedPageBreak/>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(MGRP, ms)</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lastRenderedPageBreak/>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2E0EB0D6" w:rsidR="00D4281A" w:rsidRPr="00885F53" w:rsidRDefault="00D4281A" w:rsidP="00867D3A">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sidR="00C64C31">
              <w:rPr>
                <w:i/>
              </w:rPr>
              <w:t xml:space="preserve"> </w:t>
            </w:r>
            <w:r w:rsidR="00C64C31" w:rsidRPr="00E70EE4">
              <w:t>In NR-E-UTRA dual connectivity</w:t>
            </w:r>
            <w:r w:rsidR="00C64C31">
              <w:t xml:space="preserve"> mode, if </w:t>
            </w:r>
            <w:r w:rsidR="00C64C31" w:rsidRPr="00E70EE4">
              <w:t>UTRA FDD inter-RAT frequency layer is configured to be monitered</w:t>
            </w:r>
            <w:r w:rsidR="00C64C31">
              <w:t xml:space="preserve"> for SRVCC, </w:t>
            </w:r>
            <w:r w:rsidR="00C64C31" w:rsidRPr="00E70EE4">
              <w:t>only measurement gap pattern #0 and #1 can be used for per-FR gap in E-UTRA and FR1 if configured, or for per-UE gap</w:t>
            </w:r>
            <w:r w:rsidR="00C64C31">
              <w:t>.</w:t>
            </w:r>
          </w:p>
          <w:p w14:paraId="789631AC" w14:textId="77777777" w:rsidR="00D4281A" w:rsidRPr="00885F53" w:rsidRDefault="00D4281A" w:rsidP="00867D3A">
            <w:pPr>
              <w:pStyle w:val="TAN"/>
              <w:rPr>
                <w:i/>
              </w:rPr>
            </w:pPr>
          </w:p>
          <w:p w14:paraId="34FC9962" w14:textId="765E1F59"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r w:rsidR="00645898">
              <w:t>, and UTRA for SRVCC</w:t>
            </w:r>
            <w:r w:rsidRPr="00885F53">
              <w:t>.</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lastRenderedPageBreak/>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A8453C"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A8453C" w:rsidRPr="00885F53" w:rsidRDefault="00A8453C" w:rsidP="00A8453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013BF8C2"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FC47922" w:rsidR="00A8453C" w:rsidRPr="00885F53" w:rsidRDefault="00A8453C" w:rsidP="00A8453C">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1C6F6F3"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A8453C" w:rsidRPr="00885F53" w:rsidRDefault="00A8453C" w:rsidP="00A8453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A8453C" w:rsidRPr="00885F53" w:rsidRDefault="00A8453C" w:rsidP="00A8453C">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1464AB47"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1D0AF888" w:rsidR="00A8453C" w:rsidRPr="00885F53" w:rsidRDefault="00A8453C" w:rsidP="00A8453C">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4E0AC9D5" w:rsidR="00A8453C" w:rsidRPr="00885F53" w:rsidRDefault="00A8453C" w:rsidP="00A8453C">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56D8A34D"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52594A81"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092CBB41"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0,1,2,3</w:t>
            </w:r>
          </w:p>
        </w:tc>
      </w:tr>
      <w:tr w:rsidR="00F8751A"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8751A"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1F053459"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4FFDC989"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8751A"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F8751A" w:rsidRPr="00885F53" w:rsidRDefault="00F8751A" w:rsidP="00F8751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4275526D"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6EB1F00E"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40878FD2"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E11F7E4"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6D220623" w14:textId="6AF60A0C" w:rsidR="006E0F59" w:rsidRDefault="00D4281A" w:rsidP="006E0F59">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sidR="006E0F59">
              <w:rPr>
                <w:rFonts w:ascii="Arial" w:hAnsi="Arial"/>
                <w:sz w:val="18"/>
                <w:lang w:eastAsia="zh-CN"/>
              </w:rPr>
              <w:t xml:space="preserve"> </w:t>
            </w:r>
          </w:p>
          <w:p w14:paraId="012B314B" w14:textId="6F3A6CAA" w:rsidR="00D4281A" w:rsidRPr="006E0F59" w:rsidRDefault="006E0F59" w:rsidP="006E0F59">
            <w:pPr>
              <w:pStyle w:val="TAN"/>
              <w:rPr>
                <w:i/>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UTRA FDD inter-RAT frequency layer is configured to be monitered</w:t>
            </w:r>
            <w:r>
              <w:t xml:space="preserve"> for SRVCC, </w:t>
            </w:r>
            <w:r w:rsidRPr="00E70EE4">
              <w:t>only measurement gap pattern #0 and #1 can be used for per-FR gap in E-UTRA and FR1 if configured, or for per-UE gap</w:t>
            </w:r>
            <w:r>
              <w:t>.</w:t>
            </w:r>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r w:rsidRPr="00885F53">
        <w:t>ms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lastRenderedPageBreak/>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5pt;height:126pt" o:ole="">
            <v:imagedata r:id="rId36" o:title=""/>
          </v:shape>
          <o:OLEObject Type="Embed" ProgID="Visio.Drawing.11" ShapeID="_x0000_i1043" DrawAspect="Content" ObjectID="_1640430039" r:id="rId37"/>
        </w:object>
      </w:r>
    </w:p>
    <w:p w14:paraId="1D0C2BC2" w14:textId="77777777" w:rsidR="0043180E" w:rsidRPr="00885F53" w:rsidRDefault="0043180E" w:rsidP="0043180E">
      <w:pPr>
        <w:ind w:left="400"/>
        <w:jc w:val="center"/>
        <w:rPr>
          <w:lang w:eastAsia="ko-KR"/>
        </w:rPr>
      </w:pPr>
      <w:r w:rsidRPr="00885F53">
        <w:rPr>
          <w:lang w:eastAsia="ko-KR"/>
        </w:rPr>
        <w:t>(a)</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5pt;height:126pt" o:ole="">
            <v:imagedata r:id="rId38" o:title=""/>
          </v:shape>
          <o:OLEObject Type="Embed" ProgID="Visio.Drawing.11" ShapeID="_x0000_i1044" DrawAspect="Content" ObjectID="_1640430040" r:id="rId39"/>
        </w:object>
      </w:r>
    </w:p>
    <w:p w14:paraId="02E15825" w14:textId="77777777" w:rsidR="00475226" w:rsidRPr="00885F53" w:rsidRDefault="00475226" w:rsidP="0059755E">
      <w:pPr>
        <w:ind w:left="760"/>
        <w:jc w:val="center"/>
        <w:rPr>
          <w:lang w:eastAsia="ko-KR"/>
        </w:rPr>
      </w:pPr>
      <w:r w:rsidRPr="00885F53">
        <w:rPr>
          <w:lang w:eastAsia="ko-KR"/>
        </w:rPr>
        <w:t>(b)</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2716ED20" w14:textId="77777777" w:rsidR="00D4281A" w:rsidRPr="00885F53" w:rsidRDefault="00D4281A" w:rsidP="00D4281A">
      <w:pPr>
        <w:pStyle w:val="TH"/>
      </w:pPr>
      <w:r w:rsidRPr="00885F53">
        <w:object w:dxaOrig="26416" w:dyaOrig="6406" w14:anchorId="0A08A119">
          <v:shape id="_x0000_i1045" type="#_x0000_t75" style="width:479.5pt;height:114pt" o:ole="">
            <v:imagedata r:id="rId40" o:title=""/>
          </v:shape>
          <o:OLEObject Type="Embed" ProgID="Visio.Drawing.11" ShapeID="_x0000_i1045" DrawAspect="Content" ObjectID="_1640430041" r:id="rId41"/>
        </w:object>
      </w:r>
    </w:p>
    <w:p w14:paraId="09B6DC49" w14:textId="77777777" w:rsidR="00BE404B" w:rsidRPr="00885F53" w:rsidRDefault="00BE404B" w:rsidP="00BE404B">
      <w:pPr>
        <w:jc w:val="center"/>
        <w:rPr>
          <w:lang w:eastAsia="ko-KR"/>
        </w:rPr>
      </w:pPr>
      <w:r w:rsidRPr="00885F53">
        <w:rPr>
          <w:lang w:eastAsia="ko-KR"/>
        </w:rPr>
        <w:t>(c)</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7D487C22" w14:textId="77777777" w:rsidR="00D4281A" w:rsidRPr="00885F53" w:rsidRDefault="00D4281A" w:rsidP="00D4281A">
      <w:pPr>
        <w:pStyle w:val="TH"/>
      </w:pPr>
      <w:r w:rsidRPr="00885F53">
        <w:object w:dxaOrig="26416" w:dyaOrig="6406" w14:anchorId="0818FC60">
          <v:shape id="_x0000_i1046" type="#_x0000_t75" style="width:479.5pt;height:114pt" o:ole="">
            <v:imagedata r:id="rId42" o:title=""/>
          </v:shape>
          <o:OLEObject Type="Embed" ProgID="Visio.Drawing.11" ShapeID="_x0000_i1046" DrawAspect="Content" ObjectID="_1640430042" r:id="rId43"/>
        </w:object>
      </w:r>
    </w:p>
    <w:p w14:paraId="1CB935F5" w14:textId="77777777" w:rsidR="00162654" w:rsidRPr="00885F53" w:rsidRDefault="00162654" w:rsidP="00162654">
      <w:pPr>
        <w:jc w:val="center"/>
        <w:rPr>
          <w:lang w:eastAsia="ko-KR"/>
        </w:rPr>
      </w:pPr>
      <w:r w:rsidRPr="00885F53">
        <w:rPr>
          <w:lang w:eastAsia="ko-KR"/>
        </w:rPr>
        <w:t>(d)</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24D2A97F" w14:textId="125FD985" w:rsidR="00385D39" w:rsidRPr="00885F53" w:rsidRDefault="00385D39" w:rsidP="00385D39">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r>
        <w:rPr>
          <w:lang w:eastAsia="ko-KR"/>
        </w:rPr>
        <w:t xml:space="preserve">all serving cells in </w:t>
      </w:r>
      <w:r w:rsidRPr="00885F53">
        <w:rPr>
          <w:lang w:eastAsia="ko-KR"/>
        </w:rPr>
        <w:t xml:space="preserve">synchronous EN-DC, NR standalone </w:t>
      </w:r>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r w:rsidRPr="00885F53">
        <w:rPr>
          <w:lang w:eastAsia="ko-KR"/>
        </w:rPr>
        <w:t xml:space="preserve">and NE-DC, </w:t>
      </w:r>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p>
    <w:p w14:paraId="1812B760" w14:textId="1310B021"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00AA3286" w:rsidRPr="00885F53">
        <w:rPr>
          <w:rFonts w:ascii="Arial" w:hAnsi="Arial"/>
          <w:b/>
          <w:lang w:val="en-US" w:eastAsia="ko-KR"/>
        </w:rPr>
        <w:t>Total number of interrupted slot</w:t>
      </w:r>
      <w:r w:rsidR="00AA3286" w:rsidRPr="00885F53">
        <w:rPr>
          <w:rFonts w:ascii="Arial" w:eastAsia="MS Mincho" w:hAnsi="Arial"/>
          <w:b/>
          <w:lang w:val="en-US" w:eastAsia="ja-JP"/>
        </w:rPr>
        <w:t>s</w:t>
      </w:r>
      <w:r w:rsidR="00AA3286" w:rsidRPr="00885F53">
        <w:rPr>
          <w:rFonts w:ascii="Arial" w:hAnsi="Arial"/>
          <w:b/>
          <w:lang w:val="en-US" w:eastAsia="ko-KR"/>
        </w:rPr>
        <w:t xml:space="preserve"> on </w:t>
      </w:r>
      <w:r w:rsidR="00AA3286">
        <w:rPr>
          <w:rFonts w:ascii="Arial" w:hAnsi="Arial"/>
          <w:b/>
          <w:lang w:val="en-US" w:eastAsia="ko-KR"/>
        </w:rPr>
        <w:t xml:space="preserve">all </w:t>
      </w:r>
      <w:r w:rsidR="00AA3286" w:rsidRPr="00885F53">
        <w:rPr>
          <w:rFonts w:ascii="Arial" w:hAnsi="Arial"/>
          <w:b/>
          <w:lang w:val="en-US" w:eastAsia="ko-KR"/>
        </w:rPr>
        <w:t>serving cells during MGL for S</w:t>
      </w:r>
      <w:r w:rsidR="00AA3286" w:rsidRPr="00885F53">
        <w:rPr>
          <w:rFonts w:ascii="Arial" w:hAnsi="Arial"/>
          <w:b/>
          <w:snapToGrid w:val="0"/>
          <w:lang w:eastAsia="ko-KR"/>
        </w:rPr>
        <w:t>ynchronous EN-DC</w:t>
      </w:r>
      <w:r w:rsidR="00AA3286" w:rsidRPr="00885F53">
        <w:rPr>
          <w:rFonts w:ascii="Arial" w:eastAsia="MS Mincho" w:hAnsi="Arial"/>
          <w:b/>
          <w:snapToGrid w:val="0"/>
          <w:lang w:eastAsia="ja-JP"/>
        </w:rPr>
        <w:t>, NR standalone</w:t>
      </w:r>
      <w:r w:rsidR="00AA3286" w:rsidRPr="00885F53">
        <w:rPr>
          <w:rFonts w:ascii="Arial" w:hAnsi="Arial"/>
          <w:b/>
          <w:lang w:eastAsia="zh-CN"/>
        </w:rPr>
        <w:t xml:space="preserve"> operation (with single carrier, NR CA and </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and NE-DC</w:t>
      </w:r>
      <w:r w:rsidR="00AA3286">
        <w:rPr>
          <w:rFonts w:ascii="Arial" w:eastAsia="MS Mincho" w:hAnsi="Arial"/>
          <w:b/>
          <w:snapToGrid w:val="0"/>
          <w:lang w:eastAsia="ja-JP"/>
        </w:rPr>
        <w:t xml:space="preserve">, and on all serving cells in MCG for NR </w:t>
      </w:r>
      <w:r w:rsidR="00AA3286" w:rsidRPr="00885F53">
        <w:rPr>
          <w:rFonts w:ascii="Arial" w:eastAsia="MS Mincho" w:hAnsi="Arial"/>
          <w:b/>
          <w:snapToGrid w:val="0"/>
          <w:lang w:eastAsia="ja-JP"/>
        </w:rPr>
        <w:t>standalone</w:t>
      </w:r>
      <w:r w:rsidR="00AA3286" w:rsidRPr="00885F53">
        <w:rPr>
          <w:rFonts w:ascii="Arial" w:hAnsi="Arial"/>
          <w:b/>
          <w:lang w:eastAsia="zh-CN"/>
        </w:rPr>
        <w:t xml:space="preserve"> operation (</w:t>
      </w:r>
      <w:r w:rsidR="00AA3286">
        <w:rPr>
          <w:rFonts w:ascii="Arial" w:hAnsi="Arial"/>
          <w:b/>
          <w:lang w:eastAsia="zh-CN"/>
        </w:rPr>
        <w:t>with a</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4F3BBE6B" w:rsidR="00D4281A" w:rsidRPr="00885F53" w:rsidRDefault="00D4281A" w:rsidP="00D4281A">
      <w:pPr>
        <w:keepNext/>
        <w:keepLines/>
        <w:spacing w:before="60"/>
        <w:jc w:val="center"/>
        <w:rPr>
          <w:lang w:val="en-US"/>
        </w:rPr>
      </w:pPr>
      <w:r w:rsidRPr="00885F53">
        <w:rPr>
          <w:rFonts w:ascii="Arial" w:hAnsi="Arial"/>
          <w:b/>
        </w:rPr>
        <w:lastRenderedPageBreak/>
        <w:t xml:space="preserve">Table 9.1.2-4a: </w:t>
      </w:r>
      <w:r w:rsidR="00141B3A" w:rsidRPr="00885F53">
        <w:rPr>
          <w:rFonts w:ascii="Arial" w:hAnsi="Arial"/>
          <w:b/>
          <w:lang w:val="en-US"/>
        </w:rPr>
        <w:t xml:space="preserve">Total number of interrupted slots on </w:t>
      </w:r>
      <w:r w:rsidR="00141B3A" w:rsidRPr="00885F53">
        <w:rPr>
          <w:rFonts w:ascii="Arial" w:hAnsi="Arial"/>
          <w:b/>
          <w:lang w:val="en-US" w:eastAsia="ko-KR"/>
        </w:rPr>
        <w:t>serving cells</w:t>
      </w:r>
      <w:r w:rsidR="00141B3A" w:rsidRPr="00885F53">
        <w:rPr>
          <w:rFonts w:ascii="Arial" w:hAnsi="Arial"/>
          <w:b/>
          <w:lang w:val="en-US"/>
        </w:rPr>
        <w:t xml:space="preserve"> during MGL for As</w:t>
      </w:r>
      <w:r w:rsidR="00141B3A" w:rsidRPr="00885F53">
        <w:rPr>
          <w:rFonts w:ascii="Arial" w:hAnsi="Arial"/>
          <w:b/>
        </w:rPr>
        <w:t>ynchronous EN-DC</w:t>
      </w:r>
      <w:r w:rsidR="00141B3A">
        <w:rPr>
          <w:rFonts w:ascii="Arial" w:hAnsi="Arial"/>
          <w:b/>
        </w:rPr>
        <w:t>,</w:t>
      </w:r>
      <w:r w:rsidR="00141B3A" w:rsidRPr="00753BFB">
        <w:rPr>
          <w:rFonts w:ascii="Arial" w:eastAsia="MS Mincho" w:hAnsi="Arial"/>
          <w:b/>
          <w:snapToGrid w:val="0"/>
          <w:lang w:eastAsia="ja-JP"/>
        </w:rPr>
        <w:t xml:space="preserve"> </w:t>
      </w:r>
      <w:r w:rsidR="00141B3A">
        <w:rPr>
          <w:rFonts w:ascii="Arial" w:eastAsia="MS Mincho" w:hAnsi="Arial"/>
          <w:b/>
          <w:snapToGrid w:val="0"/>
          <w:lang w:eastAsia="ja-JP"/>
        </w:rPr>
        <w:t xml:space="preserve">and on all serving cells in SCG for NR </w:t>
      </w:r>
      <w:r w:rsidR="00141B3A" w:rsidRPr="00885F53">
        <w:rPr>
          <w:rFonts w:ascii="Arial" w:eastAsia="MS Mincho" w:hAnsi="Arial"/>
          <w:b/>
          <w:snapToGrid w:val="0"/>
          <w:lang w:eastAsia="ja-JP"/>
        </w:rPr>
        <w:t>standalone</w:t>
      </w:r>
      <w:r w:rsidR="00141B3A" w:rsidRPr="00885F53">
        <w:rPr>
          <w:rFonts w:ascii="Arial" w:hAnsi="Arial"/>
          <w:b/>
          <w:lang w:eastAsia="zh-CN"/>
        </w:rPr>
        <w:t xml:space="preserve"> operation (</w:t>
      </w:r>
      <w:r w:rsidR="00141B3A">
        <w:rPr>
          <w:rFonts w:ascii="Arial" w:hAnsi="Arial"/>
          <w:b/>
          <w:lang w:eastAsia="zh-CN"/>
        </w:rPr>
        <w:t>with a</w:t>
      </w:r>
      <w:r w:rsidR="00141B3A" w:rsidRPr="009D10D7">
        <w:rPr>
          <w:rFonts w:ascii="Arial" w:hAnsi="Arial"/>
          <w:b/>
          <w:lang w:eastAsia="zh-CN"/>
        </w:rPr>
        <w:t xml:space="preserve">synchronous </w:t>
      </w:r>
      <w:r w:rsidR="00141B3A" w:rsidRPr="00885F53">
        <w:rPr>
          <w:rFonts w:ascii="Arial" w:hAnsi="Arial"/>
          <w:b/>
          <w:lang w:eastAsia="zh-CN"/>
        </w:rPr>
        <w:t>NR-DC configuration)</w:t>
      </w:r>
      <w:r w:rsidR="00141B3A"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pt;height:13.5pt" o:ole="">
            <v:imagedata r:id="rId8" o:title=""/>
          </v:shape>
          <o:OLEObject Type="Embed" ProgID="Equation.3" ShapeID="_x0000_i1047" DrawAspect="Content" ObjectID="_1640430043"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73" w:name="_Toc535476000"/>
      <w:r w:rsidRPr="00885F53">
        <w:rPr>
          <w:lang w:eastAsia="zh-CN"/>
        </w:rPr>
        <w:t>9.1.2.1</w:t>
      </w:r>
      <w:r w:rsidRPr="00885F53">
        <w:rPr>
          <w:lang w:eastAsia="zh-CN"/>
        </w:rPr>
        <w:tab/>
        <w:t>EN-DC: Measurement Gap Sharing</w:t>
      </w:r>
      <w:bookmarkEnd w:id="173"/>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74" w:name="_Toc5952673"/>
      <w:r w:rsidRPr="00885F53">
        <w:rPr>
          <w:lang w:eastAsia="zh-CN"/>
        </w:rPr>
        <w:t>9.1.2.1a</w:t>
      </w:r>
      <w:r w:rsidRPr="00885F53">
        <w:rPr>
          <w:lang w:eastAsia="zh-CN"/>
        </w:rPr>
        <w:tab/>
        <w:t>SA: Measurement Gap Sharing</w:t>
      </w:r>
      <w:bookmarkEnd w:id="174"/>
    </w:p>
    <w:p w14:paraId="18264E92" w14:textId="60EB6DA9"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0F34F8">
        <w:rPr>
          <w:lang w:eastAsia="zh-CN"/>
        </w:rPr>
        <w:t xml:space="preserve">, and/or </w:t>
      </w:r>
      <w:r w:rsidR="000F34F8" w:rsidRPr="00C0357E">
        <w:rPr>
          <w:lang w:eastAsia="zh-CN"/>
        </w:rPr>
        <w:t>inter-RAT UTRAN carriers</w:t>
      </w:r>
      <w:r w:rsidR="000F34F8">
        <w:rPr>
          <w:lang w:eastAsia="zh-CN"/>
        </w:rPr>
        <w:t xml:space="preserve"> for SRVCC</w:t>
      </w:r>
      <w:r w:rsidR="000F34F8" w:rsidRPr="00885F53">
        <w:t>.</w:t>
      </w:r>
    </w:p>
    <w:p w14:paraId="10A0E8F2" w14:textId="70CE4069"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EF54DA">
        <w:rPr>
          <w:lang w:eastAsia="zh-CN"/>
        </w:rPr>
        <w:t xml:space="preserve">, and/or </w:t>
      </w:r>
      <w:r w:rsidR="00EF54DA" w:rsidRPr="00C0357E">
        <w:rPr>
          <w:lang w:eastAsia="zh-CN"/>
        </w:rPr>
        <w:t>inter-RAT UTRAN carriers</w:t>
      </w:r>
      <w:r w:rsidR="00EF54DA">
        <w:rPr>
          <w:lang w:eastAsia="zh-CN"/>
        </w:rPr>
        <w:t xml:space="preserve"> for SRVCC</w:t>
      </w:r>
      <w:r w:rsidRPr="00885F53">
        <w:t>.</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312EA4A3"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9300D6">
        <w:rPr>
          <w:lang w:eastAsia="zh-CN"/>
        </w:rPr>
        <w:t xml:space="preserve">, and/or </w:t>
      </w:r>
      <w:r w:rsidR="009300D6" w:rsidRPr="00C0357E">
        <w:rPr>
          <w:lang w:eastAsia="zh-CN"/>
        </w:rPr>
        <w:t>inter-RAT UTRAN carriers</w:t>
      </w:r>
      <w:r w:rsidR="009300D6">
        <w:rPr>
          <w:lang w:eastAsia="zh-CN"/>
        </w:rPr>
        <w:t xml:space="preserve"> for SRVCC</w:t>
      </w:r>
      <w:r w:rsidRPr="00885F53">
        <w:t>.</w:t>
      </w:r>
    </w:p>
    <w:p w14:paraId="08E446BC" w14:textId="24F296C6"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3C3666">
        <w:rPr>
          <w:lang w:eastAsia="zh-CN"/>
        </w:rPr>
        <w:t xml:space="preserve">, and/or </w:t>
      </w:r>
      <w:r w:rsidR="003C3666" w:rsidRPr="00C0357E">
        <w:rPr>
          <w:lang w:eastAsia="zh-CN"/>
        </w:rPr>
        <w:t>inter-RAT UTRAN carriers</w:t>
      </w:r>
      <w:r w:rsidR="003C3666">
        <w:rPr>
          <w:lang w:eastAsia="zh-CN"/>
        </w:rPr>
        <w:t xml:space="preserve"> for SRVCC</w:t>
      </w:r>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lastRenderedPageBreak/>
        <w:t>9.1.2.1c</w:t>
      </w:r>
      <w:r w:rsidRPr="00885F53">
        <w:rPr>
          <w:lang w:eastAsia="zh-CN"/>
        </w:rPr>
        <w:tab/>
        <w:t>NR-DC: Measurement Gap Sharing</w:t>
      </w:r>
    </w:p>
    <w:p w14:paraId="5518783F" w14:textId="48987AD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F71EDA">
        <w:rPr>
          <w:lang w:eastAsia="zh-CN"/>
        </w:rPr>
        <w:t xml:space="preserve">, and/or </w:t>
      </w:r>
      <w:r w:rsidR="00F71EDA" w:rsidRPr="00C0357E">
        <w:rPr>
          <w:lang w:eastAsia="zh-CN"/>
        </w:rPr>
        <w:t>inter-RAT UTRAN carriers</w:t>
      </w:r>
      <w:r w:rsidR="00F71EDA">
        <w:rPr>
          <w:lang w:eastAsia="zh-CN"/>
        </w:rPr>
        <w:t xml:space="preserve"> for SRVCC</w:t>
      </w:r>
      <w:r w:rsidRPr="00885F53">
        <w:t>.</w:t>
      </w:r>
    </w:p>
    <w:p w14:paraId="26C9DC22" w14:textId="42ECE93C"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9B77F8">
        <w:rPr>
          <w:lang w:eastAsia="zh-CN"/>
        </w:rPr>
        <w:t xml:space="preserve">, and/or </w:t>
      </w:r>
      <w:r w:rsidR="009B77F8" w:rsidRPr="00C0357E">
        <w:rPr>
          <w:lang w:eastAsia="zh-CN"/>
        </w:rPr>
        <w:t>inter-RAT UTRAN carriers</w:t>
      </w:r>
      <w:r w:rsidR="009B77F8">
        <w:rPr>
          <w:lang w:eastAsia="zh-CN"/>
        </w:rPr>
        <w:t xml:space="preserve"> for SRVCC</w:t>
      </w:r>
      <w:r w:rsidRPr="00885F53">
        <w:t>.</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r w:rsidRPr="00885F53">
              <w:rPr>
                <w:i/>
              </w:rPr>
              <w:t>measGapSharingConfig</w:t>
            </w:r>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75" w:name="_Toc5952676"/>
      <w:r w:rsidRPr="00885F53">
        <w:t>9.1.3</w:t>
      </w:r>
      <w:r w:rsidRPr="00885F53">
        <w:tab/>
        <w:t>UE Measurement capability</w:t>
      </w:r>
      <w:bookmarkEnd w:id="175"/>
    </w:p>
    <w:p w14:paraId="38555EA9" w14:textId="77777777" w:rsidR="00D4281A" w:rsidRPr="00885F53" w:rsidRDefault="00D4281A" w:rsidP="00D4281A">
      <w:pPr>
        <w:pStyle w:val="Heading4"/>
      </w:pPr>
      <w:bookmarkStart w:id="176" w:name="_Toc535476003"/>
      <w:r w:rsidRPr="00885F53">
        <w:t>9.1.3.1</w:t>
      </w:r>
      <w:r w:rsidRPr="00885F53">
        <w:tab/>
      </w:r>
      <w:bookmarkStart w:id="177" w:name="_Hlk5018844"/>
      <w:r w:rsidRPr="00885F53">
        <w:t>EN-DC: Monitoring of multiple layers using gaps</w:t>
      </w:r>
      <w:bookmarkEnd w:id="176"/>
    </w:p>
    <w:bookmarkEnd w:id="177"/>
    <w:p w14:paraId="3E1D5E66" w14:textId="19785340" w:rsidR="00D4281A" w:rsidRPr="00885F53" w:rsidRDefault="00D4281A" w:rsidP="00D4281A">
      <w:r w:rsidRPr="00885F53">
        <w:t xml:space="preserve">The requirements in this </w:t>
      </w:r>
      <w:r w:rsidR="0059755E">
        <w:t>clause</w:t>
      </w:r>
      <w:r w:rsidRPr="00885F53">
        <w:t xml:space="preserve">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r w:rsidRPr="00885F53">
        <w:rPr>
          <w:rFonts w:cs="v4.2.0"/>
        </w:rPr>
        <w:lastRenderedPageBreak/>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275D9BD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4D2F305C" w14:textId="77777777" w:rsidR="00D4281A" w:rsidRPr="00885F53" w:rsidRDefault="00D4281A" w:rsidP="00D4281A">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2AD9E756"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9.1.3.1a</w:t>
      </w:r>
      <w:r w:rsidRPr="00885F53">
        <w:rPr>
          <w:rFonts w:ascii="Arial" w:hAnsi="Arial"/>
          <w:sz w:val="24"/>
        </w:rPr>
        <w:tab/>
        <w:t>SA: Monitoring of multiple layers using gaps</w:t>
      </w:r>
    </w:p>
    <w:p w14:paraId="048CA816" w14:textId="02FADE60" w:rsidR="00D4281A" w:rsidRPr="00885F53" w:rsidRDefault="00D4281A" w:rsidP="00D4281A">
      <w:r w:rsidRPr="00885F53">
        <w:t xml:space="preserve">The requirements in this </w:t>
      </w:r>
      <w:r w:rsidR="0059755E">
        <w:t>clause</w:t>
      </w:r>
      <w:r w:rsidRPr="00885F53">
        <w:t xml:space="preserve"> are applicable for UE configured with SA NR operation mode.</w:t>
      </w:r>
    </w:p>
    <w:p w14:paraId="2B21A4A3" w14:textId="0228882E" w:rsidR="00D12C31" w:rsidRPr="00AE118D" w:rsidRDefault="00D12C31" w:rsidP="00D12C31">
      <w:r w:rsidRPr="00AE118D">
        <w:t>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AAA95FF" w14:textId="77777777" w:rsidR="00DA3F21" w:rsidRPr="00AE118D" w:rsidRDefault="00DA3F21" w:rsidP="00DA3F2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14:paraId="73E9FAD7" w14:textId="77777777" w:rsidR="00D4281A" w:rsidRPr="00885F53" w:rsidRDefault="00D4281A" w:rsidP="00D4281A">
      <w:r w:rsidRPr="00885F53">
        <w:t>where</w:t>
      </w:r>
    </w:p>
    <w:p w14:paraId="61CA4D13" w14:textId="1BCD18B4" w:rsidR="00AD4E0C" w:rsidRPr="00AE118D" w:rsidRDefault="00D4281A" w:rsidP="002A714D">
      <w:pPr>
        <w:pStyle w:val="B10"/>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248FC71" w14:textId="17CD13A9" w:rsidR="00D4281A" w:rsidRPr="00885F53" w:rsidRDefault="002A714D" w:rsidP="002A714D">
      <w:pPr>
        <w:pStyle w:val="B10"/>
      </w:pPr>
      <w:r>
        <w:t>-</w:t>
      </w:r>
      <w:r>
        <w:tab/>
      </w:r>
      <w:r w:rsidR="00AD4E0C" w:rsidRPr="00AE118D">
        <w:t>N</w:t>
      </w:r>
      <w:r w:rsidR="00AD4E0C" w:rsidRPr="00AE118D">
        <w:rPr>
          <w:vertAlign w:val="subscript"/>
        </w:rPr>
        <w:t>freq, SA, UTRA</w:t>
      </w:r>
      <w:r w:rsidR="00AD4E0C" w:rsidRPr="00AE118D">
        <w:t xml:space="preserve"> is the number of UTRA FDD inter-RAT carriers being monitored as configured by PCell,</w:t>
      </w:r>
    </w:p>
    <w:p w14:paraId="75098271" w14:textId="77777777" w:rsidR="00D4281A" w:rsidRPr="00885F53" w:rsidRDefault="00D4281A" w:rsidP="00AD4E0C">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28A07409" w:rsidR="00D4281A" w:rsidRPr="00885F53" w:rsidRDefault="00D4281A" w:rsidP="00D4281A">
      <w:r w:rsidRPr="00885F53">
        <w:t xml:space="preserve">The requirements in this </w:t>
      </w:r>
      <w:r w:rsidR="0059755E">
        <w:t>clause</w:t>
      </w:r>
      <w:r w:rsidRPr="00885F53">
        <w:t xml:space="preserve"> are applicable for UE capable of and configured with the NE-DC operation mode.</w:t>
      </w:r>
    </w:p>
    <w:p w14:paraId="654F96E2" w14:textId="77777777" w:rsidR="00B65B5A" w:rsidRPr="00AE118D" w:rsidRDefault="00B65B5A" w:rsidP="00B65B5A">
      <w:r w:rsidRPr="00AE118D">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7353F106" w14:textId="77777777" w:rsidR="006E0BC8" w:rsidRPr="00AE118D" w:rsidRDefault="006E0BC8" w:rsidP="006E0BC8">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r w:rsidRPr="003C76B7">
        <w:t>+ N</w:t>
      </w:r>
      <w:r w:rsidRPr="003C76B7">
        <w:rPr>
          <w:vertAlign w:val="subscript"/>
        </w:rPr>
        <w:t xml:space="preserve">freq, </w:t>
      </w:r>
      <w:r w:rsidRPr="00AE118D">
        <w:rPr>
          <w:vertAlign w:val="subscript"/>
        </w:rPr>
        <w:t>NE-DC</w:t>
      </w:r>
      <w:r w:rsidRPr="003C76B7">
        <w:rPr>
          <w:vertAlign w:val="subscript"/>
        </w:rPr>
        <w:t>, UTRA</w:t>
      </w:r>
      <w:r w:rsidRPr="00AE118D">
        <w:t>,</w:t>
      </w:r>
    </w:p>
    <w:p w14:paraId="19790AB3" w14:textId="77777777" w:rsidR="00D4281A" w:rsidRPr="00885F53" w:rsidRDefault="00D4281A" w:rsidP="00D4281A">
      <w:r w:rsidRPr="00885F53">
        <w:t>where</w:t>
      </w:r>
    </w:p>
    <w:p w14:paraId="53498E1C" w14:textId="1DAE327A" w:rsidR="006C0EC8" w:rsidRPr="00AE118D" w:rsidRDefault="00D4281A" w:rsidP="006C0EC8">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006C0EC8" w:rsidRPr="006C0EC8">
        <w:rPr>
          <w:rFonts w:cs="v4.2.0"/>
        </w:rPr>
        <w:t xml:space="preserve"> </w:t>
      </w:r>
    </w:p>
    <w:p w14:paraId="47DDA921" w14:textId="77777777" w:rsidR="006C0EC8" w:rsidRPr="00AE118D" w:rsidRDefault="006C0EC8" w:rsidP="006C0EC8">
      <w:pPr>
        <w:ind w:left="436"/>
        <w:rPr>
          <w:rFonts w:cs="v4.2.0"/>
        </w:rPr>
      </w:pPr>
      <w:r w:rsidRPr="003C76B7">
        <w:lastRenderedPageBreak/>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3DA30AB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2DDCCF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9.1.3.1c</w:t>
      </w:r>
      <w:r w:rsidRPr="00885F53">
        <w:rPr>
          <w:rFonts w:ascii="Arial" w:hAnsi="Arial"/>
          <w:sz w:val="24"/>
        </w:rPr>
        <w:tab/>
        <w:t>NR-DC: Monitoring of multiple layers using gaps</w:t>
      </w:r>
    </w:p>
    <w:p w14:paraId="020C0C93" w14:textId="6E880B97" w:rsidR="00D4281A" w:rsidRPr="00885F53" w:rsidRDefault="00D4281A" w:rsidP="00D4281A">
      <w:r w:rsidRPr="00885F53">
        <w:t xml:space="preserve">The requirements in this </w:t>
      </w:r>
      <w:r w:rsidR="0059755E">
        <w:t>clause</w:t>
      </w:r>
      <w:r w:rsidRPr="00885F53">
        <w:t xml:space="preserve"> are applicable for UE configured with NR-DC operation mode.</w:t>
      </w:r>
    </w:p>
    <w:p w14:paraId="66C7E978" w14:textId="77777777" w:rsidR="00DA40B2" w:rsidRPr="00AE118D" w:rsidRDefault="00DA40B2" w:rsidP="00DA40B2">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35EF3B85" w14:textId="77777777" w:rsidR="00421157" w:rsidRPr="00AE118D" w:rsidRDefault="00421157" w:rsidP="00421157">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r w:rsidRPr="003C76B7">
        <w:t>+ N</w:t>
      </w:r>
      <w:r w:rsidRPr="003C76B7">
        <w:rPr>
          <w:vertAlign w:val="subscript"/>
        </w:rPr>
        <w:t xml:space="preserve">freq, </w:t>
      </w:r>
      <w:r w:rsidRPr="00AE118D">
        <w:rPr>
          <w:vertAlign w:val="subscript"/>
        </w:rPr>
        <w:t>NR-DC</w:t>
      </w:r>
      <w:r w:rsidRPr="003C76B7">
        <w:rPr>
          <w:vertAlign w:val="subscript"/>
        </w:rPr>
        <w:t>, UTRA</w:t>
      </w:r>
      <w:r w:rsidRPr="00AE118D">
        <w:t>,</w:t>
      </w:r>
    </w:p>
    <w:p w14:paraId="4EC3490E" w14:textId="77777777" w:rsidR="00D4281A" w:rsidRPr="00885F53" w:rsidRDefault="00D4281A" w:rsidP="00D4281A">
      <w:r w:rsidRPr="00885F53">
        <w:t>where</w:t>
      </w:r>
    </w:p>
    <w:p w14:paraId="145AAAE6" w14:textId="58828BD3" w:rsidR="00F56D0F" w:rsidRPr="00AE118D" w:rsidRDefault="00F56D0F" w:rsidP="00F56D0F">
      <w:pPr>
        <w:pStyle w:val="B10"/>
      </w:pPr>
      <w:r>
        <w:t>-</w:t>
      </w:r>
      <w:r w:rsidR="00D4281A" w:rsidRPr="00885F53">
        <w:tab/>
        <w:t>N</w:t>
      </w:r>
      <w:r w:rsidR="00D4281A" w:rsidRPr="00885F53">
        <w:rPr>
          <w:vertAlign w:val="subscript"/>
        </w:rPr>
        <w:t>freq, NR-DC, E-UTRA</w:t>
      </w:r>
      <w:r w:rsidR="00D4281A" w:rsidRPr="00885F53">
        <w:t xml:space="preserve"> is the number of E-UTRA inter-RAT carriers being monitored (FDD and TDD) as configured by PCell or via LPP [22].</w:t>
      </w:r>
      <w:r w:rsidRPr="00F56D0F">
        <w:t xml:space="preserve"> </w:t>
      </w:r>
    </w:p>
    <w:p w14:paraId="755AF738" w14:textId="3B842B6B" w:rsidR="00F56D0F" w:rsidRPr="00AE118D" w:rsidRDefault="00F56D0F" w:rsidP="00F56D0F">
      <w:pPr>
        <w:pStyle w:val="B10"/>
        <w:rPr>
          <w:rFonts w:cs="v4.2.0"/>
        </w:rPr>
      </w:pPr>
      <w:r>
        <w:rPr>
          <w:lang w:eastAsia="zh-CN"/>
        </w:rPr>
        <w:t>-</w:t>
      </w:r>
      <w:r>
        <w:rPr>
          <w:lang w:eastAsia="zh-CN"/>
        </w:rPr>
        <w:tab/>
      </w: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5DA0D35" w14:textId="233B0355" w:rsidR="00D4281A" w:rsidRPr="00885F53" w:rsidRDefault="00F56D0F" w:rsidP="00F56D0F">
      <w:pPr>
        <w:pStyle w:val="B10"/>
        <w:rPr>
          <w:lang w:eastAsia="zh-CN"/>
        </w:rPr>
      </w:pPr>
      <w:r>
        <w:rPr>
          <w:rFonts w:cs="v4.2.0"/>
          <w:lang w:val="en-US"/>
        </w:rPr>
        <w:t>-</w:t>
      </w:r>
      <w:r w:rsidR="00D4281A" w:rsidRPr="00885F53">
        <w:rPr>
          <w:rFonts w:cs="v4.2.0"/>
          <w:lang w:val="en-US"/>
        </w:rPr>
        <w:tab/>
        <w:t>N</w:t>
      </w:r>
      <w:r w:rsidR="00D4281A" w:rsidRPr="00885F53">
        <w:rPr>
          <w:rFonts w:cs="v4.2.0"/>
          <w:vertAlign w:val="subscript"/>
          <w:lang w:val="en-US"/>
        </w:rPr>
        <w:t>freq, NR-DC, NR</w:t>
      </w:r>
      <w:r w:rsidR="00D4281A" w:rsidRPr="00885F53">
        <w:rPr>
          <w:rFonts w:cs="v4.2.0"/>
          <w:lang w:val="en-US"/>
        </w:rPr>
        <w:t xml:space="preserve"> </w:t>
      </w:r>
      <w:r w:rsidR="00D4281A" w:rsidRPr="00885F53">
        <w:t>is the number of NR inter-frequency carriers being monitored as configured by PCell and PSCell.</w:t>
      </w:r>
    </w:p>
    <w:p w14:paraId="39396EE4" w14:textId="77777777" w:rsidR="00D4281A" w:rsidRPr="00885F53" w:rsidRDefault="00D4281A" w:rsidP="00D4281A">
      <w:pPr>
        <w:pStyle w:val="Heading4"/>
      </w:pPr>
      <w:bookmarkStart w:id="178" w:name="_Toc535476004"/>
      <w:r w:rsidRPr="00885F53">
        <w:t>9.1.3.2</w:t>
      </w:r>
      <w:r w:rsidRPr="00885F53">
        <w:tab/>
        <w:t>EN-DC: Maximum allowed layers for multiple monitoring</w:t>
      </w:r>
      <w:bookmarkEnd w:id="178"/>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Depending on UE capability, 7 NR inter-frequency carriers configured by PScell,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77A6789B" w14:textId="77777777" w:rsidR="00D4281A" w:rsidRPr="00885F53" w:rsidRDefault="00D4281A" w:rsidP="00D4281A">
      <w:pPr>
        <w:pStyle w:val="B10"/>
      </w:pPr>
      <w:r w:rsidRPr="00885F53">
        <w:t>-</w:t>
      </w:r>
      <w:r w:rsidRPr="00885F53">
        <w:tab/>
        <w:t>Depending on UE capability, 6 E-UTRA TDD inter-frequency carriers configured by E-UTRA PCell [15], and</w:t>
      </w:r>
    </w:p>
    <w:p w14:paraId="486DBC7B" w14:textId="77777777" w:rsidR="00D4281A" w:rsidRPr="00885F53" w:rsidRDefault="00D4281A" w:rsidP="00D4281A">
      <w:pPr>
        <w:pStyle w:val="B10"/>
      </w:pPr>
      <w:r w:rsidRPr="00885F53">
        <w:t>-</w:t>
      </w:r>
      <w:r w:rsidRPr="00885F53">
        <w:tab/>
        <w:t>Depending on UE capability, 6 E-UTRA FDD inter-frequency carriers configured by E-UTRA PCell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D07EA" w14:textId="77777777" w:rsidR="00D4281A" w:rsidRPr="00885F53" w:rsidRDefault="00D4281A" w:rsidP="00D4281A">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Depending on UE capability, 7 NR inter-frequency carriers configured by PCell, and</w:t>
      </w:r>
    </w:p>
    <w:p w14:paraId="0BF4726F" w14:textId="77777777" w:rsidR="00D4281A" w:rsidRPr="00885F53" w:rsidRDefault="00D4281A" w:rsidP="00D4281A">
      <w:pPr>
        <w:ind w:left="568" w:hanging="284"/>
      </w:pPr>
      <w:r w:rsidRPr="00885F53">
        <w:t>-</w:t>
      </w:r>
      <w:r w:rsidRPr="00885F53">
        <w:tab/>
        <w:t>Depending on UE capability, 7 E-UTRA TDD inter-RAT carriers configured by PCell, and</w:t>
      </w:r>
    </w:p>
    <w:p w14:paraId="3BBACE26" w14:textId="77777777" w:rsidR="00797F1D" w:rsidRPr="00AE118D" w:rsidRDefault="00D4281A" w:rsidP="00797F1D">
      <w:pPr>
        <w:ind w:firstLine="284"/>
      </w:pPr>
      <w:r w:rsidRPr="00885F53">
        <w:t>-</w:t>
      </w:r>
      <w:r w:rsidRPr="00885F53">
        <w:rPr>
          <w:rFonts w:eastAsia="Malgun Gothic"/>
          <w:lang w:eastAsia="ko-KR"/>
        </w:rPr>
        <w:tab/>
      </w:r>
      <w:r w:rsidRPr="00885F53">
        <w:t>Depending on UE capability, 7 E-UTRA FDD inter-RAT carriers configured by PCell, and</w:t>
      </w:r>
    </w:p>
    <w:p w14:paraId="38E7C8E1" w14:textId="683FEB9C" w:rsidR="00D4281A" w:rsidRPr="00885F53" w:rsidRDefault="00797F1D"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773E9D6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w:t>
      </w:r>
      <w:r w:rsidR="00AE6D3A" w:rsidRPr="00AE118D">
        <w:t>carrier frequency layers comprising of any above defined combination of NR, E-UTRA FDD, E-UTRA TDD and UTRA FDD layers.</w:t>
      </w:r>
    </w:p>
    <w:p w14:paraId="54AE233D" w14:textId="77777777" w:rsidR="00D4281A" w:rsidRPr="00885F53" w:rsidRDefault="00D4281A" w:rsidP="00D4281A">
      <w:pPr>
        <w:pStyle w:val="Heading4"/>
      </w:pPr>
      <w:r w:rsidRPr="00885F53">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Depending on UE capability, 7 NR inter-frequency carriers configured by PCell, and</w:t>
      </w:r>
    </w:p>
    <w:p w14:paraId="704376AF" w14:textId="77777777" w:rsidR="00D4281A" w:rsidRPr="00885F53" w:rsidRDefault="00D4281A" w:rsidP="00D4281A">
      <w:pPr>
        <w:ind w:left="568" w:hanging="284"/>
      </w:pPr>
      <w:r w:rsidRPr="00885F53">
        <w:t>-</w:t>
      </w:r>
      <w:r w:rsidRPr="00885F53">
        <w:tab/>
        <w:t>Depending on UE capability, 6 E-UTRA TDD inter-RAT carriers excluding E-UTRA serving carriers configured by PCell, and</w:t>
      </w:r>
    </w:p>
    <w:p w14:paraId="672CFBAD" w14:textId="77777777" w:rsidR="00D4281A" w:rsidRPr="00885F53" w:rsidRDefault="00D4281A" w:rsidP="00D4281A">
      <w:pPr>
        <w:ind w:left="568" w:hanging="284"/>
      </w:pPr>
      <w:r w:rsidRPr="00885F53">
        <w:t>-</w:t>
      </w:r>
      <w:r w:rsidRPr="00885F53">
        <w:tab/>
        <w:t>Depending on UE capability, 6 E-UTRA FDD inter-RAT carriers excluding E-UTRA serving carriers configured by PCell, and</w:t>
      </w:r>
    </w:p>
    <w:p w14:paraId="43C00F76" w14:textId="77777777" w:rsidR="00D4281A" w:rsidRPr="00885F53" w:rsidRDefault="00D4281A" w:rsidP="00D4281A">
      <w:pPr>
        <w:ind w:left="568" w:hanging="284"/>
      </w:pPr>
      <w:r w:rsidRPr="00885F53">
        <w:t>-</w:t>
      </w:r>
      <w:r w:rsidRPr="00885F53">
        <w:tab/>
        <w:t>Depending on UE capability, 6 E-UTRA TDD inter-frequency carriers configured by E-UTRA PSCell [15], and</w:t>
      </w:r>
    </w:p>
    <w:p w14:paraId="6443253E" w14:textId="77777777" w:rsidR="0069171F" w:rsidRPr="00AE118D" w:rsidRDefault="00D4281A" w:rsidP="0069171F">
      <w:pPr>
        <w:ind w:left="568" w:hanging="284"/>
      </w:pPr>
      <w:r w:rsidRPr="00885F53">
        <w:t>-</w:t>
      </w:r>
      <w:r w:rsidRPr="00885F53">
        <w:tab/>
        <w:t>Depending on UE capability, 6 E-UTRA FDD inter-frequency carriers configured by E-UTRA PSCell [15], and</w:t>
      </w:r>
    </w:p>
    <w:p w14:paraId="2CDDAE73" w14:textId="68D39D71" w:rsidR="00D4281A" w:rsidRPr="00885F53" w:rsidRDefault="0069171F" w:rsidP="00D4281A">
      <w:pPr>
        <w:ind w:left="568" w:hanging="284"/>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1C476530" w14:textId="194BEA9E" w:rsidR="008C577A" w:rsidRPr="00AE118D" w:rsidRDefault="008C577A" w:rsidP="008C577A">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w:t>
      </w:r>
      <w:r w:rsidRPr="00AE118D">
        <w:rPr>
          <w:lang w:eastAsia="zh-CN"/>
        </w:rPr>
        <w:lastRenderedPageBreak/>
        <w:t xml:space="preserve">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058990C3" w14:textId="77777777" w:rsidR="00D4281A" w:rsidRPr="00885F53" w:rsidRDefault="00D4281A" w:rsidP="00D4281A">
      <w:pPr>
        <w:keepNext/>
        <w:keepLines/>
        <w:spacing w:before="120"/>
        <w:ind w:left="1418" w:hanging="1418"/>
        <w:outlineLvl w:val="3"/>
        <w:rPr>
          <w:rFonts w:ascii="Arial" w:eastAsia="Times New Roman" w:hAnsi="Arial"/>
          <w:sz w:val="24"/>
        </w:rPr>
      </w:pPr>
      <w:r w:rsidRPr="00885F53">
        <w:rPr>
          <w:rFonts w:ascii="Arial" w:eastAsia="Times New Roman" w:hAnsi="Arial"/>
          <w:sz w:val="24"/>
        </w:rPr>
        <w:t>9.1.3.2c</w:t>
      </w:r>
      <w:r w:rsidRPr="00885F53">
        <w:rPr>
          <w:rFonts w:ascii="Arial" w:eastAsia="Times New Roman" w:hAnsi="Arial"/>
          <w:sz w:val="24"/>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Depending on UE capability, 7 NR inter-frequency carriers configured by PCell, and</w:t>
      </w:r>
    </w:p>
    <w:p w14:paraId="78159290" w14:textId="77777777" w:rsidR="00D4281A" w:rsidRPr="00885F53" w:rsidRDefault="00D4281A" w:rsidP="00D4281A">
      <w:pPr>
        <w:pStyle w:val="B10"/>
      </w:pPr>
      <w:r w:rsidRPr="00885F53">
        <w:t>-</w:t>
      </w:r>
      <w:r w:rsidRPr="00885F53">
        <w:tab/>
        <w:t>Depending on UE capability, 7 NR inter-frequency carriers configured by PSCell, and</w:t>
      </w:r>
    </w:p>
    <w:p w14:paraId="6EA48F27" w14:textId="77777777" w:rsidR="00D4281A" w:rsidRPr="00885F53" w:rsidRDefault="00D4281A" w:rsidP="00D4281A">
      <w:pPr>
        <w:pStyle w:val="B10"/>
      </w:pPr>
      <w:r w:rsidRPr="00885F53">
        <w:t>-</w:t>
      </w:r>
      <w:r w:rsidRPr="00885F53">
        <w:tab/>
        <w:t>Depending on UE capability, 7 E-UTRA TDD inter-RAT carriers configured by PCell, and</w:t>
      </w:r>
    </w:p>
    <w:p w14:paraId="654D1D96" w14:textId="77777777" w:rsidR="00C95BB1" w:rsidRPr="00AE118D" w:rsidRDefault="00D4281A" w:rsidP="00C95BB1">
      <w:pPr>
        <w:pStyle w:val="B10"/>
      </w:pPr>
      <w:r w:rsidRPr="00885F53">
        <w:t>-</w:t>
      </w:r>
      <w:r w:rsidRPr="00885F53">
        <w:rPr>
          <w:rFonts w:eastAsia="Malgun Gothic"/>
          <w:lang w:eastAsia="ko-KR"/>
        </w:rPr>
        <w:tab/>
      </w:r>
      <w:r w:rsidRPr="00885F53">
        <w:t>Depending on UE capability, 7 E-UTRA FDD inter-RAT carriers configured by PCell, and</w:t>
      </w:r>
    </w:p>
    <w:p w14:paraId="483B6ABF" w14:textId="7FEDD7F6" w:rsidR="00D4281A" w:rsidRPr="00885F53" w:rsidRDefault="00C95BB1"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1B6D7A5" w14:textId="6283059B" w:rsidR="009838AA" w:rsidRPr="00AE118D" w:rsidRDefault="009838AA" w:rsidP="009838AA">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xml:space="preserve">] 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088E1055" w14:textId="77777777" w:rsidR="00D4281A" w:rsidRPr="00885F53" w:rsidRDefault="00D4281A" w:rsidP="00D4281A">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79" w:name="_Toc5952685"/>
      <w:bookmarkEnd w:id="172"/>
      <w:r w:rsidRPr="00885F53">
        <w:t>9.1.4</w:t>
      </w:r>
      <w:r w:rsidRPr="00885F53">
        <w:tab/>
        <w:t>Capabilities for Support of Event Triggering and Reporting Criteria</w:t>
      </w:r>
    </w:p>
    <w:p w14:paraId="76F5D377" w14:textId="77777777" w:rsidR="00D4281A" w:rsidRPr="00885F53" w:rsidRDefault="00D4281A" w:rsidP="00D4281A">
      <w:pPr>
        <w:pStyle w:val="Heading4"/>
      </w:pPr>
      <w:bookmarkStart w:id="180" w:name="_Toc5952683"/>
      <w:r w:rsidRPr="00885F53">
        <w:t>9.1.4.1</w:t>
      </w:r>
      <w:r w:rsidRPr="00885F53">
        <w:tab/>
        <w:t>Introduction</w:t>
      </w:r>
      <w:bookmarkEnd w:id="180"/>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861BE3">
      <w:pPr>
        <w:pStyle w:val="Heading4"/>
      </w:pPr>
      <w:bookmarkStart w:id="181" w:name="_Toc535476008"/>
      <w:r w:rsidRPr="00885F53">
        <w:t>9.1.4.2</w:t>
      </w:r>
      <w:r w:rsidRPr="00885F53">
        <w:tab/>
        <w:t>Requirements</w:t>
      </w:r>
      <w:bookmarkEnd w:id="181"/>
    </w:p>
    <w:p w14:paraId="50E59B6A" w14:textId="29FC6911" w:rsidR="00D4281A" w:rsidRPr="00885F53" w:rsidRDefault="00D4281A" w:rsidP="00D4281A">
      <w:pPr>
        <w:rPr>
          <w:rFonts w:cs="v4.2.0"/>
        </w:rPr>
      </w:pPr>
      <w:r w:rsidRPr="00885F53">
        <w:rPr>
          <w:rFonts w:cs="v3.7.0"/>
        </w:rPr>
        <w:t xml:space="preserve">In this </w:t>
      </w:r>
      <w:r w:rsidR="0059755E">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1E02F982" w:rsidR="00D4281A" w:rsidRPr="00885F53" w:rsidRDefault="00D4281A" w:rsidP="00D4281A">
      <w:pPr>
        <w:rPr>
          <w:rFonts w:cs="v4.2.0"/>
        </w:rPr>
      </w:pPr>
      <w:r w:rsidRPr="00885F53">
        <w:rPr>
          <w:rFonts w:cs="v4.2.0"/>
        </w:rPr>
        <w:t>The UE shall be able to support in parallel per category up to E</w:t>
      </w:r>
      <w:r w:rsidRPr="00885F53">
        <w:rPr>
          <w:rFonts w:cs="v4.2.0"/>
          <w:vertAlign w:val="subscript"/>
        </w:rPr>
        <w:t>cat</w:t>
      </w:r>
      <w:r w:rsidRPr="00885F53">
        <w:rPr>
          <w:rFonts w:cs="v4.2.0"/>
        </w:rPr>
        <w:t xml:space="preserve"> reporting criteria </w:t>
      </w:r>
      <w:r w:rsidR="00B7494B" w:rsidRPr="00BE78B0">
        <w:rPr>
          <w:lang w:eastAsia="zh-CN"/>
        </w:rPr>
        <w:t>configured by</w:t>
      </w:r>
      <w:r w:rsidR="00B7494B" w:rsidRPr="00BE78B0">
        <w:t xml:space="preserve"> </w:t>
      </w:r>
      <w:r w:rsidR="00B7494B">
        <w:t xml:space="preserve">PSCell and </w:t>
      </w:r>
      <w:r w:rsidR="00B7494B" w:rsidRPr="00BE78B0">
        <w:t xml:space="preserve">E-UTRA PCell </w:t>
      </w:r>
      <w:r w:rsidRPr="00885F53">
        <w:rPr>
          <w:rFonts w:cs="v4.2.0"/>
        </w:rPr>
        <w:t xml:space="preserve">according to Table 9.1.4.2-1. For the measurement categories belonging to intra-frequency, inter-frequency, and </w:t>
      </w:r>
      <w:r w:rsidRPr="00885F53">
        <w:rPr>
          <w:rFonts w:cs="v4.2.0"/>
        </w:rPr>
        <w:lastRenderedPageBreak/>
        <w:t>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77777777" w:rsidR="00D4281A" w:rsidRPr="00885F53" w:rsidRDefault="005A30F3" w:rsidP="00D4281A">
      <w:pPr>
        <w:pStyle w:val="B10"/>
        <w:ind w:firstLine="0"/>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EN</m:t>
            </m:r>
            <m:r>
              <w:rPr>
                <w:rFonts w:ascii="Cambria Math"/>
              </w:rPr>
              <m:t>-</m:t>
            </m:r>
            <m:r>
              <w:rPr>
                <w:rFonts w:ascii="Cambria Math"/>
              </w:rPr>
              <m:t>DC</m:t>
            </m:r>
            <m:r>
              <w:rPr>
                <w:rFonts w:ascii="Cambria Math"/>
              </w:rPr>
              <m:t>,</m:t>
            </m:r>
            <m:r>
              <w:rPr>
                <w:rFonts w:ascii="Cambria Math"/>
              </w:rPr>
              <m:t>NR</m:t>
            </m:r>
          </m:sub>
        </m:sSub>
        <m:r>
          <w:rPr>
            <w:rFonts w:ascii="Cambria Math"/>
          </w:rPr>
          <m:t>=10+9</m:t>
        </m:r>
        <m:r>
          <w:rPr>
            <w:rFonts w:ascii="Cambria Math"/>
          </w:rPr>
          <m:t>×</m:t>
        </m:r>
        <m:r>
          <w:rPr>
            <w:rFonts w:ascii="Cambria Math"/>
          </w:rPr>
          <m:t>n</m:t>
        </m:r>
      </m:oMath>
      <w:r w:rsidR="00D4281A" w:rsidRPr="00885F53">
        <w:t xml:space="preserve"> is the total number of NR reporting criteria applicable for UE configured with EN-DC according to Table 9.1.4.2-1, and </w:t>
      </w:r>
      <w:r w:rsidR="00D4281A" w:rsidRPr="00885F53">
        <w:rPr>
          <w:position w:val="-6"/>
        </w:rPr>
        <w:object w:dxaOrig="200" w:dyaOrig="220" w14:anchorId="49FEF274">
          <v:shape id="_x0000_i1048" type="#_x0000_t75" style="width:12pt;height:12pt" o:ole="">
            <v:imagedata r:id="rId45" o:title=""/>
          </v:shape>
          <o:OLEObject Type="Embed" ProgID="Equation.3" ShapeID="_x0000_i1048" DrawAspect="Content" ObjectID="_1640430044" r:id="rId46"/>
        </w:object>
      </w:r>
      <w:r w:rsidR="00D4281A" w:rsidRPr="00885F53">
        <w:t xml:space="preserve"> is the number of configured NR serving frequencies, including PSCell and SCells carrier frequencies,</w:t>
      </w:r>
    </w:p>
    <w:p w14:paraId="40D4BED9" w14:textId="77777777" w:rsidR="00D4281A" w:rsidRPr="00885F53" w:rsidRDefault="005A30F3" w:rsidP="00D4281A">
      <w:pPr>
        <w:pStyle w:val="B10"/>
        <w:ind w:firstLine="0"/>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EN</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PCell except PSCell and SCells carrier frequencies, as specified in TS 36.133 [15] for UE configured with EN-DC.</w:t>
      </w:r>
    </w:p>
    <w:p w14:paraId="3CAA5264" w14:textId="77777777" w:rsidR="00D4281A" w:rsidRPr="00885F53" w:rsidRDefault="00D4281A" w:rsidP="00D4281A">
      <w:pPr>
        <w:pStyle w:val="B10"/>
        <w:ind w:left="0" w:firstLine="0"/>
      </w:pPr>
      <w:bookmarkStart w:id="182"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5A30F3"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2pt;height:12pt" o:ole="">
            <v:imagedata r:id="rId45" o:title=""/>
          </v:shape>
          <o:OLEObject Type="Embed" ProgID="Equation.3" ShapeID="_x0000_i1049" DrawAspect="Content" ObjectID="_1640430045" r:id="rId47"/>
        </w:object>
      </w:r>
      <w:r w:rsidR="00D4281A" w:rsidRPr="00885F53">
        <w:t xml:space="preserve"> is the number of configured NR serving frequencies, including PCell and SCells carrier frequencies,</w:t>
      </w:r>
    </w:p>
    <w:p w14:paraId="2127A69A" w14:textId="77777777" w:rsidR="00D4281A" w:rsidRPr="00885F53" w:rsidRDefault="005A30F3"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r>
              <w:rPr>
                <w:rFonts w:ascii="Cambria Math"/>
              </w:rPr>
              <m:t>,</m:t>
            </m:r>
            <m:r>
              <w:rPr>
                <w:rFonts w:ascii="Cambria Math"/>
              </w:rPr>
              <m:t>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r>
              <w:rPr>
                <w:rFonts w:ascii="Cambria Math"/>
              </w:rPr>
              <m:t>,</m:t>
            </m:r>
            <m:r>
              <w:rPr>
                <w:rFonts w:ascii="Cambria Math"/>
              </w:rPr>
              <m:t>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5A30F3" w:rsidP="00D4281A">
      <w:pPr>
        <w:pStyle w:val="B10"/>
        <w:ind w:left="540" w:firstLine="0"/>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r>
              <w:rPr>
                <w:rFonts w:ascii="Cambria Math"/>
              </w:rPr>
              <m:t>,</m:t>
            </m:r>
            <m:r>
              <w:rPr>
                <w:rFonts w:ascii="Cambria Math"/>
              </w:rPr>
              <m:t>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r w:rsidR="00D4281A" w:rsidRPr="00885F53">
        <w:t>PCell except E-UTRA PSCell and E-UTRA SCells carrier frequencies, according to Table 9.1.4.2-1,</w:t>
      </w:r>
    </w:p>
    <w:p w14:paraId="70274CF4" w14:textId="77777777" w:rsidR="00D4281A" w:rsidRPr="00885F53" w:rsidRDefault="005A30F3"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NE</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r>
              <w:rPr>
                <w:rFonts w:ascii="Cambria Math"/>
              </w:rPr>
              <m:t>,</m:t>
            </m:r>
            <m:r>
              <w:rPr>
                <w:rFonts w:ascii="Cambria Math"/>
              </w:rPr>
              <m:t>intra</m:t>
            </m:r>
            <m:r>
              <w:rPr>
                <w:rFonts w:ascii="Cambria Math"/>
              </w:rPr>
              <m:t>-</m:t>
            </m:r>
            <m:r>
              <w:rPr>
                <w:rFonts w:ascii="Cambria Math"/>
              </w:rPr>
              <m:t>RAT</m:t>
            </m:r>
          </m:sub>
        </m:sSub>
      </m:oMath>
      <w:r w:rsidR="00D4281A" w:rsidRPr="00885F53">
        <w:t xml:space="preserve"> is the total number of E-UTRA reporting criteria including E-UTRA PSCell and E-UTRA SCells carrier frequencies as specified in TS 36.133 [15] for UE configured with NE-DC.</w:t>
      </w:r>
    </w:p>
    <w:bookmarkEnd w:id="182"/>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83" w:name="_Hlk4600354"/>
      <w:r w:rsidRPr="00885F53">
        <w:rPr>
          <w:position w:val="-14"/>
        </w:rPr>
        <w:object w:dxaOrig="2220" w:dyaOrig="380" w14:anchorId="53E2478B">
          <v:shape id="_x0000_i1050" type="#_x0000_t75" style="width:112.5pt;height:17.5pt" o:ole="">
            <v:imagedata r:id="rId48" o:title=""/>
          </v:shape>
          <o:OLEObject Type="Embed" ProgID="Equation.3" ShapeID="_x0000_i1050" DrawAspect="Content" ObjectID="_1640430046"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5pt;height:17.5pt" o:ole="">
            <v:imagedata r:id="rId50" o:title=""/>
          </v:shape>
          <o:OLEObject Type="Embed" ProgID="Equation.3" ShapeID="_x0000_i1051" DrawAspect="Content" ObjectID="_1640430047"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2pt;height:12pt" o:ole="">
            <v:imagedata r:id="rId45" o:title=""/>
          </v:shape>
          <o:OLEObject Type="Embed" ProgID="Equation.3" ShapeID="_x0000_i1052" DrawAspect="Content" ObjectID="_1640430048" r:id="rId52"/>
        </w:object>
      </w:r>
      <w:r w:rsidRPr="00885F53">
        <w:t xml:space="preserve"> is the number of configured NR serving frequencies, including PCell</w:t>
      </w:r>
      <w:r w:rsidRPr="00885F53">
        <w:rPr>
          <w:lang w:eastAsia="zh-CN"/>
        </w:rPr>
        <w:t xml:space="preserve">, </w:t>
      </w:r>
      <w:r w:rsidRPr="00885F53">
        <w:t>and SCells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pt;height:17.5pt" o:ole="">
            <v:imagedata r:id="rId53" o:title=""/>
          </v:shape>
          <o:OLEObject Type="Embed" ProgID="Equation.3" ShapeID="_x0000_i1053" DrawAspect="Content" ObjectID="_1640430049"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5A30F3" w:rsidP="00D4281A">
      <w:pPr>
        <w:pStyle w:val="B10"/>
        <w:ind w:left="540" w:firstLine="0"/>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NR</m:t>
            </m:r>
            <m:r>
              <w:rPr>
                <w:rFonts w:ascii="Cambria Math"/>
              </w:rPr>
              <m:t>-</m:t>
            </m:r>
            <m:r>
              <w:rPr>
                <w:rFonts w:ascii="Cambria Math"/>
              </w:rPr>
              <m:t>DC</m:t>
            </m:r>
            <m:r>
              <w:rPr>
                <w:rFonts w:ascii="Cambria Math"/>
              </w:rPr>
              <m:t>,</m:t>
            </m:r>
            <m:r>
              <w:rPr>
                <w:rFonts w:ascii="Cambria Math"/>
              </w:rPr>
              <m:t>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2pt;height:12pt" o:ole="">
            <v:imagedata r:id="rId45" o:title=""/>
          </v:shape>
          <o:OLEObject Type="Embed" ProgID="Equation.3" ShapeID="_x0000_i1054" DrawAspect="Content" ObjectID="_1640430050" r:id="rId55"/>
        </w:object>
      </w:r>
      <w:r w:rsidR="00D4281A" w:rsidRPr="00885F53">
        <w:t xml:space="preserve"> is the number of configured NR serving frequencies, including PCell</w:t>
      </w:r>
      <w:r w:rsidR="00D4281A" w:rsidRPr="00885F53">
        <w:rPr>
          <w:lang w:eastAsia="zh-CN"/>
        </w:rPr>
        <w:t>, PSCell</w:t>
      </w:r>
      <w:r w:rsidR="00D4281A" w:rsidRPr="00885F53">
        <w:t xml:space="preserve"> and SCells carrier frequencies,</w:t>
      </w:r>
    </w:p>
    <w:p w14:paraId="2AF5882E" w14:textId="77777777" w:rsidR="00D4281A" w:rsidRPr="00885F53" w:rsidRDefault="005A30F3"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m:t>
            </m:r>
            <m:r>
              <w:rPr>
                <w:rFonts w:ascii="Cambria Math"/>
              </w:rPr>
              <m:t>,</m:t>
            </m:r>
            <m:r>
              <w:rPr>
                <w:rFonts w:ascii="Cambria Math"/>
              </w:rPr>
              <m:t>NR</m:t>
            </m:r>
            <m:r>
              <w:rPr>
                <w:rFonts w:ascii="Cambria Math"/>
              </w:rPr>
              <m:t>-</m:t>
            </m:r>
            <m:r>
              <w:rPr>
                <w:rFonts w:ascii="Cambria Math"/>
              </w:rPr>
              <m:t>DC</m:t>
            </m:r>
            <m:r>
              <w:rPr>
                <w:rFonts w:ascii="Cambria Math"/>
              </w:rPr>
              <m:t>,</m:t>
            </m:r>
            <m:r>
              <w:rPr>
                <w:rFonts w:ascii="Cambria Math"/>
              </w:rPr>
              <m:t>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83"/>
    <w:p w14:paraId="28760B81" w14:textId="77777777" w:rsidR="00D4281A" w:rsidRPr="00885F53" w:rsidRDefault="00D4281A" w:rsidP="00D4281A">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r w:rsidRPr="00885F53">
              <w:rPr>
                <w:rFonts w:cs="v4.2.0"/>
              </w:rPr>
              <w:t>E</w:t>
            </w:r>
            <w:r w:rsidRPr="00885F53">
              <w:rPr>
                <w:rFonts w:cs="v4.2.0"/>
                <w:vertAlign w:val="subscript"/>
              </w:rPr>
              <w:t>cat</w:t>
            </w:r>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84" w:name="_Toc5952693"/>
      <w:bookmarkEnd w:id="179"/>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85" w:name="_Toc5952686"/>
      <w:r w:rsidRPr="00885F53">
        <w:t>9.1.5.1</w:t>
      </w:r>
      <w:r w:rsidRPr="00885F53">
        <w:tab/>
        <w:t>Monitoring of multiple layers outside gaps</w:t>
      </w:r>
      <w:bookmarkEnd w:id="185"/>
    </w:p>
    <w:p w14:paraId="4F7C0AD9" w14:textId="77777777" w:rsidR="00D4281A" w:rsidRPr="00885F53" w:rsidRDefault="00D4281A" w:rsidP="00D4281A">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43221FD1" w14:textId="153034BA" w:rsidR="00D4281A" w:rsidRPr="00885F53" w:rsidRDefault="00D4281A" w:rsidP="00D4281A">
      <w:pPr>
        <w:rPr>
          <w:noProof/>
        </w:rPr>
      </w:pPr>
      <w:r w:rsidRPr="00885F53">
        <w:rPr>
          <w:noProof/>
        </w:rPr>
        <w:lastRenderedPageBreak/>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6FF21F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69F1510"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PSCC</w:t>
            </w:r>
          </w:p>
        </w:tc>
        <w:tc>
          <w:tcPr>
            <w:tcW w:w="2091" w:type="dxa"/>
          </w:tcPr>
          <w:p w14:paraId="0FF7D5B7"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Number of configured FR1 SCell(s)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Number of configured FR2 SCells</w:t>
            </w:r>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2×(Number of configured SCell(s)-1)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2×(Number of configured SCell(s)-1)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Number of configured SCell(s)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Number of configured SCell(s)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86" w:name="_Toc5952688"/>
      <w:r w:rsidRPr="00885F53">
        <w:t>9.1.5.1.2</w:t>
      </w:r>
      <w:r w:rsidRPr="00885F53">
        <w:tab/>
        <w:t>SA mode: carrier-specific scaling factor for SSB-based measurements performed outside gaps</w:t>
      </w:r>
      <w:bookmarkEnd w:id="186"/>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4FC956A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7A0E01BB"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6656490"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Number of configured FR2 SCell(s)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2×(Number of configured SCell(s)-1)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87" w:name="_Toc5952689"/>
      <w:r w:rsidRPr="00885F53">
        <w:lastRenderedPageBreak/>
        <w:t>9.1.5.1.3</w:t>
      </w:r>
      <w:r w:rsidRPr="00885F53">
        <w:tab/>
        <w:t>NR-DC mode: carrier-specific scaling factor for SSB-based measurements performed outside gaps</w:t>
      </w:r>
      <w:bookmarkEnd w:id="187"/>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5C41A8D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15594A88"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2×(Number of configured SCell(s))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2×(Number of configured SCell(s))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5F9096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EAB52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0342888"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Number of configured FR2 SCell(s)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2×(Number of configured SCell(s)-1)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88" w:name="_Toc5952690"/>
      <w:r w:rsidRPr="00885F53">
        <w:t>9.1.5.2</w:t>
      </w:r>
      <w:r w:rsidRPr="00885F53">
        <w:tab/>
        <w:t>Monitoring of multiple layers within gaps</w:t>
      </w:r>
      <w:bookmarkEnd w:id="188"/>
    </w:p>
    <w:p w14:paraId="0B32CB21" w14:textId="50C6E1A5" w:rsidR="00D4281A" w:rsidRPr="00885F53" w:rsidRDefault="00D4281A" w:rsidP="00D4281A">
      <w:pPr>
        <w:rPr>
          <w:iCs/>
        </w:rPr>
      </w:pPr>
      <w:r w:rsidRPr="00885F53">
        <w:t>The carrier-specific scaling factor CSSF</w:t>
      </w:r>
      <w:r w:rsidRPr="00885F53">
        <w:rPr>
          <w:vertAlign w:val="subscript"/>
        </w:rPr>
        <w:t>within_gap,i</w:t>
      </w:r>
      <w:r w:rsidRPr="00885F53">
        <w:rPr>
          <w:iCs/>
        </w:rPr>
        <w:t xml:space="preserve"> </w:t>
      </w:r>
      <w:r w:rsidR="00655058" w:rsidRPr="00BE78B0">
        <w:rPr>
          <w:rFonts w:eastAsia="Times New Roman"/>
        </w:rPr>
        <w:t xml:space="preserve">for </w:t>
      </w:r>
      <w:r w:rsidR="00655058">
        <w:rPr>
          <w:rFonts w:eastAsia="Times New Roman"/>
        </w:rPr>
        <w:t xml:space="preserve">a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36A75D7F" w14:textId="416052D1" w:rsidR="00D4281A" w:rsidRPr="00885F53" w:rsidRDefault="00D4281A" w:rsidP="00D4281A">
      <w:pPr>
        <w:pStyle w:val="B10"/>
      </w:pPr>
      <w:r w:rsidRPr="00885F53">
        <w:t>-</w:t>
      </w:r>
      <w:r w:rsidRPr="00885F53">
        <w:tab/>
        <w:t xml:space="preserve">Intra-frequency measurement </w:t>
      </w:r>
      <w:r w:rsidR="00200B28">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59EE3440" w:rsidR="00D4281A" w:rsidRPr="00885F53" w:rsidRDefault="00D4281A" w:rsidP="00D4281A">
      <w:pPr>
        <w:pStyle w:val="B10"/>
      </w:pPr>
      <w:r w:rsidRPr="00885F53">
        <w:t>-</w:t>
      </w:r>
      <w:r w:rsidRPr="00885F53">
        <w:tab/>
        <w:t xml:space="preserve">Intra-frequency measurement </w:t>
      </w:r>
      <w:r w:rsidR="00200B28">
        <w:t xml:space="preserve">object </w:t>
      </w:r>
      <w:r w:rsidRPr="00885F53">
        <w:t>with measurement gap in clause 9.2.6.</w:t>
      </w:r>
    </w:p>
    <w:p w14:paraId="58427890" w14:textId="77777777" w:rsidR="00C54B0C" w:rsidRPr="00267496" w:rsidRDefault="00D4281A" w:rsidP="00C54B0C">
      <w:pPr>
        <w:pStyle w:val="B10"/>
      </w:pPr>
      <w:r w:rsidRPr="00885F53">
        <w:t>-</w:t>
      </w:r>
      <w:r w:rsidRPr="00885F53">
        <w:tab/>
        <w:t xml:space="preserve">Inter-frequency measurement </w:t>
      </w:r>
      <w:r w:rsidR="00200B28">
        <w:t xml:space="preserve">object </w:t>
      </w:r>
      <w:r w:rsidRPr="00885F53">
        <w:t>in clause 9.3</w:t>
      </w:r>
      <w:r w:rsidR="00C54B0C" w:rsidRPr="00267496">
        <w:t>.</w:t>
      </w:r>
    </w:p>
    <w:p w14:paraId="09182164" w14:textId="77777777" w:rsidR="00C54B0C" w:rsidRDefault="00C54B0C" w:rsidP="00C54B0C">
      <w:pPr>
        <w:pStyle w:val="B10"/>
      </w:pPr>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p>
    <w:p w14:paraId="7DC5B8DD" w14:textId="77777777" w:rsidR="00C54B0C" w:rsidRPr="00267496" w:rsidRDefault="00C54B0C" w:rsidP="00C54B0C">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14:paraId="2551F7B0" w14:textId="77777777" w:rsidR="00C54B0C" w:rsidRPr="00267496" w:rsidRDefault="00C54B0C" w:rsidP="00C54B0C">
      <w:pPr>
        <w:pStyle w:val="B10"/>
      </w:pPr>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p>
    <w:p w14:paraId="5497E916" w14:textId="577AF448" w:rsidR="00C54B0C" w:rsidRPr="00267496" w:rsidRDefault="00C54B0C" w:rsidP="00C54B0C">
      <w:pPr>
        <w:pStyle w:val="B10"/>
      </w:pPr>
      <w:r w:rsidRPr="00267496">
        <w:t>-</w:t>
      </w:r>
      <w:r w:rsidRPr="00267496">
        <w:tab/>
      </w:r>
      <w:r>
        <w:t xml:space="preserve">E-UTRAN </w:t>
      </w:r>
      <w:r w:rsidRPr="00267496">
        <w:t xml:space="preserve">Inter-frequency measurement </w:t>
      </w:r>
      <w:r>
        <w:t>object configured by the E-UTRAN PCell (</w:t>
      </w:r>
      <w:r w:rsidRPr="00267496">
        <w:t>TS 36.133 [15] clause 8.17.3</w:t>
      </w:r>
      <w:r>
        <w:t>)</w:t>
      </w:r>
      <w:r w:rsidRPr="00267496">
        <w:t xml:space="preserve"> and </w:t>
      </w:r>
      <w:r>
        <w:t>by the E-UTRAN PSCell (</w:t>
      </w:r>
      <w:r w:rsidRPr="00267496">
        <w:t>TS 36.133 [15] clause 8.19.3</w:t>
      </w:r>
      <w:r>
        <w:t>)</w:t>
      </w:r>
      <w:r w:rsidRPr="00267496">
        <w:t>.</w:t>
      </w:r>
    </w:p>
    <w:p w14:paraId="45E49BDB" w14:textId="00859D6A" w:rsidR="00C54B0C" w:rsidRDefault="00C54B0C" w:rsidP="00C54B0C">
      <w:pPr>
        <w:pStyle w:val="B10"/>
      </w:pPr>
      <w:r w:rsidRPr="00267496">
        <w:lastRenderedPageBreak/>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p>
    <w:p w14:paraId="6E3BF899" w14:textId="77777777" w:rsidR="00C54B0C" w:rsidRPr="00267496" w:rsidRDefault="00C54B0C" w:rsidP="00C54B0C">
      <w:pPr>
        <w:pStyle w:val="B10"/>
      </w:pPr>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p>
    <w:p w14:paraId="0DBCEFD5" w14:textId="77777777" w:rsidR="00C54B0C" w:rsidRPr="00267496" w:rsidRDefault="00C54B0C" w:rsidP="00C54B0C">
      <w:pPr>
        <w:pStyle w:val="B10"/>
      </w:pPr>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p>
    <w:p w14:paraId="225AF789" w14:textId="2B32D5D8" w:rsidR="00D4281A" w:rsidRPr="00885F53" w:rsidRDefault="00D4281A" w:rsidP="00C54B0C">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5315B980" w14:textId="77777777" w:rsidR="00D4281A" w:rsidRPr="00885F53" w:rsidRDefault="00D4281A" w:rsidP="00D4281A">
      <w:pPr>
        <w:pStyle w:val="Heading5"/>
      </w:pPr>
      <w:r w:rsidRPr="00885F53">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06B4E012" w14:textId="5E10060F"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6404C291" w14:textId="5DB2D1E5"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20D649A1" w14:textId="77777777" w:rsidR="007761BD" w:rsidRPr="00BE78B0" w:rsidRDefault="007761BD" w:rsidP="007761BD">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6419F30B" w14:textId="302B2F56" w:rsidR="00D4281A" w:rsidRPr="00885F53" w:rsidRDefault="00D4281A" w:rsidP="00D4281A">
      <w:pPr>
        <w:pStyle w:val="B10"/>
      </w:pPr>
      <w:r w:rsidRPr="00885F53">
        <w:rPr>
          <w:noProof/>
        </w:rPr>
        <w:t>-</w:t>
      </w:r>
      <w:r w:rsidRPr="00885F53">
        <w:rPr>
          <w:noProof/>
        </w:rPr>
        <w:tab/>
        <w:t>An NR</w:t>
      </w:r>
      <w:r w:rsidR="002132B8" w:rsidRPr="002132B8" w:rsidDel="009571A0">
        <w:rPr>
          <w:noProof/>
        </w:rPr>
        <w:t xml:space="preserve"> </w:t>
      </w:r>
      <w:r w:rsidR="002132B8">
        <w:rPr>
          <w:noProof/>
        </w:rPr>
        <w:t>measurement object</w:t>
      </w:r>
      <w:r w:rsidR="002132B8"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1C6BA95" w14:textId="03C3B45D"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14:paraId="7FF0B5B3" w14:textId="77777777"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14:paraId="15EEB3A6" w14:textId="77777777" w:rsidR="000558F9" w:rsidRDefault="000558F9" w:rsidP="000558F9">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43871788" w14:textId="77777777" w:rsidR="00D4281A" w:rsidRPr="00885F53" w:rsidRDefault="00D4281A" w:rsidP="005B6ECE">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4ED1623D" w14:textId="77777777" w:rsidR="00D4281A" w:rsidRPr="00885F53" w:rsidRDefault="00D4281A" w:rsidP="005B6ECE">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3BF987C4" w:rsidR="00D4281A" w:rsidRPr="00885F53" w:rsidRDefault="00D4281A" w:rsidP="005B6ECE">
      <w:pPr>
        <w:pStyle w:val="B1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29230AB7" w:rsidR="00D4281A" w:rsidRDefault="00D4281A" w:rsidP="005B6ECE">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05EDA88" w14:textId="78E248A8" w:rsidR="003D673B" w:rsidRPr="00885F53" w:rsidRDefault="00C332F6" w:rsidP="00C332F6">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19756156" w14:textId="77777777" w:rsidR="00D4281A" w:rsidRPr="00885F53" w:rsidRDefault="00D4281A" w:rsidP="00905233">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4723EB8C" w14:textId="77777777" w:rsidR="00D4281A" w:rsidRPr="00885F53" w:rsidRDefault="00D4281A" w:rsidP="0068474C">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2665BD4" w14:textId="30B44FA1" w:rsidR="000F208F" w:rsidRDefault="00D4281A" w:rsidP="000F208F">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0F208F" w:rsidRPr="000F208F">
        <w:t xml:space="preserve"> </w:t>
      </w:r>
    </w:p>
    <w:p w14:paraId="3DF86ACF" w14:textId="6BDDA29D" w:rsidR="00D4281A" w:rsidRPr="00885F53" w:rsidRDefault="000F208F" w:rsidP="00650BBE">
      <w:pPr>
        <w:pStyle w:val="B10"/>
        <w:rPr>
          <w:noProof/>
        </w:rPr>
      </w:pPr>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14:paraId="7E2658F1" w14:textId="77777777" w:rsidR="00D4281A" w:rsidRPr="00885F53" w:rsidRDefault="00D4281A" w:rsidP="00D4281A">
      <w:pPr>
        <w:pStyle w:val="Heading5"/>
      </w:pPr>
      <w:bookmarkStart w:id="189" w:name="_Toc5952692"/>
      <w:r w:rsidRPr="00885F53">
        <w:t>9.1.5.2.2</w:t>
      </w:r>
      <w:r w:rsidRPr="00885F53">
        <w:tab/>
        <w:t>SA mode: carrier-specific scaling factor for SSB-based measurements performed within gaps</w:t>
      </w:r>
      <w:bookmarkEnd w:id="189"/>
    </w:p>
    <w:p w14:paraId="202F1C46" w14:textId="576666E1"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4A5C73AF" w14:textId="6EDA3C06"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0D2AB8F" w14:textId="77777777" w:rsidR="00390A0B" w:rsidRPr="00BE78B0" w:rsidRDefault="00390A0B" w:rsidP="00390A0B">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35A685CB" w14:textId="6736D648" w:rsidR="00D4281A" w:rsidRPr="00885F53" w:rsidRDefault="00D4281A" w:rsidP="00D4281A">
      <w:pPr>
        <w:pStyle w:val="B10"/>
      </w:pPr>
      <w:r w:rsidRPr="00885F53">
        <w:rPr>
          <w:noProof/>
        </w:rPr>
        <w:t>-</w:t>
      </w:r>
      <w:r w:rsidRPr="00885F53">
        <w:rPr>
          <w:noProof/>
        </w:rPr>
        <w:tab/>
        <w:t xml:space="preserve">An NR </w:t>
      </w:r>
      <w:r w:rsidR="00B34A16">
        <w:rPr>
          <w:noProof/>
        </w:rPr>
        <w:t>measurement object</w:t>
      </w:r>
      <w:r w:rsidR="00B34A16"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sidR="006F4CE3">
        <w:rPr>
          <w:noProof/>
        </w:rPr>
        <w:t>measurement object</w:t>
      </w:r>
      <w:r w:rsidR="006F4CE3"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4780C9DB" w14:textId="77777777" w:rsidR="00D4281A" w:rsidRPr="00885F53" w:rsidRDefault="00D4281A" w:rsidP="00664786">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737DD4DE" w14:textId="77777777" w:rsidR="00D4281A" w:rsidRPr="00885F53" w:rsidRDefault="00D4281A" w:rsidP="00664786">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622B28CB" w:rsidR="00D4281A" w:rsidRPr="00885F53" w:rsidRDefault="00D4281A" w:rsidP="00664786">
      <w:pPr>
        <w:pStyle w:val="B10"/>
        <w:rPr>
          <w:noProof/>
        </w:rPr>
      </w:pPr>
      <w:r w:rsidRPr="00885F53">
        <w:rPr>
          <w:noProof/>
        </w:rPr>
        <w:t>M</w:t>
      </w:r>
      <w:r w:rsidRPr="00885F53">
        <w:rPr>
          <w:noProof/>
          <w:vertAlign w:val="subscript"/>
        </w:rPr>
        <w:t xml:space="preserve">inter,i,j </w:t>
      </w:r>
      <w:r w:rsidRPr="00885F53">
        <w:rPr>
          <w:noProof/>
        </w:rPr>
        <w:t xml:space="preserve">: </w:t>
      </w:r>
      <w:r w:rsidR="00AC3F0F" w:rsidRPr="00BE78B0">
        <w:rPr>
          <w:noProof/>
        </w:rPr>
        <w:t>Number of NR inter</w:t>
      </w:r>
      <w:r w:rsidR="00AC3F0F">
        <w:rPr>
          <w:noProof/>
        </w:rPr>
        <w:t>-</w:t>
      </w:r>
      <w:r w:rsidR="00AC3F0F" w:rsidRPr="00BE78B0">
        <w:rPr>
          <w:noProof/>
        </w:rPr>
        <w:t>frequency</w:t>
      </w:r>
      <w:r w:rsidR="00AC3F0F">
        <w:rPr>
          <w:noProof/>
        </w:rPr>
        <w:t>,</w:t>
      </w:r>
      <w:r w:rsidR="00AC3F0F" w:rsidRPr="00BE78B0">
        <w:rPr>
          <w:noProof/>
        </w:rPr>
        <w:t xml:space="preserve"> EUTRA inter</w:t>
      </w:r>
      <w:r w:rsidR="00AC3F0F">
        <w:rPr>
          <w:noProof/>
        </w:rPr>
        <w:t>-</w:t>
      </w:r>
      <w:r w:rsidR="00AC3F0F" w:rsidRPr="00BE78B0">
        <w:rPr>
          <w:noProof/>
        </w:rPr>
        <w:t>RAT</w:t>
      </w:r>
      <w:r w:rsidR="00AC3F0F">
        <w:rPr>
          <w:noProof/>
        </w:rPr>
        <w:t xml:space="preserve"> and UTRA inter-RAT</w:t>
      </w:r>
      <w:r w:rsidR="00AC3F0F"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664786">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A9952D2" w14:textId="77777777" w:rsidR="00653E48" w:rsidRPr="00271B5A" w:rsidRDefault="00653E4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45D4913" w14:textId="77777777" w:rsidR="00D4281A" w:rsidRPr="00885F53" w:rsidRDefault="00D4281A" w:rsidP="005F08BC">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9C92A68" w14:textId="77777777" w:rsidR="00D4281A" w:rsidRPr="00885F53" w:rsidRDefault="00D4281A" w:rsidP="005F08BC">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10A15E8E" w14:textId="53A88128" w:rsidR="00D66676" w:rsidRDefault="00D4281A" w:rsidP="00D66676">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D66676" w:rsidRPr="00D66676">
        <w:t xml:space="preserve"> </w:t>
      </w:r>
    </w:p>
    <w:p w14:paraId="19B519B9" w14:textId="77777777" w:rsidR="00D66676" w:rsidRPr="003B486B" w:rsidRDefault="00D66676" w:rsidP="00D66676">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F155AE7" w14:textId="39EE23EB" w:rsidR="00D4281A" w:rsidRPr="00885F53" w:rsidRDefault="00D4281A" w:rsidP="00D4281A">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w:t>
      </w:r>
      <w:r w:rsidR="0059755E">
        <w:rPr>
          <w:noProof/>
        </w:rPr>
        <w:t>clause</w:t>
      </w:r>
      <w:r w:rsidRPr="00885F53">
        <w:rPr>
          <w:noProof/>
        </w:rPr>
        <w:t xml:space="preserve">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214D2FE7" w14:textId="77777777" w:rsidR="00D4281A" w:rsidRPr="00885F53" w:rsidRDefault="00D4281A" w:rsidP="00D4281A">
      <w:pPr>
        <w:pStyle w:val="Heading5"/>
      </w:pPr>
      <w:bookmarkStart w:id="190"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90"/>
    </w:p>
    <w:p w14:paraId="29337E9F" w14:textId="04CAE959" w:rsidR="00D4281A" w:rsidRPr="00885F53" w:rsidRDefault="00D4281A" w:rsidP="00D4281A">
      <w:pPr>
        <w:rPr>
          <w:lang w:val="en-US"/>
        </w:rPr>
      </w:pPr>
      <w:bookmarkStart w:id="191"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378D5B1A" w14:textId="2CC8DD9F"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3A4254FE" w14:textId="77777777" w:rsidR="003D4FA6" w:rsidRPr="00BE78B0" w:rsidRDefault="003D4FA6" w:rsidP="003D4FA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4831C08A" w14:textId="3F0C3A40" w:rsidR="00D4281A" w:rsidRPr="00885F53" w:rsidRDefault="00D4281A" w:rsidP="00D4281A">
      <w:pPr>
        <w:pStyle w:val="B10"/>
      </w:pPr>
      <w:r w:rsidRPr="00885F53">
        <w:rPr>
          <w:noProof/>
        </w:rPr>
        <w:t>-</w:t>
      </w:r>
      <w:r w:rsidRPr="00885F53">
        <w:rPr>
          <w:noProof/>
        </w:rPr>
        <w:tab/>
        <w:t xml:space="preserve">An NR </w:t>
      </w:r>
      <w:r w:rsidR="00092042">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sidR="00092042">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45D7FE" w14:textId="0DBD6A87" w:rsidR="00974738" w:rsidRDefault="00D4281A" w:rsidP="00974738">
      <w:pPr>
        <w:pStyle w:val="B10"/>
        <w:rPr>
          <w:noProof/>
        </w:rPr>
      </w:pPr>
      <w:r w:rsidRPr="00885F53">
        <w:rPr>
          <w:noProof/>
        </w:rPr>
        <w:t>-</w:t>
      </w:r>
      <w:r w:rsidRPr="00885F53">
        <w:rPr>
          <w:noProof/>
        </w:rPr>
        <w:tab/>
        <w:t>An inter-RAT measurement object is a candidate to be measured in all meausrement gaps.</w:t>
      </w:r>
      <w:r w:rsidR="00974738" w:rsidRPr="00974738">
        <w:rPr>
          <w:noProof/>
        </w:rPr>
        <w:t xml:space="preserve"> </w:t>
      </w:r>
    </w:p>
    <w:p w14:paraId="357C1DFD" w14:textId="77777777" w:rsidR="00974738" w:rsidRDefault="00974738" w:rsidP="00974738">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1610FFC8" w14:textId="77777777" w:rsidR="00D4281A" w:rsidRPr="00885F53" w:rsidRDefault="00D4281A" w:rsidP="00974738">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6F6AE062" w14:textId="77777777" w:rsidR="00D4281A" w:rsidRPr="00885F53" w:rsidRDefault="00D4281A" w:rsidP="00DF0332">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22F0769" w14:textId="4ED6AD29" w:rsidR="00D4281A" w:rsidRPr="00885F53" w:rsidRDefault="00D4281A" w:rsidP="00D87114">
      <w:pPr>
        <w:pStyle w:val="B2"/>
        <w:rPr>
          <w:noProof/>
        </w:rPr>
      </w:pPr>
      <w:r w:rsidRPr="00885F53">
        <w:rPr>
          <w:noProof/>
          <w:lang w:eastAsia="zh-CN"/>
        </w:rPr>
        <w:t>FR1</w:t>
      </w:r>
      <w:r w:rsidRPr="00885F53">
        <w:rPr>
          <w:noProof/>
        </w:rPr>
        <w:t xml:space="preserve"> and FR2 intrafrequency measurement objects belong to group A</w:t>
      </w:r>
    </w:p>
    <w:p w14:paraId="113C3212" w14:textId="1CBDCD19" w:rsidR="00D4281A" w:rsidRPr="00885F53" w:rsidRDefault="00D4281A" w:rsidP="00D87114">
      <w:pPr>
        <w:pStyle w:val="B2"/>
        <w:rPr>
          <w:noProof/>
        </w:rPr>
      </w:pPr>
      <w:r w:rsidRPr="00885F53">
        <w:rPr>
          <w:noProof/>
        </w:rPr>
        <w:t>Interfrequency and interRAT measurement objects belong to group B</w:t>
      </w:r>
    </w:p>
    <w:bookmarkEnd w:id="191"/>
    <w:p w14:paraId="4D5997CF" w14:textId="00D2D712" w:rsidR="00D4281A" w:rsidRPr="00885F53" w:rsidRDefault="00D4281A" w:rsidP="001B13DE">
      <w:pPr>
        <w:pStyle w:val="B2"/>
        <w:rPr>
          <w:noProof/>
        </w:rPr>
      </w:pPr>
      <w:r w:rsidRPr="00885F53">
        <w:rPr>
          <w:noProof/>
        </w:rPr>
        <w:lastRenderedPageBreak/>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35D50699" w:rsidR="00D4281A" w:rsidRPr="00885F53" w:rsidRDefault="00D4281A" w:rsidP="001B13DE">
      <w:pPr>
        <w:pStyle w:val="B2"/>
        <w:rPr>
          <w:noProof/>
        </w:rPr>
      </w:pPr>
      <w:r w:rsidRPr="00885F53">
        <w:rPr>
          <w:noProof/>
        </w:rPr>
        <w:t>M</w:t>
      </w:r>
      <w:r w:rsidRPr="00885F53">
        <w:rPr>
          <w:noProof/>
          <w:vertAlign w:val="subscript"/>
        </w:rPr>
        <w:t>groupBi,j</w:t>
      </w:r>
      <w:r w:rsidRPr="00885F53">
        <w:rPr>
          <w:noProof/>
        </w:rPr>
        <w:t>: Number of NR inter-frequency</w:t>
      </w:r>
      <w:r w:rsidR="00716BC2">
        <w:rPr>
          <w:noProof/>
        </w:rPr>
        <w:t>,</w:t>
      </w:r>
      <w:r w:rsidR="00716BC2" w:rsidRPr="00BE78B0">
        <w:rPr>
          <w:noProof/>
        </w:rPr>
        <w:t xml:space="preserve"> </w:t>
      </w:r>
      <w:r w:rsidRPr="00885F53">
        <w:rPr>
          <w:noProof/>
        </w:rPr>
        <w:t>EUTRA inter-RAT</w:t>
      </w:r>
      <w:r w:rsidR="005A3815" w:rsidRPr="00571128">
        <w:rPr>
          <w:noProof/>
        </w:rPr>
        <w:t xml:space="preserve"> </w:t>
      </w:r>
      <w:r w:rsidR="005A3815">
        <w:rPr>
          <w:noProof/>
        </w:rPr>
        <w:t>and UTRA inter-RAT</w:t>
      </w:r>
      <w:r w:rsidR="005A3815"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BCC78AB" w14:textId="77777777" w:rsidR="0015099D" w:rsidRDefault="0015099D" w:rsidP="0059755E">
      <w:pPr>
        <w:pStyle w:val="B10"/>
        <w:rPr>
          <w:noProof/>
        </w:rPr>
      </w:pPr>
      <w:r>
        <w:rPr>
          <w:noProof/>
        </w:rPr>
        <w:t>If the number of configured inter-frequency and inter-RAT measuerement objects is zero and the UE is configured with per UE gaps:</w:t>
      </w:r>
    </w:p>
    <w:p w14:paraId="0BBCC0C5" w14:textId="6C52D2FA" w:rsidR="00D4281A" w:rsidRPr="00885F53" w:rsidRDefault="00D4281A" w:rsidP="001B13DE">
      <w:pPr>
        <w:pStyle w:val="B2"/>
        <w:rPr>
          <w:noProof/>
        </w:rPr>
      </w:pPr>
      <w:r w:rsidRPr="00885F53">
        <w:rPr>
          <w:noProof/>
          <w:lang w:eastAsia="zh-CN"/>
        </w:rPr>
        <w:t>FR1</w:t>
      </w:r>
      <w:r w:rsidRPr="00885F53">
        <w:rPr>
          <w:noProof/>
        </w:rPr>
        <w:t xml:space="preserve"> intrafrequency measurement objects belong to group A</w:t>
      </w:r>
    </w:p>
    <w:p w14:paraId="633C07D5" w14:textId="4074C12C" w:rsidR="00D4281A" w:rsidRPr="00885F53" w:rsidRDefault="00D4281A" w:rsidP="001B13DE">
      <w:pPr>
        <w:pStyle w:val="B2"/>
        <w:rPr>
          <w:noProof/>
        </w:rPr>
      </w:pPr>
      <w:r w:rsidRPr="00885F53">
        <w:rPr>
          <w:noProof/>
        </w:rPr>
        <w:t>FR2 intrafrequency measurement objects belong to group B</w:t>
      </w:r>
    </w:p>
    <w:p w14:paraId="11057524" w14:textId="77777777" w:rsidR="00D4281A" w:rsidRPr="00885F53" w:rsidRDefault="00D4281A" w:rsidP="00A86B88">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A86B88">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A86B88">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D938599" w14:textId="77777777" w:rsidR="00F41668" w:rsidRPr="00271B5A" w:rsidRDefault="00F4166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EDAF38B" w14:textId="77777777" w:rsidR="00D4281A" w:rsidRPr="00885F53" w:rsidRDefault="00D4281A" w:rsidP="00F41668">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0BDD6D7" w14:textId="77777777" w:rsidR="00D4281A" w:rsidRPr="00885F53" w:rsidRDefault="00D4281A" w:rsidP="006A68D6">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002349D" w14:textId="77777777" w:rsidR="004622F9" w:rsidRDefault="004622F9" w:rsidP="0059755E">
      <w:pPr>
        <w:pStyle w:val="B10"/>
        <w:rPr>
          <w:noProof/>
        </w:rPr>
      </w:pPr>
      <w:r>
        <w:rPr>
          <w:noProof/>
        </w:rPr>
        <w:t xml:space="preserve">If </w:t>
      </w:r>
      <w:r>
        <w:rPr>
          <w:i/>
        </w:rPr>
        <w:t>measGapSharingScheme</w:t>
      </w:r>
      <w:r>
        <w:rPr>
          <w:noProof/>
        </w:rPr>
        <w:t xml:space="preserve"> is not equal sharing and</w:t>
      </w:r>
    </w:p>
    <w:p w14:paraId="3FA9191E"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55356292" w14:textId="486ADE0B"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7C137099" w14:textId="7AC2ECC8"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10D39D90"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1505A15" w14:textId="357E8F9A"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229C9705" w14:textId="6DB90C4B"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6C5A67EA" w14:textId="77777777" w:rsidR="004622F9" w:rsidRPr="00BE78B0" w:rsidRDefault="004622F9" w:rsidP="004622F9">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391F0EF1"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w:t>
      </w:r>
      <w:r w:rsidR="0059755E">
        <w:rPr>
          <w:rFonts w:eastAsia="PMingLiU"/>
          <w:lang w:val="en-US"/>
        </w:rPr>
        <w:t>clause</w:t>
      </w:r>
      <w:r w:rsidRPr="00885F53">
        <w:rPr>
          <w:rFonts w:eastAsia="PMingLiU"/>
          <w:lang w:val="en-US"/>
        </w:rPr>
        <w:t>.</w:t>
      </w:r>
    </w:p>
    <w:p w14:paraId="3D5ED88F" w14:textId="6F197FF8"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3D832C4A" w:rsidR="00D4281A" w:rsidRPr="00885F53" w:rsidRDefault="00D4281A" w:rsidP="00D4281A">
      <w:pPr>
        <w:pStyle w:val="B10"/>
      </w:pPr>
      <w:r w:rsidRPr="00885F53">
        <w:rPr>
          <w:noProof/>
        </w:rPr>
        <w:lastRenderedPageBreak/>
        <w:t>-</w:t>
      </w:r>
      <w:r w:rsidRPr="00885F53">
        <w:rPr>
          <w:noProof/>
        </w:rPr>
        <w:tab/>
        <w:t xml:space="preserve">An NR </w:t>
      </w:r>
      <w:r w:rsidR="00EB113C">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sidR="00EB113C">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5C608AF1" w14:textId="77777777" w:rsidR="00D4281A" w:rsidRPr="00885F53" w:rsidRDefault="00D4281A" w:rsidP="00464DEF">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81AB684" w14:textId="77777777" w:rsidR="00D4281A" w:rsidRPr="00885F53" w:rsidRDefault="00D4281A" w:rsidP="0042591D">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03D89AEE" w14:textId="6F6A75A7" w:rsidR="00D4281A" w:rsidRPr="00885F53" w:rsidRDefault="00D4281A" w:rsidP="0042591D">
      <w:pPr>
        <w:pStyle w:val="B2"/>
        <w:rPr>
          <w:noProof/>
        </w:rPr>
      </w:pPr>
      <w:r w:rsidRPr="00885F53">
        <w:rPr>
          <w:noProof/>
          <w:lang w:eastAsia="zh-CN"/>
        </w:rPr>
        <w:t>FR1</w:t>
      </w:r>
      <w:r w:rsidRPr="00885F53">
        <w:rPr>
          <w:noProof/>
        </w:rPr>
        <w:t xml:space="preserve"> and FR2 intrafrequency measurement objects belong to group A</w:t>
      </w:r>
    </w:p>
    <w:p w14:paraId="27BC600C" w14:textId="62308D1D" w:rsidR="00D4281A" w:rsidRPr="00885F53" w:rsidRDefault="00D4281A" w:rsidP="0042591D">
      <w:pPr>
        <w:pStyle w:val="B2"/>
        <w:rPr>
          <w:noProof/>
        </w:rPr>
      </w:pPr>
      <w:r w:rsidRPr="00885F53">
        <w:rPr>
          <w:noProof/>
        </w:rPr>
        <w:t>Interfrequency and interRAT measurement objects belong to group B</w:t>
      </w:r>
    </w:p>
    <w:p w14:paraId="00BD800F" w14:textId="2A56EDE4" w:rsidR="00D4281A" w:rsidRPr="00885F53" w:rsidRDefault="00D4281A" w:rsidP="0042591D">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6F037C66" w14:textId="01469FEE" w:rsidR="00092902" w:rsidRPr="00BE78B0" w:rsidRDefault="004D4207" w:rsidP="0042591D">
      <w:pPr>
        <w:pStyle w:val="B2"/>
        <w:rPr>
          <w:noProof/>
          <w:lang w:eastAsia="zh-CN"/>
        </w:rPr>
      </w:pPr>
      <w:r>
        <w:rPr>
          <w:noProof/>
        </w:rPr>
        <w:t>M</w:t>
      </w:r>
      <w:r>
        <w:rPr>
          <w:noProof/>
          <w:vertAlign w:val="subscript"/>
        </w:rPr>
        <w:t>groupBi,j</w:t>
      </w:r>
      <w:r w:rsidR="00092902">
        <w:rPr>
          <w:noProof/>
          <w:vertAlign w:val="subscript"/>
        </w:rPr>
        <w:t xml:space="preserve"> </w:t>
      </w:r>
      <w:r w:rsidR="00092902">
        <w:rPr>
          <w:noProof/>
        </w:rPr>
        <w:t xml:space="preserve">: </w:t>
      </w:r>
      <w:r w:rsidR="00092902" w:rsidRPr="00BE78B0">
        <w:rPr>
          <w:noProof/>
        </w:rPr>
        <w:t>Number of NR inter</w:t>
      </w:r>
      <w:r w:rsidR="00092902">
        <w:rPr>
          <w:noProof/>
        </w:rPr>
        <w:t>-</w:t>
      </w:r>
      <w:r w:rsidR="00092902" w:rsidRPr="00BE78B0">
        <w:rPr>
          <w:noProof/>
        </w:rPr>
        <w:t>frequency</w:t>
      </w:r>
      <w:r w:rsidR="00092902">
        <w:rPr>
          <w:noProof/>
        </w:rPr>
        <w:t>,</w:t>
      </w:r>
      <w:r w:rsidR="00092902" w:rsidRPr="00BE78B0">
        <w:rPr>
          <w:noProof/>
        </w:rPr>
        <w:t xml:space="preserve"> EUTRA inter</w:t>
      </w:r>
      <w:r w:rsidR="00092902">
        <w:rPr>
          <w:noProof/>
        </w:rPr>
        <w:t>-</w:t>
      </w:r>
      <w:r w:rsidR="00092902" w:rsidRPr="00BE78B0">
        <w:rPr>
          <w:noProof/>
        </w:rPr>
        <w:t>RAT</w:t>
      </w:r>
      <w:r w:rsidR="00092902">
        <w:rPr>
          <w:noProof/>
        </w:rPr>
        <w:t xml:space="preserve"> and UTRA inter-RAT</w:t>
      </w:r>
      <w:r w:rsidR="00092902" w:rsidRPr="00BE78B0">
        <w:rPr>
          <w:noProof/>
        </w:rPr>
        <w:t xml:space="preserve"> measurement objects which are candidates to be measured in gap </w:t>
      </w:r>
      <w:r w:rsidR="00092902" w:rsidRPr="00BE78B0">
        <w:rPr>
          <w:i/>
          <w:noProof/>
        </w:rPr>
        <w:t>j</w:t>
      </w:r>
      <w:r w:rsidR="00092902" w:rsidRPr="00BE78B0">
        <w:rPr>
          <w:noProof/>
        </w:rPr>
        <w:t xml:space="preserve"> where the </w:t>
      </w:r>
      <w:r w:rsidR="00092902" w:rsidRPr="00BE78B0">
        <w:rPr>
          <w:lang w:val="en-US"/>
        </w:rPr>
        <w:t>measurement object</w:t>
      </w:r>
      <w:r w:rsidR="00092902" w:rsidRPr="00BE78B0">
        <w:rPr>
          <w:noProof/>
          <w:lang w:val="en-US"/>
        </w:rPr>
        <w:t xml:space="preserve"> </w:t>
      </w:r>
      <w:r w:rsidR="00092902" w:rsidRPr="00BE78B0">
        <w:rPr>
          <w:i/>
          <w:noProof/>
        </w:rPr>
        <w:t>i</w:t>
      </w:r>
      <w:r w:rsidR="00092902" w:rsidRPr="00BE78B0">
        <w:rPr>
          <w:noProof/>
        </w:rPr>
        <w:t xml:space="preserve"> is also a candidate. </w:t>
      </w:r>
      <w:r w:rsidR="00092902">
        <w:rPr>
          <w:noProof/>
        </w:rPr>
        <w:t>Otherwise M</w:t>
      </w:r>
      <w:r w:rsidR="00092902">
        <w:rPr>
          <w:noProof/>
          <w:vertAlign w:val="subscript"/>
        </w:rPr>
        <w:t>groupB,i,j</w:t>
      </w:r>
      <w:r w:rsidR="00092902">
        <w:rPr>
          <w:noProof/>
        </w:rPr>
        <w:t xml:space="preserve">  equals 0.</w:t>
      </w:r>
    </w:p>
    <w:p w14:paraId="2335A6E3" w14:textId="77777777" w:rsidR="00D4281A" w:rsidRPr="00885F53" w:rsidRDefault="00D4281A" w:rsidP="00A63359">
      <w:pPr>
        <w:pStyle w:val="B10"/>
        <w:rPr>
          <w:noProof/>
        </w:rPr>
      </w:pPr>
      <w:r w:rsidRPr="00885F53">
        <w:rPr>
          <w:noProof/>
        </w:rPr>
        <w:t>If the number of configured interfrequency and interRAT measuerement objects is zero and the UE is configured with per UE gaps:</w:t>
      </w:r>
    </w:p>
    <w:p w14:paraId="5C500D78" w14:textId="045A32BE" w:rsidR="00D4281A" w:rsidRPr="00885F53" w:rsidRDefault="00D4281A" w:rsidP="00A63359">
      <w:pPr>
        <w:pStyle w:val="B2"/>
        <w:rPr>
          <w:noProof/>
        </w:rPr>
      </w:pPr>
      <w:r w:rsidRPr="00885F53">
        <w:rPr>
          <w:noProof/>
          <w:lang w:eastAsia="zh-CN"/>
        </w:rPr>
        <w:t>FR1</w:t>
      </w:r>
      <w:r w:rsidRPr="00885F53">
        <w:rPr>
          <w:noProof/>
        </w:rPr>
        <w:t xml:space="preserve"> intrafrequency measurement objects belong to group A</w:t>
      </w:r>
    </w:p>
    <w:p w14:paraId="06218C3A" w14:textId="0E058208" w:rsidR="00D4281A" w:rsidRPr="00885F53" w:rsidRDefault="00D4281A" w:rsidP="00A63359">
      <w:pPr>
        <w:pStyle w:val="B2"/>
        <w:rPr>
          <w:noProof/>
        </w:rPr>
      </w:pPr>
      <w:r w:rsidRPr="00885F53">
        <w:rPr>
          <w:noProof/>
        </w:rPr>
        <w:t>FR2 intrafrequency measurement objects belong to group B</w:t>
      </w:r>
    </w:p>
    <w:p w14:paraId="500D3DC6" w14:textId="77777777" w:rsidR="00D4281A" w:rsidRPr="00885F53" w:rsidRDefault="00D4281A" w:rsidP="00F53DC3">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F53DC3">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F53DC3">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E00733B" w14:textId="77777777" w:rsidR="00752151" w:rsidRPr="00271B5A" w:rsidRDefault="00752151"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525F346A" w14:textId="77777777" w:rsidR="00D4281A" w:rsidRPr="00885F53" w:rsidRDefault="00D4281A" w:rsidP="0075215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6B8B0EC" w14:textId="77777777" w:rsidR="00C26E8B" w:rsidRPr="00BE78B0" w:rsidRDefault="00C26E8B" w:rsidP="0059755E">
      <w:pPr>
        <w:pStyle w:val="B10"/>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166812F9" w14:textId="77777777" w:rsidR="00C26E8B" w:rsidRDefault="00C26E8B" w:rsidP="0059755E">
      <w:pPr>
        <w:pStyle w:val="B10"/>
        <w:rPr>
          <w:noProof/>
        </w:rPr>
      </w:pPr>
      <w:r>
        <w:rPr>
          <w:noProof/>
        </w:rPr>
        <w:t xml:space="preserve">If </w:t>
      </w:r>
      <w:r>
        <w:rPr>
          <w:i/>
        </w:rPr>
        <w:t>measGapSharingScheme</w:t>
      </w:r>
      <w:r>
        <w:rPr>
          <w:noProof/>
        </w:rPr>
        <w:t xml:space="preserve"> is not equal sharing and</w:t>
      </w:r>
    </w:p>
    <w:p w14:paraId="31AC87A4"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2DC665C" w14:textId="6D3B764F"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1C4FB1B7" w14:textId="53AC0776"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3861683D"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0BE8ACD4" w14:textId="5160CB10"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783AEB1F" w14:textId="095B1249"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075B079D" w14:textId="77777777" w:rsidR="00C26E8B" w:rsidRPr="00BE78B0" w:rsidRDefault="00C26E8B" w:rsidP="00C26E8B">
      <w:pPr>
        <w:pStyle w:val="B10"/>
        <w:rPr>
          <w:noProof/>
        </w:rPr>
      </w:pP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84"/>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lastRenderedPageBreak/>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7777777" w:rsidR="00DB7325" w:rsidRPr="00885F53" w:rsidRDefault="00DB7325" w:rsidP="00DB7325">
      <w:pPr>
        <w:keepNext/>
        <w:keepLines/>
        <w:spacing w:before="120"/>
        <w:ind w:left="1418" w:hanging="1418"/>
        <w:outlineLvl w:val="3"/>
      </w:pPr>
      <w:r w:rsidRPr="00885F53">
        <w:rPr>
          <w:rFonts w:ascii="Arial" w:hAnsi="Arial"/>
          <w:sz w:val="24"/>
        </w:rPr>
        <w:t>9.2.3.1</w:t>
      </w:r>
      <w:r w:rsidRPr="00885F53">
        <w:rPr>
          <w:rFonts w:ascii="Arial" w:hAnsi="Arial"/>
          <w:sz w:val="24"/>
        </w:rPr>
        <w:tab/>
        <w:t>Requirements for FR1</w:t>
      </w:r>
    </w:p>
    <w:p w14:paraId="72630833" w14:textId="79F12858"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w:t>
      </w:r>
      <w:r w:rsidR="00C40776">
        <w:rPr>
          <w:rFonts w:cs="v4.2.0"/>
        </w:rPr>
        <w:t>for</w:t>
      </w:r>
      <w:r w:rsidR="00C40776">
        <w:t xml:space="preserve"> at </w:t>
      </w:r>
      <w:r w:rsidRPr="00885F53">
        <w:t>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4141819F" w14:textId="77777777" w:rsidR="00DB7325" w:rsidRPr="00885F53" w:rsidRDefault="00DB7325" w:rsidP="00DB7325">
      <w:pPr>
        <w:keepNext/>
        <w:keepLines/>
        <w:spacing w:before="120"/>
        <w:ind w:left="1418" w:hanging="1418"/>
        <w:outlineLvl w:val="3"/>
      </w:pPr>
      <w:r w:rsidRPr="00885F53">
        <w:rPr>
          <w:rFonts w:ascii="Arial" w:hAnsi="Arial"/>
          <w:sz w:val="24"/>
        </w:rPr>
        <w:t>9.2.3.2</w:t>
      </w:r>
      <w:r w:rsidRPr="00885F53">
        <w:rPr>
          <w:rFonts w:ascii="Arial" w:hAnsi="Arial"/>
          <w:sz w:val="24"/>
        </w:rPr>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33A5C1FD" w:rsidR="00DB7325" w:rsidRPr="00885F53" w:rsidRDefault="00DB7325" w:rsidP="00DB7325">
      <w:pPr>
        <w:pStyle w:val="B10"/>
      </w:pPr>
      <w:r w:rsidRPr="00885F53">
        <w:t>-</w:t>
      </w:r>
      <w:r w:rsidRPr="00885F53">
        <w:tab/>
        <w:t>6</w:t>
      </w:r>
      <w:r w:rsidR="00BC45BC">
        <w:t xml:space="preserve"> identified </w:t>
      </w:r>
      <w:r w:rsidRPr="00885F53">
        <w:t>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90FD0DC" w:rsidR="00DB7325" w:rsidRPr="00885F53" w:rsidRDefault="00DB7325" w:rsidP="00DB7325">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rsidR="006B455B">
        <w:t>SCC is determined by UE implementation.</w:t>
      </w:r>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7777777" w:rsidR="00DB7325" w:rsidRPr="00885F53" w:rsidRDefault="00DB7325" w:rsidP="00DB7325">
      <w:pPr>
        <w:keepNext/>
        <w:keepLines/>
        <w:spacing w:before="120"/>
        <w:ind w:left="1418" w:hanging="1418"/>
        <w:outlineLvl w:val="3"/>
      </w:pPr>
      <w:r w:rsidRPr="00885F53">
        <w:rPr>
          <w:rFonts w:ascii="Arial" w:hAnsi="Arial"/>
          <w:sz w:val="24"/>
        </w:rPr>
        <w:t>9.2.4.1</w:t>
      </w:r>
      <w:r w:rsidRPr="00885F53">
        <w:rPr>
          <w:rFonts w:ascii="Arial" w:hAnsi="Arial"/>
          <w:sz w:val="24"/>
        </w:rPr>
        <w:tab/>
        <w:t>Periodic Reporting</w:t>
      </w:r>
    </w:p>
    <w:p w14:paraId="57856830" w14:textId="1E25F42F" w:rsidR="00CA491F" w:rsidRPr="00CC6906" w:rsidRDefault="00CA491F" w:rsidP="00CA491F">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3FAD992" w14:textId="77777777" w:rsidR="00CA491F" w:rsidRPr="00CC6906" w:rsidRDefault="00CA491F" w:rsidP="00CA491F">
      <w:pPr>
        <w:keepNext/>
        <w:keepLines/>
        <w:spacing w:before="120"/>
        <w:ind w:left="1418" w:hanging="1418"/>
        <w:outlineLvl w:val="3"/>
        <w:rPr>
          <w:rFonts w:eastAsia="Times New Roman"/>
        </w:rPr>
      </w:pPr>
      <w:r w:rsidRPr="00CC6906">
        <w:rPr>
          <w:rFonts w:ascii="Arial" w:eastAsia="Times New Roman" w:hAnsi="Arial"/>
          <w:sz w:val="24"/>
        </w:rPr>
        <w:t>9.2.4.2</w:t>
      </w:r>
      <w:r w:rsidRPr="00CC6906">
        <w:rPr>
          <w:rFonts w:ascii="Arial" w:eastAsia="Times New Roman" w:hAnsi="Arial"/>
          <w:sz w:val="24"/>
        </w:rPr>
        <w:tab/>
        <w:t>Event-triggered Periodic Reporting</w:t>
      </w:r>
    </w:p>
    <w:p w14:paraId="3979919A" w14:textId="1CCBA8E3" w:rsidR="00CA491F" w:rsidRPr="00CC6906" w:rsidRDefault="00CA491F" w:rsidP="00CA491F">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77777777" w:rsidR="00DB7325" w:rsidRPr="00885F53" w:rsidRDefault="00DB7325" w:rsidP="00DB7325">
      <w:pPr>
        <w:keepNext/>
        <w:keepLines/>
        <w:spacing w:before="120"/>
        <w:ind w:left="1418" w:hanging="1418"/>
        <w:outlineLvl w:val="3"/>
      </w:pPr>
      <w:r w:rsidRPr="00885F53">
        <w:rPr>
          <w:rFonts w:ascii="Arial" w:hAnsi="Arial"/>
          <w:sz w:val="24"/>
        </w:rPr>
        <w:t>9.2.4.3</w:t>
      </w:r>
      <w:r w:rsidRPr="00885F53">
        <w:rPr>
          <w:rFonts w:ascii="Arial" w:hAnsi="Arial"/>
          <w:sz w:val="24"/>
        </w:rPr>
        <w:tab/>
        <w:t>Event Triggered Reporting</w:t>
      </w:r>
    </w:p>
    <w:p w14:paraId="74132884" w14:textId="3D0B06A4" w:rsidR="002B0296" w:rsidRPr="00CC6906" w:rsidRDefault="002B0296" w:rsidP="002B0296">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0FCA92C5" w14:textId="1599F45C" w:rsidR="00DB7325" w:rsidRPr="00885F53" w:rsidRDefault="00DB7325" w:rsidP="00DB7325">
      <w:r w:rsidRPr="00885F53">
        <w:lastRenderedPageBreak/>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6B0A933F" w:rsidR="00DB7325" w:rsidRPr="00885F53" w:rsidRDefault="00DB7325" w:rsidP="00DB7325">
      <w:r w:rsidRPr="00885F53">
        <w:t xml:space="preserve">The event triggered measurement reporting delay, measured without L3 filtering shall be less than </w:t>
      </w:r>
      <w:r w:rsidR="002F7B7F" w:rsidRPr="00CC6906">
        <w:rPr>
          <w:rFonts w:eastAsia="Times New Roman"/>
        </w:rPr>
        <w:t>T</w:t>
      </w:r>
      <w:r w:rsidR="002F7B7F" w:rsidRPr="00CC6906">
        <w:rPr>
          <w:rFonts w:eastAsia="Times New Roman"/>
          <w:vertAlign w:val="subscript"/>
        </w:rPr>
        <w:t>identify intra with index</w:t>
      </w:r>
      <w:r w:rsidR="002F7B7F"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3DCC3E8A" w:rsidR="00DB7325" w:rsidRPr="00885F53" w:rsidRDefault="002641CE" w:rsidP="00DB7325">
      <w:r w:rsidRPr="00CC6906">
        <w:rPr>
          <w:rFonts w:eastAsia="Times New Roman"/>
        </w:rPr>
        <w:t>A cell is detectable only if at least one SSBs measured from the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00DB7325" w:rsidRPr="00885F53">
        <w:t xml:space="preserve">gap has not been available and </w:t>
      </w:r>
      <w:r w:rsidR="00C04D9E">
        <w:t>L3 filtering has not been used</w:t>
      </w:r>
      <w:r w:rsidR="00DB7325" w:rsidRPr="00885F53">
        <w:t>. When L3 filtering is used, an additional delay can be expected.</w:t>
      </w:r>
    </w:p>
    <w:p w14:paraId="58F48811" w14:textId="77777777" w:rsidR="00DB7325" w:rsidRPr="00885F53" w:rsidRDefault="00DB7325" w:rsidP="00DB7325">
      <w:pPr>
        <w:pStyle w:val="Heading3"/>
      </w:pPr>
      <w:r w:rsidRPr="00885F53">
        <w:t>9.2.5</w:t>
      </w:r>
      <w:r w:rsidRPr="00885F53">
        <w:tab/>
        <w:t>Intrafrequency measurements without measurement gaps</w:t>
      </w:r>
    </w:p>
    <w:p w14:paraId="3814E11F" w14:textId="77777777" w:rsidR="00DB7325" w:rsidRPr="00885F53" w:rsidRDefault="00DB7325" w:rsidP="00DB7325">
      <w:pPr>
        <w:keepNext/>
        <w:keepLines/>
        <w:spacing w:before="120"/>
        <w:ind w:left="1418" w:hanging="1418"/>
        <w:outlineLvl w:val="3"/>
      </w:pPr>
      <w:r w:rsidRPr="00885F53">
        <w:rPr>
          <w:rFonts w:ascii="Arial" w:hAnsi="Arial"/>
          <w:sz w:val="24"/>
        </w:rPr>
        <w:t>9.2.5.1</w:t>
      </w:r>
      <w:r w:rsidRPr="00885F53">
        <w:rPr>
          <w:rFonts w:ascii="Arial" w:hAnsi="Arial"/>
          <w:sz w:val="24"/>
        </w:rPr>
        <w:tab/>
        <w:t>Intrafrequency cell identification</w:t>
      </w:r>
    </w:p>
    <w:p w14:paraId="140D4026" w14:textId="74B135A2"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rsidR="008D361E">
        <w:t xml:space="preserve">if the 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5D84561" w14:textId="77777777" w:rsidR="00DB7325" w:rsidRPr="00885F53" w:rsidRDefault="00DB7325" w:rsidP="00DB7325">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9.2.5.1-1, 9.2.5.1-2, 9.2.5.1-4 (deactivated Scell) or 9.2.5.1-5 (deactivated SCell)</w:t>
      </w:r>
    </w:p>
    <w:p w14:paraId="5F038DC3"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9.2.5.1-3 or  9.2.5.1-6 (deactivated SCell)</w:t>
      </w:r>
    </w:p>
    <w:p w14:paraId="266262E9"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9.2.5.2-1, table 9.2.5.2-2 table 9.2.5.2-3 (deactivated Scell) or 9.2.5.2-4(deactivated SCell)</w:t>
      </w:r>
    </w:p>
    <w:p w14:paraId="27793BCB"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w:t>
      </w:r>
    </w:p>
    <w:p w14:paraId="43739404" w14:textId="5F880C19" w:rsidR="00714358" w:rsidRDefault="00714358" w:rsidP="0059755E">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44023A97" w14:textId="4EDF031C" w:rsidR="00714358" w:rsidRDefault="00714358" w:rsidP="0059755E">
      <w:pPr>
        <w:pStyle w:val="B3"/>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05FE0AE6" w:rsidR="00DB7325" w:rsidRPr="00885F53" w:rsidRDefault="00DB7325" w:rsidP="00DB7325">
      <w:pPr>
        <w:ind w:left="568"/>
      </w:pPr>
      <w:r w:rsidRPr="00885F53">
        <w:t>M</w:t>
      </w:r>
      <w:r w:rsidRPr="00885F53">
        <w:rPr>
          <w:vertAlign w:val="subscript"/>
        </w:rPr>
        <w:t>pss/sss_sync_w/o_gaps</w:t>
      </w:r>
      <w:r w:rsidRPr="00885F53">
        <w:t xml:space="preserve"> : For a UE supporting FR2 power class 1, </w:t>
      </w:r>
      <w:r w:rsidR="00254477" w:rsidRPr="00DD3199">
        <w:t>M</w:t>
      </w:r>
      <w:r w:rsidR="00254477" w:rsidRPr="00DD3199">
        <w:rPr>
          <w:vertAlign w:val="subscript"/>
        </w:rPr>
        <w:t>pss/sss_sync</w:t>
      </w:r>
      <w:r w:rsidR="00254477">
        <w:rPr>
          <w:vertAlign w:val="subscript"/>
        </w:rPr>
        <w:t>_w/o_gaps</w:t>
      </w:r>
      <w:r w:rsidR="00254477" w:rsidRPr="00885F53">
        <w:t xml:space="preserve"> </w:t>
      </w:r>
      <w:r w:rsidRPr="00885F53">
        <w:t>=40.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600E91D4" w14:textId="77777777" w:rsidR="00DB7325" w:rsidRPr="00885F53" w:rsidRDefault="00DB7325" w:rsidP="00DB7325">
      <w:pPr>
        <w:ind w:left="568"/>
      </w:pPr>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29FD4FE7" w14:textId="77777777" w:rsidR="00DB7325" w:rsidRPr="00885F53" w:rsidRDefault="00DB7325" w:rsidP="00DB7325">
      <w:pPr>
        <w:ind w:left="568" w:hanging="284"/>
      </w:pPr>
      <w:r w:rsidRPr="00885F53">
        <w:tab/>
        <w:t>When intrafrequency SMTC is fully non overlapping with measurement gaps or intrafrequency SMTC is fully overlapping with MGs, Kp=1</w:t>
      </w:r>
    </w:p>
    <w:p w14:paraId="1A3CF4B5" w14:textId="5C873465" w:rsidR="00BA4798" w:rsidRDefault="00BA4798" w:rsidP="00BA4798">
      <w:pPr>
        <w:ind w:left="568" w:hanging="284"/>
        <w:rPr>
          <w:lang w:val="en-US"/>
        </w:rPr>
      </w:pPr>
      <w:r>
        <w:tab/>
        <w:t xml:space="preserve">When intrafrequency SMTC is partially overlapping with measurement gaps, Kp = </w:t>
      </w:r>
      <w:r>
        <w:rPr>
          <w:lang w:val="en-US"/>
        </w:rPr>
        <w:t xml:space="preserve"> 1/(1- (SMTC period /MGRP)), where SMTC period &lt; MGRP</w:t>
      </w:r>
    </w:p>
    <w:p w14:paraId="2F849521" w14:textId="49F1E939" w:rsidR="00BA4798" w:rsidRDefault="00BA4798" w:rsidP="00BA4798">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BFEDE51"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w:t>
      </w:r>
    </w:p>
    <w:p w14:paraId="2874A75D" w14:textId="77777777" w:rsidR="00DB7325" w:rsidRPr="00885F53" w:rsidRDefault="00DB7325" w:rsidP="007427CC">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1E456976" w14:textId="7111A77D"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signals configured for RLM, BFD, CBD or L1-RSRP for beam reporting outside measurement gap are not fully overlapped by intra-frequency SMTC occasions, or </w:t>
      </w:r>
    </w:p>
    <w:p w14:paraId="67EBA310" w14:textId="446F0599"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 configured for RLM, BFD, CBD or L1-RSRP for beam reporting outside measurement gap and fully-overlapped by intra-frequency SMTC occasions are not overlapped by with </w:t>
      </w:r>
      <w:r w:rsidR="00DB7325" w:rsidRPr="00885F53">
        <w:rPr>
          <w:lang w:val="en-US" w:eastAsia="zh-CN"/>
        </w:rPr>
        <w:t xml:space="preserve">the SSB symbols indicated by </w:t>
      </w:r>
      <w:r w:rsidR="00DB7325" w:rsidRPr="00885F53">
        <w:rPr>
          <w:i/>
          <w:lang w:val="en-US" w:eastAsia="zh-CN"/>
        </w:rPr>
        <w:t>SSB-ToMeasure</w:t>
      </w:r>
      <w:r w:rsidR="00DB7325" w:rsidRPr="00885F53">
        <w:rPr>
          <w:lang w:val="en-US"/>
        </w:rPr>
        <w:t xml:space="preserve"> </w:t>
      </w:r>
      <w:r w:rsidR="00DB7325" w:rsidRPr="00885F53">
        <w:rPr>
          <w:lang w:val="en-US" w:eastAsia="zh-CN"/>
        </w:rPr>
        <w:t xml:space="preserve">and 1 symbol before each consecutive SSB symbols indicated by </w:t>
      </w:r>
      <w:r w:rsidR="00DB7325" w:rsidRPr="00885F53">
        <w:rPr>
          <w:i/>
          <w:lang w:val="en-US" w:eastAsia="zh-CN"/>
        </w:rPr>
        <w:t>SSB-ToMeasure</w:t>
      </w:r>
      <w:r w:rsidR="00DB7325" w:rsidRPr="00885F53">
        <w:rPr>
          <w:lang w:val="en-US" w:eastAsia="zh-CN"/>
        </w:rPr>
        <w:t xml:space="preserve"> and 1 symbol after each consecutive SSB symbols indicated by </w:t>
      </w:r>
      <w:r w:rsidR="00DB7325" w:rsidRPr="00885F53">
        <w:rPr>
          <w:i/>
          <w:lang w:val="en-US" w:eastAsia="zh-CN"/>
        </w:rPr>
        <w:t>SSB-ToMeasure</w:t>
      </w:r>
      <w:r w:rsidR="00DB7325" w:rsidRPr="00885F53">
        <w:rPr>
          <w:lang w:val="en-US" w:eastAsia="zh-CN"/>
        </w:rPr>
        <w:t xml:space="preserve">, given that </w:t>
      </w:r>
      <w:r w:rsidR="00DB7325" w:rsidRPr="00885F53">
        <w:rPr>
          <w:i/>
          <w:lang w:val="en-US" w:eastAsia="zh-CN"/>
        </w:rPr>
        <w:t xml:space="preserve">SSB-ToMeasure </w:t>
      </w:r>
      <w:r w:rsidR="00DB7325" w:rsidRPr="00885F53">
        <w:rPr>
          <w:lang w:val="en-US"/>
        </w:rPr>
        <w:t>is configured;</w:t>
      </w:r>
    </w:p>
    <w:p w14:paraId="55DB9CCA" w14:textId="77777777" w:rsidR="00DB7325" w:rsidRPr="00885F53" w:rsidRDefault="00DB7325" w:rsidP="007427CC">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651AD483" w14:textId="77777777" w:rsidR="00DB7325" w:rsidRPr="00885F53" w:rsidRDefault="00DB7325" w:rsidP="00DB7325">
      <w:pPr>
        <w:ind w:left="568"/>
      </w:pPr>
      <w:r w:rsidRPr="00885F53">
        <w:t>If SCG DRX is in use, intrafrequency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AE24F89" w:rsidR="00DB7325" w:rsidRPr="00885F53" w:rsidRDefault="0003622A" w:rsidP="0003622A">
            <w:pPr>
              <w:pStyle w:val="TAC"/>
            </w:pPr>
            <w:r w:rsidRPr="0059755E">
              <w:rPr>
                <w:rFonts w:ascii="Times New Roman" w:hAnsi="Times New Roman"/>
                <w:sz w:val="20"/>
              </w:rPr>
              <w:t>max( 600ms, ceil( 5 x K</w:t>
            </w:r>
            <w:r w:rsidRPr="0059755E">
              <w:rPr>
                <w:rFonts w:ascii="Times New Roman" w:hAnsi="Times New Roman"/>
                <w:sz w:val="20"/>
                <w:vertAlign w:val="subscript"/>
              </w:rPr>
              <w:t>p</w:t>
            </w:r>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r w:rsidRPr="0059755E">
              <w:rPr>
                <w:rFonts w:ascii="Times New Roman" w:hAnsi="Times New Roman"/>
                <w:sz w:val="20"/>
              </w:rPr>
              <w:t>CSSF</w:t>
            </w:r>
            <w:r w:rsidRPr="0059755E">
              <w:rPr>
                <w:rFonts w:ascii="Times New Roman" w:hAnsi="Times New Roman"/>
                <w:sz w:val="20"/>
                <w:vertAlign w:val="subscript"/>
              </w:rPr>
              <w:t>intra</w:t>
            </w:r>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03622A">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03622A">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03622A">
            <w:pPr>
              <w:pStyle w:val="TAC"/>
              <w:rPr>
                <w:b/>
              </w:rPr>
            </w:pPr>
            <w:r w:rsidRPr="00885F53">
              <w:t>ceil(5] x K</w:t>
            </w:r>
            <w:r w:rsidRPr="00885F53">
              <w:rPr>
                <w:vertAlign w:val="subscript"/>
              </w:rPr>
              <w:t>p</w:t>
            </w:r>
            <w:r w:rsidRPr="00885F53">
              <w:t>) x DRX cycle x CSSF</w:t>
            </w:r>
            <w:r w:rsidRPr="00885F53">
              <w:rPr>
                <w:vertAlign w:val="subscript"/>
              </w:rPr>
              <w:t>intra</w:t>
            </w:r>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03622A">
            <w:pPr>
              <w:pStyle w:val="TAN"/>
            </w:pPr>
            <w:r w:rsidRPr="00885F53">
              <w:t>NOTE 1:</w:t>
            </w:r>
            <w:r w:rsidRPr="00885F53">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03622A">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03622A">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03622A">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03622A">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03622A">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03622A">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03622A">
            <w:pPr>
              <w:pStyle w:val="TAC"/>
              <w:rPr>
                <w:b/>
              </w:rPr>
            </w:pPr>
            <w:r w:rsidRPr="00885F53">
              <w:t>Ceil(3 x K</w:t>
            </w:r>
            <w:r w:rsidRPr="00885F53">
              <w:rPr>
                <w:vertAlign w:val="subscript"/>
              </w:rPr>
              <w:t>p</w:t>
            </w:r>
            <w:r w:rsidRPr="00885F53">
              <w:t>) x DRX cycle x CSSF</w:t>
            </w:r>
            <w:r w:rsidRPr="00885F53">
              <w:rPr>
                <w:vertAlign w:val="subscript"/>
              </w:rPr>
              <w:t>intra</w:t>
            </w:r>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03622A">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2E1871">
            <w:pPr>
              <w:pStyle w:val="TAC"/>
            </w:pPr>
            <w:r w:rsidRPr="00885F53">
              <w:t>5 x measCycleSCell x CSSF</w:t>
            </w:r>
            <w:r w:rsidRPr="00885F53">
              <w:rPr>
                <w:vertAlign w:val="subscript"/>
              </w:rPr>
              <w:t>intra</w:t>
            </w:r>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2E1871">
            <w:pPr>
              <w:pStyle w:val="TAC"/>
              <w:rPr>
                <w:b/>
              </w:rPr>
            </w:pPr>
            <w:r w:rsidRPr="00885F53">
              <w:t xml:space="preserve"> 5 x max(measCycleSCell, 1.5xDRX cycle) x CSSF</w:t>
            </w:r>
            <w:r w:rsidRPr="00885F53">
              <w:rPr>
                <w:vertAlign w:val="subscript"/>
              </w:rPr>
              <w:t>intra</w:t>
            </w:r>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2E1871">
            <w:pPr>
              <w:pStyle w:val="TAC"/>
            </w:pPr>
            <w:r w:rsidRPr="00885F53">
              <w:t>5 x max(measCycleSCell, DRX cycle) x CSSF</w:t>
            </w:r>
            <w:r w:rsidRPr="00885F53">
              <w:rPr>
                <w:vertAlign w:val="subscript"/>
              </w:rPr>
              <w:t>intra</w:t>
            </w:r>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2E1871">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424443">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424443">
            <w:pPr>
              <w:pStyle w:val="TAC"/>
            </w:pPr>
            <w:r w:rsidRPr="00885F53">
              <w:t>3 x measCycleSCell x CSSF</w:t>
            </w:r>
            <w:r w:rsidRPr="00885F53">
              <w:rPr>
                <w:vertAlign w:val="subscript"/>
              </w:rPr>
              <w:t>intra</w:t>
            </w:r>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424443">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424443">
            <w:pPr>
              <w:pStyle w:val="TAC"/>
              <w:rPr>
                <w:b/>
              </w:rPr>
            </w:pPr>
            <w:r w:rsidRPr="00885F53">
              <w:t xml:space="preserve"> 3 x max(measCycleSCell, 1.5xDRX cycle) x CSSF</w:t>
            </w:r>
            <w:r w:rsidRPr="00885F53">
              <w:rPr>
                <w:vertAlign w:val="subscript"/>
              </w:rPr>
              <w:t>intra</w:t>
            </w:r>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424443">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424443">
            <w:pPr>
              <w:pStyle w:val="TAC"/>
            </w:pPr>
            <w:r w:rsidRPr="00885F53">
              <w:t>3 x max(measCycleSCell, DRX cycle) x CSSF</w:t>
            </w:r>
            <w:r w:rsidRPr="00885F53">
              <w:rPr>
                <w:vertAlign w:val="subscript"/>
              </w:rPr>
              <w:t>intra</w:t>
            </w:r>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77777777" w:rsidR="00DB7325" w:rsidRPr="00885F53" w:rsidRDefault="00DB7325" w:rsidP="00DB7325">
      <w:pPr>
        <w:keepNext/>
        <w:keepLines/>
        <w:spacing w:before="120"/>
        <w:ind w:left="1418" w:hanging="1418"/>
        <w:outlineLvl w:val="3"/>
      </w:pPr>
      <w:r w:rsidRPr="00885F53">
        <w:rPr>
          <w:rFonts w:ascii="Arial" w:hAnsi="Arial"/>
          <w:sz w:val="24"/>
        </w:rPr>
        <w:t>9.2.5.2</w:t>
      </w:r>
      <w:r w:rsidRPr="00885F53">
        <w:rPr>
          <w:rFonts w:ascii="Arial" w:hAnsi="Arial"/>
          <w:sz w:val="24"/>
        </w:rPr>
        <w:tab/>
        <w:t>Measurement period</w:t>
      </w:r>
    </w:p>
    <w:p w14:paraId="541C5676" w14:textId="608D0413" w:rsidR="00DB7325" w:rsidRPr="00885F53" w:rsidRDefault="00DB7325" w:rsidP="00DB7325">
      <w:pPr>
        <w:rPr>
          <w:rFonts w:ascii="Arial" w:hAnsi="Arial"/>
          <w:b/>
          <w:sz w:val="18"/>
        </w:rPr>
      </w:pPr>
      <w:r w:rsidRPr="00885F53">
        <w:t>The measurement period for intrafrequency measurements without gaps is as shown in table 9.2.5.2-1, 9.2.5.2-2, 9.2.5.2-3 (deactivated SCell) or 9.2.5.2-4(deactivated SCell).</w:t>
      </w:r>
      <w:r w:rsidRPr="00885F53">
        <w:rPr>
          <w:lang w:val="en-US"/>
        </w:rPr>
        <w:t xml:space="preserve"> If the higher layer signaling in TS38.331 [2] </w:t>
      </w:r>
      <w:r w:rsidR="00101F40"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5E2DD611" w14:textId="77777777" w:rsidR="00DB7325" w:rsidRPr="00885F53" w:rsidRDefault="00DB7325" w:rsidP="00DB7325">
      <w:r w:rsidRPr="00885F53">
        <w:t>If SCG DRX is in use, intrafrequency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808A9">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808A9">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808A9">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lastRenderedPageBreak/>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808A9">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808A9">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808A9">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808A9">
            <w:pPr>
              <w:pStyle w:val="TAC"/>
            </w:pPr>
            <w:r w:rsidRPr="00885F53">
              <w:t>5 x measCycleSCell x CSSF</w:t>
            </w:r>
            <w:r w:rsidRPr="00885F53">
              <w:rPr>
                <w:vertAlign w:val="subscript"/>
              </w:rPr>
              <w:t>intra</w:t>
            </w:r>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808A9">
            <w:pPr>
              <w:pStyle w:val="TAC"/>
              <w:rPr>
                <w:b/>
              </w:rPr>
            </w:pPr>
            <w:r w:rsidRPr="00885F53">
              <w:t>5 x max(measCycleSCell, 1.5xDRX cycle) x CSSF</w:t>
            </w:r>
            <w:r w:rsidRPr="00885F53">
              <w:rPr>
                <w:vertAlign w:val="subscript"/>
              </w:rPr>
              <w:t>intra</w:t>
            </w:r>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808A9">
            <w:pPr>
              <w:pStyle w:val="TAC"/>
            </w:pPr>
            <w:r w:rsidRPr="00885F53">
              <w:t>5 x max(measCycleSCell, DRX cycle) x CSSF</w:t>
            </w:r>
            <w:r w:rsidRPr="00885F53">
              <w:rPr>
                <w:vertAlign w:val="subscript"/>
              </w:rPr>
              <w:t>intra</w:t>
            </w:r>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808A9">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808A9">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808A9">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35134663" w14:textId="77777777" w:rsidR="00DB7325" w:rsidRPr="00885F53" w:rsidRDefault="00DB7325" w:rsidP="00DB7325"/>
    <w:p w14:paraId="3F80066D" w14:textId="77777777" w:rsidR="00DB7325" w:rsidRPr="00885F53" w:rsidRDefault="00DB7325" w:rsidP="00DB7325">
      <w:pPr>
        <w:keepNext/>
        <w:keepLines/>
        <w:spacing w:before="120"/>
        <w:ind w:left="1418" w:hanging="1418"/>
        <w:outlineLvl w:val="3"/>
      </w:pPr>
      <w:bookmarkStart w:id="192" w:name="_Hlk6290973"/>
      <w:r w:rsidRPr="00885F53">
        <w:rPr>
          <w:rFonts w:ascii="Arial" w:hAnsi="Arial"/>
          <w:sz w:val="24"/>
        </w:rPr>
        <w:t>9.2.5.3</w:t>
      </w:r>
      <w:r w:rsidRPr="00885F53">
        <w:rPr>
          <w:rFonts w:ascii="Arial" w:hAnsi="Arial"/>
          <w:sz w:val="24"/>
        </w:rPr>
        <w:tab/>
        <w:t>Scheduling availability of UE during intra-frequency measurements</w:t>
      </w:r>
    </w:p>
    <w:p w14:paraId="2D8361DC" w14:textId="1CE23AF9" w:rsidR="00DB7325" w:rsidRPr="00885F53" w:rsidRDefault="00DB7325" w:rsidP="00DB7325">
      <w:pPr>
        <w:rPr>
          <w:lang w:eastAsia="zh-CN"/>
        </w:rPr>
      </w:pPr>
      <w:r w:rsidRPr="00885F53">
        <w:rPr>
          <w:lang w:eastAsia="zh-CN"/>
        </w:rPr>
        <w:t xml:space="preserve">UE </w:t>
      </w:r>
      <w:r w:rsidR="00AA7570">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sidR="00337945">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64BC5E74" w:rsidR="00DB7325" w:rsidRPr="00885F53" w:rsidRDefault="00DB7325" w:rsidP="00DB7325">
      <w:r w:rsidRPr="00885F53">
        <w:t xml:space="preserve">When </w:t>
      </w:r>
      <w:r w:rsidR="005A3CBA">
        <w:t xml:space="preserve">the </w:t>
      </w:r>
      <w:r w:rsidRPr="00885F53">
        <w:t xml:space="preserve">UE performs intra-frequency measurements in a TDD band, the following restrictions apply due to SS-RSRP or SS-SINR measurement </w:t>
      </w:r>
    </w:p>
    <w:p w14:paraId="60A40AC0" w14:textId="2DFD35C7"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rsidR="00A166E8">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65F3040E"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432545">
        <w:t xml:space="preserve">If the high layer signalling of </w:t>
      </w:r>
      <w:r w:rsidR="00432545">
        <w:rPr>
          <w:i/>
        </w:rPr>
        <w:t>smtc2</w:t>
      </w:r>
      <w:r w:rsidR="00432545">
        <w:rPr>
          <w:b/>
        </w:rPr>
        <w:t xml:space="preserve"> </w:t>
      </w:r>
      <w:r w:rsidR="00432545">
        <w:t>is configured(in TS 38.331 [2]), the SMTC periodicity</w:t>
      </w:r>
      <w:r w:rsidR="00432545">
        <w:rPr>
          <w:vertAlign w:val="subscript"/>
        </w:rPr>
        <w:t xml:space="preserve"> </w:t>
      </w:r>
      <w:r w:rsidR="00432545">
        <w:t xml:space="preserve">follows </w:t>
      </w:r>
      <w:r w:rsidR="00432545">
        <w:rPr>
          <w:i/>
        </w:rPr>
        <w:t>smtc2</w:t>
      </w:r>
      <w:r w:rsidR="00432545">
        <w:t xml:space="preserve">; Otherwise the SMTC periodicity follows </w:t>
      </w:r>
      <w:r w:rsidR="00432545">
        <w:rPr>
          <w:i/>
        </w:rPr>
        <w:t>smtc1.</w:t>
      </w:r>
    </w:p>
    <w:p w14:paraId="028A714D" w14:textId="488D7865"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rsidR="004D16F7">
        <w:t xml:space="preserve">the </w:t>
      </w:r>
      <w:r w:rsidRPr="00885F53">
        <w:t xml:space="preserve">aforementioned restricted symbols. </w:t>
      </w:r>
    </w:p>
    <w:p w14:paraId="1429420F" w14:textId="77777777" w:rsidR="00DB7325" w:rsidRPr="00885F53" w:rsidRDefault="00DB7325" w:rsidP="00DB7325">
      <w:pPr>
        <w:keepNext/>
        <w:keepLines/>
        <w:spacing w:before="120"/>
        <w:ind w:left="1701" w:hanging="1701"/>
        <w:outlineLvl w:val="4"/>
      </w:pPr>
      <w:r w:rsidRPr="00885F53">
        <w:rPr>
          <w:rFonts w:ascii="Arial" w:hAnsi="Arial"/>
          <w:sz w:val="22"/>
        </w:rPr>
        <w:lastRenderedPageBreak/>
        <w:t>9.2.5.3.2</w:t>
      </w:r>
      <w:r w:rsidRPr="00885F53">
        <w:rPr>
          <w:rFonts w:ascii="Arial" w:hAnsi="Arial"/>
          <w:sz w:val="22"/>
        </w:rPr>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3235AB6B" w14:textId="1E2BEBA5"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00530BCC">
        <w:t xml:space="preserve">If the high layer signalling of </w:t>
      </w:r>
      <w:r w:rsidR="00530BCC">
        <w:rPr>
          <w:i/>
        </w:rPr>
        <w:t>smtc2</w:t>
      </w:r>
      <w:r w:rsidR="00530BCC">
        <w:rPr>
          <w:b/>
        </w:rPr>
        <w:t xml:space="preserve"> </w:t>
      </w:r>
      <w:r w:rsidR="00530BCC">
        <w:t>is configured(in TS 38.331 [2]), the SMTC periodicity</w:t>
      </w:r>
      <w:r w:rsidR="00530BCC">
        <w:rPr>
          <w:vertAlign w:val="subscript"/>
        </w:rPr>
        <w:t xml:space="preserve"> </w:t>
      </w:r>
      <w:r w:rsidR="00530BCC">
        <w:t xml:space="preserve">follows </w:t>
      </w:r>
      <w:r w:rsidR="00530BCC">
        <w:rPr>
          <w:i/>
        </w:rPr>
        <w:t>smtc2</w:t>
      </w:r>
      <w:r w:rsidR="00530BCC">
        <w:t xml:space="preserve">; Otherwise the SMTC periodicity follows </w:t>
      </w:r>
      <w:r w:rsidR="00530BCC">
        <w:rPr>
          <w:i/>
        </w:rPr>
        <w:t>smtc1.</w:t>
      </w:r>
    </w:p>
    <w:p w14:paraId="4FFDE96F" w14:textId="79FA5E3A"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rsidR="003653EA">
        <w:t xml:space="preserve">f the high layer signalling of </w:t>
      </w:r>
      <w:r w:rsidR="003653EA">
        <w:rPr>
          <w:i/>
        </w:rPr>
        <w:t>smtc2</w:t>
      </w:r>
      <w:r w:rsidR="003653EA">
        <w:rPr>
          <w:b/>
        </w:rPr>
        <w:t xml:space="preserve"> </w:t>
      </w:r>
      <w:r w:rsidR="003653EA">
        <w:t>is configured(in TS 38.331 [2]), the SMTC periodicity</w:t>
      </w:r>
      <w:r w:rsidR="003653EA">
        <w:rPr>
          <w:vertAlign w:val="subscript"/>
        </w:rPr>
        <w:t xml:space="preserve"> </w:t>
      </w:r>
      <w:r w:rsidR="003653EA">
        <w:t xml:space="preserve">follows </w:t>
      </w:r>
      <w:r w:rsidR="003653EA">
        <w:rPr>
          <w:i/>
        </w:rPr>
        <w:t>smtc2</w:t>
      </w:r>
      <w:r w:rsidR="003653EA">
        <w:t xml:space="preserve">; Otherwise the SMTC periodicity follows </w:t>
      </w:r>
      <w:r w:rsidR="003653EA">
        <w:rPr>
          <w:i/>
        </w:rPr>
        <w:t>smtc1.</w:t>
      </w:r>
    </w:p>
    <w:p w14:paraId="5AF11EB0" w14:textId="546566B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rsidR="000D33DD">
        <w:t xml:space="preserve">the </w:t>
      </w:r>
      <w:r w:rsidRPr="00885F53">
        <w:t>aforementioned restricted symbols</w:t>
      </w:r>
      <w:r w:rsidRPr="00885F53">
        <w:rPr>
          <w:lang w:val="en-US"/>
        </w:rPr>
        <w:t>.</w:t>
      </w:r>
      <w:r w:rsidRPr="00885F53">
        <w:rPr>
          <w:rFonts w:eastAsia="MS Mincho"/>
          <w:lang w:val="en-US" w:eastAsia="ja-JP"/>
        </w:rPr>
        <w:t xml:space="preserve"> </w:t>
      </w:r>
    </w:p>
    <w:p w14:paraId="6F333E32" w14:textId="77777777" w:rsidR="00DB7325" w:rsidRPr="00885F53" w:rsidRDefault="00DB7325" w:rsidP="00DB7325">
      <w:pPr>
        <w:keepNext/>
        <w:keepLines/>
        <w:spacing w:before="120"/>
        <w:ind w:left="1701" w:hanging="1701"/>
        <w:outlineLvl w:val="4"/>
      </w:pPr>
      <w:r w:rsidRPr="00885F53">
        <w:rPr>
          <w:rFonts w:ascii="Arial" w:hAnsi="Arial"/>
          <w:sz w:val="22"/>
        </w:rPr>
        <w:t>9.2.5.3.3</w:t>
      </w:r>
      <w:r w:rsidRPr="00885F53">
        <w:rPr>
          <w:rFonts w:ascii="Arial" w:hAnsi="Arial"/>
          <w:sz w:val="22"/>
        </w:rPr>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6807B7E2"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00691B01" w:rsidRPr="00F119C7">
        <w:t xml:space="preserve">If the high layer signalling of </w:t>
      </w:r>
      <w:r w:rsidR="00691B01" w:rsidRPr="00F119C7">
        <w:rPr>
          <w:i/>
        </w:rPr>
        <w:t>smtc2</w:t>
      </w:r>
      <w:r w:rsidR="00691B01" w:rsidRPr="00F119C7">
        <w:rPr>
          <w:b/>
        </w:rPr>
        <w:t xml:space="preserve"> </w:t>
      </w:r>
      <w:r w:rsidR="00691B01" w:rsidRPr="00F119C7">
        <w:t>is configured</w:t>
      </w:r>
      <w:r w:rsidR="00691B01">
        <w:t>(</w:t>
      </w:r>
      <w:r w:rsidR="00691B01" w:rsidRPr="00E2786D">
        <w:t>in TS 38.331 [2]</w:t>
      </w:r>
      <w:r w:rsidR="00691B01">
        <w:t>)</w:t>
      </w:r>
      <w:r w:rsidR="00691B01" w:rsidRPr="00B80C4B">
        <w:t>, the SMTC periodicity</w:t>
      </w:r>
      <w:r w:rsidR="00691B01" w:rsidRPr="00B80C4B">
        <w:rPr>
          <w:vertAlign w:val="subscript"/>
        </w:rPr>
        <w:t xml:space="preserve"> </w:t>
      </w:r>
      <w:r w:rsidR="00691B01" w:rsidRPr="00B80C4B">
        <w:t xml:space="preserve">follows </w:t>
      </w:r>
      <w:r w:rsidR="00691B01" w:rsidRPr="00B80C4B">
        <w:rPr>
          <w:i/>
        </w:rPr>
        <w:t>smtc2</w:t>
      </w:r>
      <w:r w:rsidR="00691B01" w:rsidRPr="00B80C4B">
        <w:t xml:space="preserve">; Otherwise </w:t>
      </w:r>
      <w:r w:rsidR="00691B01">
        <w:t xml:space="preserve">the </w:t>
      </w:r>
      <w:r w:rsidR="00691B01" w:rsidRPr="00B80C4B">
        <w:t xml:space="preserve">SMTC periodicity follows </w:t>
      </w:r>
      <w:r w:rsidR="00691B01" w:rsidRPr="00B80C4B">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56B0545D"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00317398" w:rsidRPr="00F119C7">
        <w:t xml:space="preserve">If the high layer signalling of </w:t>
      </w:r>
      <w:r w:rsidR="00317398" w:rsidRPr="00F119C7">
        <w:rPr>
          <w:i/>
        </w:rPr>
        <w:t>smtc2</w:t>
      </w:r>
      <w:r w:rsidR="00317398" w:rsidRPr="00F119C7">
        <w:rPr>
          <w:b/>
        </w:rPr>
        <w:t xml:space="preserve"> </w:t>
      </w:r>
      <w:r w:rsidR="00317398" w:rsidRPr="00F119C7">
        <w:t>is configured</w:t>
      </w:r>
      <w:r w:rsidR="00317398">
        <w:t>(</w:t>
      </w:r>
      <w:r w:rsidR="00317398" w:rsidRPr="00E2786D">
        <w:t>in TS 38.331 [2]</w:t>
      </w:r>
      <w:r w:rsidR="00317398">
        <w:t>)</w:t>
      </w:r>
      <w:r w:rsidR="00317398" w:rsidRPr="00B80C4B">
        <w:t>, the SMTC periodicity</w:t>
      </w:r>
      <w:r w:rsidR="00317398" w:rsidRPr="00B80C4B">
        <w:rPr>
          <w:vertAlign w:val="subscript"/>
        </w:rPr>
        <w:t xml:space="preserve"> </w:t>
      </w:r>
      <w:r w:rsidR="00317398" w:rsidRPr="00B80C4B">
        <w:t xml:space="preserve">follows </w:t>
      </w:r>
      <w:r w:rsidR="00317398" w:rsidRPr="00B80C4B">
        <w:rPr>
          <w:i/>
        </w:rPr>
        <w:t>smtc2</w:t>
      </w:r>
      <w:r w:rsidR="00317398" w:rsidRPr="00B80C4B">
        <w:t xml:space="preserve">; Otherwise </w:t>
      </w:r>
      <w:r w:rsidR="00317398">
        <w:t xml:space="preserve">the </w:t>
      </w:r>
      <w:r w:rsidR="00317398" w:rsidRPr="00B80C4B">
        <w:t xml:space="preserve">SMTC periodicity follows </w:t>
      </w:r>
      <w:r w:rsidR="00317398" w:rsidRPr="00B80C4B">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6A98A44A" w14:textId="7B68011D" w:rsidR="00FB43C6" w:rsidRPr="00F119C7" w:rsidRDefault="00FB43C6" w:rsidP="00FB43C6">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FA5901F" w14:textId="68B2A09D" w:rsidR="00FB43C6" w:rsidRDefault="00FB43C6" w:rsidP="00FB43C6">
      <w:pPr>
        <w:pStyle w:val="B10"/>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25E35759" w14:textId="2A3DCB1B" w:rsidR="00F21BA4" w:rsidRPr="00095FA1" w:rsidRDefault="00F21BA4" w:rsidP="00FB43C6">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1D9AAE07" w14:textId="77777777" w:rsidR="00F21BA4" w:rsidRPr="00095FA1" w:rsidRDefault="00F21BA4" w:rsidP="00F21BA4">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47E27D5B" w14:textId="77777777" w:rsidR="00DB7325" w:rsidRPr="00885F53" w:rsidRDefault="00DB7325" w:rsidP="00DB7325">
      <w:pPr>
        <w:keepNext/>
        <w:keepLines/>
        <w:spacing w:before="120"/>
        <w:ind w:left="1701" w:hanging="1701"/>
        <w:outlineLvl w:val="4"/>
      </w:pPr>
      <w:r w:rsidRPr="00885F53">
        <w:rPr>
          <w:rFonts w:ascii="Arial" w:hAnsi="Arial"/>
          <w:sz w:val="22"/>
        </w:rPr>
        <w:t>9.2.5.3.4</w:t>
      </w:r>
      <w:r w:rsidRPr="00885F53">
        <w:rPr>
          <w:rFonts w:ascii="Arial" w:hAnsi="Arial"/>
          <w:sz w:val="22"/>
        </w:rPr>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lastRenderedPageBreak/>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SFTD Measurements between PCell and PSCell</w:t>
      </w:r>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27C89675"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r w:rsidR="001E04D8">
        <w:t xml:space="preserve">the SFTD </w:t>
      </w:r>
      <w:r w:rsidRPr="00885F53">
        <w:t xml:space="preserve">result with/without SS-RSRP after the network requests with </w:t>
      </w:r>
      <w:r w:rsidR="00CD214E" w:rsidRPr="00A047D1">
        <w:rPr>
          <w:i/>
        </w:rPr>
        <w:t>reportType</w:t>
      </w:r>
      <w:r w:rsidR="00CD214E" w:rsidRPr="00A047D1">
        <w:t xml:space="preserve"> for the associated </w:t>
      </w:r>
      <w:r w:rsidR="00CD214E" w:rsidRPr="00A047D1">
        <w:rPr>
          <w:i/>
        </w:rPr>
        <w:t>reportConfig</w:t>
      </w:r>
      <w:r w:rsidR="00CD214E" w:rsidRPr="00A047D1">
        <w:t xml:space="preserve"> set to </w:t>
      </w:r>
      <w:r w:rsidR="00CD214E" w:rsidRPr="00A047D1">
        <w:rPr>
          <w:i/>
        </w:rPr>
        <w:t>reportSFTD</w:t>
      </w:r>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max(200,[5] x SMTC period) ms, where the SMTC period refers to the maximum between the configured SMTC period in PCell and PSCell.</w:t>
      </w:r>
    </w:p>
    <w:p w14:paraId="38D90032" w14:textId="77777777" w:rsidR="00DB7325" w:rsidRPr="00885F53" w:rsidRDefault="00DB7325" w:rsidP="00DB7325">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6A1380">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5D7F13">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5D7F13">
            <w:pPr>
              <w:pStyle w:val="TAC"/>
            </w:pPr>
            <w:r w:rsidRPr="00885F53">
              <w:t>max(0.2,[5] x SMTC period)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5D7F13">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5D7F13">
            <w:pPr>
              <w:pStyle w:val="TAC"/>
              <w:rPr>
                <w:snapToGrid w:val="0"/>
              </w:rPr>
            </w:pPr>
            <w:r w:rsidRPr="00885F53">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5D7F13">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5D7F13">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5D7F13">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A2B6AFC" w14:textId="77777777" w:rsidR="00DB7325" w:rsidRPr="00885F53" w:rsidRDefault="00DB7325" w:rsidP="005D7F13">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5D7F13">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M is the number of times the NR PSCell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r w:rsidRPr="00885F53">
        <w:t>T</w:t>
      </w:r>
      <w:r w:rsidRPr="00885F53">
        <w:rPr>
          <w:vertAlign w:val="subscript"/>
        </w:rPr>
        <w:t>PSCell_change_NRDC</w:t>
      </w:r>
      <w:r w:rsidRPr="00885F53">
        <w:t xml:space="preserve"> is the time necessary to change the PSCell; it can be up to [25] ms.</w:t>
      </w:r>
    </w:p>
    <w:p w14:paraId="58F0869E" w14:textId="77777777" w:rsidR="00DB7325" w:rsidRPr="00885F53" w:rsidRDefault="00DB7325" w:rsidP="00DB7325">
      <w:r w:rsidRPr="00885F53">
        <w:rPr>
          <w:lang w:val="en-US"/>
        </w:rPr>
        <w:t>If PCell is changed, or if PSCell is changed with different carrier frequency from PSCell,</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 xml:space="preserve">This measurement reporting delay excludes a delay uncertainty resulted when inserting the measurement report to the TTI of </w:t>
      </w:r>
      <w:r w:rsidRPr="00885F53">
        <w:rPr>
          <w:rFonts w:cs="v4.2.0"/>
        </w:rPr>
        <w:lastRenderedPageBreak/>
        <w:t>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92"/>
    <w:p w14:paraId="46538519" w14:textId="77777777" w:rsidR="00DB7325" w:rsidRPr="00885F53" w:rsidRDefault="00DB7325" w:rsidP="00DB7325">
      <w:pPr>
        <w:pStyle w:val="Heading3"/>
      </w:pPr>
      <w:r w:rsidRPr="00885F53">
        <w:t>9.2.6</w:t>
      </w:r>
      <w:r w:rsidRPr="00885F53">
        <w:tab/>
        <w:t>Intrafrequency measurements with measurement gaps</w:t>
      </w:r>
    </w:p>
    <w:p w14:paraId="0D25E1E8" w14:textId="77777777" w:rsidR="00DB7325" w:rsidRPr="00885F53" w:rsidRDefault="00DB7325" w:rsidP="00DB7325">
      <w:pPr>
        <w:keepNext/>
        <w:keepLines/>
        <w:spacing w:before="120"/>
        <w:ind w:left="1418" w:hanging="1418"/>
        <w:outlineLvl w:val="3"/>
        <w:rPr>
          <w:i/>
        </w:rPr>
      </w:pPr>
      <w:r w:rsidRPr="00885F53">
        <w:rPr>
          <w:rFonts w:ascii="Arial" w:hAnsi="Arial"/>
          <w:sz w:val="24"/>
        </w:rPr>
        <w:t>9.2.6.1</w:t>
      </w:r>
      <w:r w:rsidRPr="00885F53">
        <w:rPr>
          <w:rFonts w:ascii="Arial" w:hAnsi="Arial"/>
          <w:sz w:val="24"/>
        </w:rPr>
        <w:tab/>
        <w:t>Void</w:t>
      </w:r>
    </w:p>
    <w:p w14:paraId="01584240" w14:textId="77777777" w:rsidR="00DB7325" w:rsidRPr="00885F53" w:rsidRDefault="00DB7325" w:rsidP="00DB7325">
      <w:pPr>
        <w:keepNext/>
        <w:keepLines/>
        <w:spacing w:before="120"/>
        <w:ind w:left="1418" w:hanging="1418"/>
        <w:outlineLvl w:val="3"/>
      </w:pPr>
      <w:r w:rsidRPr="00885F53">
        <w:rPr>
          <w:rFonts w:ascii="Arial" w:hAnsi="Arial"/>
          <w:sz w:val="24"/>
        </w:rPr>
        <w:t>9.2.6.2</w:t>
      </w:r>
      <w:r w:rsidRPr="00885F53">
        <w:rPr>
          <w:rFonts w:ascii="Arial" w:hAnsi="Arial"/>
          <w:sz w:val="24"/>
        </w:rPr>
        <w:tab/>
        <w:t>Intrafrequency cell identification</w:t>
      </w:r>
    </w:p>
    <w:p w14:paraId="31F230DF"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3DF1021E"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40D4D4C0" w14:textId="77777777" w:rsidR="00DB7325" w:rsidRPr="00885F53" w:rsidRDefault="00DB7325" w:rsidP="00DB7325">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FF2A444" w14:textId="77777777" w:rsidR="00DB7325" w:rsidRPr="00885F53" w:rsidRDefault="00DB7325" w:rsidP="00DB7325">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A94885D" w14:textId="77777777" w:rsidR="00DB7325" w:rsidRPr="00885F53" w:rsidRDefault="00DB7325" w:rsidP="00DB7325">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F403274" w14:textId="47D1EFD8" w:rsidR="00DB7325" w:rsidRPr="00885F53" w:rsidRDefault="00DB7325" w:rsidP="00DB7325">
      <w:r w:rsidRPr="00885F53">
        <w:t xml:space="preserve">If SCG DRX is in use, intrafrequency cell identification requirements specified in </w:t>
      </w:r>
      <w:r w:rsidR="005C2AD9" w:rsidRPr="00DD3199">
        <w:t>Table 9.2.6.</w:t>
      </w:r>
      <w:r w:rsidR="005C2AD9">
        <w:t>2</w:t>
      </w:r>
      <w:r w:rsidR="005C2AD9" w:rsidRPr="00DD3199">
        <w:t>-1, Table 9.2.6.</w:t>
      </w:r>
      <w:r w:rsidR="005C2AD9">
        <w:t>2</w:t>
      </w:r>
      <w:r w:rsidR="005C2AD9" w:rsidRPr="00DD3199">
        <w:t>-2, and Table 9.2.</w:t>
      </w:r>
      <w:r w:rsidR="005C2AD9">
        <w:t>6</w:t>
      </w:r>
      <w:r w:rsidR="005C2AD9" w:rsidRPr="00DD3199">
        <w:t>.</w:t>
      </w:r>
      <w:r w:rsidR="005C2AD9">
        <w:t>2</w:t>
      </w:r>
      <w:r w:rsidR="005C2AD9"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5F0865">
            <w:pPr>
              <w:pStyle w:val="TAC"/>
            </w:pPr>
            <w:r w:rsidRPr="00885F53">
              <w:t>max(600ms, 5 x max(MGRP, SMTC period)) x CSSF</w:t>
            </w:r>
            <w:r w:rsidRPr="00885F53">
              <w:rPr>
                <w:vertAlign w:val="subscript"/>
              </w:rPr>
              <w:t>intra</w:t>
            </w:r>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5F0865">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5F0865">
            <w:pPr>
              <w:pStyle w:val="TAC"/>
              <w:rPr>
                <w:b/>
              </w:rPr>
            </w:pPr>
            <w:r w:rsidRPr="00885F53">
              <w:t>5 x max(MGRP, DRX cycle) x CSSF</w:t>
            </w:r>
            <w:r w:rsidRPr="00885F53">
              <w:rPr>
                <w:vertAlign w:val="subscript"/>
              </w:rPr>
              <w:t>intra</w:t>
            </w:r>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5F0865">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5F0865">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5F0865">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097AE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097AED">
            <w:pPr>
              <w:pStyle w:val="TAC"/>
            </w:pPr>
            <w:r w:rsidRPr="00885F53">
              <w:t>max(120ms, 3 x max(MGRP, SMTC period)) x CSSF</w:t>
            </w:r>
            <w:r w:rsidRPr="00885F53">
              <w:rPr>
                <w:vertAlign w:val="subscript"/>
              </w:rPr>
              <w:t>intra</w:t>
            </w:r>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097AE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097AED">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097AE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097AED">
            <w:pPr>
              <w:pStyle w:val="TAC"/>
              <w:rPr>
                <w:b/>
              </w:rPr>
            </w:pPr>
            <w:r w:rsidRPr="00885F53">
              <w:t>3 x max(MGRP, DRX cycle) x CSSF</w:t>
            </w:r>
            <w:r w:rsidRPr="00885F53">
              <w:rPr>
                <w:vertAlign w:val="subscript"/>
              </w:rPr>
              <w:t>intra</w:t>
            </w:r>
          </w:p>
        </w:tc>
      </w:tr>
    </w:tbl>
    <w:p w14:paraId="0355E6DB" w14:textId="77777777" w:rsidR="00DB7325" w:rsidRPr="00885F53" w:rsidRDefault="00DB7325" w:rsidP="00DB7325"/>
    <w:p w14:paraId="11860939" w14:textId="77777777" w:rsidR="00DB7325" w:rsidRPr="00885F53" w:rsidRDefault="00DB7325" w:rsidP="00DB7325">
      <w:pPr>
        <w:pStyle w:val="TH"/>
      </w:pPr>
      <w:r w:rsidRPr="00885F53">
        <w:t>Table 9.2.6.2-7: Void</w:t>
      </w:r>
    </w:p>
    <w:p w14:paraId="5E1C82E2" w14:textId="77777777" w:rsidR="00DB7325" w:rsidRPr="00885F53" w:rsidRDefault="00DB7325" w:rsidP="00DB7325">
      <w:pPr>
        <w:pStyle w:val="TH"/>
      </w:pPr>
      <w:r w:rsidRPr="00885F53">
        <w:t>Table 9.2.6.2-8: Void</w:t>
      </w:r>
    </w:p>
    <w:p w14:paraId="06D5F444" w14:textId="77777777" w:rsidR="00DB7325" w:rsidRPr="00885F53" w:rsidRDefault="00DB7325" w:rsidP="00DB7325">
      <w:pPr>
        <w:keepNext/>
        <w:keepLines/>
        <w:spacing w:before="120"/>
        <w:ind w:left="1418" w:hanging="1418"/>
        <w:outlineLvl w:val="3"/>
        <w:rPr>
          <w:rFonts w:ascii="Arial" w:hAnsi="Arial"/>
          <w:sz w:val="24"/>
        </w:rPr>
      </w:pPr>
      <w:r w:rsidRPr="00885F53">
        <w:rPr>
          <w:rFonts w:ascii="Arial" w:hAnsi="Arial"/>
          <w:sz w:val="24"/>
        </w:rPr>
        <w:t>9.2.6.3</w:t>
      </w:r>
      <w:r w:rsidRPr="00885F53">
        <w:rPr>
          <w:rFonts w:ascii="Arial" w:hAnsi="Arial"/>
          <w:sz w:val="24"/>
        </w:rPr>
        <w:tab/>
        <w:t>Intrafrequency Measurement Period</w:t>
      </w:r>
    </w:p>
    <w:p w14:paraId="59089836" w14:textId="77777777" w:rsidR="00DB7325" w:rsidRPr="00885F53" w:rsidRDefault="00DB7325" w:rsidP="00DB7325">
      <w:r w:rsidRPr="00885F53">
        <w:t>The measurement period for FR1 intrafrequency measurements with gaps is as shown in table 9.2.6.3-1.</w:t>
      </w:r>
    </w:p>
    <w:p w14:paraId="39C442B5" w14:textId="77777777" w:rsidR="00DB7325" w:rsidRPr="00885F53" w:rsidRDefault="00DB7325" w:rsidP="00DB7325">
      <w:r w:rsidRPr="00885F53">
        <w:t>The measurement period for FR2 intrafrequency measurements with gaps is as shown in table 9.2.6.3-2 .</w:t>
      </w:r>
    </w:p>
    <w:p w14:paraId="393FF398" w14:textId="77777777" w:rsidR="00DB7325" w:rsidRPr="00885F53" w:rsidRDefault="00DB7325" w:rsidP="00DB7325">
      <w:r w:rsidRPr="00885F53">
        <w:t>If SCG DRX is in use, intrafrequency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E3059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E30596">
            <w:pPr>
              <w:pStyle w:val="TAC"/>
            </w:pPr>
            <w:r w:rsidRPr="00885F53">
              <w:t>max(200ms, 5 x max(MGRP, SMTC period)) x CSSF</w:t>
            </w:r>
            <w:r w:rsidRPr="00885F53">
              <w:rPr>
                <w:vertAlign w:val="subscript"/>
              </w:rPr>
              <w:t>intra</w:t>
            </w:r>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E3059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E30596">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E3059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E30596">
            <w:pPr>
              <w:pStyle w:val="TAC"/>
              <w:rPr>
                <w:b/>
              </w:rPr>
            </w:pPr>
            <w:r w:rsidRPr="00885F53">
              <w:t>5 x max(MGRP, DRX cycle) x CSSF</w:t>
            </w:r>
            <w:r w:rsidRPr="00885F53">
              <w:rPr>
                <w:vertAlign w:val="subscript"/>
              </w:rPr>
              <w:t>intra</w:t>
            </w:r>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03696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03696B">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03696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03696B">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03696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03696B">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19A715C6" w14:textId="77777777" w:rsidR="00565C8A" w:rsidRPr="00885F53" w:rsidRDefault="00565C8A" w:rsidP="00565C8A">
      <w:pPr>
        <w:keepNext/>
        <w:keepLines/>
        <w:spacing w:before="180"/>
        <w:ind w:left="1134" w:hanging="1134"/>
        <w:outlineLvl w:val="1"/>
        <w:rPr>
          <w:rFonts w:ascii="Arial" w:hAnsi="Arial"/>
          <w:sz w:val="32"/>
        </w:rPr>
      </w:pPr>
      <w:r w:rsidRPr="00885F53">
        <w:rPr>
          <w:rFonts w:ascii="Arial" w:hAnsi="Arial"/>
          <w:sz w:val="32"/>
        </w:rPr>
        <w:t>9.3</w:t>
      </w:r>
      <w:r w:rsidRPr="00885F53">
        <w:rPr>
          <w:rFonts w:ascii="Arial" w:hAnsi="Arial"/>
          <w:sz w:val="32"/>
        </w:rPr>
        <w:tab/>
        <w:t>NR inter-frequency measurements</w:t>
      </w:r>
    </w:p>
    <w:p w14:paraId="39FB1469" w14:textId="77777777" w:rsidR="00565C8A" w:rsidRPr="00885F53" w:rsidRDefault="00565C8A" w:rsidP="00565C8A">
      <w:pPr>
        <w:keepNext/>
        <w:keepLines/>
        <w:spacing w:before="120"/>
        <w:ind w:left="1134" w:hanging="1134"/>
        <w:outlineLvl w:val="2"/>
        <w:rPr>
          <w:rFonts w:ascii="Arial" w:eastAsia="Malgun Gothic" w:hAnsi="Arial"/>
          <w:sz w:val="28"/>
        </w:rPr>
      </w:pPr>
      <w:r w:rsidRPr="00885F53">
        <w:rPr>
          <w:rFonts w:ascii="Arial" w:eastAsia="Malgun Gothic" w:hAnsi="Arial"/>
          <w:sz w:val="28"/>
        </w:rPr>
        <w:t>9.3.1</w:t>
      </w:r>
      <w:r w:rsidRPr="00885F53">
        <w:rPr>
          <w:rFonts w:ascii="Arial" w:eastAsia="Malgun Gothic" w:hAnsi="Arial"/>
          <w:sz w:val="28"/>
        </w:rPr>
        <w:tab/>
        <w:t>Introduction</w:t>
      </w:r>
    </w:p>
    <w:p w14:paraId="704AE4EC" w14:textId="2CFDA6DB" w:rsidR="00565C8A" w:rsidRPr="00885F53" w:rsidRDefault="00565C8A" w:rsidP="00565C8A">
      <w:pPr>
        <w:rPr>
          <w:rFonts w:eastAsia="Malgun Gothic"/>
        </w:rPr>
      </w:pPr>
      <w:r w:rsidRPr="00885F53">
        <w:rPr>
          <w:rFonts w:eastAsia="Malgun Gothic"/>
        </w:rPr>
        <w:t xml:space="preserve">A measurement is defined as </w:t>
      </w:r>
      <w:r w:rsidR="00201222" w:rsidRPr="000E7B77">
        <w:rPr>
          <w:rFonts w:eastAsia="Malgun Gothic"/>
        </w:rPr>
        <w:t>a</w:t>
      </w:r>
      <w:r w:rsidR="00201222">
        <w:rPr>
          <w:rFonts w:eastAsia="Malgun Gothic"/>
        </w:rPr>
        <w:t>n</w:t>
      </w:r>
      <w:r w:rsidR="00201222"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00CFED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w:t>
      </w:r>
      <w:r w:rsidR="00747F46">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885F53" w:rsidRDefault="00565C8A" w:rsidP="00565C8A">
      <w:pPr>
        <w:keepNext/>
        <w:keepLines/>
        <w:spacing w:before="120"/>
        <w:ind w:left="1134" w:hanging="1134"/>
        <w:outlineLvl w:val="2"/>
        <w:rPr>
          <w:rFonts w:ascii="Arial" w:hAnsi="Arial"/>
          <w:sz w:val="28"/>
        </w:rPr>
      </w:pPr>
      <w:bookmarkStart w:id="193" w:name="_Toc5952703"/>
      <w:r w:rsidRPr="00885F53">
        <w:rPr>
          <w:rFonts w:ascii="Arial" w:hAnsi="Arial"/>
          <w:sz w:val="28"/>
        </w:rPr>
        <w:t>9.3.2</w:t>
      </w:r>
      <w:r w:rsidRPr="00885F53">
        <w:rPr>
          <w:rFonts w:ascii="Arial" w:hAnsi="Arial"/>
          <w:sz w:val="28"/>
        </w:rPr>
        <w:tab/>
        <w:t>Requirements applicability</w:t>
      </w:r>
      <w:bookmarkEnd w:id="193"/>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65885768" w14:textId="77777777" w:rsidR="00565C8A" w:rsidRPr="00885F53" w:rsidRDefault="00565C8A" w:rsidP="00565C8A">
      <w:pPr>
        <w:keepNext/>
        <w:keepLines/>
        <w:spacing w:before="120"/>
        <w:ind w:left="1418" w:hanging="1418"/>
        <w:outlineLvl w:val="3"/>
        <w:rPr>
          <w:rFonts w:ascii="Arial" w:hAnsi="Arial"/>
          <w:sz w:val="24"/>
        </w:rPr>
      </w:pPr>
      <w:bookmarkStart w:id="194" w:name="_Toc5952704"/>
      <w:r w:rsidRPr="00885F53">
        <w:rPr>
          <w:rFonts w:ascii="Arial" w:hAnsi="Arial"/>
          <w:sz w:val="24"/>
        </w:rPr>
        <w:t>9.3.2.1</w:t>
      </w:r>
      <w:r w:rsidRPr="00885F53">
        <w:rPr>
          <w:rFonts w:ascii="Arial" w:hAnsi="Arial"/>
          <w:sz w:val="24"/>
        </w:rPr>
        <w:tab/>
        <w:t>Void</w:t>
      </w:r>
      <w:bookmarkEnd w:id="194"/>
    </w:p>
    <w:p w14:paraId="3A8E1AE1" w14:textId="77777777" w:rsidR="00565C8A" w:rsidRPr="00885F53" w:rsidRDefault="00565C8A" w:rsidP="00565C8A">
      <w:pPr>
        <w:keepNext/>
        <w:keepLines/>
        <w:spacing w:before="120"/>
        <w:ind w:left="1418" w:hanging="1418"/>
        <w:outlineLvl w:val="3"/>
        <w:rPr>
          <w:rFonts w:ascii="Arial" w:hAnsi="Arial"/>
          <w:sz w:val="24"/>
        </w:rPr>
      </w:pPr>
      <w:bookmarkStart w:id="195" w:name="_Toc5952705"/>
      <w:r w:rsidRPr="00885F53">
        <w:rPr>
          <w:rFonts w:ascii="Arial" w:hAnsi="Arial"/>
          <w:sz w:val="24"/>
        </w:rPr>
        <w:t>9.3.2.2</w:t>
      </w:r>
      <w:r w:rsidRPr="00885F53">
        <w:rPr>
          <w:rFonts w:ascii="Arial" w:hAnsi="Arial"/>
          <w:sz w:val="24"/>
        </w:rPr>
        <w:tab/>
        <w:t>Void</w:t>
      </w:r>
      <w:bookmarkEnd w:id="195"/>
    </w:p>
    <w:p w14:paraId="78AA0B5E" w14:textId="77777777" w:rsidR="00565C8A" w:rsidRPr="00885F53" w:rsidRDefault="00565C8A" w:rsidP="00565C8A">
      <w:pPr>
        <w:keepNext/>
        <w:keepLines/>
        <w:spacing w:before="120"/>
        <w:ind w:left="1134" w:hanging="1134"/>
        <w:outlineLvl w:val="2"/>
        <w:rPr>
          <w:rFonts w:ascii="Arial" w:hAnsi="Arial"/>
          <w:sz w:val="28"/>
        </w:rPr>
      </w:pPr>
      <w:bookmarkStart w:id="196" w:name="_Toc5952706"/>
      <w:r w:rsidRPr="00885F53">
        <w:rPr>
          <w:rFonts w:ascii="Arial" w:hAnsi="Arial"/>
          <w:sz w:val="28"/>
        </w:rPr>
        <w:t>9.3.3</w:t>
      </w:r>
      <w:r w:rsidRPr="00885F53">
        <w:rPr>
          <w:rFonts w:ascii="Arial" w:hAnsi="Arial"/>
          <w:sz w:val="28"/>
        </w:rPr>
        <w:tab/>
        <w:t>Number of cells and number of SSB</w:t>
      </w:r>
      <w:bookmarkEnd w:id="196"/>
    </w:p>
    <w:p w14:paraId="2E8308FD" w14:textId="77777777" w:rsidR="00565C8A" w:rsidRPr="00885F53" w:rsidRDefault="00565C8A" w:rsidP="00565C8A">
      <w:pPr>
        <w:keepNext/>
        <w:keepLines/>
        <w:spacing w:before="120"/>
        <w:ind w:left="1418" w:hanging="1418"/>
        <w:outlineLvl w:val="3"/>
      </w:pPr>
      <w:r w:rsidRPr="00885F53">
        <w:rPr>
          <w:rFonts w:ascii="Arial" w:hAnsi="Arial"/>
          <w:sz w:val="24"/>
        </w:rPr>
        <w:t>9.3.3.1</w:t>
      </w:r>
      <w:r w:rsidRPr="00885F53">
        <w:rPr>
          <w:rFonts w:ascii="Arial" w:hAnsi="Arial"/>
          <w:sz w:val="24"/>
        </w:rPr>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77777777" w:rsidR="00565C8A" w:rsidRPr="00885F53" w:rsidRDefault="00565C8A" w:rsidP="00565C8A">
      <w:pPr>
        <w:keepNext/>
        <w:keepLines/>
        <w:spacing w:before="120"/>
        <w:ind w:left="1418" w:hanging="1418"/>
        <w:outlineLvl w:val="3"/>
      </w:pPr>
      <w:r w:rsidRPr="00885F53">
        <w:rPr>
          <w:rFonts w:ascii="Arial" w:hAnsi="Arial"/>
          <w:sz w:val="24"/>
        </w:rPr>
        <w:t>9.3.3.2</w:t>
      </w:r>
      <w:r w:rsidRPr="00885F53">
        <w:rPr>
          <w:rFonts w:ascii="Arial" w:hAnsi="Arial"/>
          <w:sz w:val="24"/>
        </w:rPr>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5BEB096F" w:rsidR="00565C8A" w:rsidRPr="00885F53" w:rsidRDefault="00565C8A" w:rsidP="00565C8A">
      <w:pPr>
        <w:ind w:left="568" w:hanging="284"/>
      </w:pPr>
      <w:r w:rsidRPr="00885F53">
        <w:t>-</w:t>
      </w:r>
      <w:r w:rsidRPr="00885F53">
        <w:tab/>
      </w:r>
      <w:r w:rsidR="00DA7DFA">
        <w:t>1</w:t>
      </w:r>
      <w:r w:rsidR="00DA7DFA" w:rsidRPr="000E7B77">
        <w:t xml:space="preserve"> </w:t>
      </w:r>
      <w:r w:rsidRPr="00885F53">
        <w:t>SSB per identified cell.</w:t>
      </w:r>
    </w:p>
    <w:p w14:paraId="3B63B315" w14:textId="77777777" w:rsidR="00565C8A" w:rsidRPr="00885F53" w:rsidRDefault="00565C8A" w:rsidP="00565C8A">
      <w:pPr>
        <w:keepNext/>
        <w:keepLines/>
        <w:spacing w:before="120"/>
        <w:ind w:left="1134" w:hanging="1134"/>
        <w:outlineLvl w:val="2"/>
        <w:rPr>
          <w:rFonts w:ascii="Arial" w:hAnsi="Arial"/>
          <w:b/>
          <w:sz w:val="28"/>
          <w:u w:val="single"/>
        </w:rPr>
      </w:pPr>
      <w:bookmarkStart w:id="197" w:name="_Toc5952707"/>
      <w:bookmarkStart w:id="198" w:name="_Hlk2700093"/>
      <w:bookmarkStart w:id="199" w:name="_Toc5952714"/>
      <w:r w:rsidRPr="00885F53">
        <w:rPr>
          <w:rFonts w:ascii="Arial" w:hAnsi="Arial"/>
          <w:sz w:val="28"/>
        </w:rPr>
        <w:lastRenderedPageBreak/>
        <w:t>9.3.4</w:t>
      </w:r>
      <w:r w:rsidRPr="00885F53">
        <w:rPr>
          <w:rFonts w:ascii="Arial" w:hAnsi="Arial"/>
          <w:sz w:val="28"/>
        </w:rPr>
        <w:tab/>
        <w:t>Inter frequency cell identification</w:t>
      </w:r>
      <w:bookmarkEnd w:id="197"/>
    </w:p>
    <w:p w14:paraId="7ADA0F88" w14:textId="77777777" w:rsidR="00565C8A" w:rsidRPr="00885F53" w:rsidRDefault="00565C8A" w:rsidP="00565C8A">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1A92CB9F" w14:textId="77777777" w:rsidR="00565C8A" w:rsidRPr="00885F53" w:rsidRDefault="00565C8A" w:rsidP="00565C8A">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0C9A45F1" w14:textId="77777777" w:rsidR="00565C8A" w:rsidRPr="00885F53" w:rsidRDefault="00565C8A" w:rsidP="00565C8A">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0026D407" w14:textId="62D5CA9A" w:rsidR="00565C8A" w:rsidRPr="00885F53" w:rsidRDefault="00565C8A" w:rsidP="00565C8A">
      <w:pPr>
        <w:ind w:left="568" w:hanging="284"/>
      </w:pPr>
      <w:r w:rsidRPr="00885F53">
        <w:tab/>
      </w:r>
      <w:r w:rsidR="00322A6B" w:rsidRPr="000E7B77">
        <w:t>T</w:t>
      </w:r>
      <w:r w:rsidR="00322A6B" w:rsidRPr="000E7B77">
        <w:rPr>
          <w:vertAlign w:val="subscript"/>
        </w:rPr>
        <w:t>SSB_measurement_period_inter</w:t>
      </w:r>
      <w:r w:rsidR="00322A6B" w:rsidRPr="000E7B77">
        <w:t xml:space="preserve">: </w:t>
      </w:r>
      <w:r w:rsidRPr="00885F53">
        <w:t>equal to a measurement period of SSB based measurement given in table 9.3.5-1 and table 9.3.5-2.</w:t>
      </w:r>
    </w:p>
    <w:p w14:paraId="6CA0CA3C" w14:textId="5FA63449" w:rsidR="00565C8A" w:rsidRPr="00885F53" w:rsidRDefault="00565C8A" w:rsidP="00565C8A">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00956B29" w:rsidRPr="000E7B77">
        <w:t>M</w:t>
      </w:r>
      <w:r w:rsidR="00956B29" w:rsidRPr="000E7B77">
        <w:rPr>
          <w:vertAlign w:val="subscript"/>
        </w:rPr>
        <w:t>pss/sss_sync</w:t>
      </w:r>
      <w:r w:rsidR="00956B29">
        <w:rPr>
          <w:vertAlign w:val="subscript"/>
        </w:rPr>
        <w:t>_inter</w:t>
      </w:r>
      <w:r w:rsidR="00956B29" w:rsidRPr="000E7B77">
        <w:rPr>
          <w:vertAlign w:val="subscript"/>
        </w:rPr>
        <w:t xml:space="preserve"> </w:t>
      </w:r>
      <w:r w:rsidR="00956B29" w:rsidRPr="000E7B77">
        <w:t>= 40 samples</w:t>
      </w:r>
      <w:r w:rsidRPr="00885F53">
        <w:t>.</w:t>
      </w:r>
    </w:p>
    <w:p w14:paraId="3DEF7BBE" w14:textId="10704AF9" w:rsidR="009476A2" w:rsidRPr="000E7B77" w:rsidRDefault="009476A2" w:rsidP="009476A2">
      <w:pPr>
        <w:ind w:left="568"/>
      </w:pPr>
      <w:r w:rsidRPr="000E7B77">
        <w:t>M</w:t>
      </w:r>
      <w:r w:rsidRPr="000E7B77">
        <w:rPr>
          <w:vertAlign w:val="subscript"/>
        </w:rPr>
        <w:t>SSB_index_inter</w:t>
      </w:r>
      <w:r w:rsidRPr="000E7B77">
        <w:t xml:space="preserve">: For a UE supporting </w:t>
      </w:r>
      <w:r>
        <w:t xml:space="preserve">FR2 </w:t>
      </w:r>
      <w:r w:rsidRPr="000E7B77">
        <w:t>power class 1, M</w:t>
      </w:r>
      <w:r w:rsidRPr="000E7B77">
        <w:rPr>
          <w:vertAlign w:val="subscript"/>
        </w:rPr>
        <w:t>SSB_index_inter</w:t>
      </w:r>
      <w:r w:rsidRPr="000E7B77">
        <w:t xml:space="preserve"> = 40 samples. For a UE supporting </w:t>
      </w:r>
      <w:r>
        <w:t xml:space="preserve">FR2 </w:t>
      </w:r>
      <w:r w:rsidRPr="000E7B77">
        <w:t>power class 2, M</w:t>
      </w:r>
      <w:r>
        <w:rPr>
          <w:vertAlign w:val="subscript"/>
        </w:rPr>
        <w:t>SSB_index</w:t>
      </w:r>
      <w:r w:rsidRPr="000E7B77">
        <w:rPr>
          <w:vertAlign w:val="subscript"/>
        </w:rPr>
        <w:t xml:space="preserve">_inter </w:t>
      </w:r>
      <w:r w:rsidRPr="000E7B77">
        <w:t xml:space="preserve">= 24 samples. For a UE supporting </w:t>
      </w:r>
      <w:r>
        <w:t xml:space="preserve">FR2 </w:t>
      </w:r>
      <w:r w:rsidRPr="000E7B77">
        <w:t>power class 3, M</w:t>
      </w:r>
      <w:r w:rsidRPr="000E7B77">
        <w:rPr>
          <w:vertAlign w:val="subscript"/>
        </w:rPr>
        <w:t>SSB_index_inter</w:t>
      </w:r>
      <w:r w:rsidRPr="000E7B77">
        <w:t xml:space="preserve"> = 24 samples. For a UE supporting </w:t>
      </w:r>
      <w:r>
        <w:t xml:space="preserve">FR2 </w:t>
      </w:r>
      <w:r w:rsidRPr="000E7B77">
        <w:t>power class 4, M</w:t>
      </w:r>
      <w:r>
        <w:rPr>
          <w:vertAlign w:val="subscript"/>
        </w:rPr>
        <w:t>SSB_index</w:t>
      </w:r>
      <w:r w:rsidRPr="000E7B77">
        <w:rPr>
          <w:vertAlign w:val="subscript"/>
        </w:rPr>
        <w:t>_inter</w:t>
      </w:r>
      <w:r w:rsidRPr="000E7B77">
        <w:t xml:space="preserve"> = 24 samples.</w:t>
      </w:r>
    </w:p>
    <w:p w14:paraId="276AFEDE" w14:textId="6E014ED6" w:rsidR="009476A2" w:rsidRPr="000E7B77" w:rsidRDefault="009476A2" w:rsidP="009476A2">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UE supporting FR2 power class 2, M</w:t>
      </w:r>
      <w:r>
        <w:rPr>
          <w:vertAlign w:val="subscript"/>
        </w:rPr>
        <w:t>meas_period</w:t>
      </w:r>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6E7CBFA4" w14:textId="77777777" w:rsidR="00565C8A" w:rsidRPr="00885F53" w:rsidRDefault="00565C8A" w:rsidP="00565C8A">
      <w:pPr>
        <w:ind w:left="568" w:hanging="284"/>
      </w:pPr>
      <w:r w:rsidRPr="00885F53">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bookmarkEnd w:id="198"/>
    </w:p>
    <w:p w14:paraId="42D0E22D" w14:textId="433A6C97" w:rsidR="00565C8A" w:rsidRPr="00885F53" w:rsidRDefault="00565C8A" w:rsidP="00565C8A">
      <w:pPr>
        <w:keepNext/>
        <w:keepLines/>
        <w:spacing w:before="60"/>
        <w:jc w:val="center"/>
        <w:rPr>
          <w:rFonts w:ascii="Arial" w:hAnsi="Arial"/>
          <w:b/>
        </w:rPr>
      </w:pPr>
      <w:r w:rsidRPr="00885F53">
        <w:rPr>
          <w:rFonts w:ascii="Arial" w:hAnsi="Arial"/>
          <w:b/>
        </w:rPr>
        <w:t xml:space="preserve">Table 9.3.4-1: </w:t>
      </w:r>
      <w:r w:rsidR="00E136FB"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E20B6D" w:rsidRPr="00885F53" w14:paraId="595B374D" w14:textId="77777777" w:rsidTr="00885F53">
        <w:tc>
          <w:tcPr>
            <w:tcW w:w="2122" w:type="dxa"/>
            <w:shd w:val="clear" w:color="auto" w:fill="auto"/>
          </w:tcPr>
          <w:p w14:paraId="1E70E582" w14:textId="77777777" w:rsidR="00E20B6D" w:rsidRPr="00885F53" w:rsidRDefault="00E20B6D" w:rsidP="00E20B6D">
            <w:pPr>
              <w:pStyle w:val="TAC"/>
            </w:pPr>
            <w:r w:rsidRPr="00885F53">
              <w:t>No DRX</w:t>
            </w:r>
          </w:p>
        </w:tc>
        <w:tc>
          <w:tcPr>
            <w:tcW w:w="7119" w:type="dxa"/>
            <w:shd w:val="clear" w:color="auto" w:fill="auto"/>
          </w:tcPr>
          <w:p w14:paraId="6C216CE3" w14:textId="21229B5D" w:rsidR="00E20B6D" w:rsidRPr="00885F53" w:rsidRDefault="00E20B6D" w:rsidP="00E20B6D">
            <w:pPr>
              <w:pStyle w:val="TAC"/>
            </w:pPr>
            <w:r w:rsidRPr="000E7B77">
              <w:t xml:space="preserve"> </w:t>
            </w:r>
            <w:r>
              <w:t>M</w:t>
            </w:r>
            <w:r w:rsidRPr="000E7B77">
              <w:t xml:space="preserve">ax(600ms,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E20B6D" w:rsidRPr="00885F53" w14:paraId="70B5C15F" w14:textId="77777777" w:rsidTr="00885F53">
        <w:tc>
          <w:tcPr>
            <w:tcW w:w="2122" w:type="dxa"/>
            <w:shd w:val="clear" w:color="auto" w:fill="auto"/>
          </w:tcPr>
          <w:p w14:paraId="1B65621C" w14:textId="77777777" w:rsidR="00E20B6D" w:rsidRPr="00885F53" w:rsidRDefault="00E20B6D" w:rsidP="00E20B6D">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719D8C" w14:textId="7D721353" w:rsidR="00E20B6D" w:rsidRPr="00885F53" w:rsidRDefault="00E20B6D" w:rsidP="00E20B6D">
            <w:pPr>
              <w:pStyle w:val="TAC"/>
              <w:rPr>
                <w:b/>
              </w:rPr>
            </w:pPr>
            <w:r>
              <w:t>M</w:t>
            </w:r>
            <w:r w:rsidRPr="000E7B77">
              <w:t xml:space="preserve">ax(600ms,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E20B6D" w:rsidRPr="00885F53" w14:paraId="5EC8FB73" w14:textId="77777777" w:rsidTr="00885F53">
        <w:tc>
          <w:tcPr>
            <w:tcW w:w="2122" w:type="dxa"/>
            <w:shd w:val="clear" w:color="auto" w:fill="auto"/>
          </w:tcPr>
          <w:p w14:paraId="07C85E97" w14:textId="77777777" w:rsidR="00E20B6D" w:rsidRPr="00885F53" w:rsidRDefault="00E20B6D" w:rsidP="00E20B6D">
            <w:pPr>
              <w:pStyle w:val="TAC"/>
              <w:rPr>
                <w:b/>
              </w:rPr>
            </w:pPr>
            <w:r w:rsidRPr="00885F53">
              <w:t>DRX cycle &gt; 320ms</w:t>
            </w:r>
            <w:r w:rsidRPr="00885F53" w:rsidDel="00C24B54">
              <w:rPr>
                <w:b/>
              </w:rPr>
              <w:t xml:space="preserve"> </w:t>
            </w:r>
          </w:p>
        </w:tc>
        <w:tc>
          <w:tcPr>
            <w:tcW w:w="7119" w:type="dxa"/>
            <w:shd w:val="clear" w:color="auto" w:fill="auto"/>
          </w:tcPr>
          <w:p w14:paraId="2CE16ABF" w14:textId="01FB1F95" w:rsidR="00E20B6D" w:rsidRPr="00885F53" w:rsidRDefault="00E20B6D" w:rsidP="00E20B6D">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E20B6D">
            <w:pPr>
              <w:pStyle w:val="TAN"/>
            </w:pPr>
            <w:r w:rsidRPr="00885F53">
              <w:t xml:space="preserve">NOTE 1: </w:t>
            </w:r>
            <w:r w:rsidRPr="00885F53">
              <w:tab/>
              <w:t>DRX or non DRX requirements apply according to the conditions described in clause 3.6.1</w:t>
            </w:r>
          </w:p>
          <w:p w14:paraId="0034DD17" w14:textId="77777777" w:rsidR="00565C8A" w:rsidRPr="00885F53" w:rsidRDefault="00565C8A" w:rsidP="00E20B6D">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FC0551" w:rsidRPr="00885F53" w14:paraId="736CB13B" w14:textId="77777777" w:rsidTr="00885F53">
        <w:tc>
          <w:tcPr>
            <w:tcW w:w="2122" w:type="dxa"/>
            <w:shd w:val="clear" w:color="auto" w:fill="auto"/>
          </w:tcPr>
          <w:p w14:paraId="7E8DA345" w14:textId="77777777" w:rsidR="00FC0551" w:rsidRPr="00885F53" w:rsidRDefault="00FC0551" w:rsidP="00FC0551">
            <w:pPr>
              <w:pStyle w:val="TAC"/>
            </w:pPr>
            <w:r w:rsidRPr="00885F53">
              <w:t>No DRX</w:t>
            </w:r>
          </w:p>
        </w:tc>
        <w:tc>
          <w:tcPr>
            <w:tcW w:w="7119" w:type="dxa"/>
            <w:shd w:val="clear" w:color="auto" w:fill="auto"/>
          </w:tcPr>
          <w:p w14:paraId="1ABD838E" w14:textId="1E30C68C" w:rsidR="00FC0551" w:rsidRPr="00885F53" w:rsidRDefault="00FC0551" w:rsidP="00FC0551">
            <w:pPr>
              <w:pStyle w:val="TAC"/>
            </w:pPr>
            <w:r>
              <w:t>M</w:t>
            </w:r>
            <w:r w:rsidRPr="000E7B77">
              <w:t>ax(600ms, M</w:t>
            </w:r>
            <w:r w:rsidRPr="000E7B77">
              <w:rPr>
                <w:vertAlign w:val="subscript"/>
              </w:rPr>
              <w:t>pss/sss_sync_inter</w:t>
            </w:r>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FC0551" w:rsidRPr="00885F53" w14:paraId="68A0AA01" w14:textId="77777777" w:rsidTr="00885F53">
        <w:tc>
          <w:tcPr>
            <w:tcW w:w="2122" w:type="dxa"/>
            <w:shd w:val="clear" w:color="auto" w:fill="auto"/>
          </w:tcPr>
          <w:p w14:paraId="2BD80BB0" w14:textId="77777777" w:rsidR="00FC0551" w:rsidRPr="00885F53" w:rsidRDefault="00FC0551" w:rsidP="00FC055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451E1B" w14:textId="61B5DA2F" w:rsidR="00FC0551" w:rsidRPr="00885F53" w:rsidRDefault="00FC0551" w:rsidP="00FC0551">
            <w:pPr>
              <w:pStyle w:val="TAC"/>
              <w:rPr>
                <w:b/>
              </w:rPr>
            </w:pPr>
            <w:r>
              <w:t>M</w:t>
            </w:r>
            <w:r w:rsidRPr="000E7B77">
              <w:t xml:space="preserve">ax(600ms, (1.5 </w:t>
            </w:r>
            <w:r w:rsidRPr="00F1114A">
              <w:rPr>
                <w:rFonts w:cs="Arial"/>
                <w:szCs w:val="18"/>
              </w:rPr>
              <w:sym w:font="Symbol" w:char="F0B4"/>
            </w:r>
            <w:r w:rsidRPr="000E7B77">
              <w:t xml:space="preserve"> M</w:t>
            </w:r>
            <w:r w:rsidRPr="000E7B77">
              <w:rPr>
                <w:vertAlign w:val="subscript"/>
              </w:rPr>
              <w:t>pss/sss_sync_inter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FC0551" w:rsidRPr="00885F53" w14:paraId="59643ACD" w14:textId="77777777" w:rsidTr="00885F53">
        <w:tc>
          <w:tcPr>
            <w:tcW w:w="2122" w:type="dxa"/>
            <w:shd w:val="clear" w:color="auto" w:fill="auto"/>
          </w:tcPr>
          <w:p w14:paraId="76A6CB0A" w14:textId="77777777" w:rsidR="00FC0551" w:rsidRPr="00885F53" w:rsidRDefault="00FC0551" w:rsidP="00FC0551">
            <w:pPr>
              <w:pStyle w:val="TAC"/>
              <w:rPr>
                <w:b/>
              </w:rPr>
            </w:pPr>
            <w:r w:rsidRPr="00885F53">
              <w:t>DRX cycle &gt; 320ms</w:t>
            </w:r>
          </w:p>
        </w:tc>
        <w:tc>
          <w:tcPr>
            <w:tcW w:w="7119" w:type="dxa"/>
            <w:shd w:val="clear" w:color="auto" w:fill="auto"/>
          </w:tcPr>
          <w:p w14:paraId="77C8474D" w14:textId="07DBBF93" w:rsidR="00FC0551" w:rsidRPr="00885F53" w:rsidRDefault="00FC0551" w:rsidP="00FC0551">
            <w:pPr>
              <w:pStyle w:val="TAC"/>
              <w:rPr>
                <w:b/>
              </w:rPr>
            </w:pPr>
            <w:r w:rsidRPr="000E7B77">
              <w:t>M</w:t>
            </w:r>
            <w:r w:rsidRPr="000E7B77">
              <w:rPr>
                <w:vertAlign w:val="subscript"/>
              </w:rPr>
              <w:t>pss/sss_sync_inter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FC0551">
            <w:pPr>
              <w:pStyle w:val="TAN"/>
            </w:pPr>
            <w:r w:rsidRPr="00885F53">
              <w:t xml:space="preserve">NOTE 1: </w:t>
            </w:r>
            <w:r w:rsidRPr="00885F53">
              <w:tab/>
              <w:t>DRX or non DRX requirements apply according to the conditions described in clause 3.6.1</w:t>
            </w:r>
          </w:p>
          <w:p w14:paraId="6541EC90" w14:textId="77777777" w:rsidR="00565C8A" w:rsidRPr="00885F53" w:rsidRDefault="00565C8A" w:rsidP="00FC0551">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B4CC8" w:rsidRPr="00885F53" w14:paraId="6689FEC7" w14:textId="77777777" w:rsidTr="00885F53">
        <w:tc>
          <w:tcPr>
            <w:tcW w:w="2122" w:type="dxa"/>
            <w:shd w:val="clear" w:color="auto" w:fill="auto"/>
          </w:tcPr>
          <w:p w14:paraId="36AAE269" w14:textId="77777777" w:rsidR="008B4CC8" w:rsidRPr="00885F53" w:rsidRDefault="008B4CC8" w:rsidP="008B4CC8">
            <w:pPr>
              <w:pStyle w:val="TAC"/>
            </w:pPr>
            <w:r w:rsidRPr="00885F53">
              <w:t>No DRX</w:t>
            </w:r>
          </w:p>
        </w:tc>
        <w:tc>
          <w:tcPr>
            <w:tcW w:w="7119" w:type="dxa"/>
            <w:shd w:val="clear" w:color="auto" w:fill="auto"/>
          </w:tcPr>
          <w:p w14:paraId="54BCB574" w14:textId="623130EA" w:rsidR="008B4CC8" w:rsidRPr="00885F53" w:rsidRDefault="008B4CC8" w:rsidP="008B4CC8">
            <w:pPr>
              <w:pStyle w:val="TAC"/>
            </w:pPr>
            <w:r>
              <w:t>M</w:t>
            </w:r>
            <w:r w:rsidRPr="000E7B77">
              <w:t xml:space="preserve">ax(120ms,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8B4CC8" w:rsidRPr="00885F53" w14:paraId="3A8BC95F" w14:textId="77777777" w:rsidTr="00885F53">
        <w:tc>
          <w:tcPr>
            <w:tcW w:w="2122" w:type="dxa"/>
            <w:shd w:val="clear" w:color="auto" w:fill="auto"/>
          </w:tcPr>
          <w:p w14:paraId="56FFF7C0" w14:textId="77777777" w:rsidR="008B4CC8" w:rsidRPr="00885F53" w:rsidRDefault="008B4CC8" w:rsidP="008B4CC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4D06A53" w14:textId="08849D0C" w:rsidR="008B4CC8" w:rsidRPr="00885F53" w:rsidRDefault="008B4CC8" w:rsidP="008B4CC8">
            <w:pPr>
              <w:pStyle w:val="TAC"/>
              <w:rPr>
                <w:b/>
              </w:rPr>
            </w:pPr>
            <w:r>
              <w:t>M</w:t>
            </w:r>
            <w:r w:rsidRPr="000E7B77">
              <w:t xml:space="preserve">ax(120ms,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8B4CC8" w:rsidRPr="00885F53" w14:paraId="4931B077" w14:textId="77777777" w:rsidTr="00885F53">
        <w:tc>
          <w:tcPr>
            <w:tcW w:w="2122" w:type="dxa"/>
            <w:shd w:val="clear" w:color="auto" w:fill="auto"/>
          </w:tcPr>
          <w:p w14:paraId="1FB90579" w14:textId="77777777" w:rsidR="008B4CC8" w:rsidRPr="00885F53" w:rsidRDefault="008B4CC8" w:rsidP="008B4CC8">
            <w:pPr>
              <w:pStyle w:val="TAC"/>
              <w:rPr>
                <w:b/>
              </w:rPr>
            </w:pPr>
            <w:r w:rsidRPr="00885F53">
              <w:t>DRX cycle &gt; 320ms</w:t>
            </w:r>
          </w:p>
        </w:tc>
        <w:tc>
          <w:tcPr>
            <w:tcW w:w="7119" w:type="dxa"/>
            <w:shd w:val="clear" w:color="auto" w:fill="auto"/>
          </w:tcPr>
          <w:p w14:paraId="1813C322" w14:textId="0E9F5FEA" w:rsidR="008B4CC8" w:rsidRPr="00885F53" w:rsidRDefault="008B4CC8" w:rsidP="008B4CC8">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B4CC8">
            <w:pPr>
              <w:pStyle w:val="TAN"/>
            </w:pPr>
            <w:r w:rsidRPr="00885F53">
              <w:t xml:space="preserve">NOTE 1: </w:t>
            </w:r>
            <w:r w:rsidRPr="00885F53">
              <w:tab/>
              <w:t>DRX or non DRX requirements apply according to the conditions described in clause 3.6.1</w:t>
            </w:r>
          </w:p>
          <w:p w14:paraId="793F316D" w14:textId="77777777" w:rsidR="00565C8A" w:rsidRPr="00885F53" w:rsidRDefault="00565C8A" w:rsidP="008B4CC8">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3D6F6F" w:rsidRPr="00885F53" w14:paraId="61E5CB57" w14:textId="77777777" w:rsidTr="00885F53">
        <w:tc>
          <w:tcPr>
            <w:tcW w:w="2122" w:type="dxa"/>
            <w:shd w:val="clear" w:color="auto" w:fill="auto"/>
          </w:tcPr>
          <w:p w14:paraId="45349A9B" w14:textId="77777777" w:rsidR="003D6F6F" w:rsidRPr="00885F53" w:rsidRDefault="003D6F6F" w:rsidP="003D6F6F">
            <w:pPr>
              <w:pStyle w:val="TAC"/>
            </w:pPr>
            <w:r w:rsidRPr="00885F53">
              <w:t>No DRX</w:t>
            </w:r>
          </w:p>
        </w:tc>
        <w:tc>
          <w:tcPr>
            <w:tcW w:w="7119" w:type="dxa"/>
            <w:shd w:val="clear" w:color="auto" w:fill="auto"/>
          </w:tcPr>
          <w:p w14:paraId="0E1BF72A" w14:textId="75BBD2CF" w:rsidR="003D6F6F" w:rsidRPr="00885F53" w:rsidRDefault="003D6F6F" w:rsidP="003D6F6F">
            <w:pPr>
              <w:pStyle w:val="TAC"/>
            </w:pPr>
            <w:r>
              <w:t>M</w:t>
            </w:r>
            <w:r w:rsidRPr="000E7B77">
              <w:t>ax(200ms, M</w:t>
            </w:r>
            <w:r w:rsidRPr="000E7B77">
              <w:rPr>
                <w:vertAlign w:val="subscript"/>
              </w:rPr>
              <w:t xml:space="preserve">SSB_index_inter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3D6F6F" w:rsidRPr="00885F53" w14:paraId="25C65BED" w14:textId="77777777" w:rsidTr="00885F53">
        <w:tc>
          <w:tcPr>
            <w:tcW w:w="2122" w:type="dxa"/>
            <w:shd w:val="clear" w:color="auto" w:fill="auto"/>
          </w:tcPr>
          <w:p w14:paraId="47B6B494" w14:textId="77777777" w:rsidR="003D6F6F" w:rsidRPr="00885F53" w:rsidRDefault="003D6F6F" w:rsidP="003D6F6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3A61CA" w14:textId="19BA39F1" w:rsidR="003D6F6F" w:rsidRPr="00885F53" w:rsidRDefault="003D6F6F" w:rsidP="003D6F6F">
            <w:pPr>
              <w:pStyle w:val="TAC"/>
              <w:rPr>
                <w:b/>
              </w:rPr>
            </w:pPr>
            <w:r>
              <w:t>M</w:t>
            </w:r>
            <w:r w:rsidRPr="000E7B77">
              <w:t xml:space="preserve">ax(200ms, (1.5 </w:t>
            </w:r>
            <w:r w:rsidRPr="00F1114A">
              <w:rPr>
                <w:rFonts w:cs="Arial"/>
                <w:szCs w:val="18"/>
              </w:rPr>
              <w:sym w:font="Symbol" w:char="F0B4"/>
            </w:r>
            <w:r w:rsidRPr="000E7B77">
              <w:t xml:space="preserve"> M</w:t>
            </w:r>
            <w:r w:rsidRPr="000E7B77">
              <w:rPr>
                <w:vertAlign w:val="subscript"/>
              </w:rPr>
              <w:t>SSB_index_inter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3D6F6F" w:rsidRPr="00885F53" w14:paraId="2CE34FE7" w14:textId="77777777" w:rsidTr="00885F53">
        <w:tc>
          <w:tcPr>
            <w:tcW w:w="2122" w:type="dxa"/>
            <w:shd w:val="clear" w:color="auto" w:fill="auto"/>
          </w:tcPr>
          <w:p w14:paraId="45C148E5" w14:textId="77777777" w:rsidR="003D6F6F" w:rsidRPr="00885F53" w:rsidRDefault="003D6F6F" w:rsidP="003D6F6F">
            <w:pPr>
              <w:pStyle w:val="TAC"/>
              <w:rPr>
                <w:b/>
              </w:rPr>
            </w:pPr>
            <w:r w:rsidRPr="00885F53">
              <w:t>DRX cycle &gt; 320ms</w:t>
            </w:r>
          </w:p>
        </w:tc>
        <w:tc>
          <w:tcPr>
            <w:tcW w:w="7119" w:type="dxa"/>
            <w:shd w:val="clear" w:color="auto" w:fill="auto"/>
          </w:tcPr>
          <w:p w14:paraId="23166311" w14:textId="716C0897" w:rsidR="003D6F6F" w:rsidRPr="00885F53" w:rsidRDefault="003D6F6F" w:rsidP="003D6F6F">
            <w:pPr>
              <w:pStyle w:val="TAC"/>
              <w:rPr>
                <w:b/>
              </w:rPr>
            </w:pPr>
            <w:r w:rsidRPr="000E7B77">
              <w:t>M</w:t>
            </w:r>
            <w:r w:rsidRPr="000E7B77">
              <w:rPr>
                <w:vertAlign w:val="subscript"/>
              </w:rPr>
              <w:t>SSB_index_inter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3D6F6F">
            <w:pPr>
              <w:pStyle w:val="TAN"/>
            </w:pPr>
            <w:r w:rsidRPr="00885F53">
              <w:t xml:space="preserve">NOTE 1: </w:t>
            </w:r>
            <w:r w:rsidRPr="00885F53">
              <w:tab/>
              <w:t>DRX or non DRX requirements apply according to the conditions described in clause 3.6.1</w:t>
            </w:r>
          </w:p>
          <w:p w14:paraId="07DE2627" w14:textId="77777777" w:rsidR="00565C8A" w:rsidRPr="00885F53" w:rsidRDefault="00565C8A" w:rsidP="003D6F6F">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77777777" w:rsidR="00565C8A" w:rsidRPr="00885F53" w:rsidRDefault="00565C8A" w:rsidP="00565C8A">
      <w:pPr>
        <w:keepNext/>
        <w:keepLines/>
        <w:spacing w:before="120"/>
        <w:ind w:left="1418" w:hanging="1418"/>
        <w:outlineLvl w:val="3"/>
        <w:rPr>
          <w:rFonts w:ascii="Arial" w:hAnsi="Arial"/>
          <w:sz w:val="24"/>
        </w:rPr>
      </w:pPr>
      <w:bookmarkStart w:id="200" w:name="_Toc5952708"/>
      <w:r w:rsidRPr="00885F53">
        <w:rPr>
          <w:rFonts w:ascii="Arial" w:hAnsi="Arial"/>
          <w:sz w:val="24"/>
        </w:rPr>
        <w:t>9.3.4.1</w:t>
      </w:r>
      <w:r w:rsidRPr="00885F53">
        <w:rPr>
          <w:rFonts w:ascii="Arial" w:hAnsi="Arial"/>
          <w:sz w:val="24"/>
        </w:rPr>
        <w:tab/>
        <w:t>Void</w:t>
      </w:r>
      <w:bookmarkEnd w:id="200"/>
    </w:p>
    <w:p w14:paraId="297F029C" w14:textId="77777777" w:rsidR="00565C8A" w:rsidRPr="00885F53" w:rsidRDefault="00565C8A" w:rsidP="00565C8A">
      <w:pPr>
        <w:keepNext/>
        <w:keepLines/>
        <w:spacing w:before="120"/>
        <w:ind w:left="1418" w:hanging="1418"/>
        <w:outlineLvl w:val="3"/>
        <w:rPr>
          <w:rFonts w:ascii="Arial" w:hAnsi="Arial"/>
          <w:b/>
          <w:sz w:val="24"/>
          <w:u w:val="single"/>
        </w:rPr>
      </w:pPr>
      <w:bookmarkStart w:id="201" w:name="_Toc5952709"/>
      <w:r w:rsidRPr="00885F53">
        <w:rPr>
          <w:rFonts w:ascii="Arial" w:hAnsi="Arial"/>
          <w:sz w:val="24"/>
        </w:rPr>
        <w:t>9.3.4.2</w:t>
      </w:r>
      <w:r w:rsidRPr="00885F53">
        <w:rPr>
          <w:rFonts w:ascii="Arial" w:hAnsi="Arial"/>
          <w:sz w:val="24"/>
        </w:rPr>
        <w:tab/>
        <w:t>Void</w:t>
      </w:r>
      <w:bookmarkEnd w:id="201"/>
    </w:p>
    <w:p w14:paraId="0893D532" w14:textId="77777777" w:rsidR="00565C8A" w:rsidRPr="00885F53" w:rsidRDefault="00565C8A" w:rsidP="00565C8A">
      <w:pPr>
        <w:keepNext/>
        <w:keepLines/>
        <w:spacing w:before="120"/>
        <w:ind w:left="1134" w:hanging="1134"/>
        <w:outlineLvl w:val="2"/>
        <w:rPr>
          <w:rFonts w:ascii="Arial" w:hAnsi="Arial"/>
          <w:b/>
          <w:sz w:val="28"/>
          <w:u w:val="single"/>
        </w:rPr>
      </w:pPr>
      <w:bookmarkStart w:id="202" w:name="_Toc5952710"/>
      <w:r w:rsidRPr="00885F53">
        <w:rPr>
          <w:rFonts w:ascii="Arial" w:hAnsi="Arial"/>
          <w:sz w:val="28"/>
        </w:rPr>
        <w:t>9.3.5</w:t>
      </w:r>
      <w:r w:rsidRPr="00885F53">
        <w:rPr>
          <w:rFonts w:ascii="Arial" w:hAnsi="Arial"/>
          <w:sz w:val="28"/>
        </w:rPr>
        <w:tab/>
        <w:t>Inter frequency measurements</w:t>
      </w:r>
      <w:bookmarkEnd w:id="202"/>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275A40" w:rsidRPr="00885F53" w14:paraId="4041DB52" w14:textId="77777777" w:rsidTr="00885F53">
        <w:tc>
          <w:tcPr>
            <w:tcW w:w="2122" w:type="dxa"/>
            <w:shd w:val="clear" w:color="auto" w:fill="auto"/>
          </w:tcPr>
          <w:p w14:paraId="2D1D987A" w14:textId="77777777" w:rsidR="00275A40" w:rsidRPr="00885F53" w:rsidRDefault="00275A40" w:rsidP="00A07C10">
            <w:pPr>
              <w:pStyle w:val="TAC"/>
            </w:pPr>
            <w:r w:rsidRPr="00885F53">
              <w:t>No DRX</w:t>
            </w:r>
          </w:p>
        </w:tc>
        <w:tc>
          <w:tcPr>
            <w:tcW w:w="7119" w:type="dxa"/>
            <w:shd w:val="clear" w:color="auto" w:fill="auto"/>
          </w:tcPr>
          <w:p w14:paraId="636F4F4B" w14:textId="23801633" w:rsidR="00275A40" w:rsidRPr="00885F53" w:rsidRDefault="00275A40" w:rsidP="00A07C10">
            <w:pPr>
              <w:pStyle w:val="TAC"/>
            </w:pPr>
            <w:r>
              <w:t>M</w:t>
            </w:r>
            <w:r w:rsidRPr="000E7B77">
              <w:t xml:space="preserve">ax(200ms,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275A40" w:rsidRPr="00885F53" w14:paraId="0C096CAB" w14:textId="77777777" w:rsidTr="00885F53">
        <w:tc>
          <w:tcPr>
            <w:tcW w:w="2122" w:type="dxa"/>
            <w:shd w:val="clear" w:color="auto" w:fill="auto"/>
          </w:tcPr>
          <w:p w14:paraId="3987A1EB" w14:textId="77777777" w:rsidR="00275A40" w:rsidRPr="00885F53" w:rsidRDefault="00275A4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35B9900" w14:textId="513D7B5A" w:rsidR="00275A40" w:rsidRPr="00885F53" w:rsidRDefault="00275A40" w:rsidP="00A07C10">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275A40" w:rsidRPr="00885F53" w14:paraId="008447EC" w14:textId="77777777" w:rsidTr="00885F53">
        <w:tc>
          <w:tcPr>
            <w:tcW w:w="2122" w:type="dxa"/>
            <w:shd w:val="clear" w:color="auto" w:fill="auto"/>
          </w:tcPr>
          <w:p w14:paraId="609AA387" w14:textId="77777777" w:rsidR="00275A40" w:rsidRPr="00885F53" w:rsidRDefault="00275A40" w:rsidP="00A07C10">
            <w:pPr>
              <w:pStyle w:val="TAC"/>
              <w:rPr>
                <w:b/>
              </w:rPr>
            </w:pPr>
            <w:r w:rsidRPr="00885F53">
              <w:t>DRX cycle &gt; 320ms</w:t>
            </w:r>
          </w:p>
        </w:tc>
        <w:tc>
          <w:tcPr>
            <w:tcW w:w="7119" w:type="dxa"/>
            <w:shd w:val="clear" w:color="auto" w:fill="auto"/>
          </w:tcPr>
          <w:p w14:paraId="27804FDB" w14:textId="0D5BEDE1" w:rsidR="00275A40" w:rsidRPr="00885F53" w:rsidRDefault="00275A40" w:rsidP="00A07C10">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2909E1C4"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A07C10" w:rsidRPr="00885F53" w14:paraId="4968E1C1" w14:textId="77777777" w:rsidTr="00885F53">
        <w:tc>
          <w:tcPr>
            <w:tcW w:w="2122" w:type="dxa"/>
            <w:shd w:val="clear" w:color="auto" w:fill="auto"/>
          </w:tcPr>
          <w:p w14:paraId="24ED648A" w14:textId="77777777" w:rsidR="00A07C10" w:rsidRPr="00885F53" w:rsidRDefault="00A07C10" w:rsidP="00A07C10">
            <w:pPr>
              <w:pStyle w:val="TAC"/>
            </w:pPr>
            <w:r w:rsidRPr="00885F53">
              <w:t>No DRX</w:t>
            </w:r>
          </w:p>
        </w:tc>
        <w:tc>
          <w:tcPr>
            <w:tcW w:w="7119" w:type="dxa"/>
            <w:shd w:val="clear" w:color="auto" w:fill="auto"/>
          </w:tcPr>
          <w:p w14:paraId="4236BFCD" w14:textId="40288B1C" w:rsidR="00A07C10" w:rsidRPr="00885F53" w:rsidRDefault="00A07C10" w:rsidP="00A07C10">
            <w:pPr>
              <w:pStyle w:val="TAC"/>
            </w:pPr>
            <w:r>
              <w:t>M</w:t>
            </w:r>
            <w:r w:rsidRPr="000E7B77">
              <w:t>ax(400ms,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A07C10" w:rsidRPr="00885F53" w14:paraId="5902C13D" w14:textId="77777777" w:rsidTr="00885F53">
        <w:tc>
          <w:tcPr>
            <w:tcW w:w="2122" w:type="dxa"/>
            <w:shd w:val="clear" w:color="auto" w:fill="auto"/>
          </w:tcPr>
          <w:p w14:paraId="57A9917D" w14:textId="77777777" w:rsidR="00A07C10" w:rsidRPr="00885F53" w:rsidRDefault="00A07C1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F3F433A" w14:textId="2A56CC3E" w:rsidR="00A07C10" w:rsidRPr="00885F53" w:rsidRDefault="00A07C10" w:rsidP="00A07C10">
            <w:pPr>
              <w:pStyle w:val="TAC"/>
              <w:rPr>
                <w:b/>
              </w:rPr>
            </w:pPr>
            <w:r>
              <w:t>M</w:t>
            </w:r>
            <w:r w:rsidRPr="000E7B77">
              <w:t xml:space="preserve">ax(400ms,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A07C10" w:rsidRPr="00885F53" w14:paraId="54CC14BE" w14:textId="77777777" w:rsidTr="00885F53">
        <w:tc>
          <w:tcPr>
            <w:tcW w:w="2122" w:type="dxa"/>
            <w:shd w:val="clear" w:color="auto" w:fill="auto"/>
          </w:tcPr>
          <w:p w14:paraId="59BC31B4" w14:textId="77777777" w:rsidR="00A07C10" w:rsidRPr="00885F53" w:rsidRDefault="00A07C10" w:rsidP="00A07C10">
            <w:pPr>
              <w:pStyle w:val="TAC"/>
              <w:rPr>
                <w:b/>
              </w:rPr>
            </w:pPr>
            <w:r w:rsidRPr="00885F53">
              <w:t>DRX cycle &gt; 320ms</w:t>
            </w:r>
          </w:p>
        </w:tc>
        <w:tc>
          <w:tcPr>
            <w:tcW w:w="7119" w:type="dxa"/>
            <w:shd w:val="clear" w:color="auto" w:fill="auto"/>
          </w:tcPr>
          <w:p w14:paraId="23CB997D" w14:textId="3F20E569" w:rsidR="00A07C10" w:rsidRPr="00885F53" w:rsidRDefault="00A07C10" w:rsidP="00A07C10">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4A224281"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7777777" w:rsidR="00565C8A" w:rsidRPr="00885F53" w:rsidRDefault="00565C8A" w:rsidP="00565C8A">
      <w:pPr>
        <w:keepNext/>
        <w:keepLines/>
        <w:spacing w:before="120"/>
        <w:ind w:left="1418" w:hanging="1418"/>
        <w:outlineLvl w:val="3"/>
        <w:rPr>
          <w:rFonts w:ascii="Arial" w:hAnsi="Arial"/>
          <w:sz w:val="24"/>
        </w:rPr>
      </w:pPr>
      <w:bookmarkStart w:id="203" w:name="_Toc5952711"/>
      <w:r w:rsidRPr="00885F53">
        <w:rPr>
          <w:rFonts w:ascii="Arial" w:hAnsi="Arial"/>
          <w:sz w:val="24"/>
        </w:rPr>
        <w:lastRenderedPageBreak/>
        <w:t>9.3.5.1</w:t>
      </w:r>
      <w:r w:rsidRPr="00885F53">
        <w:rPr>
          <w:rFonts w:ascii="Arial" w:hAnsi="Arial"/>
          <w:sz w:val="24"/>
        </w:rPr>
        <w:tab/>
        <w:t>Void</w:t>
      </w:r>
      <w:bookmarkEnd w:id="203"/>
    </w:p>
    <w:p w14:paraId="4D13BC3E" w14:textId="77777777" w:rsidR="00565C8A" w:rsidRPr="00885F53" w:rsidRDefault="00565C8A" w:rsidP="00565C8A">
      <w:pPr>
        <w:keepNext/>
        <w:keepLines/>
        <w:spacing w:before="120"/>
        <w:ind w:left="1418" w:hanging="1418"/>
        <w:outlineLvl w:val="3"/>
        <w:rPr>
          <w:rFonts w:ascii="Arial" w:hAnsi="Arial"/>
          <w:sz w:val="24"/>
        </w:rPr>
      </w:pPr>
      <w:bookmarkStart w:id="204" w:name="_Toc5952712"/>
      <w:r w:rsidRPr="00885F53">
        <w:rPr>
          <w:rFonts w:ascii="Arial" w:hAnsi="Arial"/>
          <w:sz w:val="24"/>
        </w:rPr>
        <w:t>9.3.5.2</w:t>
      </w:r>
      <w:r w:rsidRPr="00885F53">
        <w:rPr>
          <w:rFonts w:ascii="Arial" w:hAnsi="Arial"/>
          <w:sz w:val="24"/>
        </w:rPr>
        <w:tab/>
        <w:t>Void</w:t>
      </w:r>
      <w:bookmarkEnd w:id="204"/>
    </w:p>
    <w:p w14:paraId="09296799" w14:textId="77777777" w:rsidR="00565C8A" w:rsidRPr="00885F53" w:rsidRDefault="00565C8A" w:rsidP="00565C8A">
      <w:pPr>
        <w:keepNext/>
        <w:keepLines/>
        <w:spacing w:before="120"/>
        <w:ind w:left="1418" w:hanging="1418"/>
        <w:outlineLvl w:val="3"/>
        <w:rPr>
          <w:rFonts w:ascii="Arial" w:hAnsi="Arial"/>
          <w:sz w:val="24"/>
        </w:rPr>
      </w:pPr>
      <w:bookmarkStart w:id="205" w:name="_Toc5952713"/>
      <w:r w:rsidRPr="00885F53">
        <w:rPr>
          <w:rFonts w:ascii="Arial" w:hAnsi="Arial"/>
          <w:sz w:val="24"/>
        </w:rPr>
        <w:t>9.3.5.3</w:t>
      </w:r>
      <w:r w:rsidRPr="00885F53">
        <w:rPr>
          <w:rFonts w:ascii="Arial" w:hAnsi="Arial"/>
          <w:sz w:val="24"/>
        </w:rPr>
        <w:tab/>
        <w:t>Void</w:t>
      </w:r>
      <w:bookmarkEnd w:id="205"/>
    </w:p>
    <w:p w14:paraId="14782097"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9.3.6</w:t>
      </w:r>
      <w:r w:rsidRPr="00885F53">
        <w:rPr>
          <w:rFonts w:ascii="Arial" w:eastAsia="Calibri" w:hAnsi="Arial"/>
          <w:sz w:val="28"/>
        </w:rPr>
        <w:tab/>
        <w:t xml:space="preserve">NR </w:t>
      </w:r>
      <w:r w:rsidRPr="00885F53">
        <w:rPr>
          <w:rFonts w:ascii="Arial" w:hAnsi="Arial"/>
          <w:sz w:val="28"/>
        </w:rPr>
        <w:t>Inter frequency measurements reporting requirements</w:t>
      </w:r>
      <w:bookmarkEnd w:id="199"/>
    </w:p>
    <w:p w14:paraId="5F8709AF"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9.3.6.1</w:t>
      </w:r>
      <w:r w:rsidRPr="00885F53">
        <w:rPr>
          <w:rFonts w:ascii="Arial" w:hAnsi="Arial"/>
          <w:sz w:val="24"/>
        </w:rPr>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9.3.6.2</w:t>
      </w:r>
      <w:r w:rsidRPr="00885F53">
        <w:rPr>
          <w:rFonts w:ascii="Arial" w:hAnsi="Arial"/>
          <w:sz w:val="24"/>
        </w:rPr>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77777777" w:rsidR="00565C8A" w:rsidRPr="00885F53" w:rsidRDefault="00565C8A" w:rsidP="00565C8A">
      <w:pPr>
        <w:keepNext/>
        <w:keepLines/>
        <w:spacing w:before="120"/>
        <w:ind w:left="1418" w:hanging="1418"/>
        <w:outlineLvl w:val="3"/>
        <w:rPr>
          <w:rFonts w:ascii="Arial" w:hAnsi="Arial"/>
          <w:sz w:val="24"/>
        </w:rPr>
      </w:pPr>
      <w:bookmarkStart w:id="206" w:name="_Toc5952715"/>
      <w:r w:rsidRPr="00885F53">
        <w:rPr>
          <w:rFonts w:ascii="Arial" w:hAnsi="Arial"/>
          <w:sz w:val="24"/>
        </w:rPr>
        <w:t>9.3.6.3</w:t>
      </w:r>
      <w:r w:rsidRPr="00885F53">
        <w:rPr>
          <w:rFonts w:ascii="Arial" w:hAnsi="Arial"/>
          <w:sz w:val="24"/>
        </w:rPr>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6C0DC149" w:rsidR="00565C8A" w:rsidRPr="00885F53" w:rsidRDefault="00565C8A" w:rsidP="00565C8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00374754" w:rsidRPr="000E7B77">
        <w:rPr>
          <w:iCs/>
        </w:rPr>
        <w:t xml:space="preserve">2 </w:t>
      </w:r>
      <w:r w:rsidR="00374754" w:rsidRPr="000E7B77">
        <w:rPr>
          <w:lang w:eastAsia="ko-KR"/>
        </w:rPr>
        <w:t>×</w:t>
      </w:r>
      <w:r w:rsidR="00374754" w:rsidRPr="000E7B77">
        <w:rPr>
          <w:iCs/>
        </w:rPr>
        <w:t xml:space="preserve"> TTI</w:t>
      </w:r>
      <w:r w:rsidR="00374754" w:rsidRPr="000E7B77">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0EFB751C"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77777777" w:rsidR="00565C8A" w:rsidRPr="00885F53" w:rsidRDefault="00565C8A" w:rsidP="00565C8A">
      <w:pPr>
        <w:keepNext/>
        <w:keepLines/>
        <w:spacing w:before="120"/>
        <w:ind w:left="1134" w:hanging="1134"/>
        <w:outlineLvl w:val="2"/>
        <w:rPr>
          <w:rFonts w:ascii="Arial" w:hAnsi="Arial"/>
          <w:sz w:val="28"/>
          <w:lang w:eastAsia="ja-JP"/>
        </w:rPr>
      </w:pPr>
      <w:r w:rsidRPr="00885F53">
        <w:rPr>
          <w:rFonts w:ascii="Arial" w:hAnsi="Arial"/>
          <w:sz w:val="28"/>
          <w:lang w:eastAsia="ja-JP"/>
        </w:rPr>
        <w:t>9.3.7</w:t>
      </w:r>
      <w:r w:rsidRPr="00885F53">
        <w:rPr>
          <w:rFonts w:ascii="Arial" w:hAnsi="Arial"/>
          <w:sz w:val="28"/>
          <w:lang w:eastAsia="ja-JP"/>
        </w:rPr>
        <w:tab/>
        <w:t>Void</w:t>
      </w:r>
      <w:bookmarkEnd w:id="206"/>
    </w:p>
    <w:p w14:paraId="6E3DCEED"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9.3.8</w:t>
      </w:r>
      <w:r w:rsidRPr="00885F53">
        <w:rPr>
          <w:rFonts w:ascii="Arial" w:eastAsia="Calibri" w:hAnsi="Arial"/>
          <w:sz w:val="28"/>
        </w:rPr>
        <w:tab/>
        <w:t xml:space="preserve">NR </w:t>
      </w:r>
      <w:r w:rsidRPr="00885F53">
        <w:rPr>
          <w:rFonts w:ascii="Arial" w:eastAsia="Malgun Gothic" w:hAnsi="Arial"/>
          <w:sz w:val="28"/>
        </w:rPr>
        <w:t>Inter frequency SFTD measurement requirements</w:t>
      </w:r>
    </w:p>
    <w:p w14:paraId="54385A13"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9.3.8.1</w:t>
      </w:r>
      <w:r w:rsidRPr="00885F53">
        <w:rPr>
          <w:rFonts w:ascii="Arial" w:eastAsia="Malgun Gothic" w:hAnsi="Arial"/>
          <w:sz w:val="24"/>
        </w:rPr>
        <w:tab/>
        <w:t>Introduction</w:t>
      </w:r>
    </w:p>
    <w:p w14:paraId="10E46E09" w14:textId="66BD0D0C" w:rsidR="00565C8A" w:rsidRPr="00885F53" w:rsidRDefault="00565C8A" w:rsidP="00565C8A">
      <w:pPr>
        <w:rPr>
          <w:rFonts w:eastAsia="Malgun Gothic"/>
        </w:rPr>
      </w:pPr>
      <w:r w:rsidRPr="00885F53">
        <w:rPr>
          <w:rFonts w:eastAsia="Malgun Gothic"/>
        </w:rPr>
        <w:t xml:space="preserve">This clause contains requirements for a UE supporting NR </w:t>
      </w:r>
      <w:r w:rsidR="006B296B" w:rsidRPr="000E7B77">
        <w:rPr>
          <w:rFonts w:eastAsia="Malgun Gothic"/>
        </w:rPr>
        <w:t xml:space="preserve">inter-frequency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w:t>
      </w:r>
      <w:r w:rsidRPr="00885F53">
        <w:rPr>
          <w:rFonts w:eastAsia="Malgun Gothic"/>
        </w:rPr>
        <w:lastRenderedPageBreak/>
        <w:t xml:space="preserve">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9.3.8.2</w:t>
      </w:r>
      <w:r w:rsidRPr="00885F53">
        <w:rPr>
          <w:rFonts w:ascii="Arial" w:eastAsia="Malgun Gothic" w:hAnsi="Arial"/>
          <w:sz w:val="24"/>
        </w:rPr>
        <w:tab/>
        <w:t>SFTD Measurement delay</w:t>
      </w:r>
    </w:p>
    <w:p w14:paraId="22E87C75" w14:textId="779E1A23"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w:t>
      </w:r>
      <w:r w:rsidR="0059755E">
        <w:rPr>
          <w:lang w:eastAsia="ko-KR"/>
        </w:rPr>
        <w:t>clause</w:t>
      </w:r>
      <w:r w:rsidRPr="00885F53">
        <w:rPr>
          <w:lang w:eastAsia="ko-KR"/>
        </w:rPr>
        <w:t xml:space="preserve">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47C8BF8F"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00BA52F3" w:rsidRPr="000E7B77">
        <w:rPr>
          <w:i/>
          <w:lang w:eastAsia="zh-CN"/>
        </w:rPr>
        <w:t>cellsForWhichToReportSFTD</w:t>
      </w:r>
      <w:r w:rsidRPr="00885F53">
        <w:rPr>
          <w:lang w:eastAsia="zh-CN"/>
        </w:rPr>
        <w:t xml:space="preserve">. The UE does not expect </w:t>
      </w:r>
      <w:r w:rsidR="00FA6077" w:rsidRPr="000E7B77">
        <w:rPr>
          <w:i/>
          <w:lang w:eastAsia="zh-CN"/>
        </w:rPr>
        <w:t>cellsForWhichToReportSFTD</w:t>
      </w:r>
      <w:r w:rsidR="00FA6077" w:rsidRPr="000E7B77">
        <w:rPr>
          <w:lang w:eastAsia="zh-CN"/>
        </w:rPr>
        <w:t xml:space="preserve"> </w:t>
      </w:r>
      <w:r w:rsidRPr="00885F53">
        <w:rPr>
          <w:lang w:eastAsia="zh-CN"/>
        </w:rPr>
        <w:t xml:space="preserve">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7B69ADA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r w:rsidR="00A75C70">
        <w:rPr>
          <w:lang w:eastAsia="ko-KR"/>
        </w:rPr>
        <w:t>M</w:t>
      </w:r>
      <w:r w:rsidR="00A75C70" w:rsidRPr="000E7B77">
        <w:rPr>
          <w:lang w:eastAsia="ko-KR"/>
        </w:rPr>
        <w:t>ax(MGRP, SMTC period)</w:t>
      </w:r>
    </w:p>
    <w:p w14:paraId="22EA6155" w14:textId="20371424"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r w:rsidR="002B2B78">
        <w:rPr>
          <w:lang w:eastAsia="ko-KR"/>
        </w:rPr>
        <w:t>M</w:t>
      </w:r>
      <w:r w:rsidR="002B2B78" w:rsidRPr="000E7B77">
        <w:rPr>
          <w:lang w:eastAsia="ko-KR"/>
        </w:rPr>
        <w:t>ax(MGRP, SMTC period)</w:t>
      </w:r>
      <w:r w:rsidRPr="00885F53">
        <w:rPr>
          <w:lang w:eastAsia="ko-KR"/>
        </w:rPr>
        <w:t>)</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7C0C7F5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r w:rsidR="00BE7282">
        <w:rPr>
          <w:lang w:eastAsia="ko-KR"/>
        </w:rPr>
        <w:t>M</w:t>
      </w:r>
      <w:r w:rsidR="00BE7282" w:rsidRPr="000E7B77">
        <w:rPr>
          <w:lang w:eastAsia="ko-KR"/>
        </w:rPr>
        <w:t>ax(MGRP, SMTC period)</w:t>
      </w:r>
    </w:p>
    <w:p w14:paraId="75D5EB64" w14:textId="067D494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r w:rsidR="00943911">
        <w:rPr>
          <w:lang w:eastAsia="ko-KR"/>
        </w:rPr>
        <w:t>M</w:t>
      </w:r>
      <w:r w:rsidR="00943911" w:rsidRPr="000E7B77">
        <w:rPr>
          <w:lang w:eastAsia="ko-KR"/>
        </w:rPr>
        <w:t>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9.3.8.3</w:t>
      </w:r>
      <w:r w:rsidRPr="00885F53">
        <w:rPr>
          <w:rFonts w:ascii="Arial" w:eastAsia="Malgun Gothic" w:hAnsi="Arial"/>
          <w:sz w:val="24"/>
        </w:rPr>
        <w:tab/>
        <w:t>SFTD Measurement reporting delay</w:t>
      </w:r>
    </w:p>
    <w:p w14:paraId="3549B268" w14:textId="0F6FFBC9"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007B5E36" w:rsidRPr="000E7B77">
        <w:rPr>
          <w:rFonts w:eastAsia="Malgun Gothic" w:cs="v4.2.0"/>
        </w:rPr>
        <w:t xml:space="preserve">2 </w:t>
      </w:r>
      <w:r w:rsidR="007B5E36" w:rsidRPr="000E7B77">
        <w:rPr>
          <w:lang w:eastAsia="ko-KR"/>
        </w:rPr>
        <w:t>×</w:t>
      </w:r>
      <w:r w:rsidR="007B5E36" w:rsidRPr="000E7B77">
        <w:rPr>
          <w:rFonts w:eastAsia="Malgun Gothic" w:cs="v4.2.0"/>
        </w:rPr>
        <w:t xml:space="preserve"> TTI</w:t>
      </w:r>
      <w:r w:rsidR="007B5E36" w:rsidRPr="000E7B77">
        <w:rPr>
          <w:rFonts w:eastAsia="Malgun Gothic" w:cs="v4.2.0"/>
          <w:vertAlign w:val="subscript"/>
        </w:rPr>
        <w:t>DCCH</w:t>
      </w:r>
      <w:r w:rsidR="007B5E36"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207" w:name="_Toc520237532"/>
      <w:bookmarkEnd w:id="170"/>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2FB8005D" w:rsidR="00352573" w:rsidRPr="00885F53" w:rsidRDefault="00352573" w:rsidP="00352573">
      <w:r w:rsidRPr="00885F53">
        <w:t xml:space="preserve">The requirements in this </w:t>
      </w:r>
      <w:r w:rsidR="0059755E">
        <w:t>clause</w:t>
      </w:r>
      <w:r w:rsidRPr="00885F53">
        <w:t xml:space="preserve">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45039C21" w14:textId="77777777" w:rsidR="00352573" w:rsidRPr="00885F53" w:rsidRDefault="00352573" w:rsidP="00352573">
      <w:pPr>
        <w:ind w:left="568" w:hanging="284"/>
      </w:pPr>
      <w:r w:rsidRPr="00885F53">
        <w:t>-</w:t>
      </w:r>
      <w:r w:rsidRPr="00885F53">
        <w:tab/>
        <w:t>configured with SA or NR-DC operation mode or configured in NE-DC operation mode by PCell with NR</w:t>
      </w:r>
      <w:r w:rsidRPr="00885F53">
        <w:rPr>
          <w:rFonts w:eastAsia="MS Mincho"/>
        </w:rPr>
        <w:sym w:font="Symbol" w:char="F02D"/>
      </w:r>
      <w:r w:rsidRPr="00885F53">
        <w:t>E-UTRAN FDD or TDD measurement (RSRP, RSRQ, RS-SINR, RSTD, or E-CID) on E-UTRA non-serving frequency carrier, and</w:t>
      </w:r>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r w:rsidRPr="00885F53">
              <w:rPr>
                <w:rFonts w:ascii="Arial" w:hAnsi="Arial"/>
                <w:b/>
                <w:sz w:val="18"/>
              </w:rPr>
              <w:t>MeasurementGap Length (MGL, ms)</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(MGRP, ms)</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Minimum available time for inter-frequency and inter-RAT measurements during 480 ms period</w:t>
            </w:r>
          </w:p>
          <w:p w14:paraId="2DD9C617" w14:textId="77777777" w:rsidR="00352573" w:rsidRPr="00885F53" w:rsidRDefault="00352573" w:rsidP="00867D3A">
            <w:pPr>
              <w:keepNext/>
              <w:keepLines/>
              <w:spacing w:after="0"/>
              <w:jc w:val="center"/>
            </w:pPr>
            <w:r w:rsidRPr="00885F53">
              <w:rPr>
                <w:rFonts w:ascii="Arial" w:hAnsi="Arial"/>
                <w:b/>
                <w:sz w:val="18"/>
              </w:rPr>
              <w:t>(Tinter1, ms)</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72494548" w14:textId="561B1833" w:rsidR="00B22753" w:rsidRPr="00BE78B0" w:rsidRDefault="00B22753" w:rsidP="00B22753">
            <w:pPr>
              <w:pStyle w:val="TAN"/>
            </w:pPr>
            <w:r w:rsidRPr="00BE78B0">
              <w:t>NOTE 1:</w:t>
            </w:r>
            <w:r w:rsidRPr="00BE78B0">
              <w:tab/>
              <w:t>When determing 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FF3CEFE" w14:textId="77777777" w:rsidR="00B22753" w:rsidRPr="00BE78B0" w:rsidRDefault="00B22753" w:rsidP="00B22753">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4758DF95" w14:textId="77777777" w:rsidR="00B22753" w:rsidRPr="00BE78B0" w:rsidRDefault="00B22753" w:rsidP="00B22753">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378633F7" w14:textId="77777777" w:rsidR="00B22753" w:rsidRPr="00BE78B0" w:rsidRDefault="00B22753" w:rsidP="00B22753">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32846698" w14:textId="77777777" w:rsidR="00B22753" w:rsidRPr="00BE78B0" w:rsidRDefault="00B22753" w:rsidP="00B22753">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096CF3BA" w14:textId="1C60A339" w:rsidR="00352573" w:rsidRPr="00885F53" w:rsidRDefault="00B22753" w:rsidP="00B22753">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t>9.4.2</w:t>
      </w:r>
      <w:r w:rsidRPr="00885F53">
        <w:rPr>
          <w:lang w:val="en-US"/>
        </w:rPr>
        <w:tab/>
        <w:t>NR − E-UTRAN FDD measurements</w:t>
      </w:r>
    </w:p>
    <w:p w14:paraId="1183FCDC" w14:textId="77777777" w:rsidR="00352573" w:rsidRPr="00885F53" w:rsidRDefault="00352573" w:rsidP="00352573">
      <w:pPr>
        <w:keepNext/>
        <w:keepLines/>
        <w:spacing w:before="120"/>
        <w:ind w:left="1418" w:hanging="1418"/>
        <w:outlineLvl w:val="3"/>
      </w:pPr>
      <w:r w:rsidRPr="00885F53">
        <w:rPr>
          <w:rFonts w:ascii="Arial" w:hAnsi="Arial"/>
          <w:sz w:val="24"/>
        </w:rPr>
        <w:t>9.4.2.1</w:t>
      </w:r>
      <w:r w:rsidRPr="00885F53">
        <w:rPr>
          <w:rFonts w:ascii="Arial" w:hAnsi="Arial"/>
          <w:sz w:val="24"/>
        </w:rPr>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885F53" w:rsidRDefault="00352573" w:rsidP="00352573">
      <w:pPr>
        <w:keepNext/>
        <w:keepLines/>
        <w:spacing w:before="120"/>
        <w:ind w:left="1418" w:hanging="1418"/>
        <w:outlineLvl w:val="3"/>
      </w:pPr>
      <w:bookmarkStart w:id="208" w:name="_Hlk4417687"/>
      <w:r w:rsidRPr="00885F53">
        <w:rPr>
          <w:rFonts w:ascii="Arial" w:hAnsi="Arial"/>
          <w:sz w:val="24"/>
        </w:rPr>
        <w:lastRenderedPageBreak/>
        <w:t>9.4.2.2</w:t>
      </w:r>
      <w:r w:rsidRPr="00885F53">
        <w:rPr>
          <w:rFonts w:ascii="Arial" w:hAnsi="Arial"/>
          <w:sz w:val="24"/>
        </w:rPr>
        <w:tab/>
        <w:t>Requirements when no DRX is used</w:t>
      </w:r>
    </w:p>
    <w:bookmarkEnd w:id="208"/>
    <w:p w14:paraId="1A79B7FA"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r w:rsidRPr="00885F53">
        <w:t>T</w:t>
      </w:r>
      <w:r w:rsidRPr="00885F53">
        <w:rPr>
          <w:vertAlign w:val="subscript"/>
        </w:rPr>
        <w:t>BasicIdentify</w:t>
      </w:r>
      <w:r w:rsidRPr="00885F53">
        <w:t xml:space="preserve"> = 480 ms,</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885F53" w:rsidRDefault="00352573" w:rsidP="00352573">
      <w:pPr>
        <w:keepNext/>
        <w:keepLines/>
        <w:spacing w:before="120"/>
        <w:ind w:left="1418" w:hanging="1418"/>
        <w:outlineLvl w:val="3"/>
      </w:pPr>
      <w:r w:rsidRPr="00885F53">
        <w:rPr>
          <w:rFonts w:ascii="Arial" w:hAnsi="Arial"/>
          <w:sz w:val="24"/>
        </w:rPr>
        <w:t>9.4.2.3</w:t>
      </w:r>
      <w:r w:rsidRPr="00885F53">
        <w:rPr>
          <w:rFonts w:ascii="Arial" w:hAnsi="Arial"/>
          <w:sz w:val="24"/>
        </w:rPr>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Gap period = 80 ms</w:t>
            </w:r>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317204">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317204">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317204">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317204">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687C2F9F" w:rsidR="00352573" w:rsidRPr="00885F53" w:rsidRDefault="007F400D"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F3BD175" w:rsidR="00352573" w:rsidRPr="00885F53" w:rsidRDefault="00195A5F" w:rsidP="00317204">
            <w:pPr>
              <w:pStyle w:val="TAC"/>
            </w:pPr>
            <w:r w:rsidRPr="00195A5F">
              <w:t>7.68* CSSF</w:t>
            </w:r>
            <w:r w:rsidRPr="00195A5F">
              <w:rPr>
                <w:vertAlign w:val="subscript"/>
              </w:rPr>
              <w:t>interRAT</w:t>
            </w:r>
            <w:r w:rsidRPr="00195A5F">
              <w:t xml:space="preserve"> (30*CSSF</w:t>
            </w:r>
            <w:r w:rsidRPr="00195A5F">
              <w:rPr>
                <w:vertAlign w:val="subscript"/>
              </w:rPr>
              <w:t>interRAT</w:t>
            </w:r>
            <w:r w:rsidRPr="00195A5F">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317204">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34DF6885" w:rsidR="00352573" w:rsidRPr="00885F53" w:rsidRDefault="007E655A" w:rsidP="00317204">
            <w:pPr>
              <w:pStyle w:val="TAC"/>
            </w:pPr>
            <w:r w:rsidRPr="007E655A">
              <w:t>6.4* CSSF</w:t>
            </w:r>
            <w:r w:rsidRPr="007E655A">
              <w:rPr>
                <w:vertAlign w:val="subscript"/>
              </w:rPr>
              <w:t>interRAT</w:t>
            </w:r>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9B98942" w:rsidR="00352573" w:rsidRPr="00885F53" w:rsidRDefault="000E586C" w:rsidP="00317204">
            <w:pPr>
              <w:pStyle w:val="TAC"/>
              <w:rPr>
                <w:lang w:val="sv-SE"/>
              </w:rPr>
            </w:pPr>
            <w:r w:rsidRPr="000E586C">
              <w:rPr>
                <w:lang w:val="sv-SE"/>
              </w:rPr>
              <w:t>7.68*</w:t>
            </w:r>
            <w:r w:rsidRPr="000E586C">
              <w:t xml:space="preserve"> CSSF</w:t>
            </w:r>
            <w:r w:rsidRPr="000E586C">
              <w:rPr>
                <w:vertAlign w:val="subscript"/>
              </w:rPr>
              <w:t>interRAT</w:t>
            </w:r>
            <w:r w:rsidRPr="000E586C">
              <w:rPr>
                <w:lang w:val="sv-SE"/>
              </w:rPr>
              <w:t xml:space="preserve"> (24*</w:t>
            </w:r>
            <w:r w:rsidRPr="000E586C">
              <w:t>CSSF</w:t>
            </w:r>
            <w:r w:rsidRPr="000E586C">
              <w:rPr>
                <w:vertAlign w:val="subscript"/>
              </w:rPr>
              <w:t>interRAT</w:t>
            </w:r>
            <w:r w:rsidRPr="000E586C">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317204">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52573" w:rsidRPr="00885F53" w14:paraId="7B46E1E1"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352573" w:rsidRPr="00885F53" w14:paraId="66955044"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6D0ADF">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6D0ADF">
            <w:pPr>
              <w:pStyle w:val="TAC"/>
            </w:pPr>
            <w:r w:rsidRPr="00885F53">
              <w:t>Non-DRX requirements in clause 9.4.2.2 apply</w:t>
            </w:r>
          </w:p>
        </w:tc>
      </w:tr>
      <w:tr w:rsidR="00352573" w:rsidRPr="00885F53" w14:paraId="4ECE008F"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353FDC" w14:textId="5DD3AC19" w:rsidR="00352573" w:rsidRPr="00885F53" w:rsidRDefault="00A711D7" w:rsidP="006D0ADF">
            <w:pPr>
              <w:pStyle w:val="TAC"/>
            </w:pPr>
            <w:r>
              <w:rPr>
                <w:rFonts w:hint="eastAsia"/>
                <w:lang w:val="en-US" w:eastAsia="zh-CN"/>
              </w:rPr>
              <w:t>0.08</w:t>
            </w:r>
            <w:r w:rsidR="00352573" w:rsidRPr="00885F53">
              <w:t xml:space="preserve">&lt; DRX-cycle </w:t>
            </w:r>
            <w:r w:rsidR="00352573" w:rsidRPr="00885F53">
              <w:rPr>
                <w:rFonts w:hint="eastAsia"/>
              </w:rPr>
              <w:t>≤</w:t>
            </w:r>
            <w:r w:rsidR="00352573"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6D0ADF">
            <w:pPr>
              <w:pStyle w:val="TAC"/>
            </w:pPr>
            <w:r w:rsidRPr="00885F53">
              <w:t>Note1 (5*</w:t>
            </w:r>
            <w:r w:rsidRPr="00885F53">
              <w:rPr>
                <w:rFonts w:cs="v4.2.0"/>
              </w:rPr>
              <w:t xml:space="preserve"> CSSF</w:t>
            </w:r>
            <w:r w:rsidRPr="00885F53">
              <w:rPr>
                <w:rFonts w:cs="v4.2.0"/>
                <w:vertAlign w:val="subscript"/>
              </w:rPr>
              <w:t>interRAT</w:t>
            </w:r>
            <w:r w:rsidRPr="00885F53">
              <w:t>)</w:t>
            </w:r>
          </w:p>
        </w:tc>
      </w:tr>
      <w:tr w:rsidR="00352573" w:rsidRPr="00885F53" w14:paraId="0F6BC319" w14:textId="77777777" w:rsidTr="006D0A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885F53" w:rsidRDefault="00352573" w:rsidP="00352573">
      <w:pPr>
        <w:keepNext/>
        <w:keepLines/>
        <w:spacing w:before="120"/>
        <w:ind w:left="1418" w:hanging="1418"/>
        <w:outlineLvl w:val="3"/>
      </w:pPr>
      <w:r w:rsidRPr="00885F53">
        <w:rPr>
          <w:rFonts w:ascii="Arial" w:hAnsi="Arial"/>
          <w:sz w:val="24"/>
        </w:rPr>
        <w:t>9.4.2.4</w:t>
      </w:r>
      <w:r w:rsidRPr="00885F53">
        <w:rPr>
          <w:rFonts w:ascii="Arial" w:hAnsi="Arial"/>
          <w:sz w:val="24"/>
        </w:rPr>
        <w:tab/>
        <w:t>Measurement reporting requirements</w:t>
      </w:r>
    </w:p>
    <w:p w14:paraId="6D0843E8" w14:textId="77777777" w:rsidR="00352573" w:rsidRPr="00885F53" w:rsidRDefault="00352573" w:rsidP="00352573">
      <w:pPr>
        <w:keepNext/>
        <w:keepLines/>
        <w:spacing w:before="120"/>
        <w:ind w:left="1701" w:hanging="1701"/>
        <w:outlineLvl w:val="4"/>
      </w:pPr>
      <w:r w:rsidRPr="00885F53">
        <w:rPr>
          <w:rFonts w:ascii="Arial" w:hAnsi="Arial"/>
          <w:sz w:val="22"/>
        </w:rPr>
        <w:t>9.4.2.4.1</w:t>
      </w:r>
      <w:r w:rsidRPr="00885F53">
        <w:rPr>
          <w:rFonts w:ascii="Arial" w:hAnsi="Arial"/>
          <w:sz w:val="22"/>
        </w:rPr>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885F53" w:rsidRDefault="00352573" w:rsidP="00352573">
      <w:pPr>
        <w:keepNext/>
        <w:keepLines/>
        <w:spacing w:before="120"/>
        <w:ind w:left="1701" w:hanging="1701"/>
        <w:outlineLvl w:val="4"/>
      </w:pPr>
      <w:r w:rsidRPr="00885F53">
        <w:rPr>
          <w:rFonts w:ascii="Arial" w:hAnsi="Arial"/>
          <w:sz w:val="22"/>
        </w:rPr>
        <w:t>9.4.2.4.2</w:t>
      </w:r>
      <w:r w:rsidRPr="00885F53">
        <w:rPr>
          <w:rFonts w:ascii="Arial" w:hAnsi="Arial"/>
          <w:sz w:val="22"/>
        </w:rPr>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77777777" w:rsidR="00352573" w:rsidRPr="00885F53" w:rsidRDefault="00352573" w:rsidP="00352573">
      <w:pPr>
        <w:keepNext/>
        <w:keepLines/>
        <w:spacing w:before="120"/>
        <w:ind w:left="1701" w:hanging="1701"/>
        <w:outlineLvl w:val="4"/>
      </w:pPr>
      <w:r w:rsidRPr="00885F53">
        <w:rPr>
          <w:rFonts w:ascii="Arial" w:hAnsi="Arial"/>
          <w:sz w:val="22"/>
        </w:rPr>
        <w:t>9.4.2.4.3</w:t>
      </w:r>
      <w:r w:rsidRPr="00885F53">
        <w:rPr>
          <w:rFonts w:ascii="Arial" w:hAnsi="Arial"/>
          <w:sz w:val="22"/>
        </w:rPr>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lastRenderedPageBreak/>
        <w:t>9.4.3</w:t>
      </w:r>
      <w:r w:rsidRPr="00885F53">
        <w:rPr>
          <w:lang w:val="en-US"/>
        </w:rPr>
        <w:tab/>
        <w:t>NR − E-UTRAN TDD measurements</w:t>
      </w:r>
    </w:p>
    <w:p w14:paraId="49D23617" w14:textId="77777777" w:rsidR="00352573" w:rsidRPr="00885F53" w:rsidRDefault="00352573" w:rsidP="00352573">
      <w:pPr>
        <w:keepNext/>
        <w:keepLines/>
        <w:spacing w:before="120"/>
        <w:ind w:left="1418" w:hanging="1418"/>
        <w:outlineLvl w:val="3"/>
      </w:pPr>
      <w:r w:rsidRPr="00885F53">
        <w:rPr>
          <w:rFonts w:ascii="Arial" w:hAnsi="Arial"/>
          <w:sz w:val="24"/>
        </w:rPr>
        <w:t>9.4.3.1</w:t>
      </w:r>
      <w:r w:rsidRPr="00885F53">
        <w:rPr>
          <w:rFonts w:ascii="Arial" w:hAnsi="Arial"/>
          <w:sz w:val="24"/>
        </w:rPr>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885F53" w:rsidRDefault="00352573" w:rsidP="00352573">
      <w:pPr>
        <w:keepNext/>
        <w:keepLines/>
        <w:spacing w:before="120"/>
        <w:ind w:left="1418" w:hanging="1418"/>
        <w:outlineLvl w:val="3"/>
      </w:pPr>
      <w:r w:rsidRPr="00885F53">
        <w:rPr>
          <w:rFonts w:ascii="Arial" w:hAnsi="Arial"/>
          <w:sz w:val="24"/>
        </w:rPr>
        <w:t>9.4.3.2</w:t>
      </w:r>
      <w:r w:rsidRPr="00885F53">
        <w:rPr>
          <w:rFonts w:ascii="Arial" w:hAnsi="Arial"/>
          <w:sz w:val="24"/>
        </w:rPr>
        <w:tab/>
        <w:t>Requirements when no DRX is used</w:t>
      </w:r>
    </w:p>
    <w:p w14:paraId="790A6ED2"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r w:rsidRPr="00885F53">
        <w:rPr>
          <w:rFonts w:cs="v4.2.0"/>
        </w:rPr>
        <w:t>T</w:t>
      </w:r>
      <w:r w:rsidRPr="00885F53">
        <w:rPr>
          <w:rFonts w:cs="v4.2.0"/>
          <w:vertAlign w:val="subscript"/>
        </w:rPr>
        <w:t>BasicIdentify</w:t>
      </w:r>
      <w:r w:rsidRPr="00885F53">
        <w:rPr>
          <w:rFonts w:cs="v4.2.0"/>
        </w:rPr>
        <w:t xml:space="preserve"> = 480 ms,</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30FD3978" w:rsidR="00352573" w:rsidRPr="00885F53" w:rsidRDefault="008963D4" w:rsidP="00867D3A">
            <w:pPr>
              <w:pStyle w:val="TAH"/>
            </w:pPr>
            <w:r w:rsidRPr="00BE78B0">
              <w:t xml:space="preserve">Measurement bandwidth </w:t>
            </w:r>
            <w:r>
              <w:t>(</w:t>
            </w:r>
            <w:r w:rsidRPr="00BE78B0">
              <w:t>RB</w:t>
            </w:r>
            <w:r>
              <w:t>)</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r w:rsidRPr="00885F53">
              <w:t>DwPTS</w:t>
            </w:r>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90C5F0C" w:rsidR="00352573" w:rsidRPr="00885F53" w:rsidRDefault="00A13EF6" w:rsidP="00867D3A">
            <w:pPr>
              <w:pStyle w:val="TAH"/>
            </w:pPr>
            <w:r w:rsidRPr="00BE78B0">
              <w:t>T</w:t>
            </w:r>
            <w:r w:rsidRPr="00BE78B0">
              <w:rPr>
                <w:vertAlign w:val="subscript"/>
              </w:rPr>
              <w:t>Measure, E-UTRAN TDD</w:t>
            </w:r>
            <w:r w:rsidRPr="00BE78B0">
              <w:t xml:space="preserve"> </w:t>
            </w:r>
            <w:r>
              <w:t>(</w:t>
            </w:r>
            <w:r w:rsidRPr="00BE78B0">
              <w:t>ms</w:t>
            </w:r>
            <w:r>
              <w:t>)</w:t>
            </w:r>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r w:rsidRPr="00885F53">
              <w:rPr>
                <w:rFonts w:cs="v4.2.0"/>
              </w:rPr>
              <w:t>CSSF</w:t>
            </w:r>
            <w:r w:rsidRPr="00885F53">
              <w:rPr>
                <w:rFonts w:cs="v4.2.0"/>
                <w:vertAlign w:val="subscript"/>
              </w:rPr>
              <w:t>interRAT</w:t>
            </w:r>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This configuration is optional.NOTE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lastRenderedPageBreak/>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885F53" w:rsidRDefault="00352573" w:rsidP="00352573">
      <w:pPr>
        <w:keepNext/>
        <w:keepLines/>
        <w:spacing w:before="120"/>
        <w:ind w:left="1418" w:hanging="1418"/>
        <w:outlineLvl w:val="3"/>
      </w:pPr>
      <w:r w:rsidRPr="00885F53">
        <w:rPr>
          <w:rFonts w:ascii="Arial" w:hAnsi="Arial"/>
          <w:sz w:val="24"/>
        </w:rPr>
        <w:t>9.4.3.3</w:t>
      </w:r>
      <w:r w:rsidRPr="00885F53">
        <w:rPr>
          <w:rFonts w:ascii="Arial" w:hAnsi="Arial"/>
          <w:sz w:val="24"/>
        </w:rPr>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Gap period = 80 ms</w:t>
            </w:r>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317204">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317204">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317204">
            <w:pPr>
              <w:pStyle w:val="TAC"/>
            </w:pPr>
            <w:r w:rsidRPr="00885F53">
              <w:t>Non-DRX requirements in clause 9.4.3.2 apply</w:t>
            </w:r>
          </w:p>
        </w:tc>
      </w:tr>
      <w:tr w:rsidR="00317204"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17204" w:rsidRPr="00885F53" w:rsidRDefault="00317204" w:rsidP="00317204">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AA73CAD" w:rsidR="00317204" w:rsidRPr="00885F53" w:rsidRDefault="00317204"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2CCFB9A7" w:rsidR="00317204" w:rsidRPr="00885F53" w:rsidRDefault="00317204" w:rsidP="00317204">
            <w:pPr>
              <w:pStyle w:val="TAC"/>
            </w:pPr>
            <w:r w:rsidRPr="00BE78B0">
              <w:t>7.68*</w:t>
            </w:r>
            <w:r w:rsidRPr="00BE78B0">
              <w:rPr>
                <w:rFonts w:cs="v4.2.0"/>
              </w:rPr>
              <w:t xml:space="preserve"> CSSF</w:t>
            </w:r>
            <w:r w:rsidRPr="00BE78B0">
              <w:rPr>
                <w:rFonts w:cs="v4.2.0"/>
                <w:vertAlign w:val="subscript"/>
              </w:rPr>
              <w:t>interRAT</w:t>
            </w:r>
            <w:r w:rsidRPr="00BE78B0">
              <w:t xml:space="preserve"> (30*</w:t>
            </w:r>
            <w:r w:rsidRPr="00BE78B0">
              <w:rPr>
                <w:rFonts w:cs="v4.2.0"/>
              </w:rPr>
              <w:t>CSSF</w:t>
            </w:r>
            <w:r w:rsidRPr="00BE78B0">
              <w:rPr>
                <w:rFonts w:cs="v4.2.0"/>
                <w:vertAlign w:val="subscript"/>
              </w:rPr>
              <w:t>interRAT</w:t>
            </w:r>
            <w:r w:rsidRPr="00BE78B0">
              <w:t>)</w:t>
            </w:r>
          </w:p>
        </w:tc>
      </w:tr>
      <w:tr w:rsidR="00317204"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17204" w:rsidRPr="00885F53" w:rsidRDefault="00317204" w:rsidP="00317204">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3811F85C" w:rsidR="00317204" w:rsidRPr="00885F53" w:rsidRDefault="00317204" w:rsidP="00317204">
            <w:pPr>
              <w:pStyle w:val="TAC"/>
            </w:pPr>
            <w:r w:rsidRPr="00BE78B0">
              <w:t>6.4*</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2471C035" w:rsidR="00317204" w:rsidRPr="00885F53" w:rsidRDefault="00317204" w:rsidP="00317204">
            <w:pPr>
              <w:pStyle w:val="TAC"/>
              <w:rPr>
                <w:lang w:val="sv-SE"/>
              </w:rPr>
            </w:pPr>
            <w:r w:rsidRPr="00BE78B0">
              <w:rPr>
                <w:lang w:val="sv-SE"/>
              </w:rPr>
              <w:t>7.68*</w:t>
            </w:r>
            <w:r w:rsidRPr="00BE78B0">
              <w:rPr>
                <w:rFonts w:cs="v4.2.0"/>
              </w:rPr>
              <w:t xml:space="preserve"> CSSF</w:t>
            </w:r>
            <w:r w:rsidRPr="00BE78B0">
              <w:rPr>
                <w:rFonts w:cs="v4.2.0"/>
                <w:vertAlign w:val="subscript"/>
              </w:rPr>
              <w:t>interRAT</w:t>
            </w:r>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7FE3411A" w14:textId="77777777" w:rsidR="00803342" w:rsidRPr="00BE78B0" w:rsidRDefault="00803342" w:rsidP="00803342">
            <w:pPr>
              <w:keepNext/>
              <w:keepLines/>
              <w:spacing w:after="0"/>
              <w:jc w:val="center"/>
            </w:pPr>
            <w:r w:rsidRPr="00BE78B0">
              <w:rPr>
                <w:rFonts w:ascii="Arial" w:hAnsi="Arial"/>
                <w:sz w:val="18"/>
              </w:rPr>
              <w:t>For configuration 2</w:t>
            </w:r>
            <w:r>
              <w:rPr>
                <w:rFonts w:ascii="Arial" w:hAnsi="Arial"/>
                <w:sz w:val="18"/>
              </w:rPr>
              <w:t xml:space="preserve"> </w:t>
            </w:r>
            <w:r w:rsidRPr="0059755E">
              <w:rPr>
                <w:rFonts w:ascii="Arial" w:hAnsi="Arial"/>
                <w:sz w:val="18"/>
                <w:vertAlign w:val="superscript"/>
              </w:rPr>
              <w:t>Note3</w:t>
            </w:r>
            <w:r w:rsidRPr="00BE78B0">
              <w:rPr>
                <w:rFonts w:ascii="Arial" w:hAnsi="Arial"/>
                <w:sz w:val="18"/>
              </w:rPr>
              <w:t>, non-DRX requirements in clause 9.4.3.2 apply,</w:t>
            </w:r>
          </w:p>
          <w:p w14:paraId="1B02AD9D" w14:textId="4C457D54" w:rsidR="00352573" w:rsidRPr="00885F53" w:rsidRDefault="00803342" w:rsidP="00803342">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02395F7" w14:textId="77777777" w:rsidR="000F4829" w:rsidRPr="00BE78B0" w:rsidRDefault="000F4829" w:rsidP="000F4829">
            <w:pPr>
              <w:pStyle w:val="TAN"/>
            </w:pPr>
            <w:r w:rsidRPr="00BE78B0">
              <w:t>NOTE 1:</w:t>
            </w:r>
            <w:r w:rsidRPr="00BE78B0">
              <w:rPr>
                <w:rFonts w:cs="Arial"/>
              </w:rPr>
              <w:tab/>
            </w:r>
            <w:r w:rsidRPr="00BE78B0">
              <w:t>The time depends on the DRX cycle length.</w:t>
            </w:r>
          </w:p>
          <w:p w14:paraId="103CE34D" w14:textId="51E4BCEC" w:rsidR="000F4829" w:rsidRDefault="000F4829" w:rsidP="000F4829">
            <w:pPr>
              <w:pStyle w:val="TAN"/>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4752E20C" w14:textId="0D640A1D" w:rsidR="00352573" w:rsidRPr="00885F53" w:rsidRDefault="000F4829" w:rsidP="000F4829">
            <w:pPr>
              <w:pStyle w:val="TAN"/>
              <w:rPr>
                <w:rFonts w:cs="Arial"/>
              </w:rPr>
            </w:pPr>
            <w:r>
              <w:rPr>
                <w:rFonts w:cs="Arial"/>
              </w:rPr>
              <w:t>NOTE 3:</w:t>
            </w:r>
            <w:r w:rsidRPr="00BE78B0">
              <w:rPr>
                <w:rFonts w:cs="Arial"/>
              </w:rPr>
              <w:tab/>
            </w:r>
            <w:r>
              <w:rPr>
                <w:rFonts w:cs="Arial"/>
              </w:rPr>
              <w:t xml:space="preserve">See Table </w:t>
            </w:r>
            <w:r w:rsidRPr="0048175B">
              <w:rPr>
                <w:rFonts w:cs="Arial"/>
              </w:rPr>
              <w:t>9.4.3.2-1</w:t>
            </w:r>
            <w:r>
              <w:rPr>
                <w:rFonts w:cs="Arial"/>
              </w:rPr>
              <w:t>.</w:t>
            </w:r>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885F53" w:rsidRDefault="00352573" w:rsidP="00352573">
      <w:pPr>
        <w:keepNext/>
        <w:keepLines/>
        <w:spacing w:before="120"/>
        <w:ind w:left="1418" w:hanging="1418"/>
        <w:outlineLvl w:val="3"/>
      </w:pPr>
      <w:r w:rsidRPr="00885F53">
        <w:rPr>
          <w:rFonts w:ascii="Arial" w:hAnsi="Arial"/>
          <w:sz w:val="24"/>
        </w:rPr>
        <w:t>9.4.3.4</w:t>
      </w:r>
      <w:r w:rsidRPr="00885F53">
        <w:rPr>
          <w:rFonts w:ascii="Arial" w:hAnsi="Arial"/>
          <w:sz w:val="24"/>
        </w:rPr>
        <w:tab/>
        <w:t>Measurement reporting requirements</w:t>
      </w:r>
    </w:p>
    <w:p w14:paraId="3CE4B4AA" w14:textId="77777777" w:rsidR="00352573" w:rsidRPr="00885F53" w:rsidRDefault="00352573" w:rsidP="00352573">
      <w:pPr>
        <w:keepNext/>
        <w:keepLines/>
        <w:spacing w:before="120"/>
        <w:ind w:left="1701" w:hanging="1701"/>
        <w:outlineLvl w:val="4"/>
      </w:pPr>
      <w:r w:rsidRPr="00885F53">
        <w:rPr>
          <w:rFonts w:ascii="Arial" w:hAnsi="Arial"/>
          <w:sz w:val="22"/>
        </w:rPr>
        <w:t>9.4.3.4.1</w:t>
      </w:r>
      <w:r w:rsidRPr="00885F53">
        <w:rPr>
          <w:rFonts w:ascii="Arial" w:hAnsi="Arial"/>
          <w:sz w:val="22"/>
        </w:rPr>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9.4.3.4.2</w:t>
      </w:r>
      <w:r w:rsidRPr="00885F53">
        <w:rPr>
          <w:rFonts w:ascii="Arial" w:hAnsi="Arial"/>
          <w:sz w:val="22"/>
        </w:rPr>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77777777" w:rsidR="00352573" w:rsidRPr="00885F53" w:rsidRDefault="00352573" w:rsidP="00352573">
      <w:pPr>
        <w:keepNext/>
        <w:keepLines/>
        <w:spacing w:before="120"/>
        <w:ind w:left="1701" w:hanging="1701"/>
        <w:outlineLvl w:val="4"/>
      </w:pPr>
      <w:r w:rsidRPr="00885F53">
        <w:rPr>
          <w:rFonts w:ascii="Arial" w:hAnsi="Arial"/>
          <w:sz w:val="22"/>
        </w:rPr>
        <w:t>9.4.3.4.3</w:t>
      </w:r>
      <w:r w:rsidRPr="00885F53">
        <w:rPr>
          <w:rFonts w:ascii="Arial" w:hAnsi="Arial"/>
          <w:sz w:val="22"/>
        </w:rPr>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t>9.4.4</w:t>
      </w:r>
      <w:r w:rsidRPr="00885F53">
        <w:rPr>
          <w:lang w:val="en-US"/>
        </w:rPr>
        <w:tab/>
        <w:t>Inter-RAT RSTD measurements</w:t>
      </w:r>
    </w:p>
    <w:p w14:paraId="58691B8E"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9.4.4.1</w:t>
      </w:r>
      <w:r w:rsidRPr="00885F53">
        <w:rPr>
          <w:rFonts w:ascii="Arial" w:hAnsi="Arial"/>
          <w:sz w:val="24"/>
          <w:lang w:val="en-US"/>
        </w:rPr>
        <w:tab/>
        <w:t>NR − E-UTRAN FDD RSTD measurements</w:t>
      </w:r>
    </w:p>
    <w:p w14:paraId="5352FDD6" w14:textId="77777777" w:rsidR="00352573" w:rsidRPr="00885F53" w:rsidRDefault="00352573" w:rsidP="00352573">
      <w:pPr>
        <w:keepNext/>
        <w:keepLines/>
        <w:spacing w:before="120"/>
        <w:ind w:left="1701" w:hanging="1701"/>
        <w:outlineLvl w:val="4"/>
      </w:pPr>
      <w:r w:rsidRPr="00885F53">
        <w:rPr>
          <w:rFonts w:ascii="Arial" w:hAnsi="Arial"/>
          <w:sz w:val="22"/>
        </w:rPr>
        <w:t>9.4.4.1.1</w:t>
      </w:r>
      <w:r w:rsidRPr="00885F53">
        <w:rPr>
          <w:rFonts w:ascii="Arial" w:hAnsi="Arial"/>
          <w:sz w:val="22"/>
        </w:rPr>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06686E8B" w14:textId="77777777" w:rsidR="00352573" w:rsidRPr="00885F53" w:rsidRDefault="00352573" w:rsidP="00BD5A57">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BD5A57">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77777777" w:rsidR="00352573" w:rsidRPr="00885F53" w:rsidRDefault="00352573" w:rsidP="00352573">
      <w:pPr>
        <w:keepNext/>
        <w:keepLines/>
        <w:spacing w:before="120"/>
        <w:ind w:left="1701" w:hanging="1701"/>
        <w:outlineLvl w:val="4"/>
      </w:pPr>
      <w:r w:rsidRPr="00885F53">
        <w:rPr>
          <w:rFonts w:ascii="Arial" w:hAnsi="Arial"/>
          <w:sz w:val="22"/>
        </w:rPr>
        <w:t>9.4.4.1.2</w:t>
      </w:r>
      <w:r w:rsidRPr="00885F53">
        <w:rPr>
          <w:rFonts w:ascii="Arial" w:hAnsi="Arial"/>
          <w:sz w:val="22"/>
        </w:rPr>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64BCE" w:rsidRPr="00885F53" w14:paraId="08144EA2" w14:textId="77777777" w:rsidTr="002F4DBA">
        <w:trPr>
          <w:cantSplit/>
          <w:trHeight w:val="308"/>
        </w:trPr>
        <w:tc>
          <w:tcPr>
            <w:tcW w:w="2693" w:type="dxa"/>
            <w:vMerge w:val="restart"/>
          </w:tcPr>
          <w:p w14:paraId="6EA1EBF2" w14:textId="2CA39D3D" w:rsidR="00664BCE" w:rsidRPr="00447494" w:rsidRDefault="00664BCE" w:rsidP="00664BCE">
            <w:pPr>
              <w:pStyle w:val="TAC"/>
              <w:rPr>
                <w:b/>
              </w:rPr>
            </w:pPr>
            <w:r w:rsidRPr="00BE78B0">
              <w:rPr>
                <w:b/>
              </w:rPr>
              <w:t>Positioning subframe configuration period</w:t>
            </w:r>
            <w:r>
              <w:rPr>
                <w:b/>
              </w:rPr>
              <w:t>,</w:t>
            </w:r>
            <w:r w:rsidRPr="00BE78B0">
              <w:rPr>
                <w:b/>
              </w:rPr>
              <w:t xml:space="preserve"> </w:t>
            </w:r>
            <w:r w:rsidRPr="00BE78B0">
              <w:rPr>
                <w:b/>
                <w:noProof/>
                <w:position w:val="-12"/>
                <w:lang w:val="en-US" w:eastAsia="zh-CN"/>
              </w:rPr>
              <w:drawing>
                <wp:inline distT="0" distB="0" distL="0" distR="0" wp14:anchorId="1BD4013B" wp14:editId="2F4006A2">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4DD53EFD" w:rsidR="00664BCE" w:rsidRPr="00885F53" w:rsidRDefault="00664BCE" w:rsidP="00664BC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8DE3E4A" wp14:editId="5108503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160 ms</w:t>
            </w:r>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&gt;160 ms</w:t>
            </w:r>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7E6E871E" w14:textId="3C97E94B" w:rsidR="00222870" w:rsidRPr="00BE78B0" w:rsidRDefault="00222870" w:rsidP="00222870">
      <w:pPr>
        <w:spacing w:after="0"/>
        <w:rPr>
          <w:rFonts w:eastAsia="MS Mincho" w:cs="v4.2.0"/>
        </w:rPr>
      </w:pPr>
      <w:r w:rsidRPr="00BE78B0">
        <w:rPr>
          <w:rFonts w:eastAsia="MS Mincho" w:cs="v4.2.0"/>
          <w:noProof/>
          <w:position w:val="-12"/>
          <w:lang w:val="en-US" w:eastAsia="zh-CN"/>
        </w:rPr>
        <w:drawing>
          <wp:inline distT="0" distB="0" distL="0" distR="0" wp14:anchorId="71427754" wp14:editId="1DE8C9A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r>
        <w:rPr>
          <w:rFonts w:eastAsia="MS Mincho" w:cs="v4.2.0"/>
        </w:rPr>
        <w:t>resource element</w:t>
      </w:r>
      <w:r w:rsidRPr="00BE78B0">
        <w:rPr>
          <w:rFonts w:eastAsia="MS Mincho" w:cs="v4.2.0"/>
        </w:rPr>
        <w:t xml:space="preserve"> during the useful part of the symbol to the average received power spectral density of the total noise and interference for this </w:t>
      </w:r>
      <w:r>
        <w:rPr>
          <w:rFonts w:eastAsia="MS Mincho" w:cs="v4.2.0"/>
        </w:rPr>
        <w:t>resource element</w:t>
      </w:r>
      <w:r w:rsidRPr="00BE78B0">
        <w:rPr>
          <w:rFonts w:eastAsia="MS Mincho" w:cs="v4.2.0"/>
        </w:rPr>
        <w:t xml:space="preserve">, where the ratio is measured over all </w:t>
      </w:r>
      <w:r>
        <w:rPr>
          <w:rFonts w:eastAsia="MS Mincho" w:cs="v4.2.0"/>
        </w:rPr>
        <w:t>resource element</w:t>
      </w:r>
      <w:r w:rsidRPr="00BE78B0">
        <w:rPr>
          <w:rFonts w:eastAsia="MS Mincho" w:cs="v4.2.0"/>
        </w:rPr>
        <w:t>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A43903" w14:textId="77777777" w:rsidR="00352573" w:rsidRPr="00885F53" w:rsidRDefault="00352573" w:rsidP="00352573">
      <w:pPr>
        <w:keepNext/>
        <w:keepLines/>
        <w:spacing w:before="120"/>
        <w:ind w:left="1985" w:hanging="1985"/>
        <w:outlineLvl w:val="5"/>
      </w:pPr>
      <w:r w:rsidRPr="00885F53">
        <w:rPr>
          <w:rFonts w:ascii="Arial" w:hAnsi="Arial"/>
        </w:rPr>
        <w:t>9.4.4.1.2.1</w:t>
      </w:r>
      <w:r w:rsidRPr="00885F53">
        <w:rPr>
          <w:rFonts w:ascii="Arial" w:hAnsi="Arial"/>
        </w:rPr>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9.4.4.1.2.2</w:t>
      </w:r>
      <w:r w:rsidRPr="00885F53">
        <w:rPr>
          <w:rFonts w:ascii="Arial" w:hAnsi="Arial"/>
          <w:lang w:eastAsia="zh-CN"/>
        </w:rPr>
        <w:tab/>
      </w:r>
      <w:r w:rsidRPr="00885F53">
        <w:rPr>
          <w:rFonts w:ascii="Arial" w:hAnsi="Arial"/>
        </w:rPr>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387F26BA" w:rsidR="00352573" w:rsidRPr="00885F53" w:rsidRDefault="00352573" w:rsidP="00352573">
      <w:pPr>
        <w:jc w:val="both"/>
        <w:rPr>
          <w:rFonts w:cs="v4.2.0"/>
        </w:rPr>
      </w:pPr>
      <w:r w:rsidRPr="00885F53">
        <w:rPr>
          <w:rFonts w:cs="v4.2.0"/>
        </w:rPr>
        <w:t xml:space="preserve">When detecting the E-UTRAN OTDOA reference cell, the requirements in this </w:t>
      </w:r>
      <w:r w:rsidR="0059755E">
        <w:rPr>
          <w:rFonts w:cs="v4.2.0"/>
        </w:rPr>
        <w:t>clause</w:t>
      </w:r>
      <w:r w:rsidRPr="00885F53">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20 ms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t xml:space="preserve">Table </w:t>
      </w:r>
      <w:bookmarkStart w:id="209" w:name="_Hlk4972111"/>
      <w:r w:rsidRPr="00885F53">
        <w:t>9.4.4.1.2.2-1</w:t>
      </w:r>
      <w:bookmarkEnd w:id="209"/>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210" w:name="_Hlk4972077"/>
            <w:bookmarkStart w:id="211" w:name="_Hlk2326838"/>
            <w:r w:rsidRPr="00885F53">
              <w:rPr>
                <w:lang w:val="sv-SE"/>
              </w:rPr>
              <w:t>N</w:t>
            </w:r>
            <w:r w:rsidRPr="00885F53">
              <w:rPr>
                <w:vertAlign w:val="subscript"/>
                <w:lang w:val="sv-SE"/>
              </w:rPr>
              <w:t>ACK/NACK, MIB, FDD</w:t>
            </w:r>
            <w:bookmarkEnd w:id="210"/>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211"/>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212" w:name="_Hlk4972085"/>
            <w:r w:rsidRPr="00885F53">
              <w:rPr>
                <w:lang w:val="sv-SE"/>
              </w:rPr>
              <w:t>N</w:t>
            </w:r>
            <w:r w:rsidRPr="00885F53">
              <w:rPr>
                <w:vertAlign w:val="subscript"/>
                <w:lang w:val="sv-SE"/>
              </w:rPr>
              <w:t>ACK/NACK, ECGI, FDD</w:t>
            </w:r>
            <w:bookmarkEnd w:id="212"/>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213" w:name="_Hlk4972055"/>
            <w:r w:rsidRPr="00885F53">
              <w:rPr>
                <w:lang w:val="sv-SE"/>
              </w:rPr>
              <w:t>N</w:t>
            </w:r>
            <w:r w:rsidRPr="00885F53">
              <w:rPr>
                <w:vertAlign w:val="subscript"/>
                <w:lang w:val="sv-SE"/>
              </w:rPr>
              <w:t>ACK/NACK, MIB+ECGI, FDD</w:t>
            </w:r>
            <w:bookmarkEnd w:id="213"/>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9.4.4.2</w:t>
      </w:r>
      <w:r w:rsidRPr="00885F53">
        <w:rPr>
          <w:rFonts w:ascii="Arial" w:hAnsi="Arial"/>
          <w:sz w:val="24"/>
          <w:lang w:val="en-US"/>
        </w:rPr>
        <w:tab/>
        <w:t>NR − E-UTRAN TDD RSTD measurements</w:t>
      </w:r>
    </w:p>
    <w:p w14:paraId="78DB6176" w14:textId="77777777" w:rsidR="00352573" w:rsidRPr="00885F53" w:rsidRDefault="00352573" w:rsidP="00352573">
      <w:pPr>
        <w:keepNext/>
        <w:keepLines/>
        <w:spacing w:before="120"/>
        <w:ind w:left="1701" w:hanging="1701"/>
        <w:outlineLvl w:val="4"/>
      </w:pPr>
      <w:r w:rsidRPr="00885F53">
        <w:rPr>
          <w:rFonts w:ascii="Arial" w:hAnsi="Arial"/>
          <w:sz w:val="22"/>
        </w:rPr>
        <w:t>9.4.4.2.1</w:t>
      </w:r>
      <w:r w:rsidRPr="00885F53">
        <w:rPr>
          <w:rFonts w:ascii="Arial" w:hAnsi="Arial"/>
          <w:sz w:val="22"/>
        </w:rPr>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4923A2E6"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772D25EC" w14:textId="77777777" w:rsidR="00352573" w:rsidRPr="00885F53" w:rsidRDefault="00352573" w:rsidP="0076197D">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77777777" w:rsidR="00352573" w:rsidRPr="00885F53" w:rsidRDefault="00352573" w:rsidP="00352573">
      <w:pPr>
        <w:keepNext/>
        <w:keepLines/>
        <w:spacing w:before="120"/>
        <w:ind w:left="1701" w:hanging="1701"/>
        <w:outlineLvl w:val="4"/>
      </w:pPr>
      <w:r w:rsidRPr="00885F53">
        <w:rPr>
          <w:rFonts w:ascii="Arial" w:hAnsi="Arial"/>
          <w:sz w:val="22"/>
        </w:rPr>
        <w:t>9.4.4.2.2</w:t>
      </w:r>
      <w:r w:rsidRPr="00885F53">
        <w:rPr>
          <w:rFonts w:ascii="Arial" w:hAnsi="Arial"/>
          <w:sz w:val="22"/>
        </w:rPr>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F0056" w:rsidRPr="00885F53" w14:paraId="0890CAE7" w14:textId="77777777" w:rsidTr="00867D3A">
        <w:trPr>
          <w:cantSplit/>
          <w:trHeight w:val="308"/>
        </w:trPr>
        <w:tc>
          <w:tcPr>
            <w:tcW w:w="2693" w:type="dxa"/>
            <w:vMerge w:val="restart"/>
          </w:tcPr>
          <w:p w14:paraId="63898644" w14:textId="2C523FD8" w:rsidR="000F0056" w:rsidRPr="00885F53" w:rsidRDefault="000F0056" w:rsidP="000F0056">
            <w:pPr>
              <w:keepNext/>
              <w:keepLines/>
              <w:spacing w:after="0"/>
              <w:jc w:val="center"/>
            </w:pPr>
            <w:r w:rsidRPr="00BE78B0">
              <w:rPr>
                <w:rFonts w:ascii="Arial" w:hAnsi="Arial"/>
                <w:b/>
                <w:sz w:val="18"/>
              </w:rPr>
              <w:t>Positioning subframe configuration period</w:t>
            </w:r>
            <w:r>
              <w:rPr>
                <w:rFonts w:ascii="Arial" w:hAnsi="Arial"/>
                <w:b/>
                <w:sz w:val="18"/>
              </w:rPr>
              <w:t>,</w:t>
            </w:r>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6A680F2B" wp14:editId="351ACC53">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F5DBB4B" w:rsidR="000F0056" w:rsidRPr="00885F53" w:rsidRDefault="000F0056" w:rsidP="000F0056">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29E7196B" wp14:editId="21C6EA4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160 ms</w:t>
            </w:r>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&gt;160 ms</w:t>
            </w:r>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1801872D" w:rsidR="00352573" w:rsidRPr="00885F53" w:rsidRDefault="00352573" w:rsidP="00352573">
      <w:r w:rsidRPr="00885F53">
        <w:t xml:space="preserve">The requirements in </w:t>
      </w:r>
      <w:r w:rsidRPr="00885F53">
        <w:rPr>
          <w:noProof/>
        </w:rPr>
        <w:t xml:space="preserve">this </w:t>
      </w:r>
      <w:r w:rsidR="0059755E">
        <w:rPr>
          <w:noProof/>
        </w:rPr>
        <w:t>clause</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1512C5DC" w:rsidR="00352573" w:rsidRPr="00885F53" w:rsidRDefault="00404586"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2698CBD4" w:rsidR="00352573" w:rsidRPr="00885F53" w:rsidRDefault="000C0B0C"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2E5E533A" w14:textId="77777777" w:rsidR="00352573" w:rsidRPr="00885F53" w:rsidRDefault="00352573" w:rsidP="00352573">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73ABADEF" w14:textId="77777777" w:rsidR="00352573" w:rsidRPr="00885F53" w:rsidRDefault="00352573" w:rsidP="00352573">
      <w:pPr>
        <w:keepNext/>
        <w:keepLines/>
        <w:spacing w:before="120"/>
        <w:ind w:left="1985" w:hanging="1985"/>
        <w:outlineLvl w:val="5"/>
      </w:pPr>
      <w:r w:rsidRPr="00885F53">
        <w:rPr>
          <w:rFonts w:ascii="Arial" w:hAnsi="Arial"/>
        </w:rPr>
        <w:t>9.4.4.2.2.1</w:t>
      </w:r>
      <w:r w:rsidRPr="00885F53">
        <w:rPr>
          <w:rFonts w:ascii="Arial" w:hAnsi="Arial"/>
        </w:rPr>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9.4.4.2.2.2</w:t>
      </w:r>
      <w:r w:rsidRPr="00885F53">
        <w:rPr>
          <w:rFonts w:ascii="Arial" w:hAnsi="Arial"/>
          <w:lang w:eastAsia="zh-CN"/>
        </w:rPr>
        <w:tab/>
      </w:r>
      <w:r w:rsidRPr="00885F53">
        <w:rPr>
          <w:rFonts w:ascii="Arial" w:hAnsi="Arial"/>
        </w:rPr>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4ED05038"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002552E7" w:rsidRPr="00BE78B0">
        <w:rPr>
          <w:rFonts w:cs="v4.2.0"/>
        </w:rPr>
        <w:t>,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065F2DA6" w:rsidR="00352573" w:rsidRPr="00885F53" w:rsidRDefault="00352573" w:rsidP="00352573">
      <w:r w:rsidRPr="00885F53">
        <w:t xml:space="preserve">When detecting the E-UTRAN OTDOA reference cell, the requirements in this </w:t>
      </w:r>
      <w:r w:rsidR="0059755E">
        <w:t>clause</w:t>
      </w:r>
      <w:r w:rsidRPr="00885F53">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BC303F">
      <w:pPr>
        <w:pStyle w:val="B10"/>
      </w:pPr>
      <w:r w:rsidRPr="00885F53">
        <w:t>-</w:t>
      </w:r>
      <w:r w:rsidRPr="00885F53">
        <w:tab/>
        <w:t>there is continuous DL data allocation,</w:t>
      </w:r>
    </w:p>
    <w:p w14:paraId="68FCD059" w14:textId="77777777" w:rsidR="00352573" w:rsidRPr="00885F53" w:rsidRDefault="00352573" w:rsidP="00BC303F">
      <w:pPr>
        <w:pStyle w:val="B10"/>
      </w:pPr>
      <w:r w:rsidRPr="00885F53">
        <w:t>-</w:t>
      </w:r>
      <w:r w:rsidRPr="00885F53">
        <w:tab/>
        <w:t>no DRX cycle is used,</w:t>
      </w:r>
    </w:p>
    <w:p w14:paraId="45D1CB1C" w14:textId="77777777" w:rsidR="00352573" w:rsidRPr="00885F53" w:rsidRDefault="00352573" w:rsidP="00BC303F">
      <w:pPr>
        <w:pStyle w:val="B10"/>
      </w:pPr>
      <w:r w:rsidRPr="00885F53">
        <w:t>-</w:t>
      </w:r>
      <w:r w:rsidRPr="00885F53">
        <w:tab/>
        <w:t>no measurement gaps are configured,</w:t>
      </w:r>
    </w:p>
    <w:p w14:paraId="1C69D6C7" w14:textId="77777777" w:rsidR="00352573" w:rsidRPr="00885F53" w:rsidRDefault="00352573" w:rsidP="00BC303F">
      <w:pPr>
        <w:pStyle w:val="B10"/>
      </w:pPr>
      <w:r w:rsidRPr="00885F53">
        <w:t>-</w:t>
      </w:r>
      <w:r w:rsidRPr="00885F53">
        <w:tab/>
        <w:t>only one code word is transmitted in each slot,</w:t>
      </w:r>
    </w:p>
    <w:p w14:paraId="23614F76" w14:textId="77777777" w:rsidR="00352573" w:rsidRPr="00885F53" w:rsidRDefault="00352573" w:rsidP="00BC303F">
      <w:pPr>
        <w:pStyle w:val="B10"/>
      </w:pPr>
      <w:r w:rsidRPr="00885F53">
        <w:t>-</w:t>
      </w:r>
      <w:r w:rsidRPr="00885F53">
        <w:tab/>
        <w:t>2 slot ACK/NACK feedback is configured,</w:t>
      </w:r>
    </w:p>
    <w:p w14:paraId="67321A10" w14:textId="77777777" w:rsidR="00352573" w:rsidRPr="00885F53" w:rsidRDefault="00352573" w:rsidP="00BC303F">
      <w:pPr>
        <w:pStyle w:val="B10"/>
      </w:pPr>
      <w:r w:rsidRPr="00885F53">
        <w:t>-</w:t>
      </w:r>
      <w:r w:rsidRPr="00885F53">
        <w:tab/>
        <w:t>20 ms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t>-</w:t>
      </w:r>
      <w:r w:rsidRPr="00885F53">
        <w:tab/>
        <w:t>SSBs are transmitted in one slot within SMTC window.</w:t>
      </w: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144D27EF" w14:textId="77777777" w:rsidR="00352573" w:rsidRPr="00885F53" w:rsidRDefault="00352573" w:rsidP="00352573">
      <w:pPr>
        <w:ind w:left="568" w:hanging="284"/>
        <w:jc w:val="center"/>
        <w:rPr>
          <w:rFonts w:ascii="Arial" w:hAnsi="Arial" w:cs="Arial"/>
          <w:b/>
          <w:vertAlign w:val="subscript"/>
          <w:lang w:val="en-US"/>
        </w:rPr>
      </w:pPr>
      <w:r w:rsidRPr="00885F53">
        <w:rPr>
          <w:rFonts w:ascii="Arial" w:hAnsi="Arial" w:cs="Arial"/>
          <w:b/>
        </w:rPr>
        <w:t xml:space="preserve">Table 9.4.4.2.2.2-2: Number of ACK/NACKs transmitted by the UE during </w:t>
      </w:r>
      <w:r w:rsidRPr="00885F53">
        <w:rPr>
          <w:rFonts w:ascii="Arial" w:hAnsi="Arial" w:cs="Arial"/>
          <w:b/>
          <w:lang w:val="en-US"/>
        </w:rPr>
        <w:t>T</w:t>
      </w:r>
      <w:r w:rsidRPr="00885F53">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5E78A3A1" w14:textId="77777777" w:rsidR="00352573" w:rsidRPr="00885F53" w:rsidRDefault="00352573" w:rsidP="00352573">
      <w:pPr>
        <w:keepNext/>
        <w:keepLines/>
        <w:spacing w:before="60"/>
        <w:jc w:val="center"/>
        <w:rPr>
          <w:rFonts w:ascii="Arial" w:hAnsi="Arial"/>
          <w:b/>
          <w:vertAlign w:val="subscript"/>
          <w:lang w:val="en-US"/>
        </w:rPr>
      </w:pPr>
      <w:r w:rsidRPr="00885F53">
        <w:rPr>
          <w:rFonts w:ascii="Arial" w:hAnsi="Arial"/>
          <w:b/>
        </w:rPr>
        <w:lastRenderedPageBreak/>
        <w:t xml:space="preserve">Table 9.4.4.2.2.2-3: Number of ACK/NACKs transmitted by the UE during </w:t>
      </w:r>
      <w:r w:rsidRPr="00885F53">
        <w:rPr>
          <w:rFonts w:ascii="Arial" w:hAnsi="Arial"/>
          <w:b/>
          <w:lang w:val="en-US"/>
        </w:rPr>
        <w:t>T</w:t>
      </w:r>
      <w:r w:rsidRPr="00885F53">
        <w:rPr>
          <w:rFonts w:ascii="Arial" w:hAnsi="Arial"/>
          <w:b/>
          <w:vertAlign w:val="subscript"/>
          <w:lang w:val="en-US"/>
        </w:rPr>
        <w:t>MIB</w:t>
      </w:r>
      <w:r w:rsidRPr="00885F53">
        <w:rPr>
          <w:rFonts w:ascii="Arial" w:hAnsi="Arial"/>
          <w:b/>
        </w:rPr>
        <w:t>+</w:t>
      </w:r>
      <w:r w:rsidRPr="00885F53">
        <w:rPr>
          <w:rFonts w:ascii="Arial" w:hAnsi="Arial"/>
          <w:b/>
          <w:lang w:val="en-US"/>
        </w:rPr>
        <w:t>T</w:t>
      </w:r>
      <w:r w:rsidRPr="00885F53">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9.4.5.1</w:t>
      </w:r>
      <w:r w:rsidRPr="00885F53">
        <w:rPr>
          <w:rFonts w:ascii="Arial" w:hAnsi="Arial"/>
          <w:sz w:val="24"/>
          <w:lang w:val="en-US"/>
        </w:rPr>
        <w:tab/>
      </w:r>
      <w:r w:rsidRPr="00885F53">
        <w:rPr>
          <w:rFonts w:ascii="Arial" w:hAnsi="Arial"/>
          <w:sz w:val="24"/>
        </w:rPr>
        <w:t>NR−E-UTRAN FDD</w:t>
      </w:r>
      <w:r w:rsidRPr="00885F53">
        <w:rPr>
          <w:rFonts w:ascii="Arial" w:hAnsi="Arial"/>
          <w:sz w:val="24"/>
          <w:lang w:val="en-US"/>
        </w:rPr>
        <w:t xml:space="preserve"> E-CID RSRP and RSRQ measurements</w:t>
      </w:r>
    </w:p>
    <w:p w14:paraId="770CD7E5" w14:textId="77777777" w:rsidR="00352573" w:rsidRPr="00885F53" w:rsidRDefault="00352573" w:rsidP="00352573">
      <w:pPr>
        <w:keepNext/>
        <w:keepLines/>
        <w:spacing w:before="120"/>
        <w:ind w:left="1701" w:hanging="1701"/>
        <w:outlineLvl w:val="4"/>
      </w:pPr>
      <w:r w:rsidRPr="00885F53">
        <w:rPr>
          <w:rFonts w:ascii="Arial" w:hAnsi="Arial"/>
          <w:sz w:val="22"/>
        </w:rPr>
        <w:t>9.4.5.1.1</w:t>
      </w:r>
      <w:r w:rsidRPr="00885F53">
        <w:rPr>
          <w:rFonts w:ascii="Arial" w:hAnsi="Arial"/>
          <w:sz w:val="22"/>
        </w:rPr>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5F898032" w14:textId="77777777" w:rsidR="00352573" w:rsidRPr="00885F53" w:rsidRDefault="00352573" w:rsidP="00352573">
      <w:pPr>
        <w:keepNext/>
        <w:keepLines/>
        <w:spacing w:before="120"/>
        <w:ind w:left="1701" w:hanging="1701"/>
        <w:outlineLvl w:val="4"/>
      </w:pPr>
      <w:r w:rsidRPr="00885F53">
        <w:rPr>
          <w:rFonts w:ascii="Arial" w:hAnsi="Arial"/>
          <w:sz w:val="22"/>
        </w:rPr>
        <w:t>9.4.5.1.2</w:t>
      </w:r>
      <w:r w:rsidRPr="00885F53">
        <w:rPr>
          <w:rFonts w:ascii="Arial" w:hAnsi="Arial"/>
          <w:sz w:val="22"/>
        </w:rPr>
        <w:tab/>
        <w:t>Requirements</w:t>
      </w:r>
    </w:p>
    <w:p w14:paraId="3907ED82" w14:textId="64C2E8D0" w:rsidR="00352573" w:rsidRPr="00885F53" w:rsidRDefault="00352573" w:rsidP="00352573">
      <w:pPr>
        <w:rPr>
          <w:i/>
        </w:rPr>
      </w:pPr>
      <w:r w:rsidRPr="00885F53">
        <w:t xml:space="preserve">The requirements in clause 9.4.2 also apply for this </w:t>
      </w:r>
      <w:r w:rsidR="0059755E">
        <w:t>clause</w:t>
      </w:r>
      <w:r w:rsidRPr="00885F53">
        <w:t xml:space="preserve"> except the measurement reporting requirements. The measurement reporting requirements for E-CID RSRP and RSRQ are defined in clause 9.4.5.1.3.</w:t>
      </w:r>
    </w:p>
    <w:p w14:paraId="002F6AEC" w14:textId="77777777" w:rsidR="00352573" w:rsidRPr="00885F53" w:rsidRDefault="00352573" w:rsidP="00352573">
      <w:pPr>
        <w:keepNext/>
        <w:keepLines/>
        <w:spacing w:before="120"/>
        <w:ind w:left="1701" w:hanging="1701"/>
        <w:outlineLvl w:val="4"/>
      </w:pPr>
      <w:r w:rsidRPr="00885F53">
        <w:rPr>
          <w:rFonts w:ascii="Arial" w:hAnsi="Arial"/>
          <w:sz w:val="22"/>
        </w:rPr>
        <w:t>9.4.5.1.3</w:t>
      </w:r>
      <w:r w:rsidRPr="00885F53">
        <w:rPr>
          <w:rFonts w:ascii="Arial" w:hAnsi="Arial"/>
          <w:sz w:val="22"/>
        </w:rPr>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9.4.5.2</w:t>
      </w:r>
      <w:r w:rsidRPr="00885F53">
        <w:rPr>
          <w:rFonts w:ascii="Arial" w:hAnsi="Arial"/>
          <w:sz w:val="24"/>
          <w:lang w:val="en-US"/>
        </w:rPr>
        <w:tab/>
      </w:r>
      <w:r w:rsidRPr="00885F53">
        <w:rPr>
          <w:rFonts w:ascii="Arial" w:hAnsi="Arial"/>
          <w:sz w:val="24"/>
        </w:rPr>
        <w:t>NR−E-UTRAN TDD</w:t>
      </w:r>
      <w:r w:rsidRPr="00885F53">
        <w:rPr>
          <w:rFonts w:ascii="Arial" w:hAnsi="Arial"/>
          <w:sz w:val="24"/>
          <w:lang w:val="en-US"/>
        </w:rPr>
        <w:t xml:space="preserve"> E-CID RSRP and RSRQ measurements</w:t>
      </w:r>
    </w:p>
    <w:p w14:paraId="2ABA9340" w14:textId="77777777" w:rsidR="00352573" w:rsidRPr="00885F53" w:rsidRDefault="00352573" w:rsidP="00352573">
      <w:pPr>
        <w:keepNext/>
        <w:keepLines/>
        <w:spacing w:before="120"/>
        <w:ind w:left="1701" w:hanging="1701"/>
        <w:outlineLvl w:val="4"/>
      </w:pPr>
      <w:r w:rsidRPr="00885F53">
        <w:rPr>
          <w:rFonts w:ascii="Arial" w:hAnsi="Arial"/>
          <w:sz w:val="22"/>
        </w:rPr>
        <w:t>9.4.5.2.1</w:t>
      </w:r>
      <w:r w:rsidRPr="00885F53">
        <w:rPr>
          <w:rFonts w:ascii="Arial" w:hAnsi="Arial"/>
          <w:sz w:val="22"/>
        </w:rPr>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3C8C385A" w14:textId="77777777" w:rsidR="00352573" w:rsidRPr="00885F53" w:rsidRDefault="00352573" w:rsidP="00352573">
      <w:pPr>
        <w:keepNext/>
        <w:keepLines/>
        <w:spacing w:before="120"/>
        <w:ind w:left="1701" w:hanging="1701"/>
        <w:outlineLvl w:val="4"/>
      </w:pPr>
      <w:r w:rsidRPr="00885F53">
        <w:rPr>
          <w:rFonts w:ascii="Arial" w:hAnsi="Arial"/>
          <w:sz w:val="22"/>
        </w:rPr>
        <w:t>9.4.5.2.2</w:t>
      </w:r>
      <w:r w:rsidRPr="00885F53">
        <w:rPr>
          <w:rFonts w:ascii="Arial" w:hAnsi="Arial"/>
          <w:sz w:val="22"/>
        </w:rPr>
        <w:tab/>
        <w:t>Requirements</w:t>
      </w:r>
    </w:p>
    <w:p w14:paraId="6A5A9BE0" w14:textId="1EAAD8A9" w:rsidR="00352573" w:rsidRPr="00885F53" w:rsidRDefault="00352573" w:rsidP="00352573">
      <w:pPr>
        <w:rPr>
          <w:i/>
        </w:rPr>
      </w:pPr>
      <w:r w:rsidRPr="00885F53">
        <w:t xml:space="preserve">The requirements in clause 9.4.3 also apply for this </w:t>
      </w:r>
      <w:r w:rsidR="0059755E">
        <w:t>clause</w:t>
      </w:r>
      <w:r w:rsidRPr="00885F53">
        <w:t xml:space="preserve"> except the measurement reporting requirements. The measurement reporting requirements for E-CID RSRP and RSRQ are defined in clause 9.4.5.2.3.</w:t>
      </w:r>
    </w:p>
    <w:p w14:paraId="311ACFA5"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9.4.5.2.3</w:t>
      </w:r>
      <w:r w:rsidRPr="00885F53">
        <w:rPr>
          <w:rFonts w:ascii="Arial" w:hAnsi="Arial"/>
          <w:sz w:val="22"/>
        </w:rPr>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40C43FB9" w14:textId="77777777" w:rsidR="00F743FB" w:rsidRPr="00E34621" w:rsidRDefault="00F743FB" w:rsidP="00F743FB">
      <w:pPr>
        <w:pStyle w:val="Heading3"/>
        <w:rPr>
          <w:lang w:val="en-US"/>
        </w:rPr>
      </w:pPr>
      <w:r w:rsidRPr="00E34621">
        <w:rPr>
          <w:lang w:val="en-US"/>
        </w:rPr>
        <w:t>9.4.6</w:t>
      </w:r>
      <w:r w:rsidRPr="00E34621">
        <w:rPr>
          <w:lang w:val="en-US"/>
        </w:rPr>
        <w:tab/>
        <w:t>NR − UTRAN FDD measurements</w:t>
      </w:r>
    </w:p>
    <w:p w14:paraId="43CD7F6A" w14:textId="77777777" w:rsidR="00F743FB" w:rsidRPr="00E34621" w:rsidRDefault="00F743FB" w:rsidP="00F743FB">
      <w:pPr>
        <w:keepNext/>
        <w:keepLines/>
        <w:spacing w:before="120"/>
        <w:ind w:left="1418" w:hanging="1418"/>
        <w:outlineLvl w:val="3"/>
      </w:pPr>
      <w:r w:rsidRPr="00E34621">
        <w:rPr>
          <w:rFonts w:ascii="Arial" w:hAnsi="Arial"/>
          <w:sz w:val="24"/>
        </w:rPr>
        <w:t>9.4.6.1</w:t>
      </w:r>
      <w:r w:rsidRPr="00E34621">
        <w:rPr>
          <w:rFonts w:ascii="Arial" w:hAnsi="Arial"/>
          <w:sz w:val="24"/>
        </w:rPr>
        <w:tab/>
        <w:t>Introduction</w:t>
      </w:r>
    </w:p>
    <w:p w14:paraId="3D9DCBDE" w14:textId="77777777" w:rsidR="00F743FB" w:rsidRPr="00E34621" w:rsidRDefault="00F743FB" w:rsidP="00F743FB">
      <w:r w:rsidRPr="00E34621">
        <w:t>The requirements are applicable for NR− UTRAN FDD CPICH RSCP and CPICH Ec/No measurements for SRVCC.</w:t>
      </w:r>
    </w:p>
    <w:p w14:paraId="69A2CCA0" w14:textId="77777777" w:rsidR="00F743FB" w:rsidRPr="00E34621" w:rsidRDefault="00F743FB" w:rsidP="00F743FB">
      <w:pPr>
        <w:keepNext/>
        <w:keepLines/>
        <w:spacing w:before="120"/>
        <w:ind w:left="1418" w:hanging="1418"/>
        <w:outlineLvl w:val="3"/>
      </w:pPr>
      <w:r w:rsidRPr="00E34621">
        <w:rPr>
          <w:rFonts w:ascii="Arial" w:hAnsi="Arial"/>
          <w:sz w:val="24"/>
        </w:rPr>
        <w:t>9.4.6.2</w:t>
      </w:r>
      <w:r w:rsidRPr="00E34621">
        <w:rPr>
          <w:rFonts w:ascii="Arial" w:hAnsi="Arial"/>
          <w:sz w:val="24"/>
        </w:rPr>
        <w:tab/>
        <w:t>Requirements when no DRX is used</w:t>
      </w:r>
    </w:p>
    <w:p w14:paraId="2591132F" w14:textId="77777777" w:rsidR="00F743FB" w:rsidRPr="00E34621" w:rsidRDefault="00F743FB" w:rsidP="00F743FB">
      <w:pPr>
        <w:pStyle w:val="H6"/>
      </w:pPr>
      <w:r w:rsidRPr="00E34621">
        <w:rPr>
          <w:sz w:val="22"/>
        </w:rPr>
        <w:t>9.4.6.2.1</w:t>
      </w:r>
      <w:r w:rsidRPr="00E34621">
        <w:tab/>
        <w:t>Identification of a new UTRA FDD cell</w:t>
      </w:r>
    </w:p>
    <w:p w14:paraId="4999AB9E" w14:textId="77777777" w:rsidR="00F743FB" w:rsidRPr="00E34621" w:rsidRDefault="00F743FB" w:rsidP="00F743FB">
      <w:pPr>
        <w:rPr>
          <w:rFonts w:cs="v4.2.0"/>
        </w:rPr>
      </w:pPr>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p>
    <w:p w14:paraId="2759B96C" w14:textId="77777777" w:rsidR="00F743FB" w:rsidRPr="00E34621" w:rsidRDefault="00F743FB" w:rsidP="00F743FB">
      <w:pPr>
        <w:pStyle w:val="EQ"/>
        <w:jc w:val="both"/>
        <w:rPr>
          <w:rFonts w:cs="v4.2.0"/>
        </w:rPr>
      </w:pPr>
      <w:r w:rsidRPr="00E34621">
        <w:rPr>
          <w:rFonts w:cs="v4.2.0"/>
        </w:rPr>
        <w:tab/>
      </w:r>
      <w:r w:rsidRPr="00E34621">
        <w:rPr>
          <w:position w:val="-26"/>
        </w:rPr>
        <w:object w:dxaOrig="4940" w:dyaOrig="600" w14:anchorId="0A184DE4">
          <v:shape id="_x0000_i1055" type="#_x0000_t75" style="width:247pt;height:30pt" o:ole="">
            <v:imagedata r:id="rId77" o:title=""/>
          </v:shape>
          <o:OLEObject Type="Embed" ProgID="Equation.DSMT4" ShapeID="_x0000_i1055" DrawAspect="Content" ObjectID="_1640430051" r:id="rId78"/>
        </w:object>
      </w:r>
    </w:p>
    <w:p w14:paraId="382B22BA" w14:textId="77777777" w:rsidR="00F743FB" w:rsidRPr="00E34621" w:rsidRDefault="00F743FB" w:rsidP="00F743FB">
      <w:pPr>
        <w:jc w:val="both"/>
        <w:rPr>
          <w:rFonts w:cs="v4.2.0"/>
        </w:rPr>
      </w:pPr>
      <w:r w:rsidRPr="00E34621">
        <w:t>A cell shall be considered detectable</w:t>
      </w:r>
      <w:r w:rsidRPr="00E34621">
        <w:rPr>
          <w:rFonts w:cs="v4.2.0"/>
        </w:rPr>
        <w:t xml:space="preserve"> when</w:t>
      </w:r>
    </w:p>
    <w:p w14:paraId="69DFFFC7"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516456B3"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115EEFF7" w14:textId="740EA4B8" w:rsidR="00F743FB" w:rsidRPr="00E34621" w:rsidRDefault="00F743FB" w:rsidP="00F743FB">
      <w:pPr>
        <w:pStyle w:val="H6"/>
        <w:rPr>
          <w:rFonts w:cs="v4.2.0"/>
        </w:rPr>
      </w:pPr>
      <w:r w:rsidRPr="00E34621">
        <w:rPr>
          <w:sz w:val="22"/>
        </w:rPr>
        <w:t>9.4.6.2.2</w:t>
      </w:r>
      <w:r w:rsidRPr="00E34621">
        <w:rPr>
          <w:rFonts w:cs="v4.2.0"/>
        </w:rPr>
        <w:tab/>
      </w:r>
      <w:r w:rsidRPr="00E34621">
        <w:t>UE UTRA FDD CPICH measurement capability</w:t>
      </w:r>
    </w:p>
    <w:p w14:paraId="02288F88" w14:textId="77777777" w:rsidR="00F743FB" w:rsidRPr="00E34621" w:rsidRDefault="00F743FB" w:rsidP="00F743FB">
      <w:pPr>
        <w:jc w:val="both"/>
        <w:rPr>
          <w:rFonts w:cs="v4.2.0"/>
        </w:rPr>
      </w:pPr>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p>
    <w:p w14:paraId="6916FBBE" w14:textId="77777777" w:rsidR="00F743FB" w:rsidRPr="00E34621" w:rsidRDefault="00F743FB" w:rsidP="00F743FB">
      <w:pPr>
        <w:pStyle w:val="EQ"/>
        <w:jc w:val="both"/>
        <w:rPr>
          <w:rFonts w:cs="v4.2.0"/>
        </w:rPr>
      </w:pPr>
      <w:r w:rsidRPr="00E34621">
        <w:rPr>
          <w:rFonts w:cs="v4.2.0"/>
        </w:rPr>
        <w:tab/>
      </w:r>
      <w:r w:rsidRPr="00E34621">
        <w:rPr>
          <w:rFonts w:cs="v4.2.0"/>
          <w:position w:val="-28"/>
        </w:rPr>
        <w:object w:dxaOrig="8740" w:dyaOrig="660" w14:anchorId="6170D5BB">
          <v:shape id="_x0000_i1056" type="#_x0000_t75" style="width:394.5pt;height:30pt" o:ole="" fillcolor="window">
            <v:imagedata r:id="rId79" o:title=""/>
          </v:shape>
          <o:OLEObject Type="Embed" ProgID="Equation.DSMT4" ShapeID="_x0000_i1056" DrawAspect="Content" ObjectID="_1640430052" r:id="rId80"/>
        </w:object>
      </w:r>
    </w:p>
    <w:p w14:paraId="31C48FBA" w14:textId="77777777" w:rsidR="00F743FB" w:rsidRPr="00E34621" w:rsidRDefault="00F743FB" w:rsidP="00F743FB">
      <w:pPr>
        <w:jc w:val="both"/>
      </w:pPr>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p>
    <w:p w14:paraId="5CCAAC09" w14:textId="77777777" w:rsidR="00F743FB" w:rsidRPr="00E34621" w:rsidRDefault="00F743FB" w:rsidP="00F743FB">
      <w:pPr>
        <w:pStyle w:val="B10"/>
      </w:pPr>
      <w:r w:rsidRPr="00E34621">
        <w:tab/>
        <w:t>X</w:t>
      </w:r>
      <w:r w:rsidRPr="00E34621">
        <w:rPr>
          <w:vertAlign w:val="subscript"/>
        </w:rPr>
        <w:t xml:space="preserve">basic measurement UTRA_FDD </w:t>
      </w:r>
      <w:r w:rsidRPr="00E34621">
        <w:t>= 6</w:t>
      </w:r>
    </w:p>
    <w:p w14:paraId="6636AA76" w14:textId="77777777" w:rsidR="00F743FB" w:rsidRPr="00E34621" w:rsidRDefault="00F743FB" w:rsidP="00F743FB">
      <w:pPr>
        <w:pStyle w:val="B10"/>
      </w:pPr>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p>
    <w:p w14:paraId="5A365EDC" w14:textId="77777777" w:rsidR="00F743FB" w:rsidRPr="00E34621" w:rsidRDefault="00F743FB" w:rsidP="00F743FB">
      <w:pPr>
        <w:pStyle w:val="B10"/>
      </w:pPr>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p>
    <w:p w14:paraId="72E210A2" w14:textId="77777777" w:rsidR="00F743FB" w:rsidRPr="00E34621" w:rsidRDefault="00F743FB" w:rsidP="00F743FB">
      <w:pPr>
        <w:pStyle w:val="B10"/>
      </w:pPr>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p>
    <w:p w14:paraId="65A51A93" w14:textId="77777777" w:rsidR="00F743FB" w:rsidRPr="00E34621" w:rsidRDefault="00F743FB" w:rsidP="00F743FB">
      <w:pPr>
        <w:pStyle w:val="B3"/>
        <w:ind w:left="567" w:firstLine="0"/>
        <w:rPr>
          <w:rFonts w:cs="Arial"/>
        </w:rPr>
      </w:pPr>
      <w:r w:rsidRPr="00E34621">
        <w:lastRenderedPageBreak/>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p>
    <w:p w14:paraId="09F95FD5" w14:textId="77777777" w:rsidR="00F743FB" w:rsidRPr="00E34621" w:rsidRDefault="00F743FB" w:rsidP="00F743FB">
      <w:pPr>
        <w:pStyle w:val="B3"/>
        <w:ind w:left="567" w:firstLine="0"/>
      </w:pPr>
      <w:r w:rsidRPr="00E34621">
        <w:t>T</w:t>
      </w:r>
      <w:r w:rsidRPr="00E34621">
        <w:rPr>
          <w:vertAlign w:val="subscript"/>
        </w:rPr>
        <w:t>inter1</w:t>
      </w:r>
      <w:r w:rsidRPr="00E34621">
        <w:t xml:space="preserve"> </w:t>
      </w:r>
      <w:r w:rsidRPr="00E34621">
        <w:rPr>
          <w:lang w:eastAsia="zh-CN"/>
        </w:rPr>
        <w:t>is</w:t>
      </w:r>
      <w:r w:rsidRPr="00E34621">
        <w:t xml:space="preserve"> defined in clause 9.4.1.</w:t>
      </w:r>
    </w:p>
    <w:p w14:paraId="3EDE2D78" w14:textId="77777777" w:rsidR="00F743FB" w:rsidRPr="00E34621" w:rsidRDefault="00F743FB" w:rsidP="00F743FB">
      <w:pPr>
        <w:pStyle w:val="H6"/>
      </w:pPr>
      <w:r w:rsidRPr="00E34621">
        <w:rPr>
          <w:sz w:val="22"/>
        </w:rPr>
        <w:t>9.4.6.2.3</w:t>
      </w:r>
      <w:r w:rsidRPr="00E34621">
        <w:tab/>
        <w:t>Periodic Reporting</w:t>
      </w:r>
    </w:p>
    <w:p w14:paraId="6C832C2F"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7F42EDDF" w14:textId="77777777" w:rsidR="00F743FB" w:rsidRPr="00E34621" w:rsidRDefault="00F743FB" w:rsidP="00F743FB">
      <w:pPr>
        <w:pStyle w:val="H6"/>
      </w:pPr>
      <w:r w:rsidRPr="00E34621">
        <w:rPr>
          <w:sz w:val="22"/>
        </w:rPr>
        <w:t>9.4.6.2.4</w:t>
      </w:r>
      <w:r w:rsidRPr="00E34621">
        <w:tab/>
        <w:t>Event Triggered Reporting</w:t>
      </w:r>
    </w:p>
    <w:p w14:paraId="45AC8C4E"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078F75C4"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A5831F"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59A40876" w14:textId="77777777" w:rsidR="00F743FB" w:rsidRPr="00E34621" w:rsidRDefault="00F743FB" w:rsidP="00F743FB">
      <w:pPr>
        <w:rPr>
          <w:rFonts w:cs="v4.2.0"/>
        </w:rPr>
      </w:pPr>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p>
    <w:p w14:paraId="04E58CA9"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7551D12F" w14:textId="77777777" w:rsidR="00F743FB" w:rsidRPr="00E34621" w:rsidRDefault="00F743FB" w:rsidP="00F743FB">
      <w:pPr>
        <w:pStyle w:val="H6"/>
      </w:pPr>
      <w:r w:rsidRPr="00E34621">
        <w:rPr>
          <w:sz w:val="22"/>
        </w:rPr>
        <w:t>9.4.6.2.5</w:t>
      </w:r>
      <w:r w:rsidRPr="00E34621">
        <w:tab/>
      </w:r>
      <w:r w:rsidRPr="00E34621">
        <w:rPr>
          <w:rFonts w:cs="v4.2.0"/>
        </w:rPr>
        <w:t>Event-triggered Periodic Reporting</w:t>
      </w:r>
    </w:p>
    <w:p w14:paraId="5ED2F534"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5E15B2EA" w14:textId="77777777" w:rsidR="00F743FB" w:rsidRPr="00E34621" w:rsidRDefault="00F743FB" w:rsidP="00F743FB">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017DB1D9" w14:textId="77777777" w:rsidR="00F743FB" w:rsidRPr="00E34621" w:rsidRDefault="00F743FB" w:rsidP="00F743FB">
      <w:pPr>
        <w:keepNext/>
        <w:keepLines/>
        <w:spacing w:before="120"/>
        <w:ind w:left="1418" w:hanging="1418"/>
        <w:outlineLvl w:val="3"/>
      </w:pPr>
      <w:r w:rsidRPr="00E34621">
        <w:rPr>
          <w:rFonts w:ascii="Arial" w:hAnsi="Arial"/>
          <w:sz w:val="24"/>
        </w:rPr>
        <w:t>9.4.6.3</w:t>
      </w:r>
      <w:r w:rsidRPr="00E34621">
        <w:rPr>
          <w:rFonts w:ascii="Arial" w:hAnsi="Arial"/>
          <w:sz w:val="24"/>
        </w:rPr>
        <w:tab/>
        <w:t>Requirements when DRX is used</w:t>
      </w:r>
    </w:p>
    <w:p w14:paraId="4E1C8874" w14:textId="77777777" w:rsidR="00F743FB" w:rsidRPr="00E34621" w:rsidRDefault="00F743FB" w:rsidP="00F743FB">
      <w:pPr>
        <w:rPr>
          <w:rFonts w:cs="v4.2.0"/>
        </w:rPr>
      </w:pPr>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p>
    <w:p w14:paraId="37ABB3F1" w14:textId="77777777" w:rsidR="00F743FB" w:rsidRPr="00E34621" w:rsidRDefault="00F743FB" w:rsidP="00F743FB">
      <w:pPr>
        <w:pStyle w:val="TH"/>
      </w:pPr>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F743FB" w:rsidRPr="00E34621" w14:paraId="17188BF7" w14:textId="77777777" w:rsidTr="00721FFF">
        <w:trPr>
          <w:cantSplit/>
          <w:jc w:val="center"/>
        </w:trPr>
        <w:tc>
          <w:tcPr>
            <w:tcW w:w="900" w:type="pct"/>
          </w:tcPr>
          <w:p w14:paraId="5122F5C6" w14:textId="77777777" w:rsidR="00F743FB" w:rsidRPr="00E34621" w:rsidRDefault="00F743FB" w:rsidP="00721FFF">
            <w:pPr>
              <w:pStyle w:val="TH"/>
            </w:pPr>
            <w:r w:rsidRPr="00E34621">
              <w:t>DRX cycle length (s)</w:t>
            </w:r>
          </w:p>
        </w:tc>
        <w:tc>
          <w:tcPr>
            <w:tcW w:w="4050" w:type="pct"/>
            <w:gridSpan w:val="2"/>
          </w:tcPr>
          <w:p w14:paraId="453B82DF" w14:textId="77777777" w:rsidR="00F743FB" w:rsidRPr="00E34621" w:rsidRDefault="00F743FB" w:rsidP="00721FFF">
            <w:pPr>
              <w:pStyle w:val="TAH"/>
            </w:pPr>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p>
        </w:tc>
      </w:tr>
      <w:tr w:rsidR="00F743FB" w:rsidRPr="00E34621" w14:paraId="1690CE40" w14:textId="77777777" w:rsidTr="00721FFF">
        <w:trPr>
          <w:cantSplit/>
          <w:jc w:val="center"/>
        </w:trPr>
        <w:tc>
          <w:tcPr>
            <w:tcW w:w="900" w:type="pct"/>
          </w:tcPr>
          <w:p w14:paraId="23BE4C3D" w14:textId="77777777" w:rsidR="00F743FB" w:rsidRPr="00E34621" w:rsidRDefault="00F743FB" w:rsidP="00721FFF">
            <w:pPr>
              <w:pStyle w:val="TAC"/>
            </w:pPr>
          </w:p>
        </w:tc>
        <w:tc>
          <w:tcPr>
            <w:tcW w:w="1750" w:type="pct"/>
            <w:shd w:val="clear" w:color="auto" w:fill="auto"/>
          </w:tcPr>
          <w:p w14:paraId="567F7AE7" w14:textId="77777777" w:rsidR="00F743FB" w:rsidRPr="00E34621" w:rsidRDefault="00F743FB" w:rsidP="00721FFF">
            <w:pPr>
              <w:pStyle w:val="TAC"/>
            </w:pPr>
            <w:r w:rsidRPr="00E34621">
              <w:rPr>
                <w:sz w:val="20"/>
              </w:rPr>
              <w:t>Gap period = 40 ms</w:t>
            </w:r>
          </w:p>
        </w:tc>
        <w:tc>
          <w:tcPr>
            <w:tcW w:w="2300" w:type="pct"/>
            <w:shd w:val="clear" w:color="auto" w:fill="auto"/>
          </w:tcPr>
          <w:p w14:paraId="739AD957" w14:textId="77777777" w:rsidR="00F743FB" w:rsidRPr="00E34621" w:rsidRDefault="00F743FB" w:rsidP="00721FFF">
            <w:pPr>
              <w:pStyle w:val="TAC"/>
            </w:pPr>
            <w:r w:rsidRPr="00E34621">
              <w:rPr>
                <w:sz w:val="20"/>
              </w:rPr>
              <w:t>Gap period = 80 ms</w:t>
            </w:r>
          </w:p>
        </w:tc>
      </w:tr>
      <w:tr w:rsidR="00F743FB" w:rsidRPr="00E34621" w14:paraId="4D5E328D" w14:textId="77777777" w:rsidTr="00721FFF">
        <w:trPr>
          <w:cantSplit/>
          <w:jc w:val="center"/>
        </w:trPr>
        <w:tc>
          <w:tcPr>
            <w:tcW w:w="900" w:type="pct"/>
          </w:tcPr>
          <w:p w14:paraId="4C45399A" w14:textId="77777777" w:rsidR="00F743FB" w:rsidRPr="00E34621" w:rsidRDefault="00F743FB" w:rsidP="00721FFF">
            <w:pPr>
              <w:pStyle w:val="TAC"/>
            </w:pPr>
            <w:r w:rsidRPr="00E34621">
              <w:rPr>
                <w:rFonts w:cs="Arial"/>
              </w:rPr>
              <w:t>≤</w:t>
            </w:r>
            <w:r w:rsidRPr="00E34621">
              <w:t>0.04</w:t>
            </w:r>
          </w:p>
        </w:tc>
        <w:tc>
          <w:tcPr>
            <w:tcW w:w="1750" w:type="pct"/>
            <w:shd w:val="clear" w:color="auto" w:fill="auto"/>
          </w:tcPr>
          <w:p w14:paraId="16BFA64F" w14:textId="77777777" w:rsidR="00F743FB" w:rsidRPr="00E34621" w:rsidRDefault="00F743FB" w:rsidP="00721FFF">
            <w:pPr>
              <w:pStyle w:val="TAC"/>
            </w:pPr>
            <w:r w:rsidRPr="00E34621">
              <w:t>Non DRX Requirements in clause </w:t>
            </w:r>
            <w:r w:rsidRPr="00E34621">
              <w:rPr>
                <w:rFonts w:cs="v4.2.0"/>
              </w:rPr>
              <w:t>9.4.6.2 are applicable</w:t>
            </w:r>
          </w:p>
        </w:tc>
        <w:tc>
          <w:tcPr>
            <w:tcW w:w="2300" w:type="pct"/>
            <w:shd w:val="clear" w:color="auto" w:fill="auto"/>
          </w:tcPr>
          <w:p w14:paraId="515BE49D" w14:textId="77777777" w:rsidR="00F743FB" w:rsidRPr="00E34621" w:rsidRDefault="00F743FB" w:rsidP="00721FFF">
            <w:pPr>
              <w:pStyle w:val="TAC"/>
            </w:pPr>
            <w:r w:rsidRPr="00E34621">
              <w:t>Non DRX Requirements in clause </w:t>
            </w:r>
            <w:r w:rsidRPr="00E34621">
              <w:rPr>
                <w:rFonts w:cs="v4.2.0"/>
              </w:rPr>
              <w:t>9.4.6.2 are applicable</w:t>
            </w:r>
          </w:p>
        </w:tc>
      </w:tr>
      <w:tr w:rsidR="00F743FB" w:rsidRPr="00E34621" w14:paraId="70098522" w14:textId="77777777" w:rsidTr="00721FFF">
        <w:trPr>
          <w:cantSplit/>
          <w:jc w:val="center"/>
        </w:trPr>
        <w:tc>
          <w:tcPr>
            <w:tcW w:w="900" w:type="pct"/>
          </w:tcPr>
          <w:p w14:paraId="31C62B0F" w14:textId="77777777" w:rsidR="00F743FB" w:rsidRPr="00E34621" w:rsidRDefault="00F743FB" w:rsidP="00721FFF">
            <w:pPr>
              <w:pStyle w:val="TAC"/>
            </w:pPr>
            <w:r w:rsidRPr="00E34621">
              <w:rPr>
                <w:rFonts w:cs="Arial"/>
                <w:lang w:eastAsia="zh-CN"/>
              </w:rPr>
              <w:t>0.064</w:t>
            </w:r>
          </w:p>
        </w:tc>
        <w:tc>
          <w:tcPr>
            <w:tcW w:w="1750" w:type="pct"/>
            <w:shd w:val="clear" w:color="auto" w:fill="auto"/>
          </w:tcPr>
          <w:p w14:paraId="1A6E9E24" w14:textId="77777777" w:rsidR="00F743FB" w:rsidRPr="00E34621" w:rsidRDefault="00F743FB" w:rsidP="00721FFF">
            <w:pPr>
              <w:pStyle w:val="TAC"/>
            </w:pPr>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p>
        </w:tc>
        <w:tc>
          <w:tcPr>
            <w:tcW w:w="2300" w:type="pct"/>
            <w:shd w:val="clear" w:color="auto" w:fill="auto"/>
          </w:tcPr>
          <w:p w14:paraId="20B58DB1" w14:textId="77777777" w:rsidR="00F743FB" w:rsidRPr="00E34621" w:rsidRDefault="00F743FB" w:rsidP="00721FFF">
            <w:pPr>
              <w:pStyle w:val="TAC"/>
            </w:pPr>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p>
        </w:tc>
      </w:tr>
      <w:tr w:rsidR="00F743FB" w:rsidRPr="00E34621" w14:paraId="0FCD9B76" w14:textId="77777777" w:rsidTr="00721FFF">
        <w:trPr>
          <w:cantSplit/>
          <w:jc w:val="center"/>
        </w:trPr>
        <w:tc>
          <w:tcPr>
            <w:tcW w:w="900" w:type="pct"/>
          </w:tcPr>
          <w:p w14:paraId="38454E48" w14:textId="77777777" w:rsidR="00F743FB" w:rsidRPr="00E34621" w:rsidRDefault="00F743FB" w:rsidP="00721FFF">
            <w:pPr>
              <w:pStyle w:val="TAC"/>
              <w:rPr>
                <w:snapToGrid w:val="0"/>
              </w:rPr>
            </w:pPr>
            <w:r w:rsidRPr="00E34621">
              <w:t>0.08</w:t>
            </w:r>
          </w:p>
        </w:tc>
        <w:tc>
          <w:tcPr>
            <w:tcW w:w="1750" w:type="pct"/>
            <w:shd w:val="clear" w:color="auto" w:fill="auto"/>
          </w:tcPr>
          <w:p w14:paraId="55D8ED68" w14:textId="77777777" w:rsidR="00F743FB" w:rsidRPr="00E34621" w:rsidRDefault="00F743FB" w:rsidP="00721FFF">
            <w:pPr>
              <w:pStyle w:val="TAC"/>
            </w:pPr>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p>
        </w:tc>
        <w:tc>
          <w:tcPr>
            <w:tcW w:w="2300" w:type="pct"/>
            <w:shd w:val="clear" w:color="auto" w:fill="auto"/>
          </w:tcPr>
          <w:p w14:paraId="7E189308" w14:textId="77777777" w:rsidR="00F743FB" w:rsidRPr="00E34621" w:rsidRDefault="00F743FB" w:rsidP="00721FFF">
            <w:pPr>
              <w:pStyle w:val="TAC"/>
            </w:pPr>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p>
        </w:tc>
      </w:tr>
      <w:tr w:rsidR="00F743FB" w:rsidRPr="00E34621" w14:paraId="2C4BD867" w14:textId="77777777" w:rsidTr="00721FFF">
        <w:trPr>
          <w:cantSplit/>
          <w:jc w:val="center"/>
        </w:trPr>
        <w:tc>
          <w:tcPr>
            <w:tcW w:w="900" w:type="pct"/>
          </w:tcPr>
          <w:p w14:paraId="5DD1B397" w14:textId="77777777" w:rsidR="00F743FB" w:rsidRPr="00E34621" w:rsidDel="002B64E5" w:rsidRDefault="00F743FB" w:rsidP="00721FFF">
            <w:pPr>
              <w:pStyle w:val="TAC"/>
            </w:pPr>
            <w:r w:rsidRPr="00E34621">
              <w:rPr>
                <w:lang w:eastAsia="zh-CN"/>
              </w:rPr>
              <w:t>0.128</w:t>
            </w:r>
          </w:p>
        </w:tc>
        <w:tc>
          <w:tcPr>
            <w:tcW w:w="1750" w:type="pct"/>
            <w:shd w:val="clear" w:color="auto" w:fill="auto"/>
          </w:tcPr>
          <w:p w14:paraId="50E38AC3" w14:textId="77777777" w:rsidR="00F743FB" w:rsidRPr="00E34621" w:rsidDel="002B64E5" w:rsidRDefault="00F743FB" w:rsidP="00721FFF">
            <w:pPr>
              <w:pStyle w:val="TAC"/>
            </w:pPr>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p>
        </w:tc>
        <w:tc>
          <w:tcPr>
            <w:tcW w:w="2300" w:type="pct"/>
            <w:shd w:val="clear" w:color="auto" w:fill="auto"/>
          </w:tcPr>
          <w:p w14:paraId="444F2BB0" w14:textId="77777777" w:rsidR="00F743FB" w:rsidRPr="00E34621" w:rsidRDefault="00F743FB" w:rsidP="00721FFF">
            <w:pPr>
              <w:pStyle w:val="TAC"/>
            </w:pPr>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p>
        </w:tc>
      </w:tr>
      <w:tr w:rsidR="00F743FB" w:rsidRPr="00E34621" w14:paraId="51B42551" w14:textId="77777777" w:rsidTr="00721FFF">
        <w:trPr>
          <w:cantSplit/>
          <w:jc w:val="center"/>
        </w:trPr>
        <w:tc>
          <w:tcPr>
            <w:tcW w:w="900" w:type="pct"/>
          </w:tcPr>
          <w:p w14:paraId="74B9BC9C" w14:textId="77777777" w:rsidR="00F743FB" w:rsidRPr="00E34621" w:rsidRDefault="00F743FB" w:rsidP="00721FFF">
            <w:pPr>
              <w:pStyle w:val="TAC"/>
              <w:rPr>
                <w:snapToGrid w:val="0"/>
              </w:rPr>
            </w:pPr>
            <w:r w:rsidRPr="00E34621">
              <w:t>0.16</w:t>
            </w:r>
          </w:p>
        </w:tc>
        <w:tc>
          <w:tcPr>
            <w:tcW w:w="1750" w:type="pct"/>
            <w:shd w:val="clear" w:color="auto" w:fill="auto"/>
          </w:tcPr>
          <w:p w14:paraId="14859AAB" w14:textId="77777777" w:rsidR="00F743FB" w:rsidRPr="00E34621" w:rsidRDefault="00F743FB" w:rsidP="00721FFF">
            <w:pPr>
              <w:pStyle w:val="TAC"/>
            </w:pPr>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p>
        </w:tc>
        <w:tc>
          <w:tcPr>
            <w:tcW w:w="2300" w:type="pct"/>
            <w:shd w:val="clear" w:color="auto" w:fill="auto"/>
          </w:tcPr>
          <w:p w14:paraId="648B5E79" w14:textId="77777777" w:rsidR="00F743FB" w:rsidRPr="00E34621" w:rsidRDefault="00F743FB" w:rsidP="00721FFF">
            <w:pPr>
              <w:pStyle w:val="TAC"/>
            </w:pPr>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p>
        </w:tc>
      </w:tr>
      <w:tr w:rsidR="00F743FB" w:rsidRPr="00E34621" w14:paraId="59623756" w14:textId="77777777" w:rsidTr="00721FFF">
        <w:trPr>
          <w:cantSplit/>
          <w:jc w:val="center"/>
        </w:trPr>
        <w:tc>
          <w:tcPr>
            <w:tcW w:w="900" w:type="pct"/>
          </w:tcPr>
          <w:p w14:paraId="07087AB5" w14:textId="77777777" w:rsidR="00F743FB" w:rsidRPr="00E34621" w:rsidRDefault="00F743FB" w:rsidP="00721FFF">
            <w:pPr>
              <w:pStyle w:val="TAC"/>
            </w:pPr>
            <w:r w:rsidRPr="00E34621">
              <w:t>0.16&lt;DRX-cycle</w:t>
            </w:r>
            <w:r w:rsidRPr="00E34621">
              <w:rPr>
                <w:rFonts w:cs="Arial"/>
              </w:rPr>
              <w:t>≤</w:t>
            </w:r>
            <w:r w:rsidRPr="00E34621">
              <w:t>2.56</w:t>
            </w:r>
          </w:p>
        </w:tc>
        <w:tc>
          <w:tcPr>
            <w:tcW w:w="1750" w:type="pct"/>
            <w:shd w:val="clear" w:color="auto" w:fill="auto"/>
          </w:tcPr>
          <w:p w14:paraId="6B5822E8" w14:textId="77777777" w:rsidR="00F743FB" w:rsidRPr="00E34621" w:rsidRDefault="00F743FB" w:rsidP="00721FFF">
            <w:pPr>
              <w:pStyle w:val="TAC"/>
            </w:pPr>
            <w:r w:rsidRPr="00E34621">
              <w:t>Note1 (20 *CSSF</w:t>
            </w:r>
            <w:r w:rsidRPr="00E34621">
              <w:rPr>
                <w:vertAlign w:val="subscript"/>
              </w:rPr>
              <w:t>interRAT</w:t>
            </w:r>
            <w:r w:rsidRPr="00E34621">
              <w:t>)</w:t>
            </w:r>
          </w:p>
        </w:tc>
        <w:tc>
          <w:tcPr>
            <w:tcW w:w="2300" w:type="pct"/>
            <w:shd w:val="clear" w:color="auto" w:fill="auto"/>
          </w:tcPr>
          <w:p w14:paraId="2F3FFE1E" w14:textId="77777777" w:rsidR="00F743FB" w:rsidRPr="00E34621" w:rsidRDefault="00F743FB" w:rsidP="00721FFF">
            <w:pPr>
              <w:pStyle w:val="TAC"/>
            </w:pPr>
            <w:r w:rsidRPr="00E34621">
              <w:t>Note1</w:t>
            </w:r>
          </w:p>
          <w:p w14:paraId="450484AA" w14:textId="77777777" w:rsidR="00F743FB" w:rsidRPr="00E34621" w:rsidRDefault="00F743FB" w:rsidP="00721FFF">
            <w:pPr>
              <w:pStyle w:val="TAC"/>
            </w:pPr>
            <w:r w:rsidRPr="00E34621">
              <w:t>(20 *CSSF</w:t>
            </w:r>
            <w:r w:rsidRPr="00E34621">
              <w:rPr>
                <w:vertAlign w:val="subscript"/>
              </w:rPr>
              <w:t>interRAT</w:t>
            </w:r>
            <w:r w:rsidRPr="00E34621">
              <w:t>)</w:t>
            </w:r>
          </w:p>
        </w:tc>
      </w:tr>
      <w:tr w:rsidR="00F743FB" w:rsidRPr="00E34621" w14:paraId="40732D97" w14:textId="77777777" w:rsidTr="00721FFF">
        <w:trPr>
          <w:cantSplit/>
          <w:jc w:val="center"/>
        </w:trPr>
        <w:tc>
          <w:tcPr>
            <w:tcW w:w="5000" w:type="pct"/>
            <w:gridSpan w:val="3"/>
          </w:tcPr>
          <w:p w14:paraId="27F1C652" w14:textId="77777777" w:rsidR="00F743FB" w:rsidRPr="00E34621" w:rsidRDefault="00F743FB" w:rsidP="00721FFF">
            <w:pPr>
              <w:pStyle w:val="TAN"/>
            </w:pPr>
            <w:r w:rsidRPr="00E34621">
              <w:t>Note 1: Time depends upon the DRX cycle in use.</w:t>
            </w:r>
          </w:p>
          <w:p w14:paraId="0151F6BC" w14:textId="77777777" w:rsidR="00F743FB" w:rsidRPr="00E34621" w:rsidRDefault="00F743FB" w:rsidP="00721FFF">
            <w:pPr>
              <w:pStyle w:val="TAN"/>
              <w:rPr>
                <w:snapToGrid w:val="0"/>
              </w:rPr>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1DA8C28A" w14:textId="77777777" w:rsidR="00F743FB" w:rsidRPr="00E34621" w:rsidRDefault="00F743FB" w:rsidP="00F743FB"/>
    <w:p w14:paraId="6E3BEE6A" w14:textId="77777777" w:rsidR="00F743FB" w:rsidRPr="00E34621" w:rsidRDefault="00F743FB" w:rsidP="00F743FB">
      <w:pPr>
        <w:jc w:val="both"/>
        <w:rPr>
          <w:rFonts w:cs="v4.2.0"/>
        </w:rPr>
      </w:pPr>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p>
    <w:p w14:paraId="0C3640E3"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1863F8FE"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E53E869" w14:textId="77777777" w:rsidR="00F743FB" w:rsidRPr="00E34621" w:rsidRDefault="00F743FB" w:rsidP="00F743FB">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p>
    <w:p w14:paraId="0407F092" w14:textId="77777777" w:rsidR="00F743FB" w:rsidRPr="00E34621" w:rsidRDefault="00F743FB" w:rsidP="00F743FB">
      <w:pPr>
        <w:pStyle w:val="TH"/>
      </w:pPr>
      <w:r w:rsidRPr="00E34621">
        <w:rPr>
          <w:snapToGrid w:val="0"/>
        </w:rPr>
        <w:t xml:space="preserve">Table </w:t>
      </w:r>
      <w:r w:rsidRPr="00E34621">
        <w:rPr>
          <w:rFonts w:cs="v4.2.0"/>
        </w:rPr>
        <w:t>9.4.6.3</w:t>
      </w:r>
      <w:r w:rsidRPr="00E34621">
        <w:rPr>
          <w:snapToGrid w:val="0"/>
        </w:rPr>
        <w:t xml:space="preserve">-2: </w:t>
      </w:r>
      <w:r w:rsidRPr="00E34621">
        <w:t>Requirement to measure UTRA FDD cells</w:t>
      </w:r>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F743FB" w:rsidRPr="00E34621" w14:paraId="086323D0" w14:textId="77777777" w:rsidTr="00721FFF">
        <w:trPr>
          <w:cantSplit/>
          <w:jc w:val="center"/>
        </w:trPr>
        <w:tc>
          <w:tcPr>
            <w:tcW w:w="1050" w:type="pct"/>
          </w:tcPr>
          <w:p w14:paraId="3FA4BE25" w14:textId="77777777" w:rsidR="00F743FB" w:rsidRPr="00E34621" w:rsidRDefault="00F743FB" w:rsidP="00721FFF">
            <w:pPr>
              <w:pStyle w:val="TAH"/>
            </w:pPr>
            <w:r w:rsidRPr="00E34621">
              <w:t>DRX cycle length (s)</w:t>
            </w:r>
          </w:p>
        </w:tc>
        <w:tc>
          <w:tcPr>
            <w:tcW w:w="3900" w:type="pct"/>
            <w:gridSpan w:val="2"/>
          </w:tcPr>
          <w:p w14:paraId="2E1F789E" w14:textId="77777777" w:rsidR="00F743FB" w:rsidRPr="00E34621" w:rsidRDefault="00F743FB" w:rsidP="00721FFF">
            <w:pPr>
              <w:pStyle w:val="TAH"/>
            </w:pPr>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p>
        </w:tc>
      </w:tr>
      <w:tr w:rsidR="00F743FB" w:rsidRPr="00E34621" w14:paraId="2D45AC02" w14:textId="77777777" w:rsidTr="00721FFF">
        <w:trPr>
          <w:cantSplit/>
          <w:jc w:val="center"/>
        </w:trPr>
        <w:tc>
          <w:tcPr>
            <w:tcW w:w="1050" w:type="pct"/>
          </w:tcPr>
          <w:p w14:paraId="5E6190F1" w14:textId="77777777" w:rsidR="00F743FB" w:rsidRPr="00E34621" w:rsidRDefault="00F743FB" w:rsidP="00721FFF">
            <w:pPr>
              <w:pStyle w:val="TAH"/>
            </w:pPr>
          </w:p>
        </w:tc>
        <w:tc>
          <w:tcPr>
            <w:tcW w:w="1750" w:type="pct"/>
          </w:tcPr>
          <w:p w14:paraId="60025819" w14:textId="77777777" w:rsidR="00F743FB" w:rsidRPr="00E34621" w:rsidRDefault="00F743FB" w:rsidP="00721FFF">
            <w:pPr>
              <w:pStyle w:val="TAH"/>
            </w:pPr>
            <w:r w:rsidRPr="00E34621">
              <w:rPr>
                <w:sz w:val="20"/>
              </w:rPr>
              <w:t>Gap period = 40 ms</w:t>
            </w:r>
          </w:p>
        </w:tc>
        <w:tc>
          <w:tcPr>
            <w:tcW w:w="2100" w:type="pct"/>
          </w:tcPr>
          <w:p w14:paraId="54FA9C29" w14:textId="77777777" w:rsidR="00F743FB" w:rsidRPr="00E34621" w:rsidRDefault="00F743FB" w:rsidP="00721FFF">
            <w:pPr>
              <w:pStyle w:val="TAH"/>
            </w:pPr>
            <w:r w:rsidRPr="00E34621">
              <w:rPr>
                <w:sz w:val="20"/>
              </w:rPr>
              <w:t>Gap period = 80 ms</w:t>
            </w:r>
          </w:p>
        </w:tc>
      </w:tr>
      <w:tr w:rsidR="00F743FB" w:rsidRPr="00E34621" w14:paraId="6414A374" w14:textId="77777777" w:rsidTr="00721FFF">
        <w:trPr>
          <w:cantSplit/>
          <w:jc w:val="center"/>
        </w:trPr>
        <w:tc>
          <w:tcPr>
            <w:tcW w:w="1050" w:type="pct"/>
          </w:tcPr>
          <w:p w14:paraId="64E49DC5" w14:textId="77777777" w:rsidR="00F743FB" w:rsidRPr="00E34621" w:rsidRDefault="00F743FB" w:rsidP="00721FFF">
            <w:pPr>
              <w:pStyle w:val="TAC"/>
            </w:pPr>
            <w:r w:rsidRPr="00E34621">
              <w:rPr>
                <w:rFonts w:cs="Arial"/>
              </w:rPr>
              <w:t>≤</w:t>
            </w:r>
            <w:r w:rsidRPr="00E34621">
              <w:t>0.04</w:t>
            </w:r>
          </w:p>
        </w:tc>
        <w:tc>
          <w:tcPr>
            <w:tcW w:w="1750" w:type="pct"/>
          </w:tcPr>
          <w:p w14:paraId="31856EA0" w14:textId="77777777" w:rsidR="00F743FB" w:rsidRPr="00E34621" w:rsidRDefault="00F743FB" w:rsidP="00721FFF">
            <w:pPr>
              <w:pStyle w:val="TAC"/>
            </w:pPr>
            <w:r w:rsidRPr="00E34621">
              <w:t>Non DRX Requirements in clause </w:t>
            </w:r>
            <w:r w:rsidRPr="00E34621">
              <w:rPr>
                <w:rFonts w:cs="v4.2.0"/>
              </w:rPr>
              <w:t>9.4.6.2 are applicable</w:t>
            </w:r>
          </w:p>
        </w:tc>
        <w:tc>
          <w:tcPr>
            <w:tcW w:w="2100" w:type="pct"/>
          </w:tcPr>
          <w:p w14:paraId="66F1C4B8" w14:textId="77777777" w:rsidR="00F743FB" w:rsidRPr="00E34621" w:rsidRDefault="00F743FB" w:rsidP="00721FFF">
            <w:pPr>
              <w:pStyle w:val="TAC"/>
            </w:pPr>
            <w:r w:rsidRPr="00E34621">
              <w:t>Non DRX Requirements in clause </w:t>
            </w:r>
            <w:r w:rsidRPr="00E34621">
              <w:rPr>
                <w:rFonts w:cs="v4.2.0"/>
              </w:rPr>
              <w:t>9.4.6.2 are applicable</w:t>
            </w:r>
          </w:p>
        </w:tc>
      </w:tr>
      <w:tr w:rsidR="00F743FB" w:rsidRPr="00E34621" w14:paraId="472EE68E" w14:textId="77777777" w:rsidTr="00721FFF">
        <w:trPr>
          <w:cantSplit/>
          <w:jc w:val="center"/>
        </w:trPr>
        <w:tc>
          <w:tcPr>
            <w:tcW w:w="1050" w:type="pct"/>
          </w:tcPr>
          <w:p w14:paraId="06CF8677" w14:textId="77777777" w:rsidR="00F743FB" w:rsidRPr="00E34621" w:rsidRDefault="00F743FB" w:rsidP="00721FFF">
            <w:pPr>
              <w:pStyle w:val="TAC"/>
            </w:pPr>
            <w:r w:rsidRPr="00E34621">
              <w:rPr>
                <w:rFonts w:cs="Arial"/>
                <w:lang w:eastAsia="zh-CN"/>
              </w:rPr>
              <w:t>0.064</w:t>
            </w:r>
          </w:p>
        </w:tc>
        <w:tc>
          <w:tcPr>
            <w:tcW w:w="1750" w:type="pct"/>
          </w:tcPr>
          <w:p w14:paraId="6266373B" w14:textId="77777777" w:rsidR="00F743FB" w:rsidRPr="00E34621" w:rsidRDefault="00F743FB" w:rsidP="00721FFF">
            <w:pPr>
              <w:pStyle w:val="TAC"/>
            </w:pPr>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p>
        </w:tc>
        <w:tc>
          <w:tcPr>
            <w:tcW w:w="2100" w:type="pct"/>
          </w:tcPr>
          <w:p w14:paraId="0661AE86" w14:textId="77777777" w:rsidR="00F743FB" w:rsidRPr="00E34621" w:rsidRDefault="00F743FB" w:rsidP="00721FFF">
            <w:pPr>
              <w:pStyle w:val="TAC"/>
              <w:rPr>
                <w:vertAlign w:val="subscript"/>
              </w:rPr>
            </w:pPr>
            <w:r w:rsidRPr="00E34621">
              <w:rPr>
                <w:lang w:eastAsia="zh-CN"/>
              </w:rPr>
              <w:t>0.8</w:t>
            </w:r>
            <w:r w:rsidRPr="00E34621">
              <w:t xml:space="preserve"> *CSSF</w:t>
            </w:r>
            <w:r w:rsidRPr="00E34621">
              <w:rPr>
                <w:vertAlign w:val="subscript"/>
              </w:rPr>
              <w:t>interRAT</w:t>
            </w:r>
          </w:p>
          <w:p w14:paraId="6C710738" w14:textId="77777777" w:rsidR="00F743FB" w:rsidRPr="00E34621" w:rsidRDefault="00F743FB" w:rsidP="00721FFF">
            <w:pPr>
              <w:pStyle w:val="TAC"/>
            </w:pPr>
            <w:r w:rsidRPr="00E34621">
              <w:rPr>
                <w:szCs w:val="18"/>
              </w:rPr>
              <w:t>(12.5</w:t>
            </w:r>
            <w:r w:rsidRPr="00E34621">
              <w:t xml:space="preserve"> *CSSF</w:t>
            </w:r>
            <w:r w:rsidRPr="00E34621">
              <w:rPr>
                <w:vertAlign w:val="subscript"/>
              </w:rPr>
              <w:t>interRAT</w:t>
            </w:r>
            <w:r w:rsidRPr="00E34621">
              <w:rPr>
                <w:szCs w:val="18"/>
              </w:rPr>
              <w:t>)</w:t>
            </w:r>
          </w:p>
        </w:tc>
      </w:tr>
      <w:tr w:rsidR="00F743FB" w:rsidRPr="00E34621" w14:paraId="0C20D7FF" w14:textId="77777777" w:rsidTr="00721FFF">
        <w:trPr>
          <w:cantSplit/>
          <w:jc w:val="center"/>
        </w:trPr>
        <w:tc>
          <w:tcPr>
            <w:tcW w:w="1050" w:type="pct"/>
          </w:tcPr>
          <w:p w14:paraId="6D4FAF1F" w14:textId="77777777" w:rsidR="00F743FB" w:rsidRPr="00E34621" w:rsidRDefault="00F743FB" w:rsidP="00721FFF">
            <w:pPr>
              <w:pStyle w:val="TAC"/>
              <w:rPr>
                <w:snapToGrid w:val="0"/>
              </w:rPr>
            </w:pPr>
            <w:r w:rsidRPr="00E34621">
              <w:t>0.08</w:t>
            </w:r>
          </w:p>
        </w:tc>
        <w:tc>
          <w:tcPr>
            <w:tcW w:w="1750" w:type="pct"/>
          </w:tcPr>
          <w:p w14:paraId="24FE3ACA" w14:textId="77777777" w:rsidR="00F743FB" w:rsidRPr="00E34621" w:rsidRDefault="00F743FB" w:rsidP="00721FFF">
            <w:pPr>
              <w:pStyle w:val="TAC"/>
            </w:pPr>
            <w:r w:rsidRPr="00E34621">
              <w:rPr>
                <w:lang w:eastAsia="zh-CN"/>
              </w:rPr>
              <w:t>0.48</w:t>
            </w:r>
            <w:r w:rsidRPr="00E34621">
              <w:t xml:space="preserve"> *CSSF</w:t>
            </w:r>
            <w:r w:rsidRPr="00E34621">
              <w:rPr>
                <w:vertAlign w:val="subscript"/>
              </w:rPr>
              <w:t>interRAT</w:t>
            </w:r>
          </w:p>
          <w:p w14:paraId="48221B0B" w14:textId="77777777" w:rsidR="00F743FB" w:rsidRPr="00E34621" w:rsidRDefault="00F743FB" w:rsidP="00721FFF">
            <w:pPr>
              <w:pStyle w:val="TAC"/>
              <w:rPr>
                <w:snapToGrid w:val="0"/>
                <w:sz w:val="20"/>
              </w:rPr>
            </w:pPr>
            <w:r w:rsidRPr="00E34621">
              <w:t xml:space="preserve"> (6 *CSSF</w:t>
            </w:r>
            <w:r w:rsidRPr="00E34621">
              <w:rPr>
                <w:vertAlign w:val="subscript"/>
              </w:rPr>
              <w:t>interRAT</w:t>
            </w:r>
            <w:r w:rsidRPr="00E34621">
              <w:t>)</w:t>
            </w:r>
          </w:p>
        </w:tc>
        <w:tc>
          <w:tcPr>
            <w:tcW w:w="2100" w:type="pct"/>
          </w:tcPr>
          <w:p w14:paraId="5F744FA8" w14:textId="77777777" w:rsidR="00F743FB" w:rsidRPr="00E34621" w:rsidRDefault="00F743FB" w:rsidP="00721FFF">
            <w:pPr>
              <w:pStyle w:val="TAC"/>
              <w:rPr>
                <w:snapToGrid w:val="0"/>
              </w:rPr>
            </w:pPr>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p>
        </w:tc>
      </w:tr>
      <w:tr w:rsidR="00F743FB" w:rsidRPr="00E34621" w14:paraId="454EDCEB" w14:textId="77777777" w:rsidTr="00721FFF">
        <w:trPr>
          <w:cantSplit/>
          <w:jc w:val="center"/>
        </w:trPr>
        <w:tc>
          <w:tcPr>
            <w:tcW w:w="1050" w:type="pct"/>
          </w:tcPr>
          <w:p w14:paraId="630AFDB1" w14:textId="77777777" w:rsidR="00F743FB" w:rsidRPr="00E34621" w:rsidDel="00781751" w:rsidRDefault="00F743FB" w:rsidP="00721FFF">
            <w:pPr>
              <w:pStyle w:val="TAC"/>
            </w:pPr>
            <w:r w:rsidRPr="00E34621">
              <w:rPr>
                <w:lang w:eastAsia="zh-CN"/>
              </w:rPr>
              <w:t>0.128</w:t>
            </w:r>
          </w:p>
        </w:tc>
        <w:tc>
          <w:tcPr>
            <w:tcW w:w="1750" w:type="pct"/>
          </w:tcPr>
          <w:p w14:paraId="37B36803" w14:textId="77777777" w:rsidR="00F743FB" w:rsidRPr="00E34621" w:rsidRDefault="00F743FB" w:rsidP="00721FFF">
            <w:pPr>
              <w:pStyle w:val="TAC"/>
            </w:pPr>
            <w:r w:rsidRPr="00E34621">
              <w:rPr>
                <w:lang w:eastAsia="zh-CN"/>
              </w:rPr>
              <w:t>0.64</w:t>
            </w:r>
            <w:r w:rsidRPr="00E34621">
              <w:t xml:space="preserve"> *CSSF</w:t>
            </w:r>
            <w:r w:rsidRPr="00E34621">
              <w:rPr>
                <w:vertAlign w:val="subscript"/>
              </w:rPr>
              <w:t>interRAT</w:t>
            </w:r>
          </w:p>
          <w:p w14:paraId="78AA0677" w14:textId="77777777" w:rsidR="00F743FB" w:rsidRPr="00E34621" w:rsidDel="00781751" w:rsidRDefault="00F743FB" w:rsidP="00721FFF">
            <w:pPr>
              <w:pStyle w:val="TAC"/>
            </w:pPr>
            <w:r w:rsidRPr="00E34621">
              <w:t xml:space="preserve"> (5 *CSSF</w:t>
            </w:r>
            <w:r w:rsidRPr="00E34621">
              <w:rPr>
                <w:vertAlign w:val="subscript"/>
              </w:rPr>
              <w:t>interRAT</w:t>
            </w:r>
            <w:r w:rsidRPr="00E34621">
              <w:t>)</w:t>
            </w:r>
          </w:p>
        </w:tc>
        <w:tc>
          <w:tcPr>
            <w:tcW w:w="2100" w:type="pct"/>
          </w:tcPr>
          <w:p w14:paraId="2DC6F918" w14:textId="77777777" w:rsidR="00F743FB" w:rsidRPr="00E34621" w:rsidRDefault="00F743FB" w:rsidP="00721FFF">
            <w:pPr>
              <w:pStyle w:val="TAC"/>
            </w:pPr>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p>
        </w:tc>
      </w:tr>
      <w:tr w:rsidR="00F743FB" w:rsidRPr="00E34621" w14:paraId="69154CEA" w14:textId="77777777" w:rsidTr="00721FFF">
        <w:trPr>
          <w:cantSplit/>
          <w:jc w:val="center"/>
        </w:trPr>
        <w:tc>
          <w:tcPr>
            <w:tcW w:w="1050" w:type="pct"/>
          </w:tcPr>
          <w:p w14:paraId="7D7DFCFB" w14:textId="77777777" w:rsidR="00F743FB" w:rsidRPr="00E34621" w:rsidRDefault="00F743FB" w:rsidP="00721FFF">
            <w:pPr>
              <w:pStyle w:val="TAC"/>
              <w:rPr>
                <w:snapToGrid w:val="0"/>
              </w:rPr>
            </w:pPr>
            <w:r w:rsidRPr="00E34621">
              <w:t>0.</w:t>
            </w:r>
            <w:r w:rsidRPr="00E34621">
              <w:rPr>
                <w:lang w:eastAsia="zh-CN"/>
              </w:rPr>
              <w:t>128</w:t>
            </w:r>
            <w:r w:rsidRPr="00E34621">
              <w:t>&lt;DRX-cycle</w:t>
            </w:r>
            <w:r w:rsidRPr="00E34621">
              <w:rPr>
                <w:rFonts w:cs="Arial"/>
              </w:rPr>
              <w:t>≤</w:t>
            </w:r>
            <w:r w:rsidRPr="00E34621">
              <w:t>2.56</w:t>
            </w:r>
          </w:p>
        </w:tc>
        <w:tc>
          <w:tcPr>
            <w:tcW w:w="1750" w:type="pct"/>
          </w:tcPr>
          <w:p w14:paraId="655F32AD" w14:textId="77777777" w:rsidR="00F743FB" w:rsidRPr="00E34621" w:rsidRDefault="00F743FB" w:rsidP="00721FFF">
            <w:pPr>
              <w:pStyle w:val="TAC"/>
              <w:rPr>
                <w:snapToGrid w:val="0"/>
              </w:rPr>
            </w:pPr>
            <w:r w:rsidRPr="00E34621">
              <w:t>Note1 (5 *CSSF</w:t>
            </w:r>
            <w:r w:rsidRPr="00E34621">
              <w:rPr>
                <w:vertAlign w:val="subscript"/>
              </w:rPr>
              <w:t>interRAT</w:t>
            </w:r>
            <w:r w:rsidRPr="00E34621">
              <w:t>)</w:t>
            </w:r>
          </w:p>
        </w:tc>
        <w:tc>
          <w:tcPr>
            <w:tcW w:w="2100" w:type="pct"/>
          </w:tcPr>
          <w:p w14:paraId="1027FCAE" w14:textId="77777777" w:rsidR="00F743FB" w:rsidRPr="00E34621" w:rsidRDefault="00F743FB" w:rsidP="00721FFF">
            <w:pPr>
              <w:pStyle w:val="TAC"/>
              <w:rPr>
                <w:snapToGrid w:val="0"/>
              </w:rPr>
            </w:pPr>
            <w:r w:rsidRPr="00E34621">
              <w:t>Note1 (5 *CSSF</w:t>
            </w:r>
            <w:r w:rsidRPr="00E34621">
              <w:rPr>
                <w:vertAlign w:val="subscript"/>
              </w:rPr>
              <w:t>interRAT</w:t>
            </w:r>
            <w:r w:rsidRPr="00E34621">
              <w:t>)</w:t>
            </w:r>
          </w:p>
        </w:tc>
      </w:tr>
      <w:tr w:rsidR="00F743FB" w:rsidRPr="00E34621" w14:paraId="754D396C" w14:textId="77777777" w:rsidTr="00721FFF">
        <w:trPr>
          <w:cantSplit/>
          <w:jc w:val="center"/>
        </w:trPr>
        <w:tc>
          <w:tcPr>
            <w:tcW w:w="5000" w:type="pct"/>
            <w:gridSpan w:val="3"/>
          </w:tcPr>
          <w:p w14:paraId="7134A591" w14:textId="77777777" w:rsidR="00F743FB" w:rsidRPr="00E34621" w:rsidRDefault="00F743FB" w:rsidP="00721FFF">
            <w:pPr>
              <w:pStyle w:val="TAN"/>
            </w:pPr>
            <w:r w:rsidRPr="00E34621">
              <w:t>Note 1: Time depends upon the DRX cycle in use.</w:t>
            </w:r>
          </w:p>
          <w:p w14:paraId="0BC08F7C" w14:textId="77777777" w:rsidR="00F743FB" w:rsidRPr="00E34621" w:rsidRDefault="00F743FB" w:rsidP="00721FFF">
            <w:pPr>
              <w:pStyle w:val="TAN"/>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2EA0D8F9" w14:textId="77777777" w:rsidR="00F743FB" w:rsidRPr="00E34621" w:rsidRDefault="00F743FB" w:rsidP="00F743FB">
      <w:pPr>
        <w:rPr>
          <w:rFonts w:cs="v4.2.0"/>
        </w:rPr>
      </w:pPr>
    </w:p>
    <w:p w14:paraId="6BB0A24B" w14:textId="77777777" w:rsidR="00F743FB" w:rsidRPr="00E34621" w:rsidRDefault="00F743FB" w:rsidP="00F743FB">
      <w:pPr>
        <w:rPr>
          <w:rFonts w:cs="v4.2.0"/>
        </w:rPr>
      </w:pPr>
      <w:r w:rsidRPr="00E34621">
        <w:t>The measurement accuracy for all measured cells shall be as specified in the sub-clause 10.3.</w:t>
      </w:r>
    </w:p>
    <w:p w14:paraId="724F0F47" w14:textId="77777777" w:rsidR="00F743FB" w:rsidRPr="00E34621" w:rsidRDefault="00F743FB" w:rsidP="00F743FB">
      <w:pPr>
        <w:pStyle w:val="H6"/>
      </w:pPr>
      <w:r w:rsidRPr="00E34621">
        <w:lastRenderedPageBreak/>
        <w:t>9.4.6.3.</w:t>
      </w:r>
      <w:r w:rsidRPr="00E34621">
        <w:rPr>
          <w:lang w:eastAsia="zh-CN"/>
        </w:rPr>
        <w:t>1</w:t>
      </w:r>
      <w:r w:rsidRPr="00E34621">
        <w:tab/>
        <w:t>Periodic Reporting</w:t>
      </w:r>
    </w:p>
    <w:p w14:paraId="5E0A16B2"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441586E7" w14:textId="77777777" w:rsidR="00F743FB" w:rsidRPr="00E34621" w:rsidRDefault="00F743FB" w:rsidP="00F743FB">
      <w:pPr>
        <w:pStyle w:val="H6"/>
      </w:pPr>
      <w:r w:rsidRPr="00E34621">
        <w:t>9.4.6.3.</w:t>
      </w:r>
      <w:r w:rsidRPr="00E34621">
        <w:rPr>
          <w:lang w:eastAsia="zh-CN"/>
        </w:rPr>
        <w:t>2</w:t>
      </w:r>
      <w:r w:rsidRPr="00E34621">
        <w:tab/>
        <w:t>Event Triggered Reporting</w:t>
      </w:r>
    </w:p>
    <w:p w14:paraId="08E51666"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57990FA9"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FAA09C"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1AF04ED3" w14:textId="77777777" w:rsidR="00F743FB" w:rsidRPr="00E34621" w:rsidRDefault="00F743FB" w:rsidP="00F743FB">
      <w:pPr>
        <w:rPr>
          <w:rFonts w:cs="v4.2.0"/>
        </w:rPr>
      </w:pPr>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p>
    <w:p w14:paraId="100CB971"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5332CDC9" w14:textId="77777777" w:rsidR="00F743FB" w:rsidRPr="00E34621" w:rsidRDefault="00F743FB" w:rsidP="00F743FB">
      <w:pPr>
        <w:pStyle w:val="H6"/>
      </w:pPr>
      <w:r w:rsidRPr="00E34621">
        <w:t>9.4.6.3.</w:t>
      </w:r>
      <w:r w:rsidRPr="00E34621">
        <w:rPr>
          <w:lang w:eastAsia="zh-CN"/>
        </w:rPr>
        <w:t>3</w:t>
      </w:r>
      <w:r w:rsidRPr="00E34621">
        <w:tab/>
      </w:r>
      <w:r w:rsidRPr="00E34621">
        <w:rPr>
          <w:rFonts w:cs="v4.2.0"/>
        </w:rPr>
        <w:t>Event-triggered Periodic Reporting</w:t>
      </w:r>
    </w:p>
    <w:p w14:paraId="5F0D7887"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22D5AB16" w14:textId="77777777" w:rsidR="00F743FB" w:rsidRPr="00E34621" w:rsidRDefault="00F743FB" w:rsidP="00F743FB">
      <w:r w:rsidRPr="00E34621">
        <w:t>The first report in event triggered periodic measurement reporting shall meet the requirements specified in clause 9.4.6.3.</w:t>
      </w:r>
      <w:r w:rsidRPr="00E34621">
        <w:rPr>
          <w:lang w:eastAsia="zh-CN"/>
        </w:rPr>
        <w:t xml:space="preserve">2 </w:t>
      </w:r>
      <w:r w:rsidRPr="00E34621">
        <w:t>Event Triggered Reporting.</w:t>
      </w:r>
    </w:p>
    <w:p w14:paraId="16BFE6ED" w14:textId="594E0B7A" w:rsidR="00230E58" w:rsidRPr="00885F53" w:rsidRDefault="00230E58" w:rsidP="00230E58">
      <w:pPr>
        <w:keepNext/>
        <w:keepLines/>
        <w:spacing w:before="180"/>
        <w:ind w:left="1134" w:hanging="1134"/>
        <w:outlineLvl w:val="1"/>
        <w:rPr>
          <w:rFonts w:ascii="Arial" w:hAnsi="Arial"/>
          <w:sz w:val="32"/>
        </w:rPr>
      </w:pPr>
      <w:r w:rsidRPr="00885F53">
        <w:rPr>
          <w:rFonts w:ascii="Arial" w:hAnsi="Arial"/>
          <w:sz w:val="32"/>
        </w:rPr>
        <w:t>9.5</w:t>
      </w:r>
      <w:r w:rsidRPr="00885F53">
        <w:rPr>
          <w:rFonts w:ascii="Arial" w:hAnsi="Arial"/>
          <w:sz w:val="32"/>
        </w:rPr>
        <w:tab/>
        <w:t>L1-RSRP measurements for Reporting</w:t>
      </w:r>
    </w:p>
    <w:p w14:paraId="5B0AC772"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9.5.1</w:t>
      </w:r>
      <w:r w:rsidRPr="00885F53">
        <w:rPr>
          <w:rFonts w:ascii="Arial" w:hAnsi="Arial"/>
          <w:sz w:val="28"/>
        </w:rPr>
        <w:tab/>
        <w:t>Introduction</w:t>
      </w:r>
    </w:p>
    <w:p w14:paraId="479246D7" w14:textId="77777777" w:rsidR="00230E58" w:rsidRPr="00885F53" w:rsidRDefault="00230E58" w:rsidP="00230E58">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165AC48B" w14:textId="77777777" w:rsidR="00230E58" w:rsidRPr="00885F53" w:rsidRDefault="00230E58" w:rsidP="00230E58">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3332C8E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9.5.2</w:t>
      </w:r>
      <w:r w:rsidRPr="00885F53">
        <w:rPr>
          <w:rFonts w:ascii="Arial" w:hAnsi="Arial"/>
          <w:sz w:val="28"/>
        </w:rPr>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lastRenderedPageBreak/>
        <w:t>-</w:t>
      </w:r>
      <w:r w:rsidRPr="00885F53">
        <w:tab/>
        <w:t xml:space="preserve">SSB_RP and SSB </w:t>
      </w:r>
      <w:r w:rsidRPr="00885F53">
        <w:rPr>
          <w:lang w:val="en-US"/>
        </w:rPr>
        <w:t>Ês/Iot</w:t>
      </w:r>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L1-RSRP related side conditions given in clauses 10.1.19.2 and 10.1.20.2 for FR1 and FR2, repectively,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9.5.3</w:t>
      </w:r>
      <w:r w:rsidRPr="00885F53">
        <w:rPr>
          <w:rFonts w:ascii="Arial" w:hAnsi="Arial"/>
          <w:sz w:val="28"/>
        </w:rPr>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885F53" w:rsidRDefault="00230E58" w:rsidP="00230E58">
      <w:pPr>
        <w:keepNext/>
        <w:keepLines/>
        <w:spacing w:before="120"/>
        <w:ind w:left="1418" w:hanging="1418"/>
        <w:outlineLvl w:val="3"/>
      </w:pPr>
      <w:r w:rsidRPr="00885F53">
        <w:rPr>
          <w:rFonts w:ascii="Arial" w:hAnsi="Arial"/>
          <w:sz w:val="24"/>
        </w:rPr>
        <w:t>9.5.3.1</w:t>
      </w:r>
      <w:r w:rsidRPr="00885F53">
        <w:rPr>
          <w:rFonts w:ascii="Arial" w:hAnsi="Arial"/>
          <w:sz w:val="24"/>
        </w:rPr>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1CBD7F15" w14:textId="77777777" w:rsidR="00230E58" w:rsidRPr="00885F53" w:rsidRDefault="00230E58" w:rsidP="00230E58">
      <w:r w:rsidRPr="00885F53">
        <w:t>The UE shall transmit the periodic L1-RSRP reporting on PUCCH over the air interface according to the periodicity defined in clause 5.2.1.4 in TS 36.300 [24].</w:t>
      </w:r>
    </w:p>
    <w:p w14:paraId="2CC10074" w14:textId="77777777" w:rsidR="00230E58" w:rsidRPr="00885F53" w:rsidRDefault="00230E58" w:rsidP="00230E58">
      <w:pPr>
        <w:keepNext/>
        <w:keepLines/>
        <w:spacing w:before="120"/>
        <w:ind w:left="1418" w:hanging="1418"/>
        <w:outlineLvl w:val="3"/>
      </w:pPr>
      <w:r w:rsidRPr="00885F53">
        <w:rPr>
          <w:rFonts w:ascii="Arial" w:hAnsi="Arial"/>
          <w:sz w:val="24"/>
        </w:rPr>
        <w:t>9.5.3.2</w:t>
      </w:r>
      <w:r w:rsidRPr="00885F53">
        <w:rPr>
          <w:rFonts w:ascii="Arial" w:hAnsi="Arial"/>
          <w:sz w:val="24"/>
        </w:rPr>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68A1E025" w14:textId="77777777" w:rsidR="00230E58" w:rsidRPr="00885F53" w:rsidRDefault="00230E58" w:rsidP="00230E58">
      <w:r w:rsidRPr="00885F53">
        <w:t>The UE shall transmit the semi-persistent L1-RSRP reporting on PUSCH or PUCCH over the air interface according to the periodicity defined in clause 5.2.1.4 in TS 36.300 [24].</w:t>
      </w:r>
    </w:p>
    <w:p w14:paraId="2520CEE0" w14:textId="77777777" w:rsidR="00230E58" w:rsidRPr="00885F53" w:rsidRDefault="00230E58" w:rsidP="00230E58">
      <w:pPr>
        <w:keepNext/>
        <w:keepLines/>
        <w:spacing w:before="120"/>
        <w:ind w:left="1418" w:hanging="1418"/>
        <w:outlineLvl w:val="3"/>
      </w:pPr>
      <w:r w:rsidRPr="00885F53">
        <w:rPr>
          <w:rFonts w:ascii="Arial" w:hAnsi="Arial"/>
          <w:sz w:val="24"/>
        </w:rPr>
        <w:t>9.5.3.3</w:t>
      </w:r>
      <w:r w:rsidRPr="00885F53">
        <w:rPr>
          <w:rFonts w:ascii="Arial" w:hAnsi="Arial"/>
          <w:sz w:val="24"/>
        </w:rPr>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4A717009" w14:textId="77777777" w:rsidR="00230E58" w:rsidRPr="00885F53" w:rsidRDefault="00230E58" w:rsidP="00230E58">
      <w:r w:rsidRPr="00885F53">
        <w:t>After the UE receives CSI request in DCI, the UE shall transmit the aperiodic L1-RSRP reporting on PUSCH over the air interface at the time specified according to clause 6.2.1.2 in TS 36.300 [24].</w:t>
      </w:r>
    </w:p>
    <w:p w14:paraId="7CE3E594"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lastRenderedPageBreak/>
        <w:t>9.5.4</w:t>
      </w:r>
      <w:r w:rsidRPr="00885F53">
        <w:rPr>
          <w:rFonts w:ascii="Arial" w:hAnsi="Arial"/>
          <w:sz w:val="28"/>
        </w:rPr>
        <w:tab/>
        <w:t>L1-RSRP measurement requirements</w:t>
      </w:r>
    </w:p>
    <w:p w14:paraId="4DEB5693"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9.5.4.1</w:t>
      </w:r>
      <w:r w:rsidRPr="00885F53">
        <w:rPr>
          <w:rFonts w:ascii="Arial" w:hAnsi="Arial"/>
          <w:sz w:val="24"/>
        </w:rPr>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43DEC3C" w14:textId="77777777" w:rsidR="00230E58" w:rsidRPr="00885F53" w:rsidRDefault="00230E58" w:rsidP="00230E58">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264328D1" w14:textId="77777777" w:rsidR="00230E58" w:rsidRPr="00885F53" w:rsidRDefault="00230E58" w:rsidP="00230E58">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77777777" w:rsidR="00230E58" w:rsidRPr="00885F53" w:rsidRDefault="00230E58" w:rsidP="00885F53">
      <w:pPr>
        <w:numPr>
          <w:ilvl w:val="0"/>
          <w:numId w:val="304"/>
        </w:numPr>
      </w:pPr>
      <w:r w:rsidRPr="00885F53">
        <w:t>P</w:t>
      </w:r>
      <w:r w:rsidRPr="00885F53">
        <w:rPr>
          <w:vertAlign w:val="subscript"/>
        </w:rPr>
        <w:t xml:space="preserve">sharing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D7E840E"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9.5.4.2</w:t>
      </w:r>
      <w:r w:rsidRPr="00885F53">
        <w:rPr>
          <w:rFonts w:ascii="Arial" w:hAnsi="Arial"/>
          <w:sz w:val="24"/>
        </w:rPr>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QCL-TypeD</w:t>
      </w:r>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QCL-TypeD</w:t>
      </w:r>
      <w:r w:rsidRPr="00885F53">
        <w:t xml:space="preserve"> with </w:t>
      </w:r>
    </w:p>
    <w:p w14:paraId="042A1A4C" w14:textId="77777777" w:rsidR="00230E58" w:rsidRPr="00885F53" w:rsidRDefault="00230E58" w:rsidP="00230E58">
      <w:pPr>
        <w:pStyle w:val="B2"/>
        <w:rPr>
          <w:lang w:eastAsia="zh-CN"/>
        </w:rPr>
      </w:pPr>
      <w:r w:rsidRPr="00885F53">
        <w:rPr>
          <w:lang w:eastAsia="zh-CN"/>
        </w:rPr>
        <w:lastRenderedPageBreak/>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requriements 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requriements apply provided </w:t>
      </w:r>
      <w:r w:rsidRPr="00885F53">
        <w:rPr>
          <w:i/>
        </w:rPr>
        <w:t>qcl-info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15FCF232" w14:textId="309AC48C"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19D8D66" w14:textId="493C6E30" w:rsidR="00230E58" w:rsidRPr="00885F53" w:rsidRDefault="00230E58" w:rsidP="00230E58">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9.5.5</w:t>
      </w:r>
      <w:r w:rsidRPr="00885F53">
        <w:rPr>
          <w:rFonts w:ascii="Arial" w:hAnsi="Arial"/>
          <w:sz w:val="28"/>
        </w:rPr>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9.5.5.1</w:t>
      </w:r>
      <w:r w:rsidRPr="00885F53">
        <w:rPr>
          <w:rFonts w:ascii="Arial" w:hAnsi="Arial"/>
          <w:sz w:val="24"/>
        </w:rPr>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lastRenderedPageBreak/>
        <w:t>-</w:t>
      </w:r>
      <w:r w:rsidRPr="00885F53">
        <w:tab/>
        <w:t>If UE supports simultaneousRxDataSSB-DiffNumerology,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07570281" w14:textId="0A404D6D" w:rsidR="00230E58" w:rsidRPr="00885F53" w:rsidRDefault="00230E58" w:rsidP="00230E58">
      <w:r w:rsidRPr="00885F53">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885F53">
        <w:rPr>
          <w:lang w:val="en-US"/>
        </w:rPr>
        <w:t>no requirements are defined</w:t>
      </w:r>
      <w:r w:rsidRPr="00885F53">
        <w:t>.</w:t>
      </w:r>
    </w:p>
    <w:p w14:paraId="3007CD6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9.5.5.2</w:t>
      </w:r>
      <w:r w:rsidRPr="00885F53">
        <w:rPr>
          <w:rFonts w:ascii="Arial" w:hAnsi="Arial"/>
          <w:sz w:val="24"/>
        </w:rPr>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1D625A0E" w14:textId="6626D24D" w:rsidR="00230E58" w:rsidRPr="00885F53" w:rsidRDefault="00230E58" w:rsidP="00230E58">
      <w:r w:rsidRPr="00885F53">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4563E468" w:rsidR="00230E58" w:rsidRPr="00885F53" w:rsidRDefault="00230E58" w:rsidP="00230E58">
      <w:r w:rsidRPr="00885F53">
        <w:t>For FR2, when the CSI-RS for L1-RSRP measurement is in the same OFDM symbol as another CSI-RS for RLM, BFD, CBD or L1-RSRP measurement,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The two CSI-RS-es are not QCL-ed w.r.t. QCL-TypeD,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9.5.6</w:t>
      </w:r>
      <w:r w:rsidRPr="00885F53">
        <w:rPr>
          <w:rFonts w:ascii="Arial" w:hAnsi="Arial"/>
          <w:sz w:val="28"/>
        </w:rPr>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77777777" w:rsidR="00230E58" w:rsidRPr="00885F53" w:rsidRDefault="00230E58" w:rsidP="00230E58">
      <w:pPr>
        <w:keepNext/>
        <w:keepLines/>
        <w:spacing w:before="120"/>
        <w:ind w:left="1418" w:hanging="1418"/>
        <w:outlineLvl w:val="3"/>
        <w:rPr>
          <w:rFonts w:ascii="Arial" w:eastAsia="?? ??" w:hAnsi="Arial"/>
          <w:sz w:val="24"/>
        </w:rPr>
      </w:pPr>
      <w:r w:rsidRPr="00885F53">
        <w:rPr>
          <w:rFonts w:ascii="Arial" w:eastAsia="?? ??" w:hAnsi="Arial"/>
          <w:sz w:val="24"/>
        </w:rPr>
        <w:lastRenderedPageBreak/>
        <w:t>9.5.6.1</w:t>
      </w:r>
      <w:r w:rsidRPr="00885F53">
        <w:rPr>
          <w:rFonts w:ascii="Arial" w:eastAsia="?? ??" w:hAnsi="Arial"/>
          <w:sz w:val="24"/>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9.5.6.2</w:t>
      </w:r>
      <w:r w:rsidRPr="00885F53">
        <w:rPr>
          <w:rFonts w:ascii="Arial" w:hAnsi="Arial"/>
          <w:sz w:val="24"/>
        </w:rPr>
        <w:tab/>
        <w:t>Scheduling availability of UE performing L1-RSRP measurement with a different subcarrier spacing than PDSCH/PDCCH on FR1</w:t>
      </w:r>
    </w:p>
    <w:p w14:paraId="14F57F16" w14:textId="70D223F9" w:rsidR="00230E58" w:rsidRPr="00885F53" w:rsidRDefault="00230E58" w:rsidP="00230E58">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9.5.6.3</w:t>
      </w:r>
      <w:r w:rsidRPr="00885F53">
        <w:rPr>
          <w:rFonts w:ascii="Arial" w:hAnsi="Arial"/>
          <w:sz w:val="24"/>
        </w:rPr>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2FB6FC04"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sidR="00744CF6">
        <w:rPr>
          <w:rFonts w:eastAsia="MS Mincho"/>
          <w:lang w:eastAsia="ja-JP"/>
        </w:rPr>
        <w:t xml:space="preserve"> </w:t>
      </w:r>
      <w:r w:rsidR="00744CF6" w:rsidRPr="00BE78B0">
        <w:rPr>
          <w:lang w:eastAsia="ja-JP"/>
        </w:rPr>
        <w:t>for L1-RSRP measurement</w:t>
      </w:r>
      <w:r w:rsidRPr="00885F53">
        <w:rPr>
          <w:rFonts w:eastAsia="MS Mincho"/>
          <w:lang w:eastAsia="ja-JP"/>
        </w:rPr>
        <w:t xml:space="preserve">; and </w:t>
      </w:r>
    </w:p>
    <w:p w14:paraId="31E29CE7" w14:textId="08073D8A"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sidR="00A45E1B">
        <w:rPr>
          <w:rFonts w:eastAsia="MS Mincho"/>
          <w:lang w:eastAsia="ja-JP"/>
        </w:rPr>
        <w:t xml:space="preserve"> </w:t>
      </w:r>
      <w:r w:rsidR="00A45E1B" w:rsidRPr="00BE78B0">
        <w:rPr>
          <w:lang w:eastAsia="ja-JP"/>
        </w:rPr>
        <w:t>for L1-RSRP measurement</w:t>
      </w:r>
      <w:r w:rsidRPr="00885F53">
        <w:rPr>
          <w:rFonts w:eastAsia="MS Mincho"/>
          <w:lang w:eastAsia="ja-JP"/>
        </w:rPr>
        <w:t>.</w:t>
      </w:r>
    </w:p>
    <w:p w14:paraId="5DAA06E8"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lastRenderedPageBreak/>
        <w:t>9.5.6.4</w:t>
      </w:r>
      <w:r w:rsidRPr="00885F53">
        <w:rPr>
          <w:rFonts w:ascii="Arial" w:hAnsi="Arial"/>
          <w:sz w:val="24"/>
        </w:rPr>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207"/>
    <w:p w14:paraId="0EFE28D3" w14:textId="77777777" w:rsidR="00D4281A" w:rsidRPr="00885F53" w:rsidRDefault="00D4281A" w:rsidP="00D4281A">
      <w:pPr>
        <w:keepNext/>
        <w:keepLines/>
        <w:spacing w:before="180"/>
        <w:ind w:left="1134" w:hanging="1134"/>
        <w:outlineLvl w:val="1"/>
        <w:rPr>
          <w:rFonts w:ascii="Arial" w:hAnsi="Arial"/>
          <w:sz w:val="32"/>
        </w:rPr>
      </w:pPr>
      <w:r w:rsidRPr="00885F53">
        <w:rPr>
          <w:rFonts w:ascii="Arial" w:hAnsi="Arial"/>
          <w:sz w:val="32"/>
        </w:rPr>
        <w:t>9.6</w:t>
      </w:r>
      <w:r w:rsidRPr="00885F53">
        <w:rPr>
          <w:rFonts w:ascii="Arial" w:hAnsi="Arial"/>
          <w:sz w:val="32"/>
        </w:rPr>
        <w:tab/>
        <w:t xml:space="preserve">NE-DC: Measurements </w:t>
      </w:r>
    </w:p>
    <w:p w14:paraId="4770EA3D" w14:textId="77777777" w:rsidR="00D4281A" w:rsidRPr="00885F53" w:rsidRDefault="00D4281A" w:rsidP="00D4281A">
      <w:pPr>
        <w:keepNext/>
        <w:keepLines/>
        <w:spacing w:before="120"/>
        <w:ind w:left="1134" w:hanging="1134"/>
        <w:outlineLvl w:val="2"/>
        <w:rPr>
          <w:rFonts w:ascii="Arial" w:hAnsi="Arial"/>
          <w:sz w:val="28"/>
        </w:rPr>
      </w:pPr>
      <w:r w:rsidRPr="00885F53">
        <w:rPr>
          <w:rFonts w:ascii="Arial" w:hAnsi="Arial"/>
          <w:sz w:val="28"/>
        </w:rPr>
        <w:t>9.6.1</w:t>
      </w:r>
      <w:r w:rsidRPr="00885F53">
        <w:rPr>
          <w:rFonts w:ascii="Arial" w:hAnsi="Arial"/>
          <w:sz w:val="28"/>
        </w:rPr>
        <w:tab/>
        <w:t>Introduction</w:t>
      </w:r>
    </w:p>
    <w:p w14:paraId="51D6F9DB" w14:textId="77777777" w:rsidR="00D4281A" w:rsidRPr="00885F53" w:rsidRDefault="00D4281A" w:rsidP="00D4281A">
      <w:r w:rsidRPr="00885F53">
        <w:t>This clause contains requirements for UE supporting dual connectivity with NR PCell and E-UTRA FDD or TDD PSCell. The requirements apply to UEs that have been configured with NE-DC.</w:t>
      </w:r>
    </w:p>
    <w:p w14:paraId="3F3C1C47" w14:textId="77777777" w:rsidR="00D4281A" w:rsidRPr="00885F53" w:rsidRDefault="00D4281A" w:rsidP="00D4281A">
      <w:pPr>
        <w:keepNext/>
        <w:keepLines/>
        <w:spacing w:before="120"/>
        <w:ind w:left="1134" w:hanging="1134"/>
        <w:outlineLvl w:val="2"/>
        <w:rPr>
          <w:rFonts w:ascii="Arial" w:hAnsi="Arial"/>
          <w:sz w:val="28"/>
          <w:lang w:val="en-US"/>
        </w:rPr>
      </w:pPr>
      <w:bookmarkStart w:id="214" w:name="_Toc520237533"/>
      <w:r w:rsidRPr="00885F53">
        <w:rPr>
          <w:rFonts w:ascii="Arial" w:hAnsi="Arial"/>
          <w:sz w:val="28"/>
          <w:lang w:val="en-US"/>
        </w:rPr>
        <w:t>9.6.2</w:t>
      </w:r>
      <w:r w:rsidRPr="00885F53">
        <w:rPr>
          <w:rFonts w:ascii="Arial" w:hAnsi="Arial"/>
          <w:sz w:val="28"/>
          <w:lang w:val="en-US"/>
        </w:rPr>
        <w:tab/>
        <w:t>SFTD Measurements</w:t>
      </w:r>
      <w:bookmarkEnd w:id="214"/>
    </w:p>
    <w:p w14:paraId="0015A1D8" w14:textId="77777777" w:rsidR="00D4281A" w:rsidRPr="00885F53" w:rsidRDefault="00D4281A" w:rsidP="00D4281A">
      <w:pPr>
        <w:keepNext/>
        <w:keepLines/>
        <w:spacing w:before="120"/>
        <w:ind w:left="1418" w:hanging="1418"/>
        <w:outlineLvl w:val="3"/>
        <w:rPr>
          <w:rFonts w:ascii="Arial" w:hAnsi="Arial"/>
          <w:sz w:val="24"/>
        </w:rPr>
      </w:pPr>
      <w:bookmarkStart w:id="215" w:name="_Toc520237534"/>
      <w:r w:rsidRPr="00885F53">
        <w:rPr>
          <w:rFonts w:ascii="Arial" w:hAnsi="Arial"/>
          <w:sz w:val="24"/>
        </w:rPr>
        <w:t>9.6.2.1</w:t>
      </w:r>
      <w:r w:rsidRPr="00885F53">
        <w:rPr>
          <w:rFonts w:ascii="Arial" w:hAnsi="Arial"/>
          <w:sz w:val="24"/>
        </w:rPr>
        <w:tab/>
        <w:t>Introduction</w:t>
      </w:r>
      <w:bookmarkEnd w:id="215"/>
    </w:p>
    <w:p w14:paraId="58EE8AF9" w14:textId="77777777" w:rsidR="00D4281A" w:rsidRPr="00885F53" w:rsidRDefault="00D4281A" w:rsidP="00D4281A">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9.6.2.2</w:t>
      </w:r>
      <w:r w:rsidRPr="00885F53">
        <w:rPr>
          <w:rFonts w:ascii="Arial" w:hAnsi="Arial"/>
          <w:sz w:val="24"/>
        </w:rPr>
        <w:tab/>
        <w:t>SFTD Measurement requirements</w:t>
      </w:r>
    </w:p>
    <w:p w14:paraId="54A59450" w14:textId="4517D383" w:rsidR="00D4281A" w:rsidRPr="00885F53" w:rsidRDefault="00D4281A" w:rsidP="00D4281A">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85F53" w:rsidRDefault="00D4281A" w:rsidP="00D4281A"/>
    <w:p w14:paraId="4E50A5E9" w14:textId="77777777" w:rsidR="00D4281A" w:rsidRPr="00885F53" w:rsidRDefault="00D4281A" w:rsidP="00D4281A">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M is the number of times the E-UTRA PSCell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r w:rsidRPr="00885F53">
        <w:t>T</w:t>
      </w:r>
      <w:r w:rsidRPr="00885F53">
        <w:rPr>
          <w:vertAlign w:val="subscript"/>
        </w:rPr>
        <w:t>PSCell_change_NEDC</w:t>
      </w:r>
      <w:r w:rsidRPr="00885F53">
        <w:t xml:space="preserve"> is the time necessary to change the PSCell; it can be up to 25 ms.</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46B993B0" w14:textId="0BFC2F57" w:rsidR="00D4281A" w:rsidRDefault="00D4281A" w:rsidP="00D4281A">
      <w:r w:rsidRPr="00885F53">
        <w:lastRenderedPageBreak/>
        <w:t>The measurement accuracy for the SFTD measurement when DRX is used as well as when no DRX is used shall be as specified in clause 10.1.21.1.</w:t>
      </w:r>
    </w:p>
    <w:p w14:paraId="24DDC387" w14:textId="77777777" w:rsidR="00647A2F" w:rsidRDefault="00647A2F" w:rsidP="00647A2F">
      <w:pPr>
        <w:pStyle w:val="Heading2"/>
      </w:pPr>
      <w:r w:rsidRPr="006A3F60">
        <w:t>9.</w:t>
      </w:r>
      <w:r>
        <w:t>7</w:t>
      </w:r>
      <w:r w:rsidRPr="006A3F60">
        <w:tab/>
      </w:r>
      <w:r>
        <w:t>Cross Link Interference measurements</w:t>
      </w:r>
      <w:r w:rsidRPr="006A3F60">
        <w:t xml:space="preserve"> </w:t>
      </w:r>
    </w:p>
    <w:p w14:paraId="6AA2D733"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0426B279" w14:textId="7D1324EF" w:rsidR="00647A2F" w:rsidRDefault="00647A2F" w:rsidP="00647A2F">
      <w:pPr>
        <w:jc w:val="both"/>
        <w:rPr>
          <w:rFonts w:cs="v4.2.0"/>
          <w:lang w:eastAsia="ko-KR"/>
        </w:rPr>
      </w:pPr>
      <w:r>
        <w:rPr>
          <w:rFonts w:cs="v4.2.0"/>
          <w:lang w:eastAsia="ko-KR"/>
        </w:rPr>
        <w:t xml:space="preserve">The UE capable of performing CLI measurements shall be able to measure SRS-RSRP and CLI-RSSI which are defined in TS38.215 [4] within active DL BWP. The measurements requirements in this </w:t>
      </w:r>
      <w:r w:rsidR="0059755E">
        <w:rPr>
          <w:rFonts w:cs="v4.2.0"/>
          <w:lang w:eastAsia="ko-KR"/>
        </w:rPr>
        <w:t>clause</w:t>
      </w:r>
      <w:r>
        <w:rPr>
          <w:rFonts w:cs="v4.2.0"/>
          <w:lang w:eastAsia="ko-KR"/>
        </w:rPr>
        <w:t xml:space="preserve"> apply for TDD mode only.</w:t>
      </w:r>
    </w:p>
    <w:p w14:paraId="5B99717F" w14:textId="77777777" w:rsidR="00647A2F" w:rsidRPr="00B83CEE" w:rsidRDefault="00647A2F" w:rsidP="00647A2F">
      <w:pPr>
        <w:jc w:val="both"/>
        <w:rPr>
          <w:rFonts w:cs="v4.2.0"/>
          <w:color w:val="00B050"/>
          <w:lang w:eastAsia="ko-KR"/>
        </w:rPr>
      </w:pPr>
      <w:r>
        <w:rPr>
          <w:rFonts w:cs="v4.2.0"/>
          <w:lang w:eastAsia="ko-KR"/>
        </w:rPr>
        <w:t>When the UE measures SRS-RSRP and CLI-RSSI, a constant offset value to compensate reception timing error between downlink reference timing in the serving cell and SRS arrival timing from the neighbour cell shall be applied. The constant offset value is derived by UE implementation</w:t>
      </w:r>
      <w:r w:rsidRPr="001A3973">
        <w:rPr>
          <w:rFonts w:cs="v4.2.0"/>
          <w:lang w:eastAsia="ko-KR"/>
        </w:rPr>
        <w:t xml:space="preserve"> </w:t>
      </w:r>
      <w:r w:rsidRPr="00A91313">
        <w:rPr>
          <w:rFonts w:cs="v4.2.0"/>
          <w:lang w:eastAsia="ko-KR"/>
        </w:rPr>
        <w:t>and shall compensate at least N</w:t>
      </w:r>
      <w:r w:rsidRPr="00A91313">
        <w:rPr>
          <w:rFonts w:cs="v4.2.0"/>
          <w:vertAlign w:val="subscript"/>
          <w:lang w:eastAsia="ko-KR"/>
        </w:rPr>
        <w:t>TA_offset</w:t>
      </w:r>
      <w:r w:rsidRPr="00A91313">
        <w:rPr>
          <w:rFonts w:cs="v4.2.0"/>
          <w:lang w:eastAsia="ko-KR"/>
        </w:rPr>
        <w:t xml:space="preserve"> in the timing error.</w:t>
      </w:r>
    </w:p>
    <w:p w14:paraId="28A3EF0D"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34169E5D" w14:textId="77777777" w:rsidR="00647A2F" w:rsidRPr="006A3F60"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p>
    <w:p w14:paraId="62C62B0D" w14:textId="77777777" w:rsidR="00647A2F" w:rsidRPr="009C463A" w:rsidRDefault="00647A2F" w:rsidP="00647A2F">
      <w:pPr>
        <w:jc w:val="both"/>
        <w:rPr>
          <w:szCs w:val="28"/>
        </w:rPr>
      </w:pPr>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1631D62C" w14:textId="77777777" w:rsidR="00647A2F" w:rsidRPr="00E3571B"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p>
    <w:p w14:paraId="10F20D5C" w14:textId="77777777" w:rsidR="00647A2F" w:rsidRDefault="00647A2F" w:rsidP="00647A2F">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30F73ED1" w14:textId="7A9F671E" w:rsidR="00647A2F" w:rsidRPr="00E3571B" w:rsidRDefault="00647A2F" w:rsidP="00647A2F">
      <w:pPr>
        <w:pStyle w:val="B10"/>
        <w:rPr>
          <w:lang w:eastAsia="ko-KR"/>
        </w:rPr>
      </w:pPr>
      <w:r>
        <w:rPr>
          <w:rFonts w:eastAsiaTheme="minorEastAsia" w:hint="eastAsia"/>
          <w:lang w:eastAsia="ko-KR"/>
        </w:rPr>
        <w:t>-</w:t>
      </w:r>
      <w:r>
        <w:rPr>
          <w:rFonts w:eastAsiaTheme="minorEastAsia"/>
          <w:lang w:eastAsia="ko-KR"/>
        </w:rPr>
        <w:tab/>
      </w:r>
      <w:r>
        <w:rPr>
          <w:rFonts w:hint="eastAsia"/>
          <w:lang w:eastAsia="ko-KR"/>
        </w:rPr>
        <w:t>SRS resource</w:t>
      </w:r>
      <w:r>
        <w:rPr>
          <w:lang w:eastAsia="ko-KR"/>
        </w:rPr>
        <w:t>s configured for SRS-RSRP measurements are measurable.</w:t>
      </w:r>
    </w:p>
    <w:p w14:paraId="18319AD7" w14:textId="77777777" w:rsidR="00647A2F" w:rsidRDefault="00647A2F" w:rsidP="00647A2F">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420DE573" w14:textId="57846442" w:rsidR="00647A2F" w:rsidRDefault="00647A2F" w:rsidP="00647A2F">
      <w:pPr>
        <w:pStyle w:val="B10"/>
        <w:rPr>
          <w:lang w:eastAsia="ko-KR"/>
        </w:rPr>
      </w:pPr>
      <w:r>
        <w:rPr>
          <w:lang w:eastAsia="ko-KR"/>
        </w:rPr>
        <w:t>-</w:t>
      </w:r>
      <w:r>
        <w:rPr>
          <w:lang w:eastAsia="ko-KR"/>
        </w:rPr>
        <w:tab/>
        <w:t>SRS-RSRP related side conditions given in clauses 10.1.22.1 for FR1 and FR2 for a corresponding band,</w:t>
      </w:r>
    </w:p>
    <w:p w14:paraId="2A284139" w14:textId="660950A7" w:rsidR="00647A2F" w:rsidRPr="00E3571B" w:rsidRDefault="00647A2F" w:rsidP="00647A2F">
      <w:pPr>
        <w:pStyle w:val="B10"/>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6DAADCCC" w14:textId="77777777" w:rsidR="00647A2F" w:rsidRPr="00616D3D"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p>
    <w:p w14:paraId="4EE57E16" w14:textId="77777777" w:rsidR="00647A2F" w:rsidRDefault="00647A2F" w:rsidP="00647A2F">
      <w:pPr>
        <w:jc w:val="both"/>
        <w:rPr>
          <w:lang w:eastAsia="ko-KR"/>
        </w:rPr>
      </w:pPr>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p>
    <w:p w14:paraId="5522F51F" w14:textId="77777777" w:rsidR="00647A2F" w:rsidRDefault="00647A2F" w:rsidP="00647A2F">
      <w:pPr>
        <w:jc w:val="both"/>
        <w:rPr>
          <w:lang w:eastAsia="ko-KR"/>
        </w:rPr>
      </w:pPr>
      <w:r>
        <w:rPr>
          <w:lang w:eastAsia="ko-KR"/>
        </w:rPr>
        <w:t>The UE shall report the SRS-RSRP value as a 7-bit value in the range [-140, -44] dBm with 1dB step size according to clause 10.1.22.1 for FR1 and FR2.</w:t>
      </w:r>
    </w:p>
    <w:p w14:paraId="39228C04" w14:textId="77777777" w:rsidR="00647A2F" w:rsidRPr="006A3F60" w:rsidRDefault="00647A2F" w:rsidP="00647A2F">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p>
    <w:p w14:paraId="7D62428D" w14:textId="77777777" w:rsidR="00647A2F" w:rsidRDefault="00647A2F" w:rsidP="00647A2F">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41C1DC59" w14:textId="77777777" w:rsidR="00647A2F" w:rsidRDefault="00647A2F" w:rsidP="00647A2F">
      <w:pPr>
        <w:keepNext/>
        <w:keepLines/>
        <w:spacing w:before="120"/>
        <w:ind w:left="1701" w:hanging="1701"/>
        <w:outlineLvl w:val="4"/>
        <w:rPr>
          <w:rFonts w:ascii="Arial" w:hAnsi="Arial"/>
          <w:sz w:val="22"/>
        </w:rPr>
      </w:pPr>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p>
    <w:p w14:paraId="452F1D98" w14:textId="77777777" w:rsidR="00647A2F" w:rsidRPr="00AF0051" w:rsidRDefault="00647A2F" w:rsidP="00647A2F">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3B8F3333" w14:textId="77777777" w:rsidR="00647A2F" w:rsidRDefault="00647A2F" w:rsidP="00647A2F">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05091C51" w14:textId="77777777" w:rsidR="00647A2F" w:rsidRPr="006A3F60" w:rsidRDefault="00647A2F" w:rsidP="00647A2F">
      <w:pPr>
        <w:keepNext/>
        <w:keepLines/>
        <w:spacing w:before="120"/>
        <w:ind w:left="1701" w:hanging="1701"/>
        <w:outlineLvl w:val="4"/>
      </w:pPr>
      <w:r w:rsidRPr="006A3F60">
        <w:rPr>
          <w:rFonts w:ascii="Arial" w:hAnsi="Arial"/>
          <w:sz w:val="22"/>
        </w:rPr>
        <w:lastRenderedPageBreak/>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p>
    <w:p w14:paraId="498FFEB5" w14:textId="77777777" w:rsidR="00647A2F" w:rsidRDefault="00647A2F" w:rsidP="00647A2F">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342B30D5"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77FD355D"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47F536C2" w14:textId="77777777" w:rsidR="00647A2F" w:rsidRPr="00087243" w:rsidRDefault="00647A2F" w:rsidP="00647A2F">
      <w:pPr>
        <w:jc w:val="both"/>
        <w:rPr>
          <w:lang w:eastAsia="ko-KR"/>
        </w:rPr>
      </w:pPr>
    </w:p>
    <w:p w14:paraId="254281A0" w14:textId="77777777" w:rsidR="00647A2F" w:rsidRPr="00F50CDC"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p>
    <w:p w14:paraId="0373A61A" w14:textId="77777777" w:rsidR="00647A2F" w:rsidRDefault="00647A2F" w:rsidP="00647A2F">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5AB7DFA9" w14:textId="77777777" w:rsidR="00647A2F" w:rsidRPr="00097A4F"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period</w:t>
      </w:r>
    </w:p>
    <w:p w14:paraId="5B0C3B06" w14:textId="77777777" w:rsidR="00647A2F" w:rsidRDefault="00647A2F" w:rsidP="00647A2F">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p>
    <w:p w14:paraId="7F412CD8" w14:textId="77777777" w:rsidR="00647A2F" w:rsidRDefault="00647A2F" w:rsidP="00647A2F">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47A2F" w:rsidRPr="002B14C4" w14:paraId="5CABD8B0" w14:textId="77777777" w:rsidTr="00721FFF">
        <w:trPr>
          <w:trHeight w:val="99"/>
          <w:jc w:val="center"/>
        </w:trPr>
        <w:tc>
          <w:tcPr>
            <w:tcW w:w="2972" w:type="dxa"/>
            <w:shd w:val="clear" w:color="auto" w:fill="auto"/>
            <w:vAlign w:val="center"/>
            <w:hideMark/>
          </w:tcPr>
          <w:p w14:paraId="0262483E" w14:textId="77777777" w:rsidR="00647A2F" w:rsidRPr="00522EC8" w:rsidRDefault="00647A2F" w:rsidP="00721FFF">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0F7A2A0C" w14:textId="77777777" w:rsidR="00647A2F" w:rsidRPr="00522EC8" w:rsidRDefault="00647A2F" w:rsidP="00721FFF">
            <w:pPr>
              <w:spacing w:after="0"/>
              <w:jc w:val="center"/>
              <w:rPr>
                <w:rFonts w:ascii="Arial" w:hAnsi="Arial" w:cs="Arial"/>
                <w:b/>
                <w:sz w:val="18"/>
              </w:rPr>
            </w:pPr>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p>
        </w:tc>
      </w:tr>
      <w:tr w:rsidR="00647A2F" w:rsidRPr="002B14C4" w14:paraId="4CB5BF0F" w14:textId="77777777" w:rsidTr="00721FFF">
        <w:trPr>
          <w:trHeight w:val="47"/>
          <w:jc w:val="center"/>
        </w:trPr>
        <w:tc>
          <w:tcPr>
            <w:tcW w:w="2972" w:type="dxa"/>
            <w:shd w:val="clear" w:color="auto" w:fill="auto"/>
            <w:vAlign w:val="center"/>
            <w:hideMark/>
          </w:tcPr>
          <w:p w14:paraId="47A4CFF9" w14:textId="77777777" w:rsidR="00647A2F" w:rsidRPr="00522EC8" w:rsidRDefault="00647A2F" w:rsidP="00721FFF">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18CB5CD9" w14:textId="77777777" w:rsidR="00647A2F" w:rsidRPr="000C0D4C" w:rsidRDefault="00647A2F" w:rsidP="00721FFF">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647A2F" w:rsidRPr="002B14C4" w14:paraId="78A001AD" w14:textId="77777777" w:rsidTr="00721FFF">
        <w:trPr>
          <w:trHeight w:val="47"/>
          <w:jc w:val="center"/>
        </w:trPr>
        <w:tc>
          <w:tcPr>
            <w:tcW w:w="2972" w:type="dxa"/>
            <w:shd w:val="clear" w:color="auto" w:fill="auto"/>
            <w:vAlign w:val="center"/>
            <w:hideMark/>
          </w:tcPr>
          <w:p w14:paraId="736F6E33" w14:textId="77777777" w:rsidR="00647A2F" w:rsidRPr="00522EC8" w:rsidRDefault="00647A2F" w:rsidP="00721FFF">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14E38CDF" w14:textId="77777777" w:rsidR="00647A2F" w:rsidRPr="00522EC8" w:rsidRDefault="00647A2F" w:rsidP="00721FFF">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647A2F" w:rsidRPr="004D100C" w14:paraId="3AA99B40" w14:textId="77777777" w:rsidTr="00721FFF">
        <w:trPr>
          <w:trHeight w:val="130"/>
          <w:jc w:val="center"/>
        </w:trPr>
        <w:tc>
          <w:tcPr>
            <w:tcW w:w="2972" w:type="dxa"/>
            <w:shd w:val="clear" w:color="auto" w:fill="auto"/>
            <w:vAlign w:val="center"/>
            <w:hideMark/>
          </w:tcPr>
          <w:p w14:paraId="2D6D52AB" w14:textId="77777777" w:rsidR="00647A2F" w:rsidRPr="00522EC8" w:rsidRDefault="00647A2F" w:rsidP="00721FFF">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560937AC" w14:textId="77777777" w:rsidR="00647A2F" w:rsidRPr="00522EC8" w:rsidRDefault="00647A2F" w:rsidP="00721FFF">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647A2F" w:rsidRPr="004D100C" w14:paraId="30525E27" w14:textId="77777777" w:rsidTr="00721FFF">
        <w:trPr>
          <w:trHeight w:val="130"/>
          <w:jc w:val="center"/>
        </w:trPr>
        <w:tc>
          <w:tcPr>
            <w:tcW w:w="7650" w:type="dxa"/>
            <w:gridSpan w:val="2"/>
            <w:shd w:val="clear" w:color="auto" w:fill="auto"/>
            <w:vAlign w:val="center"/>
          </w:tcPr>
          <w:p w14:paraId="17B5B0F5" w14:textId="77777777" w:rsidR="00647A2F" w:rsidRPr="00522EC8" w:rsidRDefault="00647A2F" w:rsidP="00721FFF">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62F2CC04" w14:textId="77777777" w:rsidR="00647A2F" w:rsidRDefault="00647A2F" w:rsidP="00647A2F">
      <w:pPr>
        <w:rPr>
          <w:lang w:eastAsia="ko-KR"/>
        </w:rPr>
      </w:pPr>
    </w:p>
    <w:p w14:paraId="1789AB18" w14:textId="77777777" w:rsidR="00647A2F" w:rsidRPr="00907DD0" w:rsidRDefault="00647A2F" w:rsidP="00647A2F">
      <w:pPr>
        <w:jc w:val="both"/>
        <w:rPr>
          <w:lang w:eastAsia="ko-KR"/>
        </w:rPr>
      </w:pPr>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p>
    <w:p w14:paraId="0FA0E333" w14:textId="77777777" w:rsidR="00647A2F" w:rsidRDefault="00647A2F" w:rsidP="00647A2F">
      <w:pPr>
        <w:keepNext/>
        <w:keepLines/>
        <w:spacing w:before="120"/>
        <w:ind w:left="1134" w:hanging="1134"/>
        <w:outlineLvl w:val="2"/>
        <w:rPr>
          <w:rFonts w:ascii="Arial" w:hAnsi="Arial"/>
          <w:sz w:val="28"/>
          <w:lang w:val="en-US"/>
        </w:rPr>
      </w:pPr>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p>
    <w:p w14:paraId="2A38DB4B" w14:textId="77777777" w:rsidR="00647A2F" w:rsidRPr="006A3F60"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p>
    <w:p w14:paraId="624195D3" w14:textId="77777777" w:rsidR="00647A2F" w:rsidRDefault="00647A2F" w:rsidP="00647A2F">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p>
    <w:p w14:paraId="51B86FDF" w14:textId="77777777" w:rsidR="00647A2F" w:rsidRPr="00097A4F"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p>
    <w:p w14:paraId="2BA8AE08" w14:textId="77777777" w:rsidR="00647A2F" w:rsidRDefault="00647A2F" w:rsidP="00647A2F">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01293197" w14:textId="585F5F10" w:rsidR="00647A2F" w:rsidRPr="00E3571B" w:rsidRDefault="00647A2F" w:rsidP="00647A2F">
      <w:pPr>
        <w:pStyle w:val="B10"/>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246028AD" w14:textId="77777777" w:rsidR="00647A2F" w:rsidRDefault="00647A2F" w:rsidP="00647A2F">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18053EE1" w14:textId="6130A547" w:rsidR="00647A2F" w:rsidRDefault="00647A2F" w:rsidP="00647A2F">
      <w:pPr>
        <w:pStyle w:val="B10"/>
        <w:rPr>
          <w:lang w:eastAsia="ko-KR"/>
        </w:rPr>
      </w:pPr>
      <w:r>
        <w:rPr>
          <w:lang w:eastAsia="ko-KR"/>
        </w:rPr>
        <w:t>-</w:t>
      </w:r>
      <w:r>
        <w:rPr>
          <w:lang w:eastAsia="ko-KR"/>
        </w:rPr>
        <w:tab/>
        <w:t>CLI-RSSI related side conditions given in clauses 10.1.22.2 for FR1 and FR2 for a corresponding band.</w:t>
      </w:r>
    </w:p>
    <w:p w14:paraId="60173A47" w14:textId="77777777" w:rsidR="00647A2F" w:rsidRPr="00097A4F" w:rsidRDefault="00647A2F" w:rsidP="00647A2F">
      <w:pPr>
        <w:keepNext/>
        <w:keepLines/>
        <w:spacing w:before="120"/>
        <w:ind w:left="1418" w:hanging="1418"/>
        <w:outlineLvl w:val="3"/>
        <w:rPr>
          <w:rFonts w:ascii="Arial" w:hAnsi="Arial"/>
          <w:sz w:val="24"/>
        </w:rPr>
      </w:pPr>
      <w:r w:rsidRPr="006A3F60">
        <w:rPr>
          <w:rFonts w:ascii="Arial" w:hAnsi="Arial"/>
          <w:sz w:val="24"/>
        </w:rPr>
        <w:lastRenderedPageBreak/>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p>
    <w:p w14:paraId="7623A878" w14:textId="77777777" w:rsidR="00647A2F" w:rsidRDefault="00647A2F" w:rsidP="00647A2F">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p>
    <w:p w14:paraId="5102F0B0" w14:textId="77777777" w:rsidR="00647A2F" w:rsidRDefault="00647A2F" w:rsidP="00647A2F">
      <w:pPr>
        <w:jc w:val="both"/>
        <w:rPr>
          <w:lang w:eastAsia="ko-KR"/>
        </w:rPr>
      </w:pPr>
      <w:r>
        <w:rPr>
          <w:lang w:eastAsia="ko-KR"/>
        </w:rPr>
        <w:t>The UE shall report the CLI-RSSI value as a 7-bit value in the range [-100, -25] dBm with 1dB step size according to clause 10.1.22.2 for FR1 and FR2.</w:t>
      </w:r>
    </w:p>
    <w:p w14:paraId="2410A9EE" w14:textId="77777777" w:rsidR="00647A2F" w:rsidRPr="006A3F60" w:rsidRDefault="00647A2F" w:rsidP="00647A2F">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p>
    <w:p w14:paraId="2E53CB08"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33487781" w14:textId="77777777" w:rsidR="00647A2F" w:rsidRDefault="00647A2F" w:rsidP="00647A2F">
      <w:pPr>
        <w:keepNext/>
        <w:keepLines/>
        <w:spacing w:before="120"/>
        <w:ind w:left="1701" w:hanging="1701"/>
        <w:outlineLvl w:val="4"/>
        <w:rPr>
          <w:rFonts w:ascii="Arial" w:hAnsi="Arial"/>
          <w:sz w:val="22"/>
        </w:rPr>
      </w:pPr>
      <w:r>
        <w:rPr>
          <w:rFonts w:ascii="Arial" w:hAnsi="Arial"/>
          <w:sz w:val="22"/>
        </w:rPr>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p>
    <w:p w14:paraId="7E1D602F" w14:textId="77777777" w:rsidR="00647A2F" w:rsidRPr="00870135" w:rsidRDefault="00647A2F" w:rsidP="00647A2F">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47FFE07D" w14:textId="77777777" w:rsidR="00647A2F" w:rsidRDefault="00647A2F" w:rsidP="00647A2F">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33D8023C" w14:textId="77777777" w:rsidR="00647A2F" w:rsidRPr="006A3F60" w:rsidRDefault="00647A2F" w:rsidP="00647A2F">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p>
    <w:p w14:paraId="00DA98AF"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5D201FBB"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346E1E94"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0204AAAD" w14:textId="77777777" w:rsidR="00647A2F" w:rsidRPr="00097A4F"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p>
    <w:p w14:paraId="0814578A" w14:textId="77777777" w:rsidR="00647A2F" w:rsidRDefault="00647A2F" w:rsidP="00647A2F">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and one or multiple resources for CLI-RSSI measurement can be configured, provided that, t</w:t>
      </w:r>
      <w:r>
        <w:rPr>
          <w:rFonts w:hint="eastAsia"/>
          <w:lang w:eastAsia="ko-KR"/>
        </w:rPr>
        <w:t>he maximum number of CLI-RSSI measurement resource</w:t>
      </w:r>
      <w:r>
        <w:rPr>
          <w:lang w:eastAsia="ko-KR"/>
        </w:rPr>
        <w:t>s</w:t>
      </w:r>
      <w:r>
        <w:rPr>
          <w:rFonts w:hint="eastAsia"/>
          <w:lang w:eastAsia="ko-KR"/>
        </w:rPr>
        <w:t xml:space="preserve"> for the UE</w:t>
      </w:r>
      <w:r>
        <w:rPr>
          <w:lang w:eastAsia="ko-KR"/>
        </w:rPr>
        <w:t>does not exceed 64.</w:t>
      </w:r>
    </w:p>
    <w:p w14:paraId="2DBE8DC8" w14:textId="77777777" w:rsidR="00647A2F" w:rsidRPr="00097A4F" w:rsidRDefault="00647A2F" w:rsidP="00647A2F">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period</w:t>
      </w:r>
    </w:p>
    <w:p w14:paraId="0251FE59" w14:textId="77777777" w:rsidR="00647A2F" w:rsidRDefault="00647A2F" w:rsidP="00647A2F">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The UE shall be able to provide a single RSSI sample for each measurement resource configured for CLI-RSSI measurement occurring with a configured CLI-RSSI measurement 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 </w:t>
      </w:r>
      <w:r w:rsidRPr="00F12670">
        <w:rPr>
          <w:i/>
        </w:rPr>
        <w:t>RSSI-PeriodicityAndOffset</w:t>
      </w:r>
      <w:r>
        <w:rPr>
          <w:lang w:eastAsia="ko-KR"/>
        </w:rPr>
        <w:t xml:space="preserve"> which is configured for the CLI-RSSI measurement by higher layers.</w:t>
      </w:r>
    </w:p>
    <w:p w14:paraId="3037BEC8" w14:textId="1F712486" w:rsidR="00647A2F" w:rsidRDefault="00647A2F" w:rsidP="00647A2F">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p>
    <w:p w14:paraId="659EC87F" w14:textId="77777777" w:rsidR="00647A2F" w:rsidRDefault="00647A2F" w:rsidP="00647A2F">
      <w:pPr>
        <w:keepNext/>
        <w:keepLines/>
        <w:spacing w:before="120"/>
        <w:ind w:left="1134" w:hanging="1134"/>
        <w:outlineLvl w:val="2"/>
        <w:rPr>
          <w:rFonts w:ascii="Arial" w:hAnsi="Arial"/>
          <w:sz w:val="28"/>
          <w:lang w:val="en-US"/>
        </w:rPr>
      </w:pPr>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r>
        <w:rPr>
          <w:rFonts w:ascii="Arial" w:hAnsi="Arial"/>
          <w:sz w:val="28"/>
          <w:lang w:val="en-US"/>
        </w:rPr>
        <w:t>Scheduling availability of UE during CLI measurements</w:t>
      </w:r>
    </w:p>
    <w:p w14:paraId="177E9D6C" w14:textId="77777777" w:rsidR="00647A2F" w:rsidRDefault="00647A2F" w:rsidP="00647A2F">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6F69FBF8" w14:textId="77777777" w:rsidR="00647A2F" w:rsidRPr="0071126E" w:rsidRDefault="00647A2F" w:rsidP="00647A2F">
      <w:pPr>
        <w:keepNext/>
        <w:keepLines/>
        <w:spacing w:before="120"/>
        <w:ind w:left="1418" w:hanging="1418"/>
        <w:outlineLvl w:val="3"/>
        <w:rPr>
          <w:rFonts w:ascii="Arial" w:hAnsi="Arial"/>
          <w:sz w:val="22"/>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p>
    <w:p w14:paraId="4FF43ABA"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677DBF1E" w14:textId="6B2B0D20" w:rsidR="00647A2F" w:rsidRDefault="00647A2F" w:rsidP="00647A2F">
      <w:pPr>
        <w:pStyle w:val="B10"/>
        <w:rPr>
          <w:lang w:eastAsia="ko-KR"/>
        </w:rPr>
      </w:pPr>
      <w:r>
        <w:rPr>
          <w:lang w:val="en-US"/>
        </w:rPr>
        <w:lastRenderedPageBreak/>
        <w:t>-</w:t>
      </w:r>
      <w:r>
        <w:rPr>
          <w:lang w:val="en-US"/>
        </w:rPr>
        <w:tab/>
        <w:t>UE is not expected to transmit PUCCH/PUSCH/</w:t>
      </w:r>
      <w:r w:rsidRPr="00747183">
        <w:rPr>
          <w:lang w:val="en-US"/>
        </w:rPr>
        <w:t>SRS on</w:t>
      </w:r>
      <w:r>
        <w:rPr>
          <w:lang w:val="en-US"/>
        </w:rPr>
        <w:t xml:space="preserve"> OFDM symbols 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5E19E206" w14:textId="3484D244" w:rsidR="00647A2F" w:rsidRDefault="00647A2F" w:rsidP="00647A2F">
      <w:pPr>
        <w:pStyle w:val="B10"/>
        <w:rPr>
          <w:lang w:eastAsia="ko-KR"/>
        </w:rPr>
      </w:pPr>
      <w:r>
        <w:rPr>
          <w:lang w:eastAsia="ko-KR"/>
        </w:rPr>
        <w:t>-</w:t>
      </w:r>
      <w:r>
        <w:rPr>
          <w:lang w:eastAsia="ko-KR"/>
        </w:rPr>
        <w:tab/>
      </w:r>
      <w:r>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2200F140" w14:textId="53DF91BE" w:rsidR="00647A2F" w:rsidRDefault="00647A2F" w:rsidP="00647A2F">
      <w:pPr>
        <w:pStyle w:val="B10"/>
        <w:rPr>
          <w:lang w:eastAsia="ko-KR"/>
        </w:rPr>
      </w:pPr>
      <w:r>
        <w:rPr>
          <w:lang w:val="en-US"/>
        </w:rPr>
        <w:t>-</w:t>
      </w:r>
      <w:r>
        <w:rPr>
          <w:lang w:val="en-US"/>
        </w:rPr>
        <w:tab/>
        <w:t>UE is not expected to transmit PUCCH/PUSCH/</w:t>
      </w:r>
      <w:r w:rsidRPr="00747183">
        <w:rPr>
          <w:lang w:val="en-US"/>
        </w:rPr>
        <w:t xml:space="preserve">SRS on </w:t>
      </w:r>
      <w:r>
        <w:rPr>
          <w:lang w:val="en-US"/>
        </w:rPr>
        <w:t>OFDM symbols on which UE performs CLI measuerments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1933DB66" w14:textId="32239C45" w:rsidR="00647A2F" w:rsidRPr="0071126E" w:rsidRDefault="00647A2F" w:rsidP="00647A2F">
      <w:pPr>
        <w:pStyle w:val="B10"/>
        <w:rPr>
          <w:lang w:eastAsia="ko-KR"/>
        </w:rPr>
      </w:pPr>
      <w:r>
        <w:rPr>
          <w:lang w:eastAsia="ko-KR"/>
        </w:rPr>
        <w:t>-</w:t>
      </w:r>
      <w:r>
        <w:rPr>
          <w:lang w:eastAsia="ko-KR"/>
        </w:rPr>
        <w:tab/>
      </w:r>
      <w:r w:rsidRPr="0071126E">
        <w:rPr>
          <w:rFonts w:hint="eastAsia"/>
          <w:lang w:eastAsia="ko-KR"/>
        </w:rPr>
        <w:t>Depending on UE capability, the UE is not expected to receive PDCCH/PDSCH on OFDM symbols</w:t>
      </w:r>
      <w:r>
        <w:rPr>
          <w:lang w:eastAsia="ko-KR"/>
        </w:rPr>
        <w:t xml:space="preserve"> </w:t>
      </w:r>
      <w:r>
        <w:rPr>
          <w:lang w:val="en-US"/>
        </w:rPr>
        <w:t>on which UE performs CLI measuerments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 measurements </w:t>
      </w:r>
      <w:r w:rsidRPr="0071126E">
        <w:rPr>
          <w:lang w:eastAsia="ko-KR"/>
        </w:rPr>
        <w:t xml:space="preserve">for </w:t>
      </w:r>
      <w:r>
        <w:rPr>
          <w:lang w:eastAsia="ko-KR"/>
        </w:rPr>
        <w:t>6</w:t>
      </w:r>
      <w:r w:rsidRPr="0071126E">
        <w:rPr>
          <w:lang w:eastAsia="ko-KR"/>
        </w:rPr>
        <w:t>0 kHz subcarrier spacing.</w:t>
      </w:r>
    </w:p>
    <w:p w14:paraId="7574A5E7" w14:textId="77777777" w:rsidR="00647A2F" w:rsidRDefault="00647A2F" w:rsidP="00647A2F">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170D848F" w14:textId="77777777" w:rsidR="00647A2F" w:rsidRDefault="00647A2F" w:rsidP="00647A2F"/>
    <w:p w14:paraId="7CA31C51" w14:textId="77777777" w:rsidR="00647A2F" w:rsidRPr="0071126E" w:rsidRDefault="00647A2F" w:rsidP="00647A2F">
      <w:pPr>
        <w:keepNext/>
        <w:keepLines/>
        <w:spacing w:before="120"/>
        <w:ind w:left="1418" w:hanging="1418"/>
        <w:outlineLvl w:val="3"/>
        <w:rPr>
          <w:rFonts w:ascii="Arial" w:hAnsi="Arial"/>
          <w:sz w:val="22"/>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p>
    <w:p w14:paraId="18823C60"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5752E68C" w14:textId="6E455451" w:rsidR="00647A2F" w:rsidRDefault="00647A2F" w:rsidP="00647A2F">
      <w:pPr>
        <w:pStyle w:val="B10"/>
        <w:rPr>
          <w:lang w:eastAsia="ko-KR"/>
        </w:rPr>
      </w:pPr>
      <w:r>
        <w:rPr>
          <w:lang w:val="en-US"/>
        </w:rPr>
        <w:t>-</w:t>
      </w:r>
      <w:r>
        <w:rPr>
          <w:lang w:val="en-US"/>
        </w:rPr>
        <w:tab/>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22636121" w14:textId="19904F6B" w:rsidR="00647A2F" w:rsidRDefault="00647A2F" w:rsidP="00647A2F">
      <w:pPr>
        <w:pStyle w:val="B10"/>
        <w:rPr>
          <w:lang w:eastAsia="ko-KR"/>
        </w:rPr>
      </w:pPr>
      <w:r>
        <w:rPr>
          <w:lang w:eastAsia="ko-KR"/>
        </w:rPr>
        <w:t>-</w:t>
      </w:r>
      <w:r>
        <w:rPr>
          <w:lang w:eastAsia="ko-KR"/>
        </w:rPr>
        <w:tab/>
      </w:r>
      <w:r>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60 kHz subcarrier spacing.</w:t>
      </w:r>
    </w:p>
    <w:p w14:paraId="5991E16A" w14:textId="453904D5" w:rsidR="00647A2F" w:rsidRDefault="00647A2F" w:rsidP="00647A2F">
      <w:pPr>
        <w:pStyle w:val="B10"/>
        <w:rPr>
          <w:lang w:eastAsia="ko-KR"/>
        </w:rPr>
      </w:pPr>
      <w:r>
        <w:rPr>
          <w:lang w:val="en-US"/>
        </w:rPr>
        <w:t>-</w:t>
      </w:r>
      <w:r>
        <w:rPr>
          <w:lang w:val="en-US"/>
        </w:rPr>
        <w:tab/>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4C8182B6" w14:textId="0E2F20EE" w:rsidR="00647A2F" w:rsidRPr="00B16F42" w:rsidRDefault="00647A2F" w:rsidP="00647A2F">
      <w:pPr>
        <w:pStyle w:val="B10"/>
        <w:rPr>
          <w:lang w:eastAsia="ko-KR"/>
        </w:rPr>
      </w:pPr>
      <w:r>
        <w:rPr>
          <w:lang w:eastAsia="ko-KR"/>
        </w:rPr>
        <w:t>-</w:t>
      </w:r>
      <w:r>
        <w:rPr>
          <w:lang w:eastAsia="ko-KR"/>
        </w:rPr>
        <w:tab/>
      </w:r>
      <w:r w:rsidRPr="0071126E">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 measurements </w:t>
      </w:r>
      <w:r w:rsidRPr="00B16F42">
        <w:rPr>
          <w:lang w:eastAsia="ko-KR"/>
        </w:rPr>
        <w:t xml:space="preserve">for </w:t>
      </w:r>
      <w:r>
        <w:rPr>
          <w:lang w:eastAsia="ko-KR"/>
        </w:rPr>
        <w:t>12</w:t>
      </w:r>
      <w:r w:rsidRPr="0071126E">
        <w:rPr>
          <w:lang w:eastAsia="ko-KR"/>
        </w:rPr>
        <w:t>0 kHz subcarrier spacing.</w:t>
      </w:r>
    </w:p>
    <w:p w14:paraId="1F806CD7" w14:textId="77777777" w:rsidR="00647A2F" w:rsidRDefault="00647A2F" w:rsidP="00647A2F">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1CDC3D17" w14:textId="77777777" w:rsidR="00647A2F" w:rsidRPr="00BD6741" w:rsidRDefault="00647A2F" w:rsidP="00647A2F">
      <w:pPr>
        <w:jc w:val="both"/>
        <w:rPr>
          <w:i/>
          <w:lang w:eastAsia="ko-KR"/>
        </w:rPr>
      </w:pPr>
      <w:r w:rsidRPr="00BD6741">
        <w:rPr>
          <w:rFonts w:hint="eastAsia"/>
          <w:i/>
          <w:lang w:eastAsia="ko-KR"/>
        </w:rPr>
        <w:t>Editor</w:t>
      </w:r>
      <w:r w:rsidRPr="00BD6741">
        <w:rPr>
          <w:i/>
          <w:lang w:eastAsia="ko-KR"/>
        </w:rPr>
        <w:t>’s note: for UE capability, RAN4 will capture detail description after RAN1 decision.</w:t>
      </w:r>
      <w:r>
        <w:rPr>
          <w:i/>
          <w:lang w:eastAsia="ko-KR"/>
        </w:rPr>
        <w:t xml:space="preserve"> </w:t>
      </w:r>
    </w:p>
    <w:p w14:paraId="0A25C8F8" w14:textId="77777777" w:rsidR="001F5A79" w:rsidRPr="00885F53" w:rsidRDefault="001F5A79" w:rsidP="001F5A79">
      <w:pPr>
        <w:keepNext/>
        <w:keepLines/>
        <w:pBdr>
          <w:top w:val="single" w:sz="12" w:space="3" w:color="auto"/>
        </w:pBdr>
        <w:spacing w:before="240"/>
        <w:ind w:left="1134" w:hanging="1134"/>
        <w:outlineLvl w:val="0"/>
        <w:rPr>
          <w:rFonts w:ascii="Arial" w:hAnsi="Arial"/>
          <w:sz w:val="36"/>
        </w:rPr>
      </w:pPr>
      <w:bookmarkStart w:id="216" w:name="_Toc5952726"/>
      <w:bookmarkEnd w:id="171"/>
      <w:r w:rsidRPr="00885F53">
        <w:rPr>
          <w:rFonts w:ascii="Arial" w:hAnsi="Arial"/>
          <w:sz w:val="36"/>
        </w:rPr>
        <w:t>10</w:t>
      </w:r>
      <w:r w:rsidRPr="00885F53">
        <w:rPr>
          <w:rFonts w:ascii="Arial" w:hAnsi="Arial"/>
          <w:sz w:val="36"/>
        </w:rPr>
        <w:tab/>
        <w:t>Measurement Performance requirements</w:t>
      </w:r>
    </w:p>
    <w:p w14:paraId="77406521" w14:textId="77777777" w:rsidR="001F5A79" w:rsidRPr="00885F53" w:rsidRDefault="001F5A79" w:rsidP="001F5A79">
      <w:pPr>
        <w:keepNext/>
        <w:keepLines/>
        <w:spacing w:before="180"/>
        <w:ind w:left="1134" w:hanging="1134"/>
        <w:outlineLvl w:val="1"/>
        <w:rPr>
          <w:rFonts w:ascii="Arial" w:hAnsi="Arial"/>
          <w:sz w:val="32"/>
        </w:rPr>
      </w:pPr>
      <w:r w:rsidRPr="00885F53">
        <w:rPr>
          <w:rFonts w:ascii="Arial" w:hAnsi="Arial"/>
          <w:sz w:val="32"/>
        </w:rPr>
        <w:t>10.1</w:t>
      </w:r>
      <w:r w:rsidRPr="00885F53">
        <w:rPr>
          <w:rFonts w:ascii="Arial" w:hAnsi="Arial"/>
          <w:sz w:val="32"/>
        </w:rPr>
        <w:tab/>
        <w:t>NR measurements</w:t>
      </w:r>
    </w:p>
    <w:p w14:paraId="7C74A9B5" w14:textId="77777777" w:rsidR="001F5A79" w:rsidRPr="00885F53" w:rsidRDefault="001F5A79" w:rsidP="001F5A79">
      <w:pPr>
        <w:keepNext/>
        <w:keepLines/>
        <w:spacing w:before="120"/>
        <w:ind w:left="1134" w:hanging="1134"/>
        <w:outlineLvl w:val="2"/>
        <w:rPr>
          <w:rFonts w:ascii="Arial" w:hAnsi="Arial"/>
          <w:sz w:val="28"/>
          <w:lang w:val="en-US"/>
        </w:rPr>
      </w:pPr>
      <w:bookmarkStart w:id="217" w:name="_Toc5952723"/>
      <w:r w:rsidRPr="00885F53">
        <w:rPr>
          <w:rFonts w:ascii="Arial" w:hAnsi="Arial"/>
          <w:sz w:val="28"/>
          <w:lang w:val="en-US"/>
        </w:rPr>
        <w:t>10.1.1</w:t>
      </w:r>
      <w:r w:rsidRPr="00885F53">
        <w:rPr>
          <w:rFonts w:ascii="Arial" w:hAnsi="Arial"/>
          <w:sz w:val="28"/>
          <w:lang w:val="en-US"/>
        </w:rPr>
        <w:tab/>
        <w:t>Introduction</w:t>
      </w:r>
      <w:bookmarkEnd w:id="217"/>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lastRenderedPageBreak/>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77777777" w:rsidR="001F5A79" w:rsidRPr="00885F53" w:rsidRDefault="001F5A79" w:rsidP="001F5A79">
      <w:pPr>
        <w:keepNext/>
        <w:keepLines/>
        <w:spacing w:before="120"/>
        <w:ind w:left="1134" w:hanging="1134"/>
        <w:outlineLvl w:val="2"/>
        <w:rPr>
          <w:rFonts w:ascii="Arial" w:hAnsi="Arial"/>
          <w:sz w:val="28"/>
          <w:lang w:val="en-US"/>
        </w:rPr>
      </w:pPr>
      <w:bookmarkStart w:id="218" w:name="OLE_LINK22"/>
      <w:r w:rsidRPr="00885F53">
        <w:rPr>
          <w:rFonts w:ascii="Arial" w:hAnsi="Arial"/>
          <w:sz w:val="28"/>
          <w:lang w:val="en-US"/>
        </w:rPr>
        <w:t>10.1.2</w:t>
      </w:r>
      <w:r w:rsidRPr="00885F53">
        <w:rPr>
          <w:rFonts w:ascii="Arial" w:hAnsi="Arial"/>
          <w:sz w:val="28"/>
          <w:lang w:val="en-US"/>
        </w:rPr>
        <w:tab/>
        <w:t>Intra-frequency RSRP accuracy requirements for FR1</w:t>
      </w:r>
    </w:p>
    <w:p w14:paraId="501F06A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10.1.2.1</w:t>
      </w:r>
      <w:r w:rsidRPr="00885F53">
        <w:rPr>
          <w:rFonts w:ascii="Arial" w:hAnsi="Arial"/>
          <w:sz w:val="24"/>
          <w:lang w:val="en-US"/>
        </w:rPr>
        <w:tab/>
        <w:t>Intra-frequency SS-RSRP accuracy requirements</w:t>
      </w:r>
    </w:p>
    <w:bookmarkEnd w:id="218"/>
    <w:p w14:paraId="514E1B24" w14:textId="77777777" w:rsidR="001F5A79" w:rsidRPr="00885F53" w:rsidRDefault="001F5A79" w:rsidP="001F5A79">
      <w:pPr>
        <w:keepNext/>
        <w:keepLines/>
        <w:spacing w:before="120"/>
        <w:ind w:left="1701" w:hanging="1701"/>
        <w:outlineLvl w:val="4"/>
      </w:pPr>
      <w:r w:rsidRPr="00885F53">
        <w:rPr>
          <w:rFonts w:ascii="Arial" w:hAnsi="Arial"/>
          <w:sz w:val="22"/>
        </w:rPr>
        <w:t>10.1.2.1.1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1F5A79"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49D5A54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77777777" w:rsidR="001F5A79" w:rsidRPr="00885F53" w:rsidRDefault="001F5A79" w:rsidP="001F5A79">
      <w:pPr>
        <w:keepNext/>
        <w:keepLines/>
        <w:spacing w:before="120"/>
        <w:ind w:left="1701" w:hanging="1701"/>
        <w:outlineLvl w:val="4"/>
      </w:pPr>
      <w:r w:rsidRPr="00885F53">
        <w:rPr>
          <w:rFonts w:ascii="Arial" w:hAnsi="Arial"/>
          <w:sz w:val="22"/>
        </w:rPr>
        <w:t>10.1.2.1.2</w:t>
      </w:r>
      <w:r w:rsidRPr="00885F53">
        <w:rPr>
          <w:rFonts w:ascii="Arial" w:hAnsi="Arial"/>
          <w:sz w:val="22"/>
        </w:rPr>
        <w:tab/>
        <w:t xml:space="preserve">Relative </w:t>
      </w:r>
      <w:r w:rsidRPr="00885F53">
        <w:rPr>
          <w:rFonts w:ascii="Arial" w:hAnsi="Arial"/>
          <w:sz w:val="22"/>
          <w:lang w:val="en-US"/>
        </w:rPr>
        <w:t xml:space="preserve">SS-RSRP </w:t>
      </w:r>
      <w:r w:rsidRPr="00885F53">
        <w:rPr>
          <w:rFonts w:ascii="Arial" w:hAnsi="Arial"/>
          <w:sz w:val="22"/>
        </w:rPr>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1F5A79"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7E1D7CD9"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10.1.2.2</w:t>
      </w:r>
      <w:r w:rsidRPr="00885F53">
        <w:rPr>
          <w:rFonts w:ascii="Arial" w:hAnsi="Arial"/>
          <w:sz w:val="24"/>
          <w:lang w:val="en-US"/>
        </w:rPr>
        <w:tab/>
        <w:t>Void</w:t>
      </w:r>
    </w:p>
    <w:p w14:paraId="4E01A382" w14:textId="77777777" w:rsidR="001F5A79" w:rsidRPr="00885F53" w:rsidRDefault="001F5A79" w:rsidP="001F5A79">
      <w:pPr>
        <w:rPr>
          <w:lang w:val="en-US"/>
        </w:rPr>
      </w:pPr>
    </w:p>
    <w:p w14:paraId="2FEA9775"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10.1.3</w:t>
      </w:r>
      <w:r w:rsidRPr="00885F53">
        <w:rPr>
          <w:rFonts w:ascii="Arial" w:hAnsi="Arial"/>
          <w:sz w:val="28"/>
          <w:lang w:val="en-US"/>
        </w:rPr>
        <w:tab/>
        <w:t>Intra-frequency RSRP accuracy requirements for FR2</w:t>
      </w:r>
    </w:p>
    <w:p w14:paraId="55C1263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10.1.3.1</w:t>
      </w:r>
      <w:r w:rsidRPr="00885F53">
        <w:rPr>
          <w:rFonts w:ascii="Arial" w:hAnsi="Arial"/>
          <w:sz w:val="24"/>
          <w:lang w:val="en-US"/>
        </w:rPr>
        <w:tab/>
        <w:t>Intra-frequency SS-RSRP accuracy requirements</w:t>
      </w:r>
    </w:p>
    <w:p w14:paraId="6DE2F29A" w14:textId="77777777" w:rsidR="001F5A79" w:rsidRPr="00885F53" w:rsidRDefault="001F5A79" w:rsidP="001F5A79">
      <w:pPr>
        <w:keepNext/>
        <w:keepLines/>
        <w:spacing w:before="120"/>
        <w:ind w:left="1701" w:hanging="1701"/>
        <w:outlineLvl w:val="4"/>
      </w:pPr>
      <w:r w:rsidRPr="00885F53">
        <w:rPr>
          <w:rFonts w:ascii="Arial" w:hAnsi="Arial"/>
          <w:sz w:val="22"/>
        </w:rPr>
        <w:t>10.1.3.1.1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885F53" w:rsidRDefault="00D62BCA" w:rsidP="00D62BCA">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885F53" w:rsidRDefault="00D62BCA" w:rsidP="00D62BCA">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885F53" w:rsidRDefault="00D62BCA" w:rsidP="00D62BCA">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885F53" w:rsidRDefault="00D62BCA" w:rsidP="00D62BCA">
            <w:pPr>
              <w:pStyle w:val="TAC"/>
            </w:pPr>
            <w:r w:rsidRPr="00F4437C">
              <w:sym w:font="Symbol" w:char="F0B1"/>
            </w:r>
            <w:r w:rsidRPr="00F4437C">
              <w:t>11</w:t>
            </w:r>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rPr>
        <w:t>10.1.3.1.2</w:t>
      </w:r>
      <w:r w:rsidRPr="00885F53">
        <w:rPr>
          <w:rFonts w:ascii="Arial" w:hAnsi="Arial"/>
          <w:sz w:val="22"/>
        </w:rPr>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2F1E114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eastAsia="zh-CN"/>
        </w:rPr>
        <w:lastRenderedPageBreak/>
        <w:t>10.1.3.2</w:t>
      </w:r>
      <w:r w:rsidRPr="00885F53">
        <w:rPr>
          <w:rFonts w:ascii="Arial" w:hAnsi="Arial"/>
          <w:sz w:val="24"/>
          <w:lang w:val="en-US" w:eastAsia="zh-CN"/>
        </w:rPr>
        <w:tab/>
      </w:r>
      <w:r w:rsidRPr="00885F53">
        <w:rPr>
          <w:rFonts w:ascii="Arial" w:hAnsi="Arial"/>
          <w:sz w:val="24"/>
          <w:lang w:val="en-US" w:eastAsia="ko-KR"/>
        </w:rPr>
        <w:t>Void</w:t>
      </w:r>
    </w:p>
    <w:p w14:paraId="3554B475"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10.1.4</w:t>
      </w:r>
      <w:r w:rsidRPr="00885F53">
        <w:rPr>
          <w:rFonts w:ascii="Arial" w:hAnsi="Arial"/>
          <w:sz w:val="28"/>
          <w:lang w:val="en-US" w:eastAsia="ko-KR"/>
        </w:rPr>
        <w:tab/>
        <w:t xml:space="preserve">Inter-frequency RSRP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D9BC6F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10.1.4.1</w:t>
      </w:r>
      <w:r w:rsidRPr="00885F53">
        <w:rPr>
          <w:rFonts w:ascii="Arial" w:hAnsi="Arial"/>
          <w:sz w:val="24"/>
          <w:lang w:val="en-US" w:eastAsia="zh-CN"/>
        </w:rPr>
        <w:tab/>
      </w:r>
      <w:r w:rsidRPr="00885F53">
        <w:rPr>
          <w:rFonts w:ascii="Arial" w:hAnsi="Arial"/>
          <w:sz w:val="24"/>
          <w:lang w:val="en-US" w:eastAsia="ko-KR"/>
        </w:rPr>
        <w:t>Inter-frequency SS-RSRP accuracy requirements</w:t>
      </w:r>
    </w:p>
    <w:p w14:paraId="2C2BEE9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10.1.4.1.1</w:t>
      </w:r>
      <w:r w:rsidRPr="00885F53">
        <w:rPr>
          <w:rFonts w:ascii="Arial" w:hAnsi="Arial"/>
          <w:sz w:val="22"/>
          <w:lang w:val="en-US" w:eastAsia="zh-CN"/>
        </w:rPr>
        <w:tab/>
      </w:r>
      <w:r w:rsidRPr="00885F53">
        <w:rPr>
          <w:rFonts w:ascii="Arial" w:hAnsi="Arial"/>
          <w:sz w:val="22"/>
          <w:lang w:eastAsia="zh-CN"/>
        </w:rPr>
        <w:t>Absolute</w:t>
      </w:r>
      <w:r w:rsidRPr="00885F53">
        <w:rPr>
          <w:rFonts w:ascii="Arial" w:hAnsi="Arial"/>
          <w:sz w:val="22"/>
        </w:rPr>
        <w:t xml:space="preserve"> Accuracy of </w:t>
      </w:r>
      <w:r w:rsidRPr="00885F53">
        <w:rPr>
          <w:rFonts w:ascii="Arial" w:hAnsi="Arial"/>
          <w:sz w:val="22"/>
          <w:lang w:eastAsia="zh-CN"/>
        </w:rPr>
        <w:t>SS-RSRP</w:t>
      </w:r>
      <w:r w:rsidRPr="00885F53">
        <w:rPr>
          <w:rFonts w:ascii="Arial" w:hAnsi="Arial"/>
          <w:sz w:val="22"/>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1F5A79"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C9458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7167E6C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77777777" w:rsidR="001F5A79" w:rsidRPr="00885F53" w:rsidRDefault="001F5A79" w:rsidP="001F5A79">
      <w:pPr>
        <w:keepNext/>
        <w:keepLines/>
        <w:spacing w:before="120"/>
        <w:ind w:left="1701" w:hanging="1701"/>
        <w:outlineLvl w:val="4"/>
      </w:pPr>
      <w:r w:rsidRPr="00885F53">
        <w:rPr>
          <w:rFonts w:ascii="Arial" w:hAnsi="Arial"/>
          <w:sz w:val="22"/>
        </w:rPr>
        <w:t>10.1.4.1.2</w:t>
      </w:r>
      <w:r w:rsidRPr="00885F53">
        <w:rPr>
          <w:rFonts w:ascii="Arial" w:hAnsi="Arial"/>
          <w:sz w:val="22"/>
        </w:rPr>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lastRenderedPageBreak/>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1F5A79"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7F9FD0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F8938E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10.1.4.2</w:t>
      </w:r>
      <w:r w:rsidRPr="00885F53">
        <w:rPr>
          <w:rFonts w:ascii="Arial" w:hAnsi="Arial"/>
          <w:sz w:val="24"/>
          <w:lang w:val="en-US"/>
        </w:rPr>
        <w:tab/>
        <w:t>Void</w:t>
      </w:r>
    </w:p>
    <w:p w14:paraId="45C3C39A"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10.1.5</w:t>
      </w:r>
      <w:r w:rsidRPr="00885F53">
        <w:rPr>
          <w:rFonts w:ascii="Arial" w:hAnsi="Arial"/>
          <w:sz w:val="28"/>
          <w:lang w:val="en-US"/>
        </w:rPr>
        <w:tab/>
        <w:t>Inter-frequency RSRP accuracy requirements for FR2</w:t>
      </w:r>
    </w:p>
    <w:p w14:paraId="0233B73A"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10.1.5.1</w:t>
      </w:r>
      <w:r w:rsidRPr="00885F53">
        <w:rPr>
          <w:rFonts w:ascii="Arial" w:hAnsi="Arial"/>
          <w:sz w:val="24"/>
          <w:lang w:val="en-US"/>
        </w:rPr>
        <w:tab/>
        <w:t>Inter-frequency SS-RSRP accuracy requirements</w:t>
      </w:r>
    </w:p>
    <w:p w14:paraId="1508DC1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10.1.5.1.1</w:t>
      </w:r>
      <w:r w:rsidRPr="00885F53">
        <w:rPr>
          <w:rFonts w:ascii="Arial" w:hAnsi="Arial"/>
          <w:sz w:val="22"/>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885F53" w:rsidRDefault="008356AB" w:rsidP="008356AB">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885F53" w:rsidRDefault="008356AB" w:rsidP="008356AB">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885F53" w:rsidRDefault="008356AB" w:rsidP="008356AB">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885F53" w:rsidRDefault="008356AB" w:rsidP="008356AB">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10.1.5.1.2</w:t>
      </w:r>
      <w:r w:rsidRPr="00885F53">
        <w:rPr>
          <w:rFonts w:ascii="Arial" w:hAnsi="Arial"/>
          <w:sz w:val="22"/>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3E585ED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lastRenderedPageBreak/>
        <w:t>10.1.5.2</w:t>
      </w:r>
      <w:r w:rsidRPr="00885F53">
        <w:rPr>
          <w:rFonts w:ascii="Arial" w:hAnsi="Arial"/>
          <w:sz w:val="24"/>
          <w:lang w:val="en-US"/>
        </w:rPr>
        <w:tab/>
        <w:t>Void</w:t>
      </w:r>
    </w:p>
    <w:p w14:paraId="2747937F" w14:textId="77777777" w:rsidR="001F5A79" w:rsidRPr="00885F53" w:rsidRDefault="001F5A79" w:rsidP="001F5A79">
      <w:pPr>
        <w:rPr>
          <w:lang w:val="en-US"/>
        </w:rPr>
      </w:pPr>
    </w:p>
    <w:p w14:paraId="7FF22D2C" w14:textId="77777777" w:rsidR="001F5A79" w:rsidRPr="00885F53" w:rsidRDefault="001F5A79" w:rsidP="001F5A79">
      <w:pPr>
        <w:keepNext/>
        <w:keepLines/>
        <w:spacing w:before="120"/>
        <w:ind w:left="1134" w:hanging="1134"/>
        <w:outlineLvl w:val="2"/>
        <w:rPr>
          <w:rFonts w:ascii="Arial" w:hAnsi="Arial"/>
          <w:sz w:val="28"/>
        </w:rPr>
      </w:pPr>
      <w:bookmarkStart w:id="219" w:name="_Hlk517166845"/>
      <w:r w:rsidRPr="00885F53">
        <w:rPr>
          <w:rFonts w:ascii="Arial" w:hAnsi="Arial"/>
          <w:sz w:val="28"/>
          <w:lang w:val="en-US"/>
        </w:rPr>
        <w:t>10.1.6</w:t>
      </w:r>
      <w:r w:rsidRPr="00885F53">
        <w:rPr>
          <w:rFonts w:ascii="Arial" w:hAnsi="Arial"/>
          <w:sz w:val="28"/>
          <w:lang w:val="en-US" w:eastAsia="ko-KR"/>
        </w:rPr>
        <w:t xml:space="preserve"> </w:t>
      </w:r>
      <w:r w:rsidRPr="00885F53">
        <w:rPr>
          <w:rFonts w:ascii="Arial" w:hAnsi="Arial"/>
          <w:sz w:val="28"/>
        </w:rPr>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219"/>
    </w:tbl>
    <w:p w14:paraId="60C2C34F" w14:textId="77777777" w:rsidR="001F5A79" w:rsidRPr="00885F53" w:rsidRDefault="001F5A79" w:rsidP="001F5A79">
      <w:pPr>
        <w:rPr>
          <w:lang w:val="en-US" w:eastAsia="ko-KR"/>
        </w:rPr>
      </w:pPr>
    </w:p>
    <w:p w14:paraId="2ACBA07E"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10.1.7</w:t>
      </w:r>
      <w:r w:rsidRPr="00885F53">
        <w:rPr>
          <w:rFonts w:ascii="Arial" w:hAnsi="Arial"/>
          <w:sz w:val="28"/>
          <w:lang w:val="en-US"/>
        </w:rPr>
        <w:tab/>
        <w:t>Intra-frequency RSRQ accuracy requirements for FR1</w:t>
      </w:r>
    </w:p>
    <w:p w14:paraId="60D8BFB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10.1.7.1</w:t>
      </w:r>
      <w:r w:rsidRPr="00885F53">
        <w:rPr>
          <w:rFonts w:ascii="Arial" w:hAnsi="Arial"/>
          <w:sz w:val="24"/>
          <w:lang w:val="en-US" w:eastAsia="zh-CN"/>
        </w:rPr>
        <w:tab/>
      </w:r>
      <w:r w:rsidRPr="00885F53">
        <w:rPr>
          <w:rFonts w:ascii="Arial" w:hAnsi="Arial"/>
          <w:sz w:val="24"/>
          <w:lang w:val="en-US" w:eastAsia="ko-KR"/>
        </w:rPr>
        <w:t>Intra-frequency SS-RSRQ accuracy requirements</w:t>
      </w:r>
      <w:r w:rsidRPr="00885F53">
        <w:rPr>
          <w:rFonts w:ascii="Arial" w:hAnsi="Arial"/>
          <w:sz w:val="24"/>
          <w:lang w:val="en-US" w:eastAsia="zh-CN"/>
        </w:rPr>
        <w:t xml:space="preserve"> in FR1</w:t>
      </w:r>
    </w:p>
    <w:p w14:paraId="764097D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.1.7.1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1F5A79"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7BCAF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10.1.8</w:t>
      </w:r>
      <w:r w:rsidRPr="00885F53">
        <w:rPr>
          <w:rFonts w:ascii="Arial" w:hAnsi="Arial"/>
          <w:sz w:val="28"/>
          <w:lang w:val="en-US"/>
        </w:rPr>
        <w:tab/>
        <w:t>Intra-frequency RSRQ accuracy requirements for FR2</w:t>
      </w:r>
    </w:p>
    <w:p w14:paraId="099E9F1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rPr>
        <w:t>10.1.8</w:t>
      </w:r>
      <w:r w:rsidRPr="00885F53">
        <w:rPr>
          <w:rFonts w:ascii="Arial" w:hAnsi="Arial"/>
          <w:sz w:val="24"/>
          <w:lang w:val="en-US" w:eastAsia="zh-CN"/>
        </w:rPr>
        <w:t>.1</w:t>
      </w:r>
      <w:r w:rsidRPr="00885F53">
        <w:rPr>
          <w:rFonts w:ascii="Arial" w:hAnsi="Arial"/>
          <w:sz w:val="24"/>
          <w:lang w:val="en-US" w:eastAsia="zh-CN"/>
        </w:rPr>
        <w:tab/>
      </w:r>
      <w:r w:rsidRPr="00885F53">
        <w:rPr>
          <w:rFonts w:ascii="Arial" w:hAnsi="Arial"/>
          <w:sz w:val="24"/>
          <w:lang w:val="en-US" w:eastAsia="ko-KR"/>
        </w:rPr>
        <w:t>Intra</w:t>
      </w:r>
      <w:r w:rsidRPr="00885F53">
        <w:rPr>
          <w:rFonts w:ascii="Arial" w:hAnsi="Arial"/>
          <w:sz w:val="24"/>
          <w:lang w:val="en-US"/>
        </w:rPr>
        <w:t xml:space="preserve">-frequency </w:t>
      </w:r>
      <w:r w:rsidRPr="00885F53">
        <w:rPr>
          <w:rFonts w:ascii="Arial" w:hAnsi="Arial"/>
          <w:sz w:val="24"/>
          <w:lang w:val="en-US" w:eastAsia="ko-KR"/>
        </w:rPr>
        <w:t>SS-RSRQ</w:t>
      </w:r>
      <w:r w:rsidRPr="00885F53">
        <w:rPr>
          <w:rFonts w:ascii="Arial" w:hAnsi="Arial"/>
          <w:sz w:val="24"/>
          <w:lang w:val="en-US"/>
        </w:rPr>
        <w:t xml:space="preserve"> accuracy requirements </w:t>
      </w:r>
      <w:r w:rsidRPr="00885F53">
        <w:rPr>
          <w:rFonts w:ascii="Arial" w:hAnsi="Arial"/>
          <w:sz w:val="24"/>
          <w:lang w:val="en-US" w:eastAsia="zh-CN"/>
        </w:rPr>
        <w:t>in FR2</w:t>
      </w:r>
    </w:p>
    <w:p w14:paraId="2549C9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.1.8.1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10.1.9</w:t>
      </w:r>
      <w:r w:rsidRPr="00885F53">
        <w:rPr>
          <w:rFonts w:ascii="Arial" w:hAnsi="Arial"/>
          <w:sz w:val="28"/>
          <w:lang w:val="en-US"/>
        </w:rPr>
        <w:tab/>
        <w:t xml:space="preserve">Inter-frequency RSRQ accuracy requirements for </w:t>
      </w:r>
      <w:r w:rsidRPr="00885F53">
        <w:rPr>
          <w:rFonts w:ascii="Arial" w:hAnsi="Arial"/>
          <w:sz w:val="28"/>
          <w:lang w:val="en-US" w:eastAsia="ko-KR"/>
        </w:rPr>
        <w:t>FR1</w:t>
      </w:r>
    </w:p>
    <w:p w14:paraId="03FF389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10.1.9.1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FR1</w:t>
      </w:r>
    </w:p>
    <w:p w14:paraId="712B8A0B"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10.1.9.1.1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1F5A79"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4523C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w:t>
      </w:r>
      <w:r w:rsidRPr="00885F53">
        <w:rPr>
          <w:rFonts w:ascii="Arial" w:hAnsi="Arial"/>
          <w:sz w:val="22"/>
        </w:rPr>
        <w:t>.1.</w:t>
      </w:r>
      <w:r w:rsidRPr="00885F53">
        <w:rPr>
          <w:rFonts w:ascii="Arial" w:hAnsi="Arial"/>
          <w:sz w:val="22"/>
          <w:lang w:eastAsia="zh-CN"/>
        </w:rPr>
        <w:t>9</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1F5A79"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A740E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1F5A79" w:rsidRPr="00885F53" w:rsidRDefault="001F5A79" w:rsidP="00DF3064">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10.1.10</w:t>
      </w:r>
      <w:r w:rsidRPr="00885F53">
        <w:rPr>
          <w:rFonts w:ascii="Arial" w:hAnsi="Arial"/>
          <w:sz w:val="28"/>
          <w:lang w:val="en-US" w:eastAsia="ko-KR"/>
        </w:rPr>
        <w:tab/>
        <w:t xml:space="preserve">Inter-frequency RSRQ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10.1.11</w:t>
      </w:r>
      <w:r w:rsidRPr="00885F53">
        <w:rPr>
          <w:rFonts w:ascii="Arial" w:hAnsi="Arial"/>
          <w:sz w:val="28"/>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10.1.12</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1F5A79"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CDF09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10.1.13</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10.1.14</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1F5A79"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1CE1E1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1F5A79"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-3</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87DA4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-6</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10.1.15</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10.1.16</w:t>
      </w:r>
      <w:r w:rsidRPr="00885F53">
        <w:rPr>
          <w:rFonts w:ascii="Arial" w:hAnsi="Arial"/>
          <w:sz w:val="28"/>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r w:rsidR="003B67AF">
        <w:rPr>
          <w:rFonts w:ascii="Arial" w:hAnsi="Arial"/>
          <w:sz w:val="24"/>
          <w:lang w:val="en-US" w:eastAsia="ko-KR"/>
        </w:rPr>
        <w:t xml:space="preserve"> and CSI-SINR</w:t>
      </w:r>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7D11EB1F" w14:textId="77777777" w:rsidR="00073F9E" w:rsidRPr="00DD3199" w:rsidRDefault="00073F9E" w:rsidP="00073F9E">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DD3199" w14:paraId="08E82B4D" w14:textId="77777777" w:rsidTr="00721FFF">
        <w:trPr>
          <w:trHeight w:val="300"/>
          <w:jc w:val="center"/>
        </w:trPr>
        <w:tc>
          <w:tcPr>
            <w:tcW w:w="1640" w:type="dxa"/>
            <w:shd w:val="clear" w:color="auto" w:fill="auto"/>
            <w:noWrap/>
            <w:vAlign w:val="center"/>
            <w:hideMark/>
          </w:tcPr>
          <w:p w14:paraId="14F2F459" w14:textId="77777777" w:rsidR="00073F9E" w:rsidRPr="00DD3199" w:rsidRDefault="00073F9E" w:rsidP="00721FFF">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4794B4B3" w14:textId="77777777" w:rsidR="00073F9E" w:rsidRPr="00DD3199" w:rsidRDefault="00073F9E" w:rsidP="00721FFF">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2EE523F9" w14:textId="77777777" w:rsidR="00073F9E" w:rsidRPr="00DD3199" w:rsidRDefault="00073F9E" w:rsidP="00721FFF">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27A1E558" w14:textId="77777777" w:rsidR="00073F9E" w:rsidRPr="00DD3199" w:rsidRDefault="00073F9E" w:rsidP="00721FFF">
            <w:pPr>
              <w:keepNext/>
              <w:keepLines/>
              <w:spacing w:after="0"/>
              <w:jc w:val="center"/>
              <w:rPr>
                <w:rFonts w:ascii="Arial" w:hAnsi="Arial"/>
                <w:b/>
                <w:sz w:val="18"/>
                <w:lang w:eastAsia="ko-KR"/>
              </w:rPr>
            </w:pPr>
            <w:r w:rsidRPr="00DD3199">
              <w:rPr>
                <w:rFonts w:ascii="Arial" w:hAnsi="Arial"/>
                <w:b/>
                <w:sz w:val="18"/>
                <w:lang w:eastAsia="ko-KR"/>
              </w:rPr>
              <w:t>Unit</w:t>
            </w:r>
          </w:p>
        </w:tc>
      </w:tr>
      <w:tr w:rsidR="00073F9E" w:rsidRPr="00DD3199" w14:paraId="248C5103" w14:textId="77777777" w:rsidTr="00721FFF">
        <w:trPr>
          <w:trHeight w:val="300"/>
          <w:jc w:val="center"/>
        </w:trPr>
        <w:tc>
          <w:tcPr>
            <w:tcW w:w="1640" w:type="dxa"/>
            <w:shd w:val="clear" w:color="auto" w:fill="auto"/>
            <w:noWrap/>
            <w:vAlign w:val="center"/>
            <w:hideMark/>
          </w:tcPr>
          <w:p w14:paraId="4DD1E3A4"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0816ED0A"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72903FAB" w14:textId="77777777" w:rsidR="00073F9E" w:rsidRPr="00DD3199" w:rsidRDefault="00073F9E" w:rsidP="00721FFF">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22E77550"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2518EE78" w14:textId="77777777" w:rsidTr="00721FFF">
        <w:trPr>
          <w:trHeight w:val="300"/>
          <w:jc w:val="center"/>
        </w:trPr>
        <w:tc>
          <w:tcPr>
            <w:tcW w:w="1640" w:type="dxa"/>
            <w:shd w:val="clear" w:color="auto" w:fill="auto"/>
            <w:noWrap/>
            <w:vAlign w:val="center"/>
            <w:hideMark/>
          </w:tcPr>
          <w:p w14:paraId="360C967D"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1BF60E4E"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498F9875" w14:textId="77777777" w:rsidR="00073F9E" w:rsidRPr="00DD3199" w:rsidRDefault="00073F9E" w:rsidP="00721FFF">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24D89D58"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4D57A104" w14:textId="77777777" w:rsidTr="00721FFF">
        <w:trPr>
          <w:trHeight w:val="300"/>
          <w:jc w:val="center"/>
        </w:trPr>
        <w:tc>
          <w:tcPr>
            <w:tcW w:w="1640" w:type="dxa"/>
            <w:shd w:val="clear" w:color="auto" w:fill="auto"/>
            <w:noWrap/>
            <w:vAlign w:val="center"/>
            <w:hideMark/>
          </w:tcPr>
          <w:p w14:paraId="48813F98"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2171876F"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B655F4E" w14:textId="77777777" w:rsidR="00073F9E" w:rsidRPr="00DD3199" w:rsidRDefault="00073F9E" w:rsidP="00721FFF">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1B05ECBC"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406C9E80" w14:textId="77777777" w:rsidTr="00721FFF">
        <w:trPr>
          <w:trHeight w:val="300"/>
          <w:jc w:val="center"/>
        </w:trPr>
        <w:tc>
          <w:tcPr>
            <w:tcW w:w="1640" w:type="dxa"/>
            <w:shd w:val="clear" w:color="auto" w:fill="auto"/>
            <w:noWrap/>
            <w:vAlign w:val="center"/>
            <w:hideMark/>
          </w:tcPr>
          <w:p w14:paraId="35C9038D"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7B99FDAE"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5DA5E4A9" w14:textId="77777777" w:rsidR="00073F9E" w:rsidRPr="00DD3199" w:rsidRDefault="00073F9E" w:rsidP="00721FFF">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40420953"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7432F7C9" w14:textId="77777777" w:rsidTr="00721FFF">
        <w:trPr>
          <w:trHeight w:val="300"/>
          <w:jc w:val="center"/>
        </w:trPr>
        <w:tc>
          <w:tcPr>
            <w:tcW w:w="1640" w:type="dxa"/>
            <w:shd w:val="clear" w:color="auto" w:fill="auto"/>
            <w:noWrap/>
            <w:vAlign w:val="center"/>
            <w:hideMark/>
          </w:tcPr>
          <w:p w14:paraId="22097D2D"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6113F7AB"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56115088" w14:textId="77777777" w:rsidR="00073F9E" w:rsidRPr="00DD3199" w:rsidRDefault="00073F9E" w:rsidP="00721FFF">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714B6372"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0A27365D" w14:textId="77777777" w:rsidTr="00721FFF">
        <w:trPr>
          <w:trHeight w:val="300"/>
          <w:jc w:val="center"/>
        </w:trPr>
        <w:tc>
          <w:tcPr>
            <w:tcW w:w="1640" w:type="dxa"/>
            <w:shd w:val="clear" w:color="auto" w:fill="auto"/>
            <w:noWrap/>
            <w:vAlign w:val="center"/>
            <w:hideMark/>
          </w:tcPr>
          <w:p w14:paraId="6258BF19" w14:textId="77777777" w:rsidR="00073F9E" w:rsidRPr="00DD3199" w:rsidRDefault="00073F9E" w:rsidP="00721FFF">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01A7FD46" w14:textId="77777777" w:rsidR="00073F9E" w:rsidRPr="00DD3199" w:rsidRDefault="00073F9E" w:rsidP="00721FFF">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4AC1C15" w14:textId="77777777" w:rsidR="00073F9E" w:rsidRPr="00DD3199" w:rsidRDefault="00073F9E" w:rsidP="00721FFF">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79BE0733" w14:textId="77777777" w:rsidR="00073F9E" w:rsidRPr="00DD3199" w:rsidRDefault="00073F9E" w:rsidP="00721FFF">
            <w:pPr>
              <w:keepNext/>
              <w:keepLines/>
              <w:spacing w:after="0"/>
              <w:rPr>
                <w:rFonts w:ascii="Arial" w:hAnsi="Arial"/>
                <w:sz w:val="18"/>
                <w:lang w:eastAsia="ko-KR"/>
              </w:rPr>
            </w:pPr>
            <w:r w:rsidRPr="00DD3199">
              <w:rPr>
                <w:rFonts w:ascii="Arial" w:hAnsi="Arial"/>
                <w:sz w:val="18"/>
                <w:lang w:eastAsia="ko-KR"/>
              </w:rPr>
              <w:t>…</w:t>
            </w:r>
          </w:p>
        </w:tc>
      </w:tr>
      <w:tr w:rsidR="00073F9E" w:rsidRPr="00DD3199" w14:paraId="01750609" w14:textId="77777777" w:rsidTr="00721FFF">
        <w:trPr>
          <w:trHeight w:val="300"/>
          <w:jc w:val="center"/>
        </w:trPr>
        <w:tc>
          <w:tcPr>
            <w:tcW w:w="1640" w:type="dxa"/>
            <w:shd w:val="clear" w:color="auto" w:fill="auto"/>
            <w:noWrap/>
            <w:vAlign w:val="center"/>
            <w:hideMark/>
          </w:tcPr>
          <w:p w14:paraId="1D5D4F33"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1FB420F6"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5C613124" w14:textId="77777777" w:rsidR="00073F9E" w:rsidRPr="00DD3199" w:rsidRDefault="00073F9E" w:rsidP="00721FFF">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17A71FA0"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3800ECC9" w14:textId="77777777" w:rsidTr="00721FFF">
        <w:trPr>
          <w:trHeight w:val="300"/>
          <w:jc w:val="center"/>
        </w:trPr>
        <w:tc>
          <w:tcPr>
            <w:tcW w:w="1640" w:type="dxa"/>
            <w:shd w:val="clear" w:color="auto" w:fill="auto"/>
            <w:noWrap/>
            <w:vAlign w:val="center"/>
            <w:hideMark/>
          </w:tcPr>
          <w:p w14:paraId="017530A2"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07D77486"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6F9DE419" w14:textId="77777777" w:rsidR="00073F9E" w:rsidRPr="00DD3199" w:rsidRDefault="00073F9E" w:rsidP="00721FFF">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1744731D"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49896A99" w14:textId="77777777" w:rsidTr="00721FFF">
        <w:trPr>
          <w:trHeight w:val="300"/>
          <w:jc w:val="center"/>
        </w:trPr>
        <w:tc>
          <w:tcPr>
            <w:tcW w:w="1640" w:type="dxa"/>
            <w:shd w:val="clear" w:color="auto" w:fill="auto"/>
            <w:noWrap/>
            <w:vAlign w:val="center"/>
            <w:hideMark/>
          </w:tcPr>
          <w:p w14:paraId="1688BF47"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171EBB9F"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1110786A" w14:textId="77777777" w:rsidR="00073F9E" w:rsidRPr="00DD3199" w:rsidRDefault="00073F9E" w:rsidP="00721FFF">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3FE83015"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390D4A2E" w14:textId="77777777" w:rsidTr="00721FFF">
        <w:trPr>
          <w:trHeight w:val="300"/>
          <w:jc w:val="center"/>
        </w:trPr>
        <w:tc>
          <w:tcPr>
            <w:tcW w:w="1640" w:type="dxa"/>
            <w:shd w:val="clear" w:color="auto" w:fill="auto"/>
            <w:noWrap/>
            <w:vAlign w:val="center"/>
            <w:hideMark/>
          </w:tcPr>
          <w:p w14:paraId="37CB48AC"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0CAFC734"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4E79CBC3" w14:textId="77777777" w:rsidR="00073F9E" w:rsidRPr="00DD3199" w:rsidRDefault="00073F9E" w:rsidP="00721FFF">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318AE8AF"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r w:rsidR="00073F9E" w:rsidRPr="00DD3199" w14:paraId="7E0751A7" w14:textId="77777777" w:rsidTr="00721FFF">
        <w:trPr>
          <w:trHeight w:val="300"/>
          <w:jc w:val="center"/>
        </w:trPr>
        <w:tc>
          <w:tcPr>
            <w:tcW w:w="1640" w:type="dxa"/>
            <w:shd w:val="clear" w:color="auto" w:fill="auto"/>
            <w:noWrap/>
            <w:vAlign w:val="center"/>
            <w:hideMark/>
          </w:tcPr>
          <w:p w14:paraId="4DE3A0ED"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30A17240"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3CA8C609" w14:textId="77777777" w:rsidR="00073F9E" w:rsidRPr="00DD3199" w:rsidRDefault="00073F9E" w:rsidP="00721FFF">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31C2175E" w14:textId="77777777" w:rsidR="00073F9E" w:rsidRPr="00DD3199" w:rsidRDefault="00073F9E" w:rsidP="00721FFF">
            <w:pPr>
              <w:keepNext/>
              <w:keepLines/>
              <w:spacing w:after="0"/>
              <w:rPr>
                <w:rFonts w:ascii="Arial" w:hAnsi="Arial"/>
                <w:sz w:val="18"/>
                <w:lang w:eastAsia="ko-KR"/>
              </w:rPr>
            </w:pPr>
            <w:r w:rsidRPr="00DD3199">
              <w:rPr>
                <w:rFonts w:ascii="Arial" w:hAnsi="Arial"/>
                <w:sz w:val="18"/>
              </w:rPr>
              <w:t>dB</w:t>
            </w:r>
          </w:p>
        </w:tc>
      </w:tr>
    </w:tbl>
    <w:p w14:paraId="79D47212" w14:textId="77777777" w:rsidR="00073F9E" w:rsidRPr="00BE78B0" w:rsidRDefault="00073F9E" w:rsidP="00073F9E"/>
    <w:p w14:paraId="662906DC" w14:textId="77777777" w:rsidR="00073F9E" w:rsidRPr="00DD3199" w:rsidRDefault="00073F9E" w:rsidP="00073F9E">
      <w:pPr>
        <w:keepNext/>
        <w:keepLines/>
        <w:spacing w:before="60"/>
        <w:jc w:val="center"/>
        <w:rPr>
          <w:rFonts w:ascii="Arial" w:hAnsi="Arial"/>
          <w:b/>
        </w:rPr>
      </w:pPr>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721FFF">
        <w:trPr>
          <w:trHeight w:val="300"/>
          <w:jc w:val="center"/>
        </w:trPr>
        <w:tc>
          <w:tcPr>
            <w:tcW w:w="1817" w:type="dxa"/>
            <w:shd w:val="clear" w:color="auto" w:fill="auto"/>
            <w:noWrap/>
            <w:hideMark/>
          </w:tcPr>
          <w:p w14:paraId="4EF91C88" w14:textId="77777777" w:rsidR="00073F9E" w:rsidRPr="00DD3199" w:rsidRDefault="00073F9E" w:rsidP="00721FFF">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45C87BDA" w14:textId="77777777" w:rsidR="00073F9E" w:rsidRPr="00DD3199" w:rsidRDefault="00073F9E" w:rsidP="00721FFF">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374429FF" w14:textId="77777777" w:rsidR="00073F9E" w:rsidRPr="00DD3199" w:rsidRDefault="00073F9E" w:rsidP="00721FFF">
            <w:pPr>
              <w:keepNext/>
              <w:keepLines/>
              <w:spacing w:after="0"/>
              <w:jc w:val="center"/>
              <w:rPr>
                <w:rFonts w:ascii="Arial" w:hAnsi="Arial"/>
                <w:b/>
                <w:sz w:val="18"/>
                <w:lang w:eastAsia="zh-CN"/>
              </w:rPr>
            </w:pPr>
            <w:r w:rsidRPr="00DD3199">
              <w:rPr>
                <w:rFonts w:ascii="Arial" w:hAnsi="Arial"/>
                <w:b/>
                <w:sz w:val="18"/>
                <w:lang w:eastAsia="zh-CN"/>
              </w:rPr>
              <w:t>Unit</w:t>
            </w:r>
          </w:p>
        </w:tc>
      </w:tr>
      <w:tr w:rsidR="00073F9E" w:rsidRPr="00DD3199" w14:paraId="5F4DB7DF" w14:textId="77777777" w:rsidTr="00721FFF">
        <w:trPr>
          <w:trHeight w:val="300"/>
          <w:jc w:val="center"/>
        </w:trPr>
        <w:tc>
          <w:tcPr>
            <w:tcW w:w="1817" w:type="dxa"/>
            <w:shd w:val="clear" w:color="auto" w:fill="auto"/>
            <w:noWrap/>
            <w:hideMark/>
          </w:tcPr>
          <w:p w14:paraId="5BA79F97"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48A24C9B"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561AD9A"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8670D5E" w14:textId="77777777" w:rsidTr="00721FFF">
        <w:trPr>
          <w:trHeight w:val="300"/>
          <w:jc w:val="center"/>
        </w:trPr>
        <w:tc>
          <w:tcPr>
            <w:tcW w:w="1817" w:type="dxa"/>
            <w:shd w:val="clear" w:color="auto" w:fill="auto"/>
            <w:noWrap/>
          </w:tcPr>
          <w:p w14:paraId="4393D86D"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19E2B573"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2957CD2D"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058BF25" w14:textId="77777777" w:rsidTr="00721FFF">
        <w:trPr>
          <w:trHeight w:val="300"/>
          <w:jc w:val="center"/>
        </w:trPr>
        <w:tc>
          <w:tcPr>
            <w:tcW w:w="1817" w:type="dxa"/>
            <w:shd w:val="clear" w:color="auto" w:fill="auto"/>
            <w:noWrap/>
          </w:tcPr>
          <w:p w14:paraId="147896B5"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713A6323"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67FA1732"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5540A9C" w14:textId="77777777" w:rsidTr="00721FFF">
        <w:trPr>
          <w:trHeight w:val="300"/>
          <w:jc w:val="center"/>
        </w:trPr>
        <w:tc>
          <w:tcPr>
            <w:tcW w:w="1817" w:type="dxa"/>
            <w:shd w:val="clear" w:color="auto" w:fill="auto"/>
            <w:noWrap/>
          </w:tcPr>
          <w:p w14:paraId="67A9AA15"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72EED7F2"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FDF51DA"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1BF27814" w14:textId="77777777" w:rsidTr="00721FFF">
        <w:trPr>
          <w:trHeight w:val="300"/>
          <w:jc w:val="center"/>
        </w:trPr>
        <w:tc>
          <w:tcPr>
            <w:tcW w:w="1817" w:type="dxa"/>
            <w:shd w:val="clear" w:color="auto" w:fill="auto"/>
            <w:noWrap/>
          </w:tcPr>
          <w:p w14:paraId="4427EA86"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4A5CE714"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919C048"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F3501C6" w14:textId="77777777" w:rsidTr="00721FFF">
        <w:trPr>
          <w:trHeight w:val="300"/>
          <w:jc w:val="center"/>
        </w:trPr>
        <w:tc>
          <w:tcPr>
            <w:tcW w:w="1817" w:type="dxa"/>
            <w:shd w:val="clear" w:color="auto" w:fill="auto"/>
            <w:noWrap/>
          </w:tcPr>
          <w:p w14:paraId="3FF55CA6"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2F02DC9"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13195DED"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C2619D" w14:textId="77777777" w:rsidTr="00721FFF">
        <w:trPr>
          <w:trHeight w:val="300"/>
          <w:jc w:val="center"/>
        </w:trPr>
        <w:tc>
          <w:tcPr>
            <w:tcW w:w="1817" w:type="dxa"/>
            <w:shd w:val="clear" w:color="auto" w:fill="auto"/>
            <w:noWrap/>
          </w:tcPr>
          <w:p w14:paraId="3F91D701"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8F2258B"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5C9719B7"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CC585A3" w14:textId="77777777" w:rsidTr="00721FFF">
        <w:trPr>
          <w:trHeight w:val="300"/>
          <w:jc w:val="center"/>
        </w:trPr>
        <w:tc>
          <w:tcPr>
            <w:tcW w:w="1817" w:type="dxa"/>
            <w:shd w:val="clear" w:color="auto" w:fill="auto"/>
            <w:noWrap/>
          </w:tcPr>
          <w:p w14:paraId="5B279F99"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1A228913"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39F1653C"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8DD9DCA" w14:textId="77777777" w:rsidTr="00721FFF">
        <w:trPr>
          <w:trHeight w:val="300"/>
          <w:jc w:val="center"/>
        </w:trPr>
        <w:tc>
          <w:tcPr>
            <w:tcW w:w="1817" w:type="dxa"/>
            <w:shd w:val="clear" w:color="auto" w:fill="auto"/>
            <w:noWrap/>
          </w:tcPr>
          <w:p w14:paraId="40A4AC0F"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0869A062"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573A766A"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6DFD354" w14:textId="77777777" w:rsidTr="00721FFF">
        <w:trPr>
          <w:trHeight w:val="300"/>
          <w:jc w:val="center"/>
        </w:trPr>
        <w:tc>
          <w:tcPr>
            <w:tcW w:w="1817" w:type="dxa"/>
            <w:shd w:val="clear" w:color="auto" w:fill="auto"/>
            <w:noWrap/>
          </w:tcPr>
          <w:p w14:paraId="68FB540D"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0CD478BA"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4E2830AA"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C463919" w14:textId="77777777" w:rsidTr="00721FFF">
        <w:trPr>
          <w:trHeight w:val="300"/>
          <w:jc w:val="center"/>
        </w:trPr>
        <w:tc>
          <w:tcPr>
            <w:tcW w:w="1817" w:type="dxa"/>
            <w:shd w:val="clear" w:color="auto" w:fill="auto"/>
            <w:noWrap/>
          </w:tcPr>
          <w:p w14:paraId="03BB3B19"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40D6F20B"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1110602C"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1364111" w14:textId="77777777" w:rsidTr="00721FFF">
        <w:trPr>
          <w:trHeight w:val="300"/>
          <w:jc w:val="center"/>
        </w:trPr>
        <w:tc>
          <w:tcPr>
            <w:tcW w:w="1817" w:type="dxa"/>
            <w:shd w:val="clear" w:color="auto" w:fill="auto"/>
            <w:noWrap/>
          </w:tcPr>
          <w:p w14:paraId="6D094800"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81C12A0"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80349E3"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D0887E6" w14:textId="77777777" w:rsidTr="00721FFF">
        <w:trPr>
          <w:trHeight w:val="300"/>
          <w:jc w:val="center"/>
        </w:trPr>
        <w:tc>
          <w:tcPr>
            <w:tcW w:w="1817" w:type="dxa"/>
            <w:shd w:val="clear" w:color="auto" w:fill="auto"/>
            <w:noWrap/>
          </w:tcPr>
          <w:p w14:paraId="196AD41D"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32581316"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7E0FAF5"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A48151D" w14:textId="77777777" w:rsidTr="00721FFF">
        <w:trPr>
          <w:trHeight w:val="300"/>
          <w:jc w:val="center"/>
        </w:trPr>
        <w:tc>
          <w:tcPr>
            <w:tcW w:w="1817" w:type="dxa"/>
            <w:shd w:val="clear" w:color="auto" w:fill="auto"/>
            <w:noWrap/>
          </w:tcPr>
          <w:p w14:paraId="1B523A3B"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3C909B56"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12A40B09"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DCEA780" w14:textId="77777777" w:rsidTr="00721FFF">
        <w:trPr>
          <w:trHeight w:val="300"/>
          <w:jc w:val="center"/>
        </w:trPr>
        <w:tc>
          <w:tcPr>
            <w:tcW w:w="1817" w:type="dxa"/>
            <w:shd w:val="clear" w:color="auto" w:fill="auto"/>
            <w:noWrap/>
          </w:tcPr>
          <w:p w14:paraId="7A5EBFE4"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1FF47D2D"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0172D7D5"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0CF83E" w14:textId="77777777" w:rsidTr="00721FFF">
        <w:trPr>
          <w:trHeight w:val="300"/>
          <w:jc w:val="center"/>
        </w:trPr>
        <w:tc>
          <w:tcPr>
            <w:tcW w:w="1817" w:type="dxa"/>
            <w:shd w:val="clear" w:color="auto" w:fill="auto"/>
            <w:noWrap/>
          </w:tcPr>
          <w:p w14:paraId="6BFC97EA" w14:textId="77777777" w:rsidR="00073F9E" w:rsidRPr="00DD3199" w:rsidRDefault="00073F9E" w:rsidP="00721FFF">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545CDD1C"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099B6F64" w14:textId="77777777" w:rsidR="00073F9E" w:rsidRPr="00DD3199" w:rsidRDefault="00073F9E" w:rsidP="00721FFF">
            <w:pPr>
              <w:keepNext/>
              <w:keepLines/>
              <w:spacing w:after="0"/>
              <w:rPr>
                <w:rFonts w:ascii="Arial" w:hAnsi="Arial"/>
                <w:sz w:val="18"/>
                <w:lang w:eastAsia="zh-CN"/>
              </w:rPr>
            </w:pPr>
            <w:r w:rsidRPr="00DD3199">
              <w:rPr>
                <w:rFonts w:ascii="Arial" w:hAnsi="Arial"/>
                <w:sz w:val="18"/>
                <w:lang w:eastAsia="zh-CN"/>
              </w:rPr>
              <w:t>dB</w:t>
            </w:r>
          </w:p>
        </w:tc>
      </w:tr>
    </w:tbl>
    <w:p w14:paraId="40FCC8F2" w14:textId="77777777" w:rsidR="001F5A79" w:rsidRPr="00885F53" w:rsidRDefault="001F5A79" w:rsidP="001F5A79">
      <w:pPr>
        <w:rPr>
          <w:lang w:val="en-US" w:eastAsia="ko-KR"/>
        </w:rPr>
      </w:pPr>
    </w:p>
    <w:p w14:paraId="3CB5B18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10.1.17</w:t>
      </w:r>
      <w:r w:rsidRPr="00885F53">
        <w:rPr>
          <w:rFonts w:ascii="Arial" w:hAnsi="Arial"/>
          <w:sz w:val="28"/>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77777777" w:rsidR="001F5A79" w:rsidRPr="00885F53" w:rsidRDefault="001F5A79" w:rsidP="001F5A79">
      <w:pPr>
        <w:keepNext/>
        <w:keepLines/>
        <w:spacing w:before="120"/>
        <w:ind w:left="1134" w:hanging="1134"/>
        <w:outlineLvl w:val="2"/>
        <w:rPr>
          <w:rFonts w:ascii="Arial" w:hAnsi="Arial"/>
          <w:sz w:val="28"/>
          <w:lang w:eastAsia="ko-KR"/>
        </w:rPr>
      </w:pPr>
      <w:r w:rsidRPr="00885F53">
        <w:rPr>
          <w:rFonts w:ascii="Arial" w:hAnsi="Arial"/>
          <w:sz w:val="28"/>
        </w:rPr>
        <w:lastRenderedPageBreak/>
        <w:t>10.1.18</w:t>
      </w:r>
      <w:r w:rsidRPr="00885F53">
        <w:rPr>
          <w:rFonts w:ascii="Arial" w:hAnsi="Arial"/>
          <w:sz w:val="28"/>
        </w:rPr>
        <w:tab/>
        <w:t>P</w:t>
      </w:r>
      <w:r w:rsidRPr="00885F53">
        <w:rPr>
          <w:rFonts w:ascii="Arial" w:hAnsi="Arial" w:cs="v4.2.0"/>
          <w:sz w:val="28"/>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10B88114"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10.1.19</w:t>
      </w:r>
      <w:r w:rsidRPr="00885F53">
        <w:rPr>
          <w:rFonts w:ascii="Arial" w:hAnsi="Arial"/>
          <w:sz w:val="28"/>
          <w:lang w:val="en-US"/>
        </w:rPr>
        <w:tab/>
        <w:t>L1-RSRP accuracy requirements for FR1</w:t>
      </w:r>
    </w:p>
    <w:p w14:paraId="113C8FAB"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5B605DD3" w14:textId="77777777" w:rsidR="001F5A79" w:rsidRPr="00885F53" w:rsidRDefault="001F5A79" w:rsidP="001F5A79">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1AFC452A"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5AF62A1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30BA43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74BA4CFE"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2A28B1A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885F53"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85F53" w:rsidRDefault="001F5A79" w:rsidP="00DF3064">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85F53" w:rsidRDefault="001F5A79" w:rsidP="00DF3064">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85F53" w:rsidRDefault="001F5A79" w:rsidP="00DF3064">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85F53" w:rsidRDefault="001F5A79" w:rsidP="00DF3064">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85F53"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85F53"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85F53"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85F53" w:rsidRDefault="001F5A79" w:rsidP="00DF3064">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85F53" w:rsidRDefault="001F5A79" w:rsidP="00DF3064">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85F53" w:rsidRDefault="001F5A79" w:rsidP="00DF3064">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85F53"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85F53"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85F53"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85F53"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85F53"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85F53" w:rsidRDefault="001F5A79" w:rsidP="00DF3064">
            <w:pPr>
              <w:keepNext/>
              <w:keepLines/>
              <w:spacing w:after="0"/>
              <w:jc w:val="center"/>
              <w:rPr>
                <w:rFonts w:ascii="Arial" w:hAnsi="Arial"/>
                <w:b/>
                <w:sz w:val="18"/>
              </w:rPr>
            </w:pPr>
          </w:p>
        </w:tc>
      </w:tr>
      <w:tr w:rsidR="001F5A79" w:rsidRPr="00885F53"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DF658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15EA1F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51BE4F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9501511"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0CC7169" w14:textId="77777777" w:rsidR="001F5A79" w:rsidRPr="00885F53" w:rsidRDefault="001F5A79" w:rsidP="001F5A79">
      <w:pPr>
        <w:rPr>
          <w:lang w:eastAsia="zh-CN"/>
        </w:rPr>
      </w:pPr>
    </w:p>
    <w:p w14:paraId="1E27BC16" w14:textId="77777777" w:rsidR="001F5A79" w:rsidRPr="00885F53" w:rsidRDefault="001F5A79" w:rsidP="001F5A79">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756763E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A70221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5AD93E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5B3D970B"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64D875F5"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85F53"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85F53"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85F53"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85F53"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85F53" w:rsidRDefault="001F5A79" w:rsidP="00DF3064">
            <w:pPr>
              <w:keepNext/>
              <w:keepLines/>
              <w:spacing w:after="0"/>
              <w:jc w:val="center"/>
              <w:rPr>
                <w:rFonts w:ascii="Arial" w:hAnsi="Arial"/>
                <w:b/>
                <w:sz w:val="18"/>
              </w:rPr>
            </w:pPr>
          </w:p>
        </w:tc>
      </w:tr>
      <w:tr w:rsidR="001F5A79" w:rsidRPr="00885F53"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0FBF9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4E5B59"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291322A0"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5E241DE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2A9D0A14"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5950E09" w14:textId="77777777" w:rsidR="001F5A79" w:rsidRPr="00885F53" w:rsidRDefault="001F5A79" w:rsidP="001F5A79">
      <w:pPr>
        <w:rPr>
          <w:lang w:eastAsia="ko-KR"/>
        </w:rPr>
      </w:pPr>
    </w:p>
    <w:p w14:paraId="62482D6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0601F8B3" w14:textId="77777777" w:rsidR="001F5A79" w:rsidRPr="00885F53" w:rsidRDefault="001F5A79" w:rsidP="001F5A79">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14AE945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087C9E21"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2FCAFC08"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1933808C" w14:textId="3B28B415"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67D732D4"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45C5E328"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53A83DD6" w14:textId="77777777" w:rsidR="001F5A79" w:rsidRPr="00885F53" w:rsidRDefault="001F5A79" w:rsidP="001F5A79">
      <w:pPr>
        <w:rPr>
          <w:lang w:eastAsia="zh-CN"/>
        </w:rPr>
      </w:pPr>
    </w:p>
    <w:p w14:paraId="78591F7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885F53"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85F53" w:rsidRDefault="001F5A79" w:rsidP="00DF3064">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85F53" w:rsidRDefault="001F5A79" w:rsidP="00DF3064">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85F53" w:rsidRDefault="001F5A79" w:rsidP="00DF3064">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85F53" w:rsidRDefault="001F5A79" w:rsidP="00DF3064">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85F53"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85F53"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85F53" w:rsidRDefault="001F5A79" w:rsidP="00DF3064">
            <w:pPr>
              <w:keepNext/>
              <w:keepLines/>
              <w:spacing w:after="0"/>
              <w:jc w:val="center"/>
            </w:pPr>
            <w:r w:rsidRPr="00885F53">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85F53" w:rsidRDefault="001F5A79" w:rsidP="00DF3064">
            <w:pPr>
              <w:keepNext/>
              <w:keepLines/>
              <w:spacing w:after="0"/>
              <w:jc w:val="center"/>
            </w:pPr>
            <w:r w:rsidRPr="00885F53">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85F53" w:rsidRDefault="001F5A79" w:rsidP="00DF3064">
            <w:pPr>
              <w:keepNext/>
              <w:keepLines/>
              <w:spacing w:after="0"/>
              <w:jc w:val="center"/>
            </w:pPr>
            <w:r w:rsidRPr="00885F53">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85F53"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85F53"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85F53"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85F53"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85F53"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85F53" w:rsidRDefault="001F5A79" w:rsidP="00DF3064">
            <w:pPr>
              <w:keepNext/>
              <w:keepLines/>
              <w:spacing w:after="0"/>
              <w:jc w:val="center"/>
              <w:rPr>
                <w:rFonts w:ascii="Arial" w:hAnsi="Arial"/>
                <w:b/>
                <w:sz w:val="18"/>
              </w:rPr>
            </w:pPr>
          </w:p>
        </w:tc>
      </w:tr>
      <w:tr w:rsidR="001F5A79" w:rsidRPr="00885F53"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3F2FB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85F53" w:rsidRDefault="001F5A79" w:rsidP="00DF3064">
            <w:pPr>
              <w:keepNext/>
              <w:keepLines/>
              <w:spacing w:after="0"/>
              <w:jc w:val="center"/>
            </w:pPr>
            <w:r w:rsidRPr="00885F53">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85F53" w:rsidRDefault="001F5A79" w:rsidP="00DF3064">
            <w:pPr>
              <w:keepNext/>
              <w:keepLines/>
              <w:spacing w:after="0"/>
              <w:jc w:val="center"/>
            </w:pPr>
            <w:r w:rsidRPr="00885F53">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85F53" w:rsidRDefault="001F5A79" w:rsidP="00DF3064">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85F53" w:rsidRDefault="001F5A79" w:rsidP="00DF3064">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85F53" w:rsidRDefault="001F5A79" w:rsidP="00DF3064">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85F53" w:rsidRDefault="001F5A79" w:rsidP="00DF3064">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85F53" w:rsidRDefault="001F5A79" w:rsidP="00DF3064">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85F53" w:rsidRDefault="001F5A79" w:rsidP="00DF3064">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85F53" w:rsidRDefault="001F5A79" w:rsidP="00DF3064">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85F53" w:rsidRDefault="001F5A79" w:rsidP="00DF3064">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85F53" w:rsidRDefault="001F5A79" w:rsidP="00DF3064">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85F53" w:rsidRDefault="001F5A79" w:rsidP="00DF3064">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269088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11DE012A" w14:textId="77777777" w:rsidR="001F5A79" w:rsidRPr="00885F53" w:rsidRDefault="001F5A79" w:rsidP="00DF3064">
            <w:pPr>
              <w:keepNext/>
              <w:keepLines/>
              <w:spacing w:after="0"/>
              <w:jc w:val="center"/>
            </w:pPr>
            <w:r w:rsidRPr="00885F53">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85F53" w:rsidRDefault="001F5A79" w:rsidP="00DF3064">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85F53" w:rsidRDefault="001F5A79" w:rsidP="00DF3064">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85F53" w:rsidRDefault="001F5A79" w:rsidP="00DF3064">
            <w:pPr>
              <w:keepNext/>
              <w:keepLines/>
              <w:spacing w:after="0"/>
              <w:jc w:val="center"/>
            </w:pPr>
            <w:r w:rsidRPr="00885F53">
              <w:rPr>
                <w:rFonts w:ascii="Arial" w:hAnsi="Arial"/>
                <w:sz w:val="18"/>
              </w:rPr>
              <w:t>-50</w:t>
            </w:r>
          </w:p>
        </w:tc>
      </w:tr>
      <w:tr w:rsidR="001F5A79" w:rsidRPr="00885F53"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2C04A385"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CFF8F31" w14:textId="77777777" w:rsidR="001F5A79" w:rsidRPr="00885F53" w:rsidRDefault="001F5A79" w:rsidP="001F5A79">
      <w:pPr>
        <w:rPr>
          <w:lang w:eastAsia="zh-CN"/>
        </w:rPr>
      </w:pPr>
    </w:p>
    <w:p w14:paraId="23253DE5" w14:textId="77777777" w:rsidR="001F5A79" w:rsidRPr="00885F53" w:rsidRDefault="001F5A79" w:rsidP="001F5A79">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66C42DAA"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0F18CAC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4528A723"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43A0B7F1" w14:textId="23916B0A"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07BD644F"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07BDD051"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17ED6DF3"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885F53"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85F53"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85F53"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85F53"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85F53"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85F53"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85F53"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85F53"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85F53"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85F53" w:rsidRDefault="001F5A79" w:rsidP="00DF3064">
            <w:pPr>
              <w:keepNext/>
              <w:keepLines/>
              <w:spacing w:after="0"/>
              <w:jc w:val="center"/>
              <w:rPr>
                <w:rFonts w:ascii="Arial" w:hAnsi="Arial"/>
                <w:b/>
                <w:sz w:val="18"/>
              </w:rPr>
            </w:pPr>
          </w:p>
        </w:tc>
      </w:tr>
      <w:tr w:rsidR="001F5A79" w:rsidRPr="00885F53"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BA6C4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3A809800" w14:textId="1CC41735"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72540C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1D7F7F51"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E49DF6B" w14:textId="77777777" w:rsidR="001F5A79" w:rsidRPr="00885F53" w:rsidRDefault="001F5A79" w:rsidP="001F5A79"/>
    <w:p w14:paraId="630CD9DF" w14:textId="77777777" w:rsidR="001F5A79" w:rsidRPr="00885F53" w:rsidRDefault="001F5A79" w:rsidP="001F5A79">
      <w:pPr>
        <w:keepNext/>
        <w:keepLines/>
        <w:spacing w:before="120"/>
        <w:outlineLvl w:val="2"/>
        <w:rPr>
          <w:rFonts w:ascii="Arial" w:hAnsi="Arial"/>
          <w:sz w:val="28"/>
          <w:lang w:val="en-US"/>
        </w:rPr>
      </w:pPr>
      <w:r w:rsidRPr="00885F53">
        <w:rPr>
          <w:rFonts w:ascii="Arial" w:hAnsi="Arial"/>
          <w:sz w:val="28"/>
          <w:lang w:val="en-US"/>
        </w:rPr>
        <w:t>10.1.20</w:t>
      </w:r>
      <w:r w:rsidRPr="00885F53">
        <w:rPr>
          <w:rFonts w:ascii="Arial" w:hAnsi="Arial"/>
          <w:sz w:val="28"/>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7777777" w:rsidR="001F5A79" w:rsidRPr="00885F53" w:rsidRDefault="001F5A79" w:rsidP="001F5A79">
      <w:pPr>
        <w:keepNext/>
        <w:keepLines/>
        <w:spacing w:before="120"/>
        <w:ind w:left="1134" w:hanging="1134"/>
        <w:outlineLvl w:val="2"/>
        <w:rPr>
          <w:rFonts w:ascii="Arial" w:hAnsi="Arial"/>
          <w:sz w:val="28"/>
          <w:lang w:val="en-US"/>
        </w:rPr>
      </w:pPr>
      <w:bookmarkStart w:id="220" w:name="_Toc5952724"/>
      <w:r w:rsidRPr="00885F53">
        <w:rPr>
          <w:rFonts w:ascii="Arial" w:hAnsi="Arial"/>
          <w:sz w:val="28"/>
          <w:lang w:val="en-US"/>
        </w:rPr>
        <w:t>10.1.21</w:t>
      </w:r>
      <w:r w:rsidRPr="00885F53">
        <w:rPr>
          <w:rFonts w:ascii="Arial" w:hAnsi="Arial"/>
          <w:sz w:val="28"/>
          <w:lang w:val="en-US"/>
        </w:rPr>
        <w:tab/>
        <w:t>SFTD accuracy requirements</w:t>
      </w:r>
      <w:bookmarkEnd w:id="220"/>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221" w:name="_Toc5952725"/>
      <w:r w:rsidRPr="00885F53">
        <w:rPr>
          <w:rFonts w:ascii="Arial" w:hAnsi="Arial"/>
          <w:sz w:val="24"/>
          <w:lang w:val="en-US"/>
        </w:rPr>
        <w:t>10.1.21.1</w:t>
      </w:r>
      <w:r w:rsidRPr="00885F53">
        <w:rPr>
          <w:rFonts w:ascii="Arial" w:hAnsi="Arial"/>
          <w:sz w:val="24"/>
          <w:lang w:val="en-US"/>
        </w:rPr>
        <w:tab/>
        <w:t>SFTD acuracy requirements for NE-DC</w:t>
      </w:r>
      <w:bookmarkEnd w:id="221"/>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sym w:font="Symbol" w:char="F0B3"/>
            </w:r>
            <w:r w:rsidRPr="00885F53">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1F5A79" w:rsidRPr="00885F53" w:rsidRDefault="001F5A79" w:rsidP="00DF3064">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33E990A6"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85F53" w:rsidRDefault="001F5A79" w:rsidP="00DF3064">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E905B3"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E905B3" w:rsidRPr="00885F53" w:rsidRDefault="00E905B3" w:rsidP="00E905B3">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4CA787E1" w:rsidR="00E905B3" w:rsidRPr="00885F53" w:rsidRDefault="00E905B3" w:rsidP="00E905B3">
            <w:pPr>
              <w:keepNext/>
              <w:keepLines/>
              <w:spacing w:after="0"/>
              <w:jc w:val="center"/>
              <w:rPr>
                <w:rFonts w:ascii="Arial" w:hAnsi="Arial"/>
                <w:sz w:val="18"/>
              </w:rPr>
            </w:pPr>
            <w:r w:rsidRPr="00F4437C">
              <w:rPr>
                <w:rFonts w:ascii="Arial" w:hAnsi="Arial"/>
                <w:sz w:val="18"/>
              </w:rPr>
              <w:sym w:font="Symbol" w:char="F0B3"/>
            </w:r>
            <w:r w:rsidRPr="00F4437C">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E905B3" w:rsidRPr="00885F53" w:rsidRDefault="00E905B3" w:rsidP="00E905B3">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77777777" w:rsidR="00283207" w:rsidRPr="00595B06" w:rsidRDefault="00283207" w:rsidP="00283207">
      <w:pPr>
        <w:keepNext/>
        <w:keepLines/>
        <w:spacing w:before="120"/>
        <w:ind w:left="1134" w:hanging="1134"/>
        <w:outlineLvl w:val="2"/>
        <w:rPr>
          <w:rFonts w:ascii="Arial" w:hAnsi="Arial"/>
          <w:sz w:val="28"/>
          <w:lang w:val="en-US"/>
        </w:rPr>
      </w:pPr>
      <w:r>
        <w:rPr>
          <w:rFonts w:ascii="Arial" w:hAnsi="Arial"/>
          <w:sz w:val="28"/>
          <w:lang w:val="en-US"/>
        </w:rPr>
        <w:t>10.1.22</w:t>
      </w:r>
      <w:r w:rsidRPr="00595B06">
        <w:rPr>
          <w:rFonts w:ascii="Arial" w:hAnsi="Arial"/>
          <w:sz w:val="28"/>
          <w:lang w:val="en-US"/>
        </w:rPr>
        <w:tab/>
      </w:r>
      <w:r>
        <w:rPr>
          <w:rFonts w:ascii="Arial" w:hAnsi="Arial"/>
          <w:sz w:val="28"/>
          <w:lang w:val="en-US"/>
        </w:rPr>
        <w:t xml:space="preserve">CLI measurement </w:t>
      </w:r>
      <w:r w:rsidRPr="00595B06">
        <w:rPr>
          <w:rFonts w:ascii="Arial" w:hAnsi="Arial"/>
          <w:sz w:val="28"/>
          <w:lang w:val="en-US"/>
        </w:rPr>
        <w:t>accuracy requirements</w:t>
      </w:r>
    </w:p>
    <w:p w14:paraId="5B6F27B9" w14:textId="77777777"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p>
    <w:p w14:paraId="5253CB28"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p>
    <w:p w14:paraId="73A5AD65" w14:textId="77777777" w:rsidR="00283207" w:rsidRDefault="00283207" w:rsidP="00283207">
      <w:r>
        <w:t>The SRS-RSRP measurement reported by the UE shall fulfil the accuracy requirements defined in Table 10.1.22.1.1-1 for FR1 and Table 10.1.22.1.1-2 for FR2, provided that the following conditions are met.</w:t>
      </w:r>
    </w:p>
    <w:p w14:paraId="35FA032A"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53582551" w14:textId="77777777" w:rsidR="00283207" w:rsidRDefault="00283207" w:rsidP="00283207">
      <w:pPr>
        <w:ind w:left="568" w:hanging="284"/>
      </w:pPr>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p>
    <w:p w14:paraId="779C8411" w14:textId="77777777" w:rsidR="00283207" w:rsidRDefault="00283207" w:rsidP="00283207">
      <w:pPr>
        <w:ind w:left="568" w:hanging="284"/>
      </w:pPr>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r w:rsidRPr="00F223DB">
        <w:t>T</w:t>
      </w:r>
      <w:r>
        <w:rPr>
          <w:vertAlign w:val="subscript"/>
        </w:rPr>
        <w:t>error_SRS_RSRP</w:t>
      </w:r>
      <w:r>
        <w:t>, where</w:t>
      </w:r>
    </w:p>
    <w:p w14:paraId="4A8372BE"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2E6F9A">
        <w:rPr>
          <w:vertAlign w:val="subscript"/>
        </w:rPr>
        <w:t>TA_offset</w:t>
      </w:r>
      <w:r>
        <w:t xml:space="preserve"> + 4.67us for FR1 </w:t>
      </w:r>
    </w:p>
    <w:p w14:paraId="2FD5B286"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B35DAF">
        <w:rPr>
          <w:vertAlign w:val="subscript"/>
        </w:rPr>
        <w:t>TA_offset</w:t>
      </w:r>
      <w:r>
        <w:t xml:space="preserve"> + 3.67us for FR2 </w:t>
      </w:r>
    </w:p>
    <w:p w14:paraId="342E8DCE" w14:textId="77777777" w:rsidR="00283207" w:rsidRDefault="00283207" w:rsidP="00283207">
      <w:pPr>
        <w:ind w:leftChars="242" w:left="768" w:hanging="284"/>
      </w:pPr>
      <w:r w:rsidRPr="00595B06">
        <w:t>-</w:t>
      </w:r>
      <w:r w:rsidRPr="00595B06">
        <w:tab/>
      </w:r>
      <w:r>
        <w:t>N</w:t>
      </w:r>
      <w:r w:rsidRPr="00B35DAF">
        <w:rPr>
          <w:vertAlign w:val="subscript"/>
        </w:rPr>
        <w:t>TA_offset</w:t>
      </w:r>
      <w:r>
        <w:t xml:space="preserve"> is defined in</w:t>
      </w:r>
      <w:r w:rsidRPr="001C67EF">
        <w:t xml:space="preserve"> Table 7.1.2-2</w:t>
      </w:r>
    </w:p>
    <w:p w14:paraId="7902EA7B" w14:textId="77777777" w:rsidR="00283207" w:rsidRPr="002C4131" w:rsidRDefault="00283207" w:rsidP="00283207">
      <w:pPr>
        <w:ind w:leftChars="242" w:left="768" w:hanging="284"/>
        <w:rPr>
          <w:rFonts w:cs="v4.2.0"/>
        </w:rPr>
      </w:pPr>
      <w:r>
        <w:t xml:space="preserve">- </w:t>
      </w:r>
      <w:r>
        <w:tab/>
        <w:t>T</w:t>
      </w:r>
      <w:r>
        <w:rPr>
          <w:vertAlign w:val="subscript"/>
        </w:rPr>
        <w:t xml:space="preserve">C </w:t>
      </w:r>
      <w:r>
        <w:t>is 0.509ns</w:t>
      </w:r>
    </w:p>
    <w:p w14:paraId="7FEA57EE" w14:textId="77777777" w:rsidR="00283207" w:rsidRDefault="00283207" w:rsidP="00283207">
      <w:pPr>
        <w:ind w:left="568" w:hanging="284"/>
        <w:rPr>
          <w:lang w:eastAsia="zh-CN"/>
        </w:rPr>
      </w:pPr>
      <w:r w:rsidRPr="00ED69FC">
        <w:t>-</w:t>
      </w:r>
      <w:r w:rsidRPr="00ED69FC">
        <w:tab/>
      </w:r>
      <w:r w:rsidRPr="00ED69FC">
        <w:rPr>
          <w:lang w:eastAsia="zh-CN"/>
        </w:rPr>
        <w:t>The bandwidth of the SRS resource is 48 PRBs.</w:t>
      </w:r>
    </w:p>
    <w:p w14:paraId="5C3C515A" w14:textId="77777777" w:rsidR="00283207" w:rsidRDefault="00283207" w:rsidP="00283207">
      <w:pPr>
        <w:ind w:left="568" w:hanging="284"/>
      </w:pPr>
      <w:r w:rsidRPr="00595B06">
        <w:t>-</w:t>
      </w:r>
      <w:r w:rsidRPr="00595B06">
        <w:tab/>
      </w:r>
      <w:r>
        <w:t>One of the following conditions is met</w:t>
      </w:r>
    </w:p>
    <w:p w14:paraId="1109C855" w14:textId="77777777" w:rsidR="00283207" w:rsidRDefault="00283207" w:rsidP="00283207">
      <w:pPr>
        <w:ind w:leftChars="242" w:left="768" w:hanging="284"/>
        <w:rPr>
          <w:lang w:eastAsia="zh-CN"/>
        </w:rPr>
      </w:pPr>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p>
    <w:p w14:paraId="3F57282A" w14:textId="77777777" w:rsidR="00283207" w:rsidRDefault="00283207" w:rsidP="00283207">
      <w:pPr>
        <w:ind w:leftChars="242" w:left="768" w:hanging="284"/>
      </w:pPr>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r w:rsidRPr="00A047D1">
        <w:t>transmissionComb</w:t>
      </w:r>
      <w:r>
        <w:t xml:space="preserve"> = n4, and no less than 4 if </w:t>
      </w:r>
      <w:r w:rsidRPr="00A047D1">
        <w:t>transmissionComb</w:t>
      </w:r>
      <w:r>
        <w:t xml:space="preserve"> = n2.</w:t>
      </w:r>
    </w:p>
    <w:p w14:paraId="0DACB172" w14:textId="77777777" w:rsidR="00283207" w:rsidRDefault="00283207" w:rsidP="00283207">
      <w:pPr>
        <w:jc w:val="center"/>
        <w:rPr>
          <w:rFonts w:ascii="Arial" w:hAnsi="Arial"/>
          <w:b/>
        </w:rPr>
      </w:pPr>
      <w:r w:rsidRPr="00ED69FC">
        <w:rPr>
          <w:rFonts w:ascii="Arial" w:hAnsi="Arial"/>
          <w:b/>
        </w:rPr>
        <w:lastRenderedPageBreak/>
        <w:t xml:space="preserve">Table </w:t>
      </w:r>
      <w:r>
        <w:rPr>
          <w:rFonts w:ascii="Arial" w:hAnsi="Arial"/>
          <w:b/>
        </w:rPr>
        <w:t>10.1.22</w:t>
      </w:r>
      <w:r w:rsidRPr="00ED69FC">
        <w:rPr>
          <w:rFonts w:ascii="Arial" w:hAnsi="Arial"/>
          <w:b/>
        </w:rPr>
        <w:t>.1.1-1:  SRS-RSRP absolute accuracy in FR1</w:t>
      </w:r>
    </w:p>
    <w:tbl>
      <w:tblPr>
        <w:tblW w:w="11209" w:type="dxa"/>
        <w:jc w:val="center"/>
        <w:tblLook w:val="01E0" w:firstRow="1" w:lastRow="1" w:firstColumn="1" w:lastColumn="1" w:noHBand="0" w:noVBand="0"/>
      </w:tblPr>
      <w:tblGrid>
        <w:gridCol w:w="576"/>
        <w:gridCol w:w="576"/>
        <w:gridCol w:w="576"/>
        <w:gridCol w:w="576"/>
        <w:gridCol w:w="576"/>
        <w:gridCol w:w="576"/>
        <w:gridCol w:w="707"/>
        <w:gridCol w:w="1667"/>
        <w:gridCol w:w="833"/>
        <w:gridCol w:w="833"/>
        <w:gridCol w:w="833"/>
        <w:gridCol w:w="1440"/>
        <w:gridCol w:w="1440"/>
      </w:tblGrid>
      <w:tr w:rsidR="00283207" w:rsidRPr="00DD3199" w14:paraId="18AD50DA" w14:textId="77777777" w:rsidTr="00721FFF">
        <w:trPr>
          <w:jc w:val="center"/>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35202241" w14:textId="77777777" w:rsidR="00283207" w:rsidRPr="00DD3199" w:rsidRDefault="00283207" w:rsidP="00721FFF">
            <w:pPr>
              <w:keepNext/>
              <w:keepLines/>
              <w:spacing w:after="0"/>
              <w:jc w:val="center"/>
            </w:pPr>
            <w:r w:rsidRPr="00DD3199">
              <w:rPr>
                <w:rFonts w:ascii="Arial" w:hAnsi="Arial"/>
                <w:b/>
                <w:sz w:val="18"/>
              </w:rPr>
              <w:t>Accuracy</w:t>
            </w:r>
          </w:p>
        </w:tc>
        <w:tc>
          <w:tcPr>
            <w:tcW w:w="7753"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CCEE82A" w14:textId="77777777" w:rsidR="00283207" w:rsidRPr="00DD3199" w:rsidRDefault="00283207" w:rsidP="00721FFF">
            <w:pPr>
              <w:keepNext/>
              <w:keepLines/>
              <w:spacing w:after="0"/>
              <w:jc w:val="center"/>
            </w:pPr>
            <w:r w:rsidRPr="00DD3199">
              <w:rPr>
                <w:rFonts w:ascii="Arial" w:hAnsi="Arial"/>
                <w:b/>
                <w:sz w:val="18"/>
              </w:rPr>
              <w:t>Conditions</w:t>
            </w:r>
          </w:p>
        </w:tc>
      </w:tr>
      <w:tr w:rsidR="00283207" w:rsidRPr="00DD3199" w14:paraId="736DC96B" w14:textId="77777777" w:rsidTr="00721FFF">
        <w:trPr>
          <w:jc w:val="center"/>
        </w:trPr>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037A82" w14:textId="77777777" w:rsidR="00283207" w:rsidRPr="00DD3199" w:rsidRDefault="00283207" w:rsidP="00721FFF">
            <w:pPr>
              <w:keepNext/>
              <w:keepLines/>
              <w:spacing w:after="0"/>
              <w:jc w:val="center"/>
            </w:pPr>
            <w:r w:rsidRPr="00DD3199">
              <w:rPr>
                <w:rFonts w:ascii="Arial" w:hAnsi="Arial"/>
                <w:b/>
                <w:sz w:val="18"/>
              </w:rPr>
              <w:t>Normal condition</w:t>
            </w:r>
          </w:p>
        </w:tc>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7FB9B9" w14:textId="77777777" w:rsidR="00283207" w:rsidRPr="00DD3199" w:rsidRDefault="00283207" w:rsidP="00721FFF">
            <w:pPr>
              <w:keepNext/>
              <w:keepLines/>
              <w:spacing w:after="0"/>
              <w:jc w:val="center"/>
            </w:pPr>
            <w:r w:rsidRPr="00DD3199">
              <w:rPr>
                <w:rFonts w:ascii="Arial" w:hAnsi="Arial"/>
                <w:b/>
                <w:sz w:val="18"/>
              </w:rPr>
              <w:t>Extreme condition</w:t>
            </w:r>
          </w:p>
        </w:tc>
        <w:tc>
          <w:tcPr>
            <w:tcW w:w="7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04C8A6" w14:textId="77777777" w:rsidR="00283207" w:rsidRPr="00DD3199" w:rsidRDefault="00283207" w:rsidP="00721FFF">
            <w:pPr>
              <w:keepNext/>
              <w:keepLines/>
              <w:spacing w:after="0"/>
              <w:jc w:val="center"/>
            </w:pPr>
            <w:r>
              <w:rPr>
                <w:rFonts w:ascii="Arial" w:hAnsi="Arial"/>
                <w:b/>
                <w:sz w:val="18"/>
              </w:rPr>
              <w:t>SRS</w:t>
            </w:r>
            <w:r w:rsidRPr="00DD3199">
              <w:rPr>
                <w:rFonts w:ascii="Arial" w:hAnsi="Arial"/>
                <w:b/>
                <w:sz w:val="18"/>
              </w:rPr>
              <w:t xml:space="preserve"> Ês/Iot</w:t>
            </w:r>
          </w:p>
        </w:tc>
        <w:tc>
          <w:tcPr>
            <w:tcW w:w="704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19244FF" w14:textId="77777777" w:rsidR="00283207" w:rsidRPr="00DD3199" w:rsidRDefault="00283207" w:rsidP="00721FFF">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283207" w:rsidRPr="00DD3199" w14:paraId="529D8656" w14:textId="77777777" w:rsidTr="0059755E">
        <w:trPr>
          <w:jc w:val="center"/>
        </w:trPr>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55D50575" w14:textId="77777777" w:rsidR="00283207" w:rsidRPr="00DD3199" w:rsidRDefault="00283207" w:rsidP="00721FFF">
            <w:pPr>
              <w:keepNext/>
              <w:keepLines/>
              <w:spacing w:after="0"/>
              <w:jc w:val="center"/>
            </w:pPr>
          </w:p>
        </w:tc>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683F2F72" w14:textId="77777777" w:rsidR="00283207" w:rsidRPr="00DD3199" w:rsidRDefault="00283207" w:rsidP="00721FFF">
            <w:pPr>
              <w:keepNext/>
              <w:keepLines/>
              <w:spacing w:after="0"/>
              <w:jc w:val="center"/>
            </w:pPr>
          </w:p>
        </w:tc>
        <w:tc>
          <w:tcPr>
            <w:tcW w:w="707" w:type="dxa"/>
            <w:vMerge/>
            <w:tcBorders>
              <w:top w:val="single" w:sz="6" w:space="0" w:color="auto"/>
              <w:left w:val="single" w:sz="6" w:space="0" w:color="auto"/>
              <w:bottom w:val="single" w:sz="6" w:space="0" w:color="auto"/>
              <w:right w:val="single" w:sz="6" w:space="0" w:color="auto"/>
            </w:tcBorders>
            <w:shd w:val="clear" w:color="auto" w:fill="auto"/>
          </w:tcPr>
          <w:p w14:paraId="5B0C0F5D" w14:textId="77777777" w:rsidR="00283207" w:rsidRPr="00DD3199" w:rsidRDefault="00283207" w:rsidP="00721FFF">
            <w:pPr>
              <w:keepNext/>
              <w:keepLines/>
              <w:spacing w:after="0"/>
              <w:jc w:val="cente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78B652A6" w14:textId="77777777" w:rsidR="00283207" w:rsidRPr="00DD3199" w:rsidRDefault="00283207" w:rsidP="00721FFF">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68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058DB1C7" w14:textId="77777777" w:rsidR="00283207" w:rsidRPr="00DD3199" w:rsidRDefault="00283207" w:rsidP="00721FFF">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7E9E25B" w14:textId="77777777" w:rsidR="00283207" w:rsidRPr="00DD3199" w:rsidRDefault="00283207" w:rsidP="00721FFF">
            <w:pPr>
              <w:keepNext/>
              <w:keepLines/>
              <w:spacing w:after="0"/>
              <w:jc w:val="center"/>
            </w:pPr>
            <w:r w:rsidRPr="00DD3199">
              <w:rPr>
                <w:rFonts w:ascii="Arial" w:hAnsi="Arial"/>
                <w:b/>
                <w:sz w:val="18"/>
              </w:rPr>
              <w:t>Maximum Io</w:t>
            </w:r>
          </w:p>
        </w:tc>
      </w:tr>
      <w:tr w:rsidR="00283207" w:rsidRPr="00DD3199" w14:paraId="3B6EB767" w14:textId="77777777" w:rsidTr="0059755E">
        <w:trPr>
          <w:trHeight w:val="120"/>
          <w:jc w:val="center"/>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003783D0" w14:textId="77777777" w:rsidR="00283207" w:rsidRPr="00DD3199" w:rsidRDefault="00283207" w:rsidP="00721FFF">
            <w:pPr>
              <w:keepNext/>
              <w:keepLines/>
              <w:spacing w:after="0"/>
              <w:jc w:val="center"/>
              <w:rPr>
                <w:lang w:eastAsia="zh-CN"/>
              </w:rPr>
            </w:pPr>
            <w:r>
              <w:rPr>
                <w:rFonts w:ascii="Arial" w:hAnsi="Arial"/>
                <w:b/>
                <w:sz w:val="18"/>
              </w:rPr>
              <w:t>dB</w:t>
            </w:r>
          </w:p>
        </w:tc>
        <w:tc>
          <w:tcPr>
            <w:tcW w:w="707" w:type="dxa"/>
            <w:vMerge w:val="restart"/>
            <w:tcBorders>
              <w:top w:val="single" w:sz="6" w:space="0" w:color="auto"/>
              <w:left w:val="single" w:sz="6" w:space="0" w:color="auto"/>
              <w:right w:val="single" w:sz="6" w:space="0" w:color="auto"/>
            </w:tcBorders>
            <w:shd w:val="clear" w:color="auto" w:fill="auto"/>
            <w:vAlign w:val="center"/>
          </w:tcPr>
          <w:p w14:paraId="6CC86B9F" w14:textId="77777777" w:rsidR="00283207" w:rsidRPr="00DD3199" w:rsidRDefault="00283207" w:rsidP="00721FFF">
            <w:pPr>
              <w:keepNext/>
              <w:keepLines/>
              <w:spacing w:after="0"/>
              <w:jc w:val="center"/>
            </w:pPr>
            <w:r w:rsidRPr="00DD3199">
              <w:rPr>
                <w:rFonts w:ascii="Arial" w:hAnsi="Arial"/>
                <w:b/>
                <w:sz w:val="18"/>
              </w:rPr>
              <w:t>dB</w:t>
            </w:r>
          </w:p>
        </w:tc>
        <w:tc>
          <w:tcPr>
            <w:tcW w:w="1925" w:type="dxa"/>
            <w:vMerge w:val="restart"/>
            <w:tcBorders>
              <w:top w:val="single" w:sz="6" w:space="0" w:color="auto"/>
              <w:left w:val="single" w:sz="6" w:space="0" w:color="auto"/>
              <w:right w:val="single" w:sz="4" w:space="0" w:color="auto"/>
            </w:tcBorders>
            <w:shd w:val="clear" w:color="auto" w:fill="auto"/>
            <w:vAlign w:val="center"/>
          </w:tcPr>
          <w:p w14:paraId="5FD5A148" w14:textId="77777777" w:rsidR="00283207" w:rsidRPr="00DD3199" w:rsidRDefault="00283207" w:rsidP="00721FFF">
            <w:pPr>
              <w:keepNext/>
              <w:keepLines/>
              <w:spacing w:after="0"/>
              <w:jc w:val="center"/>
            </w:pPr>
          </w:p>
        </w:tc>
        <w:tc>
          <w:tcPr>
            <w:tcW w:w="2241" w:type="dxa"/>
            <w:gridSpan w:val="3"/>
            <w:vMerge w:val="restart"/>
            <w:tcBorders>
              <w:top w:val="single" w:sz="6" w:space="0" w:color="auto"/>
              <w:left w:val="single" w:sz="4" w:space="0" w:color="auto"/>
              <w:right w:val="single" w:sz="6" w:space="0" w:color="auto"/>
            </w:tcBorders>
            <w:shd w:val="clear" w:color="auto" w:fill="auto"/>
            <w:vAlign w:val="center"/>
          </w:tcPr>
          <w:p w14:paraId="21992C63" w14:textId="77777777" w:rsidR="00283207" w:rsidRPr="00DD3199" w:rsidRDefault="00283207" w:rsidP="00721FFF">
            <w:pPr>
              <w:keepNext/>
              <w:keepLines/>
              <w:spacing w:after="0"/>
              <w:jc w:val="center"/>
            </w:pPr>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C4894A8" w14:textId="77777777" w:rsidR="00283207" w:rsidRPr="00DD3199" w:rsidRDefault="00283207" w:rsidP="00721FFF">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77B9778" w14:textId="77777777" w:rsidR="00283207" w:rsidRPr="00DD3199" w:rsidRDefault="00283207" w:rsidP="00721FFF">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283207" w:rsidRPr="00DD3199" w14:paraId="54DBDD6E" w14:textId="77777777" w:rsidTr="0059755E">
        <w:trPr>
          <w:trHeight w:val="120"/>
          <w:jc w:val="center"/>
        </w:trPr>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17EB7F9" w14:textId="77777777" w:rsidR="00283207" w:rsidRDefault="00283207" w:rsidP="00721FFF">
            <w:pPr>
              <w:keepNext/>
              <w:keepLines/>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5647EDC" w14:textId="77777777" w:rsidR="00283207" w:rsidRDefault="00283207" w:rsidP="00721FFF">
            <w:pPr>
              <w:keepNext/>
              <w:keepLines/>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707" w:type="dxa"/>
            <w:vMerge/>
            <w:tcBorders>
              <w:left w:val="single" w:sz="6" w:space="0" w:color="auto"/>
              <w:right w:val="single" w:sz="6" w:space="0" w:color="auto"/>
            </w:tcBorders>
            <w:shd w:val="clear" w:color="auto" w:fill="auto"/>
            <w:vAlign w:val="center"/>
          </w:tcPr>
          <w:p w14:paraId="4B6388A0" w14:textId="77777777" w:rsidR="00283207" w:rsidRPr="00DD3199" w:rsidRDefault="00283207" w:rsidP="00721FFF">
            <w:pPr>
              <w:keepNext/>
              <w:keepLines/>
              <w:spacing w:after="0"/>
              <w:jc w:val="center"/>
              <w:rPr>
                <w:rFonts w:ascii="Arial" w:hAnsi="Arial"/>
                <w:b/>
                <w:sz w:val="18"/>
              </w:rPr>
            </w:pPr>
          </w:p>
        </w:tc>
        <w:tc>
          <w:tcPr>
            <w:tcW w:w="1925" w:type="dxa"/>
            <w:vMerge/>
            <w:tcBorders>
              <w:left w:val="single" w:sz="6" w:space="0" w:color="auto"/>
              <w:right w:val="single" w:sz="4" w:space="0" w:color="auto"/>
            </w:tcBorders>
            <w:shd w:val="clear" w:color="auto" w:fill="auto"/>
            <w:vAlign w:val="center"/>
          </w:tcPr>
          <w:p w14:paraId="447D3FA3" w14:textId="77777777" w:rsidR="00283207" w:rsidRPr="00DD3199" w:rsidRDefault="00283207" w:rsidP="00721FFF">
            <w:pPr>
              <w:keepNext/>
              <w:keepLines/>
              <w:spacing w:after="0"/>
              <w:jc w:val="center"/>
            </w:pPr>
          </w:p>
        </w:tc>
        <w:tc>
          <w:tcPr>
            <w:tcW w:w="2241" w:type="dxa"/>
            <w:gridSpan w:val="3"/>
            <w:vMerge/>
            <w:tcBorders>
              <w:left w:val="single" w:sz="4" w:space="0" w:color="auto"/>
              <w:bottom w:val="single" w:sz="6" w:space="0" w:color="auto"/>
              <w:right w:val="single" w:sz="6" w:space="0" w:color="auto"/>
            </w:tcBorders>
            <w:shd w:val="clear" w:color="auto" w:fill="auto"/>
            <w:vAlign w:val="center"/>
          </w:tcPr>
          <w:p w14:paraId="13FF1E11" w14:textId="77777777" w:rsidR="00283207" w:rsidRPr="00DD3199" w:rsidRDefault="00283207" w:rsidP="00721FFF">
            <w:pPr>
              <w:keepNext/>
              <w:keepLines/>
              <w:spacing w:after="0"/>
              <w:jc w:val="center"/>
              <w:rPr>
                <w:rFonts w:ascii="Arial" w:hAnsi="Arial" w:cs="Arial"/>
                <w:b/>
                <w:sz w:val="18"/>
              </w:rPr>
            </w:pPr>
          </w:p>
        </w:tc>
        <w:tc>
          <w:tcPr>
            <w:tcW w:w="1440" w:type="dxa"/>
            <w:vMerge/>
            <w:tcBorders>
              <w:left w:val="single" w:sz="6" w:space="0" w:color="auto"/>
              <w:right w:val="single" w:sz="6" w:space="0" w:color="auto"/>
            </w:tcBorders>
            <w:shd w:val="clear" w:color="auto" w:fill="auto"/>
            <w:vAlign w:val="center"/>
          </w:tcPr>
          <w:p w14:paraId="3D314173" w14:textId="77777777" w:rsidR="00283207" w:rsidRPr="00DD3199" w:rsidRDefault="00283207" w:rsidP="00721FFF">
            <w:pPr>
              <w:keepNext/>
              <w:keepLines/>
              <w:spacing w:after="0"/>
              <w:jc w:val="center"/>
              <w:rPr>
                <w:rFonts w:ascii="Arial" w:hAnsi="Arial"/>
                <w:b/>
                <w:sz w:val="18"/>
              </w:rPr>
            </w:pPr>
          </w:p>
        </w:tc>
        <w:tc>
          <w:tcPr>
            <w:tcW w:w="1440" w:type="dxa"/>
            <w:vMerge/>
            <w:tcBorders>
              <w:left w:val="single" w:sz="6" w:space="0" w:color="auto"/>
              <w:right w:val="single" w:sz="4" w:space="0" w:color="auto"/>
            </w:tcBorders>
            <w:shd w:val="clear" w:color="auto" w:fill="auto"/>
            <w:vAlign w:val="center"/>
          </w:tcPr>
          <w:p w14:paraId="25A8B95D" w14:textId="77777777" w:rsidR="00283207" w:rsidRPr="00DD3199" w:rsidRDefault="00283207" w:rsidP="00721FFF">
            <w:pPr>
              <w:keepNext/>
              <w:keepLines/>
              <w:spacing w:after="0"/>
              <w:jc w:val="center"/>
              <w:rPr>
                <w:rFonts w:ascii="Arial" w:hAnsi="Arial"/>
                <w:b/>
                <w:sz w:val="18"/>
              </w:rPr>
            </w:pPr>
          </w:p>
        </w:tc>
      </w:tr>
      <w:tr w:rsidR="00283207" w:rsidRPr="00DD3199" w14:paraId="6EE93E3D" w14:textId="77777777" w:rsidTr="00721FFF">
        <w:trPr>
          <w:trHeight w:val="307"/>
          <w:jc w:val="center"/>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1CAAB17" w14:textId="77777777" w:rsidR="00283207" w:rsidRPr="00DD3199" w:rsidRDefault="00283207" w:rsidP="00721FFF">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27125AF0" w14:textId="77777777" w:rsidR="00283207" w:rsidRPr="00DD3199" w:rsidRDefault="00283207" w:rsidP="00721FFF">
            <w:pPr>
              <w:keepNext/>
              <w:keepLines/>
              <w:spacing w:after="0"/>
              <w:jc w:val="center"/>
              <w:rPr>
                <w:rFonts w:ascii="Arial" w:hAnsi="Arial"/>
                <w:b/>
                <w:sz w:val="18"/>
                <w:lang w:eastAsia="zh-CN"/>
              </w:rPr>
            </w:pPr>
            <w:r>
              <w:rPr>
                <w:rFonts w:ascii="Arial" w:hAnsi="Arial" w:hint="eastAsia"/>
                <w:b/>
                <w:sz w:val="18"/>
                <w:lang w:eastAsia="zh-CN"/>
              </w:rPr>
              <w:t>3</w:t>
            </w:r>
            <w:r>
              <w:rPr>
                <w:rFonts w:ascii="Arial" w:hAnsi="Arial"/>
                <w:b/>
                <w:sz w:val="18"/>
                <w:lang w:eastAsia="zh-CN"/>
              </w:rPr>
              <w:t>0</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6376AE7" w14:textId="77777777" w:rsidR="00283207" w:rsidRPr="00DD3199" w:rsidRDefault="00283207" w:rsidP="00721FFF">
            <w:pPr>
              <w:keepNext/>
              <w:keepLines/>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70CDEDC" w14:textId="77777777" w:rsidR="00283207" w:rsidRPr="00DD3199" w:rsidRDefault="00283207" w:rsidP="00721FFF">
            <w:pPr>
              <w:keepNext/>
              <w:keepLines/>
              <w:spacing w:after="0"/>
              <w:jc w:val="center"/>
              <w:rPr>
                <w:rFonts w:ascii="Arial" w:hAnsi="Arial"/>
                <w:b/>
                <w:sz w:val="18"/>
              </w:rPr>
            </w:pPr>
            <w:r>
              <w:rPr>
                <w:rFonts w:ascii="Arial" w:hAnsi="Arial" w:hint="eastAsia"/>
                <w:b/>
                <w:sz w:val="18"/>
                <w:lang w:eastAsia="zh-CN"/>
              </w:rPr>
              <w:t>1</w:t>
            </w:r>
            <w:r>
              <w:rPr>
                <w:rFonts w:ascii="Arial" w:hAnsi="Arial"/>
                <w:b/>
                <w:sz w:val="18"/>
                <w:lang w:eastAsia="zh-CN"/>
              </w:rPr>
              <w:t>5</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63CE6793" w14:textId="77777777" w:rsidR="00283207" w:rsidRPr="00DD3199" w:rsidRDefault="00283207" w:rsidP="00721FFF">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0</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0686173" w14:textId="77777777" w:rsidR="00283207" w:rsidRPr="00DD3199" w:rsidRDefault="00283207" w:rsidP="00721FFF">
            <w:pPr>
              <w:keepNext/>
              <w:keepLines/>
              <w:spacing w:after="0"/>
              <w:jc w:val="center"/>
              <w:rPr>
                <w:rFonts w:ascii="Arial" w:hAnsi="Arial"/>
                <w:b/>
                <w:sz w:val="18"/>
              </w:rPr>
            </w:pPr>
            <w:r>
              <w:rPr>
                <w:rFonts w:ascii="Arial" w:hAnsi="Arial" w:hint="eastAsia"/>
                <w:b/>
                <w:sz w:val="18"/>
                <w:lang w:eastAsia="zh-CN"/>
              </w:rPr>
              <w:t>6</w:t>
            </w:r>
            <w:r>
              <w:rPr>
                <w:rFonts w:ascii="Arial" w:hAnsi="Arial"/>
                <w:b/>
                <w:sz w:val="18"/>
                <w:lang w:eastAsia="zh-CN"/>
              </w:rPr>
              <w:t>0</w:t>
            </w:r>
          </w:p>
        </w:tc>
        <w:tc>
          <w:tcPr>
            <w:tcW w:w="707" w:type="dxa"/>
            <w:vMerge/>
            <w:tcBorders>
              <w:left w:val="single" w:sz="6" w:space="0" w:color="auto"/>
              <w:bottom w:val="single" w:sz="6" w:space="0" w:color="auto"/>
              <w:right w:val="single" w:sz="6" w:space="0" w:color="auto"/>
            </w:tcBorders>
            <w:shd w:val="clear" w:color="auto" w:fill="auto"/>
          </w:tcPr>
          <w:p w14:paraId="3F6F3399" w14:textId="77777777" w:rsidR="00283207" w:rsidRPr="00DD3199" w:rsidRDefault="00283207" w:rsidP="00721FFF">
            <w:pPr>
              <w:keepNext/>
              <w:keepLines/>
              <w:spacing w:after="0"/>
              <w:jc w:val="center"/>
              <w:rPr>
                <w:rFonts w:ascii="Arial" w:hAnsi="Arial"/>
                <w:b/>
                <w:sz w:val="18"/>
              </w:rPr>
            </w:pPr>
          </w:p>
        </w:tc>
        <w:tc>
          <w:tcPr>
            <w:tcW w:w="1925" w:type="dxa"/>
            <w:vMerge/>
            <w:tcBorders>
              <w:left w:val="single" w:sz="6" w:space="0" w:color="auto"/>
              <w:bottom w:val="single" w:sz="6" w:space="0" w:color="auto"/>
              <w:right w:val="single" w:sz="4" w:space="0" w:color="auto"/>
            </w:tcBorders>
            <w:shd w:val="clear" w:color="auto" w:fill="auto"/>
            <w:vAlign w:val="center"/>
          </w:tcPr>
          <w:p w14:paraId="281B3E9D" w14:textId="77777777" w:rsidR="00283207" w:rsidRPr="00DD3199" w:rsidRDefault="00283207" w:rsidP="00721FFF">
            <w:pPr>
              <w:keepNext/>
              <w:keepLines/>
              <w:spacing w:after="0"/>
              <w:jc w:val="center"/>
              <w:rPr>
                <w:rFonts w:ascii="Arial" w:hAnsi="Arial"/>
                <w:b/>
                <w:sz w:val="18"/>
              </w:rPr>
            </w:pP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383DE095" w14:textId="77777777" w:rsidR="00283207" w:rsidRPr="00DD3199" w:rsidRDefault="00283207" w:rsidP="00721FFF">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8DD7BE9" w14:textId="77777777" w:rsidR="00283207" w:rsidRPr="00DD3199" w:rsidRDefault="00283207" w:rsidP="00721FFF">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3E773EF" w14:textId="77777777" w:rsidR="00283207" w:rsidRPr="00DD3199" w:rsidRDefault="00283207" w:rsidP="00721FFF">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01576CF2" w14:textId="77777777" w:rsidR="00283207" w:rsidRPr="00DD3199" w:rsidRDefault="00283207" w:rsidP="00721FFF">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1FB4095" w14:textId="77777777" w:rsidR="00283207" w:rsidRPr="00DD3199" w:rsidRDefault="00283207" w:rsidP="00721FFF">
            <w:pPr>
              <w:keepNext/>
              <w:keepLines/>
              <w:spacing w:after="0"/>
              <w:jc w:val="center"/>
              <w:rPr>
                <w:rFonts w:ascii="Arial" w:hAnsi="Arial"/>
                <w:b/>
                <w:sz w:val="18"/>
              </w:rPr>
            </w:pPr>
          </w:p>
        </w:tc>
      </w:tr>
      <w:tr w:rsidR="00283207" w:rsidRPr="00DD3199" w14:paraId="420D63BD" w14:textId="77777777" w:rsidTr="00721FFF">
        <w:trPr>
          <w:jc w:val="center"/>
        </w:trPr>
        <w:tc>
          <w:tcPr>
            <w:tcW w:w="576" w:type="dxa"/>
            <w:vMerge w:val="restart"/>
            <w:tcBorders>
              <w:top w:val="single" w:sz="6" w:space="0" w:color="auto"/>
              <w:left w:val="single" w:sz="6" w:space="0" w:color="auto"/>
              <w:right w:val="single" w:sz="6" w:space="0" w:color="auto"/>
            </w:tcBorders>
            <w:shd w:val="clear" w:color="auto" w:fill="auto"/>
            <w:vAlign w:val="center"/>
          </w:tcPr>
          <w:p w14:paraId="050592A7" w14:textId="77777777" w:rsidR="00283207" w:rsidRPr="00DD3199" w:rsidRDefault="00283207" w:rsidP="00721FFF">
            <w:pPr>
              <w:keepNext/>
              <w:keepLines/>
              <w:spacing w:after="0"/>
              <w:jc w:val="center"/>
            </w:pPr>
            <w:r>
              <w:rPr>
                <w:rFonts w:ascii="Arial" w:hAnsi="Arial"/>
                <w:sz w:val="18"/>
              </w:rPr>
              <w:t>TBD</w:t>
            </w:r>
          </w:p>
        </w:tc>
        <w:tc>
          <w:tcPr>
            <w:tcW w:w="576" w:type="dxa"/>
            <w:vMerge w:val="restart"/>
            <w:tcBorders>
              <w:top w:val="single" w:sz="6" w:space="0" w:color="auto"/>
              <w:left w:val="single" w:sz="6" w:space="0" w:color="auto"/>
              <w:right w:val="single" w:sz="6" w:space="0" w:color="auto"/>
            </w:tcBorders>
            <w:shd w:val="clear" w:color="auto" w:fill="auto"/>
            <w:vAlign w:val="center"/>
          </w:tcPr>
          <w:p w14:paraId="41D7BC80" w14:textId="77777777" w:rsidR="00283207" w:rsidRPr="00DD3199" w:rsidRDefault="00283207" w:rsidP="00721FFF">
            <w:pPr>
              <w:keepNext/>
              <w:keepLines/>
              <w:spacing w:after="0"/>
              <w:jc w:val="center"/>
            </w:pPr>
            <w:r>
              <w:rPr>
                <w:rFonts w:ascii="Arial" w:hAnsi="Arial"/>
                <w:sz w:val="18"/>
              </w:rPr>
              <w:t>TBD</w:t>
            </w:r>
          </w:p>
        </w:tc>
        <w:tc>
          <w:tcPr>
            <w:tcW w:w="576" w:type="dxa"/>
            <w:vMerge w:val="restart"/>
            <w:tcBorders>
              <w:top w:val="single" w:sz="6" w:space="0" w:color="auto"/>
              <w:left w:val="single" w:sz="6" w:space="0" w:color="auto"/>
              <w:right w:val="single" w:sz="6" w:space="0" w:color="auto"/>
            </w:tcBorders>
            <w:shd w:val="clear" w:color="auto" w:fill="auto"/>
            <w:vAlign w:val="center"/>
          </w:tcPr>
          <w:p w14:paraId="0C675E4F" w14:textId="77777777" w:rsidR="00283207" w:rsidRPr="00DD3199" w:rsidRDefault="00283207" w:rsidP="00721FFF">
            <w:pPr>
              <w:keepNext/>
              <w:keepLines/>
              <w:spacing w:after="0"/>
              <w:jc w:val="center"/>
            </w:pPr>
            <w:r>
              <w:rPr>
                <w:rFonts w:ascii="Arial" w:hAnsi="Arial"/>
                <w:sz w:val="18"/>
              </w:rPr>
              <w:t>TBD</w:t>
            </w:r>
          </w:p>
        </w:tc>
        <w:tc>
          <w:tcPr>
            <w:tcW w:w="576" w:type="dxa"/>
            <w:vMerge w:val="restart"/>
            <w:tcBorders>
              <w:top w:val="single" w:sz="6" w:space="0" w:color="auto"/>
              <w:left w:val="single" w:sz="6" w:space="0" w:color="auto"/>
              <w:right w:val="single" w:sz="6" w:space="0" w:color="auto"/>
            </w:tcBorders>
            <w:shd w:val="clear" w:color="auto" w:fill="auto"/>
            <w:vAlign w:val="center"/>
          </w:tcPr>
          <w:p w14:paraId="7499AE13" w14:textId="77777777" w:rsidR="00283207" w:rsidRPr="00DD3199" w:rsidRDefault="00283207" w:rsidP="00721FFF">
            <w:pPr>
              <w:keepNext/>
              <w:keepLines/>
              <w:spacing w:after="0"/>
              <w:jc w:val="center"/>
            </w:pPr>
            <w:r>
              <w:rPr>
                <w:rFonts w:ascii="Arial" w:hAnsi="Arial"/>
                <w:sz w:val="18"/>
              </w:rPr>
              <w:t>TBD</w:t>
            </w:r>
          </w:p>
        </w:tc>
        <w:tc>
          <w:tcPr>
            <w:tcW w:w="576" w:type="dxa"/>
            <w:vMerge w:val="restart"/>
            <w:tcBorders>
              <w:top w:val="single" w:sz="6" w:space="0" w:color="auto"/>
              <w:left w:val="single" w:sz="6" w:space="0" w:color="auto"/>
              <w:right w:val="single" w:sz="6" w:space="0" w:color="auto"/>
            </w:tcBorders>
            <w:shd w:val="clear" w:color="auto" w:fill="auto"/>
            <w:vAlign w:val="center"/>
          </w:tcPr>
          <w:p w14:paraId="46B803A4" w14:textId="77777777" w:rsidR="00283207" w:rsidRPr="00DD3199" w:rsidRDefault="00283207" w:rsidP="00721FFF">
            <w:pPr>
              <w:keepNext/>
              <w:keepLines/>
              <w:spacing w:after="0"/>
              <w:jc w:val="center"/>
            </w:pPr>
            <w:r>
              <w:rPr>
                <w:rFonts w:ascii="Arial" w:hAnsi="Arial"/>
                <w:sz w:val="18"/>
              </w:rPr>
              <w:t>TBD</w:t>
            </w:r>
          </w:p>
        </w:tc>
        <w:tc>
          <w:tcPr>
            <w:tcW w:w="576" w:type="dxa"/>
            <w:vMerge w:val="restart"/>
            <w:tcBorders>
              <w:top w:val="single" w:sz="6" w:space="0" w:color="auto"/>
              <w:left w:val="single" w:sz="6" w:space="0" w:color="auto"/>
              <w:right w:val="single" w:sz="6" w:space="0" w:color="auto"/>
            </w:tcBorders>
            <w:shd w:val="clear" w:color="auto" w:fill="auto"/>
            <w:vAlign w:val="center"/>
          </w:tcPr>
          <w:p w14:paraId="1C70846B" w14:textId="77777777" w:rsidR="00283207" w:rsidRPr="00DD3199" w:rsidRDefault="00283207" w:rsidP="00721FFF">
            <w:pPr>
              <w:keepNext/>
              <w:keepLines/>
              <w:spacing w:after="0"/>
              <w:jc w:val="center"/>
            </w:pPr>
            <w:r>
              <w:rPr>
                <w:rFonts w:ascii="Arial" w:hAnsi="Arial"/>
                <w:sz w:val="18"/>
              </w:rPr>
              <w:t>TBD</w:t>
            </w:r>
          </w:p>
        </w:tc>
        <w:tc>
          <w:tcPr>
            <w:tcW w:w="707" w:type="dxa"/>
            <w:vMerge w:val="restart"/>
            <w:tcBorders>
              <w:top w:val="single" w:sz="6" w:space="0" w:color="auto"/>
              <w:left w:val="single" w:sz="6" w:space="0" w:color="auto"/>
              <w:right w:val="single" w:sz="6" w:space="0" w:color="auto"/>
            </w:tcBorders>
            <w:shd w:val="clear" w:color="auto" w:fill="auto"/>
            <w:vAlign w:val="center"/>
          </w:tcPr>
          <w:p w14:paraId="2394CE8C" w14:textId="77777777" w:rsidR="00283207" w:rsidRPr="00DD3199" w:rsidRDefault="00283207" w:rsidP="00721FFF">
            <w:pPr>
              <w:keepNext/>
              <w:keepLines/>
              <w:spacing w:after="0"/>
              <w:jc w:val="center"/>
            </w:pPr>
            <w:r w:rsidRPr="00595B06">
              <w:rPr>
                <w:rFonts w:ascii="Arial" w:hAnsi="Arial"/>
                <w:sz w:val="18"/>
              </w:rPr>
              <w:sym w:font="Symbol" w:char="F0B3"/>
            </w:r>
            <w:r>
              <w:rPr>
                <w:rFonts w:ascii="Arial" w:hAnsi="Arial"/>
                <w:sz w:val="18"/>
              </w:rPr>
              <w:t>1</w:t>
            </w: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1EC483E3" w14:textId="77777777" w:rsidR="00283207" w:rsidRPr="00DD3199" w:rsidRDefault="00283207" w:rsidP="00721FFF">
            <w:pPr>
              <w:keepNext/>
              <w:keepLines/>
              <w:spacing w:after="0"/>
              <w:jc w:val="center"/>
              <w:rPr>
                <w:rFonts w:ascii="Arial" w:hAnsi="Arial"/>
                <w:sz w:val="18"/>
              </w:rPr>
            </w:pPr>
            <w:r w:rsidRPr="00DD3199">
              <w:rPr>
                <w:rFonts w:ascii="Arial" w:hAnsi="Arial"/>
                <w:sz w:val="18"/>
              </w:rPr>
              <w:t>NR_TDD_FR1_A,</w:t>
            </w: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740469B0" w14:textId="77777777" w:rsidR="00283207" w:rsidRPr="00DD3199" w:rsidRDefault="00283207" w:rsidP="00721FFF">
            <w:pPr>
              <w:keepNext/>
              <w:keepLines/>
              <w:spacing w:after="0"/>
              <w:jc w:val="cente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57770D" w14:textId="77777777" w:rsidR="00283207" w:rsidRPr="00DD3199" w:rsidRDefault="00283207" w:rsidP="00721FFF">
            <w:pPr>
              <w:keepNext/>
              <w:keepLines/>
              <w:spacing w:after="0"/>
              <w:jc w:val="cente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7F2022" w14:textId="77777777" w:rsidR="00283207" w:rsidRPr="00DD3199" w:rsidRDefault="00283207" w:rsidP="00721FFF">
            <w:pPr>
              <w:keepNext/>
              <w:keepLines/>
              <w:spacing w:after="0"/>
              <w:jc w:val="cente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0C690" w14:textId="77777777" w:rsidR="00283207" w:rsidRPr="00DD3199" w:rsidRDefault="00283207" w:rsidP="00721FFF">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CE793A" w14:textId="77777777" w:rsidR="00283207" w:rsidRPr="00DD3199" w:rsidRDefault="00283207" w:rsidP="00721FFF">
            <w:pPr>
              <w:keepNext/>
              <w:keepLines/>
              <w:spacing w:after="0"/>
              <w:jc w:val="center"/>
            </w:pPr>
            <w:r w:rsidRPr="00DD3199">
              <w:rPr>
                <w:rFonts w:ascii="Arial" w:hAnsi="Arial"/>
                <w:sz w:val="18"/>
              </w:rPr>
              <w:t>-70</w:t>
            </w:r>
          </w:p>
        </w:tc>
      </w:tr>
      <w:tr w:rsidR="00283207" w:rsidRPr="00DD3199" w14:paraId="2905EA13" w14:textId="77777777" w:rsidTr="00721FFF">
        <w:trPr>
          <w:jc w:val="center"/>
        </w:trPr>
        <w:tc>
          <w:tcPr>
            <w:tcW w:w="576" w:type="dxa"/>
            <w:vMerge/>
            <w:tcBorders>
              <w:left w:val="single" w:sz="6" w:space="0" w:color="auto"/>
              <w:right w:val="single" w:sz="6" w:space="0" w:color="auto"/>
            </w:tcBorders>
            <w:shd w:val="clear" w:color="auto" w:fill="auto"/>
            <w:vAlign w:val="center"/>
          </w:tcPr>
          <w:p w14:paraId="16B80FF2"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2E4878ED"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2D53F6EA"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0934282F"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30F636E4"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70A49BEC" w14:textId="77777777" w:rsidR="00283207" w:rsidRPr="00DD3199" w:rsidRDefault="00283207" w:rsidP="00721FFF">
            <w:pPr>
              <w:keepNext/>
              <w:keepLines/>
              <w:spacing w:after="0"/>
              <w:jc w:val="center"/>
            </w:pPr>
          </w:p>
        </w:tc>
        <w:tc>
          <w:tcPr>
            <w:tcW w:w="707" w:type="dxa"/>
            <w:vMerge/>
            <w:tcBorders>
              <w:left w:val="single" w:sz="6" w:space="0" w:color="auto"/>
              <w:right w:val="single" w:sz="6" w:space="0" w:color="auto"/>
            </w:tcBorders>
            <w:shd w:val="clear" w:color="auto" w:fill="auto"/>
            <w:vAlign w:val="center"/>
          </w:tcPr>
          <w:p w14:paraId="75FE976E" w14:textId="77777777" w:rsidR="00283207" w:rsidRPr="00DD3199" w:rsidRDefault="00283207" w:rsidP="00721FFF">
            <w:pPr>
              <w:keepNext/>
              <w:keepLines/>
              <w:spacing w:after="0"/>
              <w:jc w:val="cente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430449FA" w14:textId="77777777" w:rsidR="00283207" w:rsidRPr="00DD3199" w:rsidRDefault="00283207" w:rsidP="00721FFF">
            <w:pPr>
              <w:keepNext/>
              <w:keepLines/>
              <w:spacing w:after="0"/>
              <w:jc w:val="center"/>
              <w:rPr>
                <w:rFonts w:ascii="Arial" w:hAnsi="Arial"/>
                <w:sz w:val="18"/>
              </w:rPr>
            </w:pPr>
            <w:r w:rsidRPr="00DD3199">
              <w:rPr>
                <w:rFonts w:ascii="Arial" w:hAnsi="Arial"/>
                <w:sz w:val="18"/>
              </w:rPr>
              <w:t>NR_TDD_FR1_C</w:t>
            </w: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1696CEC5" w14:textId="77777777" w:rsidR="00283207" w:rsidRPr="00DD3199" w:rsidRDefault="00283207" w:rsidP="00721FFF">
            <w:pPr>
              <w:keepNext/>
              <w:keepLines/>
              <w:spacing w:after="0"/>
              <w:jc w:val="cente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8711F7" w14:textId="77777777" w:rsidR="00283207" w:rsidRPr="00DD3199" w:rsidRDefault="00283207" w:rsidP="00721FFF">
            <w:pPr>
              <w:keepNext/>
              <w:keepLines/>
              <w:spacing w:after="0"/>
              <w:jc w:val="center"/>
              <w:rPr>
                <w:lang w:val="sv-SE"/>
              </w:rPr>
            </w:pPr>
            <w:r w:rsidRPr="00DD3199">
              <w:rPr>
                <w:rFonts w:ascii="Arial" w:hAnsi="Arial"/>
                <w:sz w:val="18"/>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C905A1" w14:textId="77777777" w:rsidR="00283207" w:rsidRPr="00DD3199" w:rsidRDefault="00283207" w:rsidP="00721FFF">
            <w:pPr>
              <w:keepNext/>
              <w:keepLines/>
              <w:spacing w:after="0"/>
              <w:jc w:val="center"/>
              <w:rPr>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99D3E" w14:textId="77777777" w:rsidR="00283207" w:rsidRPr="00DD3199" w:rsidRDefault="00283207" w:rsidP="00721FFF">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256BA" w14:textId="77777777" w:rsidR="00283207" w:rsidRPr="00DD3199" w:rsidRDefault="00283207" w:rsidP="00721FFF">
            <w:pPr>
              <w:keepNext/>
              <w:keepLines/>
              <w:spacing w:after="0"/>
              <w:jc w:val="center"/>
            </w:pPr>
            <w:r w:rsidRPr="00DD3199">
              <w:rPr>
                <w:rFonts w:ascii="Arial" w:hAnsi="Arial"/>
                <w:sz w:val="18"/>
              </w:rPr>
              <w:t>-70</w:t>
            </w:r>
          </w:p>
        </w:tc>
      </w:tr>
      <w:tr w:rsidR="00283207" w:rsidRPr="00DD3199" w14:paraId="6150C09A" w14:textId="77777777" w:rsidTr="00721FFF">
        <w:trPr>
          <w:jc w:val="center"/>
        </w:trPr>
        <w:tc>
          <w:tcPr>
            <w:tcW w:w="576" w:type="dxa"/>
            <w:vMerge/>
            <w:tcBorders>
              <w:left w:val="single" w:sz="6" w:space="0" w:color="auto"/>
              <w:right w:val="single" w:sz="6" w:space="0" w:color="auto"/>
            </w:tcBorders>
            <w:shd w:val="clear" w:color="auto" w:fill="auto"/>
            <w:vAlign w:val="center"/>
          </w:tcPr>
          <w:p w14:paraId="62F19FD6"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6A8DB2C6"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5910548F"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6288CABD"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34D697DE" w14:textId="77777777" w:rsidR="00283207" w:rsidRPr="00DD3199" w:rsidRDefault="00283207" w:rsidP="00721FFF">
            <w:pPr>
              <w:keepNext/>
              <w:keepLines/>
              <w:spacing w:after="0"/>
              <w:jc w:val="center"/>
            </w:pPr>
          </w:p>
        </w:tc>
        <w:tc>
          <w:tcPr>
            <w:tcW w:w="576" w:type="dxa"/>
            <w:vMerge/>
            <w:tcBorders>
              <w:left w:val="single" w:sz="6" w:space="0" w:color="auto"/>
              <w:right w:val="single" w:sz="6" w:space="0" w:color="auto"/>
            </w:tcBorders>
            <w:shd w:val="clear" w:color="auto" w:fill="auto"/>
            <w:vAlign w:val="center"/>
          </w:tcPr>
          <w:p w14:paraId="278CE602" w14:textId="77777777" w:rsidR="00283207" w:rsidRPr="00DD3199" w:rsidRDefault="00283207" w:rsidP="00721FFF">
            <w:pPr>
              <w:keepNext/>
              <w:keepLines/>
              <w:spacing w:after="0"/>
              <w:jc w:val="center"/>
            </w:pPr>
          </w:p>
        </w:tc>
        <w:tc>
          <w:tcPr>
            <w:tcW w:w="707" w:type="dxa"/>
            <w:vMerge/>
            <w:tcBorders>
              <w:left w:val="single" w:sz="6" w:space="0" w:color="auto"/>
              <w:right w:val="single" w:sz="6" w:space="0" w:color="auto"/>
            </w:tcBorders>
            <w:shd w:val="clear" w:color="auto" w:fill="auto"/>
            <w:vAlign w:val="center"/>
          </w:tcPr>
          <w:p w14:paraId="6360A3B4" w14:textId="77777777" w:rsidR="00283207" w:rsidRPr="00DD3199" w:rsidRDefault="00283207" w:rsidP="00721FFF">
            <w:pPr>
              <w:keepNext/>
              <w:keepLines/>
              <w:spacing w:after="0"/>
              <w:jc w:val="cente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0D752D73" w14:textId="77777777" w:rsidR="00283207" w:rsidRPr="00DD3199" w:rsidRDefault="00283207" w:rsidP="00721FFF">
            <w:pPr>
              <w:keepNext/>
              <w:keepLines/>
              <w:spacing w:after="0"/>
              <w:jc w:val="center"/>
              <w:rPr>
                <w:rFonts w:ascii="Arial" w:hAnsi="Arial"/>
                <w:sz w:val="18"/>
                <w:lang w:val="sv-SE"/>
              </w:rPr>
            </w:pPr>
            <w:r w:rsidRPr="00DD3199">
              <w:rPr>
                <w:rFonts w:ascii="Arial" w:hAnsi="Arial"/>
                <w:sz w:val="18"/>
                <w:lang w:val="sv-SE"/>
              </w:rPr>
              <w:t>NR_TDD_FR1_D</w:t>
            </w: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635D4E52" w14:textId="77777777" w:rsidR="00283207" w:rsidRPr="00DD3199" w:rsidDel="00FA4A82" w:rsidRDefault="00283207" w:rsidP="00721FFF">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928CD0" w14:textId="77777777" w:rsidR="00283207" w:rsidRPr="00DD3199" w:rsidDel="00FA4A82" w:rsidRDefault="00283207" w:rsidP="00721FFF">
            <w:pPr>
              <w:keepNext/>
              <w:keepLines/>
              <w:spacing w:after="0"/>
              <w:jc w:val="center"/>
              <w:rPr>
                <w:rFonts w:ascii="Arial" w:hAnsi="Arial"/>
                <w:sz w:val="18"/>
              </w:rPr>
            </w:pPr>
            <w:r w:rsidRPr="00DD3199">
              <w:rPr>
                <w:rFonts w:ascii="Arial" w:hAnsi="Arial"/>
                <w:sz w:val="18"/>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30C60D" w14:textId="77777777" w:rsidR="00283207" w:rsidRPr="00DD3199" w:rsidDel="00FA4A82" w:rsidRDefault="00283207" w:rsidP="00721FFF">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2ACD4B" w14:textId="77777777" w:rsidR="00283207" w:rsidRPr="00DD3199" w:rsidRDefault="00283207" w:rsidP="00721FFF">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1297A8" w14:textId="77777777" w:rsidR="00283207" w:rsidRPr="00DD3199" w:rsidRDefault="00283207" w:rsidP="00721FFF">
            <w:pPr>
              <w:keepNext/>
              <w:keepLines/>
              <w:spacing w:after="0"/>
              <w:jc w:val="center"/>
              <w:rPr>
                <w:rFonts w:ascii="Arial" w:hAnsi="Arial"/>
                <w:sz w:val="18"/>
              </w:rPr>
            </w:pPr>
            <w:r w:rsidRPr="00DD3199">
              <w:rPr>
                <w:rFonts w:ascii="Arial" w:hAnsi="Arial"/>
                <w:sz w:val="18"/>
              </w:rPr>
              <w:t>-70</w:t>
            </w:r>
          </w:p>
        </w:tc>
      </w:tr>
      <w:tr w:rsidR="00283207" w:rsidRPr="00DD3199" w14:paraId="340666D9" w14:textId="77777777" w:rsidTr="00721FFF">
        <w:trPr>
          <w:jc w:val="center"/>
        </w:trPr>
        <w:tc>
          <w:tcPr>
            <w:tcW w:w="576" w:type="dxa"/>
            <w:vMerge/>
            <w:tcBorders>
              <w:left w:val="single" w:sz="6" w:space="0" w:color="auto"/>
              <w:bottom w:val="single" w:sz="6" w:space="0" w:color="auto"/>
              <w:right w:val="single" w:sz="6" w:space="0" w:color="auto"/>
            </w:tcBorders>
            <w:shd w:val="clear" w:color="auto" w:fill="auto"/>
            <w:vAlign w:val="center"/>
          </w:tcPr>
          <w:p w14:paraId="71F9B31A" w14:textId="77777777" w:rsidR="00283207" w:rsidRPr="00DD3199" w:rsidRDefault="00283207" w:rsidP="00721FFF">
            <w:pPr>
              <w:keepNext/>
              <w:keepLines/>
              <w:spacing w:after="0"/>
              <w:jc w:val="center"/>
            </w:pPr>
          </w:p>
        </w:tc>
        <w:tc>
          <w:tcPr>
            <w:tcW w:w="576" w:type="dxa"/>
            <w:vMerge/>
            <w:tcBorders>
              <w:left w:val="single" w:sz="6" w:space="0" w:color="auto"/>
              <w:bottom w:val="single" w:sz="6" w:space="0" w:color="auto"/>
              <w:right w:val="single" w:sz="6" w:space="0" w:color="auto"/>
            </w:tcBorders>
            <w:shd w:val="clear" w:color="auto" w:fill="auto"/>
            <w:vAlign w:val="center"/>
          </w:tcPr>
          <w:p w14:paraId="1358E083" w14:textId="77777777" w:rsidR="00283207" w:rsidRPr="00DD3199" w:rsidRDefault="00283207" w:rsidP="00721FFF">
            <w:pPr>
              <w:keepNext/>
              <w:keepLines/>
              <w:spacing w:after="0"/>
              <w:jc w:val="center"/>
            </w:pPr>
          </w:p>
        </w:tc>
        <w:tc>
          <w:tcPr>
            <w:tcW w:w="576" w:type="dxa"/>
            <w:vMerge/>
            <w:tcBorders>
              <w:left w:val="single" w:sz="6" w:space="0" w:color="auto"/>
              <w:bottom w:val="single" w:sz="6" w:space="0" w:color="auto"/>
              <w:right w:val="single" w:sz="6" w:space="0" w:color="auto"/>
            </w:tcBorders>
            <w:shd w:val="clear" w:color="auto" w:fill="auto"/>
            <w:vAlign w:val="center"/>
          </w:tcPr>
          <w:p w14:paraId="53A9C300" w14:textId="77777777" w:rsidR="00283207" w:rsidRPr="00DD3199" w:rsidRDefault="00283207" w:rsidP="00721FFF">
            <w:pPr>
              <w:keepNext/>
              <w:keepLines/>
              <w:spacing w:after="0"/>
              <w:jc w:val="center"/>
            </w:pPr>
          </w:p>
        </w:tc>
        <w:tc>
          <w:tcPr>
            <w:tcW w:w="576" w:type="dxa"/>
            <w:vMerge/>
            <w:tcBorders>
              <w:left w:val="single" w:sz="6" w:space="0" w:color="auto"/>
              <w:bottom w:val="single" w:sz="6" w:space="0" w:color="auto"/>
              <w:right w:val="single" w:sz="6" w:space="0" w:color="auto"/>
            </w:tcBorders>
            <w:shd w:val="clear" w:color="auto" w:fill="auto"/>
            <w:vAlign w:val="center"/>
          </w:tcPr>
          <w:p w14:paraId="32AAC6CB" w14:textId="77777777" w:rsidR="00283207" w:rsidRPr="00DD3199" w:rsidRDefault="00283207" w:rsidP="00721FFF">
            <w:pPr>
              <w:keepNext/>
              <w:keepLines/>
              <w:spacing w:after="0"/>
              <w:jc w:val="center"/>
            </w:pPr>
          </w:p>
        </w:tc>
        <w:tc>
          <w:tcPr>
            <w:tcW w:w="576" w:type="dxa"/>
            <w:vMerge/>
            <w:tcBorders>
              <w:left w:val="single" w:sz="6" w:space="0" w:color="auto"/>
              <w:bottom w:val="single" w:sz="6" w:space="0" w:color="auto"/>
              <w:right w:val="single" w:sz="6" w:space="0" w:color="auto"/>
            </w:tcBorders>
            <w:shd w:val="clear" w:color="auto" w:fill="auto"/>
            <w:vAlign w:val="center"/>
          </w:tcPr>
          <w:p w14:paraId="5C9933E2" w14:textId="77777777" w:rsidR="00283207" w:rsidRPr="00DD3199" w:rsidRDefault="00283207" w:rsidP="00721FFF">
            <w:pPr>
              <w:keepNext/>
              <w:keepLines/>
              <w:spacing w:after="0"/>
              <w:jc w:val="center"/>
            </w:pPr>
          </w:p>
        </w:tc>
        <w:tc>
          <w:tcPr>
            <w:tcW w:w="576" w:type="dxa"/>
            <w:vMerge/>
            <w:tcBorders>
              <w:left w:val="single" w:sz="6" w:space="0" w:color="auto"/>
              <w:bottom w:val="single" w:sz="6" w:space="0" w:color="auto"/>
              <w:right w:val="single" w:sz="6" w:space="0" w:color="auto"/>
            </w:tcBorders>
            <w:shd w:val="clear" w:color="auto" w:fill="auto"/>
            <w:vAlign w:val="center"/>
          </w:tcPr>
          <w:p w14:paraId="7C6852A5" w14:textId="77777777" w:rsidR="00283207" w:rsidRPr="00DD3199" w:rsidRDefault="00283207" w:rsidP="00721FFF">
            <w:pPr>
              <w:keepNext/>
              <w:keepLines/>
              <w:spacing w:after="0"/>
              <w:jc w:val="center"/>
            </w:pPr>
          </w:p>
        </w:tc>
        <w:tc>
          <w:tcPr>
            <w:tcW w:w="707" w:type="dxa"/>
            <w:vMerge/>
            <w:tcBorders>
              <w:left w:val="single" w:sz="6" w:space="0" w:color="auto"/>
              <w:right w:val="single" w:sz="6" w:space="0" w:color="auto"/>
            </w:tcBorders>
            <w:shd w:val="clear" w:color="auto" w:fill="auto"/>
            <w:vAlign w:val="center"/>
          </w:tcPr>
          <w:p w14:paraId="49377336" w14:textId="77777777" w:rsidR="00283207" w:rsidRPr="00DD3199" w:rsidRDefault="00283207" w:rsidP="00721FFF">
            <w:pPr>
              <w:keepNext/>
              <w:keepLines/>
              <w:spacing w:after="0"/>
              <w:jc w:val="cente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6F4BAE6A" w14:textId="77777777" w:rsidR="00283207" w:rsidRPr="00DD3199" w:rsidDel="00836998" w:rsidRDefault="00283207" w:rsidP="00721FFF">
            <w:pPr>
              <w:keepNext/>
              <w:keepLines/>
              <w:spacing w:after="0"/>
              <w:jc w:val="center"/>
              <w:rPr>
                <w:rFonts w:ascii="Arial" w:hAnsi="Arial"/>
                <w:sz w:val="18"/>
                <w:lang w:val="sv-SE"/>
              </w:rPr>
            </w:pPr>
            <w:r w:rsidRPr="00DD3199">
              <w:rPr>
                <w:rFonts w:ascii="Arial" w:hAnsi="Arial"/>
                <w:sz w:val="18"/>
                <w:lang w:val="sv-SE"/>
              </w:rPr>
              <w:t>NR_TDD_FR1_E</w:t>
            </w: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456F0381" w14:textId="77777777" w:rsidR="00283207" w:rsidRPr="00DD3199" w:rsidRDefault="00283207" w:rsidP="00721FFF">
            <w:pPr>
              <w:keepNext/>
              <w:keepLines/>
              <w:spacing w:after="0"/>
              <w:jc w:val="cente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E65463" w14:textId="77777777" w:rsidR="00283207" w:rsidRPr="00DD3199" w:rsidRDefault="00283207" w:rsidP="00721FFF">
            <w:pPr>
              <w:keepNext/>
              <w:keepLines/>
              <w:spacing w:after="0"/>
              <w:jc w:val="center"/>
              <w:rPr>
                <w:lang w:val="sv-SE"/>
              </w:rPr>
            </w:pPr>
            <w:r w:rsidRPr="00DD3199">
              <w:rPr>
                <w:rFonts w:ascii="Arial" w:hAnsi="Arial"/>
                <w:sz w:val="18"/>
              </w:rPr>
              <w:t>-116</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54042B6" w14:textId="77777777" w:rsidR="00283207" w:rsidRPr="00DD3199" w:rsidRDefault="00283207" w:rsidP="00721FFF">
            <w:pPr>
              <w:keepNext/>
              <w:keepLines/>
              <w:spacing w:after="0"/>
              <w:jc w:val="center"/>
              <w:rPr>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4C3DC6" w14:textId="77777777" w:rsidR="00283207" w:rsidRPr="00DD3199" w:rsidRDefault="00283207" w:rsidP="00721FFF">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A9FEF" w14:textId="77777777" w:rsidR="00283207" w:rsidRPr="00DD3199" w:rsidRDefault="00283207" w:rsidP="00721FFF">
            <w:pPr>
              <w:keepNext/>
              <w:keepLines/>
              <w:spacing w:after="0"/>
              <w:jc w:val="center"/>
            </w:pPr>
            <w:r w:rsidRPr="00DD3199">
              <w:rPr>
                <w:rFonts w:ascii="Arial" w:hAnsi="Arial"/>
                <w:sz w:val="18"/>
              </w:rPr>
              <w:t>-70</w:t>
            </w:r>
          </w:p>
        </w:tc>
      </w:tr>
      <w:tr w:rsidR="00283207" w:rsidRPr="00DD3199" w14:paraId="6F7C0EF5" w14:textId="77777777" w:rsidTr="00721FFF">
        <w:trPr>
          <w:jc w:val="center"/>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74A45032" w14:textId="77777777" w:rsidR="00283207" w:rsidRPr="00DD3199" w:rsidRDefault="00283207" w:rsidP="00721FFF">
            <w:pPr>
              <w:keepNext/>
              <w:keepLines/>
              <w:spacing w:after="0"/>
              <w:jc w:val="center"/>
              <w:rPr>
                <w:lang w:eastAsia="zh-CN"/>
              </w:rPr>
            </w:pPr>
            <w:r>
              <w:rPr>
                <w:rFonts w:ascii="Arial" w:hAnsi="Arial"/>
                <w:sz w:val="18"/>
              </w:rPr>
              <w:t>TBD</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EA5854C" w14:textId="77777777" w:rsidR="00283207" w:rsidRPr="00DD3199" w:rsidRDefault="00283207" w:rsidP="00721FFF">
            <w:pPr>
              <w:keepNext/>
              <w:keepLines/>
              <w:spacing w:after="0"/>
              <w:jc w:val="center"/>
            </w:pPr>
            <w:r>
              <w:rPr>
                <w:rFonts w:ascii="Arial" w:hAnsi="Arial"/>
                <w:sz w:val="18"/>
              </w:rPr>
              <w:t>TBD</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EF7AD9F" w14:textId="77777777" w:rsidR="00283207" w:rsidRPr="00DD3199" w:rsidRDefault="00283207" w:rsidP="00721FFF">
            <w:pPr>
              <w:keepNext/>
              <w:keepLines/>
              <w:spacing w:after="0"/>
              <w:jc w:val="center"/>
            </w:pPr>
            <w:r>
              <w:rPr>
                <w:rFonts w:ascii="Arial" w:hAnsi="Arial"/>
                <w:sz w:val="18"/>
              </w:rPr>
              <w:t>TBD</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4ECC6DA6" w14:textId="77777777" w:rsidR="00283207" w:rsidRPr="00DD3199" w:rsidRDefault="00283207" w:rsidP="00721FFF">
            <w:pPr>
              <w:keepNext/>
              <w:keepLines/>
              <w:spacing w:after="0"/>
              <w:jc w:val="center"/>
            </w:pPr>
            <w:r>
              <w:rPr>
                <w:rFonts w:ascii="Arial" w:hAnsi="Arial"/>
                <w:sz w:val="18"/>
              </w:rPr>
              <w:t>TBD</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3975EB0" w14:textId="77777777" w:rsidR="00283207" w:rsidRPr="00DD3199" w:rsidRDefault="00283207" w:rsidP="00721FFF">
            <w:pPr>
              <w:keepNext/>
              <w:keepLines/>
              <w:spacing w:after="0"/>
              <w:jc w:val="center"/>
            </w:pPr>
            <w:r>
              <w:rPr>
                <w:rFonts w:ascii="Arial" w:hAnsi="Arial"/>
                <w:sz w:val="18"/>
              </w:rPr>
              <w:t>TBD</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1183033" w14:textId="77777777" w:rsidR="00283207" w:rsidRPr="00DD3199" w:rsidRDefault="00283207" w:rsidP="00721FFF">
            <w:pPr>
              <w:keepNext/>
              <w:keepLines/>
              <w:spacing w:after="0"/>
              <w:jc w:val="center"/>
            </w:pPr>
            <w:r>
              <w:rPr>
                <w:rFonts w:ascii="Arial" w:hAnsi="Arial"/>
                <w:sz w:val="18"/>
              </w:rPr>
              <w:t>TBD</w:t>
            </w:r>
          </w:p>
        </w:tc>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07FDD917" w14:textId="77777777" w:rsidR="00283207" w:rsidRPr="00DD3199" w:rsidRDefault="00283207" w:rsidP="00721FFF">
            <w:pPr>
              <w:keepNext/>
              <w:keepLines/>
              <w:spacing w:after="0"/>
              <w:jc w:val="center"/>
            </w:pPr>
            <w:r w:rsidRPr="00595B06">
              <w:rPr>
                <w:rFonts w:ascii="Arial" w:hAnsi="Arial"/>
                <w:sz w:val="18"/>
              </w:rPr>
              <w:sym w:font="Symbol" w:char="F0B3"/>
            </w:r>
            <w:r>
              <w:rPr>
                <w:rFonts w:ascii="Arial" w:hAnsi="Arial"/>
                <w:sz w:val="18"/>
              </w:rPr>
              <w:t>1</w:t>
            </w: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307E028D" w14:textId="77777777" w:rsidR="00283207" w:rsidRPr="00DD3199" w:rsidRDefault="00283207" w:rsidP="00721FFF">
            <w:pPr>
              <w:keepNext/>
              <w:keepLines/>
              <w:spacing w:after="0"/>
              <w:jc w:val="center"/>
              <w:rPr>
                <w:rFonts w:ascii="Arial" w:hAnsi="Arial"/>
                <w:sz w:val="18"/>
              </w:rPr>
            </w:pPr>
            <w:r w:rsidRPr="00DD3199">
              <w:rPr>
                <w:rFonts w:ascii="Arial" w:hAnsi="Arial"/>
                <w:sz w:val="18"/>
              </w:rPr>
              <w:t xml:space="preserve">NR_TDD_FR1_A, </w:t>
            </w:r>
          </w:p>
          <w:p w14:paraId="6D34A1BA" w14:textId="77777777" w:rsidR="00283207" w:rsidRPr="00DD3199" w:rsidRDefault="00283207" w:rsidP="00721FFF">
            <w:pPr>
              <w:keepNext/>
              <w:keepLines/>
              <w:spacing w:after="0"/>
              <w:jc w:val="center"/>
            </w:pPr>
            <w:r w:rsidRPr="00DD3199">
              <w:rPr>
                <w:rFonts w:ascii="Arial" w:hAnsi="Arial"/>
                <w:sz w:val="18"/>
              </w:rPr>
              <w:t>NR_TDD_FR1_C, NR_TDD_FR1_D, NR_TDD_FR1_E</w:t>
            </w:r>
          </w:p>
        </w:tc>
        <w:tc>
          <w:tcPr>
            <w:tcW w:w="575" w:type="dxa"/>
            <w:tcBorders>
              <w:top w:val="single" w:sz="6" w:space="0" w:color="auto"/>
              <w:left w:val="single" w:sz="4" w:space="0" w:color="auto"/>
              <w:bottom w:val="single" w:sz="4" w:space="0" w:color="auto"/>
              <w:right w:val="single" w:sz="6" w:space="0" w:color="auto"/>
            </w:tcBorders>
            <w:shd w:val="clear" w:color="auto" w:fill="auto"/>
            <w:vAlign w:val="center"/>
          </w:tcPr>
          <w:p w14:paraId="172D59DA" w14:textId="77777777" w:rsidR="00283207" w:rsidRPr="00DD3199" w:rsidRDefault="00283207" w:rsidP="00721FFF">
            <w:pPr>
              <w:keepNext/>
              <w:keepLines/>
              <w:spacing w:after="0"/>
              <w:jc w:val="center"/>
            </w:pPr>
            <w:r w:rsidRPr="00DD3199">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1DCCEA5" w14:textId="77777777" w:rsidR="00283207" w:rsidRPr="00DD3199" w:rsidRDefault="00283207" w:rsidP="00721FFF">
            <w:pPr>
              <w:keepNext/>
              <w:keepLines/>
              <w:spacing w:after="0"/>
              <w:jc w:val="center"/>
              <w:rPr>
                <w:rFonts w:ascii="Arial" w:hAnsi="Arial"/>
                <w:sz w:val="18"/>
                <w:lang w:eastAsia="zh-CN"/>
              </w:rPr>
            </w:pPr>
            <w:r w:rsidRPr="00DD3199">
              <w:rPr>
                <w:rFonts w:ascii="Arial" w:hAnsi="Arial"/>
                <w:sz w:val="18"/>
                <w:lang w:eastAsia="zh-CN"/>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EF07099" w14:textId="77777777" w:rsidR="00283207" w:rsidRPr="00DD3199" w:rsidRDefault="00283207" w:rsidP="00721FFF">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1C838E" w14:textId="77777777" w:rsidR="00283207" w:rsidRPr="00DD3199" w:rsidRDefault="00283207" w:rsidP="00721FFF">
            <w:pPr>
              <w:keepNext/>
              <w:keepLines/>
              <w:spacing w:after="0"/>
              <w:jc w:val="cente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EFE6F4" w14:textId="77777777" w:rsidR="00283207" w:rsidRPr="00DD3199" w:rsidRDefault="00283207" w:rsidP="00721FFF">
            <w:pPr>
              <w:keepNext/>
              <w:keepLines/>
              <w:spacing w:after="0"/>
              <w:jc w:val="center"/>
            </w:pPr>
            <w:r w:rsidRPr="00DD3199">
              <w:rPr>
                <w:rFonts w:ascii="Arial" w:hAnsi="Arial"/>
                <w:sz w:val="18"/>
              </w:rPr>
              <w:t>-50</w:t>
            </w:r>
          </w:p>
        </w:tc>
      </w:tr>
      <w:tr w:rsidR="00283207" w:rsidRPr="00DD3199" w14:paraId="4C8DEA93" w14:textId="77777777" w:rsidTr="00721FFF">
        <w:trPr>
          <w:jc w:val="center"/>
        </w:trPr>
        <w:tc>
          <w:tcPr>
            <w:tcW w:w="1120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0556B190" w14:textId="77777777" w:rsidR="00283207" w:rsidRPr="00DD3199" w:rsidRDefault="00283207" w:rsidP="00721FF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9E68BCB" w14:textId="77777777" w:rsidR="00283207" w:rsidRPr="00DD3199" w:rsidRDefault="00283207" w:rsidP="00721FFF">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7B6CDE98" w14:textId="77777777" w:rsidR="00283207" w:rsidRPr="00503D55" w:rsidRDefault="00283207" w:rsidP="00283207">
      <w:pPr>
        <w:jc w:val="center"/>
      </w:pPr>
    </w:p>
    <w:p w14:paraId="1AA45B37" w14:textId="77777777" w:rsidR="00283207" w:rsidRPr="00496B78" w:rsidRDefault="00283207" w:rsidP="00283207">
      <w:pPr>
        <w:jc w:val="center"/>
      </w:pPr>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667"/>
        <w:gridCol w:w="655"/>
        <w:gridCol w:w="851"/>
        <w:gridCol w:w="851"/>
        <w:gridCol w:w="707"/>
        <w:gridCol w:w="939"/>
        <w:gridCol w:w="1071"/>
        <w:gridCol w:w="1489"/>
        <w:gridCol w:w="1490"/>
      </w:tblGrid>
      <w:tr w:rsidR="00283207" w:rsidRPr="00595B06" w14:paraId="6F739D6F" w14:textId="77777777" w:rsidTr="00721FFF">
        <w:trPr>
          <w:jc w:val="center"/>
        </w:trPr>
        <w:tc>
          <w:tcPr>
            <w:tcW w:w="302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Accuracy</w:t>
            </w:r>
          </w:p>
        </w:tc>
        <w:tc>
          <w:tcPr>
            <w:tcW w:w="569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Conditions</w:t>
            </w:r>
          </w:p>
        </w:tc>
      </w:tr>
      <w:tr w:rsidR="00283207" w:rsidRPr="00595B06" w14:paraId="6A24948C" w14:textId="77777777" w:rsidTr="00721FFF">
        <w:trPr>
          <w:jc w:val="center"/>
        </w:trPr>
        <w:tc>
          <w:tcPr>
            <w:tcW w:w="1322"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Normal condition</w:t>
            </w:r>
          </w:p>
        </w:tc>
        <w:tc>
          <w:tcPr>
            <w:tcW w:w="1702"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Extreme condition</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721FFF">
            <w:pPr>
              <w:keepNext/>
              <w:keepLines/>
              <w:spacing w:after="0"/>
              <w:jc w:val="center"/>
              <w:rPr>
                <w:rFonts w:ascii="Arial" w:hAnsi="Arial"/>
                <w:b/>
                <w:sz w:val="18"/>
              </w:rPr>
            </w:pPr>
            <w:r>
              <w:rPr>
                <w:rFonts w:ascii="Arial" w:hAnsi="Arial" w:cs="Arial"/>
                <w:b/>
                <w:sz w:val="18"/>
              </w:rPr>
              <w:t>SRS</w:t>
            </w:r>
            <w:r w:rsidRPr="00595B06">
              <w:rPr>
                <w:rFonts w:ascii="Arial" w:hAnsi="Arial" w:cs="Arial"/>
                <w:b/>
                <w:sz w:val="18"/>
              </w:rPr>
              <w:t xml:space="preserve"> Ês/Iot</w:t>
            </w:r>
          </w:p>
        </w:tc>
        <w:tc>
          <w:tcPr>
            <w:tcW w:w="498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283207" w:rsidRPr="00595B06" w14:paraId="7AA2C32B" w14:textId="77777777" w:rsidTr="00721FFF">
        <w:trPr>
          <w:jc w:val="center"/>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721FFF">
            <w:pPr>
              <w:spacing w:after="0"/>
              <w:rPr>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721FFF">
            <w:pPr>
              <w:spacing w:after="0"/>
              <w:rPr>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721FFF">
            <w:pPr>
              <w:spacing w:after="0"/>
              <w:rPr>
                <w:rFonts w:ascii="Arial" w:hAnsi="Arial"/>
                <w:b/>
                <w:sz w:val="18"/>
              </w:rPr>
            </w:pPr>
          </w:p>
        </w:tc>
        <w:tc>
          <w:tcPr>
            <w:tcW w:w="3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Minimum Io</w:t>
            </w:r>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Maximum Io</w:t>
            </w:r>
          </w:p>
        </w:tc>
      </w:tr>
      <w:tr w:rsidR="00283207" w:rsidRPr="00595B06" w14:paraId="28F788CF" w14:textId="77777777" w:rsidTr="00721FFF">
        <w:trPr>
          <w:jc w:val="center"/>
        </w:trPr>
        <w:tc>
          <w:tcPr>
            <w:tcW w:w="302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721FFF">
            <w:pPr>
              <w:keepNext/>
              <w:keepLines/>
              <w:spacing w:after="0"/>
              <w:jc w:val="center"/>
              <w:rPr>
                <w:rFonts w:ascii="Arial" w:hAnsi="Arial"/>
                <w:b/>
                <w:sz w:val="18"/>
              </w:rPr>
            </w:pPr>
            <w:r>
              <w:rPr>
                <w:rFonts w:ascii="Arial" w:hAnsi="Arial"/>
                <w:b/>
                <w:sz w:val="18"/>
              </w:rPr>
              <w:t>dB</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721FFF">
            <w:pPr>
              <w:keepNext/>
              <w:keepLines/>
              <w:spacing w:after="0"/>
              <w:jc w:val="center"/>
              <w:rPr>
                <w:rFonts w:ascii="Arial" w:hAnsi="Arial" w:cs="Arial"/>
                <w:b/>
                <w:sz w:val="18"/>
              </w:rPr>
            </w:pPr>
            <w:r w:rsidRPr="00595B06">
              <w:rPr>
                <w:rFonts w:ascii="Arial" w:hAnsi="Arial"/>
                <w:b/>
                <w:sz w:val="18"/>
              </w:rPr>
              <w:t>dB</w:t>
            </w:r>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721FFF">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48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283207" w:rsidRPr="00595B06" w14:paraId="62B77258" w14:textId="77777777" w:rsidTr="00721FFF">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721FFF">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721FFF">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721FFF">
            <w:pPr>
              <w:spacing w:after="0"/>
              <w:rPr>
                <w:rFonts w:ascii="Arial" w:hAnsi="Arial" w:cs="Arial"/>
                <w:b/>
                <w:sz w:val="18"/>
              </w:rPr>
            </w:pPr>
          </w:p>
        </w:tc>
        <w:tc>
          <w:tcPr>
            <w:tcW w:w="93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107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148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721FFF">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721FFF">
            <w:pPr>
              <w:spacing w:after="0"/>
              <w:rPr>
                <w:rFonts w:ascii="Arial" w:hAnsi="Arial"/>
                <w:b/>
                <w:sz w:val="18"/>
              </w:rPr>
            </w:pPr>
          </w:p>
        </w:tc>
      </w:tr>
      <w:tr w:rsidR="00283207" w:rsidRPr="00595B06" w14:paraId="743BAD28" w14:textId="77777777" w:rsidTr="00721FFF">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721FFF">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721FFF">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721FFF">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721FFF">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721FFF">
            <w:pPr>
              <w:spacing w:after="0"/>
              <w:rPr>
                <w:rFonts w:ascii="Arial" w:hAnsi="Arial" w:cs="Arial"/>
                <w:b/>
                <w:sz w:val="18"/>
              </w:rPr>
            </w:pPr>
          </w:p>
        </w:tc>
        <w:tc>
          <w:tcPr>
            <w:tcW w:w="93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721FFF">
            <w:pPr>
              <w:keepNext/>
              <w:keepLines/>
              <w:spacing w:after="0"/>
              <w:jc w:val="center"/>
              <w:rPr>
                <w:rFonts w:ascii="Arial" w:hAnsi="Arial"/>
                <w:b/>
                <w:sz w:val="18"/>
              </w:rPr>
            </w:pPr>
          </w:p>
        </w:tc>
        <w:tc>
          <w:tcPr>
            <w:tcW w:w="107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721FFF">
            <w:pPr>
              <w:keepNext/>
              <w:keepLines/>
              <w:spacing w:after="0"/>
              <w:jc w:val="center"/>
              <w:rPr>
                <w:rFonts w:ascii="Arial" w:hAnsi="Arial"/>
                <w:b/>
                <w:sz w:val="18"/>
              </w:rPr>
            </w:pPr>
          </w:p>
        </w:tc>
        <w:tc>
          <w:tcPr>
            <w:tcW w:w="148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721FFF">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721FFF">
            <w:pPr>
              <w:spacing w:after="0"/>
              <w:rPr>
                <w:rFonts w:ascii="Arial" w:hAnsi="Arial"/>
                <w:b/>
                <w:sz w:val="18"/>
              </w:rPr>
            </w:pPr>
          </w:p>
        </w:tc>
      </w:tr>
      <w:tr w:rsidR="00283207" w:rsidRPr="00595B06" w14:paraId="2048CC2E" w14:textId="77777777" w:rsidTr="00721FFF">
        <w:trPr>
          <w:jc w:val="center"/>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77777777" w:rsidR="00283207" w:rsidRPr="00595B06" w:rsidRDefault="00283207" w:rsidP="00721FFF">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7777777" w:rsidR="00283207" w:rsidRPr="00595B06" w:rsidRDefault="00283207" w:rsidP="00721FFF">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77777777" w:rsidR="00283207" w:rsidRPr="00595B06" w:rsidRDefault="00283207" w:rsidP="00721FFF">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283207" w:rsidRPr="00595B06" w:rsidRDefault="00283207" w:rsidP="00721FFF">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283207" w:rsidRPr="00595B06" w:rsidRDefault="00283207" w:rsidP="00721FFF">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283207" w:rsidRPr="00595B06" w:rsidRDefault="00283207" w:rsidP="00721FFF">
            <w:pPr>
              <w:keepNext/>
              <w:keepLines/>
              <w:spacing w:after="0"/>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4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283207" w:rsidRPr="00595B06" w:rsidRDefault="00283207" w:rsidP="00721FFF">
            <w:pPr>
              <w:keepNext/>
              <w:keepLines/>
              <w:spacing w:after="0"/>
              <w:jc w:val="center"/>
              <w:rPr>
                <w:rFonts w:ascii="Arial" w:hAnsi="Arial"/>
                <w:sz w:val="18"/>
              </w:rPr>
            </w:pPr>
            <w:r w:rsidRPr="00595B06">
              <w:rPr>
                <w:rFonts w:ascii="Arial" w:hAnsi="Arial"/>
                <w:sz w:val="18"/>
                <w:lang w:eastAsia="zh-CN"/>
              </w:rPr>
              <w:t>N/A</w:t>
            </w:r>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283207" w:rsidRPr="00595B06" w:rsidRDefault="00283207" w:rsidP="00721FFF">
            <w:pPr>
              <w:keepNext/>
              <w:keepLines/>
              <w:spacing w:after="0"/>
              <w:jc w:val="center"/>
              <w:rPr>
                <w:rFonts w:ascii="Arial" w:hAnsi="Arial"/>
                <w:sz w:val="18"/>
              </w:rPr>
            </w:pPr>
            <w:r w:rsidRPr="00595B06">
              <w:rPr>
                <w:rFonts w:ascii="Arial" w:hAnsi="Arial"/>
                <w:sz w:val="18"/>
              </w:rPr>
              <w:t>-70</w:t>
            </w:r>
          </w:p>
        </w:tc>
      </w:tr>
      <w:tr w:rsidR="00283207" w:rsidRPr="00595B06" w14:paraId="19F7C335" w14:textId="77777777" w:rsidTr="00721FFF">
        <w:trPr>
          <w:jc w:val="center"/>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77777777" w:rsidR="00283207" w:rsidRPr="00595B06" w:rsidRDefault="00283207" w:rsidP="00721FFF">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77777777" w:rsidR="00283207" w:rsidRPr="00595B06" w:rsidRDefault="00283207" w:rsidP="00721FFF">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77777777" w:rsidR="00283207" w:rsidRPr="00595B06" w:rsidRDefault="00283207" w:rsidP="00721FFF">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283207" w:rsidRPr="00595B06" w:rsidRDefault="00283207" w:rsidP="00721FFF">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283207" w:rsidRPr="00595B06" w:rsidRDefault="00283207" w:rsidP="00721FFF">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283207" w:rsidRPr="00595B06" w:rsidRDefault="00283207" w:rsidP="00721FFF">
            <w:pPr>
              <w:keepNext/>
              <w:keepLines/>
              <w:spacing w:after="0"/>
              <w:jc w:val="center"/>
              <w:rPr>
                <w:rFonts w:ascii="Arial" w:hAnsi="Arial"/>
                <w:sz w:val="18"/>
              </w:rPr>
            </w:pPr>
            <w:r w:rsidRPr="00595B06">
              <w:rPr>
                <w:rFonts w:ascii="Arial" w:hAnsi="Arial"/>
                <w:sz w:val="18"/>
              </w:rPr>
              <w:t>N/A</w:t>
            </w:r>
          </w:p>
        </w:tc>
        <w:tc>
          <w:tcPr>
            <w:tcW w:w="14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283207" w:rsidRPr="00595B06" w:rsidRDefault="00283207" w:rsidP="00721FFF">
            <w:pPr>
              <w:keepNext/>
              <w:keepLines/>
              <w:spacing w:after="0"/>
              <w:jc w:val="center"/>
              <w:rPr>
                <w:rFonts w:ascii="Arial" w:hAnsi="Arial"/>
                <w:sz w:val="18"/>
              </w:rPr>
            </w:pPr>
            <w:r w:rsidRPr="00595B06">
              <w:rPr>
                <w:rFonts w:ascii="Arial" w:hAnsi="Arial"/>
                <w:sz w:val="18"/>
              </w:rPr>
              <w:t>-70</w:t>
            </w:r>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283207" w:rsidRPr="00595B06" w:rsidRDefault="00283207" w:rsidP="00721FFF">
            <w:pPr>
              <w:keepNext/>
              <w:keepLines/>
              <w:spacing w:after="0"/>
              <w:jc w:val="center"/>
              <w:rPr>
                <w:rFonts w:ascii="Arial" w:hAnsi="Arial"/>
                <w:sz w:val="18"/>
              </w:rPr>
            </w:pPr>
            <w:r w:rsidRPr="00595B06">
              <w:rPr>
                <w:rFonts w:ascii="Arial" w:hAnsi="Arial"/>
                <w:sz w:val="18"/>
              </w:rPr>
              <w:t>-50</w:t>
            </w:r>
          </w:p>
        </w:tc>
      </w:tr>
      <w:tr w:rsidR="00283207" w:rsidRPr="00595B06" w14:paraId="242F33BB" w14:textId="77777777" w:rsidTr="00721FFF">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721FFF">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DCD231D" w14:textId="77777777" w:rsidR="00283207" w:rsidRPr="00595B06" w:rsidRDefault="00283207" w:rsidP="00721FFF">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C8ECBF" w14:textId="77777777" w:rsidR="00283207" w:rsidRPr="00595B06" w:rsidRDefault="00283207" w:rsidP="00721FFF">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41E04654" w14:textId="77777777" w:rsidR="00283207" w:rsidRDefault="00283207" w:rsidP="00283207">
      <w:pPr>
        <w:jc w:val="center"/>
        <w:rPr>
          <w:rFonts w:ascii="Arial" w:hAnsi="Arial"/>
          <w:b/>
        </w:rPr>
      </w:pPr>
    </w:p>
    <w:p w14:paraId="53F6E399" w14:textId="77777777" w:rsidR="00283207" w:rsidRPr="004B1DA0" w:rsidRDefault="00283207" w:rsidP="00283207"/>
    <w:p w14:paraId="418651AE"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p>
    <w:p w14:paraId="58F845AB"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p>
    <w:p w14:paraId="47959992" w14:textId="77777777" w:rsidR="00283207" w:rsidRDefault="00283207" w:rsidP="00283207">
      <w:pPr>
        <w:keepNext/>
        <w:keepLines/>
        <w:spacing w:before="60"/>
        <w:jc w:val="center"/>
        <w:rPr>
          <w:rFonts w:ascii="Arial" w:hAnsi="Arial"/>
          <w:b/>
        </w:rPr>
      </w:pPr>
      <w:r w:rsidRPr="00595B06">
        <w:rPr>
          <w:rFonts w:ascii="Arial" w:hAnsi="Arial"/>
          <w:b/>
        </w:rPr>
        <w:lastRenderedPageBreak/>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721FFF">
        <w:trPr>
          <w:trHeight w:val="300"/>
          <w:jc w:val="center"/>
        </w:trPr>
        <w:tc>
          <w:tcPr>
            <w:tcW w:w="1640" w:type="dxa"/>
            <w:shd w:val="clear" w:color="auto" w:fill="auto"/>
            <w:noWrap/>
            <w:hideMark/>
          </w:tcPr>
          <w:p w14:paraId="513157D2" w14:textId="77777777" w:rsidR="00283207" w:rsidRPr="00595B06" w:rsidRDefault="00283207" w:rsidP="00721FFF">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6D02EEB3" w14:textId="77777777" w:rsidR="00283207" w:rsidRPr="00595B06" w:rsidRDefault="00283207" w:rsidP="00721FFF">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248C39F2" w14:textId="77777777" w:rsidR="00283207" w:rsidRPr="00595B06" w:rsidRDefault="00283207" w:rsidP="00721FFF">
            <w:pPr>
              <w:keepNext/>
              <w:keepLines/>
              <w:spacing w:after="0"/>
              <w:jc w:val="center"/>
              <w:rPr>
                <w:rFonts w:ascii="Arial" w:hAnsi="Arial"/>
                <w:b/>
                <w:sz w:val="18"/>
                <w:lang w:eastAsia="ko-KR"/>
              </w:rPr>
            </w:pPr>
            <w:r w:rsidRPr="00595B06">
              <w:rPr>
                <w:rFonts w:ascii="Arial" w:hAnsi="Arial"/>
                <w:b/>
                <w:sz w:val="18"/>
                <w:lang w:eastAsia="ko-KR"/>
              </w:rPr>
              <w:t>Unit</w:t>
            </w:r>
          </w:p>
        </w:tc>
      </w:tr>
      <w:tr w:rsidR="00283207" w:rsidRPr="00595B06" w14:paraId="4F409B15" w14:textId="77777777" w:rsidTr="00721FFF">
        <w:trPr>
          <w:trHeight w:val="300"/>
          <w:jc w:val="center"/>
        </w:trPr>
        <w:tc>
          <w:tcPr>
            <w:tcW w:w="1640" w:type="dxa"/>
            <w:shd w:val="clear" w:color="auto" w:fill="auto"/>
            <w:noWrap/>
            <w:vAlign w:val="bottom"/>
            <w:hideMark/>
          </w:tcPr>
          <w:p w14:paraId="03F61961"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_0</w:t>
            </w:r>
          </w:p>
        </w:tc>
        <w:tc>
          <w:tcPr>
            <w:tcW w:w="2154" w:type="dxa"/>
            <w:shd w:val="clear" w:color="auto" w:fill="auto"/>
            <w:noWrap/>
            <w:vAlign w:val="center"/>
            <w:hideMark/>
          </w:tcPr>
          <w:p w14:paraId="13384248" w14:textId="77777777" w:rsidR="00283207" w:rsidRPr="00595B06" w:rsidRDefault="00283207" w:rsidP="00721FFF">
            <w:pPr>
              <w:keepNext/>
              <w:keepLines/>
              <w:spacing w:after="0"/>
              <w:rPr>
                <w:rFonts w:ascii="Arial" w:hAnsi="Arial"/>
                <w:sz w:val="18"/>
              </w:rPr>
            </w:pPr>
            <w:r w:rsidRPr="004B1DA0">
              <w:rPr>
                <w:rFonts w:ascii="Arial" w:hAnsi="Arial"/>
                <w:sz w:val="18"/>
              </w:rPr>
              <w:t>SRS-RSRP&lt;-140</w:t>
            </w:r>
          </w:p>
        </w:tc>
        <w:tc>
          <w:tcPr>
            <w:tcW w:w="710" w:type="dxa"/>
            <w:shd w:val="clear" w:color="auto" w:fill="auto"/>
            <w:noWrap/>
            <w:vAlign w:val="bottom"/>
            <w:hideMark/>
          </w:tcPr>
          <w:p w14:paraId="705385CA"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0F6A233F" w14:textId="77777777" w:rsidTr="00721FFF">
        <w:trPr>
          <w:trHeight w:val="300"/>
          <w:jc w:val="center"/>
        </w:trPr>
        <w:tc>
          <w:tcPr>
            <w:tcW w:w="1640" w:type="dxa"/>
            <w:shd w:val="clear" w:color="auto" w:fill="auto"/>
            <w:noWrap/>
            <w:vAlign w:val="bottom"/>
            <w:hideMark/>
          </w:tcPr>
          <w:p w14:paraId="7C8A427A"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_1</w:t>
            </w:r>
          </w:p>
        </w:tc>
        <w:tc>
          <w:tcPr>
            <w:tcW w:w="2154" w:type="dxa"/>
            <w:shd w:val="clear" w:color="auto" w:fill="auto"/>
            <w:noWrap/>
            <w:vAlign w:val="center"/>
            <w:hideMark/>
          </w:tcPr>
          <w:p w14:paraId="5F2537F5" w14:textId="77777777" w:rsidR="00283207" w:rsidRPr="00595B06" w:rsidRDefault="00283207" w:rsidP="00721FFF">
            <w:pPr>
              <w:keepNext/>
              <w:keepLines/>
              <w:spacing w:after="0"/>
              <w:rPr>
                <w:rFonts w:ascii="Arial" w:hAnsi="Arial"/>
                <w:sz w:val="18"/>
              </w:rPr>
            </w:pPr>
            <w:r w:rsidRPr="004B1DA0">
              <w:rPr>
                <w:rFonts w:ascii="Arial" w:hAnsi="Arial"/>
                <w:sz w:val="18"/>
              </w:rPr>
              <w:t>-140≤ SRS-RSRP&lt;-139</w:t>
            </w:r>
          </w:p>
        </w:tc>
        <w:tc>
          <w:tcPr>
            <w:tcW w:w="710" w:type="dxa"/>
            <w:shd w:val="clear" w:color="auto" w:fill="auto"/>
            <w:noWrap/>
            <w:vAlign w:val="bottom"/>
            <w:hideMark/>
          </w:tcPr>
          <w:p w14:paraId="31E092BD"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5A80175D" w14:textId="77777777" w:rsidTr="00721FFF">
        <w:trPr>
          <w:trHeight w:val="300"/>
          <w:jc w:val="center"/>
        </w:trPr>
        <w:tc>
          <w:tcPr>
            <w:tcW w:w="1640" w:type="dxa"/>
            <w:shd w:val="clear" w:color="auto" w:fill="auto"/>
            <w:noWrap/>
            <w:vAlign w:val="bottom"/>
            <w:hideMark/>
          </w:tcPr>
          <w:p w14:paraId="75D6DF68"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_2</w:t>
            </w:r>
          </w:p>
        </w:tc>
        <w:tc>
          <w:tcPr>
            <w:tcW w:w="2154" w:type="dxa"/>
            <w:shd w:val="clear" w:color="auto" w:fill="auto"/>
            <w:noWrap/>
            <w:vAlign w:val="center"/>
            <w:hideMark/>
          </w:tcPr>
          <w:p w14:paraId="4F458979" w14:textId="77777777" w:rsidR="00283207" w:rsidRPr="00595B06" w:rsidRDefault="00283207" w:rsidP="00721FFF">
            <w:pPr>
              <w:keepNext/>
              <w:keepLines/>
              <w:spacing w:after="0"/>
              <w:rPr>
                <w:rFonts w:ascii="Arial" w:hAnsi="Arial"/>
                <w:sz w:val="18"/>
              </w:rPr>
            </w:pPr>
            <w:r w:rsidRPr="004B1DA0">
              <w:rPr>
                <w:rFonts w:ascii="Arial" w:hAnsi="Arial"/>
                <w:sz w:val="18"/>
              </w:rPr>
              <w:t>-139≤ SRS-RSRP&lt;-138</w:t>
            </w:r>
          </w:p>
        </w:tc>
        <w:tc>
          <w:tcPr>
            <w:tcW w:w="710" w:type="dxa"/>
            <w:shd w:val="clear" w:color="auto" w:fill="auto"/>
            <w:noWrap/>
            <w:vAlign w:val="bottom"/>
            <w:hideMark/>
          </w:tcPr>
          <w:p w14:paraId="39B7C7FD"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B1058E2" w14:textId="77777777" w:rsidTr="00721FFF">
        <w:trPr>
          <w:trHeight w:val="300"/>
          <w:jc w:val="center"/>
        </w:trPr>
        <w:tc>
          <w:tcPr>
            <w:tcW w:w="1640" w:type="dxa"/>
            <w:shd w:val="clear" w:color="auto" w:fill="auto"/>
            <w:noWrap/>
            <w:vAlign w:val="bottom"/>
            <w:hideMark/>
          </w:tcPr>
          <w:p w14:paraId="7F0D3E8C"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_3</w:t>
            </w:r>
          </w:p>
        </w:tc>
        <w:tc>
          <w:tcPr>
            <w:tcW w:w="2154" w:type="dxa"/>
            <w:shd w:val="clear" w:color="auto" w:fill="auto"/>
            <w:noWrap/>
            <w:vAlign w:val="center"/>
            <w:hideMark/>
          </w:tcPr>
          <w:p w14:paraId="3A25730D" w14:textId="77777777" w:rsidR="00283207" w:rsidRPr="00595B06" w:rsidRDefault="00283207" w:rsidP="00721FFF">
            <w:pPr>
              <w:keepNext/>
              <w:keepLines/>
              <w:spacing w:after="0"/>
              <w:rPr>
                <w:rFonts w:ascii="Arial" w:hAnsi="Arial"/>
                <w:sz w:val="18"/>
              </w:rPr>
            </w:pPr>
            <w:r w:rsidRPr="004B1DA0">
              <w:rPr>
                <w:rFonts w:ascii="Arial" w:hAnsi="Arial"/>
                <w:sz w:val="18"/>
              </w:rPr>
              <w:t>-138≤ SRS-RSRP&lt;-137</w:t>
            </w:r>
          </w:p>
        </w:tc>
        <w:tc>
          <w:tcPr>
            <w:tcW w:w="710" w:type="dxa"/>
            <w:shd w:val="clear" w:color="auto" w:fill="auto"/>
            <w:noWrap/>
            <w:vAlign w:val="bottom"/>
            <w:hideMark/>
          </w:tcPr>
          <w:p w14:paraId="49BB8CAB"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78145EE" w14:textId="77777777" w:rsidTr="00721FFF">
        <w:trPr>
          <w:trHeight w:val="300"/>
          <w:jc w:val="center"/>
        </w:trPr>
        <w:tc>
          <w:tcPr>
            <w:tcW w:w="1640" w:type="dxa"/>
            <w:shd w:val="clear" w:color="auto" w:fill="auto"/>
            <w:noWrap/>
            <w:vAlign w:val="bottom"/>
            <w:hideMark/>
          </w:tcPr>
          <w:p w14:paraId="7D2EAAFE"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_4</w:t>
            </w:r>
          </w:p>
        </w:tc>
        <w:tc>
          <w:tcPr>
            <w:tcW w:w="2154" w:type="dxa"/>
            <w:shd w:val="clear" w:color="auto" w:fill="auto"/>
            <w:noWrap/>
            <w:vAlign w:val="center"/>
            <w:hideMark/>
          </w:tcPr>
          <w:p w14:paraId="0262CAC3" w14:textId="77777777" w:rsidR="00283207" w:rsidRPr="00595B06" w:rsidRDefault="00283207" w:rsidP="00721FFF">
            <w:pPr>
              <w:keepNext/>
              <w:keepLines/>
              <w:spacing w:after="0"/>
              <w:rPr>
                <w:rFonts w:ascii="Arial" w:hAnsi="Arial"/>
                <w:sz w:val="18"/>
              </w:rPr>
            </w:pPr>
            <w:r w:rsidRPr="004B1DA0">
              <w:rPr>
                <w:rFonts w:ascii="Arial" w:hAnsi="Arial"/>
                <w:sz w:val="18"/>
              </w:rPr>
              <w:t>-137≤ SRS-RSRP&lt;-136</w:t>
            </w:r>
          </w:p>
        </w:tc>
        <w:tc>
          <w:tcPr>
            <w:tcW w:w="710" w:type="dxa"/>
            <w:shd w:val="clear" w:color="auto" w:fill="auto"/>
            <w:noWrap/>
            <w:vAlign w:val="bottom"/>
            <w:hideMark/>
          </w:tcPr>
          <w:p w14:paraId="23095151"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30C745F" w14:textId="77777777" w:rsidTr="00721FFF">
        <w:trPr>
          <w:trHeight w:val="300"/>
          <w:jc w:val="center"/>
        </w:trPr>
        <w:tc>
          <w:tcPr>
            <w:tcW w:w="1640" w:type="dxa"/>
            <w:shd w:val="clear" w:color="auto" w:fill="auto"/>
            <w:noWrap/>
            <w:hideMark/>
          </w:tcPr>
          <w:p w14:paraId="75647A19" w14:textId="77777777" w:rsidR="00283207" w:rsidRPr="00595B06" w:rsidRDefault="00283207" w:rsidP="00721FFF">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2AAD0B97" w14:textId="77777777" w:rsidR="00283207" w:rsidRPr="00595B06" w:rsidRDefault="00283207" w:rsidP="00721FFF">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4BA27918" w14:textId="77777777" w:rsidR="00283207" w:rsidRPr="00595B06" w:rsidRDefault="00283207" w:rsidP="00721FFF">
            <w:pPr>
              <w:keepNext/>
              <w:keepLines/>
              <w:spacing w:after="0"/>
              <w:rPr>
                <w:rFonts w:ascii="Arial" w:hAnsi="Arial"/>
                <w:sz w:val="18"/>
                <w:lang w:eastAsia="ko-KR"/>
              </w:rPr>
            </w:pPr>
            <w:r w:rsidRPr="00595B06">
              <w:rPr>
                <w:rFonts w:ascii="Arial" w:hAnsi="Arial"/>
                <w:sz w:val="18"/>
                <w:lang w:eastAsia="ko-KR"/>
              </w:rPr>
              <w:t>…</w:t>
            </w:r>
          </w:p>
        </w:tc>
      </w:tr>
      <w:tr w:rsidR="00283207" w:rsidRPr="00595B06" w14:paraId="59EF3F8A" w14:textId="77777777" w:rsidTr="00721FFF">
        <w:trPr>
          <w:trHeight w:val="300"/>
          <w:jc w:val="center"/>
        </w:trPr>
        <w:tc>
          <w:tcPr>
            <w:tcW w:w="1640" w:type="dxa"/>
            <w:shd w:val="clear" w:color="auto" w:fill="auto"/>
            <w:noWrap/>
            <w:vAlign w:val="bottom"/>
            <w:hideMark/>
          </w:tcPr>
          <w:p w14:paraId="7FD93481"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p>
        </w:tc>
        <w:tc>
          <w:tcPr>
            <w:tcW w:w="2154" w:type="dxa"/>
            <w:shd w:val="clear" w:color="auto" w:fill="auto"/>
            <w:noWrap/>
            <w:vAlign w:val="center"/>
          </w:tcPr>
          <w:p w14:paraId="4AC02A74" w14:textId="77777777" w:rsidR="00283207" w:rsidRPr="00595B06" w:rsidRDefault="00283207" w:rsidP="00721FFF">
            <w:pPr>
              <w:keepNext/>
              <w:keepLines/>
              <w:spacing w:after="0"/>
              <w:rPr>
                <w:rFonts w:ascii="Arial" w:hAnsi="Arial"/>
                <w:sz w:val="18"/>
                <w:lang w:eastAsia="ko-KR"/>
              </w:rPr>
            </w:pPr>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p>
        </w:tc>
        <w:tc>
          <w:tcPr>
            <w:tcW w:w="710" w:type="dxa"/>
            <w:shd w:val="clear" w:color="auto" w:fill="auto"/>
            <w:noWrap/>
            <w:vAlign w:val="bottom"/>
            <w:hideMark/>
          </w:tcPr>
          <w:p w14:paraId="49298C11"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17FD0CCA" w14:textId="77777777" w:rsidTr="00721FFF">
        <w:trPr>
          <w:trHeight w:val="300"/>
          <w:jc w:val="center"/>
        </w:trPr>
        <w:tc>
          <w:tcPr>
            <w:tcW w:w="1640" w:type="dxa"/>
            <w:shd w:val="clear" w:color="auto" w:fill="auto"/>
            <w:noWrap/>
            <w:vAlign w:val="bottom"/>
            <w:hideMark/>
          </w:tcPr>
          <w:p w14:paraId="4A658964"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S</w:t>
            </w:r>
            <w:r>
              <w:rPr>
                <w:rFonts w:ascii="Arial" w:hAnsi="Arial"/>
                <w:sz w:val="18"/>
              </w:rPr>
              <w:t>RS-RSRP_9</w:t>
            </w:r>
            <w:r w:rsidRPr="00595B06">
              <w:rPr>
                <w:rFonts w:ascii="Arial" w:hAnsi="Arial"/>
                <w:sz w:val="18"/>
              </w:rPr>
              <w:t>6</w:t>
            </w:r>
          </w:p>
        </w:tc>
        <w:tc>
          <w:tcPr>
            <w:tcW w:w="2154" w:type="dxa"/>
            <w:shd w:val="clear" w:color="auto" w:fill="auto"/>
            <w:noWrap/>
            <w:vAlign w:val="center"/>
          </w:tcPr>
          <w:p w14:paraId="3454AFA0" w14:textId="77777777" w:rsidR="00283207" w:rsidRPr="00595B06" w:rsidRDefault="00283207" w:rsidP="00721FFF">
            <w:pPr>
              <w:keepNext/>
              <w:keepLines/>
              <w:spacing w:after="0"/>
              <w:rPr>
                <w:rFonts w:ascii="Arial" w:hAnsi="Arial"/>
                <w:sz w:val="18"/>
                <w:lang w:eastAsia="ko-KR"/>
              </w:rPr>
            </w:pPr>
            <w:r>
              <w:rPr>
                <w:rFonts w:ascii="Arial" w:hAnsi="Arial"/>
                <w:sz w:val="18"/>
              </w:rPr>
              <w:t>-45</w:t>
            </w:r>
            <w:r w:rsidRPr="004B1DA0">
              <w:rPr>
                <w:rFonts w:ascii="Arial" w:hAnsi="Arial"/>
                <w:sz w:val="18"/>
              </w:rPr>
              <w:t>≤ SRS-RSRP&lt;-</w:t>
            </w:r>
            <w:r>
              <w:rPr>
                <w:rFonts w:ascii="Arial" w:hAnsi="Arial"/>
                <w:sz w:val="18"/>
              </w:rPr>
              <w:t>44</w:t>
            </w:r>
          </w:p>
        </w:tc>
        <w:tc>
          <w:tcPr>
            <w:tcW w:w="710" w:type="dxa"/>
            <w:shd w:val="clear" w:color="auto" w:fill="auto"/>
            <w:noWrap/>
            <w:vAlign w:val="bottom"/>
            <w:hideMark/>
          </w:tcPr>
          <w:p w14:paraId="2FE24EFD" w14:textId="77777777" w:rsidR="00283207" w:rsidRPr="00595B06" w:rsidRDefault="00283207" w:rsidP="00721FFF">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28A109B0" w14:textId="77777777" w:rsidTr="00721FFF">
        <w:trPr>
          <w:trHeight w:val="300"/>
          <w:jc w:val="center"/>
        </w:trPr>
        <w:tc>
          <w:tcPr>
            <w:tcW w:w="1640" w:type="dxa"/>
            <w:shd w:val="clear" w:color="auto" w:fill="auto"/>
            <w:noWrap/>
            <w:vAlign w:val="bottom"/>
          </w:tcPr>
          <w:p w14:paraId="61E062CB" w14:textId="77777777" w:rsidR="00283207" w:rsidRPr="00595B06" w:rsidRDefault="00283207" w:rsidP="00721FFF">
            <w:pPr>
              <w:keepNext/>
              <w:keepLines/>
              <w:spacing w:after="0"/>
              <w:rPr>
                <w:rFonts w:ascii="Arial" w:hAnsi="Arial"/>
                <w:sz w:val="18"/>
              </w:rPr>
            </w:pPr>
            <w:r w:rsidRPr="00595B06">
              <w:rPr>
                <w:rFonts w:ascii="Arial" w:hAnsi="Arial"/>
                <w:sz w:val="18"/>
              </w:rPr>
              <w:t>S</w:t>
            </w:r>
            <w:r>
              <w:rPr>
                <w:rFonts w:ascii="Arial" w:hAnsi="Arial"/>
                <w:sz w:val="18"/>
              </w:rPr>
              <w:t>RS-RSRP_9</w:t>
            </w:r>
            <w:r w:rsidRPr="00595B06">
              <w:rPr>
                <w:rFonts w:ascii="Arial" w:hAnsi="Arial"/>
                <w:sz w:val="18"/>
              </w:rPr>
              <w:t>7</w:t>
            </w:r>
          </w:p>
        </w:tc>
        <w:tc>
          <w:tcPr>
            <w:tcW w:w="2154" w:type="dxa"/>
            <w:shd w:val="clear" w:color="auto" w:fill="auto"/>
            <w:noWrap/>
            <w:vAlign w:val="center"/>
          </w:tcPr>
          <w:p w14:paraId="783AF589" w14:textId="77777777" w:rsidR="00283207" w:rsidRPr="00595B06" w:rsidRDefault="00283207" w:rsidP="00721FFF">
            <w:pPr>
              <w:keepNext/>
              <w:keepLines/>
              <w:spacing w:after="0"/>
              <w:rPr>
                <w:rFonts w:ascii="Arial" w:hAnsi="Arial"/>
                <w:sz w:val="18"/>
              </w:rPr>
            </w:pPr>
            <w:r>
              <w:rPr>
                <w:rFonts w:ascii="Arial" w:hAnsi="Arial"/>
                <w:sz w:val="18"/>
              </w:rPr>
              <w:t>-44</w:t>
            </w:r>
            <w:r w:rsidRPr="004B1DA0">
              <w:rPr>
                <w:rFonts w:ascii="Arial" w:hAnsi="Arial"/>
                <w:sz w:val="18"/>
              </w:rPr>
              <w:t>≤ SRS-RSRP</w:t>
            </w:r>
          </w:p>
        </w:tc>
        <w:tc>
          <w:tcPr>
            <w:tcW w:w="710" w:type="dxa"/>
            <w:shd w:val="clear" w:color="auto" w:fill="auto"/>
            <w:noWrap/>
            <w:vAlign w:val="bottom"/>
          </w:tcPr>
          <w:p w14:paraId="08EA8946" w14:textId="77777777" w:rsidR="00283207" w:rsidRPr="00595B06" w:rsidRDefault="00283207" w:rsidP="00721FFF">
            <w:pPr>
              <w:keepNext/>
              <w:keepLines/>
              <w:spacing w:after="0"/>
              <w:rPr>
                <w:rFonts w:ascii="Arial" w:hAnsi="Arial"/>
                <w:sz w:val="18"/>
              </w:rPr>
            </w:pPr>
            <w:r w:rsidRPr="00595B06">
              <w:rPr>
                <w:rFonts w:ascii="Arial" w:hAnsi="Arial"/>
                <w:sz w:val="18"/>
              </w:rPr>
              <w:t>dB</w:t>
            </w:r>
            <w:r>
              <w:rPr>
                <w:rFonts w:ascii="Arial" w:hAnsi="Arial"/>
                <w:sz w:val="18"/>
              </w:rPr>
              <w:t>m</w:t>
            </w:r>
          </w:p>
        </w:tc>
      </w:tr>
      <w:tr w:rsidR="00283207" w:rsidRPr="00595B06" w14:paraId="558B8285" w14:textId="77777777" w:rsidTr="00721FFF">
        <w:trPr>
          <w:trHeight w:val="300"/>
          <w:jc w:val="center"/>
        </w:trPr>
        <w:tc>
          <w:tcPr>
            <w:tcW w:w="1640" w:type="dxa"/>
            <w:shd w:val="clear" w:color="auto" w:fill="auto"/>
            <w:noWrap/>
            <w:vAlign w:val="bottom"/>
          </w:tcPr>
          <w:p w14:paraId="44FD74D0" w14:textId="77777777" w:rsidR="00283207" w:rsidRPr="00595B06" w:rsidRDefault="00283207" w:rsidP="00721FFF">
            <w:pPr>
              <w:keepNext/>
              <w:keepLines/>
              <w:spacing w:after="0"/>
              <w:rPr>
                <w:rFonts w:ascii="Arial" w:hAnsi="Arial"/>
                <w:sz w:val="18"/>
              </w:rPr>
            </w:pPr>
            <w:r w:rsidRPr="00595B06">
              <w:rPr>
                <w:rFonts w:ascii="Arial" w:hAnsi="Arial"/>
                <w:sz w:val="18"/>
              </w:rPr>
              <w:t>S</w:t>
            </w:r>
            <w:r>
              <w:rPr>
                <w:rFonts w:ascii="Arial" w:hAnsi="Arial"/>
                <w:sz w:val="18"/>
              </w:rPr>
              <w:t>RS-RSRP_98</w:t>
            </w:r>
          </w:p>
        </w:tc>
        <w:tc>
          <w:tcPr>
            <w:tcW w:w="2154" w:type="dxa"/>
            <w:shd w:val="clear" w:color="auto" w:fill="auto"/>
            <w:noWrap/>
            <w:vAlign w:val="bottom"/>
          </w:tcPr>
          <w:p w14:paraId="4A771B2A" w14:textId="77777777" w:rsidR="00283207" w:rsidRPr="00595B06" w:rsidRDefault="00283207" w:rsidP="00721FFF">
            <w:pPr>
              <w:keepNext/>
              <w:keepLines/>
              <w:spacing w:after="0"/>
              <w:rPr>
                <w:rFonts w:ascii="Arial" w:hAnsi="Arial"/>
                <w:sz w:val="18"/>
              </w:rPr>
            </w:pPr>
            <w:r w:rsidRPr="004B1DA0">
              <w:rPr>
                <w:rFonts w:ascii="Arial" w:hAnsi="Arial"/>
                <w:sz w:val="18"/>
              </w:rPr>
              <w:t>Infinity</w:t>
            </w:r>
          </w:p>
        </w:tc>
        <w:tc>
          <w:tcPr>
            <w:tcW w:w="710" w:type="dxa"/>
            <w:shd w:val="clear" w:color="auto" w:fill="auto"/>
            <w:noWrap/>
            <w:vAlign w:val="bottom"/>
          </w:tcPr>
          <w:p w14:paraId="5659FEA9" w14:textId="77777777" w:rsidR="00283207" w:rsidRPr="00595B06" w:rsidRDefault="00283207" w:rsidP="00721FFF">
            <w:pPr>
              <w:keepNext/>
              <w:keepLines/>
              <w:spacing w:after="0"/>
              <w:rPr>
                <w:rFonts w:ascii="Arial" w:hAnsi="Arial"/>
                <w:sz w:val="18"/>
              </w:rPr>
            </w:pPr>
          </w:p>
        </w:tc>
      </w:tr>
      <w:tr w:rsidR="00283207" w:rsidRPr="00595B06" w14:paraId="7A45B4AD" w14:textId="77777777" w:rsidTr="00721FFF">
        <w:trPr>
          <w:trHeight w:val="300"/>
          <w:jc w:val="center"/>
        </w:trPr>
        <w:tc>
          <w:tcPr>
            <w:tcW w:w="4504" w:type="dxa"/>
            <w:gridSpan w:val="3"/>
            <w:shd w:val="clear" w:color="auto" w:fill="auto"/>
            <w:noWrap/>
            <w:vAlign w:val="bottom"/>
          </w:tcPr>
          <w:p w14:paraId="641AFC16" w14:textId="77777777" w:rsidR="00283207" w:rsidRPr="00843DDD" w:rsidRDefault="00283207" w:rsidP="00721FFF">
            <w:pPr>
              <w:keepNext/>
              <w:keepLines/>
              <w:spacing w:after="0"/>
              <w:rPr>
                <w:rFonts w:ascii="Arial" w:hAnsi="Arial"/>
                <w:sz w:val="18"/>
              </w:rPr>
            </w:pPr>
            <w:r>
              <w:rPr>
                <w:rFonts w:ascii="Arial" w:hAnsi="Arial"/>
                <w:sz w:val="18"/>
              </w:rPr>
              <w:t>Note</w:t>
            </w:r>
            <w:r w:rsidRPr="00843DDD">
              <w:rPr>
                <w:rFonts w:ascii="Arial" w:hAnsi="Arial"/>
                <w:sz w:val="18"/>
              </w:rPr>
              <w:t>: ‘Infinity’ means that UE cannot detect SRS due to too strong signal to measure.</w:t>
            </w:r>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p>
    <w:p w14:paraId="003625F6"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p>
    <w:p w14:paraId="385B0477" w14:textId="77777777" w:rsidR="00283207" w:rsidRDefault="00283207" w:rsidP="00283207">
      <w:r>
        <w:t>The CLI-RSSI measurement reported by the UE shall fulfil the accuracy requirements defined in Table 10.1.22.2.1-1 for FR1 and Table 10.1.22.2.1-2 for FR2, provided that the following conditions are met.</w:t>
      </w:r>
    </w:p>
    <w:p w14:paraId="16C7289E"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716E0006" w14:textId="77777777" w:rsidR="00283207" w:rsidRDefault="00283207" w:rsidP="00283207">
      <w:pPr>
        <w:jc w:val="center"/>
        <w:rPr>
          <w:rFonts w:ascii="Arial" w:hAnsi="Arial"/>
          <w:b/>
        </w:rP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p>
    <w:tbl>
      <w:tblPr>
        <w:tblW w:w="10172" w:type="dxa"/>
        <w:jc w:val="center"/>
        <w:tblLook w:val="01E0" w:firstRow="1" w:lastRow="1" w:firstColumn="1" w:lastColumn="1" w:noHBand="0" w:noVBand="0"/>
      </w:tblPr>
      <w:tblGrid>
        <w:gridCol w:w="1413"/>
        <w:gridCol w:w="1276"/>
        <w:gridCol w:w="2104"/>
        <w:gridCol w:w="833"/>
        <w:gridCol w:w="833"/>
        <w:gridCol w:w="833"/>
        <w:gridCol w:w="1440"/>
        <w:gridCol w:w="1440"/>
      </w:tblGrid>
      <w:tr w:rsidR="00283207" w:rsidRPr="00DD3199" w14:paraId="6E2BEC7B" w14:textId="77777777" w:rsidTr="00721FFF">
        <w:trPr>
          <w:jc w:val="center"/>
        </w:trPr>
        <w:tc>
          <w:tcPr>
            <w:tcW w:w="268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42B950A" w14:textId="591E95F9" w:rsidR="00283207" w:rsidRPr="00DD3199" w:rsidRDefault="00283207" w:rsidP="00721FFF">
            <w:pPr>
              <w:keepNext/>
              <w:keepLines/>
              <w:spacing w:after="0"/>
            </w:pPr>
            <w:r w:rsidRPr="00DD3199">
              <w:rPr>
                <w:rFonts w:ascii="Arial" w:hAnsi="Arial"/>
                <w:b/>
                <w:sz w:val="18"/>
              </w:rPr>
              <w:t>Accuracy</w:t>
            </w:r>
          </w:p>
        </w:tc>
        <w:tc>
          <w:tcPr>
            <w:tcW w:w="748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017680" w14:textId="77777777" w:rsidR="00283207" w:rsidRPr="00DD3199" w:rsidRDefault="00283207" w:rsidP="00721FFF">
            <w:pPr>
              <w:keepNext/>
              <w:keepLines/>
              <w:spacing w:after="0"/>
              <w:jc w:val="center"/>
            </w:pPr>
            <w:r w:rsidRPr="00DD3199">
              <w:rPr>
                <w:rFonts w:ascii="Arial" w:hAnsi="Arial"/>
                <w:b/>
                <w:sz w:val="18"/>
              </w:rPr>
              <w:t>Conditions</w:t>
            </w:r>
          </w:p>
        </w:tc>
      </w:tr>
      <w:tr w:rsidR="00283207" w:rsidRPr="00DD3199" w14:paraId="79BD58FB" w14:textId="77777777" w:rsidTr="00721FFF">
        <w:trPr>
          <w:jc w:val="center"/>
        </w:trPr>
        <w:tc>
          <w:tcPr>
            <w:tcW w:w="141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1C1EAD" w14:textId="77777777" w:rsidR="00283207" w:rsidRPr="00DD3199" w:rsidRDefault="00283207" w:rsidP="00721FFF">
            <w:pPr>
              <w:keepNext/>
              <w:keepLines/>
              <w:spacing w:after="0"/>
              <w:jc w:val="center"/>
            </w:pPr>
            <w:r w:rsidRPr="00DD3199">
              <w:rPr>
                <w:rFonts w:ascii="Arial" w:hAnsi="Arial"/>
                <w:b/>
                <w:sz w:val="18"/>
              </w:rPr>
              <w:t>Normal condition</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1FD18D38" w14:textId="77777777" w:rsidR="00283207" w:rsidRPr="00DD3199" w:rsidRDefault="00283207" w:rsidP="00721FFF">
            <w:pPr>
              <w:keepNext/>
              <w:keepLines/>
              <w:spacing w:after="0"/>
              <w:jc w:val="center"/>
            </w:pPr>
            <w:r w:rsidRPr="00DD3199">
              <w:rPr>
                <w:rFonts w:ascii="Arial" w:hAnsi="Arial"/>
                <w:b/>
                <w:sz w:val="18"/>
              </w:rPr>
              <w:t>Extreme condition</w:t>
            </w:r>
          </w:p>
        </w:tc>
        <w:tc>
          <w:tcPr>
            <w:tcW w:w="7483"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52363ED" w14:textId="77777777" w:rsidR="00283207" w:rsidRPr="00DD3199" w:rsidRDefault="00283207" w:rsidP="00721FFF">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283207" w:rsidRPr="00DD3199" w14:paraId="3EB02C3A" w14:textId="77777777" w:rsidTr="00721FFF">
        <w:trPr>
          <w:jc w:val="center"/>
        </w:trPr>
        <w:tc>
          <w:tcPr>
            <w:tcW w:w="141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0B85E0" w14:textId="77777777" w:rsidR="00283207" w:rsidRPr="00DD3199" w:rsidRDefault="00283207" w:rsidP="00721FFF">
            <w:pPr>
              <w:keepNext/>
              <w:keepLines/>
              <w:spacing w:after="0"/>
              <w:jc w:val="center"/>
            </w:pPr>
          </w:p>
        </w:tc>
        <w:tc>
          <w:tcPr>
            <w:tcW w:w="1276" w:type="dxa"/>
            <w:vMerge/>
            <w:tcBorders>
              <w:left w:val="single" w:sz="6" w:space="0" w:color="auto"/>
              <w:bottom w:val="single" w:sz="6" w:space="0" w:color="auto"/>
              <w:right w:val="single" w:sz="6" w:space="0" w:color="auto"/>
            </w:tcBorders>
            <w:shd w:val="clear" w:color="auto" w:fill="auto"/>
            <w:vAlign w:val="center"/>
          </w:tcPr>
          <w:p w14:paraId="051BC369" w14:textId="77777777" w:rsidR="00283207" w:rsidRPr="00DD3199" w:rsidRDefault="00283207" w:rsidP="00721FFF">
            <w:pPr>
              <w:keepNext/>
              <w:keepLines/>
              <w:spacing w:after="0"/>
              <w:jc w:val="cente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15244F51" w14:textId="77777777" w:rsidR="00283207" w:rsidRPr="00DD3199" w:rsidRDefault="00283207" w:rsidP="00721FFF">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3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46F" w14:textId="77777777" w:rsidR="00283207" w:rsidRPr="00DD3199" w:rsidRDefault="00283207" w:rsidP="00721FFF">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C5E07" w14:textId="77777777" w:rsidR="00283207" w:rsidRPr="00DD3199" w:rsidRDefault="00283207" w:rsidP="00721FFF">
            <w:pPr>
              <w:keepNext/>
              <w:keepLines/>
              <w:spacing w:after="0"/>
              <w:jc w:val="center"/>
            </w:pPr>
            <w:r w:rsidRPr="00DD3199">
              <w:rPr>
                <w:rFonts w:ascii="Arial" w:hAnsi="Arial"/>
                <w:b/>
                <w:sz w:val="18"/>
              </w:rPr>
              <w:t>Maximum Io</w:t>
            </w:r>
          </w:p>
        </w:tc>
      </w:tr>
      <w:tr w:rsidR="00283207" w:rsidRPr="00DD3199" w14:paraId="523983C3" w14:textId="77777777" w:rsidTr="00721FFF">
        <w:trPr>
          <w:trHeight w:val="308"/>
          <w:jc w:val="center"/>
        </w:trPr>
        <w:tc>
          <w:tcPr>
            <w:tcW w:w="1413" w:type="dxa"/>
            <w:vMerge w:val="restart"/>
            <w:tcBorders>
              <w:top w:val="single" w:sz="6" w:space="0" w:color="auto"/>
              <w:left w:val="single" w:sz="4" w:space="0" w:color="auto"/>
              <w:right w:val="single" w:sz="6" w:space="0" w:color="auto"/>
            </w:tcBorders>
            <w:shd w:val="clear" w:color="auto" w:fill="auto"/>
            <w:vAlign w:val="center"/>
          </w:tcPr>
          <w:p w14:paraId="079D8650" w14:textId="77777777" w:rsidR="00283207" w:rsidRPr="00DD3199" w:rsidRDefault="00283207" w:rsidP="00721FFF">
            <w:pPr>
              <w:keepNext/>
              <w:keepLines/>
              <w:spacing w:after="0"/>
              <w:jc w:val="center"/>
            </w:pPr>
            <w:r w:rsidRPr="00DD3199">
              <w:rPr>
                <w:rFonts w:ascii="Arial" w:hAnsi="Arial"/>
                <w:b/>
                <w:sz w:val="18"/>
              </w:rPr>
              <w:t>dB</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41366B5A" w14:textId="77777777" w:rsidR="00283207" w:rsidRPr="00DD3199" w:rsidRDefault="00283207" w:rsidP="00721FFF">
            <w:pPr>
              <w:keepNext/>
              <w:keepLines/>
              <w:spacing w:after="0"/>
              <w:jc w:val="center"/>
            </w:pPr>
            <w:r w:rsidRPr="00DD3199">
              <w:rPr>
                <w:rFonts w:ascii="Arial" w:hAnsi="Arial"/>
                <w:b/>
                <w:sz w:val="18"/>
              </w:rPr>
              <w:t>dB</w:t>
            </w:r>
          </w:p>
        </w:tc>
        <w:tc>
          <w:tcPr>
            <w:tcW w:w="2104" w:type="dxa"/>
            <w:vMerge w:val="restart"/>
            <w:tcBorders>
              <w:top w:val="single" w:sz="6" w:space="0" w:color="auto"/>
              <w:left w:val="single" w:sz="6" w:space="0" w:color="auto"/>
              <w:right w:val="single" w:sz="4" w:space="0" w:color="auto"/>
            </w:tcBorders>
            <w:shd w:val="clear" w:color="auto" w:fill="auto"/>
            <w:vAlign w:val="center"/>
          </w:tcPr>
          <w:p w14:paraId="5FC12FB0" w14:textId="77777777" w:rsidR="00283207" w:rsidRPr="00DD3199" w:rsidRDefault="00283207" w:rsidP="00721FFF">
            <w:pPr>
              <w:keepNext/>
              <w:keepLines/>
              <w:spacing w:after="0"/>
              <w:jc w:val="center"/>
            </w:pPr>
          </w:p>
        </w:tc>
        <w:tc>
          <w:tcPr>
            <w:tcW w:w="2499"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14F6488" w14:textId="77777777" w:rsidR="00283207" w:rsidRPr="00DD3199" w:rsidRDefault="00283207" w:rsidP="00721FFF">
            <w:pPr>
              <w:keepNext/>
              <w:keepLines/>
              <w:spacing w:after="0"/>
              <w:jc w:val="center"/>
            </w:pPr>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D076F8" w14:textId="77777777" w:rsidR="00283207" w:rsidRPr="00DD3199" w:rsidRDefault="00283207" w:rsidP="00721FFF">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70DF76" w14:textId="77777777" w:rsidR="00283207" w:rsidRPr="00DD3199" w:rsidRDefault="00283207" w:rsidP="00721FFF">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283207" w:rsidRPr="00DD3199" w14:paraId="53147FE1" w14:textId="77777777" w:rsidTr="00721FFF">
        <w:trPr>
          <w:trHeight w:val="307"/>
          <w:jc w:val="center"/>
        </w:trPr>
        <w:tc>
          <w:tcPr>
            <w:tcW w:w="1413" w:type="dxa"/>
            <w:vMerge/>
            <w:tcBorders>
              <w:left w:val="single" w:sz="4" w:space="0" w:color="auto"/>
              <w:bottom w:val="single" w:sz="6" w:space="0" w:color="auto"/>
              <w:right w:val="single" w:sz="6" w:space="0" w:color="auto"/>
            </w:tcBorders>
            <w:shd w:val="clear" w:color="auto" w:fill="auto"/>
            <w:vAlign w:val="center"/>
          </w:tcPr>
          <w:p w14:paraId="0380BE23" w14:textId="77777777" w:rsidR="00283207" w:rsidRPr="00DD3199" w:rsidRDefault="00283207" w:rsidP="00721FFF">
            <w:pPr>
              <w:keepNext/>
              <w:keepLines/>
              <w:spacing w:after="0"/>
              <w:jc w:val="center"/>
              <w:rPr>
                <w:rFonts w:ascii="Arial" w:hAnsi="Arial"/>
                <w:b/>
                <w:sz w:val="18"/>
              </w:rPr>
            </w:pPr>
          </w:p>
        </w:tc>
        <w:tc>
          <w:tcPr>
            <w:tcW w:w="1276" w:type="dxa"/>
            <w:vMerge/>
            <w:tcBorders>
              <w:left w:val="single" w:sz="6" w:space="0" w:color="auto"/>
              <w:bottom w:val="single" w:sz="6" w:space="0" w:color="auto"/>
              <w:right w:val="single" w:sz="6" w:space="0" w:color="auto"/>
            </w:tcBorders>
            <w:shd w:val="clear" w:color="auto" w:fill="auto"/>
            <w:vAlign w:val="center"/>
          </w:tcPr>
          <w:p w14:paraId="7D0B0693" w14:textId="77777777" w:rsidR="00283207" w:rsidRPr="00DD3199" w:rsidRDefault="00283207" w:rsidP="00721FFF">
            <w:pPr>
              <w:keepNext/>
              <w:keepLines/>
              <w:spacing w:after="0"/>
              <w:jc w:val="center"/>
              <w:rPr>
                <w:rFonts w:ascii="Arial" w:hAnsi="Arial"/>
                <w:b/>
                <w:sz w:val="18"/>
              </w:rPr>
            </w:pPr>
          </w:p>
        </w:tc>
        <w:tc>
          <w:tcPr>
            <w:tcW w:w="2104" w:type="dxa"/>
            <w:vMerge/>
            <w:tcBorders>
              <w:left w:val="single" w:sz="6" w:space="0" w:color="auto"/>
              <w:bottom w:val="single" w:sz="6" w:space="0" w:color="auto"/>
              <w:right w:val="single" w:sz="4" w:space="0" w:color="auto"/>
            </w:tcBorders>
            <w:shd w:val="clear" w:color="auto" w:fill="auto"/>
            <w:vAlign w:val="center"/>
          </w:tcPr>
          <w:p w14:paraId="2B0828A5" w14:textId="77777777" w:rsidR="00283207" w:rsidRPr="00DD3199" w:rsidRDefault="00283207" w:rsidP="00721FFF">
            <w:pPr>
              <w:keepNext/>
              <w:keepLines/>
              <w:spacing w:after="0"/>
              <w:jc w:val="center"/>
              <w:rPr>
                <w:rFonts w:ascii="Arial" w:hAnsi="Arial"/>
                <w:b/>
                <w:sz w:val="18"/>
              </w:rPr>
            </w:pP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30C0380" w14:textId="77777777" w:rsidR="00283207" w:rsidRPr="00DD3199" w:rsidRDefault="00283207" w:rsidP="00721FFF">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EF433B" w14:textId="77777777" w:rsidR="00283207" w:rsidRPr="00DD3199" w:rsidRDefault="00283207" w:rsidP="00721FFF">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F3007B" w14:textId="77777777" w:rsidR="00283207" w:rsidRPr="00DD3199" w:rsidRDefault="00283207" w:rsidP="00721FFF">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466448E" w14:textId="77777777" w:rsidR="00283207" w:rsidRPr="00DD3199" w:rsidRDefault="00283207" w:rsidP="00721FFF">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260B536" w14:textId="77777777" w:rsidR="00283207" w:rsidRPr="00DD3199" w:rsidRDefault="00283207" w:rsidP="00721FFF">
            <w:pPr>
              <w:keepNext/>
              <w:keepLines/>
              <w:spacing w:after="0"/>
              <w:jc w:val="center"/>
              <w:rPr>
                <w:rFonts w:ascii="Arial" w:hAnsi="Arial"/>
                <w:b/>
                <w:sz w:val="18"/>
              </w:rPr>
            </w:pPr>
          </w:p>
        </w:tc>
      </w:tr>
      <w:tr w:rsidR="00283207" w:rsidRPr="00DD3199" w14:paraId="10362A60" w14:textId="77777777" w:rsidTr="00721FFF">
        <w:trPr>
          <w:jc w:val="center"/>
        </w:trPr>
        <w:tc>
          <w:tcPr>
            <w:tcW w:w="1413" w:type="dxa"/>
            <w:vMerge w:val="restart"/>
            <w:tcBorders>
              <w:top w:val="single" w:sz="6" w:space="0" w:color="auto"/>
              <w:left w:val="single" w:sz="4" w:space="0" w:color="auto"/>
              <w:right w:val="single" w:sz="6" w:space="0" w:color="auto"/>
            </w:tcBorders>
            <w:shd w:val="clear" w:color="auto" w:fill="auto"/>
            <w:vAlign w:val="center"/>
          </w:tcPr>
          <w:p w14:paraId="547ABB79" w14:textId="77777777" w:rsidR="00283207" w:rsidRPr="00DD3199" w:rsidRDefault="00283207" w:rsidP="00721FFF">
            <w:pPr>
              <w:keepNext/>
              <w:keepLines/>
              <w:spacing w:after="0"/>
              <w:jc w:val="center"/>
            </w:pPr>
            <w:r w:rsidRPr="00595B06">
              <w:rPr>
                <w:rFonts w:ascii="Arial" w:hAnsi="Arial"/>
                <w:sz w:val="18"/>
              </w:rPr>
              <w:sym w:font="Symbol" w:char="F0B1"/>
            </w:r>
            <w:r>
              <w:rPr>
                <w:rFonts w:ascii="Arial" w:hAnsi="Arial"/>
                <w:sz w:val="18"/>
              </w:rPr>
              <w:t>TBD</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0376EE8C" w14:textId="77777777" w:rsidR="00283207" w:rsidRPr="00DD3199" w:rsidRDefault="00283207" w:rsidP="00721FFF">
            <w:pPr>
              <w:keepNext/>
              <w:keepLines/>
              <w:spacing w:after="0"/>
              <w:jc w:val="center"/>
            </w:pPr>
            <w:r w:rsidRPr="00595B06">
              <w:rPr>
                <w:rFonts w:ascii="Arial" w:hAnsi="Arial"/>
                <w:sz w:val="18"/>
              </w:rPr>
              <w:sym w:font="Symbol" w:char="F0B1"/>
            </w:r>
            <w:r>
              <w:rPr>
                <w:rFonts w:ascii="Arial" w:hAnsi="Arial"/>
                <w:sz w:val="18"/>
              </w:rPr>
              <w:t>TBD</w:t>
            </w: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04AA1F52" w14:textId="77777777" w:rsidR="00283207" w:rsidRPr="00DD3199" w:rsidRDefault="00283207" w:rsidP="00721FFF">
            <w:pPr>
              <w:keepNext/>
              <w:keepLines/>
              <w:spacing w:after="0"/>
              <w:jc w:val="center"/>
              <w:rPr>
                <w:rFonts w:ascii="Arial" w:hAnsi="Arial"/>
                <w:sz w:val="18"/>
              </w:rPr>
            </w:pPr>
            <w:r w:rsidRPr="00DD3199">
              <w:rPr>
                <w:rFonts w:ascii="Arial" w:hAnsi="Arial"/>
                <w:sz w:val="18"/>
              </w:rPr>
              <w:t>NR_TDD_FR1_A,</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803195" w14:textId="77777777" w:rsidR="00283207" w:rsidRPr="00DD3199" w:rsidRDefault="00283207" w:rsidP="00721FFF">
            <w:pPr>
              <w:keepNext/>
              <w:keepLines/>
              <w:spacing w:after="0"/>
              <w:jc w:val="cente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FADBBA" w14:textId="77777777" w:rsidR="00283207" w:rsidRPr="00DD3199" w:rsidRDefault="00283207" w:rsidP="00721FFF">
            <w:pPr>
              <w:keepNext/>
              <w:keepLines/>
              <w:spacing w:after="0"/>
              <w:jc w:val="cente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CC23B1" w14:textId="77777777" w:rsidR="00283207" w:rsidRPr="00DD3199" w:rsidRDefault="00283207" w:rsidP="00721FFF">
            <w:pPr>
              <w:keepNext/>
              <w:keepLines/>
              <w:spacing w:after="0"/>
              <w:jc w:val="cente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352F" w14:textId="77777777" w:rsidR="00283207" w:rsidRPr="00DD3199" w:rsidRDefault="00283207" w:rsidP="00721FFF">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3F3DE4" w14:textId="77777777" w:rsidR="00283207" w:rsidRPr="00DD3199" w:rsidRDefault="00283207" w:rsidP="00721FFF">
            <w:pPr>
              <w:keepNext/>
              <w:keepLines/>
              <w:spacing w:after="0"/>
              <w:jc w:val="center"/>
            </w:pPr>
            <w:r w:rsidRPr="00DD3199">
              <w:rPr>
                <w:rFonts w:ascii="Arial" w:hAnsi="Arial"/>
                <w:sz w:val="18"/>
              </w:rPr>
              <w:t>-70</w:t>
            </w:r>
          </w:p>
        </w:tc>
      </w:tr>
      <w:tr w:rsidR="00283207" w:rsidRPr="00DD3199" w14:paraId="63820441" w14:textId="77777777" w:rsidTr="00721FFF">
        <w:trPr>
          <w:jc w:val="center"/>
        </w:trPr>
        <w:tc>
          <w:tcPr>
            <w:tcW w:w="1413" w:type="dxa"/>
            <w:vMerge/>
            <w:tcBorders>
              <w:left w:val="single" w:sz="4" w:space="0" w:color="auto"/>
              <w:right w:val="single" w:sz="6" w:space="0" w:color="auto"/>
            </w:tcBorders>
            <w:shd w:val="clear" w:color="auto" w:fill="auto"/>
            <w:vAlign w:val="center"/>
          </w:tcPr>
          <w:p w14:paraId="0904507D" w14:textId="77777777" w:rsidR="00283207" w:rsidRPr="00DD3199" w:rsidRDefault="00283207" w:rsidP="00721FFF">
            <w:pPr>
              <w:keepNext/>
              <w:keepLines/>
              <w:spacing w:after="0"/>
              <w:jc w:val="center"/>
            </w:pPr>
          </w:p>
        </w:tc>
        <w:tc>
          <w:tcPr>
            <w:tcW w:w="1276" w:type="dxa"/>
            <w:vMerge/>
            <w:tcBorders>
              <w:left w:val="single" w:sz="6" w:space="0" w:color="auto"/>
              <w:right w:val="single" w:sz="6" w:space="0" w:color="auto"/>
            </w:tcBorders>
            <w:shd w:val="clear" w:color="auto" w:fill="auto"/>
            <w:vAlign w:val="center"/>
          </w:tcPr>
          <w:p w14:paraId="059073F3" w14:textId="77777777" w:rsidR="00283207" w:rsidRPr="00DD3199" w:rsidRDefault="00283207" w:rsidP="00721FFF">
            <w:pPr>
              <w:keepNext/>
              <w:keepLines/>
              <w:spacing w:after="0"/>
              <w:jc w:val="cente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11BCEF05" w14:textId="77777777" w:rsidR="00283207" w:rsidRPr="00DD3199" w:rsidRDefault="00283207" w:rsidP="00721FFF">
            <w:pPr>
              <w:keepNext/>
              <w:keepLines/>
              <w:spacing w:after="0"/>
              <w:jc w:val="center"/>
              <w:rPr>
                <w:rFonts w:ascii="Arial" w:hAnsi="Arial"/>
                <w:sz w:val="18"/>
              </w:rPr>
            </w:pPr>
            <w:r w:rsidRPr="00DD3199">
              <w:rPr>
                <w:rFonts w:ascii="Arial" w:hAnsi="Arial"/>
                <w:sz w:val="18"/>
              </w:rPr>
              <w:t>NR_TDD_FR1_C</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2A6012" w14:textId="77777777" w:rsidR="00283207" w:rsidRPr="00DD3199" w:rsidRDefault="00283207" w:rsidP="00721FFF">
            <w:pPr>
              <w:keepNext/>
              <w:keepLines/>
              <w:spacing w:after="0"/>
              <w:jc w:val="cente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B4506E" w14:textId="77777777" w:rsidR="00283207" w:rsidRPr="00DD3199" w:rsidRDefault="00283207" w:rsidP="00721FFF">
            <w:pPr>
              <w:keepNext/>
              <w:keepLines/>
              <w:spacing w:after="0"/>
              <w:jc w:val="center"/>
              <w:rPr>
                <w:lang w:val="sv-SE"/>
              </w:rPr>
            </w:pPr>
            <w:r w:rsidRPr="00DD3199">
              <w:rPr>
                <w:rFonts w:ascii="Arial" w:hAnsi="Arial"/>
                <w:sz w:val="18"/>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7E6727" w14:textId="77777777" w:rsidR="00283207" w:rsidRPr="00DD3199" w:rsidRDefault="00283207" w:rsidP="00721FFF">
            <w:pPr>
              <w:keepNext/>
              <w:keepLines/>
              <w:spacing w:after="0"/>
              <w:jc w:val="center"/>
              <w:rPr>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7F8D1" w14:textId="77777777" w:rsidR="00283207" w:rsidRPr="00DD3199" w:rsidRDefault="00283207" w:rsidP="00721FFF">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145DD" w14:textId="77777777" w:rsidR="00283207" w:rsidRPr="00DD3199" w:rsidRDefault="00283207" w:rsidP="00721FFF">
            <w:pPr>
              <w:keepNext/>
              <w:keepLines/>
              <w:spacing w:after="0"/>
              <w:jc w:val="center"/>
            </w:pPr>
            <w:r w:rsidRPr="00DD3199">
              <w:rPr>
                <w:rFonts w:ascii="Arial" w:hAnsi="Arial"/>
                <w:sz w:val="18"/>
              </w:rPr>
              <w:t>-70</w:t>
            </w:r>
          </w:p>
        </w:tc>
      </w:tr>
      <w:tr w:rsidR="00283207" w:rsidRPr="00DD3199" w14:paraId="3B98DE66" w14:textId="77777777" w:rsidTr="00721FFF">
        <w:trPr>
          <w:jc w:val="center"/>
        </w:trPr>
        <w:tc>
          <w:tcPr>
            <w:tcW w:w="1413" w:type="dxa"/>
            <w:vMerge/>
            <w:tcBorders>
              <w:left w:val="single" w:sz="4" w:space="0" w:color="auto"/>
              <w:right w:val="single" w:sz="6" w:space="0" w:color="auto"/>
            </w:tcBorders>
            <w:shd w:val="clear" w:color="auto" w:fill="auto"/>
            <w:vAlign w:val="center"/>
          </w:tcPr>
          <w:p w14:paraId="0DEA0AB5" w14:textId="77777777" w:rsidR="00283207" w:rsidRPr="00DD3199" w:rsidRDefault="00283207" w:rsidP="00721FFF">
            <w:pPr>
              <w:keepNext/>
              <w:keepLines/>
              <w:spacing w:after="0"/>
              <w:jc w:val="center"/>
            </w:pPr>
          </w:p>
        </w:tc>
        <w:tc>
          <w:tcPr>
            <w:tcW w:w="1276" w:type="dxa"/>
            <w:vMerge/>
            <w:tcBorders>
              <w:left w:val="single" w:sz="6" w:space="0" w:color="auto"/>
              <w:right w:val="single" w:sz="6" w:space="0" w:color="auto"/>
            </w:tcBorders>
            <w:shd w:val="clear" w:color="auto" w:fill="auto"/>
            <w:vAlign w:val="center"/>
          </w:tcPr>
          <w:p w14:paraId="66A9741B" w14:textId="77777777" w:rsidR="00283207" w:rsidRPr="00DD3199" w:rsidRDefault="00283207" w:rsidP="00721FFF">
            <w:pPr>
              <w:keepNext/>
              <w:keepLines/>
              <w:spacing w:after="0"/>
              <w:jc w:val="cente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0DD80C0C" w14:textId="77777777" w:rsidR="00283207" w:rsidRPr="00DD3199" w:rsidRDefault="00283207" w:rsidP="00721FFF">
            <w:pPr>
              <w:keepNext/>
              <w:keepLines/>
              <w:spacing w:after="0"/>
              <w:jc w:val="center"/>
              <w:rPr>
                <w:rFonts w:ascii="Arial" w:hAnsi="Arial"/>
                <w:sz w:val="18"/>
                <w:lang w:val="sv-SE"/>
              </w:rPr>
            </w:pPr>
            <w:r w:rsidRPr="00DD3199">
              <w:rPr>
                <w:rFonts w:ascii="Arial" w:hAnsi="Arial"/>
                <w:sz w:val="18"/>
                <w:lang w:val="sv-SE"/>
              </w:rPr>
              <w:t>NR_TDD_FR1_D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52F2D7" w14:textId="77777777" w:rsidR="00283207" w:rsidRPr="00DD3199" w:rsidDel="00FA4A82" w:rsidRDefault="00283207" w:rsidP="00721FFF">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3AEAB5" w14:textId="77777777" w:rsidR="00283207" w:rsidRPr="00DD3199" w:rsidDel="00FA4A82" w:rsidRDefault="00283207" w:rsidP="00721FFF">
            <w:pPr>
              <w:keepNext/>
              <w:keepLines/>
              <w:spacing w:after="0"/>
              <w:jc w:val="center"/>
              <w:rPr>
                <w:rFonts w:ascii="Arial" w:hAnsi="Arial"/>
                <w:sz w:val="18"/>
              </w:rPr>
            </w:pPr>
            <w:r w:rsidRPr="00DD3199">
              <w:rPr>
                <w:rFonts w:ascii="Arial" w:hAnsi="Arial"/>
                <w:sz w:val="18"/>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4B2256" w14:textId="77777777" w:rsidR="00283207" w:rsidRPr="00DD3199" w:rsidDel="00FA4A82" w:rsidRDefault="00283207" w:rsidP="00721FFF">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70E507" w14:textId="77777777" w:rsidR="00283207" w:rsidRPr="00DD3199" w:rsidRDefault="00283207" w:rsidP="00721FFF">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0F28B1" w14:textId="77777777" w:rsidR="00283207" w:rsidRPr="00DD3199" w:rsidRDefault="00283207" w:rsidP="00721FFF">
            <w:pPr>
              <w:keepNext/>
              <w:keepLines/>
              <w:spacing w:after="0"/>
              <w:jc w:val="center"/>
              <w:rPr>
                <w:rFonts w:ascii="Arial" w:hAnsi="Arial"/>
                <w:sz w:val="18"/>
              </w:rPr>
            </w:pPr>
            <w:r w:rsidRPr="00DD3199">
              <w:rPr>
                <w:rFonts w:ascii="Arial" w:hAnsi="Arial"/>
                <w:sz w:val="18"/>
              </w:rPr>
              <w:t>-70</w:t>
            </w:r>
          </w:p>
        </w:tc>
      </w:tr>
      <w:tr w:rsidR="00283207" w:rsidRPr="00DD3199" w14:paraId="264F8546" w14:textId="77777777" w:rsidTr="00721FFF">
        <w:trPr>
          <w:jc w:val="center"/>
        </w:trPr>
        <w:tc>
          <w:tcPr>
            <w:tcW w:w="1413" w:type="dxa"/>
            <w:vMerge/>
            <w:tcBorders>
              <w:left w:val="single" w:sz="4" w:space="0" w:color="auto"/>
              <w:right w:val="single" w:sz="6" w:space="0" w:color="auto"/>
            </w:tcBorders>
            <w:shd w:val="clear" w:color="auto" w:fill="auto"/>
            <w:vAlign w:val="center"/>
          </w:tcPr>
          <w:p w14:paraId="7298CF8F" w14:textId="77777777" w:rsidR="00283207" w:rsidRPr="00DD3199" w:rsidRDefault="00283207" w:rsidP="00721FFF">
            <w:pPr>
              <w:keepNext/>
              <w:keepLines/>
              <w:spacing w:after="0"/>
              <w:jc w:val="center"/>
            </w:pPr>
          </w:p>
        </w:tc>
        <w:tc>
          <w:tcPr>
            <w:tcW w:w="1276" w:type="dxa"/>
            <w:vMerge/>
            <w:tcBorders>
              <w:left w:val="single" w:sz="6" w:space="0" w:color="auto"/>
              <w:right w:val="single" w:sz="6" w:space="0" w:color="auto"/>
            </w:tcBorders>
            <w:shd w:val="clear" w:color="auto" w:fill="auto"/>
            <w:vAlign w:val="center"/>
          </w:tcPr>
          <w:p w14:paraId="6B5F9F5A" w14:textId="77777777" w:rsidR="00283207" w:rsidRPr="00DD3199" w:rsidRDefault="00283207" w:rsidP="00721FFF">
            <w:pPr>
              <w:keepNext/>
              <w:keepLines/>
              <w:spacing w:after="0"/>
              <w:jc w:val="cente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4E712A05" w14:textId="77777777" w:rsidR="00283207" w:rsidRPr="00DD3199" w:rsidDel="00836998" w:rsidRDefault="00283207" w:rsidP="00721FFF">
            <w:pPr>
              <w:keepNext/>
              <w:keepLines/>
              <w:spacing w:after="0"/>
              <w:jc w:val="center"/>
              <w:rPr>
                <w:rFonts w:ascii="Arial" w:hAnsi="Arial"/>
                <w:sz w:val="18"/>
                <w:lang w:val="sv-SE"/>
              </w:rPr>
            </w:pPr>
            <w:r w:rsidRPr="00DD3199">
              <w:rPr>
                <w:rFonts w:ascii="Arial" w:hAnsi="Arial"/>
                <w:sz w:val="18"/>
                <w:lang w:val="sv-SE"/>
              </w:rPr>
              <w:t>NR_TDD_FR1_E</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65D210" w14:textId="77777777" w:rsidR="00283207" w:rsidRPr="00DD3199" w:rsidRDefault="00283207" w:rsidP="00721FFF">
            <w:pPr>
              <w:keepNext/>
              <w:keepLines/>
              <w:spacing w:after="0"/>
              <w:jc w:val="cente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389E41" w14:textId="77777777" w:rsidR="00283207" w:rsidRPr="00DD3199" w:rsidRDefault="00283207" w:rsidP="00721FFF">
            <w:pPr>
              <w:keepNext/>
              <w:keepLines/>
              <w:spacing w:after="0"/>
              <w:jc w:val="center"/>
              <w:rPr>
                <w:lang w:val="sv-SE"/>
              </w:rPr>
            </w:pPr>
            <w:r w:rsidRPr="00DD3199">
              <w:rPr>
                <w:rFonts w:ascii="Arial" w:hAnsi="Arial"/>
                <w:sz w:val="18"/>
              </w:rPr>
              <w:t>-116</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1C19C6" w14:textId="77777777" w:rsidR="00283207" w:rsidRPr="00DD3199" w:rsidRDefault="00283207" w:rsidP="00721FFF">
            <w:pPr>
              <w:keepNext/>
              <w:keepLines/>
              <w:spacing w:after="0"/>
              <w:jc w:val="center"/>
              <w:rPr>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15AC01" w14:textId="77777777" w:rsidR="00283207" w:rsidRPr="00DD3199" w:rsidRDefault="00283207" w:rsidP="00721FFF">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746B91" w14:textId="77777777" w:rsidR="00283207" w:rsidRPr="00DD3199" w:rsidRDefault="00283207" w:rsidP="00721FFF">
            <w:pPr>
              <w:keepNext/>
              <w:keepLines/>
              <w:spacing w:after="0"/>
              <w:jc w:val="center"/>
            </w:pPr>
            <w:r w:rsidRPr="00DD3199">
              <w:rPr>
                <w:rFonts w:ascii="Arial" w:hAnsi="Arial"/>
                <w:sz w:val="18"/>
              </w:rPr>
              <w:t>-70</w:t>
            </w:r>
          </w:p>
        </w:tc>
      </w:tr>
      <w:tr w:rsidR="00283207" w:rsidRPr="00DD3199" w14:paraId="1B6BDD3D" w14:textId="77777777" w:rsidTr="00721FF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B8A1F9" w14:textId="77777777" w:rsidR="00283207" w:rsidRPr="00DD3199" w:rsidRDefault="00283207" w:rsidP="00721FF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D2ABB99" w14:textId="77777777" w:rsidR="00283207" w:rsidRPr="00DD3199" w:rsidRDefault="00283207" w:rsidP="00721FFF">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14131BFE" w14:textId="77777777" w:rsidR="00283207" w:rsidRPr="00496B78" w:rsidRDefault="00283207" w:rsidP="00283207"/>
    <w:p w14:paraId="3C25A6E8" w14:textId="77777777" w:rsidR="00283207" w:rsidRPr="00496B78" w:rsidRDefault="00283207" w:rsidP="00283207">
      <w:pPr>
        <w:jc w:val="cente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111"/>
        <w:gridCol w:w="1110"/>
        <w:gridCol w:w="1602"/>
        <w:gridCol w:w="1740"/>
        <w:gridCol w:w="1578"/>
        <w:gridCol w:w="1579"/>
      </w:tblGrid>
      <w:tr w:rsidR="00283207" w:rsidRPr="00595B06" w14:paraId="48FF5FE5" w14:textId="77777777" w:rsidTr="00721FFF">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0B80DEA3"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69E9CA36"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Conditions</w:t>
            </w:r>
          </w:p>
        </w:tc>
      </w:tr>
      <w:tr w:rsidR="00283207" w:rsidRPr="00595B06" w14:paraId="60C72B78" w14:textId="77777777" w:rsidTr="00721FFF">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80EABB6"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4" w:space="0" w:color="auto"/>
            </w:tcBorders>
            <w:vAlign w:val="center"/>
            <w:hideMark/>
          </w:tcPr>
          <w:p w14:paraId="35DE1E97"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2548468C"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283207" w:rsidRPr="00595B06" w14:paraId="67A523B9" w14:textId="77777777" w:rsidTr="00721FF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DB86CA" w14:textId="77777777" w:rsidR="00283207" w:rsidRPr="00595B06" w:rsidRDefault="00283207" w:rsidP="00721FFF">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27CED850" w14:textId="77777777" w:rsidR="00283207" w:rsidRPr="00595B06" w:rsidRDefault="00283207" w:rsidP="00721FFF">
            <w:pPr>
              <w:spacing w:after="0"/>
              <w:rPr>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454D423D"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FF2FB72"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Maximum Io</w:t>
            </w:r>
          </w:p>
        </w:tc>
      </w:tr>
      <w:tr w:rsidR="00283207" w:rsidRPr="00595B06" w14:paraId="103797DF" w14:textId="77777777" w:rsidTr="00721FFF">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5584BD8"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4" w:space="0" w:color="auto"/>
            </w:tcBorders>
            <w:vAlign w:val="center"/>
            <w:hideMark/>
          </w:tcPr>
          <w:p w14:paraId="67627CED" w14:textId="77777777" w:rsidR="00283207" w:rsidRPr="00595B06" w:rsidRDefault="00283207" w:rsidP="00721FFF">
            <w:pPr>
              <w:keepNext/>
              <w:keepLines/>
              <w:spacing w:after="0"/>
              <w:jc w:val="center"/>
              <w:rPr>
                <w:rFonts w:ascii="Arial" w:hAnsi="Arial" w:cs="Arial"/>
                <w:b/>
                <w:sz w:val="18"/>
              </w:rPr>
            </w:pPr>
            <w:r w:rsidRPr="00595B06">
              <w:rPr>
                <w:rFonts w:ascii="Arial" w:hAnsi="Arial"/>
                <w:b/>
                <w:sz w:val="18"/>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485F79AC" w14:textId="77777777" w:rsidR="00283207" w:rsidRPr="00595B06" w:rsidRDefault="00283207" w:rsidP="00721FFF">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11CB92B4"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49C7C75A"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283207" w:rsidRPr="00595B06" w14:paraId="3BF39190" w14:textId="77777777" w:rsidTr="00721FF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CA0720" w14:textId="77777777" w:rsidR="00283207" w:rsidRPr="00595B06" w:rsidRDefault="00283207" w:rsidP="00721FFF">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44802A8B" w14:textId="77777777" w:rsidR="00283207" w:rsidRPr="00595B06" w:rsidRDefault="00283207" w:rsidP="00721FFF">
            <w:pPr>
              <w:spacing w:after="0"/>
              <w:rPr>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03ED011F"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3650C7F2" w14:textId="77777777" w:rsidR="00283207" w:rsidRPr="00595B06" w:rsidRDefault="00283207" w:rsidP="00721FFF">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1365E8" w14:textId="77777777" w:rsidR="00283207" w:rsidRPr="00595B06" w:rsidRDefault="00283207" w:rsidP="00721FF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7394AB4" w14:textId="77777777" w:rsidR="00283207" w:rsidRPr="00595B06" w:rsidRDefault="00283207" w:rsidP="00721FFF">
            <w:pPr>
              <w:spacing w:after="0"/>
              <w:rPr>
                <w:rFonts w:ascii="Arial" w:hAnsi="Arial"/>
                <w:b/>
                <w:sz w:val="18"/>
              </w:rPr>
            </w:pPr>
          </w:p>
        </w:tc>
      </w:tr>
      <w:tr w:rsidR="00283207" w:rsidRPr="00595B06" w14:paraId="5AF1617C" w14:textId="77777777" w:rsidTr="00721FFF">
        <w:trPr>
          <w:jc w:val="center"/>
        </w:trPr>
        <w:tc>
          <w:tcPr>
            <w:tcW w:w="1111" w:type="dxa"/>
            <w:tcBorders>
              <w:top w:val="single" w:sz="6" w:space="0" w:color="auto"/>
              <w:left w:val="single" w:sz="4" w:space="0" w:color="auto"/>
              <w:bottom w:val="nil"/>
              <w:right w:val="single" w:sz="6" w:space="0" w:color="auto"/>
            </w:tcBorders>
            <w:vAlign w:val="center"/>
            <w:hideMark/>
          </w:tcPr>
          <w:p w14:paraId="0A2427AB" w14:textId="77777777" w:rsidR="00283207" w:rsidRPr="00595B06" w:rsidRDefault="00283207" w:rsidP="00721FFF">
            <w:pPr>
              <w:keepNext/>
              <w:keepLines/>
              <w:spacing w:after="0"/>
              <w:jc w:val="center"/>
              <w:rPr>
                <w:rFonts w:ascii="Arial" w:hAnsi="Arial"/>
                <w:sz w:val="18"/>
              </w:rPr>
            </w:pPr>
            <w:r w:rsidRPr="00595B06">
              <w:rPr>
                <w:rFonts w:ascii="Arial" w:hAnsi="Arial"/>
                <w:sz w:val="18"/>
              </w:rPr>
              <w:lastRenderedPageBreak/>
              <w:sym w:font="Symbol" w:char="F0B1"/>
            </w:r>
            <w:r>
              <w:rPr>
                <w:rFonts w:ascii="Arial" w:hAnsi="Arial"/>
                <w:sz w:val="18"/>
              </w:rPr>
              <w:t>TBD</w:t>
            </w:r>
          </w:p>
        </w:tc>
        <w:tc>
          <w:tcPr>
            <w:tcW w:w="1110" w:type="dxa"/>
            <w:tcBorders>
              <w:top w:val="single" w:sz="6" w:space="0" w:color="auto"/>
              <w:left w:val="single" w:sz="6" w:space="0" w:color="auto"/>
              <w:bottom w:val="nil"/>
              <w:right w:val="single" w:sz="4" w:space="0" w:color="auto"/>
            </w:tcBorders>
            <w:vAlign w:val="center"/>
            <w:hideMark/>
          </w:tcPr>
          <w:p w14:paraId="2812833F" w14:textId="77777777" w:rsidR="00283207" w:rsidRPr="00595B06" w:rsidRDefault="00283207" w:rsidP="00721FFF">
            <w:pPr>
              <w:keepNext/>
              <w:keepLines/>
              <w:spacing w:after="0"/>
              <w:jc w:val="center"/>
              <w:rPr>
                <w:rFonts w:ascii="Arial" w:hAnsi="Arial"/>
                <w:sz w:val="18"/>
              </w:rPr>
            </w:pPr>
            <w:r w:rsidRPr="00595B06">
              <w:rPr>
                <w:rFonts w:ascii="Arial" w:hAnsi="Arial"/>
                <w:sz w:val="18"/>
              </w:rPr>
              <w:sym w:font="Symbol" w:char="F0B1"/>
            </w:r>
            <w:r>
              <w:rPr>
                <w:rFonts w:ascii="Arial" w:hAnsi="Arial"/>
                <w:sz w:val="18"/>
              </w:rPr>
              <w:t>TBD</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941BD3C" w14:textId="77777777" w:rsidR="00283207" w:rsidRPr="00595B06" w:rsidRDefault="00283207" w:rsidP="00721FFF">
            <w:pPr>
              <w:keepNext/>
              <w:keepLines/>
              <w:spacing w:after="0"/>
              <w:jc w:val="center"/>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A058D3A" w14:textId="77777777" w:rsidR="00283207" w:rsidRPr="00595B06" w:rsidRDefault="00283207" w:rsidP="00721FFF">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207A928" w14:textId="77777777" w:rsidR="00283207" w:rsidRPr="00595B06" w:rsidRDefault="00283207" w:rsidP="00721FFF">
            <w:pPr>
              <w:keepNext/>
              <w:keepLines/>
              <w:spacing w:after="0"/>
              <w:jc w:val="center"/>
              <w:rPr>
                <w:rFonts w:ascii="Arial" w:hAnsi="Arial"/>
                <w:sz w:val="18"/>
              </w:rPr>
            </w:pPr>
            <w:r w:rsidRPr="00595B06">
              <w:rPr>
                <w:rFonts w:ascii="Arial" w:hAnsi="Arial"/>
                <w:sz w:val="18"/>
              </w:rPr>
              <w:t>-70</w:t>
            </w:r>
          </w:p>
        </w:tc>
      </w:tr>
      <w:tr w:rsidR="00283207" w:rsidRPr="00595B06" w14:paraId="2D3101FC" w14:textId="77777777" w:rsidTr="00721FFF">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7935B8D8" w14:textId="77777777" w:rsidR="00283207" w:rsidRPr="00595B06" w:rsidRDefault="00283207" w:rsidP="00721FFF">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1D013EC4" w14:textId="77777777" w:rsidR="00283207" w:rsidRPr="00595B06" w:rsidRDefault="00283207" w:rsidP="00721FFF">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3D1A843" w14:textId="77777777" w:rsidR="00283207" w:rsidRPr="00595B06" w:rsidRDefault="00283207" w:rsidP="00721FFF">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4C25ECC0" w14:textId="77777777" w:rsidR="00283207" w:rsidRPr="00721397" w:rsidRDefault="00283207" w:rsidP="00283207"/>
    <w:p w14:paraId="65F8512C"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p>
    <w:p w14:paraId="024EF382"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p>
    <w:p w14:paraId="29E072A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721FFF">
        <w:trPr>
          <w:cantSplit/>
        </w:trPr>
        <w:tc>
          <w:tcPr>
            <w:tcW w:w="3118" w:type="dxa"/>
          </w:tcPr>
          <w:p w14:paraId="229A715F" w14:textId="77777777" w:rsidR="00283207" w:rsidRPr="00B910B8" w:rsidRDefault="00283207" w:rsidP="00721FFF">
            <w:pPr>
              <w:pStyle w:val="TAH"/>
              <w:rPr>
                <w:rFonts w:cs="v4.2.0"/>
                <w:lang w:eastAsia="ja-JP"/>
              </w:rPr>
            </w:pPr>
            <w:r w:rsidRPr="00B910B8">
              <w:rPr>
                <w:rFonts w:cs="v4.2.0"/>
                <w:lang w:eastAsia="ja-JP"/>
              </w:rPr>
              <w:t>Reported value</w:t>
            </w:r>
          </w:p>
        </w:tc>
        <w:tc>
          <w:tcPr>
            <w:tcW w:w="3402" w:type="dxa"/>
          </w:tcPr>
          <w:p w14:paraId="19FBFCB1" w14:textId="77777777" w:rsidR="00283207" w:rsidRPr="00B910B8" w:rsidRDefault="00283207" w:rsidP="00721FFF">
            <w:pPr>
              <w:pStyle w:val="TAH"/>
              <w:rPr>
                <w:rFonts w:cs="v4.2.0"/>
                <w:lang w:eastAsia="ja-JP"/>
              </w:rPr>
            </w:pPr>
            <w:r w:rsidRPr="00B910B8">
              <w:rPr>
                <w:rFonts w:cs="v4.2.0"/>
                <w:lang w:eastAsia="ja-JP"/>
              </w:rPr>
              <w:t>Measured quantity value</w:t>
            </w:r>
          </w:p>
        </w:tc>
        <w:tc>
          <w:tcPr>
            <w:tcW w:w="1418" w:type="dxa"/>
          </w:tcPr>
          <w:p w14:paraId="7319C819" w14:textId="77777777" w:rsidR="00283207" w:rsidRPr="00B910B8" w:rsidRDefault="00283207" w:rsidP="00721FFF">
            <w:pPr>
              <w:pStyle w:val="TAH"/>
              <w:rPr>
                <w:rFonts w:cs="v4.2.0"/>
                <w:lang w:eastAsia="ja-JP"/>
              </w:rPr>
            </w:pPr>
            <w:r w:rsidRPr="00B910B8">
              <w:rPr>
                <w:rFonts w:cs="v4.2.0"/>
                <w:lang w:eastAsia="ja-JP"/>
              </w:rPr>
              <w:t>Unit</w:t>
            </w:r>
          </w:p>
        </w:tc>
      </w:tr>
      <w:tr w:rsidR="00283207" w:rsidRPr="00B910B8" w14:paraId="15669C9E" w14:textId="77777777" w:rsidTr="00721FFF">
        <w:trPr>
          <w:cantSplit/>
        </w:trPr>
        <w:tc>
          <w:tcPr>
            <w:tcW w:w="3118" w:type="dxa"/>
          </w:tcPr>
          <w:p w14:paraId="091493CF" w14:textId="77777777" w:rsidR="00283207" w:rsidRPr="00B910B8" w:rsidRDefault="00283207" w:rsidP="00721FFF">
            <w:pPr>
              <w:pStyle w:val="TAC"/>
              <w:rPr>
                <w:rFonts w:cs="Arial"/>
                <w:lang w:val="sv-SE" w:eastAsia="ja-JP"/>
              </w:rPr>
            </w:pPr>
            <w:r>
              <w:rPr>
                <w:rFonts w:cs="Arial"/>
                <w:lang w:val="sv-SE" w:eastAsia="ja-JP"/>
              </w:rPr>
              <w:t>CLI-RSSI</w:t>
            </w:r>
            <w:r w:rsidRPr="00B910B8">
              <w:rPr>
                <w:rFonts w:cs="Arial"/>
                <w:lang w:val="sv-SE" w:eastAsia="ja-JP"/>
              </w:rPr>
              <w:t>_00</w:t>
            </w:r>
          </w:p>
        </w:tc>
        <w:tc>
          <w:tcPr>
            <w:tcW w:w="3402" w:type="dxa"/>
          </w:tcPr>
          <w:p w14:paraId="757726A4" w14:textId="77777777" w:rsidR="00283207" w:rsidRPr="00B910B8" w:rsidRDefault="00283207" w:rsidP="00721FFF">
            <w:pPr>
              <w:pStyle w:val="TAC"/>
              <w:rPr>
                <w:rFonts w:cs="Arial"/>
                <w:lang w:eastAsia="ja-JP"/>
              </w:rPr>
            </w:pPr>
            <w:r>
              <w:rPr>
                <w:rFonts w:cs="Arial"/>
                <w:lang w:eastAsia="ja-JP"/>
              </w:rPr>
              <w:t>CLI-RSSI</w:t>
            </w:r>
            <w:r w:rsidRPr="00B910B8">
              <w:rPr>
                <w:rFonts w:cs="Arial"/>
                <w:lang w:eastAsia="ja-JP"/>
              </w:rPr>
              <w:t xml:space="preserve"> &lt; </w:t>
            </w:r>
            <w:r w:rsidRPr="00B910B8">
              <w:rPr>
                <w:rFonts w:cs="Arial"/>
                <w:lang w:eastAsia="ja-JP"/>
              </w:rPr>
              <w:noBreakHyphen/>
              <w:t xml:space="preserve">100 </w:t>
            </w:r>
          </w:p>
        </w:tc>
        <w:tc>
          <w:tcPr>
            <w:tcW w:w="1418" w:type="dxa"/>
          </w:tcPr>
          <w:p w14:paraId="7712557D" w14:textId="77777777" w:rsidR="00283207" w:rsidRPr="00B910B8" w:rsidRDefault="00283207" w:rsidP="00721FFF">
            <w:pPr>
              <w:pStyle w:val="TAC"/>
              <w:rPr>
                <w:rFonts w:cs="Arial"/>
                <w:lang w:eastAsia="ja-JP"/>
              </w:rPr>
            </w:pPr>
            <w:r w:rsidRPr="00B910B8">
              <w:rPr>
                <w:rFonts w:cs="Arial"/>
                <w:lang w:eastAsia="ja-JP"/>
              </w:rPr>
              <w:t>dBm</w:t>
            </w:r>
          </w:p>
        </w:tc>
      </w:tr>
      <w:tr w:rsidR="00283207" w:rsidRPr="00B910B8" w14:paraId="7F89A613" w14:textId="77777777" w:rsidTr="00721FFF">
        <w:trPr>
          <w:cantSplit/>
        </w:trPr>
        <w:tc>
          <w:tcPr>
            <w:tcW w:w="3118" w:type="dxa"/>
          </w:tcPr>
          <w:p w14:paraId="1C9304C9" w14:textId="77777777" w:rsidR="00283207" w:rsidRPr="00B910B8" w:rsidRDefault="00283207" w:rsidP="00721FFF">
            <w:pPr>
              <w:pStyle w:val="TAC"/>
              <w:rPr>
                <w:rFonts w:cs="Arial"/>
                <w:lang w:val="sv-SE" w:eastAsia="ja-JP"/>
              </w:rPr>
            </w:pPr>
            <w:r>
              <w:rPr>
                <w:rFonts w:cs="Arial"/>
                <w:lang w:val="sv-SE" w:eastAsia="ja-JP"/>
              </w:rPr>
              <w:t>CLI-RSSI</w:t>
            </w:r>
            <w:r w:rsidRPr="00B910B8">
              <w:rPr>
                <w:rFonts w:cs="Arial"/>
                <w:lang w:val="sv-SE" w:eastAsia="ja-JP"/>
              </w:rPr>
              <w:t>_01</w:t>
            </w:r>
          </w:p>
        </w:tc>
        <w:tc>
          <w:tcPr>
            <w:tcW w:w="3402" w:type="dxa"/>
          </w:tcPr>
          <w:p w14:paraId="4F2B4D03" w14:textId="77777777" w:rsidR="00283207" w:rsidRPr="00B910B8" w:rsidRDefault="00283207" w:rsidP="00721FFF">
            <w:pPr>
              <w:pStyle w:val="TAC"/>
              <w:rPr>
                <w:rFonts w:cs="Arial"/>
                <w:lang w:eastAsia="ja-JP"/>
              </w:rPr>
            </w:pPr>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p>
        </w:tc>
        <w:tc>
          <w:tcPr>
            <w:tcW w:w="1418" w:type="dxa"/>
          </w:tcPr>
          <w:p w14:paraId="4B365C8F" w14:textId="77777777" w:rsidR="00283207" w:rsidRPr="00B910B8" w:rsidRDefault="00283207" w:rsidP="00721FFF">
            <w:pPr>
              <w:pStyle w:val="TAC"/>
              <w:rPr>
                <w:rFonts w:cs="Arial"/>
                <w:lang w:eastAsia="ja-JP"/>
              </w:rPr>
            </w:pPr>
            <w:r w:rsidRPr="00B910B8">
              <w:rPr>
                <w:rFonts w:cs="Arial"/>
                <w:lang w:eastAsia="ja-JP"/>
              </w:rPr>
              <w:t>dBm</w:t>
            </w:r>
          </w:p>
        </w:tc>
      </w:tr>
      <w:tr w:rsidR="00283207" w:rsidRPr="00B910B8" w14:paraId="26A2D1FA" w14:textId="77777777" w:rsidTr="00721FFF">
        <w:trPr>
          <w:cantSplit/>
        </w:trPr>
        <w:tc>
          <w:tcPr>
            <w:tcW w:w="3118" w:type="dxa"/>
          </w:tcPr>
          <w:p w14:paraId="5EB515B8" w14:textId="77777777" w:rsidR="00283207" w:rsidRPr="00B910B8" w:rsidRDefault="00283207" w:rsidP="00721FFF">
            <w:pPr>
              <w:pStyle w:val="TAC"/>
              <w:rPr>
                <w:rFonts w:cs="Arial"/>
                <w:lang w:val="sv-SE" w:eastAsia="ja-JP"/>
              </w:rPr>
            </w:pPr>
            <w:r>
              <w:rPr>
                <w:rFonts w:cs="Arial"/>
                <w:lang w:val="sv-SE" w:eastAsia="ja-JP"/>
              </w:rPr>
              <w:t>CLI-RSSI</w:t>
            </w:r>
            <w:r w:rsidRPr="00B910B8">
              <w:rPr>
                <w:rFonts w:cs="Arial"/>
                <w:lang w:val="sv-SE" w:eastAsia="ja-JP"/>
              </w:rPr>
              <w:t>_02</w:t>
            </w:r>
          </w:p>
        </w:tc>
        <w:tc>
          <w:tcPr>
            <w:tcW w:w="3402" w:type="dxa"/>
          </w:tcPr>
          <w:p w14:paraId="640F268F" w14:textId="77777777" w:rsidR="00283207" w:rsidRPr="00B910B8" w:rsidRDefault="00283207" w:rsidP="00721FFF">
            <w:pPr>
              <w:pStyle w:val="TAC"/>
              <w:rPr>
                <w:rFonts w:cs="Arial"/>
                <w:lang w:eastAsia="ja-JP"/>
              </w:rPr>
            </w:pPr>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p>
        </w:tc>
        <w:tc>
          <w:tcPr>
            <w:tcW w:w="1418" w:type="dxa"/>
          </w:tcPr>
          <w:p w14:paraId="34471950" w14:textId="77777777" w:rsidR="00283207" w:rsidRPr="00B910B8" w:rsidRDefault="00283207" w:rsidP="00721FFF">
            <w:pPr>
              <w:pStyle w:val="TAC"/>
              <w:rPr>
                <w:rFonts w:cs="Arial"/>
                <w:lang w:eastAsia="ja-JP"/>
              </w:rPr>
            </w:pPr>
            <w:r w:rsidRPr="00B910B8">
              <w:rPr>
                <w:rFonts w:cs="Arial"/>
                <w:lang w:eastAsia="ja-JP"/>
              </w:rPr>
              <w:t>dBm</w:t>
            </w:r>
          </w:p>
        </w:tc>
      </w:tr>
      <w:tr w:rsidR="00283207" w:rsidRPr="00B910B8" w14:paraId="5B3DC1C4" w14:textId="77777777" w:rsidTr="00721FFF">
        <w:trPr>
          <w:cantSplit/>
        </w:trPr>
        <w:tc>
          <w:tcPr>
            <w:tcW w:w="3118" w:type="dxa"/>
          </w:tcPr>
          <w:p w14:paraId="4F5E3B56" w14:textId="77777777" w:rsidR="00283207" w:rsidRPr="00B910B8" w:rsidRDefault="00283207" w:rsidP="00721FFF">
            <w:pPr>
              <w:pStyle w:val="TAC"/>
              <w:rPr>
                <w:rFonts w:cs="Arial"/>
                <w:lang w:eastAsia="ja-JP"/>
              </w:rPr>
            </w:pPr>
            <w:r w:rsidRPr="00B910B8">
              <w:rPr>
                <w:rFonts w:cs="Arial"/>
                <w:lang w:eastAsia="ja-JP"/>
              </w:rPr>
              <w:t>…</w:t>
            </w:r>
          </w:p>
        </w:tc>
        <w:tc>
          <w:tcPr>
            <w:tcW w:w="3402" w:type="dxa"/>
          </w:tcPr>
          <w:p w14:paraId="6D173213" w14:textId="77777777" w:rsidR="00283207" w:rsidRPr="00B910B8" w:rsidRDefault="00283207" w:rsidP="00721FFF">
            <w:pPr>
              <w:pStyle w:val="TAC"/>
              <w:rPr>
                <w:rFonts w:cs="Arial"/>
                <w:lang w:eastAsia="ja-JP"/>
              </w:rPr>
            </w:pPr>
            <w:r w:rsidRPr="00B910B8">
              <w:rPr>
                <w:rFonts w:cs="Arial"/>
                <w:lang w:eastAsia="ja-JP"/>
              </w:rPr>
              <w:t>…</w:t>
            </w:r>
          </w:p>
        </w:tc>
        <w:tc>
          <w:tcPr>
            <w:tcW w:w="1418" w:type="dxa"/>
          </w:tcPr>
          <w:p w14:paraId="2DE8E8F5" w14:textId="77777777" w:rsidR="00283207" w:rsidRPr="00B910B8" w:rsidRDefault="00283207" w:rsidP="00721FFF">
            <w:pPr>
              <w:pStyle w:val="TAC"/>
              <w:rPr>
                <w:rFonts w:cs="Arial"/>
                <w:lang w:eastAsia="ja-JP"/>
              </w:rPr>
            </w:pPr>
            <w:r w:rsidRPr="00B910B8">
              <w:rPr>
                <w:rFonts w:cs="Arial"/>
                <w:lang w:eastAsia="ja-JP"/>
              </w:rPr>
              <w:t>…</w:t>
            </w:r>
          </w:p>
        </w:tc>
      </w:tr>
      <w:tr w:rsidR="00283207" w:rsidRPr="00B910B8" w14:paraId="4D910156" w14:textId="77777777" w:rsidTr="00721FFF">
        <w:trPr>
          <w:cantSplit/>
        </w:trPr>
        <w:tc>
          <w:tcPr>
            <w:tcW w:w="3118" w:type="dxa"/>
          </w:tcPr>
          <w:p w14:paraId="6B3F4FF8" w14:textId="77777777" w:rsidR="00283207" w:rsidRPr="00B910B8" w:rsidRDefault="00283207" w:rsidP="00721FFF">
            <w:pPr>
              <w:pStyle w:val="TAC"/>
              <w:rPr>
                <w:rFonts w:cs="Arial"/>
                <w:lang w:val="sv-SE" w:eastAsia="ja-JP"/>
              </w:rPr>
            </w:pPr>
            <w:r>
              <w:rPr>
                <w:rFonts w:cs="Arial"/>
                <w:lang w:val="sv-SE" w:eastAsia="ja-JP"/>
              </w:rPr>
              <w:t>CLI-RSSI</w:t>
            </w:r>
            <w:r w:rsidRPr="00B910B8">
              <w:rPr>
                <w:rFonts w:cs="Arial"/>
                <w:lang w:val="sv-SE" w:eastAsia="ja-JP"/>
              </w:rPr>
              <w:t>_74</w:t>
            </w:r>
          </w:p>
        </w:tc>
        <w:tc>
          <w:tcPr>
            <w:tcW w:w="3402" w:type="dxa"/>
          </w:tcPr>
          <w:p w14:paraId="76EBE024" w14:textId="77777777" w:rsidR="00283207" w:rsidRPr="00B910B8" w:rsidRDefault="00283207" w:rsidP="00721FFF">
            <w:pPr>
              <w:pStyle w:val="TAC"/>
              <w:rPr>
                <w:rFonts w:cs="Arial"/>
                <w:lang w:eastAsia="ja-JP"/>
              </w:rPr>
            </w:pPr>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p>
        </w:tc>
        <w:tc>
          <w:tcPr>
            <w:tcW w:w="1418" w:type="dxa"/>
          </w:tcPr>
          <w:p w14:paraId="5202B971" w14:textId="77777777" w:rsidR="00283207" w:rsidRPr="00B910B8" w:rsidRDefault="00283207" w:rsidP="00721FFF">
            <w:pPr>
              <w:pStyle w:val="TAC"/>
              <w:rPr>
                <w:rFonts w:cs="Arial"/>
                <w:lang w:eastAsia="ja-JP"/>
              </w:rPr>
            </w:pPr>
            <w:r w:rsidRPr="00B910B8">
              <w:rPr>
                <w:rFonts w:cs="Arial"/>
                <w:lang w:eastAsia="ja-JP"/>
              </w:rPr>
              <w:t>dBm</w:t>
            </w:r>
          </w:p>
        </w:tc>
      </w:tr>
      <w:tr w:rsidR="00283207" w:rsidRPr="00B910B8" w14:paraId="094104F7" w14:textId="77777777" w:rsidTr="00721FFF">
        <w:trPr>
          <w:cantSplit/>
        </w:trPr>
        <w:tc>
          <w:tcPr>
            <w:tcW w:w="3118" w:type="dxa"/>
          </w:tcPr>
          <w:p w14:paraId="4EED1F8D" w14:textId="77777777" w:rsidR="00283207" w:rsidRPr="00B910B8" w:rsidRDefault="00283207" w:rsidP="00721FFF">
            <w:pPr>
              <w:pStyle w:val="TAC"/>
              <w:rPr>
                <w:rFonts w:cs="Arial"/>
                <w:lang w:val="sv-SE" w:eastAsia="ja-JP"/>
              </w:rPr>
            </w:pPr>
            <w:r>
              <w:rPr>
                <w:rFonts w:cs="Arial"/>
                <w:lang w:val="sv-SE" w:eastAsia="ja-JP"/>
              </w:rPr>
              <w:t>CLI-RSSI</w:t>
            </w:r>
            <w:r w:rsidRPr="00B910B8">
              <w:rPr>
                <w:rFonts w:cs="Arial"/>
                <w:lang w:val="sv-SE" w:eastAsia="ja-JP"/>
              </w:rPr>
              <w:t>_75</w:t>
            </w:r>
          </w:p>
        </w:tc>
        <w:tc>
          <w:tcPr>
            <w:tcW w:w="3402" w:type="dxa"/>
          </w:tcPr>
          <w:p w14:paraId="79E03FDB" w14:textId="77777777" w:rsidR="00283207" w:rsidRPr="00B910B8" w:rsidRDefault="00283207" w:rsidP="00721FFF">
            <w:pPr>
              <w:pStyle w:val="TAC"/>
              <w:rPr>
                <w:rFonts w:cs="Arial"/>
                <w:lang w:eastAsia="ja-JP"/>
              </w:rPr>
            </w:pPr>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p>
        </w:tc>
        <w:tc>
          <w:tcPr>
            <w:tcW w:w="1418" w:type="dxa"/>
          </w:tcPr>
          <w:p w14:paraId="2AFEBA62" w14:textId="77777777" w:rsidR="00283207" w:rsidRPr="00B910B8" w:rsidRDefault="00283207" w:rsidP="00721FFF">
            <w:pPr>
              <w:pStyle w:val="TAC"/>
              <w:rPr>
                <w:rFonts w:cs="Arial"/>
                <w:lang w:eastAsia="ja-JP"/>
              </w:rPr>
            </w:pPr>
            <w:r w:rsidRPr="00B910B8">
              <w:rPr>
                <w:rFonts w:cs="Arial"/>
                <w:lang w:eastAsia="ja-JP"/>
              </w:rPr>
              <w:t>dBm</w:t>
            </w:r>
          </w:p>
        </w:tc>
      </w:tr>
      <w:tr w:rsidR="00283207" w:rsidRPr="00B910B8" w14:paraId="5AA9CA40" w14:textId="77777777" w:rsidTr="00721FFF">
        <w:trPr>
          <w:cantSplit/>
        </w:trPr>
        <w:tc>
          <w:tcPr>
            <w:tcW w:w="3118" w:type="dxa"/>
          </w:tcPr>
          <w:p w14:paraId="1E683686" w14:textId="77777777" w:rsidR="00283207" w:rsidRPr="00B910B8" w:rsidRDefault="00283207" w:rsidP="00721FFF">
            <w:pPr>
              <w:pStyle w:val="TAC"/>
              <w:rPr>
                <w:rFonts w:cs="Arial"/>
                <w:lang w:val="sv-SE" w:eastAsia="ja-JP"/>
              </w:rPr>
            </w:pPr>
            <w:r>
              <w:rPr>
                <w:rFonts w:cs="Arial"/>
                <w:lang w:val="sv-SE" w:eastAsia="ja-JP"/>
              </w:rPr>
              <w:t>CLI-RSSI</w:t>
            </w:r>
            <w:r w:rsidRPr="00B910B8">
              <w:rPr>
                <w:rFonts w:cs="Arial"/>
                <w:lang w:val="sv-SE" w:eastAsia="ja-JP"/>
              </w:rPr>
              <w:t>_76</w:t>
            </w:r>
          </w:p>
        </w:tc>
        <w:tc>
          <w:tcPr>
            <w:tcW w:w="3402" w:type="dxa"/>
          </w:tcPr>
          <w:p w14:paraId="1F006E66" w14:textId="77777777" w:rsidR="00283207" w:rsidRPr="00B910B8" w:rsidRDefault="00283207" w:rsidP="00721FFF">
            <w:pPr>
              <w:pStyle w:val="TAC"/>
              <w:rPr>
                <w:rFonts w:cs="Arial"/>
                <w:lang w:eastAsia="ja-JP"/>
              </w:rPr>
            </w:pPr>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p>
        </w:tc>
        <w:tc>
          <w:tcPr>
            <w:tcW w:w="1418" w:type="dxa"/>
          </w:tcPr>
          <w:p w14:paraId="6E980FFA" w14:textId="77777777" w:rsidR="00283207" w:rsidRPr="00B910B8" w:rsidRDefault="00283207" w:rsidP="00721FFF">
            <w:pPr>
              <w:pStyle w:val="TAC"/>
              <w:rPr>
                <w:rFonts w:cs="Arial"/>
                <w:lang w:eastAsia="ja-JP"/>
              </w:rPr>
            </w:pPr>
            <w:r w:rsidRPr="00B910B8">
              <w:rPr>
                <w:rFonts w:cs="Arial"/>
                <w:lang w:eastAsia="ja-JP"/>
              </w:rPr>
              <w:t>dBm</w:t>
            </w:r>
          </w:p>
        </w:tc>
      </w:tr>
    </w:tbl>
    <w:p w14:paraId="3EC0F0C3" w14:textId="77777777" w:rsidR="00283207" w:rsidRPr="00B0644F" w:rsidRDefault="00283207" w:rsidP="00283207">
      <w:pPr>
        <w:rPr>
          <w:noProof/>
          <w:lang w:eastAsia="zh-CN"/>
        </w:rPr>
      </w:pPr>
    </w:p>
    <w:p w14:paraId="6CDBA42B" w14:textId="77777777" w:rsidR="00A44EFE" w:rsidRPr="00885F53" w:rsidRDefault="00A44EFE" w:rsidP="00A44EFE">
      <w:pPr>
        <w:pStyle w:val="Heading2"/>
      </w:pPr>
      <w:r w:rsidRPr="00885F53">
        <w:t>10.2</w:t>
      </w:r>
      <w:r w:rsidRPr="00885F53">
        <w:tab/>
        <w:t>E-UTRAN measurements</w:t>
      </w:r>
      <w:bookmarkEnd w:id="216"/>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222" w:name="_Toc5952727"/>
      <w:r w:rsidRPr="00885F53">
        <w:rPr>
          <w:lang w:val="en-US" w:eastAsia="ko-KR"/>
        </w:rPr>
        <w:t>10.2.1</w:t>
      </w:r>
      <w:r w:rsidRPr="00885F53">
        <w:rPr>
          <w:lang w:val="en-US" w:eastAsia="ko-KR"/>
        </w:rPr>
        <w:tab/>
        <w:t>Introduction</w:t>
      </w:r>
      <w:bookmarkEnd w:id="222"/>
    </w:p>
    <w:p w14:paraId="4C966EEC" w14:textId="75DF79DA"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 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223" w:name="_Toc5952728"/>
      <w:r w:rsidRPr="00885F53">
        <w:rPr>
          <w:lang w:val="en-US" w:eastAsia="ko-KR"/>
        </w:rPr>
        <w:t>10.2.2</w:t>
      </w:r>
      <w:r w:rsidR="008B6AFC" w:rsidRPr="00885F53">
        <w:rPr>
          <w:lang w:val="en-US" w:eastAsia="ko-KR"/>
        </w:rPr>
        <w:tab/>
      </w:r>
      <w:r w:rsidRPr="00885F53">
        <w:rPr>
          <w:lang w:val="en-US" w:eastAsia="ko-KR"/>
        </w:rPr>
        <w:t>E-UTRAN RSRP measurements</w:t>
      </w:r>
      <w:bookmarkEnd w:id="223"/>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lastRenderedPageBreak/>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24" w:name="_Toc5952729"/>
      <w:r w:rsidRPr="00885F53">
        <w:rPr>
          <w:lang w:val="en-US" w:eastAsia="ko-KR"/>
        </w:rPr>
        <w:t>10.2.3</w:t>
      </w:r>
      <w:r w:rsidRPr="00885F53">
        <w:rPr>
          <w:lang w:val="en-US" w:eastAsia="ko-KR"/>
        </w:rPr>
        <w:tab/>
        <w:t>E-UTRAN RSRQ measurements</w:t>
      </w:r>
      <w:bookmarkEnd w:id="224"/>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25" w:name="_Toc5952730"/>
      <w:r w:rsidRPr="00885F53">
        <w:rPr>
          <w:lang w:val="en-US" w:eastAsia="ko-KR"/>
        </w:rPr>
        <w:t>10.2.4</w:t>
      </w:r>
      <w:r w:rsidRPr="00885F53">
        <w:rPr>
          <w:lang w:val="en-US" w:eastAsia="ko-KR"/>
        </w:rPr>
        <w:tab/>
        <w:t>E-UTRAN RSTD measurements</w:t>
      </w:r>
      <w:bookmarkEnd w:id="225"/>
    </w:p>
    <w:p w14:paraId="756622D1" w14:textId="51A26E2A" w:rsidR="00315CFD" w:rsidRPr="00885F53" w:rsidRDefault="00315CFD" w:rsidP="00315CFD">
      <w:pPr>
        <w:rPr>
          <w:rFonts w:cs="v4.2.0"/>
        </w:rPr>
      </w:pPr>
      <w:r w:rsidRPr="00885F53">
        <w:rPr>
          <w:rFonts w:cs="v4.2.0"/>
        </w:rPr>
        <w:t xml:space="preserve">The requirements in this </w:t>
      </w:r>
      <w:r w:rsidR="0059755E">
        <w:rPr>
          <w:rFonts w:cs="v4.2.0"/>
        </w:rPr>
        <w:t>clause</w:t>
      </w:r>
      <w:r w:rsidRPr="00885F53">
        <w:rPr>
          <w:rFonts w:cs="v4.2.0"/>
        </w:rPr>
        <w:t xml:space="preserve">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26" w:name="_Toc5952731"/>
      <w:r w:rsidRPr="00885F53">
        <w:rPr>
          <w:lang w:val="en-US" w:eastAsia="ko-KR"/>
        </w:rPr>
        <w:t>10.2.5</w:t>
      </w:r>
      <w:r w:rsidRPr="00885F53">
        <w:rPr>
          <w:lang w:val="en-US" w:eastAsia="ko-KR"/>
        </w:rPr>
        <w:tab/>
        <w:t>E-UTRAN RS-SINR measurements</w:t>
      </w:r>
      <w:bookmarkEnd w:id="226"/>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pPr>
      <w:r w:rsidRPr="00E34621">
        <w:t>10.3</w:t>
      </w:r>
      <w:r w:rsidRPr="00E34621">
        <w:tab/>
        <w:t>UTRAN FDD Measurements</w:t>
      </w:r>
    </w:p>
    <w:p w14:paraId="477AFF84" w14:textId="77777777" w:rsidR="005624F8" w:rsidRPr="00E34621" w:rsidRDefault="005624F8" w:rsidP="005624F8">
      <w:pPr>
        <w:jc w:val="both"/>
        <w:rPr>
          <w:rFonts w:cs="v4.2.0"/>
        </w:rPr>
      </w:pPr>
      <w:r w:rsidRPr="00E34621">
        <w:rPr>
          <w:rFonts w:cs="v4.2.0"/>
        </w:rPr>
        <w:t>The requirements in this clause are applicable for a UE:</w:t>
      </w:r>
    </w:p>
    <w:p w14:paraId="54A947F0" w14:textId="77777777" w:rsidR="005624F8" w:rsidRPr="00E34621" w:rsidRDefault="005624F8" w:rsidP="005624F8">
      <w:pPr>
        <w:pStyle w:val="B10"/>
      </w:pPr>
      <w:r w:rsidRPr="00E34621">
        <w:rPr>
          <w:rFonts w:cs="v4.2.0"/>
        </w:rPr>
        <w:t>-</w:t>
      </w:r>
      <w:r w:rsidRPr="00E34621">
        <w:rPr>
          <w:rFonts w:cs="v4.2.0"/>
        </w:rPr>
        <w:tab/>
        <w:t>in state RRC_CONNECTED</w:t>
      </w:r>
    </w:p>
    <w:p w14:paraId="7D39ABFC" w14:textId="77777777" w:rsidR="005624F8" w:rsidRPr="00E34621" w:rsidRDefault="005624F8" w:rsidP="005624F8">
      <w:pPr>
        <w:pStyle w:val="B10"/>
      </w:pPr>
      <w:r w:rsidRPr="00E34621">
        <w:t>-</w:t>
      </w:r>
      <w:r w:rsidRPr="00E34621">
        <w:tab/>
        <w:t>performing measurements according to clause 9.4.6 with appropriate measurement gaps</w:t>
      </w:r>
    </w:p>
    <w:p w14:paraId="2887CEAC" w14:textId="77777777" w:rsidR="005624F8" w:rsidRPr="00E34621" w:rsidRDefault="005624F8" w:rsidP="005624F8">
      <w:pPr>
        <w:pStyle w:val="B10"/>
      </w:pPr>
      <w:r w:rsidRPr="00E34621">
        <w:t>-</w:t>
      </w:r>
      <w:r w:rsidRPr="00E34621">
        <w:tab/>
        <w:t>that is synchronised to the cell that is measured.</w:t>
      </w:r>
    </w:p>
    <w:p w14:paraId="7D105427" w14:textId="77777777" w:rsidR="005624F8" w:rsidRPr="00E34621" w:rsidRDefault="005624F8" w:rsidP="005624F8">
      <w:pPr>
        <w:jc w:val="both"/>
        <w:rPr>
          <w:rFonts w:cs="v4.2.0"/>
        </w:rPr>
      </w:pPr>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E34621" w:rsidRDefault="005624F8" w:rsidP="005624F8">
      <w:pPr>
        <w:jc w:val="both"/>
        <w:rPr>
          <w:rFonts w:cs="v4.2.0"/>
        </w:rPr>
      </w:pPr>
      <w:r w:rsidRPr="00E34621">
        <w:rPr>
          <w:rFonts w:cs="v4.2.0"/>
        </w:rPr>
        <w:lastRenderedPageBreak/>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E34621" w:rsidRDefault="005624F8" w:rsidP="005624F8">
      <w:pPr>
        <w:pStyle w:val="Heading3"/>
      </w:pPr>
      <w:bookmarkStart w:id="227" w:name="_Toc383690905"/>
      <w:r w:rsidRPr="00E34621">
        <w:t>10.3.1</w:t>
      </w:r>
      <w:r w:rsidRPr="00E34621">
        <w:rPr>
          <w:rFonts w:eastAsia="Batang"/>
          <w:szCs w:val="24"/>
        </w:rPr>
        <w:tab/>
      </w:r>
      <w:r w:rsidRPr="00E34621">
        <w:t>UTRAN FDD CPICH RSCP</w:t>
      </w:r>
      <w:bookmarkEnd w:id="227"/>
    </w:p>
    <w:p w14:paraId="2E704694"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245060DA" w14:textId="77777777" w:rsidR="005624F8" w:rsidRPr="00E34621" w:rsidRDefault="005624F8" w:rsidP="005624F8">
      <w:pPr>
        <w:rPr>
          <w:rFonts w:cs="v4.2.0"/>
        </w:rPr>
      </w:pPr>
      <w:r w:rsidRPr="00E34621">
        <w:rPr>
          <w:rFonts w:cs="v4.2.0"/>
        </w:rPr>
        <w:t>The requirements in this clause are valid for terminals supporting this capability.</w:t>
      </w:r>
    </w:p>
    <w:p w14:paraId="3AA050CE" w14:textId="77777777" w:rsidR="005624F8" w:rsidRPr="00E34621" w:rsidRDefault="005624F8" w:rsidP="005624F8">
      <w:pPr>
        <w:rPr>
          <w:rFonts w:cs="v4.2.0"/>
        </w:rPr>
      </w:pPr>
      <w:r w:rsidRPr="00E34621">
        <w:rPr>
          <w:rFonts w:cs="v4.2.0"/>
        </w:rPr>
        <w:t>The measurement period for RRC_CONNECTED state is specified in clause 9.4.6.</w:t>
      </w:r>
    </w:p>
    <w:p w14:paraId="3348BEDC" w14:textId="77777777" w:rsidR="005624F8" w:rsidRPr="00E34621" w:rsidRDefault="005624F8" w:rsidP="005624F8">
      <w:pPr>
        <w:rPr>
          <w:rFonts w:cs="v4.2.0"/>
        </w:rPr>
      </w:pPr>
      <w:r w:rsidRPr="00E34621">
        <w:rPr>
          <w:rFonts w:cs="v4.2.0"/>
        </w:rPr>
        <w:t>In RRC_CONNECTED state the accuracy requirements shall meet the absolute accuracy requirements in table 10.3.1-1, under the following conditions:</w:t>
      </w:r>
    </w:p>
    <w:p w14:paraId="08CED777" w14:textId="77777777" w:rsidR="005624F8" w:rsidRPr="00E34621" w:rsidRDefault="005624F8" w:rsidP="005624F8">
      <w:pPr>
        <w:pStyle w:val="B10"/>
      </w:pPr>
      <w:r w:rsidRPr="00E34621">
        <w:t>-</w:t>
      </w:r>
      <w:r w:rsidRPr="00E34621">
        <w:tab/>
        <w:t>CPICH Ec/Io condition for a detectable cell is as specified in clause 9.4.6;</w:t>
      </w:r>
    </w:p>
    <w:p w14:paraId="022CA608" w14:textId="77777777" w:rsidR="005624F8" w:rsidRPr="00E34621" w:rsidRDefault="005624F8" w:rsidP="005624F8">
      <w:pPr>
        <w:pStyle w:val="B10"/>
      </w:pPr>
      <w:r w:rsidRPr="00E34621">
        <w:t>-</w:t>
      </w:r>
      <w:r w:rsidRPr="00E34621">
        <w:tab/>
        <w:t>SCH_Ec/Io condition for a detectable cell is as specified in clause 9.4.6.</w:t>
      </w:r>
    </w:p>
    <w:p w14:paraId="05EA446C" w14:textId="77777777" w:rsidR="005624F8" w:rsidRPr="00E34621" w:rsidRDefault="005624F8" w:rsidP="005624F8">
      <w:pPr>
        <w:pStyle w:val="TH"/>
      </w:pPr>
      <w:r w:rsidRPr="00E34621">
        <w:t>Table 10.3.1-1: UTRAN FDD CPICH_RSCP absolute accuracy</w:t>
      </w:r>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721FFF">
        <w:tc>
          <w:tcPr>
            <w:tcW w:w="2334" w:type="dxa"/>
            <w:gridSpan w:val="2"/>
            <w:shd w:val="clear" w:color="auto" w:fill="auto"/>
            <w:vAlign w:val="center"/>
          </w:tcPr>
          <w:p w14:paraId="074F899B" w14:textId="77777777" w:rsidR="005624F8" w:rsidRPr="00E34621" w:rsidRDefault="005624F8" w:rsidP="00721FFF">
            <w:pPr>
              <w:pStyle w:val="TAH"/>
              <w:rPr>
                <w:rFonts w:cs="Arial"/>
              </w:rPr>
            </w:pPr>
            <w:r w:rsidRPr="00E34621">
              <w:rPr>
                <w:rFonts w:cs="Arial"/>
              </w:rPr>
              <w:t>Accuracy</w:t>
            </w:r>
          </w:p>
        </w:tc>
        <w:tc>
          <w:tcPr>
            <w:tcW w:w="6428" w:type="dxa"/>
            <w:gridSpan w:val="3"/>
            <w:shd w:val="clear" w:color="auto" w:fill="auto"/>
            <w:vAlign w:val="center"/>
          </w:tcPr>
          <w:p w14:paraId="115EA36B" w14:textId="77777777" w:rsidR="005624F8" w:rsidRPr="00E34621" w:rsidRDefault="005624F8" w:rsidP="00721FFF">
            <w:pPr>
              <w:pStyle w:val="TAH"/>
              <w:rPr>
                <w:rFonts w:cs="Arial"/>
              </w:rPr>
            </w:pPr>
            <w:r w:rsidRPr="00E34621">
              <w:rPr>
                <w:rFonts w:cs="Arial"/>
              </w:rPr>
              <w:t>Conditions</w:t>
            </w:r>
          </w:p>
        </w:tc>
      </w:tr>
      <w:tr w:rsidR="005624F8" w:rsidRPr="00E34621" w14:paraId="26B0ACF9" w14:textId="77777777" w:rsidTr="00721FFF">
        <w:tc>
          <w:tcPr>
            <w:tcW w:w="1071" w:type="dxa"/>
            <w:vMerge w:val="restart"/>
            <w:shd w:val="clear" w:color="auto" w:fill="auto"/>
            <w:vAlign w:val="center"/>
          </w:tcPr>
          <w:p w14:paraId="57F8B8E0" w14:textId="77777777" w:rsidR="005624F8" w:rsidRPr="00E34621" w:rsidRDefault="005624F8" w:rsidP="00721FFF">
            <w:pPr>
              <w:pStyle w:val="TAH"/>
              <w:rPr>
                <w:rFonts w:cs="Arial"/>
              </w:rPr>
            </w:pPr>
            <w:r w:rsidRPr="00E34621">
              <w:rPr>
                <w:rFonts w:cs="Arial"/>
              </w:rPr>
              <w:t>Normal condition</w:t>
            </w:r>
          </w:p>
        </w:tc>
        <w:tc>
          <w:tcPr>
            <w:tcW w:w="1263" w:type="dxa"/>
            <w:vMerge w:val="restart"/>
            <w:shd w:val="clear" w:color="auto" w:fill="auto"/>
            <w:vAlign w:val="center"/>
          </w:tcPr>
          <w:p w14:paraId="7BD959FD" w14:textId="77777777" w:rsidR="005624F8" w:rsidRPr="00E34621" w:rsidRDefault="005624F8" w:rsidP="00721FFF">
            <w:pPr>
              <w:pStyle w:val="TAH"/>
              <w:rPr>
                <w:rFonts w:cs="Arial"/>
              </w:rPr>
            </w:pPr>
            <w:r w:rsidRPr="00E34621">
              <w:rPr>
                <w:rFonts w:cs="Arial"/>
              </w:rPr>
              <w:t>Extreme condition</w:t>
            </w:r>
          </w:p>
        </w:tc>
        <w:tc>
          <w:tcPr>
            <w:tcW w:w="6428" w:type="dxa"/>
            <w:gridSpan w:val="3"/>
            <w:shd w:val="clear" w:color="auto" w:fill="auto"/>
            <w:vAlign w:val="center"/>
          </w:tcPr>
          <w:p w14:paraId="5C5E3F56" w14:textId="77777777" w:rsidR="005624F8" w:rsidRPr="00E34621" w:rsidRDefault="005624F8" w:rsidP="00721FFF">
            <w:pPr>
              <w:pStyle w:val="TAH"/>
              <w:rPr>
                <w:rFonts w:cs="Arial"/>
              </w:rPr>
            </w:pPr>
            <w:r w:rsidRPr="00E34621">
              <w:rPr>
                <w:rFonts w:cs="Arial"/>
              </w:rPr>
              <w:t>Io range</w:t>
            </w:r>
          </w:p>
        </w:tc>
      </w:tr>
      <w:tr w:rsidR="005624F8" w:rsidRPr="00E34621" w14:paraId="0DFDD4DE" w14:textId="77777777" w:rsidTr="00721FFF">
        <w:tc>
          <w:tcPr>
            <w:tcW w:w="1071" w:type="dxa"/>
            <w:vMerge/>
            <w:shd w:val="clear" w:color="auto" w:fill="auto"/>
            <w:vAlign w:val="center"/>
          </w:tcPr>
          <w:p w14:paraId="62E8810E" w14:textId="77777777" w:rsidR="005624F8" w:rsidRPr="00E34621" w:rsidRDefault="005624F8" w:rsidP="00721FFF">
            <w:pPr>
              <w:pStyle w:val="TAH"/>
              <w:rPr>
                <w:rFonts w:cs="Arial"/>
              </w:rPr>
            </w:pPr>
          </w:p>
        </w:tc>
        <w:tc>
          <w:tcPr>
            <w:tcW w:w="1263" w:type="dxa"/>
            <w:vMerge/>
            <w:shd w:val="clear" w:color="auto" w:fill="auto"/>
            <w:vAlign w:val="center"/>
          </w:tcPr>
          <w:p w14:paraId="0CABE38F" w14:textId="77777777" w:rsidR="005624F8" w:rsidRPr="00E34621" w:rsidRDefault="005624F8" w:rsidP="00721FFF">
            <w:pPr>
              <w:pStyle w:val="TAH"/>
              <w:rPr>
                <w:rFonts w:cs="Arial"/>
              </w:rPr>
            </w:pPr>
          </w:p>
        </w:tc>
        <w:tc>
          <w:tcPr>
            <w:tcW w:w="3096" w:type="dxa"/>
            <w:shd w:val="clear" w:color="auto" w:fill="auto"/>
            <w:vAlign w:val="center"/>
          </w:tcPr>
          <w:p w14:paraId="3945A6E3" w14:textId="77777777" w:rsidR="005624F8" w:rsidRPr="00E34621" w:rsidRDefault="005624F8" w:rsidP="00721FFF">
            <w:pPr>
              <w:pStyle w:val="TAH"/>
              <w:rPr>
                <w:rFonts w:cs="Arial"/>
              </w:rPr>
            </w:pPr>
            <w:r w:rsidRPr="00E34621">
              <w:rPr>
                <w:rFonts w:cs="Arial"/>
              </w:rPr>
              <w:t>UTRA operating bands</w:t>
            </w:r>
          </w:p>
        </w:tc>
        <w:tc>
          <w:tcPr>
            <w:tcW w:w="1756" w:type="dxa"/>
            <w:shd w:val="clear" w:color="auto" w:fill="auto"/>
            <w:vAlign w:val="center"/>
          </w:tcPr>
          <w:p w14:paraId="4020264F" w14:textId="77777777" w:rsidR="005624F8" w:rsidRPr="00E34621" w:rsidRDefault="005624F8" w:rsidP="00721FFF">
            <w:pPr>
              <w:pStyle w:val="TAH"/>
              <w:rPr>
                <w:rFonts w:cs="Arial"/>
              </w:rPr>
            </w:pPr>
            <w:r w:rsidRPr="00E34621">
              <w:rPr>
                <w:rFonts w:cs="Arial"/>
              </w:rPr>
              <w:t>Minimum Io</w:t>
            </w:r>
          </w:p>
        </w:tc>
        <w:tc>
          <w:tcPr>
            <w:tcW w:w="1576" w:type="dxa"/>
            <w:shd w:val="clear" w:color="auto" w:fill="auto"/>
            <w:vAlign w:val="center"/>
          </w:tcPr>
          <w:p w14:paraId="2C6A885B" w14:textId="77777777" w:rsidR="005624F8" w:rsidRPr="00E34621" w:rsidRDefault="005624F8" w:rsidP="00721FFF">
            <w:pPr>
              <w:pStyle w:val="TAH"/>
              <w:rPr>
                <w:rFonts w:cs="Arial"/>
              </w:rPr>
            </w:pPr>
            <w:r w:rsidRPr="00E34621">
              <w:rPr>
                <w:rFonts w:cs="Arial"/>
              </w:rPr>
              <w:t>Maximum Io</w:t>
            </w:r>
          </w:p>
        </w:tc>
      </w:tr>
      <w:tr w:rsidR="005624F8" w:rsidRPr="00E34621" w14:paraId="23BEA1A8" w14:textId="77777777" w:rsidTr="00721FFF">
        <w:tc>
          <w:tcPr>
            <w:tcW w:w="1071" w:type="dxa"/>
            <w:shd w:val="clear" w:color="auto" w:fill="auto"/>
            <w:vAlign w:val="center"/>
          </w:tcPr>
          <w:p w14:paraId="5DDBF8E7" w14:textId="77777777" w:rsidR="005624F8" w:rsidRPr="00E34621" w:rsidRDefault="005624F8" w:rsidP="00721FFF">
            <w:pPr>
              <w:pStyle w:val="TAH"/>
              <w:rPr>
                <w:rFonts w:cs="Arial"/>
              </w:rPr>
            </w:pPr>
            <w:r w:rsidRPr="00E34621">
              <w:rPr>
                <w:rFonts w:cs="Arial"/>
              </w:rPr>
              <w:t>dB</w:t>
            </w:r>
          </w:p>
        </w:tc>
        <w:tc>
          <w:tcPr>
            <w:tcW w:w="1263" w:type="dxa"/>
            <w:shd w:val="clear" w:color="auto" w:fill="auto"/>
            <w:vAlign w:val="center"/>
          </w:tcPr>
          <w:p w14:paraId="5AE88EDB" w14:textId="77777777" w:rsidR="005624F8" w:rsidRPr="00E34621" w:rsidRDefault="005624F8" w:rsidP="00721FFF">
            <w:pPr>
              <w:pStyle w:val="TAH"/>
              <w:rPr>
                <w:rFonts w:cs="Arial"/>
              </w:rPr>
            </w:pPr>
            <w:r w:rsidRPr="00E34621">
              <w:rPr>
                <w:rFonts w:cs="Arial"/>
              </w:rPr>
              <w:t>dB</w:t>
            </w:r>
          </w:p>
        </w:tc>
        <w:tc>
          <w:tcPr>
            <w:tcW w:w="3096" w:type="dxa"/>
            <w:shd w:val="clear" w:color="auto" w:fill="auto"/>
            <w:vAlign w:val="center"/>
          </w:tcPr>
          <w:p w14:paraId="26BD58B4" w14:textId="77777777" w:rsidR="005624F8" w:rsidRPr="00E34621" w:rsidRDefault="005624F8" w:rsidP="00721FFF">
            <w:pPr>
              <w:pStyle w:val="TAH"/>
              <w:rPr>
                <w:rFonts w:cs="Arial"/>
              </w:rPr>
            </w:pPr>
          </w:p>
        </w:tc>
        <w:tc>
          <w:tcPr>
            <w:tcW w:w="1756" w:type="dxa"/>
            <w:shd w:val="clear" w:color="auto" w:fill="auto"/>
            <w:vAlign w:val="center"/>
          </w:tcPr>
          <w:p w14:paraId="4900AF82" w14:textId="77777777" w:rsidR="005624F8" w:rsidRPr="00E34621" w:rsidRDefault="005624F8" w:rsidP="00721FFF">
            <w:pPr>
              <w:pStyle w:val="TAH"/>
              <w:rPr>
                <w:rFonts w:cs="Arial"/>
              </w:rPr>
            </w:pPr>
            <w:r w:rsidRPr="00E34621">
              <w:rPr>
                <w:rFonts w:cs="Arial"/>
              </w:rPr>
              <w:t>dBm/3.84 MHz</w:t>
            </w:r>
          </w:p>
        </w:tc>
        <w:tc>
          <w:tcPr>
            <w:tcW w:w="1576" w:type="dxa"/>
            <w:shd w:val="clear" w:color="auto" w:fill="auto"/>
            <w:vAlign w:val="center"/>
          </w:tcPr>
          <w:p w14:paraId="3A59D7F5" w14:textId="77777777" w:rsidR="005624F8" w:rsidRPr="00E34621" w:rsidRDefault="005624F8" w:rsidP="00721FFF">
            <w:pPr>
              <w:pStyle w:val="TAH"/>
              <w:rPr>
                <w:rFonts w:cs="Arial"/>
              </w:rPr>
            </w:pPr>
            <w:r w:rsidRPr="00E34621">
              <w:rPr>
                <w:rFonts w:cs="Arial"/>
              </w:rPr>
              <w:t>dBm/3.84 MHz</w:t>
            </w:r>
          </w:p>
        </w:tc>
      </w:tr>
      <w:tr w:rsidR="005624F8" w:rsidRPr="00E34621" w14:paraId="194346D6" w14:textId="77777777" w:rsidTr="00721FFF">
        <w:tc>
          <w:tcPr>
            <w:tcW w:w="1071" w:type="dxa"/>
            <w:vMerge w:val="restart"/>
            <w:shd w:val="clear" w:color="auto" w:fill="auto"/>
            <w:vAlign w:val="center"/>
          </w:tcPr>
          <w:p w14:paraId="634C60BA" w14:textId="77777777" w:rsidR="005624F8" w:rsidRPr="00E34621" w:rsidRDefault="005624F8" w:rsidP="00721FFF">
            <w:pPr>
              <w:pStyle w:val="TAC"/>
              <w:rPr>
                <w:rFonts w:cs="Arial"/>
              </w:rPr>
            </w:pPr>
            <w:r w:rsidRPr="00E34621">
              <w:rPr>
                <w:rFonts w:cs="Arial"/>
              </w:rPr>
              <w:sym w:font="Symbol" w:char="F0B1"/>
            </w:r>
            <w:r w:rsidRPr="00E34621">
              <w:rPr>
                <w:rFonts w:cs="Arial"/>
              </w:rPr>
              <w:t>6</w:t>
            </w:r>
          </w:p>
        </w:tc>
        <w:tc>
          <w:tcPr>
            <w:tcW w:w="1263" w:type="dxa"/>
            <w:vMerge w:val="restart"/>
            <w:shd w:val="clear" w:color="auto" w:fill="auto"/>
            <w:vAlign w:val="center"/>
          </w:tcPr>
          <w:p w14:paraId="0427B057" w14:textId="77777777" w:rsidR="005624F8" w:rsidRPr="00E34621" w:rsidRDefault="005624F8" w:rsidP="00721FFF">
            <w:pPr>
              <w:pStyle w:val="TAC"/>
              <w:rPr>
                <w:rFonts w:cs="Arial"/>
              </w:rPr>
            </w:pPr>
            <w:r w:rsidRPr="00E34621">
              <w:rPr>
                <w:rFonts w:cs="Arial"/>
              </w:rPr>
              <w:sym w:font="Symbol" w:char="F0B1"/>
            </w:r>
            <w:r w:rsidRPr="00E34621">
              <w:rPr>
                <w:rFonts w:cs="Arial"/>
              </w:rPr>
              <w:t>9</w:t>
            </w:r>
          </w:p>
        </w:tc>
        <w:tc>
          <w:tcPr>
            <w:tcW w:w="3096" w:type="dxa"/>
            <w:shd w:val="clear" w:color="auto" w:fill="auto"/>
            <w:vAlign w:val="center"/>
          </w:tcPr>
          <w:p w14:paraId="01A4BB3F" w14:textId="77777777" w:rsidR="005624F8" w:rsidRPr="00E34621" w:rsidRDefault="005624F8" w:rsidP="00721FFF">
            <w:pPr>
              <w:pStyle w:val="TAC"/>
              <w:rPr>
                <w:rFonts w:cs="Arial"/>
                <w:lang w:val="sv-SE"/>
              </w:rPr>
            </w:pPr>
            <w:r w:rsidRPr="00E34621">
              <w:rPr>
                <w:rFonts w:cs="v5.0.0"/>
                <w:lang w:val="sv-SE"/>
              </w:rPr>
              <w:t>Band I, IV, VI, X XI, XIX and XXI</w:t>
            </w:r>
          </w:p>
        </w:tc>
        <w:tc>
          <w:tcPr>
            <w:tcW w:w="1756" w:type="dxa"/>
            <w:shd w:val="clear" w:color="auto" w:fill="auto"/>
            <w:vAlign w:val="center"/>
          </w:tcPr>
          <w:p w14:paraId="27B017DC" w14:textId="77777777" w:rsidR="005624F8" w:rsidRPr="00E34621" w:rsidRDefault="005624F8" w:rsidP="00721FFF">
            <w:pPr>
              <w:pStyle w:val="TAC"/>
              <w:rPr>
                <w:rFonts w:cs="Arial"/>
              </w:rPr>
            </w:pPr>
            <w:r w:rsidRPr="00E34621">
              <w:rPr>
                <w:rFonts w:cs="Arial"/>
              </w:rPr>
              <w:t>-94</w:t>
            </w:r>
          </w:p>
        </w:tc>
        <w:tc>
          <w:tcPr>
            <w:tcW w:w="1576" w:type="dxa"/>
            <w:shd w:val="clear" w:color="auto" w:fill="auto"/>
            <w:vAlign w:val="center"/>
          </w:tcPr>
          <w:p w14:paraId="299020B3" w14:textId="77777777" w:rsidR="005624F8" w:rsidRPr="00E34621" w:rsidRDefault="005624F8" w:rsidP="00721FFF">
            <w:pPr>
              <w:pStyle w:val="TAC"/>
              <w:rPr>
                <w:rFonts w:cs="Arial"/>
              </w:rPr>
            </w:pPr>
            <w:r w:rsidRPr="00E34621">
              <w:rPr>
                <w:rFonts w:cs="Arial"/>
              </w:rPr>
              <w:t>-70</w:t>
            </w:r>
          </w:p>
        </w:tc>
      </w:tr>
      <w:tr w:rsidR="005624F8" w:rsidRPr="00E34621" w14:paraId="36CFA598" w14:textId="77777777" w:rsidTr="00721FFF">
        <w:tc>
          <w:tcPr>
            <w:tcW w:w="1071" w:type="dxa"/>
            <w:vMerge/>
            <w:shd w:val="clear" w:color="auto" w:fill="auto"/>
            <w:vAlign w:val="center"/>
          </w:tcPr>
          <w:p w14:paraId="45014CBB" w14:textId="77777777" w:rsidR="005624F8" w:rsidRPr="00E34621" w:rsidRDefault="005624F8" w:rsidP="00721FFF">
            <w:pPr>
              <w:pStyle w:val="TAC"/>
              <w:rPr>
                <w:rFonts w:cs="Arial"/>
              </w:rPr>
            </w:pPr>
          </w:p>
        </w:tc>
        <w:tc>
          <w:tcPr>
            <w:tcW w:w="1263" w:type="dxa"/>
            <w:vMerge/>
            <w:shd w:val="clear" w:color="auto" w:fill="auto"/>
            <w:vAlign w:val="center"/>
          </w:tcPr>
          <w:p w14:paraId="5DE980FB" w14:textId="77777777" w:rsidR="005624F8" w:rsidRPr="00E34621" w:rsidRDefault="005624F8" w:rsidP="00721FFF">
            <w:pPr>
              <w:pStyle w:val="TAC"/>
              <w:rPr>
                <w:rFonts w:cs="Arial"/>
              </w:rPr>
            </w:pPr>
          </w:p>
        </w:tc>
        <w:tc>
          <w:tcPr>
            <w:tcW w:w="3096" w:type="dxa"/>
            <w:shd w:val="clear" w:color="auto" w:fill="auto"/>
            <w:vAlign w:val="center"/>
          </w:tcPr>
          <w:p w14:paraId="6205F3A6" w14:textId="77777777" w:rsidR="005624F8" w:rsidRPr="00E34621" w:rsidRDefault="005624F8" w:rsidP="00721FFF">
            <w:pPr>
              <w:pStyle w:val="TAC"/>
              <w:rPr>
                <w:rFonts w:cs="Arial"/>
              </w:rPr>
            </w:pPr>
            <w:r w:rsidRPr="00E34621">
              <w:rPr>
                <w:rFonts w:cs="Arial"/>
              </w:rPr>
              <w:t>Band IX</w:t>
            </w:r>
            <w:r w:rsidRPr="00E34621">
              <w:rPr>
                <w:rFonts w:cs="v5.0.0"/>
              </w:rPr>
              <w:t xml:space="preserve"> </w:t>
            </w:r>
          </w:p>
        </w:tc>
        <w:tc>
          <w:tcPr>
            <w:tcW w:w="1756" w:type="dxa"/>
            <w:shd w:val="clear" w:color="auto" w:fill="auto"/>
            <w:vAlign w:val="center"/>
          </w:tcPr>
          <w:p w14:paraId="196118AD" w14:textId="77777777" w:rsidR="005624F8" w:rsidRPr="00E34621" w:rsidRDefault="005624F8" w:rsidP="00721FFF">
            <w:pPr>
              <w:pStyle w:val="TAC"/>
              <w:rPr>
                <w:rFonts w:cs="Arial"/>
              </w:rPr>
            </w:pPr>
            <w:r w:rsidRPr="00E34621">
              <w:rPr>
                <w:rFonts w:cs="Arial"/>
              </w:rPr>
              <w:t>-93</w:t>
            </w:r>
          </w:p>
        </w:tc>
        <w:tc>
          <w:tcPr>
            <w:tcW w:w="1576" w:type="dxa"/>
            <w:shd w:val="clear" w:color="auto" w:fill="auto"/>
            <w:vAlign w:val="center"/>
          </w:tcPr>
          <w:p w14:paraId="3CFC5181" w14:textId="77777777" w:rsidR="005624F8" w:rsidRPr="00E34621" w:rsidRDefault="005624F8" w:rsidP="00721FFF">
            <w:pPr>
              <w:pStyle w:val="TAC"/>
              <w:rPr>
                <w:rFonts w:cs="Arial"/>
              </w:rPr>
            </w:pPr>
            <w:r w:rsidRPr="00E34621">
              <w:rPr>
                <w:rFonts w:cs="Arial"/>
              </w:rPr>
              <w:t>-70</w:t>
            </w:r>
          </w:p>
        </w:tc>
      </w:tr>
      <w:tr w:rsidR="005624F8" w:rsidRPr="00E34621" w14:paraId="7FD29136" w14:textId="77777777" w:rsidTr="00721FFF">
        <w:tc>
          <w:tcPr>
            <w:tcW w:w="1071" w:type="dxa"/>
            <w:vMerge/>
            <w:shd w:val="clear" w:color="auto" w:fill="auto"/>
            <w:vAlign w:val="center"/>
          </w:tcPr>
          <w:p w14:paraId="571088FE" w14:textId="77777777" w:rsidR="005624F8" w:rsidRPr="00E34621" w:rsidRDefault="005624F8" w:rsidP="00721FFF">
            <w:pPr>
              <w:pStyle w:val="TAC"/>
              <w:rPr>
                <w:rFonts w:cs="Arial"/>
              </w:rPr>
            </w:pPr>
          </w:p>
        </w:tc>
        <w:tc>
          <w:tcPr>
            <w:tcW w:w="1263" w:type="dxa"/>
            <w:vMerge/>
            <w:shd w:val="clear" w:color="auto" w:fill="auto"/>
            <w:vAlign w:val="center"/>
          </w:tcPr>
          <w:p w14:paraId="30644AC5" w14:textId="77777777" w:rsidR="005624F8" w:rsidRPr="00E34621" w:rsidRDefault="005624F8" w:rsidP="00721FFF">
            <w:pPr>
              <w:pStyle w:val="TAC"/>
              <w:rPr>
                <w:rFonts w:cs="Arial"/>
              </w:rPr>
            </w:pPr>
          </w:p>
        </w:tc>
        <w:tc>
          <w:tcPr>
            <w:tcW w:w="3096" w:type="dxa"/>
            <w:shd w:val="clear" w:color="auto" w:fill="auto"/>
            <w:vAlign w:val="center"/>
          </w:tcPr>
          <w:p w14:paraId="129540E2" w14:textId="77777777" w:rsidR="005624F8" w:rsidRPr="00E34621" w:rsidRDefault="005624F8" w:rsidP="00721FFF">
            <w:pPr>
              <w:pStyle w:val="TAC"/>
              <w:rPr>
                <w:rFonts w:cs="Arial"/>
              </w:rPr>
            </w:pPr>
            <w:r w:rsidRPr="00E34621">
              <w:rPr>
                <w:rFonts w:cs="v5.0.0"/>
              </w:rPr>
              <w:t>Band II, V and VII</w:t>
            </w:r>
          </w:p>
        </w:tc>
        <w:tc>
          <w:tcPr>
            <w:tcW w:w="1756" w:type="dxa"/>
            <w:shd w:val="clear" w:color="auto" w:fill="auto"/>
            <w:vAlign w:val="center"/>
          </w:tcPr>
          <w:p w14:paraId="02E6E55D" w14:textId="77777777" w:rsidR="005624F8" w:rsidRPr="00E34621" w:rsidRDefault="005624F8" w:rsidP="00721FFF">
            <w:pPr>
              <w:pStyle w:val="TAC"/>
              <w:rPr>
                <w:rFonts w:cs="Arial"/>
              </w:rPr>
            </w:pPr>
            <w:r w:rsidRPr="00E34621">
              <w:rPr>
                <w:rFonts w:cs="Arial"/>
              </w:rPr>
              <w:t>-92</w:t>
            </w:r>
          </w:p>
        </w:tc>
        <w:tc>
          <w:tcPr>
            <w:tcW w:w="1576" w:type="dxa"/>
            <w:shd w:val="clear" w:color="auto" w:fill="auto"/>
            <w:vAlign w:val="center"/>
          </w:tcPr>
          <w:p w14:paraId="6EF9CA4B" w14:textId="77777777" w:rsidR="005624F8" w:rsidRPr="00E34621" w:rsidRDefault="005624F8" w:rsidP="00721FFF">
            <w:pPr>
              <w:pStyle w:val="TAC"/>
              <w:rPr>
                <w:rFonts w:cs="Arial"/>
              </w:rPr>
            </w:pPr>
            <w:r w:rsidRPr="00E34621">
              <w:rPr>
                <w:rFonts w:cs="Arial"/>
              </w:rPr>
              <w:t>-70</w:t>
            </w:r>
          </w:p>
        </w:tc>
      </w:tr>
      <w:tr w:rsidR="005624F8" w:rsidRPr="00E34621" w14:paraId="439060A5" w14:textId="77777777" w:rsidTr="00721FFF">
        <w:tc>
          <w:tcPr>
            <w:tcW w:w="1071" w:type="dxa"/>
            <w:vMerge/>
            <w:shd w:val="clear" w:color="auto" w:fill="auto"/>
            <w:vAlign w:val="center"/>
          </w:tcPr>
          <w:p w14:paraId="4C19C006" w14:textId="77777777" w:rsidR="005624F8" w:rsidRPr="00E34621" w:rsidRDefault="005624F8" w:rsidP="00721FFF">
            <w:pPr>
              <w:pStyle w:val="TAC"/>
              <w:rPr>
                <w:rFonts w:cs="Arial"/>
              </w:rPr>
            </w:pPr>
          </w:p>
        </w:tc>
        <w:tc>
          <w:tcPr>
            <w:tcW w:w="1263" w:type="dxa"/>
            <w:vMerge/>
            <w:shd w:val="clear" w:color="auto" w:fill="auto"/>
            <w:vAlign w:val="center"/>
          </w:tcPr>
          <w:p w14:paraId="12E88651" w14:textId="77777777" w:rsidR="005624F8" w:rsidRPr="00E34621" w:rsidRDefault="005624F8" w:rsidP="00721FFF">
            <w:pPr>
              <w:pStyle w:val="TAC"/>
              <w:rPr>
                <w:rFonts w:cs="Arial"/>
              </w:rPr>
            </w:pPr>
          </w:p>
        </w:tc>
        <w:tc>
          <w:tcPr>
            <w:tcW w:w="3096" w:type="dxa"/>
            <w:shd w:val="clear" w:color="auto" w:fill="auto"/>
            <w:vAlign w:val="center"/>
          </w:tcPr>
          <w:p w14:paraId="7D75869F" w14:textId="77777777" w:rsidR="005624F8" w:rsidRPr="00E34621" w:rsidRDefault="005624F8" w:rsidP="00721FFF">
            <w:pPr>
              <w:pStyle w:val="TAC"/>
              <w:rPr>
                <w:rFonts w:cs="Arial"/>
              </w:rPr>
            </w:pPr>
            <w:r w:rsidRPr="00E34621">
              <w:rPr>
                <w:rFonts w:cs="v5.0.0"/>
              </w:rPr>
              <w:t>Band III, VIII, XII, XIII, XIV</w:t>
            </w:r>
            <w:r w:rsidRPr="00E34621">
              <w:rPr>
                <w:rFonts w:cs="v5.0.0"/>
                <w:lang w:val="en-US"/>
              </w:rPr>
              <w:t xml:space="preserve"> </w:t>
            </w:r>
            <w:r w:rsidRPr="00E34621">
              <w:rPr>
                <w:rFonts w:cs="v5.0.0"/>
              </w:rPr>
              <w:t>, XX</w:t>
            </w:r>
            <w:r w:rsidRPr="00E34621">
              <w:rPr>
                <w:rFonts w:cs="v5.0.0"/>
                <w:lang w:val="en-US"/>
              </w:rPr>
              <w:t xml:space="preserve"> and XXII</w:t>
            </w:r>
          </w:p>
        </w:tc>
        <w:tc>
          <w:tcPr>
            <w:tcW w:w="1756" w:type="dxa"/>
            <w:shd w:val="clear" w:color="auto" w:fill="auto"/>
            <w:vAlign w:val="center"/>
          </w:tcPr>
          <w:p w14:paraId="20BA809E" w14:textId="77777777" w:rsidR="005624F8" w:rsidRPr="00E34621" w:rsidRDefault="005624F8" w:rsidP="00721FFF">
            <w:pPr>
              <w:pStyle w:val="TAC"/>
              <w:rPr>
                <w:rFonts w:cs="Arial"/>
              </w:rPr>
            </w:pPr>
            <w:r w:rsidRPr="00E34621">
              <w:rPr>
                <w:rFonts w:cs="Arial"/>
              </w:rPr>
              <w:t>-91</w:t>
            </w:r>
          </w:p>
        </w:tc>
        <w:tc>
          <w:tcPr>
            <w:tcW w:w="1576" w:type="dxa"/>
            <w:shd w:val="clear" w:color="auto" w:fill="auto"/>
            <w:vAlign w:val="center"/>
          </w:tcPr>
          <w:p w14:paraId="2DE4F4CE" w14:textId="77777777" w:rsidR="005624F8" w:rsidRPr="00E34621" w:rsidRDefault="005624F8" w:rsidP="00721FFF">
            <w:pPr>
              <w:pStyle w:val="TAC"/>
              <w:rPr>
                <w:rFonts w:cs="Arial"/>
              </w:rPr>
            </w:pPr>
            <w:r w:rsidRPr="00E34621">
              <w:rPr>
                <w:rFonts w:cs="Arial"/>
              </w:rPr>
              <w:t>-70</w:t>
            </w:r>
          </w:p>
        </w:tc>
      </w:tr>
      <w:tr w:rsidR="005624F8" w:rsidRPr="00E34621" w14:paraId="0D656D54" w14:textId="77777777" w:rsidTr="00721FFF">
        <w:tc>
          <w:tcPr>
            <w:tcW w:w="1071" w:type="dxa"/>
            <w:vMerge/>
            <w:shd w:val="clear" w:color="auto" w:fill="auto"/>
            <w:vAlign w:val="center"/>
          </w:tcPr>
          <w:p w14:paraId="14D883AB" w14:textId="77777777" w:rsidR="005624F8" w:rsidRPr="00E34621" w:rsidRDefault="005624F8" w:rsidP="00721FFF">
            <w:pPr>
              <w:pStyle w:val="TAC"/>
              <w:rPr>
                <w:rFonts w:cs="Arial"/>
              </w:rPr>
            </w:pPr>
          </w:p>
        </w:tc>
        <w:tc>
          <w:tcPr>
            <w:tcW w:w="1263" w:type="dxa"/>
            <w:vMerge/>
            <w:shd w:val="clear" w:color="auto" w:fill="auto"/>
            <w:vAlign w:val="center"/>
          </w:tcPr>
          <w:p w14:paraId="513FF5E9" w14:textId="77777777" w:rsidR="005624F8" w:rsidRPr="00E34621" w:rsidRDefault="005624F8" w:rsidP="00721FFF">
            <w:pPr>
              <w:pStyle w:val="TAC"/>
              <w:rPr>
                <w:rFonts w:cs="Arial"/>
              </w:rPr>
            </w:pPr>
          </w:p>
        </w:tc>
        <w:tc>
          <w:tcPr>
            <w:tcW w:w="3096" w:type="dxa"/>
            <w:shd w:val="clear" w:color="auto" w:fill="auto"/>
            <w:vAlign w:val="center"/>
          </w:tcPr>
          <w:p w14:paraId="1DC9CDBA" w14:textId="77777777" w:rsidR="005624F8" w:rsidRPr="00E34621" w:rsidRDefault="005624F8" w:rsidP="00721FFF">
            <w:pPr>
              <w:pStyle w:val="TAC"/>
              <w:rPr>
                <w:rFonts w:cs="Arial"/>
              </w:rPr>
            </w:pPr>
            <w:r w:rsidRPr="00E34621">
              <w:rPr>
                <w:rFonts w:cs="Arial"/>
              </w:rPr>
              <w:t>Band XXV</w:t>
            </w:r>
            <w:r w:rsidRPr="00E34621">
              <w:rPr>
                <w:rFonts w:cs="Arial" w:hint="eastAsia"/>
              </w:rPr>
              <w:t>, XXVI</w:t>
            </w:r>
            <w:r w:rsidRPr="00E34621">
              <w:rPr>
                <w:rFonts w:cs="v5.0.0" w:hint="eastAsia"/>
                <w:vertAlign w:val="superscript"/>
              </w:rPr>
              <w:t xml:space="preserve"> Note 1</w:t>
            </w:r>
          </w:p>
        </w:tc>
        <w:tc>
          <w:tcPr>
            <w:tcW w:w="1756" w:type="dxa"/>
            <w:shd w:val="clear" w:color="auto" w:fill="auto"/>
            <w:vAlign w:val="center"/>
          </w:tcPr>
          <w:p w14:paraId="61E6297E" w14:textId="77777777" w:rsidR="005624F8" w:rsidRPr="00E34621" w:rsidRDefault="005624F8" w:rsidP="00721FFF">
            <w:pPr>
              <w:pStyle w:val="TAC"/>
              <w:rPr>
                <w:rFonts w:cs="Arial"/>
              </w:rPr>
            </w:pPr>
            <w:r w:rsidRPr="00E34621">
              <w:rPr>
                <w:rFonts w:cs="Arial"/>
              </w:rPr>
              <w:t>-90.5</w:t>
            </w:r>
          </w:p>
        </w:tc>
        <w:tc>
          <w:tcPr>
            <w:tcW w:w="1576" w:type="dxa"/>
            <w:shd w:val="clear" w:color="auto" w:fill="auto"/>
            <w:vAlign w:val="center"/>
          </w:tcPr>
          <w:p w14:paraId="55D2A735" w14:textId="77777777" w:rsidR="005624F8" w:rsidRPr="00E34621" w:rsidRDefault="005624F8" w:rsidP="00721FFF">
            <w:pPr>
              <w:pStyle w:val="TAC"/>
              <w:rPr>
                <w:rFonts w:cs="Arial"/>
              </w:rPr>
            </w:pPr>
            <w:r w:rsidRPr="00E34621">
              <w:rPr>
                <w:rFonts w:cs="Arial"/>
              </w:rPr>
              <w:t>-70</w:t>
            </w:r>
          </w:p>
        </w:tc>
      </w:tr>
      <w:tr w:rsidR="005624F8" w:rsidRPr="00E34621" w14:paraId="12F1A869" w14:textId="77777777" w:rsidTr="00721FFF">
        <w:tc>
          <w:tcPr>
            <w:tcW w:w="1071" w:type="dxa"/>
            <w:shd w:val="clear" w:color="auto" w:fill="auto"/>
            <w:vAlign w:val="center"/>
          </w:tcPr>
          <w:p w14:paraId="071FF787" w14:textId="77777777" w:rsidR="005624F8" w:rsidRPr="00E34621" w:rsidRDefault="005624F8" w:rsidP="00721FFF">
            <w:pPr>
              <w:pStyle w:val="TAC"/>
              <w:rPr>
                <w:rFonts w:cs="Arial"/>
              </w:rPr>
            </w:pPr>
            <w:r w:rsidRPr="00E34621">
              <w:rPr>
                <w:rFonts w:cs="Arial"/>
              </w:rPr>
              <w:sym w:font="Symbol" w:char="F0B1"/>
            </w:r>
            <w:r w:rsidRPr="00E34621">
              <w:rPr>
                <w:rFonts w:cs="Arial"/>
              </w:rPr>
              <w:t>8</w:t>
            </w:r>
          </w:p>
        </w:tc>
        <w:tc>
          <w:tcPr>
            <w:tcW w:w="1263" w:type="dxa"/>
            <w:shd w:val="clear" w:color="auto" w:fill="auto"/>
            <w:vAlign w:val="center"/>
          </w:tcPr>
          <w:p w14:paraId="70679882" w14:textId="77777777" w:rsidR="005624F8" w:rsidRPr="00E34621" w:rsidRDefault="005624F8" w:rsidP="00721FFF">
            <w:pPr>
              <w:pStyle w:val="TAC"/>
              <w:rPr>
                <w:rFonts w:cs="Arial"/>
              </w:rPr>
            </w:pPr>
            <w:r w:rsidRPr="00E34621">
              <w:rPr>
                <w:rFonts w:cs="Arial"/>
              </w:rPr>
              <w:sym w:font="Symbol" w:char="F0B1"/>
            </w:r>
            <w:r w:rsidRPr="00E34621">
              <w:rPr>
                <w:rFonts w:cs="Arial"/>
              </w:rPr>
              <w:t>11</w:t>
            </w:r>
          </w:p>
        </w:tc>
        <w:tc>
          <w:tcPr>
            <w:tcW w:w="3096" w:type="dxa"/>
            <w:shd w:val="clear" w:color="auto" w:fill="auto"/>
            <w:vAlign w:val="center"/>
          </w:tcPr>
          <w:p w14:paraId="5152A258" w14:textId="77777777" w:rsidR="005624F8" w:rsidRPr="00E34621" w:rsidRDefault="005624F8" w:rsidP="00721FFF">
            <w:pPr>
              <w:pStyle w:val="TAC"/>
              <w:rPr>
                <w:rFonts w:cs="Arial"/>
                <w:lang w:val="sv-SE"/>
              </w:rPr>
            </w:pPr>
            <w:r w:rsidRPr="00E34621">
              <w:rPr>
                <w:rFonts w:cs="Arial"/>
                <w:lang w:val="sv-SE"/>
              </w:rPr>
              <w:t>Note 2</w:t>
            </w:r>
          </w:p>
        </w:tc>
        <w:tc>
          <w:tcPr>
            <w:tcW w:w="1756" w:type="dxa"/>
            <w:shd w:val="clear" w:color="auto" w:fill="auto"/>
            <w:vAlign w:val="center"/>
          </w:tcPr>
          <w:p w14:paraId="6A2AF231" w14:textId="77777777" w:rsidR="005624F8" w:rsidRPr="00E34621" w:rsidRDefault="005624F8" w:rsidP="00721FFF">
            <w:pPr>
              <w:pStyle w:val="TAC"/>
              <w:rPr>
                <w:rFonts w:cs="Arial"/>
              </w:rPr>
            </w:pPr>
            <w:r w:rsidRPr="00E34621">
              <w:rPr>
                <w:rFonts w:cs="Arial"/>
              </w:rPr>
              <w:t>-70</w:t>
            </w:r>
          </w:p>
        </w:tc>
        <w:tc>
          <w:tcPr>
            <w:tcW w:w="1576" w:type="dxa"/>
            <w:shd w:val="clear" w:color="auto" w:fill="auto"/>
            <w:vAlign w:val="center"/>
          </w:tcPr>
          <w:p w14:paraId="0C9A350B" w14:textId="77777777" w:rsidR="005624F8" w:rsidRPr="00E34621" w:rsidRDefault="005624F8" w:rsidP="00721FFF">
            <w:pPr>
              <w:pStyle w:val="TAC"/>
              <w:rPr>
                <w:rFonts w:cs="Arial"/>
              </w:rPr>
            </w:pPr>
            <w:r w:rsidRPr="00E34621">
              <w:rPr>
                <w:rFonts w:cs="Arial"/>
              </w:rPr>
              <w:t>-50</w:t>
            </w:r>
          </w:p>
        </w:tc>
      </w:tr>
      <w:tr w:rsidR="005624F8" w:rsidRPr="00E34621" w14:paraId="58C10DAD" w14:textId="77777777" w:rsidTr="00721FFF">
        <w:tc>
          <w:tcPr>
            <w:tcW w:w="8762" w:type="dxa"/>
            <w:gridSpan w:val="5"/>
            <w:shd w:val="clear" w:color="auto" w:fill="auto"/>
            <w:vAlign w:val="center"/>
          </w:tcPr>
          <w:p w14:paraId="5BD68D93" w14:textId="77777777" w:rsidR="005624F8" w:rsidRPr="00E34621" w:rsidRDefault="005624F8" w:rsidP="00721FFF">
            <w:pPr>
              <w:pStyle w:val="TAN"/>
              <w:rPr>
                <w:rFonts w:cs="Arial"/>
              </w:rPr>
            </w:pPr>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p>
          <w:p w14:paraId="51021A8A" w14:textId="77777777" w:rsidR="005624F8" w:rsidRPr="00E34621" w:rsidRDefault="005624F8" w:rsidP="00721FFF">
            <w:pPr>
              <w:pStyle w:val="TAN"/>
              <w:rPr>
                <w:rFonts w:cs="Arial"/>
              </w:rPr>
            </w:pPr>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p>
        </w:tc>
      </w:tr>
    </w:tbl>
    <w:p w14:paraId="0136951F" w14:textId="77777777" w:rsidR="005624F8" w:rsidRPr="00E34621" w:rsidRDefault="005624F8" w:rsidP="005624F8">
      <w:pPr>
        <w:rPr>
          <w:rFonts w:cs="v4.2.0"/>
        </w:rPr>
      </w:pPr>
    </w:p>
    <w:p w14:paraId="26036FA0" w14:textId="77777777" w:rsidR="005624F8" w:rsidRPr="00E34621" w:rsidRDefault="005624F8" w:rsidP="005624F8">
      <w:pPr>
        <w:rPr>
          <w:rFonts w:cs="v4.2.0"/>
        </w:rPr>
      </w:pPr>
      <w:r w:rsidRPr="00E34621">
        <w:rPr>
          <w:rFonts w:cs="v4.2.0"/>
        </w:rPr>
        <w:t>If the UE, in RRC_CONNECTED state, needs measurement gaps to perform UTRAN FDD measurements, the relevant UTRAN FDD measurement procedure and measurement gap pattern stated in clause 9.4.6 shall apply.</w:t>
      </w:r>
    </w:p>
    <w:p w14:paraId="6CDE0ACA" w14:textId="77777777" w:rsidR="005624F8" w:rsidRPr="00E34621" w:rsidRDefault="005624F8" w:rsidP="005624F8">
      <w:pPr>
        <w:rPr>
          <w:rFonts w:cs="v4.2.0"/>
        </w:rPr>
      </w:pPr>
      <w:r w:rsidRPr="00E34621">
        <w:rPr>
          <w:rFonts w:cs="v4.2.0"/>
        </w:rPr>
        <w:t>The reporting range and mapping specified for FDD CPICH RSCP in TS 25.133 [29] shall apply.</w:t>
      </w:r>
    </w:p>
    <w:p w14:paraId="1D50DF88" w14:textId="77777777" w:rsidR="005624F8" w:rsidRPr="00E34621" w:rsidRDefault="005624F8" w:rsidP="005624F8">
      <w:pPr>
        <w:pStyle w:val="Heading3"/>
      </w:pPr>
      <w:bookmarkStart w:id="228" w:name="_Toc383690907"/>
      <w:r w:rsidRPr="00E34621">
        <w:t>10.3.2</w:t>
      </w:r>
      <w:r w:rsidRPr="00E34621">
        <w:rPr>
          <w:rFonts w:eastAsia="Batang"/>
          <w:szCs w:val="24"/>
        </w:rPr>
        <w:tab/>
      </w:r>
      <w:r w:rsidRPr="00E34621">
        <w:t>UTRAN FDD CPICH Ec/No</w:t>
      </w:r>
      <w:bookmarkEnd w:id="228"/>
    </w:p>
    <w:p w14:paraId="429C351B"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7DAE1855" w14:textId="77777777" w:rsidR="005624F8" w:rsidRPr="00E34621" w:rsidRDefault="005624F8" w:rsidP="005624F8">
      <w:pPr>
        <w:rPr>
          <w:rFonts w:cs="v4.2.0"/>
        </w:rPr>
      </w:pPr>
      <w:r w:rsidRPr="00E34621">
        <w:rPr>
          <w:rFonts w:cs="v4.2.0"/>
        </w:rPr>
        <w:t>The requirements in this clause are valid for terminals supporting this capability.</w:t>
      </w:r>
    </w:p>
    <w:p w14:paraId="1AE878AE" w14:textId="77777777" w:rsidR="005624F8" w:rsidRPr="00E34621" w:rsidRDefault="005624F8" w:rsidP="005624F8">
      <w:pPr>
        <w:rPr>
          <w:rFonts w:cs="v4.2.0"/>
        </w:rPr>
      </w:pPr>
      <w:r w:rsidRPr="00E34621">
        <w:rPr>
          <w:rFonts w:cs="v4.2.0"/>
        </w:rPr>
        <w:t>The measurement period for RRC_CONNECTED state is specified in clause 9.4.6.</w:t>
      </w:r>
    </w:p>
    <w:p w14:paraId="636A722B" w14:textId="77777777" w:rsidR="005624F8" w:rsidRPr="00E34621" w:rsidRDefault="005624F8" w:rsidP="005624F8">
      <w:pPr>
        <w:rPr>
          <w:rFonts w:cs="v4.2.0"/>
        </w:rPr>
      </w:pPr>
      <w:r w:rsidRPr="00E34621">
        <w:rPr>
          <w:rFonts w:cs="v4.2.0"/>
        </w:rPr>
        <w:t xml:space="preserve">In RRC_CONNECTED state the accuracy requirements shall be the same as the inter-frequency measurement accuracy requirements for FDD </w:t>
      </w:r>
      <w:r w:rsidRPr="00E34621">
        <w:t>CPICH Ec/No</w:t>
      </w:r>
      <w:r w:rsidRPr="00E34621">
        <w:rPr>
          <w:rFonts w:cs="v4.2.0"/>
        </w:rPr>
        <w:t xml:space="preserve"> in TS 25.133 [18].</w:t>
      </w:r>
    </w:p>
    <w:p w14:paraId="05AAB5FD" w14:textId="77777777" w:rsidR="005624F8" w:rsidRPr="00E34621" w:rsidRDefault="005624F8" w:rsidP="005624F8">
      <w:pPr>
        <w:rPr>
          <w:rFonts w:cs="v4.2.0"/>
        </w:rPr>
      </w:pPr>
      <w:r w:rsidRPr="00E34621">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E34621" w:rsidRDefault="005624F8" w:rsidP="005624F8">
      <w:r w:rsidRPr="00E34621">
        <w:t>The reporting range and mapping specified for FDD CPICH Ec/No in TS 25.133 [29] shall apply.</w:t>
      </w:r>
    </w:p>
    <w:p w14:paraId="5E4BF180" w14:textId="16698408" w:rsidR="00C350A1" w:rsidRPr="00653E28" w:rsidRDefault="00936A12" w:rsidP="00C350A1">
      <w:pPr>
        <w:pStyle w:val="Heading1"/>
      </w:pPr>
      <w:bookmarkStart w:id="229" w:name="_Toc5952732"/>
      <w:r w:rsidRPr="00885F53">
        <w:lastRenderedPageBreak/>
        <w:t>11</w:t>
      </w:r>
      <w:r w:rsidRPr="00885F53">
        <w:tab/>
      </w:r>
      <w:bookmarkEnd w:id="3"/>
      <w:bookmarkEnd w:id="229"/>
      <w:r w:rsidR="00C350A1">
        <w:t>Void</w:t>
      </w:r>
    </w:p>
    <w:p w14:paraId="756622E4" w14:textId="2E93436D" w:rsidR="00897C36" w:rsidRPr="00885F53" w:rsidRDefault="0059755E" w:rsidP="00C350A1">
      <w:r>
        <w:t>clauseclause</w:t>
      </w:r>
    </w:p>
    <w:sectPr w:rsidR="00897C36" w:rsidRPr="00885F53" w:rsidSect="007263C4">
      <w:headerReference w:type="default" r:id="rId81"/>
      <w:footerReference w:type="default" r:id="rId82"/>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E292D" w14:textId="77777777" w:rsidR="008D4FD8" w:rsidRDefault="008D4FD8">
      <w:r>
        <w:separator/>
      </w:r>
    </w:p>
  </w:endnote>
  <w:endnote w:type="continuationSeparator" w:id="0">
    <w:p w14:paraId="672DD5CF" w14:textId="77777777" w:rsidR="008D4FD8" w:rsidRDefault="008D4FD8">
      <w:r>
        <w:continuationSeparator/>
      </w:r>
    </w:p>
  </w:endnote>
  <w:endnote w:type="continuationNotice" w:id="1">
    <w:p w14:paraId="4197AE55" w14:textId="77777777" w:rsidR="008D4FD8" w:rsidRDefault="008D4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867D3A" w:rsidRDefault="00867D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3A505" w14:textId="77777777" w:rsidR="008D4FD8" w:rsidRDefault="008D4FD8">
      <w:r>
        <w:separator/>
      </w:r>
    </w:p>
  </w:footnote>
  <w:footnote w:type="continuationSeparator" w:id="0">
    <w:p w14:paraId="7C3921CA" w14:textId="77777777" w:rsidR="008D4FD8" w:rsidRDefault="008D4FD8">
      <w:r>
        <w:continuationSeparator/>
      </w:r>
    </w:p>
  </w:footnote>
  <w:footnote w:type="continuationNotice" w:id="1">
    <w:p w14:paraId="3D201158" w14:textId="77777777" w:rsidR="008D4FD8" w:rsidRDefault="008D4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867D3A" w:rsidRDefault="00867D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4B66">
      <w:rPr>
        <w:rFonts w:ascii="Arial" w:hAnsi="Arial" w:cs="Arial"/>
        <w:b/>
        <w:noProof/>
        <w:sz w:val="18"/>
        <w:szCs w:val="18"/>
      </w:rPr>
      <w:t>17</w:t>
    </w:r>
    <w:r>
      <w:rPr>
        <w:rFonts w:ascii="Arial" w:hAnsi="Arial" w:cs="Arial"/>
        <w:b/>
        <w:sz w:val="18"/>
        <w:szCs w:val="18"/>
      </w:rPr>
      <w:fldChar w:fldCharType="end"/>
    </w:r>
  </w:p>
  <w:p w14:paraId="3FD58D1A" w14:textId="2059E623" w:rsidR="00867D3A" w:rsidRDefault="00C64B66"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867D3A" w:rsidRPr="00867DC3">
      <w:rPr>
        <w:rFonts w:ascii="Arial" w:hAnsi="Arial" w:cs="Arial"/>
        <w:b/>
        <w:sz w:val="18"/>
        <w:szCs w:val="18"/>
      </w:rPr>
      <w:t>.</w:t>
    </w:r>
    <w:r w:rsidR="005A30F3">
      <w:rPr>
        <w:rFonts w:ascii="Arial" w:hAnsi="Arial" w:cs="Arial"/>
        <w:b/>
        <w:sz w:val="18"/>
        <w:szCs w:val="18"/>
      </w:rPr>
      <w:t>2</w:t>
    </w:r>
    <w:r w:rsidR="00867D3A" w:rsidRPr="00867DC3">
      <w:rPr>
        <w:rFonts w:ascii="Arial" w:hAnsi="Arial" w:cs="Arial"/>
        <w:b/>
        <w:sz w:val="18"/>
        <w:szCs w:val="18"/>
      </w:rPr>
      <w:t>.0 (2019-</w:t>
    </w:r>
    <w:r w:rsidR="005A30F3">
      <w:rPr>
        <w:rFonts w:ascii="Arial" w:hAnsi="Arial" w:cs="Arial"/>
        <w:b/>
        <w:sz w:val="18"/>
        <w:szCs w:val="18"/>
      </w:rPr>
      <w:t>12</w:t>
    </w:r>
    <w:r w:rsidR="00867D3A" w:rsidRPr="00867DC3">
      <w:rPr>
        <w:rFonts w:ascii="Arial" w:hAnsi="Arial" w:cs="Arial"/>
        <w:b/>
        <w:sz w:val="18"/>
        <w:szCs w:val="18"/>
      </w:rPr>
      <w:t>)</w:t>
    </w:r>
  </w:p>
  <w:p w14:paraId="75675E77" w14:textId="5E1D6B81" w:rsidR="00867D3A" w:rsidRDefault="00C64B66">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1"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2"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5"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3"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6"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2"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5"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6"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2"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6"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9"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6"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8"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5"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6"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7"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8"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9"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1"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4"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8"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0"/>
  </w:num>
  <w:num w:numId="5">
    <w:abstractNumId w:val="287"/>
  </w:num>
  <w:num w:numId="6">
    <w:abstractNumId w:val="96"/>
  </w:num>
  <w:num w:numId="7">
    <w:abstractNumId w:val="108"/>
  </w:num>
  <w:num w:numId="8">
    <w:abstractNumId w:val="212"/>
  </w:num>
  <w:num w:numId="9">
    <w:abstractNumId w:val="80"/>
  </w:num>
  <w:num w:numId="10">
    <w:abstractNumId w:val="60"/>
  </w:num>
  <w:num w:numId="11">
    <w:abstractNumId w:val="265"/>
  </w:num>
  <w:num w:numId="12">
    <w:abstractNumId w:val="21"/>
  </w:num>
  <w:num w:numId="13">
    <w:abstractNumId w:val="15"/>
  </w:num>
  <w:num w:numId="14">
    <w:abstractNumId w:val="112"/>
  </w:num>
  <w:num w:numId="15">
    <w:abstractNumId w:val="266"/>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40"/>
  </w:num>
  <w:num w:numId="26">
    <w:abstractNumId w:val="149"/>
  </w:num>
  <w:num w:numId="27">
    <w:abstractNumId w:val="29"/>
  </w:num>
  <w:num w:numId="28">
    <w:abstractNumId w:val="168"/>
  </w:num>
  <w:num w:numId="29">
    <w:abstractNumId w:val="259"/>
  </w:num>
  <w:num w:numId="30">
    <w:abstractNumId w:val="227"/>
  </w:num>
  <w:num w:numId="31">
    <w:abstractNumId w:val="247"/>
  </w:num>
  <w:num w:numId="32">
    <w:abstractNumId w:val="50"/>
  </w:num>
  <w:num w:numId="33">
    <w:abstractNumId w:val="274"/>
  </w:num>
  <w:num w:numId="34">
    <w:abstractNumId w:val="166"/>
  </w:num>
  <w:num w:numId="35">
    <w:abstractNumId w:val="200"/>
  </w:num>
  <w:num w:numId="36">
    <w:abstractNumId w:val="89"/>
  </w:num>
  <w:num w:numId="37">
    <w:abstractNumId w:val="46"/>
  </w:num>
  <w:num w:numId="38">
    <w:abstractNumId w:val="148"/>
  </w:num>
  <w:num w:numId="39">
    <w:abstractNumId w:val="231"/>
  </w:num>
  <w:num w:numId="40">
    <w:abstractNumId w:val="143"/>
  </w:num>
  <w:num w:numId="41">
    <w:abstractNumId w:val="146"/>
  </w:num>
  <w:num w:numId="42">
    <w:abstractNumId w:val="217"/>
  </w:num>
  <w:num w:numId="43">
    <w:abstractNumId w:val="10"/>
  </w:num>
  <w:num w:numId="44">
    <w:abstractNumId w:val="268"/>
  </w:num>
  <w:num w:numId="45">
    <w:abstractNumId w:val="7"/>
  </w:num>
  <w:num w:numId="46">
    <w:abstractNumId w:val="219"/>
  </w:num>
  <w:num w:numId="47">
    <w:abstractNumId w:val="230"/>
  </w:num>
  <w:num w:numId="48">
    <w:abstractNumId w:val="94"/>
  </w:num>
  <w:num w:numId="49">
    <w:abstractNumId w:val="83"/>
  </w:num>
  <w:num w:numId="50">
    <w:abstractNumId w:val="83"/>
  </w:num>
  <w:num w:numId="51">
    <w:abstractNumId w:val="150"/>
  </w:num>
  <w:num w:numId="52">
    <w:abstractNumId w:val="224"/>
  </w:num>
  <w:num w:numId="53">
    <w:abstractNumId w:val="289"/>
  </w:num>
  <w:num w:numId="54">
    <w:abstractNumId w:val="72"/>
  </w:num>
  <w:num w:numId="55">
    <w:abstractNumId w:val="223"/>
  </w:num>
  <w:num w:numId="56">
    <w:abstractNumId w:val="164"/>
  </w:num>
  <w:num w:numId="57">
    <w:abstractNumId w:val="160"/>
  </w:num>
  <w:num w:numId="58">
    <w:abstractNumId w:val="290"/>
  </w:num>
  <w:num w:numId="59">
    <w:abstractNumId w:val="81"/>
  </w:num>
  <w:num w:numId="60">
    <w:abstractNumId w:val="52"/>
  </w:num>
  <w:num w:numId="61">
    <w:abstractNumId w:val="42"/>
  </w:num>
  <w:num w:numId="62">
    <w:abstractNumId w:val="53"/>
  </w:num>
  <w:num w:numId="63">
    <w:abstractNumId w:val="272"/>
  </w:num>
  <w:num w:numId="64">
    <w:abstractNumId w:val="96"/>
  </w:num>
  <w:num w:numId="65">
    <w:abstractNumId w:val="260"/>
    <w:lvlOverride w:ilvl="0">
      <w:startOverride w:val="1"/>
    </w:lvlOverride>
  </w:num>
  <w:num w:numId="66">
    <w:abstractNumId w:val="287"/>
  </w:num>
  <w:num w:numId="67">
    <w:abstractNumId w:val="108"/>
  </w:num>
  <w:num w:numId="68">
    <w:abstractNumId w:val="7"/>
  </w:num>
  <w:num w:numId="69">
    <w:abstractNumId w:val="288"/>
  </w:num>
  <w:num w:numId="70">
    <w:abstractNumId w:val="35"/>
  </w:num>
  <w:num w:numId="71">
    <w:abstractNumId w:val="189"/>
  </w:num>
  <w:num w:numId="72">
    <w:abstractNumId w:val="74"/>
  </w:num>
  <w:num w:numId="73">
    <w:abstractNumId w:val="267"/>
  </w:num>
  <w:num w:numId="74">
    <w:abstractNumId w:val="98"/>
  </w:num>
  <w:num w:numId="75">
    <w:abstractNumId w:val="118"/>
  </w:num>
  <w:num w:numId="76">
    <w:abstractNumId w:val="114"/>
  </w:num>
  <w:num w:numId="77">
    <w:abstractNumId w:val="38"/>
  </w:num>
  <w:num w:numId="78">
    <w:abstractNumId w:val="87"/>
  </w:num>
  <w:num w:numId="79">
    <w:abstractNumId w:val="32"/>
  </w:num>
  <w:num w:numId="80">
    <w:abstractNumId w:val="273"/>
  </w:num>
  <w:num w:numId="81">
    <w:abstractNumId w:val="109"/>
  </w:num>
  <w:num w:numId="82">
    <w:abstractNumId w:val="139"/>
  </w:num>
  <w:num w:numId="83">
    <w:abstractNumId w:val="246"/>
  </w:num>
  <w:num w:numId="84">
    <w:abstractNumId w:val="121"/>
  </w:num>
  <w:num w:numId="85">
    <w:abstractNumId w:val="286"/>
  </w:num>
  <w:num w:numId="86">
    <w:abstractNumId w:val="203"/>
  </w:num>
  <w:num w:numId="87">
    <w:abstractNumId w:val="184"/>
  </w:num>
  <w:num w:numId="88">
    <w:abstractNumId w:val="88"/>
  </w:num>
  <w:num w:numId="89">
    <w:abstractNumId w:val="90"/>
  </w:num>
  <w:num w:numId="90">
    <w:abstractNumId w:val="51"/>
  </w:num>
  <w:num w:numId="91">
    <w:abstractNumId w:val="47"/>
  </w:num>
  <w:num w:numId="92">
    <w:abstractNumId w:val="119"/>
  </w:num>
  <w:num w:numId="93">
    <w:abstractNumId w:val="29"/>
  </w:num>
  <w:num w:numId="94">
    <w:abstractNumId w:val="231"/>
  </w:num>
  <w:num w:numId="95">
    <w:abstractNumId w:val="16"/>
  </w:num>
  <w:num w:numId="96">
    <w:abstractNumId w:val="36"/>
  </w:num>
  <w:num w:numId="97">
    <w:abstractNumId w:val="113"/>
  </w:num>
  <w:num w:numId="98">
    <w:abstractNumId w:val="19"/>
  </w:num>
  <w:num w:numId="99">
    <w:abstractNumId w:val="17"/>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4"/>
  </w:num>
  <w:num w:numId="105">
    <w:abstractNumId w:val="111"/>
  </w:num>
  <w:num w:numId="106">
    <w:abstractNumId w:val="107"/>
  </w:num>
  <w:num w:numId="107">
    <w:abstractNumId w:val="214"/>
  </w:num>
  <w:num w:numId="108">
    <w:abstractNumId w:val="92"/>
  </w:num>
  <w:num w:numId="109">
    <w:abstractNumId w:val="226"/>
  </w:num>
  <w:num w:numId="110">
    <w:abstractNumId w:val="34"/>
  </w:num>
  <w:num w:numId="111">
    <w:abstractNumId w:val="142"/>
  </w:num>
  <w:num w:numId="112">
    <w:abstractNumId w:val="190"/>
  </w:num>
  <w:num w:numId="113">
    <w:abstractNumId w:val="25"/>
  </w:num>
  <w:num w:numId="114">
    <w:abstractNumId w:val="123"/>
  </w:num>
  <w:num w:numId="115">
    <w:abstractNumId w:val="277"/>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9"/>
  </w:num>
  <w:num w:numId="121">
    <w:abstractNumId w:val="154"/>
  </w:num>
  <w:num w:numId="122">
    <w:abstractNumId w:val="57"/>
  </w:num>
  <w:num w:numId="123">
    <w:abstractNumId w:val="54"/>
  </w:num>
  <w:num w:numId="124">
    <w:abstractNumId w:val="100"/>
  </w:num>
  <w:num w:numId="125">
    <w:abstractNumId w:val="188"/>
  </w:num>
  <w:num w:numId="126">
    <w:abstractNumId w:val="105"/>
  </w:num>
  <w:num w:numId="127">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4"/>
  </w:num>
  <w:num w:numId="129">
    <w:abstractNumId w:val="33"/>
  </w:num>
  <w:num w:numId="130">
    <w:abstractNumId w:val="116"/>
  </w:num>
  <w:num w:numId="131">
    <w:abstractNumId w:val="14"/>
  </w:num>
  <w:num w:numId="132">
    <w:abstractNumId w:val="218"/>
  </w:num>
  <w:num w:numId="133">
    <w:abstractNumId w:val="225"/>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7"/>
  </w:num>
  <w:num w:numId="141">
    <w:abstractNumId w:val="279"/>
  </w:num>
  <w:num w:numId="142">
    <w:abstractNumId w:val="70"/>
  </w:num>
  <w:num w:numId="143">
    <w:abstractNumId w:val="244"/>
  </w:num>
  <w:num w:numId="144">
    <w:abstractNumId w:val="156"/>
  </w:num>
  <w:num w:numId="145">
    <w:abstractNumId w:val="294"/>
  </w:num>
  <w:num w:numId="146">
    <w:abstractNumId w:val="186"/>
  </w:num>
  <w:num w:numId="147">
    <w:abstractNumId w:val="280"/>
  </w:num>
  <w:num w:numId="148">
    <w:abstractNumId w:val="82"/>
  </w:num>
  <w:num w:numId="149">
    <w:abstractNumId w:val="110"/>
  </w:num>
  <w:num w:numId="150">
    <w:abstractNumId w:val="170"/>
  </w:num>
  <w:num w:numId="151">
    <w:abstractNumId w:val="99"/>
  </w:num>
  <w:num w:numId="152">
    <w:abstractNumId w:val="192"/>
  </w:num>
  <w:num w:numId="153">
    <w:abstractNumId w:val="174"/>
  </w:num>
  <w:num w:numId="154">
    <w:abstractNumId w:val="13"/>
  </w:num>
  <w:num w:numId="155">
    <w:abstractNumId w:val="137"/>
  </w:num>
  <w:num w:numId="156">
    <w:abstractNumId w:val="120"/>
  </w:num>
  <w:num w:numId="157">
    <w:abstractNumId w:val="1"/>
  </w:num>
  <w:num w:numId="158">
    <w:abstractNumId w:val="173"/>
  </w:num>
  <w:num w:numId="159">
    <w:abstractNumId w:val="213"/>
  </w:num>
  <w:num w:numId="160">
    <w:abstractNumId w:val="276"/>
  </w:num>
  <w:num w:numId="161">
    <w:abstractNumId w:val="238"/>
  </w:num>
  <w:num w:numId="162">
    <w:abstractNumId w:val="236"/>
  </w:num>
  <w:num w:numId="163">
    <w:abstractNumId w:val="130"/>
  </w:num>
  <w:num w:numId="164">
    <w:abstractNumId w:val="281"/>
  </w:num>
  <w:num w:numId="165">
    <w:abstractNumId w:val="28"/>
  </w:num>
  <w:num w:numId="166">
    <w:abstractNumId w:val="195"/>
  </w:num>
  <w:num w:numId="167">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5"/>
  </w:num>
  <w:num w:numId="170">
    <w:abstractNumId w:val="250"/>
  </w:num>
  <w:num w:numId="171">
    <w:abstractNumId w:val="202"/>
  </w:num>
  <w:num w:numId="172">
    <w:abstractNumId w:val="292"/>
  </w:num>
  <w:num w:numId="173">
    <w:abstractNumId w:val="201"/>
  </w:num>
  <w:num w:numId="174">
    <w:abstractNumId w:val="23"/>
  </w:num>
  <w:num w:numId="175">
    <w:abstractNumId w:val="40"/>
  </w:num>
  <w:num w:numId="176">
    <w:abstractNumId w:val="204"/>
  </w:num>
  <w:num w:numId="177">
    <w:abstractNumId w:val="263"/>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1"/>
  </w:num>
  <w:num w:numId="187">
    <w:abstractNumId w:val="132"/>
  </w:num>
  <w:num w:numId="188">
    <w:abstractNumId w:val="126"/>
  </w:num>
  <w:num w:numId="189">
    <w:abstractNumId w:val="135"/>
  </w:num>
  <w:num w:numId="190">
    <w:abstractNumId w:val="134"/>
  </w:num>
  <w:num w:numId="191">
    <w:abstractNumId w:val="206"/>
  </w:num>
  <w:num w:numId="192">
    <w:abstractNumId w:val="253"/>
  </w:num>
  <w:num w:numId="193">
    <w:abstractNumId w:val="61"/>
  </w:num>
  <w:num w:numId="194">
    <w:abstractNumId w:val="144"/>
  </w:num>
  <w:num w:numId="195">
    <w:abstractNumId w:val="44"/>
  </w:num>
  <w:num w:numId="196">
    <w:abstractNumId w:val="2"/>
  </w:num>
  <w:num w:numId="197">
    <w:abstractNumId w:val="183"/>
  </w:num>
  <w:num w:numId="198">
    <w:abstractNumId w:val="198"/>
  </w:num>
  <w:num w:numId="199">
    <w:abstractNumId w:val="136"/>
  </w:num>
  <w:num w:numId="200">
    <w:abstractNumId w:val="271"/>
  </w:num>
  <w:num w:numId="201">
    <w:abstractNumId w:val="63"/>
  </w:num>
  <w:num w:numId="202">
    <w:abstractNumId w:val="55"/>
  </w:num>
  <w:num w:numId="203">
    <w:abstractNumId w:val="275"/>
  </w:num>
  <w:num w:numId="204">
    <w:abstractNumId w:val="66"/>
  </w:num>
  <w:num w:numId="205">
    <w:abstractNumId w:val="122"/>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8"/>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9"/>
  </w:num>
  <w:num w:numId="214">
    <w:abstractNumId w:val="220"/>
  </w:num>
  <w:num w:numId="215">
    <w:abstractNumId w:val="205"/>
  </w:num>
  <w:num w:numId="216">
    <w:abstractNumId w:val="115"/>
  </w:num>
  <w:num w:numId="217">
    <w:abstractNumId w:val="67"/>
  </w:num>
  <w:num w:numId="218">
    <w:abstractNumId w:val="43"/>
  </w:num>
  <w:num w:numId="219">
    <w:abstractNumId w:val="117"/>
  </w:num>
  <w:num w:numId="220">
    <w:abstractNumId w:val="209"/>
  </w:num>
  <w:num w:numId="221">
    <w:abstractNumId w:val="106"/>
  </w:num>
  <w:num w:numId="222">
    <w:abstractNumId w:val="222"/>
  </w:num>
  <w:num w:numId="223">
    <w:abstractNumId w:val="256"/>
  </w:num>
  <w:num w:numId="224">
    <w:abstractNumId w:val="179"/>
  </w:num>
  <w:num w:numId="225">
    <w:abstractNumId w:val="232"/>
  </w:num>
  <w:num w:numId="226">
    <w:abstractNumId w:val="249"/>
  </w:num>
  <w:num w:numId="227">
    <w:abstractNumId w:val="20"/>
  </w:num>
  <w:num w:numId="228">
    <w:abstractNumId w:val="86"/>
  </w:num>
  <w:num w:numId="229">
    <w:abstractNumId w:val="284"/>
  </w:num>
  <w:num w:numId="230">
    <w:abstractNumId w:val="196"/>
  </w:num>
  <w:num w:numId="231">
    <w:abstractNumId w:val="102"/>
  </w:num>
  <w:num w:numId="232">
    <w:abstractNumId w:val="26"/>
  </w:num>
  <w:num w:numId="233">
    <w:abstractNumId w:val="237"/>
  </w:num>
  <w:num w:numId="234">
    <w:abstractNumId w:val="249"/>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2"/>
  </w:num>
  <w:num w:numId="243">
    <w:abstractNumId w:val="84"/>
  </w:num>
  <w:num w:numId="244">
    <w:abstractNumId w:val="69"/>
  </w:num>
  <w:num w:numId="245">
    <w:abstractNumId w:val="261"/>
  </w:num>
  <w:num w:numId="246">
    <w:abstractNumId w:val="76"/>
  </w:num>
  <w:num w:numId="247">
    <w:abstractNumId w:val="138"/>
  </w:num>
  <w:num w:numId="248">
    <w:abstractNumId w:val="162"/>
  </w:num>
  <w:num w:numId="249">
    <w:abstractNumId w:val="233"/>
  </w:num>
  <w:num w:numId="250">
    <w:abstractNumId w:val="283"/>
  </w:num>
  <w:num w:numId="251">
    <w:abstractNumId w:val="31"/>
  </w:num>
  <w:num w:numId="252">
    <w:abstractNumId w:val="270"/>
  </w:num>
  <w:num w:numId="253">
    <w:abstractNumId w:val="127"/>
  </w:num>
  <w:num w:numId="254">
    <w:abstractNumId w:val="199"/>
  </w:num>
  <w:num w:numId="255">
    <w:abstractNumId w:val="37"/>
  </w:num>
  <w:num w:numId="256">
    <w:abstractNumId w:val="59"/>
  </w:num>
  <w:num w:numId="257">
    <w:abstractNumId w:val="101"/>
  </w:num>
  <w:num w:numId="258">
    <w:abstractNumId w:val="58"/>
  </w:num>
  <w:num w:numId="259">
    <w:abstractNumId w:val="78"/>
  </w:num>
  <w:num w:numId="260">
    <w:abstractNumId w:val="85"/>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8"/>
  </w:num>
  <w:num w:numId="264">
    <w:abstractNumId w:val="124"/>
  </w:num>
  <w:num w:numId="265">
    <w:abstractNumId w:val="140"/>
  </w:num>
  <w:num w:numId="266">
    <w:abstractNumId w:val="251"/>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29"/>
  </w:num>
  <w:num w:numId="272">
    <w:abstractNumId w:val="79"/>
  </w:num>
  <w:num w:numId="273">
    <w:abstractNumId w:val="242"/>
  </w:num>
  <w:num w:numId="274">
    <w:abstractNumId w:val="27"/>
  </w:num>
  <w:num w:numId="275">
    <w:abstractNumId w:val="77"/>
  </w:num>
  <w:num w:numId="276">
    <w:abstractNumId w:val="22"/>
  </w:num>
  <w:num w:numId="277">
    <w:abstractNumId w:val="65"/>
  </w:num>
  <w:num w:numId="278">
    <w:abstractNumId w:val="216"/>
  </w:num>
  <w:num w:numId="279">
    <w:abstractNumId w:val="171"/>
  </w:num>
  <w:num w:numId="280">
    <w:abstractNumId w:val="91"/>
  </w:num>
  <w:num w:numId="281">
    <w:abstractNumId w:val="155"/>
  </w:num>
  <w:num w:numId="282">
    <w:abstractNumId w:val="93"/>
  </w:num>
  <w:num w:numId="283">
    <w:abstractNumId w:val="252"/>
  </w:num>
  <w:num w:numId="284">
    <w:abstractNumId w:val="45"/>
  </w:num>
  <w:num w:numId="285">
    <w:abstractNumId w:val="104"/>
  </w:num>
  <w:num w:numId="286">
    <w:abstractNumId w:val="145"/>
  </w:num>
  <w:num w:numId="287">
    <w:abstractNumId w:val="258"/>
  </w:num>
  <w:num w:numId="288">
    <w:abstractNumId w:val="172"/>
  </w:num>
  <w:num w:numId="289">
    <w:abstractNumId w:val="131"/>
  </w:num>
  <w:num w:numId="290">
    <w:abstractNumId w:val="133"/>
  </w:num>
  <w:num w:numId="291">
    <w:abstractNumId w:val="49"/>
  </w:num>
  <w:num w:numId="292">
    <w:abstractNumId w:val="157"/>
  </w:num>
  <w:num w:numId="293">
    <w:abstractNumId w:val="243"/>
  </w:num>
  <w:num w:numId="294">
    <w:abstractNumId w:val="56"/>
  </w:num>
  <w:num w:numId="295">
    <w:abstractNumId w:val="30"/>
  </w:num>
  <w:num w:numId="296">
    <w:abstractNumId w:val="241"/>
  </w:num>
  <w:num w:numId="297">
    <w:abstractNumId w:val="182"/>
  </w:num>
  <w:num w:numId="298">
    <w:abstractNumId w:val="141"/>
  </w:num>
  <w:num w:numId="299">
    <w:abstractNumId w:val="185"/>
  </w:num>
  <w:num w:numId="300">
    <w:abstractNumId w:val="48"/>
  </w:num>
  <w:num w:numId="301">
    <w:abstractNumId w:val="128"/>
  </w:num>
  <w:num w:numId="302">
    <w:abstractNumId w:val="64"/>
  </w:num>
  <w:num w:numId="303">
    <w:abstractNumId w:val="235"/>
  </w:num>
  <w:num w:numId="304">
    <w:abstractNumId w:val="210"/>
  </w:num>
  <w:num w:numId="305">
    <w:abstractNumId w:val="191"/>
  </w:num>
  <w:num w:numId="306">
    <w:abstractNumId w:val="187"/>
  </w:num>
  <w:num w:numId="307">
    <w:abstractNumId w:val="264"/>
  </w:num>
  <w:num w:numId="308">
    <w:abstractNumId w:val="129"/>
  </w:num>
  <w:num w:numId="309">
    <w:abstractNumId w:val="239"/>
  </w:num>
  <w:num w:numId="310">
    <w:abstractNumId w:val="221"/>
  </w:num>
  <w:num w:numId="311">
    <w:abstractNumId w:val="255"/>
  </w:num>
  <w:num w:numId="312">
    <w:abstractNumId w:val="193"/>
  </w:num>
  <w:num w:numId="313">
    <w:abstractNumId w:val="125"/>
  </w:num>
  <w:num w:numId="314">
    <w:abstractNumId w:val="194"/>
  </w:num>
  <w:num w:numId="315">
    <w:abstractNumId w:val="285"/>
  </w:num>
  <w:num w:numId="316">
    <w:abstractNumId w:val="41"/>
  </w:num>
  <w:num w:numId="317">
    <w:abstractNumId w:val="12"/>
  </w:num>
  <w:num w:numId="318">
    <w:abstractNumId w:val="248"/>
  </w:num>
  <w:num w:numId="319">
    <w:abstractNumId w:val="278"/>
  </w:num>
  <w:num w:numId="320">
    <w:abstractNumId w:val="9"/>
  </w:num>
  <w:num w:numId="321">
    <w:abstractNumId w:val="95"/>
  </w:num>
  <w:num w:numId="322">
    <w:abstractNumId w:val="71"/>
  </w:num>
  <w:num w:numId="323">
    <w:abstractNumId w:val="103"/>
  </w:num>
  <w:num w:numId="324">
    <w:abstractNumId w:val="215"/>
  </w:num>
  <w:num w:numId="325">
    <w:abstractNumId w:val="291"/>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509F"/>
    <w:rsid w:val="00006AF2"/>
    <w:rsid w:val="00010135"/>
    <w:rsid w:val="00011853"/>
    <w:rsid w:val="00011CC8"/>
    <w:rsid w:val="000121B4"/>
    <w:rsid w:val="00012A91"/>
    <w:rsid w:val="0001380F"/>
    <w:rsid w:val="00013A72"/>
    <w:rsid w:val="00017A07"/>
    <w:rsid w:val="00020908"/>
    <w:rsid w:val="00021AF6"/>
    <w:rsid w:val="00022564"/>
    <w:rsid w:val="00024842"/>
    <w:rsid w:val="00025991"/>
    <w:rsid w:val="00026348"/>
    <w:rsid w:val="0002795D"/>
    <w:rsid w:val="00027A4C"/>
    <w:rsid w:val="00031513"/>
    <w:rsid w:val="00031660"/>
    <w:rsid w:val="00033397"/>
    <w:rsid w:val="00033BFB"/>
    <w:rsid w:val="0003560D"/>
    <w:rsid w:val="0003622A"/>
    <w:rsid w:val="000363F9"/>
    <w:rsid w:val="0003696B"/>
    <w:rsid w:val="00040095"/>
    <w:rsid w:val="00041AF1"/>
    <w:rsid w:val="00042829"/>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13DE"/>
    <w:rsid w:val="001B1789"/>
    <w:rsid w:val="001B2FDD"/>
    <w:rsid w:val="001B3074"/>
    <w:rsid w:val="001B6EE5"/>
    <w:rsid w:val="001C12D2"/>
    <w:rsid w:val="001C3259"/>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6A1C"/>
    <w:rsid w:val="00276DA5"/>
    <w:rsid w:val="00277A53"/>
    <w:rsid w:val="00277B3D"/>
    <w:rsid w:val="00281397"/>
    <w:rsid w:val="00281B1F"/>
    <w:rsid w:val="00281C05"/>
    <w:rsid w:val="00282C8C"/>
    <w:rsid w:val="00282C93"/>
    <w:rsid w:val="00283207"/>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179C5"/>
    <w:rsid w:val="005203B3"/>
    <w:rsid w:val="00522D61"/>
    <w:rsid w:val="0052533D"/>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6154D"/>
    <w:rsid w:val="005624F8"/>
    <w:rsid w:val="0056456A"/>
    <w:rsid w:val="00564988"/>
    <w:rsid w:val="00565087"/>
    <w:rsid w:val="00565C8A"/>
    <w:rsid w:val="00566DA4"/>
    <w:rsid w:val="005674E2"/>
    <w:rsid w:val="00570FD7"/>
    <w:rsid w:val="0057157D"/>
    <w:rsid w:val="00571F13"/>
    <w:rsid w:val="00572F72"/>
    <w:rsid w:val="00573695"/>
    <w:rsid w:val="00575F50"/>
    <w:rsid w:val="005765E4"/>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4628"/>
    <w:rsid w:val="005F4A1B"/>
    <w:rsid w:val="005F50C0"/>
    <w:rsid w:val="005F573B"/>
    <w:rsid w:val="005F605D"/>
    <w:rsid w:val="005F746D"/>
    <w:rsid w:val="00601C81"/>
    <w:rsid w:val="0060285E"/>
    <w:rsid w:val="00603FD3"/>
    <w:rsid w:val="0060400D"/>
    <w:rsid w:val="00604335"/>
    <w:rsid w:val="006049D6"/>
    <w:rsid w:val="00610E81"/>
    <w:rsid w:val="0061363E"/>
    <w:rsid w:val="00613B45"/>
    <w:rsid w:val="00614510"/>
    <w:rsid w:val="00614FDF"/>
    <w:rsid w:val="00614FEC"/>
    <w:rsid w:val="00616F38"/>
    <w:rsid w:val="00617210"/>
    <w:rsid w:val="00617425"/>
    <w:rsid w:val="006174DF"/>
    <w:rsid w:val="00620AEB"/>
    <w:rsid w:val="00621F89"/>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B9A"/>
    <w:rsid w:val="006709EF"/>
    <w:rsid w:val="00672DA9"/>
    <w:rsid w:val="006732EB"/>
    <w:rsid w:val="006751A9"/>
    <w:rsid w:val="00675787"/>
    <w:rsid w:val="006759AE"/>
    <w:rsid w:val="006764CD"/>
    <w:rsid w:val="00680D10"/>
    <w:rsid w:val="00680FFB"/>
    <w:rsid w:val="00682869"/>
    <w:rsid w:val="00684095"/>
    <w:rsid w:val="0068474C"/>
    <w:rsid w:val="00686487"/>
    <w:rsid w:val="006878FF"/>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EA3"/>
    <w:rsid w:val="00723CAE"/>
    <w:rsid w:val="00723F04"/>
    <w:rsid w:val="0072565C"/>
    <w:rsid w:val="007263C4"/>
    <w:rsid w:val="007301EF"/>
    <w:rsid w:val="00731943"/>
    <w:rsid w:val="00732ED2"/>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81D"/>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6FC2"/>
    <w:rsid w:val="007A7FC5"/>
    <w:rsid w:val="007B04D9"/>
    <w:rsid w:val="007B13A4"/>
    <w:rsid w:val="007B17DD"/>
    <w:rsid w:val="007B24E3"/>
    <w:rsid w:val="007B2AE1"/>
    <w:rsid w:val="007B4945"/>
    <w:rsid w:val="007B5E36"/>
    <w:rsid w:val="007B5FC4"/>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C40"/>
    <w:rsid w:val="008210F1"/>
    <w:rsid w:val="00822211"/>
    <w:rsid w:val="00822375"/>
    <w:rsid w:val="00822C68"/>
    <w:rsid w:val="00825AAB"/>
    <w:rsid w:val="008301E0"/>
    <w:rsid w:val="008317CE"/>
    <w:rsid w:val="00831BB3"/>
    <w:rsid w:val="00831E3B"/>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7C36"/>
    <w:rsid w:val="008A0222"/>
    <w:rsid w:val="008A1180"/>
    <w:rsid w:val="008A11F3"/>
    <w:rsid w:val="008A5719"/>
    <w:rsid w:val="008A7325"/>
    <w:rsid w:val="008B3BDE"/>
    <w:rsid w:val="008B4CC8"/>
    <w:rsid w:val="008B5D23"/>
    <w:rsid w:val="008B6AFC"/>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DFA"/>
    <w:rsid w:val="00965CFB"/>
    <w:rsid w:val="00965E33"/>
    <w:rsid w:val="00972DF9"/>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905E6"/>
    <w:rsid w:val="009915F6"/>
    <w:rsid w:val="0099187A"/>
    <w:rsid w:val="00991B96"/>
    <w:rsid w:val="00993B28"/>
    <w:rsid w:val="00995480"/>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179"/>
    <w:rsid w:val="009F0ED9"/>
    <w:rsid w:val="009F29B9"/>
    <w:rsid w:val="009F37B7"/>
    <w:rsid w:val="009F701B"/>
    <w:rsid w:val="009F70D1"/>
    <w:rsid w:val="00A01256"/>
    <w:rsid w:val="00A03418"/>
    <w:rsid w:val="00A07AC8"/>
    <w:rsid w:val="00A07BCA"/>
    <w:rsid w:val="00A07C10"/>
    <w:rsid w:val="00A07D6C"/>
    <w:rsid w:val="00A07DF6"/>
    <w:rsid w:val="00A10F02"/>
    <w:rsid w:val="00A121AF"/>
    <w:rsid w:val="00A13EF6"/>
    <w:rsid w:val="00A13F4A"/>
    <w:rsid w:val="00A14A06"/>
    <w:rsid w:val="00A1510C"/>
    <w:rsid w:val="00A156E6"/>
    <w:rsid w:val="00A164B4"/>
    <w:rsid w:val="00A166E8"/>
    <w:rsid w:val="00A233D6"/>
    <w:rsid w:val="00A233DD"/>
    <w:rsid w:val="00A236CA"/>
    <w:rsid w:val="00A23BF2"/>
    <w:rsid w:val="00A23D82"/>
    <w:rsid w:val="00A27921"/>
    <w:rsid w:val="00A27D81"/>
    <w:rsid w:val="00A31E31"/>
    <w:rsid w:val="00A359AA"/>
    <w:rsid w:val="00A37E27"/>
    <w:rsid w:val="00A406BF"/>
    <w:rsid w:val="00A40D7A"/>
    <w:rsid w:val="00A40F4F"/>
    <w:rsid w:val="00A41090"/>
    <w:rsid w:val="00A424EE"/>
    <w:rsid w:val="00A42F21"/>
    <w:rsid w:val="00A43335"/>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C6C"/>
    <w:rsid w:val="00AC3361"/>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3A32"/>
    <w:rsid w:val="00C01053"/>
    <w:rsid w:val="00C02387"/>
    <w:rsid w:val="00C025B4"/>
    <w:rsid w:val="00C03644"/>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597A"/>
    <w:rsid w:val="00CD6300"/>
    <w:rsid w:val="00CE319D"/>
    <w:rsid w:val="00CE3861"/>
    <w:rsid w:val="00CE45C5"/>
    <w:rsid w:val="00CE45F8"/>
    <w:rsid w:val="00CF0288"/>
    <w:rsid w:val="00CF36B4"/>
    <w:rsid w:val="00CF5D48"/>
    <w:rsid w:val="00CF70FB"/>
    <w:rsid w:val="00CF7820"/>
    <w:rsid w:val="00CF7BF3"/>
    <w:rsid w:val="00D00B1D"/>
    <w:rsid w:val="00D014D0"/>
    <w:rsid w:val="00D04B89"/>
    <w:rsid w:val="00D06393"/>
    <w:rsid w:val="00D06DA8"/>
    <w:rsid w:val="00D12C31"/>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52D9"/>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62CD"/>
    <w:rsid w:val="00E003EC"/>
    <w:rsid w:val="00E020E7"/>
    <w:rsid w:val="00E030EF"/>
    <w:rsid w:val="00E044A4"/>
    <w:rsid w:val="00E04C54"/>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6562"/>
    <w:rsid w:val="00F312C8"/>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269C"/>
    <w:rsid w:val="00FC426D"/>
    <w:rsid w:val="00FC4636"/>
    <w:rsid w:val="00FC4C2C"/>
    <w:rsid w:val="00FC5FB2"/>
    <w:rsid w:val="00FC71C6"/>
    <w:rsid w:val="00FC7333"/>
    <w:rsid w:val="00FD2CDF"/>
    <w:rsid w:val="00FD3A54"/>
    <w:rsid w:val="00FD45B9"/>
    <w:rsid w:val="00FE0061"/>
    <w:rsid w:val="00FE0B68"/>
    <w:rsid w:val="00FE0CEE"/>
    <w:rsid w:val="00FE2B8D"/>
    <w:rsid w:val="00FE3544"/>
    <w:rsid w:val="00FE4FA5"/>
    <w:rsid w:val="00FE5718"/>
    <w:rsid w:val="00FE73D6"/>
    <w:rsid w:val="00FE744D"/>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oleObject" Target="embeddings/oleObject27.bin"/><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image" Target="media/image40.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9ABBC-0160-4B83-A20B-82CC30525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196</Pages>
  <Words>85979</Words>
  <Characters>458725</Characters>
  <Application>Microsoft Office Word</Application>
  <DocSecurity>0</DocSecurity>
  <Lines>3822</Lines>
  <Paragraphs>1087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543617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cp:revision>
  <dcterms:created xsi:type="dcterms:W3CDTF">2020-01-09T12:14:00Z</dcterms:created>
  <dcterms:modified xsi:type="dcterms:W3CDTF">2020-01-13T13:13:00Z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