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EB7848" w:rsidP="00133525">
            <w:pPr>
              <w:pStyle w:val="ZA"/>
              <w:framePr w:w="0" w:hRule="auto" w:wrap="auto" w:vAnchor="margin" w:hAnchor="text" w:yAlign="inline"/>
            </w:pPr>
            <w:bookmarkStart w:id="0" w:name="page1"/>
            <w:bookmarkStart w:id="1" w:name="_GoBack"/>
            <w:bookmarkEnd w:id="1"/>
            <w:r w:rsidRPr="0009205F">
              <w:rPr>
                <w:sz w:val="64"/>
                <w:lang w:val="en-US"/>
              </w:rPr>
              <w:t>3GPP T</w:t>
            </w:r>
            <w:r>
              <w:rPr>
                <w:sz w:val="64"/>
                <w:lang w:val="en-US"/>
              </w:rPr>
              <w:t>S</w:t>
            </w:r>
            <w:r w:rsidRPr="0009205F">
              <w:rPr>
                <w:sz w:val="64"/>
                <w:lang w:val="en-US"/>
              </w:rPr>
              <w:t xml:space="preserve"> 29.</w:t>
            </w:r>
            <w:r>
              <w:rPr>
                <w:sz w:val="64"/>
                <w:lang w:val="en-US"/>
              </w:rPr>
              <w:t>572</w:t>
            </w:r>
            <w:r w:rsidRPr="0009205F">
              <w:rPr>
                <w:sz w:val="64"/>
                <w:lang w:val="en-US"/>
              </w:rPr>
              <w:t xml:space="preserve"> </w:t>
            </w:r>
            <w:r w:rsidRPr="0009205F">
              <w:rPr>
                <w:lang w:val="en-US"/>
              </w:rPr>
              <w:t>V</w:t>
            </w:r>
            <w:r>
              <w:rPr>
                <w:lang w:val="en-US"/>
              </w:rPr>
              <w:t>16</w:t>
            </w:r>
            <w:r w:rsidRPr="0009205F">
              <w:rPr>
                <w:lang w:val="en-US"/>
              </w:rPr>
              <w:t>.</w:t>
            </w:r>
            <w:r>
              <w:rPr>
                <w:lang w:val="en-US"/>
              </w:rPr>
              <w:t>2</w:t>
            </w:r>
            <w:r w:rsidRPr="0009205F">
              <w:rPr>
                <w:lang w:val="en-US"/>
              </w:rPr>
              <w:t xml:space="preserve">.0 </w:t>
            </w:r>
            <w:r w:rsidRPr="0009205F">
              <w:rPr>
                <w:sz w:val="32"/>
                <w:lang w:val="en-US"/>
              </w:rPr>
              <w:t>(20</w:t>
            </w:r>
            <w:r>
              <w:rPr>
                <w:sz w:val="32"/>
                <w:lang w:val="en-US"/>
              </w:rPr>
              <w:t>20</w:t>
            </w:r>
            <w:r w:rsidRPr="0009205F">
              <w:rPr>
                <w:sz w:val="32"/>
                <w:lang w:val="en-US"/>
              </w:rPr>
              <w:t>-</w:t>
            </w:r>
            <w:r>
              <w:rPr>
                <w:sz w:val="32"/>
                <w:lang w:val="en-US"/>
              </w:rPr>
              <w:t>03</w:t>
            </w:r>
            <w:r w:rsidRPr="0009205F">
              <w:rPr>
                <w:sz w:val="32"/>
                <w:lang w:val="en-US"/>
              </w:rPr>
              <w:t>)</w:t>
            </w:r>
          </w:p>
        </w:tc>
      </w:tr>
      <w:tr w:rsidR="004F0988" w:rsidTr="005E4BB2">
        <w:trPr>
          <w:trHeight w:hRule="exact" w:val="1134"/>
        </w:trPr>
        <w:tc>
          <w:tcPr>
            <w:tcW w:w="10423" w:type="dxa"/>
            <w:gridSpan w:val="2"/>
            <w:shd w:val="clear" w:color="auto" w:fill="auto"/>
          </w:tcPr>
          <w:p w:rsidR="00BA4B8D" w:rsidRDefault="004F0988" w:rsidP="00EB7848">
            <w:pPr>
              <w:pStyle w:val="ZB"/>
              <w:framePr w:w="0" w:hRule="auto" w:wrap="auto" w:vAnchor="margin" w:hAnchor="text" w:yAlign="inline"/>
            </w:pPr>
            <w:r w:rsidRPr="004D3578">
              <w:t xml:space="preserve">Technical </w:t>
            </w:r>
            <w:bookmarkStart w:id="2" w:name="spectype2"/>
            <w:r w:rsidRPr="00EB7848">
              <w:t>Specification</w:t>
            </w:r>
            <w:bookmarkEnd w:id="2"/>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EB7848" w:rsidRPr="00235394" w:rsidRDefault="00EB7848" w:rsidP="00EB7848">
            <w:pPr>
              <w:pStyle w:val="ZT"/>
              <w:framePr w:wrap="auto" w:hAnchor="text" w:yAlign="inline"/>
            </w:pPr>
            <w:r w:rsidRPr="00235394">
              <w:t xml:space="preserve">Technical Specification Group </w:t>
            </w:r>
            <w:r>
              <w:t>Core Network and Terminals</w:t>
            </w:r>
            <w:r w:rsidRPr="00235394">
              <w:t>;</w:t>
            </w:r>
          </w:p>
          <w:p w:rsidR="00EB7848" w:rsidRPr="00235394" w:rsidRDefault="00EB7848" w:rsidP="00EB7848">
            <w:pPr>
              <w:pStyle w:val="ZT"/>
              <w:framePr w:wrap="auto" w:hAnchor="text" w:yAlign="inline"/>
            </w:pPr>
            <w:r>
              <w:rPr>
                <w:lang w:eastAsia="zh-CN"/>
              </w:rPr>
              <w:t>5G System</w:t>
            </w:r>
            <w:r w:rsidRPr="00235394">
              <w:t>;</w:t>
            </w:r>
          </w:p>
          <w:p w:rsidR="00EB7848" w:rsidRDefault="00EB7848" w:rsidP="00EB7848">
            <w:pPr>
              <w:pStyle w:val="ZT"/>
              <w:framePr w:wrap="auto" w:hAnchor="text" w:yAlign="inline"/>
            </w:pPr>
            <w:r>
              <w:t>Location Management Services;</w:t>
            </w:r>
          </w:p>
          <w:p w:rsidR="00EB7848" w:rsidRPr="00235394" w:rsidRDefault="00EB7848" w:rsidP="00EB7848">
            <w:pPr>
              <w:pStyle w:val="ZT"/>
              <w:framePr w:wrap="auto" w:hAnchor="text" w:yAlign="inline"/>
            </w:pPr>
            <w:r>
              <w:t>Stage 3</w:t>
            </w:r>
          </w:p>
          <w:p w:rsidR="004F0988" w:rsidRPr="00133525" w:rsidRDefault="00EB7848" w:rsidP="00EB7848">
            <w:pPr>
              <w:pStyle w:val="ZT"/>
              <w:framePr w:wrap="auto" w:hAnchor="text" w:yAlign="inline"/>
              <w:rPr>
                <w:i/>
                <w:sz w:val="28"/>
              </w:rPr>
            </w:pPr>
            <w:r w:rsidRPr="00235394">
              <w:t>(</w:t>
            </w:r>
            <w:r w:rsidRPr="00235394">
              <w:rPr>
                <w:rStyle w:val="ZGSM"/>
              </w:rPr>
              <w:t xml:space="preserve">Release </w:t>
            </w:r>
            <w:r>
              <w:rPr>
                <w:rStyle w:val="ZGSM"/>
              </w:rPr>
              <w:t>16</w:t>
            </w:r>
            <w:r w:rsidRPr="00235394">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EB7848">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66.25pt">
                  <v:imagedata r:id="rId9" o:title="5G-logo_175px"/>
                </v:shape>
              </w:pict>
            </w:r>
          </w:p>
        </w:tc>
        <w:tc>
          <w:tcPr>
            <w:tcW w:w="5540" w:type="dxa"/>
            <w:shd w:val="clear" w:color="auto" w:fill="auto"/>
          </w:tcPr>
          <w:p w:rsidR="00D57972" w:rsidRDefault="00BE6E75" w:rsidP="00133525">
            <w:pPr>
              <w:jc w:val="right"/>
            </w:pPr>
            <w:bookmarkStart w:id="3" w:name="logos"/>
            <w:r>
              <w:pict>
                <v:shape id="_x0000_i1026" type="#_x0000_t75" style="width:127.85pt;height:74.9pt">
                  <v:imagedata r:id="rId10" o:title="3GPP-logo_web"/>
                </v:shape>
              </w:pict>
            </w:r>
            <w:bookmarkEnd w:id="3"/>
          </w:p>
        </w:tc>
      </w:tr>
      <w:tr w:rsidR="00C074DD" w:rsidTr="005E4BB2">
        <w:trPr>
          <w:trHeight w:hRule="exact" w:val="5783"/>
        </w:trPr>
        <w:tc>
          <w:tcPr>
            <w:tcW w:w="10423" w:type="dxa"/>
            <w:gridSpan w:val="2"/>
            <w:shd w:val="clear" w:color="auto" w:fill="auto"/>
          </w:tcPr>
          <w:p w:rsidR="00C074DD" w:rsidRPr="00C074DD" w:rsidRDefault="00C074DD" w:rsidP="00EB7848"/>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5"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EB7848">
              <w:rPr>
                <w:noProof/>
                <w:sz w:val="18"/>
              </w:rPr>
              <w:t>2020</w:t>
            </w:r>
            <w:r w:rsidRPr="00133525">
              <w:rPr>
                <w:noProof/>
                <w:sz w:val="18"/>
              </w:rPr>
              <w:t>, 3GPP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7"/>
          </w:p>
          <w:p w:rsidR="00E16509" w:rsidRDefault="00E16509" w:rsidP="00133525"/>
        </w:tc>
      </w:tr>
      <w:bookmarkEnd w:id="5"/>
    </w:tbl>
    <w:p w:rsidR="00080512" w:rsidRPr="004D3578" w:rsidRDefault="00080512">
      <w:pPr>
        <w:pStyle w:val="TT"/>
      </w:pPr>
      <w:r w:rsidRPr="004D3578">
        <w:br w:type="page"/>
      </w:r>
      <w:bookmarkStart w:id="9" w:name="tableOfContents"/>
      <w:bookmarkEnd w:id="9"/>
      <w:r w:rsidRPr="004D3578">
        <w:lastRenderedPageBreak/>
        <w:t>Contents</w:t>
      </w:r>
    </w:p>
    <w:p w:rsidR="006616C6" w:rsidRPr="00BE6E75" w:rsidRDefault="006616C6">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_Toc36463236 \h </w:instrText>
      </w:r>
      <w:r>
        <w:fldChar w:fldCharType="separate"/>
      </w:r>
      <w:r>
        <w:t>7</w:t>
      </w:r>
      <w:r>
        <w:fldChar w:fldCharType="end"/>
      </w:r>
    </w:p>
    <w:p w:rsidR="006616C6" w:rsidRPr="00BE6E75" w:rsidRDefault="006616C6">
      <w:pPr>
        <w:pStyle w:val="TOC1"/>
        <w:rPr>
          <w:rFonts w:ascii="Calibri" w:hAnsi="Calibri"/>
          <w:szCs w:val="22"/>
          <w:lang w:eastAsia="en-GB"/>
        </w:rPr>
      </w:pPr>
      <w:r>
        <w:t>1</w:t>
      </w:r>
      <w:r w:rsidRPr="00BE6E75">
        <w:rPr>
          <w:rFonts w:ascii="Calibri" w:hAnsi="Calibri"/>
          <w:szCs w:val="22"/>
          <w:lang w:eastAsia="en-GB"/>
        </w:rPr>
        <w:tab/>
      </w:r>
      <w:r>
        <w:t>Scope</w:t>
      </w:r>
      <w:r>
        <w:tab/>
      </w:r>
      <w:r>
        <w:fldChar w:fldCharType="begin" w:fldLock="1"/>
      </w:r>
      <w:r>
        <w:instrText xml:space="preserve"> PAGEREF _Toc36463237 \h </w:instrText>
      </w:r>
      <w:r>
        <w:fldChar w:fldCharType="separate"/>
      </w:r>
      <w:r>
        <w:t>8</w:t>
      </w:r>
      <w:r>
        <w:fldChar w:fldCharType="end"/>
      </w:r>
    </w:p>
    <w:p w:rsidR="006616C6" w:rsidRPr="00BE6E75" w:rsidRDefault="006616C6">
      <w:pPr>
        <w:pStyle w:val="TOC1"/>
        <w:rPr>
          <w:rFonts w:ascii="Calibri" w:hAnsi="Calibri"/>
          <w:szCs w:val="22"/>
          <w:lang w:eastAsia="en-GB"/>
        </w:rPr>
      </w:pPr>
      <w:r>
        <w:t>2</w:t>
      </w:r>
      <w:r w:rsidRPr="00BE6E75">
        <w:rPr>
          <w:rFonts w:ascii="Calibri" w:hAnsi="Calibri"/>
          <w:szCs w:val="22"/>
          <w:lang w:eastAsia="en-GB"/>
        </w:rPr>
        <w:tab/>
      </w:r>
      <w:r>
        <w:t>References</w:t>
      </w:r>
      <w:r>
        <w:tab/>
      </w:r>
      <w:r>
        <w:fldChar w:fldCharType="begin" w:fldLock="1"/>
      </w:r>
      <w:r>
        <w:instrText xml:space="preserve"> PAGEREF _Toc36463238 \h </w:instrText>
      </w:r>
      <w:r>
        <w:fldChar w:fldCharType="separate"/>
      </w:r>
      <w:r>
        <w:t>8</w:t>
      </w:r>
      <w:r>
        <w:fldChar w:fldCharType="end"/>
      </w:r>
    </w:p>
    <w:p w:rsidR="006616C6" w:rsidRPr="00BE6E75" w:rsidRDefault="006616C6">
      <w:pPr>
        <w:pStyle w:val="TOC1"/>
        <w:rPr>
          <w:rFonts w:ascii="Calibri" w:hAnsi="Calibri"/>
          <w:szCs w:val="22"/>
          <w:lang w:eastAsia="en-GB"/>
        </w:rPr>
      </w:pPr>
      <w:r>
        <w:t>3</w:t>
      </w:r>
      <w:r w:rsidRPr="00BE6E75">
        <w:rPr>
          <w:rFonts w:ascii="Calibri" w:hAnsi="Calibri"/>
          <w:szCs w:val="22"/>
          <w:lang w:eastAsia="en-GB"/>
        </w:rPr>
        <w:tab/>
      </w:r>
      <w:r>
        <w:t>Definitions</w:t>
      </w:r>
      <w:r>
        <w:rPr>
          <w:lang w:eastAsia="zh-CN"/>
        </w:rPr>
        <w:t xml:space="preserve"> </w:t>
      </w:r>
      <w:r>
        <w:t>and abbreviations</w:t>
      </w:r>
      <w:r>
        <w:tab/>
      </w:r>
      <w:r>
        <w:fldChar w:fldCharType="begin" w:fldLock="1"/>
      </w:r>
      <w:r>
        <w:instrText xml:space="preserve"> PAGEREF _Toc36463239 \h </w:instrText>
      </w:r>
      <w:r>
        <w:fldChar w:fldCharType="separate"/>
      </w:r>
      <w:r>
        <w:t>9</w:t>
      </w:r>
      <w:r>
        <w:fldChar w:fldCharType="end"/>
      </w:r>
    </w:p>
    <w:p w:rsidR="006616C6" w:rsidRPr="00BE6E75" w:rsidRDefault="006616C6">
      <w:pPr>
        <w:pStyle w:val="TOC2"/>
        <w:rPr>
          <w:rFonts w:ascii="Calibri" w:hAnsi="Calibri"/>
          <w:sz w:val="22"/>
          <w:szCs w:val="22"/>
          <w:lang w:eastAsia="en-GB"/>
        </w:rPr>
      </w:pPr>
      <w:r>
        <w:t>3.1</w:t>
      </w:r>
      <w:r w:rsidRPr="00BE6E75">
        <w:rPr>
          <w:rFonts w:ascii="Calibri" w:hAnsi="Calibri"/>
          <w:sz w:val="22"/>
          <w:szCs w:val="22"/>
          <w:lang w:eastAsia="en-GB"/>
        </w:rPr>
        <w:tab/>
      </w:r>
      <w:r>
        <w:t>Definitions</w:t>
      </w:r>
      <w:r>
        <w:tab/>
      </w:r>
      <w:r>
        <w:fldChar w:fldCharType="begin" w:fldLock="1"/>
      </w:r>
      <w:r>
        <w:instrText xml:space="preserve"> PAGEREF _Toc36463240 \h </w:instrText>
      </w:r>
      <w:r>
        <w:fldChar w:fldCharType="separate"/>
      </w:r>
      <w:r>
        <w:t>9</w:t>
      </w:r>
      <w:r>
        <w:fldChar w:fldCharType="end"/>
      </w:r>
    </w:p>
    <w:p w:rsidR="006616C6" w:rsidRPr="00BE6E75" w:rsidRDefault="006616C6">
      <w:pPr>
        <w:pStyle w:val="TOC2"/>
        <w:rPr>
          <w:rFonts w:ascii="Calibri" w:hAnsi="Calibri"/>
          <w:sz w:val="22"/>
          <w:szCs w:val="22"/>
          <w:lang w:eastAsia="en-GB"/>
        </w:rPr>
      </w:pPr>
      <w:r>
        <w:t>3.2</w:t>
      </w:r>
      <w:r w:rsidRPr="00BE6E75">
        <w:rPr>
          <w:rFonts w:ascii="Calibri" w:hAnsi="Calibri"/>
          <w:sz w:val="22"/>
          <w:szCs w:val="22"/>
          <w:lang w:eastAsia="en-GB"/>
        </w:rPr>
        <w:tab/>
      </w:r>
      <w:r>
        <w:t>Abbreviations</w:t>
      </w:r>
      <w:r>
        <w:tab/>
      </w:r>
      <w:r>
        <w:fldChar w:fldCharType="begin" w:fldLock="1"/>
      </w:r>
      <w:r>
        <w:instrText xml:space="preserve"> PAGEREF _Toc36463241 \h </w:instrText>
      </w:r>
      <w:r>
        <w:fldChar w:fldCharType="separate"/>
      </w:r>
      <w:r>
        <w:t>9</w:t>
      </w:r>
      <w:r>
        <w:fldChar w:fldCharType="end"/>
      </w:r>
    </w:p>
    <w:p w:rsidR="006616C6" w:rsidRPr="00BE6E75" w:rsidRDefault="006616C6">
      <w:pPr>
        <w:pStyle w:val="TOC1"/>
        <w:rPr>
          <w:rFonts w:ascii="Calibri" w:hAnsi="Calibri"/>
          <w:szCs w:val="22"/>
          <w:lang w:eastAsia="en-GB"/>
        </w:rPr>
      </w:pPr>
      <w:r>
        <w:t>4</w:t>
      </w:r>
      <w:r w:rsidRPr="00BE6E75">
        <w:rPr>
          <w:rFonts w:ascii="Calibri" w:hAnsi="Calibri"/>
          <w:szCs w:val="22"/>
          <w:lang w:eastAsia="en-GB"/>
        </w:rPr>
        <w:tab/>
      </w:r>
      <w:r>
        <w:t>Overview</w:t>
      </w:r>
      <w:r>
        <w:tab/>
      </w:r>
      <w:r>
        <w:fldChar w:fldCharType="begin" w:fldLock="1"/>
      </w:r>
      <w:r>
        <w:instrText xml:space="preserve"> PAGEREF _Toc36463242 \h </w:instrText>
      </w:r>
      <w:r>
        <w:fldChar w:fldCharType="separate"/>
      </w:r>
      <w:r>
        <w:t>9</w:t>
      </w:r>
      <w:r>
        <w:fldChar w:fldCharType="end"/>
      </w:r>
    </w:p>
    <w:p w:rsidR="006616C6" w:rsidRPr="00BE6E75" w:rsidRDefault="006616C6">
      <w:pPr>
        <w:pStyle w:val="TOC1"/>
        <w:rPr>
          <w:rFonts w:ascii="Calibri" w:hAnsi="Calibri"/>
          <w:szCs w:val="22"/>
          <w:lang w:eastAsia="en-GB"/>
        </w:rPr>
      </w:pPr>
      <w:r>
        <w:t>5</w:t>
      </w:r>
      <w:r w:rsidRPr="00BE6E75">
        <w:rPr>
          <w:rFonts w:ascii="Calibri" w:hAnsi="Calibri"/>
          <w:szCs w:val="22"/>
          <w:lang w:eastAsia="en-GB"/>
        </w:rPr>
        <w:tab/>
      </w:r>
      <w:r>
        <w:t>Services Offered by the LMF</w:t>
      </w:r>
      <w:r>
        <w:tab/>
      </w:r>
      <w:r>
        <w:fldChar w:fldCharType="begin" w:fldLock="1"/>
      </w:r>
      <w:r>
        <w:instrText xml:space="preserve"> PAGEREF _Toc36463243 \h </w:instrText>
      </w:r>
      <w:r>
        <w:fldChar w:fldCharType="separate"/>
      </w:r>
      <w:r>
        <w:t>10</w:t>
      </w:r>
      <w:r>
        <w:fldChar w:fldCharType="end"/>
      </w:r>
    </w:p>
    <w:p w:rsidR="006616C6" w:rsidRPr="00BE6E75" w:rsidRDefault="006616C6">
      <w:pPr>
        <w:pStyle w:val="TOC2"/>
        <w:rPr>
          <w:rFonts w:ascii="Calibri" w:hAnsi="Calibri"/>
          <w:sz w:val="22"/>
          <w:szCs w:val="22"/>
          <w:lang w:eastAsia="en-GB"/>
        </w:rPr>
      </w:pPr>
      <w:r w:rsidRPr="006B696E">
        <w:rPr>
          <w:lang w:val="en-US"/>
        </w:rPr>
        <w:t>5.1</w:t>
      </w:r>
      <w:r w:rsidRPr="00BE6E75">
        <w:rPr>
          <w:rFonts w:ascii="Calibri" w:hAnsi="Calibri"/>
          <w:sz w:val="22"/>
          <w:szCs w:val="22"/>
          <w:lang w:eastAsia="en-GB"/>
        </w:rPr>
        <w:tab/>
      </w:r>
      <w:r w:rsidRPr="006B696E">
        <w:rPr>
          <w:lang w:val="en-US"/>
        </w:rPr>
        <w:t>Introduction</w:t>
      </w:r>
      <w:r>
        <w:tab/>
      </w:r>
      <w:r>
        <w:fldChar w:fldCharType="begin" w:fldLock="1"/>
      </w:r>
      <w:r>
        <w:instrText xml:space="preserve"> PAGEREF _Toc36463244 \h </w:instrText>
      </w:r>
      <w:r>
        <w:fldChar w:fldCharType="separate"/>
      </w:r>
      <w:r>
        <w:t>10</w:t>
      </w:r>
      <w:r>
        <w:fldChar w:fldCharType="end"/>
      </w:r>
    </w:p>
    <w:p w:rsidR="006616C6" w:rsidRPr="00BE6E75" w:rsidRDefault="006616C6">
      <w:pPr>
        <w:pStyle w:val="TOC2"/>
        <w:rPr>
          <w:rFonts w:ascii="Calibri" w:hAnsi="Calibri"/>
          <w:sz w:val="22"/>
          <w:szCs w:val="22"/>
          <w:lang w:eastAsia="en-GB"/>
        </w:rPr>
      </w:pPr>
      <w:r>
        <w:t>5.2</w:t>
      </w:r>
      <w:r w:rsidRPr="00BE6E75">
        <w:rPr>
          <w:rFonts w:ascii="Calibri" w:hAnsi="Calibri"/>
          <w:sz w:val="22"/>
          <w:szCs w:val="22"/>
          <w:lang w:eastAsia="en-GB"/>
        </w:rPr>
        <w:tab/>
      </w:r>
      <w:r>
        <w:t>Nlmf_Location Service</w:t>
      </w:r>
      <w:r>
        <w:tab/>
      </w:r>
      <w:r>
        <w:fldChar w:fldCharType="begin" w:fldLock="1"/>
      </w:r>
      <w:r>
        <w:instrText xml:space="preserve"> PAGEREF _Toc36463245 \h </w:instrText>
      </w:r>
      <w:r>
        <w:fldChar w:fldCharType="separate"/>
      </w:r>
      <w:r>
        <w:t>10</w:t>
      </w:r>
      <w:r>
        <w:fldChar w:fldCharType="end"/>
      </w:r>
    </w:p>
    <w:p w:rsidR="006616C6" w:rsidRPr="00BE6E75" w:rsidRDefault="006616C6">
      <w:pPr>
        <w:pStyle w:val="TOC3"/>
        <w:rPr>
          <w:rFonts w:ascii="Calibri" w:hAnsi="Calibri"/>
          <w:sz w:val="22"/>
          <w:szCs w:val="22"/>
          <w:lang w:eastAsia="en-GB"/>
        </w:rPr>
      </w:pPr>
      <w:r>
        <w:t>5.2.1</w:t>
      </w:r>
      <w:r w:rsidRPr="00BE6E75">
        <w:rPr>
          <w:rFonts w:ascii="Calibri" w:hAnsi="Calibri"/>
          <w:sz w:val="22"/>
          <w:szCs w:val="22"/>
          <w:lang w:eastAsia="en-GB"/>
        </w:rPr>
        <w:tab/>
      </w:r>
      <w:r>
        <w:t>Service Description</w:t>
      </w:r>
      <w:r>
        <w:tab/>
      </w:r>
      <w:r>
        <w:fldChar w:fldCharType="begin" w:fldLock="1"/>
      </w:r>
      <w:r>
        <w:instrText xml:space="preserve"> PAGEREF _Toc36463246 \h </w:instrText>
      </w:r>
      <w:r>
        <w:fldChar w:fldCharType="separate"/>
      </w:r>
      <w:r>
        <w:t>10</w:t>
      </w:r>
      <w:r>
        <w:fldChar w:fldCharType="end"/>
      </w:r>
    </w:p>
    <w:p w:rsidR="006616C6" w:rsidRPr="00BE6E75" w:rsidRDefault="006616C6">
      <w:pPr>
        <w:pStyle w:val="TOC3"/>
        <w:rPr>
          <w:rFonts w:ascii="Calibri" w:hAnsi="Calibri"/>
          <w:sz w:val="22"/>
          <w:szCs w:val="22"/>
          <w:lang w:eastAsia="en-GB"/>
        </w:rPr>
      </w:pPr>
      <w:r>
        <w:t>5.2.2</w:t>
      </w:r>
      <w:r w:rsidRPr="00BE6E75">
        <w:rPr>
          <w:rFonts w:ascii="Calibri" w:hAnsi="Calibri"/>
          <w:sz w:val="22"/>
          <w:szCs w:val="22"/>
          <w:lang w:eastAsia="en-GB"/>
        </w:rPr>
        <w:tab/>
      </w:r>
      <w:r>
        <w:t>Service Operations</w:t>
      </w:r>
      <w:r>
        <w:tab/>
      </w:r>
      <w:r>
        <w:fldChar w:fldCharType="begin" w:fldLock="1"/>
      </w:r>
      <w:r>
        <w:instrText xml:space="preserve"> PAGEREF _Toc36463247 \h </w:instrText>
      </w:r>
      <w:r>
        <w:fldChar w:fldCharType="separate"/>
      </w:r>
      <w:r>
        <w:t>10</w:t>
      </w:r>
      <w:r>
        <w:fldChar w:fldCharType="end"/>
      </w:r>
    </w:p>
    <w:p w:rsidR="006616C6" w:rsidRPr="00BE6E75" w:rsidRDefault="006616C6">
      <w:pPr>
        <w:pStyle w:val="TOC4"/>
        <w:rPr>
          <w:rFonts w:ascii="Calibri" w:hAnsi="Calibri"/>
          <w:sz w:val="22"/>
          <w:szCs w:val="22"/>
          <w:lang w:eastAsia="en-GB"/>
        </w:rPr>
      </w:pPr>
      <w:r>
        <w:t>5.2.2.1</w:t>
      </w:r>
      <w:r w:rsidRPr="00BE6E75">
        <w:rPr>
          <w:rFonts w:ascii="Calibri" w:hAnsi="Calibri"/>
          <w:sz w:val="22"/>
          <w:szCs w:val="22"/>
          <w:lang w:eastAsia="en-GB"/>
        </w:rPr>
        <w:tab/>
      </w:r>
      <w:r>
        <w:t>Introduction</w:t>
      </w:r>
      <w:r>
        <w:tab/>
      </w:r>
      <w:r>
        <w:fldChar w:fldCharType="begin" w:fldLock="1"/>
      </w:r>
      <w:r>
        <w:instrText xml:space="preserve"> PAGEREF _Toc36463248 \h </w:instrText>
      </w:r>
      <w:r>
        <w:fldChar w:fldCharType="separate"/>
      </w:r>
      <w:r>
        <w:t>10</w:t>
      </w:r>
      <w:r>
        <w:fldChar w:fldCharType="end"/>
      </w:r>
    </w:p>
    <w:p w:rsidR="006616C6" w:rsidRPr="00BE6E75" w:rsidRDefault="006616C6">
      <w:pPr>
        <w:pStyle w:val="TOC4"/>
        <w:rPr>
          <w:rFonts w:ascii="Calibri" w:hAnsi="Calibri"/>
          <w:sz w:val="22"/>
          <w:szCs w:val="22"/>
          <w:lang w:eastAsia="en-GB"/>
        </w:rPr>
      </w:pPr>
      <w:r>
        <w:t>5.2.2.2</w:t>
      </w:r>
      <w:r w:rsidRPr="00BE6E75">
        <w:rPr>
          <w:rFonts w:ascii="Calibri" w:hAnsi="Calibri"/>
          <w:sz w:val="22"/>
          <w:szCs w:val="22"/>
          <w:lang w:eastAsia="en-GB"/>
        </w:rPr>
        <w:tab/>
      </w:r>
      <w:r>
        <w:t>DetermineLocation</w:t>
      </w:r>
      <w:r>
        <w:tab/>
      </w:r>
      <w:r>
        <w:fldChar w:fldCharType="begin" w:fldLock="1"/>
      </w:r>
      <w:r>
        <w:instrText xml:space="preserve"> PAGEREF _Toc36463249 \h </w:instrText>
      </w:r>
      <w:r>
        <w:fldChar w:fldCharType="separate"/>
      </w:r>
      <w:r>
        <w:t>11</w:t>
      </w:r>
      <w:r>
        <w:fldChar w:fldCharType="end"/>
      </w:r>
    </w:p>
    <w:p w:rsidR="006616C6" w:rsidRPr="00BE6E75" w:rsidRDefault="006616C6">
      <w:pPr>
        <w:pStyle w:val="TOC5"/>
        <w:rPr>
          <w:rFonts w:ascii="Calibri" w:hAnsi="Calibri"/>
          <w:sz w:val="22"/>
          <w:szCs w:val="22"/>
          <w:lang w:eastAsia="en-GB"/>
        </w:rPr>
      </w:pPr>
      <w:r>
        <w:t>5.2.2.2.1</w:t>
      </w:r>
      <w:r w:rsidRPr="00BE6E75">
        <w:rPr>
          <w:rFonts w:ascii="Calibri" w:hAnsi="Calibri"/>
          <w:sz w:val="22"/>
          <w:szCs w:val="22"/>
          <w:lang w:eastAsia="en-GB"/>
        </w:rPr>
        <w:tab/>
      </w:r>
      <w:r>
        <w:t>General</w:t>
      </w:r>
      <w:r>
        <w:tab/>
      </w:r>
      <w:r>
        <w:fldChar w:fldCharType="begin" w:fldLock="1"/>
      </w:r>
      <w:r>
        <w:instrText xml:space="preserve"> PAGEREF _Toc36463250 \h </w:instrText>
      </w:r>
      <w:r>
        <w:fldChar w:fldCharType="separate"/>
      </w:r>
      <w:r>
        <w:t>11</w:t>
      </w:r>
      <w:r>
        <w:fldChar w:fldCharType="end"/>
      </w:r>
    </w:p>
    <w:p w:rsidR="006616C6" w:rsidRPr="00BE6E75" w:rsidRDefault="006616C6">
      <w:pPr>
        <w:pStyle w:val="TOC5"/>
        <w:rPr>
          <w:rFonts w:ascii="Calibri" w:hAnsi="Calibri"/>
          <w:sz w:val="22"/>
          <w:szCs w:val="22"/>
          <w:lang w:eastAsia="en-GB"/>
        </w:rPr>
      </w:pPr>
      <w:r>
        <w:t>5.2.2.2.2</w:t>
      </w:r>
      <w:r w:rsidRPr="00BE6E75">
        <w:rPr>
          <w:rFonts w:ascii="Calibri" w:hAnsi="Calibri"/>
          <w:sz w:val="22"/>
          <w:szCs w:val="22"/>
          <w:lang w:eastAsia="en-GB"/>
        </w:rPr>
        <w:tab/>
      </w:r>
      <w:r>
        <w:t>Retrieve UE Location</w:t>
      </w:r>
      <w:r>
        <w:tab/>
      </w:r>
      <w:r>
        <w:fldChar w:fldCharType="begin" w:fldLock="1"/>
      </w:r>
      <w:r>
        <w:instrText xml:space="preserve"> PAGEREF _Toc36463251 \h </w:instrText>
      </w:r>
      <w:r>
        <w:fldChar w:fldCharType="separate"/>
      </w:r>
      <w:r>
        <w:t>11</w:t>
      </w:r>
      <w:r>
        <w:fldChar w:fldCharType="end"/>
      </w:r>
    </w:p>
    <w:p w:rsidR="006616C6" w:rsidRPr="00BE6E75" w:rsidRDefault="006616C6">
      <w:pPr>
        <w:pStyle w:val="TOC5"/>
        <w:rPr>
          <w:rFonts w:ascii="Calibri" w:hAnsi="Calibri"/>
          <w:sz w:val="22"/>
          <w:szCs w:val="22"/>
          <w:lang w:eastAsia="en-GB"/>
        </w:rPr>
      </w:pPr>
      <w:r>
        <w:t>5.2.2.2.3</w:t>
      </w:r>
      <w:r w:rsidRPr="00BE6E75">
        <w:rPr>
          <w:rFonts w:ascii="Calibri" w:hAnsi="Calibri"/>
          <w:sz w:val="22"/>
          <w:szCs w:val="22"/>
          <w:lang w:eastAsia="en-GB"/>
        </w:rPr>
        <w:tab/>
      </w:r>
      <w:r>
        <w:t>Retrieve UE Location for 5G-MO-LR</w:t>
      </w:r>
      <w:r>
        <w:tab/>
      </w:r>
      <w:r>
        <w:fldChar w:fldCharType="begin" w:fldLock="1"/>
      </w:r>
      <w:r>
        <w:instrText xml:space="preserve"> PAGEREF _Toc36463252 \h </w:instrText>
      </w:r>
      <w:r>
        <w:fldChar w:fldCharType="separate"/>
      </w:r>
      <w:r>
        <w:t>11</w:t>
      </w:r>
      <w:r>
        <w:fldChar w:fldCharType="end"/>
      </w:r>
    </w:p>
    <w:p w:rsidR="006616C6" w:rsidRPr="00BE6E75" w:rsidRDefault="006616C6">
      <w:pPr>
        <w:pStyle w:val="TOC4"/>
        <w:rPr>
          <w:rFonts w:ascii="Calibri" w:hAnsi="Calibri"/>
          <w:sz w:val="22"/>
          <w:szCs w:val="22"/>
          <w:lang w:eastAsia="en-GB"/>
        </w:rPr>
      </w:pPr>
      <w:r>
        <w:t>5.2.2.3</w:t>
      </w:r>
      <w:r w:rsidRPr="00BE6E75">
        <w:rPr>
          <w:rFonts w:ascii="Calibri" w:hAnsi="Calibri"/>
          <w:sz w:val="22"/>
          <w:szCs w:val="22"/>
          <w:lang w:eastAsia="en-GB"/>
        </w:rPr>
        <w:tab/>
      </w:r>
      <w:r>
        <w:t>EventNotify</w:t>
      </w:r>
      <w:r>
        <w:tab/>
      </w:r>
      <w:r>
        <w:fldChar w:fldCharType="begin" w:fldLock="1"/>
      </w:r>
      <w:r>
        <w:instrText xml:space="preserve"> PAGEREF _Toc36463253 \h </w:instrText>
      </w:r>
      <w:r>
        <w:fldChar w:fldCharType="separate"/>
      </w:r>
      <w:r>
        <w:t>12</w:t>
      </w:r>
      <w:r>
        <w:fldChar w:fldCharType="end"/>
      </w:r>
    </w:p>
    <w:p w:rsidR="006616C6" w:rsidRPr="00BE6E75" w:rsidRDefault="006616C6">
      <w:pPr>
        <w:pStyle w:val="TOC5"/>
        <w:rPr>
          <w:rFonts w:ascii="Calibri" w:hAnsi="Calibri"/>
          <w:sz w:val="22"/>
          <w:szCs w:val="22"/>
          <w:lang w:eastAsia="en-GB"/>
        </w:rPr>
      </w:pPr>
      <w:r>
        <w:t>5.2.2.3.1</w:t>
      </w:r>
      <w:r w:rsidRPr="00BE6E75">
        <w:rPr>
          <w:rFonts w:ascii="Calibri" w:hAnsi="Calibri"/>
          <w:sz w:val="22"/>
          <w:szCs w:val="22"/>
          <w:lang w:eastAsia="en-GB"/>
        </w:rPr>
        <w:tab/>
      </w:r>
      <w:r>
        <w:t>General</w:t>
      </w:r>
      <w:r>
        <w:tab/>
      </w:r>
      <w:r>
        <w:fldChar w:fldCharType="begin" w:fldLock="1"/>
      </w:r>
      <w:r>
        <w:instrText xml:space="preserve"> PAGEREF _Toc36463254 \h </w:instrText>
      </w:r>
      <w:r>
        <w:fldChar w:fldCharType="separate"/>
      </w:r>
      <w:r>
        <w:t>12</w:t>
      </w:r>
      <w:r>
        <w:fldChar w:fldCharType="end"/>
      </w:r>
    </w:p>
    <w:p w:rsidR="006616C6" w:rsidRPr="00BE6E75" w:rsidRDefault="006616C6">
      <w:pPr>
        <w:pStyle w:val="TOC5"/>
        <w:rPr>
          <w:rFonts w:ascii="Calibri" w:hAnsi="Calibri"/>
          <w:sz w:val="22"/>
          <w:szCs w:val="22"/>
          <w:lang w:eastAsia="en-GB"/>
        </w:rPr>
      </w:pPr>
      <w:r>
        <w:t>5.2.2.3.2</w:t>
      </w:r>
      <w:r w:rsidRPr="00BE6E75">
        <w:rPr>
          <w:rFonts w:ascii="Calibri" w:hAnsi="Calibri"/>
          <w:sz w:val="22"/>
          <w:szCs w:val="22"/>
          <w:lang w:eastAsia="en-GB"/>
        </w:rPr>
        <w:tab/>
      </w:r>
      <w:r>
        <w:t>Periodic or Triggered Event Notification</w:t>
      </w:r>
      <w:r>
        <w:tab/>
      </w:r>
      <w:r>
        <w:fldChar w:fldCharType="begin" w:fldLock="1"/>
      </w:r>
      <w:r>
        <w:instrText xml:space="preserve"> PAGEREF _Toc36463255 \h </w:instrText>
      </w:r>
      <w:r>
        <w:fldChar w:fldCharType="separate"/>
      </w:r>
      <w:r>
        <w:t>12</w:t>
      </w:r>
      <w:r>
        <w:fldChar w:fldCharType="end"/>
      </w:r>
    </w:p>
    <w:p w:rsidR="006616C6" w:rsidRPr="00BE6E75" w:rsidRDefault="006616C6">
      <w:pPr>
        <w:pStyle w:val="TOC4"/>
        <w:rPr>
          <w:rFonts w:ascii="Calibri" w:hAnsi="Calibri"/>
          <w:sz w:val="22"/>
          <w:szCs w:val="22"/>
          <w:lang w:eastAsia="en-GB"/>
        </w:rPr>
      </w:pPr>
      <w:r>
        <w:t>5.2.2.4</w:t>
      </w:r>
      <w:r w:rsidRPr="00BE6E75">
        <w:rPr>
          <w:rFonts w:ascii="Calibri" w:hAnsi="Calibri"/>
          <w:sz w:val="22"/>
          <w:szCs w:val="22"/>
          <w:lang w:eastAsia="en-GB"/>
        </w:rPr>
        <w:tab/>
      </w:r>
      <w:r>
        <w:t>CancelLocation</w:t>
      </w:r>
      <w:r>
        <w:tab/>
      </w:r>
      <w:r>
        <w:fldChar w:fldCharType="begin" w:fldLock="1"/>
      </w:r>
      <w:r>
        <w:instrText xml:space="preserve"> PAGEREF _Toc36463256 \h </w:instrText>
      </w:r>
      <w:r>
        <w:fldChar w:fldCharType="separate"/>
      </w:r>
      <w:r>
        <w:t>13</w:t>
      </w:r>
      <w:r>
        <w:fldChar w:fldCharType="end"/>
      </w:r>
    </w:p>
    <w:p w:rsidR="006616C6" w:rsidRPr="00BE6E75" w:rsidRDefault="006616C6">
      <w:pPr>
        <w:pStyle w:val="TOC5"/>
        <w:rPr>
          <w:rFonts w:ascii="Calibri" w:hAnsi="Calibri"/>
          <w:sz w:val="22"/>
          <w:szCs w:val="22"/>
          <w:lang w:eastAsia="en-GB"/>
        </w:rPr>
      </w:pPr>
      <w:r>
        <w:t>5.2.2.4.1</w:t>
      </w:r>
      <w:r w:rsidRPr="00BE6E75">
        <w:rPr>
          <w:rFonts w:ascii="Calibri" w:hAnsi="Calibri"/>
          <w:sz w:val="22"/>
          <w:szCs w:val="22"/>
          <w:lang w:eastAsia="en-GB"/>
        </w:rPr>
        <w:tab/>
      </w:r>
      <w:r>
        <w:t>General</w:t>
      </w:r>
      <w:r>
        <w:tab/>
      </w:r>
      <w:r>
        <w:fldChar w:fldCharType="begin" w:fldLock="1"/>
      </w:r>
      <w:r>
        <w:instrText xml:space="preserve"> PAGEREF _Toc36463257 \h </w:instrText>
      </w:r>
      <w:r>
        <w:fldChar w:fldCharType="separate"/>
      </w:r>
      <w:r>
        <w:t>13</w:t>
      </w:r>
      <w:r>
        <w:fldChar w:fldCharType="end"/>
      </w:r>
    </w:p>
    <w:p w:rsidR="006616C6" w:rsidRPr="00BE6E75" w:rsidRDefault="006616C6">
      <w:pPr>
        <w:pStyle w:val="TOC5"/>
        <w:rPr>
          <w:rFonts w:ascii="Calibri" w:hAnsi="Calibri"/>
          <w:sz w:val="22"/>
          <w:szCs w:val="22"/>
          <w:lang w:eastAsia="en-GB"/>
        </w:rPr>
      </w:pPr>
      <w:r>
        <w:t>5.2.2.4.2</w:t>
      </w:r>
      <w:r w:rsidRPr="00BE6E75">
        <w:rPr>
          <w:rFonts w:ascii="Calibri" w:hAnsi="Calibri"/>
          <w:sz w:val="22"/>
          <w:szCs w:val="22"/>
          <w:lang w:eastAsia="en-GB"/>
        </w:rPr>
        <w:tab/>
      </w:r>
      <w:r>
        <w:t>Cancel Periodic or Triggered Location</w:t>
      </w:r>
      <w:r>
        <w:tab/>
      </w:r>
      <w:r>
        <w:fldChar w:fldCharType="begin" w:fldLock="1"/>
      </w:r>
      <w:r>
        <w:instrText xml:space="preserve"> PAGEREF _Toc36463258 \h </w:instrText>
      </w:r>
      <w:r>
        <w:fldChar w:fldCharType="separate"/>
      </w:r>
      <w:r>
        <w:t>13</w:t>
      </w:r>
      <w:r>
        <w:fldChar w:fldCharType="end"/>
      </w:r>
    </w:p>
    <w:p w:rsidR="006616C6" w:rsidRPr="00BE6E75" w:rsidRDefault="006616C6">
      <w:pPr>
        <w:pStyle w:val="TOC4"/>
        <w:rPr>
          <w:rFonts w:ascii="Calibri" w:hAnsi="Calibri"/>
          <w:sz w:val="22"/>
          <w:szCs w:val="22"/>
          <w:lang w:eastAsia="en-GB"/>
        </w:rPr>
      </w:pPr>
      <w:r>
        <w:t>5.2.2.5</w:t>
      </w:r>
      <w:r w:rsidRPr="00BE6E75">
        <w:rPr>
          <w:rFonts w:ascii="Calibri" w:hAnsi="Calibri"/>
          <w:sz w:val="22"/>
          <w:szCs w:val="22"/>
          <w:lang w:eastAsia="en-GB"/>
        </w:rPr>
        <w:tab/>
      </w:r>
      <w:r>
        <w:t>LocationContextTransfer</w:t>
      </w:r>
      <w:r>
        <w:tab/>
      </w:r>
      <w:r>
        <w:fldChar w:fldCharType="begin" w:fldLock="1"/>
      </w:r>
      <w:r>
        <w:instrText xml:space="preserve"> PAGEREF _Toc36463259 \h </w:instrText>
      </w:r>
      <w:r>
        <w:fldChar w:fldCharType="separate"/>
      </w:r>
      <w:r>
        <w:t>13</w:t>
      </w:r>
      <w:r>
        <w:fldChar w:fldCharType="end"/>
      </w:r>
    </w:p>
    <w:p w:rsidR="006616C6" w:rsidRPr="00BE6E75" w:rsidRDefault="006616C6">
      <w:pPr>
        <w:pStyle w:val="TOC5"/>
        <w:rPr>
          <w:rFonts w:ascii="Calibri" w:hAnsi="Calibri"/>
          <w:sz w:val="22"/>
          <w:szCs w:val="22"/>
          <w:lang w:eastAsia="en-GB"/>
        </w:rPr>
      </w:pPr>
      <w:r>
        <w:t>5.2.2.5.1</w:t>
      </w:r>
      <w:r w:rsidRPr="00BE6E75">
        <w:rPr>
          <w:rFonts w:ascii="Calibri" w:hAnsi="Calibri"/>
          <w:sz w:val="22"/>
          <w:szCs w:val="22"/>
          <w:lang w:eastAsia="en-GB"/>
        </w:rPr>
        <w:tab/>
      </w:r>
      <w:r>
        <w:t>General</w:t>
      </w:r>
      <w:r>
        <w:tab/>
      </w:r>
      <w:r>
        <w:fldChar w:fldCharType="begin" w:fldLock="1"/>
      </w:r>
      <w:r>
        <w:instrText xml:space="preserve"> PAGEREF _Toc36463260 \h </w:instrText>
      </w:r>
      <w:r>
        <w:fldChar w:fldCharType="separate"/>
      </w:r>
      <w:r>
        <w:t>13</w:t>
      </w:r>
      <w:r>
        <w:fldChar w:fldCharType="end"/>
      </w:r>
    </w:p>
    <w:p w:rsidR="006616C6" w:rsidRPr="00BE6E75" w:rsidRDefault="006616C6">
      <w:pPr>
        <w:pStyle w:val="TOC5"/>
        <w:rPr>
          <w:rFonts w:ascii="Calibri" w:hAnsi="Calibri"/>
          <w:sz w:val="22"/>
          <w:szCs w:val="22"/>
          <w:lang w:eastAsia="en-GB"/>
        </w:rPr>
      </w:pPr>
      <w:r>
        <w:t>5.2.2.5.2</w:t>
      </w:r>
      <w:r w:rsidRPr="00BE6E75">
        <w:rPr>
          <w:rFonts w:ascii="Calibri" w:hAnsi="Calibri"/>
          <w:sz w:val="22"/>
          <w:szCs w:val="22"/>
          <w:lang w:eastAsia="en-GB"/>
        </w:rPr>
        <w:tab/>
      </w:r>
      <w:r>
        <w:t>Transfer Location Context</w:t>
      </w:r>
      <w:r>
        <w:tab/>
      </w:r>
      <w:r>
        <w:fldChar w:fldCharType="begin" w:fldLock="1"/>
      </w:r>
      <w:r>
        <w:instrText xml:space="preserve"> PAGEREF _Toc36463261 \h </w:instrText>
      </w:r>
      <w:r>
        <w:fldChar w:fldCharType="separate"/>
      </w:r>
      <w:r>
        <w:t>13</w:t>
      </w:r>
      <w:r>
        <w:fldChar w:fldCharType="end"/>
      </w:r>
    </w:p>
    <w:p w:rsidR="006616C6" w:rsidRPr="00BE6E75" w:rsidRDefault="006616C6">
      <w:pPr>
        <w:pStyle w:val="TOC2"/>
        <w:rPr>
          <w:rFonts w:ascii="Calibri" w:hAnsi="Calibri"/>
          <w:sz w:val="22"/>
          <w:szCs w:val="22"/>
          <w:lang w:eastAsia="en-GB"/>
        </w:rPr>
      </w:pPr>
      <w:r>
        <w:t>5.3</w:t>
      </w:r>
      <w:r w:rsidRPr="00BE6E75">
        <w:rPr>
          <w:rFonts w:ascii="Calibri" w:hAnsi="Calibri"/>
          <w:sz w:val="22"/>
          <w:szCs w:val="22"/>
          <w:lang w:eastAsia="en-GB"/>
        </w:rPr>
        <w:tab/>
      </w:r>
      <w:r>
        <w:t>Nlmf_Broadcast Service</w:t>
      </w:r>
      <w:r>
        <w:tab/>
      </w:r>
      <w:r>
        <w:fldChar w:fldCharType="begin" w:fldLock="1"/>
      </w:r>
      <w:r>
        <w:instrText xml:space="preserve"> PAGEREF _Toc36463262 \h </w:instrText>
      </w:r>
      <w:r>
        <w:fldChar w:fldCharType="separate"/>
      </w:r>
      <w:r>
        <w:t>14</w:t>
      </w:r>
      <w:r>
        <w:fldChar w:fldCharType="end"/>
      </w:r>
    </w:p>
    <w:p w:rsidR="006616C6" w:rsidRPr="00BE6E75" w:rsidRDefault="006616C6">
      <w:pPr>
        <w:pStyle w:val="TOC3"/>
        <w:rPr>
          <w:rFonts w:ascii="Calibri" w:hAnsi="Calibri"/>
          <w:sz w:val="22"/>
          <w:szCs w:val="22"/>
          <w:lang w:eastAsia="en-GB"/>
        </w:rPr>
      </w:pPr>
      <w:r>
        <w:t>5.3.1</w:t>
      </w:r>
      <w:r w:rsidRPr="00BE6E75">
        <w:rPr>
          <w:rFonts w:ascii="Calibri" w:hAnsi="Calibri"/>
          <w:sz w:val="22"/>
          <w:szCs w:val="22"/>
          <w:lang w:eastAsia="en-GB"/>
        </w:rPr>
        <w:tab/>
      </w:r>
      <w:r>
        <w:t>Service Description</w:t>
      </w:r>
      <w:r>
        <w:tab/>
      </w:r>
      <w:r>
        <w:fldChar w:fldCharType="begin" w:fldLock="1"/>
      </w:r>
      <w:r>
        <w:instrText xml:space="preserve"> PAGEREF _Toc36463263 \h </w:instrText>
      </w:r>
      <w:r>
        <w:fldChar w:fldCharType="separate"/>
      </w:r>
      <w:r>
        <w:t>14</w:t>
      </w:r>
      <w:r>
        <w:fldChar w:fldCharType="end"/>
      </w:r>
    </w:p>
    <w:p w:rsidR="006616C6" w:rsidRPr="00BE6E75" w:rsidRDefault="006616C6">
      <w:pPr>
        <w:pStyle w:val="TOC3"/>
        <w:rPr>
          <w:rFonts w:ascii="Calibri" w:hAnsi="Calibri"/>
          <w:sz w:val="22"/>
          <w:szCs w:val="22"/>
          <w:lang w:eastAsia="en-GB"/>
        </w:rPr>
      </w:pPr>
      <w:r>
        <w:t>5.3.2</w:t>
      </w:r>
      <w:r w:rsidRPr="00BE6E75">
        <w:rPr>
          <w:rFonts w:ascii="Calibri" w:hAnsi="Calibri"/>
          <w:sz w:val="22"/>
          <w:szCs w:val="22"/>
          <w:lang w:eastAsia="en-GB"/>
        </w:rPr>
        <w:tab/>
      </w:r>
      <w:r>
        <w:t>Service Operations</w:t>
      </w:r>
      <w:r>
        <w:tab/>
      </w:r>
      <w:r>
        <w:fldChar w:fldCharType="begin" w:fldLock="1"/>
      </w:r>
      <w:r>
        <w:instrText xml:space="preserve"> PAGEREF _Toc36463264 \h </w:instrText>
      </w:r>
      <w:r>
        <w:fldChar w:fldCharType="separate"/>
      </w:r>
      <w:r>
        <w:t>14</w:t>
      </w:r>
      <w:r>
        <w:fldChar w:fldCharType="end"/>
      </w:r>
    </w:p>
    <w:p w:rsidR="006616C6" w:rsidRPr="00BE6E75" w:rsidRDefault="006616C6">
      <w:pPr>
        <w:pStyle w:val="TOC4"/>
        <w:rPr>
          <w:rFonts w:ascii="Calibri" w:hAnsi="Calibri"/>
          <w:sz w:val="22"/>
          <w:szCs w:val="22"/>
          <w:lang w:eastAsia="en-GB"/>
        </w:rPr>
      </w:pPr>
      <w:r>
        <w:t>5.3.2.1</w:t>
      </w:r>
      <w:r w:rsidRPr="00BE6E75">
        <w:rPr>
          <w:rFonts w:ascii="Calibri" w:hAnsi="Calibri"/>
          <w:sz w:val="22"/>
          <w:szCs w:val="22"/>
          <w:lang w:eastAsia="en-GB"/>
        </w:rPr>
        <w:tab/>
      </w:r>
      <w:r>
        <w:t>Introduction</w:t>
      </w:r>
      <w:r>
        <w:tab/>
      </w:r>
      <w:r>
        <w:fldChar w:fldCharType="begin" w:fldLock="1"/>
      </w:r>
      <w:r>
        <w:instrText xml:space="preserve"> PAGEREF _Toc36463265 \h </w:instrText>
      </w:r>
      <w:r>
        <w:fldChar w:fldCharType="separate"/>
      </w:r>
      <w:r>
        <w:t>14</w:t>
      </w:r>
      <w:r>
        <w:fldChar w:fldCharType="end"/>
      </w:r>
    </w:p>
    <w:p w:rsidR="006616C6" w:rsidRPr="00BE6E75" w:rsidRDefault="006616C6">
      <w:pPr>
        <w:pStyle w:val="TOC4"/>
        <w:rPr>
          <w:rFonts w:ascii="Calibri" w:hAnsi="Calibri"/>
          <w:sz w:val="22"/>
          <w:szCs w:val="22"/>
          <w:lang w:eastAsia="en-GB"/>
        </w:rPr>
      </w:pPr>
      <w:r>
        <w:t>5.3.2.2</w:t>
      </w:r>
      <w:r w:rsidRPr="00BE6E75">
        <w:rPr>
          <w:rFonts w:ascii="Calibri" w:hAnsi="Calibri"/>
          <w:sz w:val="22"/>
          <w:szCs w:val="22"/>
          <w:lang w:eastAsia="en-GB"/>
        </w:rPr>
        <w:tab/>
      </w:r>
      <w:r>
        <w:t>CipheringKeyData</w:t>
      </w:r>
      <w:r>
        <w:tab/>
      </w:r>
      <w:r>
        <w:fldChar w:fldCharType="begin" w:fldLock="1"/>
      </w:r>
      <w:r>
        <w:instrText xml:space="preserve"> PAGEREF _Toc36463266 \h </w:instrText>
      </w:r>
      <w:r>
        <w:fldChar w:fldCharType="separate"/>
      </w:r>
      <w:r>
        <w:t>14</w:t>
      </w:r>
      <w:r>
        <w:fldChar w:fldCharType="end"/>
      </w:r>
    </w:p>
    <w:p w:rsidR="006616C6" w:rsidRPr="00BE6E75" w:rsidRDefault="006616C6">
      <w:pPr>
        <w:pStyle w:val="TOC5"/>
        <w:rPr>
          <w:rFonts w:ascii="Calibri" w:hAnsi="Calibri"/>
          <w:sz w:val="22"/>
          <w:szCs w:val="22"/>
          <w:lang w:eastAsia="en-GB"/>
        </w:rPr>
      </w:pPr>
      <w:r>
        <w:t>5.3.2.2.1</w:t>
      </w:r>
      <w:r w:rsidRPr="00BE6E75">
        <w:rPr>
          <w:rFonts w:ascii="Calibri" w:hAnsi="Calibri"/>
          <w:sz w:val="22"/>
          <w:szCs w:val="22"/>
          <w:lang w:eastAsia="en-GB"/>
        </w:rPr>
        <w:tab/>
      </w:r>
      <w:r>
        <w:t>General</w:t>
      </w:r>
      <w:r>
        <w:tab/>
      </w:r>
      <w:r>
        <w:fldChar w:fldCharType="begin" w:fldLock="1"/>
      </w:r>
      <w:r>
        <w:instrText xml:space="preserve"> PAGEREF _Toc36463267 \h </w:instrText>
      </w:r>
      <w:r>
        <w:fldChar w:fldCharType="separate"/>
      </w:r>
      <w:r>
        <w:t>14</w:t>
      </w:r>
      <w:r>
        <w:fldChar w:fldCharType="end"/>
      </w:r>
    </w:p>
    <w:p w:rsidR="006616C6" w:rsidRPr="00BE6E75" w:rsidRDefault="006616C6">
      <w:pPr>
        <w:pStyle w:val="TOC5"/>
        <w:rPr>
          <w:rFonts w:ascii="Calibri" w:hAnsi="Calibri"/>
          <w:sz w:val="22"/>
          <w:szCs w:val="22"/>
          <w:lang w:eastAsia="en-GB"/>
        </w:rPr>
      </w:pPr>
      <w:r>
        <w:t>5.3.2.2.2</w:t>
      </w:r>
      <w:r w:rsidRPr="00BE6E75">
        <w:rPr>
          <w:rFonts w:ascii="Calibri" w:hAnsi="Calibri"/>
          <w:sz w:val="22"/>
          <w:szCs w:val="22"/>
          <w:lang w:eastAsia="en-GB"/>
        </w:rPr>
        <w:tab/>
      </w:r>
      <w:r>
        <w:t>Request Ciphering Key Information</w:t>
      </w:r>
      <w:r>
        <w:tab/>
      </w:r>
      <w:r>
        <w:fldChar w:fldCharType="begin" w:fldLock="1"/>
      </w:r>
      <w:r>
        <w:instrText xml:space="preserve"> PAGEREF _Toc36463268 \h </w:instrText>
      </w:r>
      <w:r>
        <w:fldChar w:fldCharType="separate"/>
      </w:r>
      <w:r>
        <w:t>14</w:t>
      </w:r>
      <w:r>
        <w:fldChar w:fldCharType="end"/>
      </w:r>
    </w:p>
    <w:p w:rsidR="006616C6" w:rsidRPr="00BE6E75" w:rsidRDefault="006616C6">
      <w:pPr>
        <w:pStyle w:val="TOC5"/>
        <w:rPr>
          <w:rFonts w:ascii="Calibri" w:hAnsi="Calibri"/>
          <w:sz w:val="22"/>
          <w:szCs w:val="22"/>
          <w:lang w:eastAsia="en-GB"/>
        </w:rPr>
      </w:pPr>
      <w:r>
        <w:t>5.3.2.2.3</w:t>
      </w:r>
      <w:r w:rsidRPr="00BE6E75">
        <w:rPr>
          <w:rFonts w:ascii="Calibri" w:hAnsi="Calibri"/>
          <w:sz w:val="22"/>
          <w:szCs w:val="22"/>
          <w:lang w:eastAsia="en-GB"/>
        </w:rPr>
        <w:tab/>
      </w:r>
      <w:r>
        <w:t>Provide Ciphering Key Information</w:t>
      </w:r>
      <w:r>
        <w:tab/>
      </w:r>
      <w:r>
        <w:fldChar w:fldCharType="begin" w:fldLock="1"/>
      </w:r>
      <w:r>
        <w:instrText xml:space="preserve"> PAGEREF _Toc36463269 \h </w:instrText>
      </w:r>
      <w:r>
        <w:fldChar w:fldCharType="separate"/>
      </w:r>
      <w:r>
        <w:t>15</w:t>
      </w:r>
      <w:r>
        <w:fldChar w:fldCharType="end"/>
      </w:r>
    </w:p>
    <w:p w:rsidR="006616C6" w:rsidRPr="00BE6E75" w:rsidRDefault="006616C6">
      <w:pPr>
        <w:pStyle w:val="TOC1"/>
        <w:rPr>
          <w:rFonts w:ascii="Calibri" w:hAnsi="Calibri"/>
          <w:szCs w:val="22"/>
          <w:lang w:eastAsia="en-GB"/>
        </w:rPr>
      </w:pPr>
      <w:r>
        <w:rPr>
          <w:lang w:eastAsia="zh-CN"/>
        </w:rPr>
        <w:t>6</w:t>
      </w:r>
      <w:r w:rsidRPr="00BE6E75">
        <w:rPr>
          <w:rFonts w:ascii="Calibri" w:hAnsi="Calibri"/>
          <w:szCs w:val="22"/>
          <w:lang w:eastAsia="en-GB"/>
        </w:rPr>
        <w:tab/>
      </w:r>
      <w:r>
        <w:rPr>
          <w:lang w:eastAsia="zh-CN"/>
        </w:rPr>
        <w:t>API Definitions</w:t>
      </w:r>
      <w:r>
        <w:tab/>
      </w:r>
      <w:r>
        <w:fldChar w:fldCharType="begin" w:fldLock="1"/>
      </w:r>
      <w:r>
        <w:instrText xml:space="preserve"> PAGEREF _Toc36463270 \h </w:instrText>
      </w:r>
      <w:r>
        <w:fldChar w:fldCharType="separate"/>
      </w:r>
      <w:r>
        <w:t>16</w:t>
      </w:r>
      <w:r>
        <w:fldChar w:fldCharType="end"/>
      </w:r>
    </w:p>
    <w:p w:rsidR="006616C6" w:rsidRPr="00BE6E75" w:rsidRDefault="006616C6">
      <w:pPr>
        <w:pStyle w:val="TOC2"/>
        <w:rPr>
          <w:rFonts w:ascii="Calibri" w:hAnsi="Calibri"/>
          <w:sz w:val="22"/>
          <w:szCs w:val="22"/>
          <w:lang w:eastAsia="en-GB"/>
        </w:rPr>
      </w:pPr>
      <w:r>
        <w:rPr>
          <w:lang w:eastAsia="zh-CN"/>
        </w:rPr>
        <w:t>6</w:t>
      </w:r>
      <w:r>
        <w:t>.1</w:t>
      </w:r>
      <w:r w:rsidRPr="00BE6E75">
        <w:rPr>
          <w:rFonts w:ascii="Calibri" w:hAnsi="Calibri"/>
          <w:sz w:val="22"/>
          <w:szCs w:val="22"/>
          <w:lang w:eastAsia="en-GB"/>
        </w:rPr>
        <w:tab/>
      </w:r>
      <w:r>
        <w:t>Nlmf_Location Service API</w:t>
      </w:r>
      <w:r>
        <w:tab/>
      </w:r>
      <w:r>
        <w:fldChar w:fldCharType="begin" w:fldLock="1"/>
      </w:r>
      <w:r>
        <w:instrText xml:space="preserve"> PAGEREF _Toc36463271 \h </w:instrText>
      </w:r>
      <w:r>
        <w:fldChar w:fldCharType="separate"/>
      </w:r>
      <w:r>
        <w:t>16</w:t>
      </w:r>
      <w:r>
        <w:fldChar w:fldCharType="end"/>
      </w:r>
    </w:p>
    <w:p w:rsidR="006616C6" w:rsidRPr="00BE6E75" w:rsidRDefault="006616C6">
      <w:pPr>
        <w:pStyle w:val="TOC3"/>
        <w:rPr>
          <w:rFonts w:ascii="Calibri" w:hAnsi="Calibri"/>
          <w:sz w:val="22"/>
          <w:szCs w:val="22"/>
          <w:lang w:eastAsia="en-GB"/>
        </w:rPr>
      </w:pPr>
      <w:r>
        <w:t>6.1.1</w:t>
      </w:r>
      <w:r w:rsidRPr="00BE6E75">
        <w:rPr>
          <w:rFonts w:ascii="Calibri" w:hAnsi="Calibri"/>
          <w:sz w:val="22"/>
          <w:szCs w:val="22"/>
          <w:lang w:eastAsia="en-GB"/>
        </w:rPr>
        <w:tab/>
      </w:r>
      <w:r>
        <w:t>API URI</w:t>
      </w:r>
      <w:r>
        <w:tab/>
      </w:r>
      <w:r>
        <w:fldChar w:fldCharType="begin" w:fldLock="1"/>
      </w:r>
      <w:r>
        <w:instrText xml:space="preserve"> PAGEREF _Toc36463272 \h </w:instrText>
      </w:r>
      <w:r>
        <w:fldChar w:fldCharType="separate"/>
      </w:r>
      <w:r>
        <w:t>16</w:t>
      </w:r>
      <w:r>
        <w:fldChar w:fldCharType="end"/>
      </w:r>
    </w:p>
    <w:p w:rsidR="006616C6" w:rsidRPr="00BE6E75" w:rsidRDefault="006616C6">
      <w:pPr>
        <w:pStyle w:val="TOC3"/>
        <w:rPr>
          <w:rFonts w:ascii="Calibri" w:hAnsi="Calibri"/>
          <w:sz w:val="22"/>
          <w:szCs w:val="22"/>
          <w:lang w:eastAsia="en-GB"/>
        </w:rPr>
      </w:pPr>
      <w:r>
        <w:t>6.1.2</w:t>
      </w:r>
      <w:r w:rsidRPr="00BE6E75">
        <w:rPr>
          <w:rFonts w:ascii="Calibri" w:hAnsi="Calibri"/>
          <w:sz w:val="22"/>
          <w:szCs w:val="22"/>
          <w:lang w:eastAsia="en-GB"/>
        </w:rPr>
        <w:tab/>
      </w:r>
      <w:r>
        <w:t>Usage of HTTP</w:t>
      </w:r>
      <w:r>
        <w:tab/>
      </w:r>
      <w:r>
        <w:fldChar w:fldCharType="begin" w:fldLock="1"/>
      </w:r>
      <w:r>
        <w:instrText xml:space="preserve"> PAGEREF _Toc36463273 \h </w:instrText>
      </w:r>
      <w:r>
        <w:fldChar w:fldCharType="separate"/>
      </w:r>
      <w:r>
        <w:t>16</w:t>
      </w:r>
      <w:r>
        <w:fldChar w:fldCharType="end"/>
      </w:r>
    </w:p>
    <w:p w:rsidR="006616C6" w:rsidRPr="00BE6E75" w:rsidRDefault="006616C6">
      <w:pPr>
        <w:pStyle w:val="TOC4"/>
        <w:rPr>
          <w:rFonts w:ascii="Calibri" w:hAnsi="Calibri"/>
          <w:sz w:val="22"/>
          <w:szCs w:val="22"/>
          <w:lang w:eastAsia="en-GB"/>
        </w:rPr>
      </w:pPr>
      <w:r>
        <w:t>6.1.2.1</w:t>
      </w:r>
      <w:r w:rsidRPr="00BE6E75">
        <w:rPr>
          <w:rFonts w:ascii="Calibri" w:hAnsi="Calibri"/>
          <w:sz w:val="22"/>
          <w:szCs w:val="22"/>
          <w:lang w:eastAsia="en-GB"/>
        </w:rPr>
        <w:tab/>
      </w:r>
      <w:r>
        <w:t>General</w:t>
      </w:r>
      <w:r>
        <w:tab/>
      </w:r>
      <w:r>
        <w:fldChar w:fldCharType="begin" w:fldLock="1"/>
      </w:r>
      <w:r>
        <w:instrText xml:space="preserve"> PAGEREF _Toc36463274 \h </w:instrText>
      </w:r>
      <w:r>
        <w:fldChar w:fldCharType="separate"/>
      </w:r>
      <w:r>
        <w:t>16</w:t>
      </w:r>
      <w:r>
        <w:fldChar w:fldCharType="end"/>
      </w:r>
    </w:p>
    <w:p w:rsidR="006616C6" w:rsidRPr="00BE6E75" w:rsidRDefault="006616C6">
      <w:pPr>
        <w:pStyle w:val="TOC4"/>
        <w:rPr>
          <w:rFonts w:ascii="Calibri" w:hAnsi="Calibri"/>
          <w:sz w:val="22"/>
          <w:szCs w:val="22"/>
          <w:lang w:eastAsia="en-GB"/>
        </w:rPr>
      </w:pPr>
      <w:r>
        <w:t>6.1.2.2</w:t>
      </w:r>
      <w:r w:rsidRPr="00BE6E75">
        <w:rPr>
          <w:rFonts w:ascii="Calibri" w:hAnsi="Calibri"/>
          <w:sz w:val="22"/>
          <w:szCs w:val="22"/>
          <w:lang w:eastAsia="en-GB"/>
        </w:rPr>
        <w:tab/>
      </w:r>
      <w:r>
        <w:t>HTTP Standard Headers</w:t>
      </w:r>
      <w:r>
        <w:tab/>
      </w:r>
      <w:r>
        <w:fldChar w:fldCharType="begin" w:fldLock="1"/>
      </w:r>
      <w:r>
        <w:instrText xml:space="preserve"> PAGEREF _Toc36463275 \h </w:instrText>
      </w:r>
      <w:r>
        <w:fldChar w:fldCharType="separate"/>
      </w:r>
      <w:r>
        <w:t>16</w:t>
      </w:r>
      <w:r>
        <w:fldChar w:fldCharType="end"/>
      </w:r>
    </w:p>
    <w:p w:rsidR="006616C6" w:rsidRPr="00BE6E75" w:rsidRDefault="006616C6">
      <w:pPr>
        <w:pStyle w:val="TOC5"/>
        <w:rPr>
          <w:rFonts w:ascii="Calibri" w:hAnsi="Calibri"/>
          <w:sz w:val="22"/>
          <w:szCs w:val="22"/>
          <w:lang w:eastAsia="en-GB"/>
        </w:rPr>
      </w:pPr>
      <w:r>
        <w:t>6.1.2.2.1</w:t>
      </w:r>
      <w:r w:rsidRPr="00BE6E75">
        <w:rPr>
          <w:rFonts w:ascii="Calibri" w:hAnsi="Calibri"/>
          <w:sz w:val="22"/>
          <w:szCs w:val="22"/>
          <w:lang w:eastAsia="en-GB"/>
        </w:rPr>
        <w:tab/>
      </w:r>
      <w:r>
        <w:rPr>
          <w:lang w:eastAsia="zh-CN"/>
        </w:rPr>
        <w:t>General</w:t>
      </w:r>
      <w:r>
        <w:tab/>
      </w:r>
      <w:r>
        <w:fldChar w:fldCharType="begin" w:fldLock="1"/>
      </w:r>
      <w:r>
        <w:instrText xml:space="preserve"> PAGEREF _Toc36463276 \h </w:instrText>
      </w:r>
      <w:r>
        <w:fldChar w:fldCharType="separate"/>
      </w:r>
      <w:r>
        <w:t>16</w:t>
      </w:r>
      <w:r>
        <w:fldChar w:fldCharType="end"/>
      </w:r>
    </w:p>
    <w:p w:rsidR="006616C6" w:rsidRPr="00BE6E75" w:rsidRDefault="006616C6">
      <w:pPr>
        <w:pStyle w:val="TOC5"/>
        <w:rPr>
          <w:rFonts w:ascii="Calibri" w:hAnsi="Calibri"/>
          <w:sz w:val="22"/>
          <w:szCs w:val="22"/>
          <w:lang w:eastAsia="en-GB"/>
        </w:rPr>
      </w:pPr>
      <w:r>
        <w:t>6.1.2.2.2</w:t>
      </w:r>
      <w:r w:rsidRPr="00BE6E75">
        <w:rPr>
          <w:rFonts w:ascii="Calibri" w:hAnsi="Calibri"/>
          <w:sz w:val="22"/>
          <w:szCs w:val="22"/>
          <w:lang w:eastAsia="en-GB"/>
        </w:rPr>
        <w:tab/>
      </w:r>
      <w:r>
        <w:t>Content type</w:t>
      </w:r>
      <w:r>
        <w:tab/>
      </w:r>
      <w:r>
        <w:fldChar w:fldCharType="begin" w:fldLock="1"/>
      </w:r>
      <w:r>
        <w:instrText xml:space="preserve"> PAGEREF _Toc36463277 \h </w:instrText>
      </w:r>
      <w:r>
        <w:fldChar w:fldCharType="separate"/>
      </w:r>
      <w:r>
        <w:t>16</w:t>
      </w:r>
      <w:r>
        <w:fldChar w:fldCharType="end"/>
      </w:r>
    </w:p>
    <w:p w:rsidR="006616C6" w:rsidRPr="00BE6E75" w:rsidRDefault="006616C6">
      <w:pPr>
        <w:pStyle w:val="TOC4"/>
        <w:rPr>
          <w:rFonts w:ascii="Calibri" w:hAnsi="Calibri"/>
          <w:sz w:val="22"/>
          <w:szCs w:val="22"/>
          <w:lang w:eastAsia="en-GB"/>
        </w:rPr>
      </w:pPr>
      <w:r>
        <w:t>6.1.2.3</w:t>
      </w:r>
      <w:r w:rsidRPr="00BE6E75">
        <w:rPr>
          <w:rFonts w:ascii="Calibri" w:hAnsi="Calibri"/>
          <w:sz w:val="22"/>
          <w:szCs w:val="22"/>
          <w:lang w:eastAsia="en-GB"/>
        </w:rPr>
        <w:tab/>
      </w:r>
      <w:r>
        <w:t>HTTP custom headers</w:t>
      </w:r>
      <w:r>
        <w:tab/>
      </w:r>
      <w:r>
        <w:fldChar w:fldCharType="begin" w:fldLock="1"/>
      </w:r>
      <w:r>
        <w:instrText xml:space="preserve"> PAGEREF _Toc36463278 \h </w:instrText>
      </w:r>
      <w:r>
        <w:fldChar w:fldCharType="separate"/>
      </w:r>
      <w:r>
        <w:t>17</w:t>
      </w:r>
      <w:r>
        <w:fldChar w:fldCharType="end"/>
      </w:r>
    </w:p>
    <w:p w:rsidR="006616C6" w:rsidRPr="00BE6E75" w:rsidRDefault="006616C6">
      <w:pPr>
        <w:pStyle w:val="TOC5"/>
        <w:rPr>
          <w:rFonts w:ascii="Calibri" w:hAnsi="Calibri"/>
          <w:sz w:val="22"/>
          <w:szCs w:val="22"/>
          <w:lang w:eastAsia="en-GB"/>
        </w:rPr>
      </w:pPr>
      <w:r>
        <w:t>6.1.2.3.1</w:t>
      </w:r>
      <w:r w:rsidRPr="00BE6E75">
        <w:rPr>
          <w:rFonts w:ascii="Calibri" w:hAnsi="Calibri"/>
          <w:sz w:val="22"/>
          <w:szCs w:val="22"/>
          <w:lang w:eastAsia="en-GB"/>
        </w:rPr>
        <w:tab/>
      </w:r>
      <w:r>
        <w:rPr>
          <w:lang w:eastAsia="zh-CN"/>
        </w:rPr>
        <w:t>General</w:t>
      </w:r>
      <w:r>
        <w:tab/>
      </w:r>
      <w:r>
        <w:fldChar w:fldCharType="begin" w:fldLock="1"/>
      </w:r>
      <w:r>
        <w:instrText xml:space="preserve"> PAGEREF _Toc36463279 \h </w:instrText>
      </w:r>
      <w:r>
        <w:fldChar w:fldCharType="separate"/>
      </w:r>
      <w:r>
        <w:t>17</w:t>
      </w:r>
      <w:r>
        <w:fldChar w:fldCharType="end"/>
      </w:r>
    </w:p>
    <w:p w:rsidR="006616C6" w:rsidRPr="00BE6E75" w:rsidRDefault="006616C6">
      <w:pPr>
        <w:pStyle w:val="TOC4"/>
        <w:rPr>
          <w:rFonts w:ascii="Calibri" w:hAnsi="Calibri"/>
          <w:sz w:val="22"/>
          <w:szCs w:val="22"/>
          <w:lang w:eastAsia="en-GB"/>
        </w:rPr>
      </w:pPr>
      <w:r>
        <w:t>6.1.2.4</w:t>
      </w:r>
      <w:r w:rsidRPr="00BE6E75">
        <w:rPr>
          <w:rFonts w:ascii="Calibri" w:hAnsi="Calibri"/>
          <w:sz w:val="22"/>
          <w:szCs w:val="22"/>
          <w:lang w:eastAsia="en-GB"/>
        </w:rPr>
        <w:tab/>
      </w:r>
      <w:r>
        <w:t>HTTP multipart messages</w:t>
      </w:r>
      <w:r>
        <w:tab/>
      </w:r>
      <w:r>
        <w:fldChar w:fldCharType="begin" w:fldLock="1"/>
      </w:r>
      <w:r>
        <w:instrText xml:space="preserve"> PAGEREF _Toc36463280 \h </w:instrText>
      </w:r>
      <w:r>
        <w:fldChar w:fldCharType="separate"/>
      </w:r>
      <w:r>
        <w:t>17</w:t>
      </w:r>
      <w:r>
        <w:fldChar w:fldCharType="end"/>
      </w:r>
    </w:p>
    <w:p w:rsidR="006616C6" w:rsidRPr="00BE6E75" w:rsidRDefault="006616C6">
      <w:pPr>
        <w:pStyle w:val="TOC3"/>
        <w:rPr>
          <w:rFonts w:ascii="Calibri" w:hAnsi="Calibri"/>
          <w:sz w:val="22"/>
          <w:szCs w:val="22"/>
          <w:lang w:eastAsia="en-GB"/>
        </w:rPr>
      </w:pPr>
      <w:r>
        <w:t>6.1.3</w:t>
      </w:r>
      <w:r w:rsidRPr="00BE6E75">
        <w:rPr>
          <w:rFonts w:ascii="Calibri" w:hAnsi="Calibri"/>
          <w:sz w:val="22"/>
          <w:szCs w:val="22"/>
          <w:lang w:eastAsia="en-GB"/>
        </w:rPr>
        <w:tab/>
      </w:r>
      <w:r>
        <w:t>Resources</w:t>
      </w:r>
      <w:r>
        <w:tab/>
      </w:r>
      <w:r>
        <w:fldChar w:fldCharType="begin" w:fldLock="1"/>
      </w:r>
      <w:r>
        <w:instrText xml:space="preserve"> PAGEREF _Toc36463281 \h </w:instrText>
      </w:r>
      <w:r>
        <w:fldChar w:fldCharType="separate"/>
      </w:r>
      <w:r>
        <w:t>17</w:t>
      </w:r>
      <w:r>
        <w:fldChar w:fldCharType="end"/>
      </w:r>
    </w:p>
    <w:p w:rsidR="006616C6" w:rsidRPr="00BE6E75" w:rsidRDefault="006616C6">
      <w:pPr>
        <w:pStyle w:val="TOC4"/>
        <w:rPr>
          <w:rFonts w:ascii="Calibri" w:hAnsi="Calibri"/>
          <w:sz w:val="22"/>
          <w:szCs w:val="22"/>
          <w:lang w:eastAsia="en-GB"/>
        </w:rPr>
      </w:pPr>
      <w:r>
        <w:t>6.1.3.1</w:t>
      </w:r>
      <w:r w:rsidRPr="00BE6E75">
        <w:rPr>
          <w:rFonts w:ascii="Calibri" w:hAnsi="Calibri"/>
          <w:sz w:val="22"/>
          <w:szCs w:val="22"/>
          <w:lang w:eastAsia="en-GB"/>
        </w:rPr>
        <w:tab/>
      </w:r>
      <w:r>
        <w:t>Overview</w:t>
      </w:r>
      <w:r>
        <w:tab/>
      </w:r>
      <w:r>
        <w:fldChar w:fldCharType="begin" w:fldLock="1"/>
      </w:r>
      <w:r>
        <w:instrText xml:space="preserve"> PAGEREF _Toc36463282 \h </w:instrText>
      </w:r>
      <w:r>
        <w:fldChar w:fldCharType="separate"/>
      </w:r>
      <w:r>
        <w:t>17</w:t>
      </w:r>
      <w:r>
        <w:fldChar w:fldCharType="end"/>
      </w:r>
    </w:p>
    <w:p w:rsidR="006616C6" w:rsidRPr="00BE6E75" w:rsidRDefault="006616C6">
      <w:pPr>
        <w:pStyle w:val="TOC3"/>
        <w:rPr>
          <w:rFonts w:ascii="Calibri" w:hAnsi="Calibri"/>
          <w:sz w:val="22"/>
          <w:szCs w:val="22"/>
          <w:lang w:eastAsia="en-GB"/>
        </w:rPr>
      </w:pPr>
      <w:r>
        <w:t>6.1.4</w:t>
      </w:r>
      <w:r w:rsidRPr="00BE6E75">
        <w:rPr>
          <w:rFonts w:ascii="Calibri" w:hAnsi="Calibri"/>
          <w:sz w:val="22"/>
          <w:szCs w:val="22"/>
          <w:lang w:eastAsia="en-GB"/>
        </w:rPr>
        <w:tab/>
      </w:r>
      <w:r>
        <w:t>Custom Operations without associated resources</w:t>
      </w:r>
      <w:r>
        <w:tab/>
      </w:r>
      <w:r>
        <w:fldChar w:fldCharType="begin" w:fldLock="1"/>
      </w:r>
      <w:r>
        <w:instrText xml:space="preserve"> PAGEREF _Toc36463283 \h </w:instrText>
      </w:r>
      <w:r>
        <w:fldChar w:fldCharType="separate"/>
      </w:r>
      <w:r>
        <w:t>18</w:t>
      </w:r>
      <w:r>
        <w:fldChar w:fldCharType="end"/>
      </w:r>
    </w:p>
    <w:p w:rsidR="006616C6" w:rsidRPr="00BE6E75" w:rsidRDefault="006616C6">
      <w:pPr>
        <w:pStyle w:val="TOC4"/>
        <w:rPr>
          <w:rFonts w:ascii="Calibri" w:hAnsi="Calibri"/>
          <w:sz w:val="22"/>
          <w:szCs w:val="22"/>
          <w:lang w:eastAsia="en-GB"/>
        </w:rPr>
      </w:pPr>
      <w:r>
        <w:t>6.1.4.1</w:t>
      </w:r>
      <w:r w:rsidRPr="00BE6E75">
        <w:rPr>
          <w:rFonts w:ascii="Calibri" w:hAnsi="Calibri"/>
          <w:sz w:val="22"/>
          <w:szCs w:val="22"/>
          <w:lang w:eastAsia="en-GB"/>
        </w:rPr>
        <w:tab/>
      </w:r>
      <w:r>
        <w:t>Overview</w:t>
      </w:r>
      <w:r>
        <w:tab/>
      </w:r>
      <w:r>
        <w:fldChar w:fldCharType="begin" w:fldLock="1"/>
      </w:r>
      <w:r>
        <w:instrText xml:space="preserve"> PAGEREF _Toc36463284 \h </w:instrText>
      </w:r>
      <w:r>
        <w:fldChar w:fldCharType="separate"/>
      </w:r>
      <w:r>
        <w:t>18</w:t>
      </w:r>
      <w:r>
        <w:fldChar w:fldCharType="end"/>
      </w:r>
    </w:p>
    <w:p w:rsidR="006616C6" w:rsidRPr="00BE6E75" w:rsidRDefault="006616C6">
      <w:pPr>
        <w:pStyle w:val="TOC4"/>
        <w:rPr>
          <w:rFonts w:ascii="Calibri" w:hAnsi="Calibri"/>
          <w:sz w:val="22"/>
          <w:szCs w:val="22"/>
          <w:lang w:eastAsia="en-GB"/>
        </w:rPr>
      </w:pPr>
      <w:r>
        <w:t>6.1.4.2</w:t>
      </w:r>
      <w:r w:rsidRPr="00BE6E75">
        <w:rPr>
          <w:rFonts w:ascii="Calibri" w:hAnsi="Calibri"/>
          <w:sz w:val="22"/>
          <w:szCs w:val="22"/>
          <w:lang w:eastAsia="en-GB"/>
        </w:rPr>
        <w:tab/>
      </w:r>
      <w:r>
        <w:t>Operation: determine-location</w:t>
      </w:r>
      <w:r>
        <w:tab/>
      </w:r>
      <w:r>
        <w:fldChar w:fldCharType="begin" w:fldLock="1"/>
      </w:r>
      <w:r>
        <w:instrText xml:space="preserve"> PAGEREF _Toc36463285 \h </w:instrText>
      </w:r>
      <w:r>
        <w:fldChar w:fldCharType="separate"/>
      </w:r>
      <w:r>
        <w:t>18</w:t>
      </w:r>
      <w:r>
        <w:fldChar w:fldCharType="end"/>
      </w:r>
    </w:p>
    <w:p w:rsidR="006616C6" w:rsidRPr="00BE6E75" w:rsidRDefault="006616C6">
      <w:pPr>
        <w:pStyle w:val="TOC5"/>
        <w:rPr>
          <w:rFonts w:ascii="Calibri" w:hAnsi="Calibri"/>
          <w:sz w:val="22"/>
          <w:szCs w:val="22"/>
          <w:lang w:eastAsia="en-GB"/>
        </w:rPr>
      </w:pPr>
      <w:r>
        <w:t>6.1.4.2.1</w:t>
      </w:r>
      <w:r w:rsidRPr="00BE6E75">
        <w:rPr>
          <w:rFonts w:ascii="Calibri" w:hAnsi="Calibri"/>
          <w:sz w:val="22"/>
          <w:szCs w:val="22"/>
          <w:lang w:eastAsia="en-GB"/>
        </w:rPr>
        <w:tab/>
      </w:r>
      <w:r>
        <w:t>Description</w:t>
      </w:r>
      <w:r>
        <w:tab/>
      </w:r>
      <w:r>
        <w:fldChar w:fldCharType="begin" w:fldLock="1"/>
      </w:r>
      <w:r>
        <w:instrText xml:space="preserve"> PAGEREF _Toc36463286 \h </w:instrText>
      </w:r>
      <w:r>
        <w:fldChar w:fldCharType="separate"/>
      </w:r>
      <w:r>
        <w:t>18</w:t>
      </w:r>
      <w:r>
        <w:fldChar w:fldCharType="end"/>
      </w:r>
    </w:p>
    <w:p w:rsidR="006616C6" w:rsidRPr="00BE6E75" w:rsidRDefault="006616C6">
      <w:pPr>
        <w:pStyle w:val="TOC5"/>
        <w:rPr>
          <w:rFonts w:ascii="Calibri" w:hAnsi="Calibri"/>
          <w:sz w:val="22"/>
          <w:szCs w:val="22"/>
          <w:lang w:eastAsia="en-GB"/>
        </w:rPr>
      </w:pPr>
      <w:r>
        <w:t>6.1.4.2.2</w:t>
      </w:r>
      <w:r w:rsidRPr="00BE6E75">
        <w:rPr>
          <w:rFonts w:ascii="Calibri" w:hAnsi="Calibri"/>
          <w:sz w:val="22"/>
          <w:szCs w:val="22"/>
          <w:lang w:eastAsia="en-GB"/>
        </w:rPr>
        <w:tab/>
      </w:r>
      <w:r>
        <w:t>Operation Definition</w:t>
      </w:r>
      <w:r>
        <w:tab/>
      </w:r>
      <w:r>
        <w:fldChar w:fldCharType="begin" w:fldLock="1"/>
      </w:r>
      <w:r>
        <w:instrText xml:space="preserve"> PAGEREF _Toc36463287 \h </w:instrText>
      </w:r>
      <w:r>
        <w:fldChar w:fldCharType="separate"/>
      </w:r>
      <w:r>
        <w:t>18</w:t>
      </w:r>
      <w:r>
        <w:fldChar w:fldCharType="end"/>
      </w:r>
    </w:p>
    <w:p w:rsidR="006616C6" w:rsidRPr="00BE6E75" w:rsidRDefault="006616C6">
      <w:pPr>
        <w:pStyle w:val="TOC4"/>
        <w:rPr>
          <w:rFonts w:ascii="Calibri" w:hAnsi="Calibri"/>
          <w:sz w:val="22"/>
          <w:szCs w:val="22"/>
          <w:lang w:eastAsia="en-GB"/>
        </w:rPr>
      </w:pPr>
      <w:r>
        <w:t>6.1.4.3</w:t>
      </w:r>
      <w:r w:rsidRPr="00BE6E75">
        <w:rPr>
          <w:rFonts w:ascii="Calibri" w:hAnsi="Calibri"/>
          <w:sz w:val="22"/>
          <w:szCs w:val="22"/>
          <w:lang w:eastAsia="en-GB"/>
        </w:rPr>
        <w:tab/>
      </w:r>
      <w:r>
        <w:t>Operation: cancel-location</w:t>
      </w:r>
      <w:r>
        <w:tab/>
      </w:r>
      <w:r>
        <w:fldChar w:fldCharType="begin" w:fldLock="1"/>
      </w:r>
      <w:r>
        <w:instrText xml:space="preserve"> PAGEREF _Toc36463288 \h </w:instrText>
      </w:r>
      <w:r>
        <w:fldChar w:fldCharType="separate"/>
      </w:r>
      <w:r>
        <w:t>19</w:t>
      </w:r>
      <w:r>
        <w:fldChar w:fldCharType="end"/>
      </w:r>
    </w:p>
    <w:p w:rsidR="006616C6" w:rsidRPr="00BE6E75" w:rsidRDefault="006616C6">
      <w:pPr>
        <w:pStyle w:val="TOC5"/>
        <w:rPr>
          <w:rFonts w:ascii="Calibri" w:hAnsi="Calibri"/>
          <w:sz w:val="22"/>
          <w:szCs w:val="22"/>
          <w:lang w:eastAsia="en-GB"/>
        </w:rPr>
      </w:pPr>
      <w:r>
        <w:lastRenderedPageBreak/>
        <w:t>6.1.4.3.1</w:t>
      </w:r>
      <w:r w:rsidRPr="00BE6E75">
        <w:rPr>
          <w:rFonts w:ascii="Calibri" w:hAnsi="Calibri"/>
          <w:sz w:val="22"/>
          <w:szCs w:val="22"/>
          <w:lang w:eastAsia="en-GB"/>
        </w:rPr>
        <w:tab/>
      </w:r>
      <w:r>
        <w:t>Description</w:t>
      </w:r>
      <w:r>
        <w:tab/>
      </w:r>
      <w:r>
        <w:fldChar w:fldCharType="begin" w:fldLock="1"/>
      </w:r>
      <w:r>
        <w:instrText xml:space="preserve"> PAGEREF _Toc36463289 \h </w:instrText>
      </w:r>
      <w:r>
        <w:fldChar w:fldCharType="separate"/>
      </w:r>
      <w:r>
        <w:t>19</w:t>
      </w:r>
      <w:r>
        <w:fldChar w:fldCharType="end"/>
      </w:r>
    </w:p>
    <w:p w:rsidR="006616C6" w:rsidRPr="00BE6E75" w:rsidRDefault="006616C6">
      <w:pPr>
        <w:pStyle w:val="TOC5"/>
        <w:rPr>
          <w:rFonts w:ascii="Calibri" w:hAnsi="Calibri"/>
          <w:sz w:val="22"/>
          <w:szCs w:val="22"/>
          <w:lang w:eastAsia="en-GB"/>
        </w:rPr>
      </w:pPr>
      <w:r>
        <w:t>6.1.4.3.2</w:t>
      </w:r>
      <w:r w:rsidRPr="00BE6E75">
        <w:rPr>
          <w:rFonts w:ascii="Calibri" w:hAnsi="Calibri"/>
          <w:sz w:val="22"/>
          <w:szCs w:val="22"/>
          <w:lang w:eastAsia="en-GB"/>
        </w:rPr>
        <w:tab/>
      </w:r>
      <w:r>
        <w:t>Operation Definition</w:t>
      </w:r>
      <w:r>
        <w:tab/>
      </w:r>
      <w:r>
        <w:fldChar w:fldCharType="begin" w:fldLock="1"/>
      </w:r>
      <w:r>
        <w:instrText xml:space="preserve"> PAGEREF _Toc36463290 \h </w:instrText>
      </w:r>
      <w:r>
        <w:fldChar w:fldCharType="separate"/>
      </w:r>
      <w:r>
        <w:t>19</w:t>
      </w:r>
      <w:r>
        <w:fldChar w:fldCharType="end"/>
      </w:r>
    </w:p>
    <w:p w:rsidR="006616C6" w:rsidRPr="00BE6E75" w:rsidRDefault="006616C6">
      <w:pPr>
        <w:pStyle w:val="TOC4"/>
        <w:rPr>
          <w:rFonts w:ascii="Calibri" w:hAnsi="Calibri"/>
          <w:sz w:val="22"/>
          <w:szCs w:val="22"/>
          <w:lang w:eastAsia="en-GB"/>
        </w:rPr>
      </w:pPr>
      <w:r>
        <w:t>6.1.4.4</w:t>
      </w:r>
      <w:r w:rsidRPr="00BE6E75">
        <w:rPr>
          <w:rFonts w:ascii="Calibri" w:hAnsi="Calibri"/>
          <w:sz w:val="22"/>
          <w:szCs w:val="22"/>
          <w:lang w:eastAsia="en-GB"/>
        </w:rPr>
        <w:tab/>
      </w:r>
      <w:r>
        <w:t>Operation: location-context-transfer</w:t>
      </w:r>
      <w:r>
        <w:tab/>
      </w:r>
      <w:r>
        <w:fldChar w:fldCharType="begin" w:fldLock="1"/>
      </w:r>
      <w:r>
        <w:instrText xml:space="preserve"> PAGEREF _Toc36463291 \h </w:instrText>
      </w:r>
      <w:r>
        <w:fldChar w:fldCharType="separate"/>
      </w:r>
      <w:r>
        <w:t>20</w:t>
      </w:r>
      <w:r>
        <w:fldChar w:fldCharType="end"/>
      </w:r>
    </w:p>
    <w:p w:rsidR="006616C6" w:rsidRPr="00BE6E75" w:rsidRDefault="006616C6">
      <w:pPr>
        <w:pStyle w:val="TOC5"/>
        <w:rPr>
          <w:rFonts w:ascii="Calibri" w:hAnsi="Calibri"/>
          <w:sz w:val="22"/>
          <w:szCs w:val="22"/>
          <w:lang w:eastAsia="en-GB"/>
        </w:rPr>
      </w:pPr>
      <w:r>
        <w:t>6.1.4.4.1</w:t>
      </w:r>
      <w:r w:rsidRPr="00BE6E75">
        <w:rPr>
          <w:rFonts w:ascii="Calibri" w:hAnsi="Calibri"/>
          <w:sz w:val="22"/>
          <w:szCs w:val="22"/>
          <w:lang w:eastAsia="en-GB"/>
        </w:rPr>
        <w:tab/>
      </w:r>
      <w:r>
        <w:t>Description</w:t>
      </w:r>
      <w:r>
        <w:tab/>
      </w:r>
      <w:r>
        <w:fldChar w:fldCharType="begin" w:fldLock="1"/>
      </w:r>
      <w:r>
        <w:instrText xml:space="preserve"> PAGEREF _Toc36463292 \h </w:instrText>
      </w:r>
      <w:r>
        <w:fldChar w:fldCharType="separate"/>
      </w:r>
      <w:r>
        <w:t>20</w:t>
      </w:r>
      <w:r>
        <w:fldChar w:fldCharType="end"/>
      </w:r>
    </w:p>
    <w:p w:rsidR="006616C6" w:rsidRPr="00BE6E75" w:rsidRDefault="006616C6">
      <w:pPr>
        <w:pStyle w:val="TOC5"/>
        <w:rPr>
          <w:rFonts w:ascii="Calibri" w:hAnsi="Calibri"/>
          <w:sz w:val="22"/>
          <w:szCs w:val="22"/>
          <w:lang w:eastAsia="en-GB"/>
        </w:rPr>
      </w:pPr>
      <w:r>
        <w:t>6.1.4.4.2</w:t>
      </w:r>
      <w:r w:rsidRPr="00BE6E75">
        <w:rPr>
          <w:rFonts w:ascii="Calibri" w:hAnsi="Calibri"/>
          <w:sz w:val="22"/>
          <w:szCs w:val="22"/>
          <w:lang w:eastAsia="en-GB"/>
        </w:rPr>
        <w:tab/>
      </w:r>
      <w:r>
        <w:t>Operation Definition</w:t>
      </w:r>
      <w:r>
        <w:tab/>
      </w:r>
      <w:r>
        <w:fldChar w:fldCharType="begin" w:fldLock="1"/>
      </w:r>
      <w:r>
        <w:instrText xml:space="preserve"> PAGEREF _Toc36463293 \h </w:instrText>
      </w:r>
      <w:r>
        <w:fldChar w:fldCharType="separate"/>
      </w:r>
      <w:r>
        <w:t>20</w:t>
      </w:r>
      <w:r>
        <w:fldChar w:fldCharType="end"/>
      </w:r>
    </w:p>
    <w:p w:rsidR="006616C6" w:rsidRPr="00BE6E75" w:rsidRDefault="006616C6">
      <w:pPr>
        <w:pStyle w:val="TOC3"/>
        <w:rPr>
          <w:rFonts w:ascii="Calibri" w:hAnsi="Calibri"/>
          <w:sz w:val="22"/>
          <w:szCs w:val="22"/>
          <w:lang w:eastAsia="en-GB"/>
        </w:rPr>
      </w:pPr>
      <w:r>
        <w:t>6.1.5</w:t>
      </w:r>
      <w:r w:rsidRPr="00BE6E75">
        <w:rPr>
          <w:rFonts w:ascii="Calibri" w:hAnsi="Calibri"/>
          <w:sz w:val="22"/>
          <w:szCs w:val="22"/>
          <w:lang w:eastAsia="en-GB"/>
        </w:rPr>
        <w:tab/>
      </w:r>
      <w:r>
        <w:t>Notifications</w:t>
      </w:r>
      <w:r>
        <w:tab/>
      </w:r>
      <w:r>
        <w:fldChar w:fldCharType="begin" w:fldLock="1"/>
      </w:r>
      <w:r>
        <w:instrText xml:space="preserve"> PAGEREF _Toc36463294 \h </w:instrText>
      </w:r>
      <w:r>
        <w:fldChar w:fldCharType="separate"/>
      </w:r>
      <w:r>
        <w:t>20</w:t>
      </w:r>
      <w:r>
        <w:fldChar w:fldCharType="end"/>
      </w:r>
    </w:p>
    <w:p w:rsidR="006616C6" w:rsidRPr="00BE6E75" w:rsidRDefault="006616C6">
      <w:pPr>
        <w:pStyle w:val="TOC4"/>
        <w:rPr>
          <w:rFonts w:ascii="Calibri" w:hAnsi="Calibri"/>
          <w:sz w:val="22"/>
          <w:szCs w:val="22"/>
          <w:lang w:eastAsia="en-GB"/>
        </w:rPr>
      </w:pPr>
      <w:r>
        <w:t>6.1.5.1</w:t>
      </w:r>
      <w:r w:rsidRPr="00BE6E75">
        <w:rPr>
          <w:rFonts w:ascii="Calibri" w:hAnsi="Calibri"/>
          <w:sz w:val="22"/>
          <w:szCs w:val="22"/>
          <w:lang w:eastAsia="en-GB"/>
        </w:rPr>
        <w:tab/>
      </w:r>
      <w:r>
        <w:t>EventNotify</w:t>
      </w:r>
      <w:r>
        <w:tab/>
      </w:r>
      <w:r>
        <w:fldChar w:fldCharType="begin" w:fldLock="1"/>
      </w:r>
      <w:r>
        <w:instrText xml:space="preserve"> PAGEREF _Toc36463295 \h </w:instrText>
      </w:r>
      <w:r>
        <w:fldChar w:fldCharType="separate"/>
      </w:r>
      <w:r>
        <w:t>20</w:t>
      </w:r>
      <w:r>
        <w:fldChar w:fldCharType="end"/>
      </w:r>
    </w:p>
    <w:p w:rsidR="006616C6" w:rsidRPr="00BE6E75" w:rsidRDefault="006616C6">
      <w:pPr>
        <w:pStyle w:val="TOC5"/>
        <w:rPr>
          <w:rFonts w:ascii="Calibri" w:hAnsi="Calibri"/>
          <w:sz w:val="22"/>
          <w:szCs w:val="22"/>
          <w:lang w:eastAsia="en-GB"/>
        </w:rPr>
      </w:pPr>
      <w:r>
        <w:t>6.1.5.1.1</w:t>
      </w:r>
      <w:r w:rsidRPr="00BE6E75">
        <w:rPr>
          <w:rFonts w:ascii="Calibri" w:hAnsi="Calibri"/>
          <w:sz w:val="22"/>
          <w:szCs w:val="22"/>
          <w:lang w:eastAsia="en-GB"/>
        </w:rPr>
        <w:tab/>
      </w:r>
      <w:r>
        <w:t>Description</w:t>
      </w:r>
      <w:r>
        <w:tab/>
      </w:r>
      <w:r>
        <w:fldChar w:fldCharType="begin" w:fldLock="1"/>
      </w:r>
      <w:r>
        <w:instrText xml:space="preserve"> PAGEREF _Toc36463296 \h </w:instrText>
      </w:r>
      <w:r>
        <w:fldChar w:fldCharType="separate"/>
      </w:r>
      <w:r>
        <w:t>20</w:t>
      </w:r>
      <w:r>
        <w:fldChar w:fldCharType="end"/>
      </w:r>
    </w:p>
    <w:p w:rsidR="006616C6" w:rsidRPr="00BE6E75" w:rsidRDefault="006616C6">
      <w:pPr>
        <w:pStyle w:val="TOC5"/>
        <w:rPr>
          <w:rFonts w:ascii="Calibri" w:hAnsi="Calibri"/>
          <w:sz w:val="22"/>
          <w:szCs w:val="22"/>
          <w:lang w:eastAsia="en-GB"/>
        </w:rPr>
      </w:pPr>
      <w:r>
        <w:t>6.1.5.1.2</w:t>
      </w:r>
      <w:r w:rsidRPr="00BE6E75">
        <w:rPr>
          <w:rFonts w:ascii="Calibri" w:hAnsi="Calibri"/>
          <w:sz w:val="22"/>
          <w:szCs w:val="22"/>
          <w:lang w:eastAsia="en-GB"/>
        </w:rPr>
        <w:tab/>
      </w:r>
      <w:r>
        <w:t>Notification Definition</w:t>
      </w:r>
      <w:r>
        <w:tab/>
      </w:r>
      <w:r>
        <w:fldChar w:fldCharType="begin" w:fldLock="1"/>
      </w:r>
      <w:r>
        <w:instrText xml:space="preserve"> PAGEREF _Toc36463297 \h </w:instrText>
      </w:r>
      <w:r>
        <w:fldChar w:fldCharType="separate"/>
      </w:r>
      <w:r>
        <w:t>20</w:t>
      </w:r>
      <w:r>
        <w:fldChar w:fldCharType="end"/>
      </w:r>
    </w:p>
    <w:p w:rsidR="006616C6" w:rsidRPr="00BE6E75" w:rsidRDefault="006616C6">
      <w:pPr>
        <w:pStyle w:val="TOC5"/>
        <w:rPr>
          <w:rFonts w:ascii="Calibri" w:hAnsi="Calibri"/>
          <w:sz w:val="22"/>
          <w:szCs w:val="22"/>
          <w:lang w:eastAsia="en-GB"/>
        </w:rPr>
      </w:pPr>
      <w:r>
        <w:t>6.1.5.1.3</w:t>
      </w:r>
      <w:r w:rsidRPr="00BE6E75">
        <w:rPr>
          <w:rFonts w:ascii="Calibri" w:hAnsi="Calibri"/>
          <w:sz w:val="22"/>
          <w:szCs w:val="22"/>
          <w:lang w:eastAsia="en-GB"/>
        </w:rPr>
        <w:tab/>
      </w:r>
      <w:r>
        <w:t>Notification Standard Methods</w:t>
      </w:r>
      <w:r>
        <w:tab/>
      </w:r>
      <w:r>
        <w:fldChar w:fldCharType="begin" w:fldLock="1"/>
      </w:r>
      <w:r>
        <w:instrText xml:space="preserve"> PAGEREF _Toc36463298 \h </w:instrText>
      </w:r>
      <w:r>
        <w:fldChar w:fldCharType="separate"/>
      </w:r>
      <w:r>
        <w:t>20</w:t>
      </w:r>
      <w:r>
        <w:fldChar w:fldCharType="end"/>
      </w:r>
    </w:p>
    <w:p w:rsidR="006616C6" w:rsidRPr="00BE6E75" w:rsidRDefault="006616C6">
      <w:pPr>
        <w:pStyle w:val="TOC6"/>
        <w:rPr>
          <w:rFonts w:ascii="Calibri" w:hAnsi="Calibri"/>
          <w:sz w:val="22"/>
          <w:szCs w:val="22"/>
          <w:lang w:eastAsia="en-GB"/>
        </w:rPr>
      </w:pPr>
      <w:r>
        <w:t>6.1.5.1.3.1</w:t>
      </w:r>
      <w:r w:rsidRPr="00BE6E75">
        <w:rPr>
          <w:rFonts w:ascii="Calibri" w:hAnsi="Calibri"/>
          <w:sz w:val="22"/>
          <w:szCs w:val="22"/>
          <w:lang w:eastAsia="en-GB"/>
        </w:rPr>
        <w:tab/>
      </w:r>
      <w:r>
        <w:rPr>
          <w:lang w:eastAsia="zh-CN"/>
        </w:rPr>
        <w:t>POST</w:t>
      </w:r>
      <w:r>
        <w:tab/>
      </w:r>
      <w:r>
        <w:fldChar w:fldCharType="begin" w:fldLock="1"/>
      </w:r>
      <w:r>
        <w:instrText xml:space="preserve"> PAGEREF _Toc36463299 \h </w:instrText>
      </w:r>
      <w:r>
        <w:fldChar w:fldCharType="separate"/>
      </w:r>
      <w:r>
        <w:t>20</w:t>
      </w:r>
      <w:r>
        <w:fldChar w:fldCharType="end"/>
      </w:r>
    </w:p>
    <w:p w:rsidR="006616C6" w:rsidRPr="00BE6E75" w:rsidRDefault="006616C6">
      <w:pPr>
        <w:pStyle w:val="TOC3"/>
        <w:rPr>
          <w:rFonts w:ascii="Calibri" w:hAnsi="Calibri"/>
          <w:sz w:val="22"/>
          <w:szCs w:val="22"/>
          <w:lang w:eastAsia="en-GB"/>
        </w:rPr>
      </w:pPr>
      <w:r>
        <w:t>6.1.6</w:t>
      </w:r>
      <w:r w:rsidRPr="00BE6E75">
        <w:rPr>
          <w:rFonts w:ascii="Calibri" w:hAnsi="Calibri"/>
          <w:sz w:val="22"/>
          <w:szCs w:val="22"/>
          <w:lang w:eastAsia="en-GB"/>
        </w:rPr>
        <w:tab/>
      </w:r>
      <w:r>
        <w:t>Data Model</w:t>
      </w:r>
      <w:r>
        <w:tab/>
      </w:r>
      <w:r>
        <w:fldChar w:fldCharType="begin" w:fldLock="1"/>
      </w:r>
      <w:r>
        <w:instrText xml:space="preserve"> PAGEREF _Toc36463300 \h </w:instrText>
      </w:r>
      <w:r>
        <w:fldChar w:fldCharType="separate"/>
      </w:r>
      <w:r>
        <w:t>21</w:t>
      </w:r>
      <w:r>
        <w:fldChar w:fldCharType="end"/>
      </w:r>
    </w:p>
    <w:p w:rsidR="006616C6" w:rsidRPr="00BE6E75" w:rsidRDefault="006616C6">
      <w:pPr>
        <w:pStyle w:val="TOC4"/>
        <w:rPr>
          <w:rFonts w:ascii="Calibri" w:hAnsi="Calibri"/>
          <w:sz w:val="22"/>
          <w:szCs w:val="22"/>
          <w:lang w:eastAsia="en-GB"/>
        </w:rPr>
      </w:pPr>
      <w:r>
        <w:t>6.1.6.1</w:t>
      </w:r>
      <w:r w:rsidRPr="00BE6E75">
        <w:rPr>
          <w:rFonts w:ascii="Calibri" w:hAnsi="Calibri"/>
          <w:sz w:val="22"/>
          <w:szCs w:val="22"/>
          <w:lang w:eastAsia="en-GB"/>
        </w:rPr>
        <w:tab/>
      </w:r>
      <w:r>
        <w:t>General</w:t>
      </w:r>
      <w:r>
        <w:tab/>
      </w:r>
      <w:r>
        <w:fldChar w:fldCharType="begin" w:fldLock="1"/>
      </w:r>
      <w:r>
        <w:instrText xml:space="preserve"> PAGEREF _Toc36463301 \h </w:instrText>
      </w:r>
      <w:r>
        <w:fldChar w:fldCharType="separate"/>
      </w:r>
      <w:r>
        <w:t>21</w:t>
      </w:r>
      <w:r>
        <w:fldChar w:fldCharType="end"/>
      </w:r>
    </w:p>
    <w:p w:rsidR="006616C6" w:rsidRPr="00BE6E75" w:rsidRDefault="006616C6">
      <w:pPr>
        <w:pStyle w:val="TOC4"/>
        <w:rPr>
          <w:rFonts w:ascii="Calibri" w:hAnsi="Calibri"/>
          <w:sz w:val="22"/>
          <w:szCs w:val="22"/>
          <w:lang w:eastAsia="en-GB"/>
        </w:rPr>
      </w:pPr>
      <w:r w:rsidRPr="006B696E">
        <w:rPr>
          <w:lang w:val="en-US"/>
        </w:rPr>
        <w:t>6.1.6.2</w:t>
      </w:r>
      <w:r w:rsidRPr="00BE6E75">
        <w:rPr>
          <w:rFonts w:ascii="Calibri" w:hAnsi="Calibri"/>
          <w:sz w:val="22"/>
          <w:szCs w:val="22"/>
          <w:lang w:eastAsia="en-GB"/>
        </w:rPr>
        <w:tab/>
      </w:r>
      <w:r w:rsidRPr="006B696E">
        <w:rPr>
          <w:lang w:val="en-US"/>
        </w:rPr>
        <w:t>Structured data types</w:t>
      </w:r>
      <w:r>
        <w:tab/>
      </w:r>
      <w:r>
        <w:fldChar w:fldCharType="begin" w:fldLock="1"/>
      </w:r>
      <w:r>
        <w:instrText xml:space="preserve"> PAGEREF _Toc36463302 \h </w:instrText>
      </w:r>
      <w:r>
        <w:fldChar w:fldCharType="separate"/>
      </w:r>
      <w:r>
        <w:t>23</w:t>
      </w:r>
      <w:r>
        <w:fldChar w:fldCharType="end"/>
      </w:r>
    </w:p>
    <w:p w:rsidR="006616C6" w:rsidRPr="00BE6E75" w:rsidRDefault="006616C6">
      <w:pPr>
        <w:pStyle w:val="TOC5"/>
        <w:rPr>
          <w:rFonts w:ascii="Calibri" w:hAnsi="Calibri"/>
          <w:sz w:val="22"/>
          <w:szCs w:val="22"/>
          <w:lang w:eastAsia="en-GB"/>
        </w:rPr>
      </w:pPr>
      <w:r>
        <w:t>6.1.6.2.1</w:t>
      </w:r>
      <w:r w:rsidRPr="00BE6E75">
        <w:rPr>
          <w:rFonts w:ascii="Calibri" w:hAnsi="Calibri"/>
          <w:sz w:val="22"/>
          <w:szCs w:val="22"/>
          <w:lang w:eastAsia="en-GB"/>
        </w:rPr>
        <w:tab/>
      </w:r>
      <w:r>
        <w:t>Introduction</w:t>
      </w:r>
      <w:r>
        <w:tab/>
      </w:r>
      <w:r>
        <w:fldChar w:fldCharType="begin" w:fldLock="1"/>
      </w:r>
      <w:r>
        <w:instrText xml:space="preserve"> PAGEREF _Toc36463303 \h </w:instrText>
      </w:r>
      <w:r>
        <w:fldChar w:fldCharType="separate"/>
      </w:r>
      <w:r>
        <w:t>23</w:t>
      </w:r>
      <w:r>
        <w:fldChar w:fldCharType="end"/>
      </w:r>
    </w:p>
    <w:p w:rsidR="006616C6" w:rsidRPr="00BE6E75" w:rsidRDefault="006616C6">
      <w:pPr>
        <w:pStyle w:val="TOC5"/>
        <w:rPr>
          <w:rFonts w:ascii="Calibri" w:hAnsi="Calibri"/>
          <w:sz w:val="22"/>
          <w:szCs w:val="22"/>
          <w:lang w:eastAsia="en-GB"/>
        </w:rPr>
      </w:pPr>
      <w:r>
        <w:t>6.1.6.2.2</w:t>
      </w:r>
      <w:r w:rsidRPr="00BE6E75">
        <w:rPr>
          <w:rFonts w:ascii="Calibri" w:hAnsi="Calibri"/>
          <w:sz w:val="22"/>
          <w:szCs w:val="22"/>
          <w:lang w:eastAsia="en-GB"/>
        </w:rPr>
        <w:tab/>
      </w:r>
      <w:r>
        <w:t>Type: InputData</w:t>
      </w:r>
      <w:r>
        <w:tab/>
      </w:r>
      <w:r>
        <w:fldChar w:fldCharType="begin" w:fldLock="1"/>
      </w:r>
      <w:r>
        <w:instrText xml:space="preserve"> PAGEREF _Toc36463304 \h </w:instrText>
      </w:r>
      <w:r>
        <w:fldChar w:fldCharType="separate"/>
      </w:r>
      <w:r>
        <w:t>24</w:t>
      </w:r>
      <w:r>
        <w:fldChar w:fldCharType="end"/>
      </w:r>
    </w:p>
    <w:p w:rsidR="006616C6" w:rsidRPr="00BE6E75" w:rsidRDefault="006616C6">
      <w:pPr>
        <w:pStyle w:val="TOC5"/>
        <w:rPr>
          <w:rFonts w:ascii="Calibri" w:hAnsi="Calibri"/>
          <w:sz w:val="22"/>
          <w:szCs w:val="22"/>
          <w:lang w:eastAsia="en-GB"/>
        </w:rPr>
      </w:pPr>
      <w:r>
        <w:t>6.1.6.2.3</w:t>
      </w:r>
      <w:r w:rsidRPr="00BE6E75">
        <w:rPr>
          <w:rFonts w:ascii="Calibri" w:hAnsi="Calibri"/>
          <w:sz w:val="22"/>
          <w:szCs w:val="22"/>
          <w:lang w:eastAsia="en-GB"/>
        </w:rPr>
        <w:tab/>
      </w:r>
      <w:r>
        <w:t>Type: LocationData</w:t>
      </w:r>
      <w:r>
        <w:tab/>
      </w:r>
      <w:r>
        <w:fldChar w:fldCharType="begin" w:fldLock="1"/>
      </w:r>
      <w:r>
        <w:instrText xml:space="preserve"> PAGEREF _Toc36463305 \h </w:instrText>
      </w:r>
      <w:r>
        <w:fldChar w:fldCharType="separate"/>
      </w:r>
      <w:r>
        <w:t>25</w:t>
      </w:r>
      <w:r>
        <w:fldChar w:fldCharType="end"/>
      </w:r>
    </w:p>
    <w:p w:rsidR="006616C6" w:rsidRPr="00BE6E75" w:rsidRDefault="006616C6">
      <w:pPr>
        <w:pStyle w:val="TOC5"/>
        <w:rPr>
          <w:rFonts w:ascii="Calibri" w:hAnsi="Calibri"/>
          <w:sz w:val="22"/>
          <w:szCs w:val="22"/>
          <w:lang w:eastAsia="en-GB"/>
        </w:rPr>
      </w:pPr>
      <w:r>
        <w:t>6.1.6.2.4</w:t>
      </w:r>
      <w:r w:rsidRPr="00BE6E75">
        <w:rPr>
          <w:rFonts w:ascii="Calibri" w:hAnsi="Calibri"/>
          <w:sz w:val="22"/>
          <w:szCs w:val="22"/>
          <w:lang w:eastAsia="en-GB"/>
        </w:rPr>
        <w:tab/>
      </w:r>
      <w:r>
        <w:t>Type: GeographicalCoordinates</w:t>
      </w:r>
      <w:r>
        <w:tab/>
      </w:r>
      <w:r>
        <w:fldChar w:fldCharType="begin" w:fldLock="1"/>
      </w:r>
      <w:r>
        <w:instrText xml:space="preserve"> PAGEREF _Toc36463306 \h </w:instrText>
      </w:r>
      <w:r>
        <w:fldChar w:fldCharType="separate"/>
      </w:r>
      <w:r>
        <w:t>25</w:t>
      </w:r>
      <w:r>
        <w:fldChar w:fldCharType="end"/>
      </w:r>
    </w:p>
    <w:p w:rsidR="006616C6" w:rsidRPr="00BE6E75" w:rsidRDefault="006616C6">
      <w:pPr>
        <w:pStyle w:val="TOC5"/>
        <w:rPr>
          <w:rFonts w:ascii="Calibri" w:hAnsi="Calibri"/>
          <w:sz w:val="22"/>
          <w:szCs w:val="22"/>
          <w:lang w:eastAsia="en-GB"/>
        </w:rPr>
      </w:pPr>
      <w:r>
        <w:t>6.1.6.2.5</w:t>
      </w:r>
      <w:r w:rsidRPr="00BE6E75">
        <w:rPr>
          <w:rFonts w:ascii="Calibri" w:hAnsi="Calibri"/>
          <w:sz w:val="22"/>
          <w:szCs w:val="22"/>
          <w:lang w:eastAsia="en-GB"/>
        </w:rPr>
        <w:tab/>
      </w:r>
      <w:r>
        <w:t>Type: GeographicArea</w:t>
      </w:r>
      <w:r>
        <w:tab/>
      </w:r>
      <w:r>
        <w:fldChar w:fldCharType="begin" w:fldLock="1"/>
      </w:r>
      <w:r>
        <w:instrText xml:space="preserve"> PAGEREF _Toc36463307 \h </w:instrText>
      </w:r>
      <w:r>
        <w:fldChar w:fldCharType="separate"/>
      </w:r>
      <w:r>
        <w:t>26</w:t>
      </w:r>
      <w:r>
        <w:fldChar w:fldCharType="end"/>
      </w:r>
    </w:p>
    <w:p w:rsidR="006616C6" w:rsidRPr="00BE6E75" w:rsidRDefault="006616C6">
      <w:pPr>
        <w:pStyle w:val="TOC5"/>
        <w:rPr>
          <w:rFonts w:ascii="Calibri" w:hAnsi="Calibri"/>
          <w:sz w:val="22"/>
          <w:szCs w:val="22"/>
          <w:lang w:eastAsia="en-GB"/>
        </w:rPr>
      </w:pPr>
      <w:r>
        <w:t>6.1.6.2.6</w:t>
      </w:r>
      <w:r w:rsidRPr="00BE6E75">
        <w:rPr>
          <w:rFonts w:ascii="Calibri" w:hAnsi="Calibri"/>
          <w:sz w:val="22"/>
          <w:szCs w:val="22"/>
          <w:lang w:eastAsia="en-GB"/>
        </w:rPr>
        <w:tab/>
      </w:r>
      <w:r>
        <w:t>Type: Point</w:t>
      </w:r>
      <w:r>
        <w:tab/>
      </w:r>
      <w:r>
        <w:fldChar w:fldCharType="begin" w:fldLock="1"/>
      </w:r>
      <w:r>
        <w:instrText xml:space="preserve"> PAGEREF _Toc36463308 \h </w:instrText>
      </w:r>
      <w:r>
        <w:fldChar w:fldCharType="separate"/>
      </w:r>
      <w:r>
        <w:t>26</w:t>
      </w:r>
      <w:r>
        <w:fldChar w:fldCharType="end"/>
      </w:r>
    </w:p>
    <w:p w:rsidR="006616C6" w:rsidRPr="00BE6E75" w:rsidRDefault="006616C6">
      <w:pPr>
        <w:pStyle w:val="TOC5"/>
        <w:rPr>
          <w:rFonts w:ascii="Calibri" w:hAnsi="Calibri"/>
          <w:sz w:val="22"/>
          <w:szCs w:val="22"/>
          <w:lang w:eastAsia="en-GB"/>
        </w:rPr>
      </w:pPr>
      <w:r>
        <w:t>6.1.6.2.7</w:t>
      </w:r>
      <w:r w:rsidRPr="00BE6E75">
        <w:rPr>
          <w:rFonts w:ascii="Calibri" w:hAnsi="Calibri"/>
          <w:sz w:val="22"/>
          <w:szCs w:val="22"/>
          <w:lang w:eastAsia="en-GB"/>
        </w:rPr>
        <w:tab/>
      </w:r>
      <w:r>
        <w:t>Type: PointUncertaintyCircle</w:t>
      </w:r>
      <w:r>
        <w:tab/>
      </w:r>
      <w:r>
        <w:fldChar w:fldCharType="begin" w:fldLock="1"/>
      </w:r>
      <w:r>
        <w:instrText xml:space="preserve"> PAGEREF _Toc36463309 \h </w:instrText>
      </w:r>
      <w:r>
        <w:fldChar w:fldCharType="separate"/>
      </w:r>
      <w:r>
        <w:t>26</w:t>
      </w:r>
      <w:r>
        <w:fldChar w:fldCharType="end"/>
      </w:r>
    </w:p>
    <w:p w:rsidR="006616C6" w:rsidRPr="00BE6E75" w:rsidRDefault="006616C6">
      <w:pPr>
        <w:pStyle w:val="TOC5"/>
        <w:rPr>
          <w:rFonts w:ascii="Calibri" w:hAnsi="Calibri"/>
          <w:sz w:val="22"/>
          <w:szCs w:val="22"/>
          <w:lang w:eastAsia="en-GB"/>
        </w:rPr>
      </w:pPr>
      <w:r>
        <w:t>6.1.6.2.8</w:t>
      </w:r>
      <w:r w:rsidRPr="00BE6E75">
        <w:rPr>
          <w:rFonts w:ascii="Calibri" w:hAnsi="Calibri"/>
          <w:sz w:val="22"/>
          <w:szCs w:val="22"/>
          <w:lang w:eastAsia="en-GB"/>
        </w:rPr>
        <w:tab/>
      </w:r>
      <w:r>
        <w:t>Type: PointUncertaintyEllipse</w:t>
      </w:r>
      <w:r>
        <w:tab/>
      </w:r>
      <w:r>
        <w:fldChar w:fldCharType="begin" w:fldLock="1"/>
      </w:r>
      <w:r>
        <w:instrText xml:space="preserve"> PAGEREF _Toc36463310 \h </w:instrText>
      </w:r>
      <w:r>
        <w:fldChar w:fldCharType="separate"/>
      </w:r>
      <w:r>
        <w:t>26</w:t>
      </w:r>
      <w:r>
        <w:fldChar w:fldCharType="end"/>
      </w:r>
    </w:p>
    <w:p w:rsidR="006616C6" w:rsidRPr="00BE6E75" w:rsidRDefault="006616C6">
      <w:pPr>
        <w:pStyle w:val="TOC5"/>
        <w:rPr>
          <w:rFonts w:ascii="Calibri" w:hAnsi="Calibri"/>
          <w:sz w:val="22"/>
          <w:szCs w:val="22"/>
          <w:lang w:eastAsia="en-GB"/>
        </w:rPr>
      </w:pPr>
      <w:r>
        <w:t>6.1.6.2.9</w:t>
      </w:r>
      <w:r w:rsidRPr="00BE6E75">
        <w:rPr>
          <w:rFonts w:ascii="Calibri" w:hAnsi="Calibri"/>
          <w:sz w:val="22"/>
          <w:szCs w:val="22"/>
          <w:lang w:eastAsia="en-GB"/>
        </w:rPr>
        <w:tab/>
      </w:r>
      <w:r>
        <w:t>Type: Polygon</w:t>
      </w:r>
      <w:r>
        <w:tab/>
      </w:r>
      <w:r>
        <w:fldChar w:fldCharType="begin" w:fldLock="1"/>
      </w:r>
      <w:r>
        <w:instrText xml:space="preserve"> PAGEREF _Toc36463311 \h </w:instrText>
      </w:r>
      <w:r>
        <w:fldChar w:fldCharType="separate"/>
      </w:r>
      <w:r>
        <w:t>27</w:t>
      </w:r>
      <w:r>
        <w:fldChar w:fldCharType="end"/>
      </w:r>
    </w:p>
    <w:p w:rsidR="006616C6" w:rsidRPr="00BE6E75" w:rsidRDefault="006616C6">
      <w:pPr>
        <w:pStyle w:val="TOC5"/>
        <w:rPr>
          <w:rFonts w:ascii="Calibri" w:hAnsi="Calibri"/>
          <w:sz w:val="22"/>
          <w:szCs w:val="22"/>
          <w:lang w:eastAsia="en-GB"/>
        </w:rPr>
      </w:pPr>
      <w:r>
        <w:t>6.1.6.2.10</w:t>
      </w:r>
      <w:r w:rsidRPr="00BE6E75">
        <w:rPr>
          <w:rFonts w:ascii="Calibri" w:hAnsi="Calibri"/>
          <w:sz w:val="22"/>
          <w:szCs w:val="22"/>
          <w:lang w:eastAsia="en-GB"/>
        </w:rPr>
        <w:tab/>
      </w:r>
      <w:r>
        <w:t>Type: PointAltitude</w:t>
      </w:r>
      <w:r>
        <w:tab/>
      </w:r>
      <w:r>
        <w:fldChar w:fldCharType="begin" w:fldLock="1"/>
      </w:r>
      <w:r>
        <w:instrText xml:space="preserve"> PAGEREF _Toc36463312 \h </w:instrText>
      </w:r>
      <w:r>
        <w:fldChar w:fldCharType="separate"/>
      </w:r>
      <w:r>
        <w:t>27</w:t>
      </w:r>
      <w:r>
        <w:fldChar w:fldCharType="end"/>
      </w:r>
    </w:p>
    <w:p w:rsidR="006616C6" w:rsidRPr="00BE6E75" w:rsidRDefault="006616C6">
      <w:pPr>
        <w:pStyle w:val="TOC5"/>
        <w:rPr>
          <w:rFonts w:ascii="Calibri" w:hAnsi="Calibri"/>
          <w:sz w:val="22"/>
          <w:szCs w:val="22"/>
          <w:lang w:eastAsia="en-GB"/>
        </w:rPr>
      </w:pPr>
      <w:r>
        <w:t>6.1.6.2.11</w:t>
      </w:r>
      <w:r w:rsidRPr="00BE6E75">
        <w:rPr>
          <w:rFonts w:ascii="Calibri" w:hAnsi="Calibri"/>
          <w:sz w:val="22"/>
          <w:szCs w:val="22"/>
          <w:lang w:eastAsia="en-GB"/>
        </w:rPr>
        <w:tab/>
      </w:r>
      <w:r>
        <w:t>Type: PointAltitudeUncertainty</w:t>
      </w:r>
      <w:r>
        <w:tab/>
      </w:r>
      <w:r>
        <w:fldChar w:fldCharType="begin" w:fldLock="1"/>
      </w:r>
      <w:r>
        <w:instrText xml:space="preserve"> PAGEREF _Toc36463313 \h </w:instrText>
      </w:r>
      <w:r>
        <w:fldChar w:fldCharType="separate"/>
      </w:r>
      <w:r>
        <w:t>27</w:t>
      </w:r>
      <w:r>
        <w:fldChar w:fldCharType="end"/>
      </w:r>
    </w:p>
    <w:p w:rsidR="006616C6" w:rsidRPr="00BE6E75" w:rsidRDefault="006616C6">
      <w:pPr>
        <w:pStyle w:val="TOC5"/>
        <w:rPr>
          <w:rFonts w:ascii="Calibri" w:hAnsi="Calibri"/>
          <w:sz w:val="22"/>
          <w:szCs w:val="22"/>
          <w:lang w:eastAsia="en-GB"/>
        </w:rPr>
      </w:pPr>
      <w:r>
        <w:t>6.1.6.2.12</w:t>
      </w:r>
      <w:r w:rsidRPr="00BE6E75">
        <w:rPr>
          <w:rFonts w:ascii="Calibri" w:hAnsi="Calibri"/>
          <w:sz w:val="22"/>
          <w:szCs w:val="22"/>
          <w:lang w:eastAsia="en-GB"/>
        </w:rPr>
        <w:tab/>
      </w:r>
      <w:r>
        <w:t>Type: EllipsoidArc</w:t>
      </w:r>
      <w:r>
        <w:tab/>
      </w:r>
      <w:r>
        <w:fldChar w:fldCharType="begin" w:fldLock="1"/>
      </w:r>
      <w:r>
        <w:instrText xml:space="preserve"> PAGEREF _Toc36463314 \h </w:instrText>
      </w:r>
      <w:r>
        <w:fldChar w:fldCharType="separate"/>
      </w:r>
      <w:r>
        <w:t>27</w:t>
      </w:r>
      <w:r>
        <w:fldChar w:fldCharType="end"/>
      </w:r>
    </w:p>
    <w:p w:rsidR="006616C6" w:rsidRPr="00BE6E75" w:rsidRDefault="006616C6">
      <w:pPr>
        <w:pStyle w:val="TOC5"/>
        <w:rPr>
          <w:rFonts w:ascii="Calibri" w:hAnsi="Calibri"/>
          <w:sz w:val="22"/>
          <w:szCs w:val="22"/>
          <w:lang w:eastAsia="en-GB"/>
        </w:rPr>
      </w:pPr>
      <w:r>
        <w:t>6.1.6.2.13</w:t>
      </w:r>
      <w:r w:rsidRPr="00BE6E75">
        <w:rPr>
          <w:rFonts w:ascii="Calibri" w:hAnsi="Calibri"/>
          <w:sz w:val="22"/>
          <w:szCs w:val="22"/>
          <w:lang w:eastAsia="en-GB"/>
        </w:rPr>
        <w:tab/>
      </w:r>
      <w:r>
        <w:t>Type: LocationQoS</w:t>
      </w:r>
      <w:r>
        <w:tab/>
      </w:r>
      <w:r>
        <w:fldChar w:fldCharType="begin" w:fldLock="1"/>
      </w:r>
      <w:r>
        <w:instrText xml:space="preserve"> PAGEREF _Toc36463315 \h </w:instrText>
      </w:r>
      <w:r>
        <w:fldChar w:fldCharType="separate"/>
      </w:r>
      <w:r>
        <w:t>28</w:t>
      </w:r>
      <w:r>
        <w:fldChar w:fldCharType="end"/>
      </w:r>
    </w:p>
    <w:p w:rsidR="006616C6" w:rsidRPr="00BE6E75" w:rsidRDefault="006616C6">
      <w:pPr>
        <w:pStyle w:val="TOC5"/>
        <w:rPr>
          <w:rFonts w:ascii="Calibri" w:hAnsi="Calibri"/>
          <w:sz w:val="22"/>
          <w:szCs w:val="22"/>
          <w:lang w:eastAsia="en-GB"/>
        </w:rPr>
      </w:pPr>
      <w:r>
        <w:t>6.1.6.2.14</w:t>
      </w:r>
      <w:r w:rsidRPr="00BE6E75">
        <w:rPr>
          <w:rFonts w:ascii="Calibri" w:hAnsi="Calibri"/>
          <w:sz w:val="22"/>
          <w:szCs w:val="22"/>
          <w:lang w:eastAsia="en-GB"/>
        </w:rPr>
        <w:tab/>
      </w:r>
      <w:r>
        <w:t>Type: CivicAddress</w:t>
      </w:r>
      <w:r>
        <w:tab/>
      </w:r>
      <w:r>
        <w:fldChar w:fldCharType="begin" w:fldLock="1"/>
      </w:r>
      <w:r>
        <w:instrText xml:space="preserve"> PAGEREF _Toc36463316 \h </w:instrText>
      </w:r>
      <w:r>
        <w:fldChar w:fldCharType="separate"/>
      </w:r>
      <w:r>
        <w:t>29</w:t>
      </w:r>
      <w:r>
        <w:fldChar w:fldCharType="end"/>
      </w:r>
    </w:p>
    <w:p w:rsidR="006616C6" w:rsidRPr="00BE6E75" w:rsidRDefault="006616C6">
      <w:pPr>
        <w:pStyle w:val="TOC5"/>
        <w:rPr>
          <w:rFonts w:ascii="Calibri" w:hAnsi="Calibri"/>
          <w:sz w:val="22"/>
          <w:szCs w:val="22"/>
          <w:lang w:eastAsia="en-GB"/>
        </w:rPr>
      </w:pPr>
      <w:r>
        <w:t>6.1.6.2.15</w:t>
      </w:r>
      <w:r w:rsidRPr="00BE6E75">
        <w:rPr>
          <w:rFonts w:ascii="Calibri" w:hAnsi="Calibri"/>
          <w:sz w:val="22"/>
          <w:szCs w:val="22"/>
          <w:lang w:eastAsia="en-GB"/>
        </w:rPr>
        <w:tab/>
      </w:r>
      <w:r>
        <w:t>Type: PositioningMethodAndUsage</w:t>
      </w:r>
      <w:r>
        <w:tab/>
      </w:r>
      <w:r>
        <w:fldChar w:fldCharType="begin" w:fldLock="1"/>
      </w:r>
      <w:r>
        <w:instrText xml:space="preserve"> PAGEREF _Toc36463317 \h </w:instrText>
      </w:r>
      <w:r>
        <w:fldChar w:fldCharType="separate"/>
      </w:r>
      <w:r>
        <w:t>30</w:t>
      </w:r>
      <w:r>
        <w:fldChar w:fldCharType="end"/>
      </w:r>
    </w:p>
    <w:p w:rsidR="006616C6" w:rsidRPr="00BE6E75" w:rsidRDefault="006616C6">
      <w:pPr>
        <w:pStyle w:val="TOC5"/>
        <w:rPr>
          <w:rFonts w:ascii="Calibri" w:hAnsi="Calibri"/>
          <w:sz w:val="22"/>
          <w:szCs w:val="22"/>
          <w:lang w:eastAsia="en-GB"/>
        </w:rPr>
      </w:pPr>
      <w:r>
        <w:t>6.1.6.2.16</w:t>
      </w:r>
      <w:r w:rsidRPr="00BE6E75">
        <w:rPr>
          <w:rFonts w:ascii="Calibri" w:hAnsi="Calibri"/>
          <w:sz w:val="22"/>
          <w:szCs w:val="22"/>
          <w:lang w:eastAsia="en-GB"/>
        </w:rPr>
        <w:tab/>
      </w:r>
      <w:r>
        <w:t>Type: GnssPositioningMethodAndUsage</w:t>
      </w:r>
      <w:r>
        <w:tab/>
      </w:r>
      <w:r>
        <w:fldChar w:fldCharType="begin" w:fldLock="1"/>
      </w:r>
      <w:r>
        <w:instrText xml:space="preserve"> PAGEREF _Toc36463318 \h </w:instrText>
      </w:r>
      <w:r>
        <w:fldChar w:fldCharType="separate"/>
      </w:r>
      <w:r>
        <w:t>30</w:t>
      </w:r>
      <w:r>
        <w:fldChar w:fldCharType="end"/>
      </w:r>
    </w:p>
    <w:p w:rsidR="006616C6" w:rsidRPr="00BE6E75" w:rsidRDefault="006616C6">
      <w:pPr>
        <w:pStyle w:val="TOC5"/>
        <w:rPr>
          <w:rFonts w:ascii="Calibri" w:hAnsi="Calibri"/>
          <w:sz w:val="22"/>
          <w:szCs w:val="22"/>
          <w:lang w:eastAsia="en-GB"/>
        </w:rPr>
      </w:pPr>
      <w:r>
        <w:t>6.1.6.2.17</w:t>
      </w:r>
      <w:r w:rsidRPr="00BE6E75">
        <w:rPr>
          <w:rFonts w:ascii="Calibri" w:hAnsi="Calibri"/>
          <w:sz w:val="22"/>
          <w:szCs w:val="22"/>
          <w:lang w:eastAsia="en-GB"/>
        </w:rPr>
        <w:tab/>
      </w:r>
      <w:r>
        <w:t>Type: VelocityEstimate</w:t>
      </w:r>
      <w:r>
        <w:tab/>
      </w:r>
      <w:r>
        <w:fldChar w:fldCharType="begin" w:fldLock="1"/>
      </w:r>
      <w:r>
        <w:instrText xml:space="preserve"> PAGEREF _Toc36463319 \h </w:instrText>
      </w:r>
      <w:r>
        <w:fldChar w:fldCharType="separate"/>
      </w:r>
      <w:r>
        <w:t>30</w:t>
      </w:r>
      <w:r>
        <w:fldChar w:fldCharType="end"/>
      </w:r>
    </w:p>
    <w:p w:rsidR="006616C6" w:rsidRPr="00BE6E75" w:rsidRDefault="006616C6">
      <w:pPr>
        <w:pStyle w:val="TOC5"/>
        <w:rPr>
          <w:rFonts w:ascii="Calibri" w:hAnsi="Calibri"/>
          <w:sz w:val="22"/>
          <w:szCs w:val="22"/>
          <w:lang w:eastAsia="en-GB"/>
        </w:rPr>
      </w:pPr>
      <w:r>
        <w:t>6.1.6.2.18</w:t>
      </w:r>
      <w:r w:rsidRPr="00BE6E75">
        <w:rPr>
          <w:rFonts w:ascii="Calibri" w:hAnsi="Calibri"/>
          <w:sz w:val="22"/>
          <w:szCs w:val="22"/>
          <w:lang w:eastAsia="en-GB"/>
        </w:rPr>
        <w:tab/>
      </w:r>
      <w:r>
        <w:t>Type: HorizontalVelocity</w:t>
      </w:r>
      <w:r>
        <w:tab/>
      </w:r>
      <w:r>
        <w:fldChar w:fldCharType="begin" w:fldLock="1"/>
      </w:r>
      <w:r>
        <w:instrText xml:space="preserve"> PAGEREF _Toc36463320 \h </w:instrText>
      </w:r>
      <w:r>
        <w:fldChar w:fldCharType="separate"/>
      </w:r>
      <w:r>
        <w:t>31</w:t>
      </w:r>
      <w:r>
        <w:fldChar w:fldCharType="end"/>
      </w:r>
    </w:p>
    <w:p w:rsidR="006616C6" w:rsidRPr="00BE6E75" w:rsidRDefault="006616C6">
      <w:pPr>
        <w:pStyle w:val="TOC5"/>
        <w:rPr>
          <w:rFonts w:ascii="Calibri" w:hAnsi="Calibri"/>
          <w:sz w:val="22"/>
          <w:szCs w:val="22"/>
          <w:lang w:eastAsia="en-GB"/>
        </w:rPr>
      </w:pPr>
      <w:r>
        <w:t>6.1.6.2.19</w:t>
      </w:r>
      <w:r w:rsidRPr="00BE6E75">
        <w:rPr>
          <w:rFonts w:ascii="Calibri" w:hAnsi="Calibri"/>
          <w:sz w:val="22"/>
          <w:szCs w:val="22"/>
          <w:lang w:eastAsia="en-GB"/>
        </w:rPr>
        <w:tab/>
      </w:r>
      <w:r>
        <w:t>Type: HorizontalWithVerticalVelocity</w:t>
      </w:r>
      <w:r>
        <w:tab/>
      </w:r>
      <w:r>
        <w:fldChar w:fldCharType="begin" w:fldLock="1"/>
      </w:r>
      <w:r>
        <w:instrText xml:space="preserve"> PAGEREF _Toc36463321 \h </w:instrText>
      </w:r>
      <w:r>
        <w:fldChar w:fldCharType="separate"/>
      </w:r>
      <w:r>
        <w:t>31</w:t>
      </w:r>
      <w:r>
        <w:fldChar w:fldCharType="end"/>
      </w:r>
    </w:p>
    <w:p w:rsidR="006616C6" w:rsidRPr="00BE6E75" w:rsidRDefault="006616C6">
      <w:pPr>
        <w:pStyle w:val="TOC5"/>
        <w:rPr>
          <w:rFonts w:ascii="Calibri" w:hAnsi="Calibri"/>
          <w:sz w:val="22"/>
          <w:szCs w:val="22"/>
          <w:lang w:eastAsia="en-GB"/>
        </w:rPr>
      </w:pPr>
      <w:r>
        <w:t>6.1.6.2.20</w:t>
      </w:r>
      <w:r w:rsidRPr="00BE6E75">
        <w:rPr>
          <w:rFonts w:ascii="Calibri" w:hAnsi="Calibri"/>
          <w:sz w:val="22"/>
          <w:szCs w:val="22"/>
          <w:lang w:eastAsia="en-GB"/>
        </w:rPr>
        <w:tab/>
      </w:r>
      <w:r>
        <w:t>Type: HorizontalVelocityWithUncertainty</w:t>
      </w:r>
      <w:r>
        <w:tab/>
      </w:r>
      <w:r>
        <w:fldChar w:fldCharType="begin" w:fldLock="1"/>
      </w:r>
      <w:r>
        <w:instrText xml:space="preserve"> PAGEREF _Toc36463322 \h </w:instrText>
      </w:r>
      <w:r>
        <w:fldChar w:fldCharType="separate"/>
      </w:r>
      <w:r>
        <w:t>31</w:t>
      </w:r>
      <w:r>
        <w:fldChar w:fldCharType="end"/>
      </w:r>
    </w:p>
    <w:p w:rsidR="006616C6" w:rsidRPr="00BE6E75" w:rsidRDefault="006616C6">
      <w:pPr>
        <w:pStyle w:val="TOC5"/>
        <w:rPr>
          <w:rFonts w:ascii="Calibri" w:hAnsi="Calibri"/>
          <w:sz w:val="22"/>
          <w:szCs w:val="22"/>
          <w:lang w:eastAsia="en-GB"/>
        </w:rPr>
      </w:pPr>
      <w:r>
        <w:t>6.1.6.2.21</w:t>
      </w:r>
      <w:r w:rsidRPr="00BE6E75">
        <w:rPr>
          <w:rFonts w:ascii="Calibri" w:hAnsi="Calibri"/>
          <w:sz w:val="22"/>
          <w:szCs w:val="22"/>
          <w:lang w:eastAsia="en-GB"/>
        </w:rPr>
        <w:tab/>
      </w:r>
      <w:r>
        <w:t>Type: HorizontalWithVerticalVelocityAndUncertainty</w:t>
      </w:r>
      <w:r>
        <w:tab/>
      </w:r>
      <w:r>
        <w:fldChar w:fldCharType="begin" w:fldLock="1"/>
      </w:r>
      <w:r>
        <w:instrText xml:space="preserve"> PAGEREF _Toc36463323 \h </w:instrText>
      </w:r>
      <w:r>
        <w:fldChar w:fldCharType="separate"/>
      </w:r>
      <w:r>
        <w:t>31</w:t>
      </w:r>
      <w:r>
        <w:fldChar w:fldCharType="end"/>
      </w:r>
    </w:p>
    <w:p w:rsidR="006616C6" w:rsidRPr="00BE6E75" w:rsidRDefault="006616C6">
      <w:pPr>
        <w:pStyle w:val="TOC5"/>
        <w:rPr>
          <w:rFonts w:ascii="Calibri" w:hAnsi="Calibri"/>
          <w:sz w:val="22"/>
          <w:szCs w:val="22"/>
          <w:lang w:eastAsia="en-GB"/>
        </w:rPr>
      </w:pPr>
      <w:r>
        <w:t>6.1.6.2.22</w:t>
      </w:r>
      <w:r w:rsidRPr="00BE6E75">
        <w:rPr>
          <w:rFonts w:ascii="Calibri" w:hAnsi="Calibri"/>
          <w:sz w:val="22"/>
          <w:szCs w:val="22"/>
          <w:lang w:eastAsia="en-GB"/>
        </w:rPr>
        <w:tab/>
      </w:r>
      <w:r>
        <w:t>Type: UncertaintyEllipse</w:t>
      </w:r>
      <w:r>
        <w:tab/>
      </w:r>
      <w:r>
        <w:fldChar w:fldCharType="begin" w:fldLock="1"/>
      </w:r>
      <w:r>
        <w:instrText xml:space="preserve"> PAGEREF _Toc36463324 \h </w:instrText>
      </w:r>
      <w:r>
        <w:fldChar w:fldCharType="separate"/>
      </w:r>
      <w:r>
        <w:t>32</w:t>
      </w:r>
      <w:r>
        <w:fldChar w:fldCharType="end"/>
      </w:r>
    </w:p>
    <w:p w:rsidR="006616C6" w:rsidRPr="00BE6E75" w:rsidRDefault="006616C6">
      <w:pPr>
        <w:pStyle w:val="TOC5"/>
        <w:rPr>
          <w:rFonts w:ascii="Calibri" w:hAnsi="Calibri"/>
          <w:sz w:val="22"/>
          <w:szCs w:val="22"/>
          <w:lang w:eastAsia="en-GB"/>
        </w:rPr>
      </w:pPr>
      <w:r>
        <w:t>6.1.6.2.23</w:t>
      </w:r>
      <w:r w:rsidRPr="00BE6E75">
        <w:rPr>
          <w:rFonts w:ascii="Calibri" w:hAnsi="Calibri"/>
          <w:sz w:val="22"/>
          <w:szCs w:val="22"/>
          <w:lang w:eastAsia="en-GB"/>
        </w:rPr>
        <w:tab/>
      </w:r>
      <w:r>
        <w:t>Type: UeLcsCapability</w:t>
      </w:r>
      <w:r>
        <w:tab/>
      </w:r>
      <w:r>
        <w:fldChar w:fldCharType="begin" w:fldLock="1"/>
      </w:r>
      <w:r>
        <w:instrText xml:space="preserve"> PAGEREF _Toc36463325 \h </w:instrText>
      </w:r>
      <w:r>
        <w:fldChar w:fldCharType="separate"/>
      </w:r>
      <w:r>
        <w:t>32</w:t>
      </w:r>
      <w:r>
        <w:fldChar w:fldCharType="end"/>
      </w:r>
    </w:p>
    <w:p w:rsidR="006616C6" w:rsidRPr="00BE6E75" w:rsidRDefault="006616C6">
      <w:pPr>
        <w:pStyle w:val="TOC5"/>
        <w:rPr>
          <w:rFonts w:ascii="Calibri" w:hAnsi="Calibri"/>
          <w:sz w:val="22"/>
          <w:szCs w:val="22"/>
          <w:lang w:eastAsia="en-GB"/>
        </w:rPr>
      </w:pPr>
      <w:r>
        <w:t>6.1.6.2.24</w:t>
      </w:r>
      <w:r w:rsidRPr="00BE6E75">
        <w:rPr>
          <w:rFonts w:ascii="Calibri" w:hAnsi="Calibri"/>
          <w:sz w:val="22"/>
          <w:szCs w:val="22"/>
          <w:lang w:eastAsia="en-GB"/>
        </w:rPr>
        <w:tab/>
      </w:r>
      <w:r>
        <w:t>Type: PeriodicEventInfo</w:t>
      </w:r>
      <w:r>
        <w:tab/>
      </w:r>
      <w:r>
        <w:fldChar w:fldCharType="begin" w:fldLock="1"/>
      </w:r>
      <w:r>
        <w:instrText xml:space="preserve"> PAGEREF _Toc36463326 \h </w:instrText>
      </w:r>
      <w:r>
        <w:fldChar w:fldCharType="separate"/>
      </w:r>
      <w:r>
        <w:t>32</w:t>
      </w:r>
      <w:r>
        <w:fldChar w:fldCharType="end"/>
      </w:r>
    </w:p>
    <w:p w:rsidR="006616C6" w:rsidRPr="00BE6E75" w:rsidRDefault="006616C6">
      <w:pPr>
        <w:pStyle w:val="TOC5"/>
        <w:rPr>
          <w:rFonts w:ascii="Calibri" w:hAnsi="Calibri"/>
          <w:sz w:val="22"/>
          <w:szCs w:val="22"/>
          <w:lang w:eastAsia="en-GB"/>
        </w:rPr>
      </w:pPr>
      <w:r>
        <w:t>6.1.6.2.25</w:t>
      </w:r>
      <w:r w:rsidRPr="00BE6E75">
        <w:rPr>
          <w:rFonts w:ascii="Calibri" w:hAnsi="Calibri"/>
          <w:sz w:val="22"/>
          <w:szCs w:val="22"/>
          <w:lang w:eastAsia="en-GB"/>
        </w:rPr>
        <w:tab/>
      </w:r>
      <w:r>
        <w:t>Type: AreaEventInfo</w:t>
      </w:r>
      <w:r>
        <w:tab/>
      </w:r>
      <w:r>
        <w:fldChar w:fldCharType="begin" w:fldLock="1"/>
      </w:r>
      <w:r>
        <w:instrText xml:space="preserve"> PAGEREF _Toc36463327 \h </w:instrText>
      </w:r>
      <w:r>
        <w:fldChar w:fldCharType="separate"/>
      </w:r>
      <w:r>
        <w:t>33</w:t>
      </w:r>
      <w:r>
        <w:fldChar w:fldCharType="end"/>
      </w:r>
    </w:p>
    <w:p w:rsidR="006616C6" w:rsidRPr="00BE6E75" w:rsidRDefault="006616C6">
      <w:pPr>
        <w:pStyle w:val="TOC5"/>
        <w:rPr>
          <w:rFonts w:ascii="Calibri" w:hAnsi="Calibri"/>
          <w:sz w:val="22"/>
          <w:szCs w:val="22"/>
          <w:lang w:eastAsia="en-GB"/>
        </w:rPr>
      </w:pPr>
      <w:r>
        <w:t>6.1.6.2.26</w:t>
      </w:r>
      <w:r w:rsidRPr="00BE6E75">
        <w:rPr>
          <w:rFonts w:ascii="Calibri" w:hAnsi="Calibri"/>
          <w:sz w:val="22"/>
          <w:szCs w:val="22"/>
          <w:lang w:eastAsia="en-GB"/>
        </w:rPr>
        <w:tab/>
      </w:r>
      <w:r>
        <w:t>Type: ReportingArea</w:t>
      </w:r>
      <w:r>
        <w:tab/>
      </w:r>
      <w:r>
        <w:fldChar w:fldCharType="begin" w:fldLock="1"/>
      </w:r>
      <w:r>
        <w:instrText xml:space="preserve"> PAGEREF _Toc36463328 \h </w:instrText>
      </w:r>
      <w:r>
        <w:fldChar w:fldCharType="separate"/>
      </w:r>
      <w:r>
        <w:t>33</w:t>
      </w:r>
      <w:r>
        <w:fldChar w:fldCharType="end"/>
      </w:r>
    </w:p>
    <w:p w:rsidR="006616C6" w:rsidRPr="00BE6E75" w:rsidRDefault="006616C6">
      <w:pPr>
        <w:pStyle w:val="TOC5"/>
        <w:rPr>
          <w:rFonts w:ascii="Calibri" w:hAnsi="Calibri"/>
          <w:sz w:val="22"/>
          <w:szCs w:val="22"/>
          <w:lang w:eastAsia="en-GB"/>
        </w:rPr>
      </w:pPr>
      <w:r>
        <w:t>6.1.6.2.27</w:t>
      </w:r>
      <w:r w:rsidRPr="00BE6E75">
        <w:rPr>
          <w:rFonts w:ascii="Calibri" w:hAnsi="Calibri"/>
          <w:sz w:val="22"/>
          <w:szCs w:val="22"/>
          <w:lang w:eastAsia="en-GB"/>
        </w:rPr>
        <w:tab/>
      </w:r>
      <w:r>
        <w:t>Type: MotionEventInfo</w:t>
      </w:r>
      <w:r>
        <w:tab/>
      </w:r>
      <w:r>
        <w:fldChar w:fldCharType="begin" w:fldLock="1"/>
      </w:r>
      <w:r>
        <w:instrText xml:space="preserve"> PAGEREF _Toc36463329 \h </w:instrText>
      </w:r>
      <w:r>
        <w:fldChar w:fldCharType="separate"/>
      </w:r>
      <w:r>
        <w:t>34</w:t>
      </w:r>
      <w:r>
        <w:fldChar w:fldCharType="end"/>
      </w:r>
    </w:p>
    <w:p w:rsidR="006616C6" w:rsidRPr="00BE6E75" w:rsidRDefault="006616C6">
      <w:pPr>
        <w:pStyle w:val="TOC5"/>
        <w:rPr>
          <w:rFonts w:ascii="Calibri" w:hAnsi="Calibri"/>
          <w:sz w:val="22"/>
          <w:szCs w:val="22"/>
          <w:lang w:eastAsia="en-GB"/>
        </w:rPr>
      </w:pPr>
      <w:r>
        <w:t>6.1.6.2.28</w:t>
      </w:r>
      <w:r w:rsidRPr="00BE6E75">
        <w:rPr>
          <w:rFonts w:ascii="Calibri" w:hAnsi="Calibri"/>
          <w:sz w:val="22"/>
          <w:szCs w:val="22"/>
          <w:lang w:eastAsia="en-GB"/>
        </w:rPr>
        <w:tab/>
      </w:r>
      <w:r>
        <w:t>Type: ReportingAccessTypes</w:t>
      </w:r>
      <w:r>
        <w:tab/>
      </w:r>
      <w:r>
        <w:fldChar w:fldCharType="begin" w:fldLock="1"/>
      </w:r>
      <w:r>
        <w:instrText xml:space="preserve"> PAGEREF _Toc36463330 \h </w:instrText>
      </w:r>
      <w:r>
        <w:fldChar w:fldCharType="separate"/>
      </w:r>
      <w:r>
        <w:t>34</w:t>
      </w:r>
      <w:r>
        <w:fldChar w:fldCharType="end"/>
      </w:r>
    </w:p>
    <w:p w:rsidR="006616C6" w:rsidRPr="00BE6E75" w:rsidRDefault="006616C6">
      <w:pPr>
        <w:pStyle w:val="TOC5"/>
        <w:rPr>
          <w:rFonts w:ascii="Calibri" w:hAnsi="Calibri"/>
          <w:sz w:val="22"/>
          <w:szCs w:val="22"/>
          <w:lang w:eastAsia="en-GB"/>
        </w:rPr>
      </w:pPr>
      <w:r>
        <w:t>6.1.6.2.29</w:t>
      </w:r>
      <w:r w:rsidRPr="00BE6E75">
        <w:rPr>
          <w:rFonts w:ascii="Calibri" w:hAnsi="Calibri"/>
          <w:sz w:val="22"/>
          <w:szCs w:val="22"/>
          <w:lang w:eastAsia="en-GB"/>
        </w:rPr>
        <w:tab/>
      </w:r>
      <w:r>
        <w:t>Type: CancelLocData</w:t>
      </w:r>
      <w:r>
        <w:tab/>
      </w:r>
      <w:r>
        <w:fldChar w:fldCharType="begin" w:fldLock="1"/>
      </w:r>
      <w:r>
        <w:instrText xml:space="preserve"> PAGEREF _Toc36463331 \h </w:instrText>
      </w:r>
      <w:r>
        <w:fldChar w:fldCharType="separate"/>
      </w:r>
      <w:r>
        <w:t>34</w:t>
      </w:r>
      <w:r>
        <w:fldChar w:fldCharType="end"/>
      </w:r>
    </w:p>
    <w:p w:rsidR="006616C6" w:rsidRPr="00BE6E75" w:rsidRDefault="006616C6">
      <w:pPr>
        <w:pStyle w:val="TOC5"/>
        <w:rPr>
          <w:rFonts w:ascii="Calibri" w:hAnsi="Calibri"/>
          <w:sz w:val="22"/>
          <w:szCs w:val="22"/>
          <w:lang w:eastAsia="en-GB"/>
        </w:rPr>
      </w:pPr>
      <w:r>
        <w:t>6.1.6.2.30</w:t>
      </w:r>
      <w:r w:rsidRPr="00BE6E75">
        <w:rPr>
          <w:rFonts w:ascii="Calibri" w:hAnsi="Calibri"/>
          <w:sz w:val="22"/>
          <w:szCs w:val="22"/>
          <w:lang w:eastAsia="en-GB"/>
        </w:rPr>
        <w:tab/>
      </w:r>
      <w:r>
        <w:t>Type: LocContextData</w:t>
      </w:r>
      <w:r>
        <w:tab/>
      </w:r>
      <w:r>
        <w:fldChar w:fldCharType="begin" w:fldLock="1"/>
      </w:r>
      <w:r>
        <w:instrText xml:space="preserve"> PAGEREF _Toc36463332 \h </w:instrText>
      </w:r>
      <w:r>
        <w:fldChar w:fldCharType="separate"/>
      </w:r>
      <w:r>
        <w:t>35</w:t>
      </w:r>
      <w:r>
        <w:fldChar w:fldCharType="end"/>
      </w:r>
    </w:p>
    <w:p w:rsidR="006616C6" w:rsidRPr="00BE6E75" w:rsidRDefault="006616C6">
      <w:pPr>
        <w:pStyle w:val="TOC5"/>
        <w:rPr>
          <w:rFonts w:ascii="Calibri" w:hAnsi="Calibri"/>
          <w:sz w:val="22"/>
          <w:szCs w:val="22"/>
          <w:lang w:eastAsia="en-GB"/>
        </w:rPr>
      </w:pPr>
      <w:r>
        <w:t>6.1.6.2.31</w:t>
      </w:r>
      <w:r w:rsidRPr="00BE6E75">
        <w:rPr>
          <w:rFonts w:ascii="Calibri" w:hAnsi="Calibri"/>
          <w:sz w:val="22"/>
          <w:szCs w:val="22"/>
          <w:lang w:eastAsia="en-GB"/>
        </w:rPr>
        <w:tab/>
      </w:r>
      <w:r>
        <w:t>Type: EventReportMessage</w:t>
      </w:r>
      <w:r>
        <w:tab/>
      </w:r>
      <w:r>
        <w:fldChar w:fldCharType="begin" w:fldLock="1"/>
      </w:r>
      <w:r>
        <w:instrText xml:space="preserve"> PAGEREF _Toc36463333 \h </w:instrText>
      </w:r>
      <w:r>
        <w:fldChar w:fldCharType="separate"/>
      </w:r>
      <w:r>
        <w:t>35</w:t>
      </w:r>
      <w:r>
        <w:fldChar w:fldCharType="end"/>
      </w:r>
    </w:p>
    <w:p w:rsidR="006616C6" w:rsidRPr="00BE6E75" w:rsidRDefault="006616C6">
      <w:pPr>
        <w:pStyle w:val="TOC5"/>
        <w:rPr>
          <w:rFonts w:ascii="Calibri" w:hAnsi="Calibri"/>
          <w:sz w:val="22"/>
          <w:szCs w:val="22"/>
          <w:lang w:eastAsia="en-GB"/>
        </w:rPr>
      </w:pPr>
      <w:r>
        <w:t>6.1.6.2.32</w:t>
      </w:r>
      <w:r w:rsidRPr="00BE6E75">
        <w:rPr>
          <w:rFonts w:ascii="Calibri" w:hAnsi="Calibri"/>
          <w:sz w:val="22"/>
          <w:szCs w:val="22"/>
          <w:lang w:eastAsia="en-GB"/>
        </w:rPr>
        <w:tab/>
      </w:r>
      <w:r>
        <w:t>Type: EventReportingStatus</w:t>
      </w:r>
      <w:r>
        <w:tab/>
      </w:r>
      <w:r>
        <w:fldChar w:fldCharType="begin" w:fldLock="1"/>
      </w:r>
      <w:r>
        <w:instrText xml:space="preserve"> PAGEREF _Toc36463334 \h </w:instrText>
      </w:r>
      <w:r>
        <w:fldChar w:fldCharType="separate"/>
      </w:r>
      <w:r>
        <w:t>35</w:t>
      </w:r>
      <w:r>
        <w:fldChar w:fldCharType="end"/>
      </w:r>
    </w:p>
    <w:p w:rsidR="006616C6" w:rsidRPr="00BE6E75" w:rsidRDefault="006616C6">
      <w:pPr>
        <w:pStyle w:val="TOC5"/>
        <w:rPr>
          <w:rFonts w:ascii="Calibri" w:hAnsi="Calibri"/>
          <w:sz w:val="22"/>
          <w:szCs w:val="22"/>
          <w:lang w:eastAsia="en-GB"/>
        </w:rPr>
      </w:pPr>
      <w:r>
        <w:t>6.1.6.2.33</w:t>
      </w:r>
      <w:r w:rsidRPr="00BE6E75">
        <w:rPr>
          <w:rFonts w:ascii="Calibri" w:hAnsi="Calibri"/>
          <w:sz w:val="22"/>
          <w:szCs w:val="22"/>
          <w:lang w:eastAsia="en-GB"/>
        </w:rPr>
        <w:tab/>
      </w:r>
      <w:r>
        <w:t>Type: UELocationInfo</w:t>
      </w:r>
      <w:r>
        <w:tab/>
      </w:r>
      <w:r>
        <w:fldChar w:fldCharType="begin" w:fldLock="1"/>
      </w:r>
      <w:r>
        <w:instrText xml:space="preserve"> PAGEREF _Toc36463335 \h </w:instrText>
      </w:r>
      <w:r>
        <w:fldChar w:fldCharType="separate"/>
      </w:r>
      <w:r>
        <w:t>35</w:t>
      </w:r>
      <w:r>
        <w:fldChar w:fldCharType="end"/>
      </w:r>
    </w:p>
    <w:p w:rsidR="006616C6" w:rsidRPr="00BE6E75" w:rsidRDefault="006616C6">
      <w:pPr>
        <w:pStyle w:val="TOC5"/>
        <w:rPr>
          <w:rFonts w:ascii="Calibri" w:hAnsi="Calibri"/>
          <w:sz w:val="22"/>
          <w:szCs w:val="22"/>
          <w:lang w:eastAsia="en-GB"/>
        </w:rPr>
      </w:pPr>
      <w:r>
        <w:t>6.1.6.2.34</w:t>
      </w:r>
      <w:r w:rsidRPr="00BE6E75">
        <w:rPr>
          <w:rFonts w:ascii="Calibri" w:hAnsi="Calibri"/>
          <w:sz w:val="22"/>
          <w:szCs w:val="22"/>
          <w:lang w:eastAsia="en-GB"/>
        </w:rPr>
        <w:tab/>
      </w:r>
      <w:r>
        <w:t xml:space="preserve">Type: </w:t>
      </w:r>
      <w:r>
        <w:rPr>
          <w:lang w:eastAsia="zh-CN"/>
        </w:rPr>
        <w:t>EventNotifyData</w:t>
      </w:r>
      <w:r>
        <w:tab/>
      </w:r>
      <w:r>
        <w:fldChar w:fldCharType="begin" w:fldLock="1"/>
      </w:r>
      <w:r>
        <w:instrText xml:space="preserve"> PAGEREF _Toc36463336 \h </w:instrText>
      </w:r>
      <w:r>
        <w:fldChar w:fldCharType="separate"/>
      </w:r>
      <w:r>
        <w:t>36</w:t>
      </w:r>
      <w:r>
        <w:fldChar w:fldCharType="end"/>
      </w:r>
    </w:p>
    <w:p w:rsidR="006616C6" w:rsidRPr="00BE6E75" w:rsidRDefault="006616C6">
      <w:pPr>
        <w:pStyle w:val="TOC5"/>
        <w:rPr>
          <w:rFonts w:ascii="Calibri" w:hAnsi="Calibri"/>
          <w:sz w:val="22"/>
          <w:szCs w:val="22"/>
          <w:lang w:eastAsia="en-GB"/>
        </w:rPr>
      </w:pPr>
      <w:r>
        <w:t>6.1.6.2.35</w:t>
      </w:r>
      <w:r w:rsidRPr="00BE6E75">
        <w:rPr>
          <w:rFonts w:ascii="Calibri" w:hAnsi="Calibri"/>
          <w:sz w:val="22"/>
          <w:szCs w:val="22"/>
          <w:lang w:eastAsia="en-GB"/>
        </w:rPr>
        <w:tab/>
      </w:r>
      <w:r>
        <w:t xml:space="preserve">Type: </w:t>
      </w:r>
      <w:r>
        <w:rPr>
          <w:lang w:eastAsia="zh-CN"/>
        </w:rPr>
        <w:t>UeConnectivityState</w:t>
      </w:r>
      <w:r>
        <w:tab/>
      </w:r>
      <w:r>
        <w:fldChar w:fldCharType="begin" w:fldLock="1"/>
      </w:r>
      <w:r>
        <w:instrText xml:space="preserve"> PAGEREF _Toc36463337 \h </w:instrText>
      </w:r>
      <w:r>
        <w:fldChar w:fldCharType="separate"/>
      </w:r>
      <w:r>
        <w:t>36</w:t>
      </w:r>
      <w:r>
        <w:fldChar w:fldCharType="end"/>
      </w:r>
    </w:p>
    <w:p w:rsidR="006616C6" w:rsidRPr="00BE6E75" w:rsidRDefault="006616C6">
      <w:pPr>
        <w:pStyle w:val="TOC4"/>
        <w:rPr>
          <w:rFonts w:ascii="Calibri" w:hAnsi="Calibri"/>
          <w:sz w:val="22"/>
          <w:szCs w:val="22"/>
          <w:lang w:eastAsia="en-GB"/>
        </w:rPr>
      </w:pPr>
      <w:r w:rsidRPr="006B696E">
        <w:rPr>
          <w:lang w:val="en-US"/>
        </w:rPr>
        <w:t>6.1.6.3</w:t>
      </w:r>
      <w:r w:rsidRPr="00BE6E75">
        <w:rPr>
          <w:rFonts w:ascii="Calibri" w:hAnsi="Calibri"/>
          <w:sz w:val="22"/>
          <w:szCs w:val="22"/>
          <w:lang w:eastAsia="en-GB"/>
        </w:rPr>
        <w:tab/>
      </w:r>
      <w:r w:rsidRPr="006B696E">
        <w:rPr>
          <w:lang w:val="en-US"/>
        </w:rPr>
        <w:t>Simple data types and enumerations</w:t>
      </w:r>
      <w:r>
        <w:tab/>
      </w:r>
      <w:r>
        <w:fldChar w:fldCharType="begin" w:fldLock="1"/>
      </w:r>
      <w:r>
        <w:instrText xml:space="preserve"> PAGEREF _Toc36463338 \h </w:instrText>
      </w:r>
      <w:r>
        <w:fldChar w:fldCharType="separate"/>
      </w:r>
      <w:r>
        <w:t>36</w:t>
      </w:r>
      <w:r>
        <w:fldChar w:fldCharType="end"/>
      </w:r>
    </w:p>
    <w:p w:rsidR="006616C6" w:rsidRPr="00BE6E75" w:rsidRDefault="006616C6">
      <w:pPr>
        <w:pStyle w:val="TOC5"/>
        <w:rPr>
          <w:rFonts w:ascii="Calibri" w:hAnsi="Calibri"/>
          <w:sz w:val="22"/>
          <w:szCs w:val="22"/>
          <w:lang w:eastAsia="en-GB"/>
        </w:rPr>
      </w:pPr>
      <w:r>
        <w:t>6.1.6.3.1</w:t>
      </w:r>
      <w:r w:rsidRPr="00BE6E75">
        <w:rPr>
          <w:rFonts w:ascii="Calibri" w:hAnsi="Calibri"/>
          <w:sz w:val="22"/>
          <w:szCs w:val="22"/>
          <w:lang w:eastAsia="en-GB"/>
        </w:rPr>
        <w:tab/>
      </w:r>
      <w:r>
        <w:t>Introduction</w:t>
      </w:r>
      <w:r>
        <w:tab/>
      </w:r>
      <w:r>
        <w:fldChar w:fldCharType="begin" w:fldLock="1"/>
      </w:r>
      <w:r>
        <w:instrText xml:space="preserve"> PAGEREF _Toc36463339 \h </w:instrText>
      </w:r>
      <w:r>
        <w:fldChar w:fldCharType="separate"/>
      </w:r>
      <w:r>
        <w:t>36</w:t>
      </w:r>
      <w:r>
        <w:fldChar w:fldCharType="end"/>
      </w:r>
    </w:p>
    <w:p w:rsidR="006616C6" w:rsidRPr="00BE6E75" w:rsidRDefault="006616C6">
      <w:pPr>
        <w:pStyle w:val="TOC5"/>
        <w:rPr>
          <w:rFonts w:ascii="Calibri" w:hAnsi="Calibri"/>
          <w:sz w:val="22"/>
          <w:szCs w:val="22"/>
          <w:lang w:eastAsia="en-GB"/>
        </w:rPr>
      </w:pPr>
      <w:r>
        <w:t>6.1.6.3.2</w:t>
      </w:r>
      <w:r w:rsidRPr="00BE6E75">
        <w:rPr>
          <w:rFonts w:ascii="Calibri" w:hAnsi="Calibri"/>
          <w:sz w:val="22"/>
          <w:szCs w:val="22"/>
          <w:lang w:eastAsia="en-GB"/>
        </w:rPr>
        <w:tab/>
      </w:r>
      <w:r>
        <w:t>Simple data types</w:t>
      </w:r>
      <w:r>
        <w:tab/>
      </w:r>
      <w:r>
        <w:fldChar w:fldCharType="begin" w:fldLock="1"/>
      </w:r>
      <w:r>
        <w:instrText xml:space="preserve"> PAGEREF _Toc36463340 \h </w:instrText>
      </w:r>
      <w:r>
        <w:fldChar w:fldCharType="separate"/>
      </w:r>
      <w:r>
        <w:t>36</w:t>
      </w:r>
      <w:r>
        <w:fldChar w:fldCharType="end"/>
      </w:r>
    </w:p>
    <w:p w:rsidR="006616C6" w:rsidRPr="00BE6E75" w:rsidRDefault="006616C6">
      <w:pPr>
        <w:pStyle w:val="TOC5"/>
        <w:rPr>
          <w:rFonts w:ascii="Calibri" w:hAnsi="Calibri"/>
          <w:sz w:val="22"/>
          <w:szCs w:val="22"/>
          <w:lang w:eastAsia="en-GB"/>
        </w:rPr>
      </w:pPr>
      <w:r>
        <w:t>6.1.6.3.3</w:t>
      </w:r>
      <w:r w:rsidRPr="00BE6E75">
        <w:rPr>
          <w:rFonts w:ascii="Calibri" w:hAnsi="Calibri"/>
          <w:sz w:val="22"/>
          <w:szCs w:val="22"/>
          <w:lang w:eastAsia="en-GB"/>
        </w:rPr>
        <w:tab/>
      </w:r>
      <w:r>
        <w:t>Enumeration: ExternalClientType</w:t>
      </w:r>
      <w:r>
        <w:tab/>
      </w:r>
      <w:r>
        <w:fldChar w:fldCharType="begin" w:fldLock="1"/>
      </w:r>
      <w:r>
        <w:instrText xml:space="preserve"> PAGEREF _Toc36463341 \h </w:instrText>
      </w:r>
      <w:r>
        <w:fldChar w:fldCharType="separate"/>
      </w:r>
      <w:r>
        <w:t>38</w:t>
      </w:r>
      <w:r>
        <w:fldChar w:fldCharType="end"/>
      </w:r>
    </w:p>
    <w:p w:rsidR="006616C6" w:rsidRPr="00BE6E75" w:rsidRDefault="006616C6">
      <w:pPr>
        <w:pStyle w:val="TOC5"/>
        <w:rPr>
          <w:rFonts w:ascii="Calibri" w:hAnsi="Calibri"/>
          <w:sz w:val="22"/>
          <w:szCs w:val="22"/>
          <w:lang w:eastAsia="en-GB"/>
        </w:rPr>
      </w:pPr>
      <w:r>
        <w:t>6.1.6.3.4</w:t>
      </w:r>
      <w:r w:rsidRPr="00BE6E75">
        <w:rPr>
          <w:rFonts w:ascii="Calibri" w:hAnsi="Calibri"/>
          <w:sz w:val="22"/>
          <w:szCs w:val="22"/>
          <w:lang w:eastAsia="en-GB"/>
        </w:rPr>
        <w:tab/>
      </w:r>
      <w:r>
        <w:t>Enumeration: SupportedGADShapes</w:t>
      </w:r>
      <w:r>
        <w:tab/>
      </w:r>
      <w:r>
        <w:fldChar w:fldCharType="begin" w:fldLock="1"/>
      </w:r>
      <w:r>
        <w:instrText xml:space="preserve"> PAGEREF _Toc36463342 \h </w:instrText>
      </w:r>
      <w:r>
        <w:fldChar w:fldCharType="separate"/>
      </w:r>
      <w:r>
        <w:t>38</w:t>
      </w:r>
      <w:r>
        <w:fldChar w:fldCharType="end"/>
      </w:r>
    </w:p>
    <w:p w:rsidR="006616C6" w:rsidRPr="00BE6E75" w:rsidRDefault="006616C6">
      <w:pPr>
        <w:pStyle w:val="TOC5"/>
        <w:rPr>
          <w:rFonts w:ascii="Calibri" w:hAnsi="Calibri"/>
          <w:sz w:val="22"/>
          <w:szCs w:val="22"/>
          <w:lang w:eastAsia="en-GB"/>
        </w:rPr>
      </w:pPr>
      <w:r>
        <w:t>6.1.6.3.5</w:t>
      </w:r>
      <w:r w:rsidRPr="00BE6E75">
        <w:rPr>
          <w:rFonts w:ascii="Calibri" w:hAnsi="Calibri"/>
          <w:sz w:val="22"/>
          <w:szCs w:val="22"/>
          <w:lang w:eastAsia="en-GB"/>
        </w:rPr>
        <w:tab/>
      </w:r>
      <w:r>
        <w:t>Enumeration: ResponseTime</w:t>
      </w:r>
      <w:r>
        <w:tab/>
      </w:r>
      <w:r>
        <w:fldChar w:fldCharType="begin" w:fldLock="1"/>
      </w:r>
      <w:r>
        <w:instrText xml:space="preserve"> PAGEREF _Toc36463343 \h </w:instrText>
      </w:r>
      <w:r>
        <w:fldChar w:fldCharType="separate"/>
      </w:r>
      <w:r>
        <w:t>38</w:t>
      </w:r>
      <w:r>
        <w:fldChar w:fldCharType="end"/>
      </w:r>
    </w:p>
    <w:p w:rsidR="006616C6" w:rsidRPr="00BE6E75" w:rsidRDefault="006616C6">
      <w:pPr>
        <w:pStyle w:val="TOC5"/>
        <w:rPr>
          <w:rFonts w:ascii="Calibri" w:hAnsi="Calibri"/>
          <w:sz w:val="22"/>
          <w:szCs w:val="22"/>
          <w:lang w:eastAsia="en-GB"/>
        </w:rPr>
      </w:pPr>
      <w:r>
        <w:t>6.1.6.3.6</w:t>
      </w:r>
      <w:r w:rsidRPr="00BE6E75">
        <w:rPr>
          <w:rFonts w:ascii="Calibri" w:hAnsi="Calibri"/>
          <w:sz w:val="22"/>
          <w:szCs w:val="22"/>
          <w:lang w:eastAsia="en-GB"/>
        </w:rPr>
        <w:tab/>
      </w:r>
      <w:r>
        <w:t>Enumeration: PositioningMethod</w:t>
      </w:r>
      <w:r>
        <w:tab/>
      </w:r>
      <w:r>
        <w:fldChar w:fldCharType="begin" w:fldLock="1"/>
      </w:r>
      <w:r>
        <w:instrText xml:space="preserve"> PAGEREF _Toc36463344 \h </w:instrText>
      </w:r>
      <w:r>
        <w:fldChar w:fldCharType="separate"/>
      </w:r>
      <w:r>
        <w:t>38</w:t>
      </w:r>
      <w:r>
        <w:fldChar w:fldCharType="end"/>
      </w:r>
    </w:p>
    <w:p w:rsidR="006616C6" w:rsidRPr="00BE6E75" w:rsidRDefault="006616C6">
      <w:pPr>
        <w:pStyle w:val="TOC5"/>
        <w:rPr>
          <w:rFonts w:ascii="Calibri" w:hAnsi="Calibri"/>
          <w:sz w:val="22"/>
          <w:szCs w:val="22"/>
          <w:lang w:eastAsia="en-GB"/>
        </w:rPr>
      </w:pPr>
      <w:r>
        <w:t>6.1.6.3.7</w:t>
      </w:r>
      <w:r w:rsidRPr="00BE6E75">
        <w:rPr>
          <w:rFonts w:ascii="Calibri" w:hAnsi="Calibri"/>
          <w:sz w:val="22"/>
          <w:szCs w:val="22"/>
          <w:lang w:eastAsia="en-GB"/>
        </w:rPr>
        <w:tab/>
      </w:r>
      <w:r>
        <w:t>Enumeration: PositioningMode</w:t>
      </w:r>
      <w:r>
        <w:tab/>
      </w:r>
      <w:r>
        <w:fldChar w:fldCharType="begin" w:fldLock="1"/>
      </w:r>
      <w:r>
        <w:instrText xml:space="preserve"> PAGEREF _Toc36463345 \h </w:instrText>
      </w:r>
      <w:r>
        <w:fldChar w:fldCharType="separate"/>
      </w:r>
      <w:r>
        <w:t>39</w:t>
      </w:r>
      <w:r>
        <w:fldChar w:fldCharType="end"/>
      </w:r>
    </w:p>
    <w:p w:rsidR="006616C6" w:rsidRPr="00BE6E75" w:rsidRDefault="006616C6">
      <w:pPr>
        <w:pStyle w:val="TOC5"/>
        <w:rPr>
          <w:rFonts w:ascii="Calibri" w:hAnsi="Calibri"/>
          <w:sz w:val="22"/>
          <w:szCs w:val="22"/>
          <w:lang w:eastAsia="en-GB"/>
        </w:rPr>
      </w:pPr>
      <w:r>
        <w:t>6.1.6.3.8</w:t>
      </w:r>
      <w:r w:rsidRPr="00BE6E75">
        <w:rPr>
          <w:rFonts w:ascii="Calibri" w:hAnsi="Calibri"/>
          <w:sz w:val="22"/>
          <w:szCs w:val="22"/>
          <w:lang w:eastAsia="en-GB"/>
        </w:rPr>
        <w:tab/>
      </w:r>
      <w:r>
        <w:t>Enumeration: GnssId</w:t>
      </w:r>
      <w:r>
        <w:tab/>
      </w:r>
      <w:r>
        <w:fldChar w:fldCharType="begin" w:fldLock="1"/>
      </w:r>
      <w:r>
        <w:instrText xml:space="preserve"> PAGEREF _Toc36463346 \h </w:instrText>
      </w:r>
      <w:r>
        <w:fldChar w:fldCharType="separate"/>
      </w:r>
      <w:r>
        <w:t>39</w:t>
      </w:r>
      <w:r>
        <w:fldChar w:fldCharType="end"/>
      </w:r>
    </w:p>
    <w:p w:rsidR="006616C6" w:rsidRPr="00BE6E75" w:rsidRDefault="006616C6">
      <w:pPr>
        <w:pStyle w:val="TOC5"/>
        <w:rPr>
          <w:rFonts w:ascii="Calibri" w:hAnsi="Calibri"/>
          <w:sz w:val="22"/>
          <w:szCs w:val="22"/>
          <w:lang w:eastAsia="en-GB"/>
        </w:rPr>
      </w:pPr>
      <w:r>
        <w:t>6.1.6.3.9</w:t>
      </w:r>
      <w:r w:rsidRPr="00BE6E75">
        <w:rPr>
          <w:rFonts w:ascii="Calibri" w:hAnsi="Calibri"/>
          <w:sz w:val="22"/>
          <w:szCs w:val="22"/>
          <w:lang w:eastAsia="en-GB"/>
        </w:rPr>
        <w:tab/>
      </w:r>
      <w:r>
        <w:t>Enumeration: Usage</w:t>
      </w:r>
      <w:r>
        <w:tab/>
      </w:r>
      <w:r>
        <w:fldChar w:fldCharType="begin" w:fldLock="1"/>
      </w:r>
      <w:r>
        <w:instrText xml:space="preserve"> PAGEREF _Toc36463347 \h </w:instrText>
      </w:r>
      <w:r>
        <w:fldChar w:fldCharType="separate"/>
      </w:r>
      <w:r>
        <w:t>39</w:t>
      </w:r>
      <w:r>
        <w:fldChar w:fldCharType="end"/>
      </w:r>
    </w:p>
    <w:p w:rsidR="006616C6" w:rsidRPr="00BE6E75" w:rsidRDefault="006616C6">
      <w:pPr>
        <w:pStyle w:val="TOC5"/>
        <w:rPr>
          <w:rFonts w:ascii="Calibri" w:hAnsi="Calibri"/>
          <w:sz w:val="22"/>
          <w:szCs w:val="22"/>
          <w:lang w:eastAsia="en-GB"/>
        </w:rPr>
      </w:pPr>
      <w:r>
        <w:t>6.1.6.3.10</w:t>
      </w:r>
      <w:r w:rsidRPr="00BE6E75">
        <w:rPr>
          <w:rFonts w:ascii="Calibri" w:hAnsi="Calibri"/>
          <w:sz w:val="22"/>
          <w:szCs w:val="22"/>
          <w:lang w:eastAsia="en-GB"/>
        </w:rPr>
        <w:tab/>
      </w:r>
      <w:r>
        <w:t>Enumeration: LcsPriority</w:t>
      </w:r>
      <w:r>
        <w:tab/>
      </w:r>
      <w:r>
        <w:fldChar w:fldCharType="begin" w:fldLock="1"/>
      </w:r>
      <w:r>
        <w:instrText xml:space="preserve"> PAGEREF _Toc36463348 \h </w:instrText>
      </w:r>
      <w:r>
        <w:fldChar w:fldCharType="separate"/>
      </w:r>
      <w:r>
        <w:t>39</w:t>
      </w:r>
      <w:r>
        <w:fldChar w:fldCharType="end"/>
      </w:r>
    </w:p>
    <w:p w:rsidR="006616C6" w:rsidRPr="00BE6E75" w:rsidRDefault="006616C6">
      <w:pPr>
        <w:pStyle w:val="TOC5"/>
        <w:rPr>
          <w:rFonts w:ascii="Calibri" w:hAnsi="Calibri"/>
          <w:sz w:val="22"/>
          <w:szCs w:val="22"/>
          <w:lang w:eastAsia="en-GB"/>
        </w:rPr>
      </w:pPr>
      <w:r>
        <w:t>6.1.6.3.11</w:t>
      </w:r>
      <w:r w:rsidRPr="00BE6E75">
        <w:rPr>
          <w:rFonts w:ascii="Calibri" w:hAnsi="Calibri"/>
          <w:sz w:val="22"/>
          <w:szCs w:val="22"/>
          <w:lang w:eastAsia="en-GB"/>
        </w:rPr>
        <w:tab/>
      </w:r>
      <w:r>
        <w:t>Enumeration: VelocityRequested</w:t>
      </w:r>
      <w:r>
        <w:tab/>
      </w:r>
      <w:r>
        <w:fldChar w:fldCharType="begin" w:fldLock="1"/>
      </w:r>
      <w:r>
        <w:instrText xml:space="preserve"> PAGEREF _Toc36463349 \h </w:instrText>
      </w:r>
      <w:r>
        <w:fldChar w:fldCharType="separate"/>
      </w:r>
      <w:r>
        <w:t>40</w:t>
      </w:r>
      <w:r>
        <w:fldChar w:fldCharType="end"/>
      </w:r>
    </w:p>
    <w:p w:rsidR="006616C6" w:rsidRPr="00BE6E75" w:rsidRDefault="006616C6">
      <w:pPr>
        <w:pStyle w:val="TOC5"/>
        <w:rPr>
          <w:rFonts w:ascii="Calibri" w:hAnsi="Calibri"/>
          <w:sz w:val="22"/>
          <w:szCs w:val="22"/>
          <w:lang w:eastAsia="en-GB"/>
        </w:rPr>
      </w:pPr>
      <w:r>
        <w:t>6.1.6.3.12</w:t>
      </w:r>
      <w:r w:rsidRPr="00BE6E75">
        <w:rPr>
          <w:rFonts w:ascii="Calibri" w:hAnsi="Calibri"/>
          <w:sz w:val="22"/>
          <w:szCs w:val="22"/>
          <w:lang w:eastAsia="en-GB"/>
        </w:rPr>
        <w:tab/>
      </w:r>
      <w:r>
        <w:t>Enumeration: AccuracyFulfilmentIndicator</w:t>
      </w:r>
      <w:r>
        <w:tab/>
      </w:r>
      <w:r>
        <w:fldChar w:fldCharType="begin" w:fldLock="1"/>
      </w:r>
      <w:r>
        <w:instrText xml:space="preserve"> PAGEREF _Toc36463350 \h </w:instrText>
      </w:r>
      <w:r>
        <w:fldChar w:fldCharType="separate"/>
      </w:r>
      <w:r>
        <w:t>40</w:t>
      </w:r>
      <w:r>
        <w:fldChar w:fldCharType="end"/>
      </w:r>
    </w:p>
    <w:p w:rsidR="006616C6" w:rsidRPr="00BE6E75" w:rsidRDefault="006616C6">
      <w:pPr>
        <w:pStyle w:val="TOC5"/>
        <w:rPr>
          <w:rFonts w:ascii="Calibri" w:hAnsi="Calibri"/>
          <w:sz w:val="22"/>
          <w:szCs w:val="22"/>
          <w:lang w:eastAsia="en-GB"/>
        </w:rPr>
      </w:pPr>
      <w:r>
        <w:lastRenderedPageBreak/>
        <w:t>6.1.6.3.13</w:t>
      </w:r>
      <w:r w:rsidRPr="00BE6E75">
        <w:rPr>
          <w:rFonts w:ascii="Calibri" w:hAnsi="Calibri"/>
          <w:sz w:val="22"/>
          <w:szCs w:val="22"/>
          <w:lang w:eastAsia="en-GB"/>
        </w:rPr>
        <w:tab/>
      </w:r>
      <w:r>
        <w:t>Enumeration: VerticalDirection</w:t>
      </w:r>
      <w:r>
        <w:tab/>
      </w:r>
      <w:r>
        <w:fldChar w:fldCharType="begin" w:fldLock="1"/>
      </w:r>
      <w:r>
        <w:instrText xml:space="preserve"> PAGEREF _Toc36463351 \h </w:instrText>
      </w:r>
      <w:r>
        <w:fldChar w:fldCharType="separate"/>
      </w:r>
      <w:r>
        <w:t>40</w:t>
      </w:r>
      <w:r>
        <w:fldChar w:fldCharType="end"/>
      </w:r>
    </w:p>
    <w:p w:rsidR="006616C6" w:rsidRPr="00BE6E75" w:rsidRDefault="006616C6">
      <w:pPr>
        <w:pStyle w:val="TOC5"/>
        <w:rPr>
          <w:rFonts w:ascii="Calibri" w:hAnsi="Calibri"/>
          <w:sz w:val="22"/>
          <w:szCs w:val="22"/>
          <w:lang w:eastAsia="en-GB"/>
        </w:rPr>
      </w:pPr>
      <w:r>
        <w:t>6.1.6.3.14</w:t>
      </w:r>
      <w:r w:rsidRPr="00BE6E75">
        <w:rPr>
          <w:rFonts w:ascii="Calibri" w:hAnsi="Calibri"/>
          <w:sz w:val="22"/>
          <w:szCs w:val="22"/>
          <w:lang w:eastAsia="en-GB"/>
        </w:rPr>
        <w:tab/>
      </w:r>
      <w:r>
        <w:t>Enumeration: LdrType</w:t>
      </w:r>
      <w:r>
        <w:tab/>
      </w:r>
      <w:r>
        <w:fldChar w:fldCharType="begin" w:fldLock="1"/>
      </w:r>
      <w:r>
        <w:instrText xml:space="preserve"> PAGEREF _Toc36463352 \h </w:instrText>
      </w:r>
      <w:r>
        <w:fldChar w:fldCharType="separate"/>
      </w:r>
      <w:r>
        <w:t>40</w:t>
      </w:r>
      <w:r>
        <w:fldChar w:fldCharType="end"/>
      </w:r>
    </w:p>
    <w:p w:rsidR="006616C6" w:rsidRPr="00BE6E75" w:rsidRDefault="006616C6">
      <w:pPr>
        <w:pStyle w:val="TOC5"/>
        <w:rPr>
          <w:rFonts w:ascii="Calibri" w:hAnsi="Calibri"/>
          <w:sz w:val="22"/>
          <w:szCs w:val="22"/>
          <w:lang w:eastAsia="en-GB"/>
        </w:rPr>
      </w:pPr>
      <w:r>
        <w:t>6.1.6.3.15</w:t>
      </w:r>
      <w:r w:rsidRPr="00BE6E75">
        <w:rPr>
          <w:rFonts w:ascii="Calibri" w:hAnsi="Calibri"/>
          <w:sz w:val="22"/>
          <w:szCs w:val="22"/>
          <w:lang w:eastAsia="en-GB"/>
        </w:rPr>
        <w:tab/>
      </w:r>
      <w:r>
        <w:t>Enumeration: ReportingAreaType</w:t>
      </w:r>
      <w:r>
        <w:tab/>
      </w:r>
      <w:r>
        <w:fldChar w:fldCharType="begin" w:fldLock="1"/>
      </w:r>
      <w:r>
        <w:instrText xml:space="preserve"> PAGEREF _Toc36463353 \h </w:instrText>
      </w:r>
      <w:r>
        <w:fldChar w:fldCharType="separate"/>
      </w:r>
      <w:r>
        <w:t>40</w:t>
      </w:r>
      <w:r>
        <w:fldChar w:fldCharType="end"/>
      </w:r>
    </w:p>
    <w:p w:rsidR="006616C6" w:rsidRPr="00BE6E75" w:rsidRDefault="006616C6">
      <w:pPr>
        <w:pStyle w:val="TOC5"/>
        <w:rPr>
          <w:rFonts w:ascii="Calibri" w:hAnsi="Calibri"/>
          <w:sz w:val="22"/>
          <w:szCs w:val="22"/>
          <w:lang w:eastAsia="en-GB"/>
        </w:rPr>
      </w:pPr>
      <w:r>
        <w:t>6.1.6.3.16</w:t>
      </w:r>
      <w:r w:rsidRPr="00BE6E75">
        <w:rPr>
          <w:rFonts w:ascii="Calibri" w:hAnsi="Calibri"/>
          <w:sz w:val="22"/>
          <w:szCs w:val="22"/>
          <w:lang w:eastAsia="en-GB"/>
        </w:rPr>
        <w:tab/>
      </w:r>
      <w:r>
        <w:t>Enumeration: OccurrenceInfo</w:t>
      </w:r>
      <w:r>
        <w:tab/>
      </w:r>
      <w:r>
        <w:fldChar w:fldCharType="begin" w:fldLock="1"/>
      </w:r>
      <w:r>
        <w:instrText xml:space="preserve"> PAGEREF _Toc36463354 \h </w:instrText>
      </w:r>
      <w:r>
        <w:fldChar w:fldCharType="separate"/>
      </w:r>
      <w:r>
        <w:t>41</w:t>
      </w:r>
      <w:r>
        <w:fldChar w:fldCharType="end"/>
      </w:r>
    </w:p>
    <w:p w:rsidR="006616C6" w:rsidRPr="00BE6E75" w:rsidRDefault="006616C6">
      <w:pPr>
        <w:pStyle w:val="TOC5"/>
        <w:rPr>
          <w:rFonts w:ascii="Calibri" w:hAnsi="Calibri"/>
          <w:sz w:val="22"/>
          <w:szCs w:val="22"/>
          <w:lang w:eastAsia="en-GB"/>
        </w:rPr>
      </w:pPr>
      <w:r>
        <w:t>6.1.6.3.17</w:t>
      </w:r>
      <w:r w:rsidRPr="00BE6E75">
        <w:rPr>
          <w:rFonts w:ascii="Calibri" w:hAnsi="Calibri"/>
          <w:sz w:val="22"/>
          <w:szCs w:val="22"/>
          <w:lang w:eastAsia="en-GB"/>
        </w:rPr>
        <w:tab/>
      </w:r>
      <w:r>
        <w:t>Enumeration: ReportingAccessType</w:t>
      </w:r>
      <w:r>
        <w:tab/>
      </w:r>
      <w:r>
        <w:fldChar w:fldCharType="begin" w:fldLock="1"/>
      </w:r>
      <w:r>
        <w:instrText xml:space="preserve"> PAGEREF _Toc36463355 \h </w:instrText>
      </w:r>
      <w:r>
        <w:fldChar w:fldCharType="separate"/>
      </w:r>
      <w:r>
        <w:t>41</w:t>
      </w:r>
      <w:r>
        <w:fldChar w:fldCharType="end"/>
      </w:r>
    </w:p>
    <w:p w:rsidR="006616C6" w:rsidRPr="00BE6E75" w:rsidRDefault="006616C6">
      <w:pPr>
        <w:pStyle w:val="TOC5"/>
        <w:rPr>
          <w:rFonts w:ascii="Calibri" w:hAnsi="Calibri"/>
          <w:sz w:val="22"/>
          <w:szCs w:val="22"/>
          <w:lang w:eastAsia="en-GB"/>
        </w:rPr>
      </w:pPr>
      <w:r>
        <w:t>6.1.6.3.18</w:t>
      </w:r>
      <w:r w:rsidRPr="00BE6E75">
        <w:rPr>
          <w:rFonts w:ascii="Calibri" w:hAnsi="Calibri"/>
          <w:sz w:val="22"/>
          <w:szCs w:val="22"/>
          <w:lang w:eastAsia="en-GB"/>
        </w:rPr>
        <w:tab/>
      </w:r>
      <w:r>
        <w:t>Enumeration: EventClass</w:t>
      </w:r>
      <w:r>
        <w:tab/>
      </w:r>
      <w:r>
        <w:fldChar w:fldCharType="begin" w:fldLock="1"/>
      </w:r>
      <w:r>
        <w:instrText xml:space="preserve"> PAGEREF _Toc36463356 \h </w:instrText>
      </w:r>
      <w:r>
        <w:fldChar w:fldCharType="separate"/>
      </w:r>
      <w:r>
        <w:t>41</w:t>
      </w:r>
      <w:r>
        <w:fldChar w:fldCharType="end"/>
      </w:r>
    </w:p>
    <w:p w:rsidR="006616C6" w:rsidRPr="00BE6E75" w:rsidRDefault="006616C6">
      <w:pPr>
        <w:pStyle w:val="TOC5"/>
        <w:rPr>
          <w:rFonts w:ascii="Calibri" w:hAnsi="Calibri"/>
          <w:sz w:val="22"/>
          <w:szCs w:val="22"/>
          <w:lang w:eastAsia="en-GB"/>
        </w:rPr>
      </w:pPr>
      <w:r>
        <w:t>6.1.6.3.19</w:t>
      </w:r>
      <w:r w:rsidRPr="00BE6E75">
        <w:rPr>
          <w:rFonts w:ascii="Calibri" w:hAnsi="Calibri"/>
          <w:sz w:val="22"/>
          <w:szCs w:val="22"/>
          <w:lang w:eastAsia="en-GB"/>
        </w:rPr>
        <w:tab/>
      </w:r>
      <w:r>
        <w:t>Enumeration: ReportedEventType</w:t>
      </w:r>
      <w:r>
        <w:tab/>
      </w:r>
      <w:r>
        <w:fldChar w:fldCharType="begin" w:fldLock="1"/>
      </w:r>
      <w:r>
        <w:instrText xml:space="preserve"> PAGEREF _Toc36463357 \h </w:instrText>
      </w:r>
      <w:r>
        <w:fldChar w:fldCharType="separate"/>
      </w:r>
      <w:r>
        <w:t>41</w:t>
      </w:r>
      <w:r>
        <w:fldChar w:fldCharType="end"/>
      </w:r>
    </w:p>
    <w:p w:rsidR="006616C6" w:rsidRPr="00BE6E75" w:rsidRDefault="006616C6">
      <w:pPr>
        <w:pStyle w:val="TOC5"/>
        <w:rPr>
          <w:rFonts w:ascii="Calibri" w:hAnsi="Calibri"/>
          <w:sz w:val="22"/>
          <w:szCs w:val="22"/>
          <w:lang w:eastAsia="en-GB"/>
        </w:rPr>
      </w:pPr>
      <w:r>
        <w:t>6.1.6.3.20</w:t>
      </w:r>
      <w:r w:rsidRPr="00BE6E75">
        <w:rPr>
          <w:rFonts w:ascii="Calibri" w:hAnsi="Calibri"/>
          <w:sz w:val="22"/>
          <w:szCs w:val="22"/>
          <w:lang w:eastAsia="en-GB"/>
        </w:rPr>
        <w:tab/>
      </w:r>
      <w:r>
        <w:t>Enumeration: TerminationCause</w:t>
      </w:r>
      <w:r>
        <w:tab/>
      </w:r>
      <w:r>
        <w:fldChar w:fldCharType="begin" w:fldLock="1"/>
      </w:r>
      <w:r>
        <w:instrText xml:space="preserve"> PAGEREF _Toc36463358 \h </w:instrText>
      </w:r>
      <w:r>
        <w:fldChar w:fldCharType="separate"/>
      </w:r>
      <w:r>
        <w:t>42</w:t>
      </w:r>
      <w:r>
        <w:fldChar w:fldCharType="end"/>
      </w:r>
    </w:p>
    <w:p w:rsidR="006616C6" w:rsidRPr="00BE6E75" w:rsidRDefault="006616C6">
      <w:pPr>
        <w:pStyle w:val="TOC5"/>
        <w:rPr>
          <w:rFonts w:ascii="Calibri" w:hAnsi="Calibri"/>
          <w:sz w:val="22"/>
          <w:szCs w:val="22"/>
          <w:lang w:eastAsia="en-GB"/>
        </w:rPr>
      </w:pPr>
      <w:r>
        <w:t>6.1.6.3.21</w:t>
      </w:r>
      <w:r w:rsidRPr="00BE6E75">
        <w:rPr>
          <w:rFonts w:ascii="Calibri" w:hAnsi="Calibri"/>
          <w:sz w:val="22"/>
          <w:szCs w:val="22"/>
          <w:lang w:eastAsia="en-GB"/>
        </w:rPr>
        <w:tab/>
      </w:r>
      <w:r>
        <w:t xml:space="preserve">Enumeration: </w:t>
      </w:r>
      <w:r>
        <w:rPr>
          <w:lang w:eastAsia="zh-CN"/>
        </w:rPr>
        <w:t>LcsQosClass</w:t>
      </w:r>
      <w:r>
        <w:tab/>
      </w:r>
      <w:r>
        <w:fldChar w:fldCharType="begin" w:fldLock="1"/>
      </w:r>
      <w:r>
        <w:instrText xml:space="preserve"> PAGEREF _Toc36463359 \h </w:instrText>
      </w:r>
      <w:r>
        <w:fldChar w:fldCharType="separate"/>
      </w:r>
      <w:r>
        <w:t>42</w:t>
      </w:r>
      <w:r>
        <w:fldChar w:fldCharType="end"/>
      </w:r>
    </w:p>
    <w:p w:rsidR="006616C6" w:rsidRPr="00BE6E75" w:rsidRDefault="006616C6">
      <w:pPr>
        <w:pStyle w:val="TOC5"/>
        <w:rPr>
          <w:rFonts w:ascii="Calibri" w:hAnsi="Calibri"/>
          <w:sz w:val="22"/>
          <w:szCs w:val="22"/>
          <w:lang w:eastAsia="en-GB"/>
        </w:rPr>
      </w:pPr>
      <w:r>
        <w:t>6.1.6.3.22</w:t>
      </w:r>
      <w:r w:rsidRPr="00BE6E75">
        <w:rPr>
          <w:rFonts w:ascii="Calibri" w:hAnsi="Calibri"/>
          <w:sz w:val="22"/>
          <w:szCs w:val="22"/>
          <w:lang w:eastAsia="en-GB"/>
        </w:rPr>
        <w:tab/>
      </w:r>
      <w:r>
        <w:t xml:space="preserve">Enumeration: </w:t>
      </w:r>
      <w:r>
        <w:rPr>
          <w:lang w:eastAsia="zh-CN"/>
        </w:rPr>
        <w:t>UeLocationServiceInd</w:t>
      </w:r>
      <w:r>
        <w:tab/>
      </w:r>
      <w:r>
        <w:fldChar w:fldCharType="begin" w:fldLock="1"/>
      </w:r>
      <w:r>
        <w:instrText xml:space="preserve"> PAGEREF _Toc36463360 \h </w:instrText>
      </w:r>
      <w:r>
        <w:fldChar w:fldCharType="separate"/>
      </w:r>
      <w:r>
        <w:t>42</w:t>
      </w:r>
      <w:r>
        <w:fldChar w:fldCharType="end"/>
      </w:r>
    </w:p>
    <w:p w:rsidR="006616C6" w:rsidRPr="00BE6E75" w:rsidRDefault="006616C6">
      <w:pPr>
        <w:pStyle w:val="TOC4"/>
        <w:rPr>
          <w:rFonts w:ascii="Calibri" w:hAnsi="Calibri"/>
          <w:sz w:val="22"/>
          <w:szCs w:val="22"/>
          <w:lang w:eastAsia="en-GB"/>
        </w:rPr>
      </w:pPr>
      <w:r>
        <w:t>6.1.6.4</w:t>
      </w:r>
      <w:r w:rsidRPr="00BE6E75">
        <w:rPr>
          <w:rFonts w:ascii="Calibri" w:hAnsi="Calibri"/>
          <w:sz w:val="22"/>
          <w:szCs w:val="22"/>
          <w:lang w:eastAsia="en-GB"/>
        </w:rPr>
        <w:tab/>
      </w:r>
      <w:r>
        <w:t>Binary data</w:t>
      </w:r>
      <w:r>
        <w:tab/>
      </w:r>
      <w:r>
        <w:fldChar w:fldCharType="begin" w:fldLock="1"/>
      </w:r>
      <w:r>
        <w:instrText xml:space="preserve"> PAGEREF _Toc36463361 \h </w:instrText>
      </w:r>
      <w:r>
        <w:fldChar w:fldCharType="separate"/>
      </w:r>
      <w:r>
        <w:t>42</w:t>
      </w:r>
      <w:r>
        <w:fldChar w:fldCharType="end"/>
      </w:r>
    </w:p>
    <w:p w:rsidR="006616C6" w:rsidRPr="00BE6E75" w:rsidRDefault="006616C6">
      <w:pPr>
        <w:pStyle w:val="TOC5"/>
        <w:rPr>
          <w:rFonts w:ascii="Calibri" w:hAnsi="Calibri"/>
          <w:sz w:val="22"/>
          <w:szCs w:val="22"/>
          <w:lang w:eastAsia="en-GB"/>
        </w:rPr>
      </w:pPr>
      <w:r w:rsidRPr="006B696E">
        <w:rPr>
          <w:lang w:val="en-US"/>
        </w:rPr>
        <w:t>6.1.6.4.1</w:t>
      </w:r>
      <w:r w:rsidRPr="00BE6E75">
        <w:rPr>
          <w:rFonts w:ascii="Calibri" w:hAnsi="Calibri"/>
          <w:sz w:val="22"/>
          <w:szCs w:val="22"/>
          <w:lang w:eastAsia="en-GB"/>
        </w:rPr>
        <w:tab/>
      </w:r>
      <w:r w:rsidRPr="006B696E">
        <w:rPr>
          <w:lang w:val="en-US"/>
        </w:rPr>
        <w:t>Introduction</w:t>
      </w:r>
      <w:r>
        <w:tab/>
      </w:r>
      <w:r>
        <w:fldChar w:fldCharType="begin" w:fldLock="1"/>
      </w:r>
      <w:r>
        <w:instrText xml:space="preserve"> PAGEREF _Toc36463362 \h </w:instrText>
      </w:r>
      <w:r>
        <w:fldChar w:fldCharType="separate"/>
      </w:r>
      <w:r>
        <w:t>42</w:t>
      </w:r>
      <w:r>
        <w:fldChar w:fldCharType="end"/>
      </w:r>
    </w:p>
    <w:p w:rsidR="006616C6" w:rsidRPr="00BE6E75" w:rsidRDefault="006616C6">
      <w:pPr>
        <w:pStyle w:val="TOC5"/>
        <w:rPr>
          <w:rFonts w:ascii="Calibri" w:hAnsi="Calibri"/>
          <w:sz w:val="22"/>
          <w:szCs w:val="22"/>
          <w:lang w:eastAsia="en-GB"/>
        </w:rPr>
      </w:pPr>
      <w:r w:rsidRPr="006B696E">
        <w:rPr>
          <w:lang w:val="en-US"/>
        </w:rPr>
        <w:t>6.1.6.4.2</w:t>
      </w:r>
      <w:r w:rsidRPr="00BE6E75">
        <w:rPr>
          <w:rFonts w:ascii="Calibri" w:hAnsi="Calibri"/>
          <w:sz w:val="22"/>
          <w:szCs w:val="22"/>
          <w:lang w:eastAsia="en-GB"/>
        </w:rPr>
        <w:tab/>
      </w:r>
      <w:r w:rsidRPr="006B696E">
        <w:rPr>
          <w:lang w:val="en-US"/>
        </w:rPr>
        <w:t>LPP Message</w:t>
      </w:r>
      <w:r>
        <w:tab/>
      </w:r>
      <w:r>
        <w:fldChar w:fldCharType="begin" w:fldLock="1"/>
      </w:r>
      <w:r>
        <w:instrText xml:space="preserve"> PAGEREF _Toc36463363 \h </w:instrText>
      </w:r>
      <w:r>
        <w:fldChar w:fldCharType="separate"/>
      </w:r>
      <w:r>
        <w:t>42</w:t>
      </w:r>
      <w:r>
        <w:fldChar w:fldCharType="end"/>
      </w:r>
    </w:p>
    <w:p w:rsidR="006616C6" w:rsidRPr="00BE6E75" w:rsidRDefault="006616C6">
      <w:pPr>
        <w:pStyle w:val="TOC3"/>
        <w:rPr>
          <w:rFonts w:ascii="Calibri" w:hAnsi="Calibri"/>
          <w:sz w:val="22"/>
          <w:szCs w:val="22"/>
          <w:lang w:eastAsia="en-GB"/>
        </w:rPr>
      </w:pPr>
      <w:r>
        <w:t>6.1.7</w:t>
      </w:r>
      <w:r w:rsidRPr="00BE6E75">
        <w:rPr>
          <w:rFonts w:ascii="Calibri" w:hAnsi="Calibri"/>
          <w:sz w:val="22"/>
          <w:szCs w:val="22"/>
          <w:lang w:eastAsia="en-GB"/>
        </w:rPr>
        <w:tab/>
      </w:r>
      <w:r>
        <w:t>Error Handling</w:t>
      </w:r>
      <w:r>
        <w:tab/>
      </w:r>
      <w:r>
        <w:fldChar w:fldCharType="begin" w:fldLock="1"/>
      </w:r>
      <w:r>
        <w:instrText xml:space="preserve"> PAGEREF _Toc36463364 \h </w:instrText>
      </w:r>
      <w:r>
        <w:fldChar w:fldCharType="separate"/>
      </w:r>
      <w:r>
        <w:t>42</w:t>
      </w:r>
      <w:r>
        <w:fldChar w:fldCharType="end"/>
      </w:r>
    </w:p>
    <w:p w:rsidR="006616C6" w:rsidRPr="00BE6E75" w:rsidRDefault="006616C6">
      <w:pPr>
        <w:pStyle w:val="TOC4"/>
        <w:rPr>
          <w:rFonts w:ascii="Calibri" w:hAnsi="Calibri"/>
          <w:sz w:val="22"/>
          <w:szCs w:val="22"/>
          <w:lang w:eastAsia="en-GB"/>
        </w:rPr>
      </w:pPr>
      <w:r>
        <w:t>6.1.7.1</w:t>
      </w:r>
      <w:r w:rsidRPr="00BE6E75">
        <w:rPr>
          <w:rFonts w:ascii="Calibri" w:hAnsi="Calibri"/>
          <w:sz w:val="22"/>
          <w:szCs w:val="22"/>
          <w:lang w:eastAsia="en-GB"/>
        </w:rPr>
        <w:tab/>
      </w:r>
      <w:r>
        <w:t>General</w:t>
      </w:r>
      <w:r>
        <w:tab/>
      </w:r>
      <w:r>
        <w:fldChar w:fldCharType="begin" w:fldLock="1"/>
      </w:r>
      <w:r>
        <w:instrText xml:space="preserve"> PAGEREF _Toc36463365 \h </w:instrText>
      </w:r>
      <w:r>
        <w:fldChar w:fldCharType="separate"/>
      </w:r>
      <w:r>
        <w:t>42</w:t>
      </w:r>
      <w:r>
        <w:fldChar w:fldCharType="end"/>
      </w:r>
    </w:p>
    <w:p w:rsidR="006616C6" w:rsidRPr="00BE6E75" w:rsidRDefault="006616C6">
      <w:pPr>
        <w:pStyle w:val="TOC4"/>
        <w:rPr>
          <w:rFonts w:ascii="Calibri" w:hAnsi="Calibri"/>
          <w:sz w:val="22"/>
          <w:szCs w:val="22"/>
          <w:lang w:eastAsia="en-GB"/>
        </w:rPr>
      </w:pPr>
      <w:r>
        <w:t>6.1.7.2</w:t>
      </w:r>
      <w:r w:rsidRPr="00BE6E75">
        <w:rPr>
          <w:rFonts w:ascii="Calibri" w:hAnsi="Calibri"/>
          <w:sz w:val="22"/>
          <w:szCs w:val="22"/>
          <w:lang w:eastAsia="en-GB"/>
        </w:rPr>
        <w:tab/>
      </w:r>
      <w:r>
        <w:t>Protocol Errors</w:t>
      </w:r>
      <w:r>
        <w:tab/>
      </w:r>
      <w:r>
        <w:fldChar w:fldCharType="begin" w:fldLock="1"/>
      </w:r>
      <w:r>
        <w:instrText xml:space="preserve"> PAGEREF _Toc36463366 \h </w:instrText>
      </w:r>
      <w:r>
        <w:fldChar w:fldCharType="separate"/>
      </w:r>
      <w:r>
        <w:t>42</w:t>
      </w:r>
      <w:r>
        <w:fldChar w:fldCharType="end"/>
      </w:r>
    </w:p>
    <w:p w:rsidR="006616C6" w:rsidRPr="00BE6E75" w:rsidRDefault="006616C6">
      <w:pPr>
        <w:pStyle w:val="TOC4"/>
        <w:rPr>
          <w:rFonts w:ascii="Calibri" w:hAnsi="Calibri"/>
          <w:sz w:val="22"/>
          <w:szCs w:val="22"/>
          <w:lang w:eastAsia="en-GB"/>
        </w:rPr>
      </w:pPr>
      <w:r>
        <w:t>6.1.7.3</w:t>
      </w:r>
      <w:r w:rsidRPr="00BE6E75">
        <w:rPr>
          <w:rFonts w:ascii="Calibri" w:hAnsi="Calibri"/>
          <w:sz w:val="22"/>
          <w:szCs w:val="22"/>
          <w:lang w:eastAsia="en-GB"/>
        </w:rPr>
        <w:tab/>
      </w:r>
      <w:r>
        <w:t>Application Errors</w:t>
      </w:r>
      <w:r>
        <w:tab/>
      </w:r>
      <w:r>
        <w:fldChar w:fldCharType="begin" w:fldLock="1"/>
      </w:r>
      <w:r>
        <w:instrText xml:space="preserve"> PAGEREF _Toc36463367 \h </w:instrText>
      </w:r>
      <w:r>
        <w:fldChar w:fldCharType="separate"/>
      </w:r>
      <w:r>
        <w:t>42</w:t>
      </w:r>
      <w:r>
        <w:fldChar w:fldCharType="end"/>
      </w:r>
    </w:p>
    <w:p w:rsidR="006616C6" w:rsidRPr="00BE6E75" w:rsidRDefault="006616C6">
      <w:pPr>
        <w:pStyle w:val="TOC3"/>
        <w:rPr>
          <w:rFonts w:ascii="Calibri" w:hAnsi="Calibri"/>
          <w:sz w:val="22"/>
          <w:szCs w:val="22"/>
          <w:lang w:eastAsia="en-GB"/>
        </w:rPr>
      </w:pPr>
      <w:r w:rsidRPr="006B696E">
        <w:rPr>
          <w:lang w:val="en-US"/>
        </w:rPr>
        <w:t>6.1.8</w:t>
      </w:r>
      <w:r w:rsidRPr="00BE6E75">
        <w:rPr>
          <w:rFonts w:ascii="Calibri" w:hAnsi="Calibri"/>
          <w:sz w:val="22"/>
          <w:szCs w:val="22"/>
          <w:lang w:eastAsia="en-GB"/>
        </w:rPr>
        <w:tab/>
      </w:r>
      <w:r w:rsidRPr="006B696E">
        <w:rPr>
          <w:lang w:val="en-US"/>
        </w:rPr>
        <w:t>Security</w:t>
      </w:r>
      <w:r>
        <w:tab/>
      </w:r>
      <w:r>
        <w:fldChar w:fldCharType="begin" w:fldLock="1"/>
      </w:r>
      <w:r>
        <w:instrText xml:space="preserve"> PAGEREF _Toc36463368 \h </w:instrText>
      </w:r>
      <w:r>
        <w:fldChar w:fldCharType="separate"/>
      </w:r>
      <w:r>
        <w:t>43</w:t>
      </w:r>
      <w:r>
        <w:fldChar w:fldCharType="end"/>
      </w:r>
    </w:p>
    <w:p w:rsidR="006616C6" w:rsidRPr="00BE6E75" w:rsidRDefault="006616C6">
      <w:pPr>
        <w:pStyle w:val="TOC2"/>
        <w:rPr>
          <w:rFonts w:ascii="Calibri" w:hAnsi="Calibri"/>
          <w:sz w:val="22"/>
          <w:szCs w:val="22"/>
          <w:lang w:eastAsia="en-GB"/>
        </w:rPr>
      </w:pPr>
      <w:r>
        <w:rPr>
          <w:lang w:eastAsia="zh-CN"/>
        </w:rPr>
        <w:t>6.2</w:t>
      </w:r>
      <w:r w:rsidRPr="00BE6E75">
        <w:rPr>
          <w:rFonts w:ascii="Calibri" w:hAnsi="Calibri"/>
          <w:sz w:val="22"/>
          <w:szCs w:val="22"/>
          <w:lang w:eastAsia="en-GB"/>
        </w:rPr>
        <w:tab/>
      </w:r>
      <w:r>
        <w:t>Nlmf_Broadcast Service API</w:t>
      </w:r>
      <w:r>
        <w:tab/>
      </w:r>
      <w:r>
        <w:fldChar w:fldCharType="begin" w:fldLock="1"/>
      </w:r>
      <w:r>
        <w:instrText xml:space="preserve"> PAGEREF _Toc36463369 \h </w:instrText>
      </w:r>
      <w:r>
        <w:fldChar w:fldCharType="separate"/>
      </w:r>
      <w:r>
        <w:t>43</w:t>
      </w:r>
      <w:r>
        <w:fldChar w:fldCharType="end"/>
      </w:r>
    </w:p>
    <w:p w:rsidR="006616C6" w:rsidRPr="00BE6E75" w:rsidRDefault="006616C6">
      <w:pPr>
        <w:pStyle w:val="TOC3"/>
        <w:rPr>
          <w:rFonts w:ascii="Calibri" w:hAnsi="Calibri"/>
          <w:sz w:val="22"/>
          <w:szCs w:val="22"/>
          <w:lang w:eastAsia="en-GB"/>
        </w:rPr>
      </w:pPr>
      <w:r>
        <w:t>6.2.1</w:t>
      </w:r>
      <w:r w:rsidRPr="00BE6E75">
        <w:rPr>
          <w:rFonts w:ascii="Calibri" w:hAnsi="Calibri"/>
          <w:sz w:val="22"/>
          <w:szCs w:val="22"/>
          <w:lang w:eastAsia="en-GB"/>
        </w:rPr>
        <w:tab/>
      </w:r>
      <w:r>
        <w:t>API URI</w:t>
      </w:r>
      <w:r>
        <w:tab/>
      </w:r>
      <w:r>
        <w:fldChar w:fldCharType="begin" w:fldLock="1"/>
      </w:r>
      <w:r>
        <w:instrText xml:space="preserve"> PAGEREF _Toc36463370 \h </w:instrText>
      </w:r>
      <w:r>
        <w:fldChar w:fldCharType="separate"/>
      </w:r>
      <w:r>
        <w:t>43</w:t>
      </w:r>
      <w:r>
        <w:fldChar w:fldCharType="end"/>
      </w:r>
    </w:p>
    <w:p w:rsidR="006616C6" w:rsidRPr="00BE6E75" w:rsidRDefault="006616C6">
      <w:pPr>
        <w:pStyle w:val="TOC3"/>
        <w:rPr>
          <w:rFonts w:ascii="Calibri" w:hAnsi="Calibri"/>
          <w:sz w:val="22"/>
          <w:szCs w:val="22"/>
          <w:lang w:eastAsia="en-GB"/>
        </w:rPr>
      </w:pPr>
      <w:r>
        <w:t>6.2.2</w:t>
      </w:r>
      <w:r w:rsidRPr="00BE6E75">
        <w:rPr>
          <w:rFonts w:ascii="Calibri" w:hAnsi="Calibri"/>
          <w:sz w:val="22"/>
          <w:szCs w:val="22"/>
          <w:lang w:eastAsia="en-GB"/>
        </w:rPr>
        <w:tab/>
      </w:r>
      <w:r>
        <w:t>Usage of HTTP</w:t>
      </w:r>
      <w:r>
        <w:tab/>
      </w:r>
      <w:r>
        <w:fldChar w:fldCharType="begin" w:fldLock="1"/>
      </w:r>
      <w:r>
        <w:instrText xml:space="preserve"> PAGEREF _Toc36463371 \h </w:instrText>
      </w:r>
      <w:r>
        <w:fldChar w:fldCharType="separate"/>
      </w:r>
      <w:r>
        <w:t>44</w:t>
      </w:r>
      <w:r>
        <w:fldChar w:fldCharType="end"/>
      </w:r>
    </w:p>
    <w:p w:rsidR="006616C6" w:rsidRPr="00BE6E75" w:rsidRDefault="006616C6">
      <w:pPr>
        <w:pStyle w:val="TOC4"/>
        <w:rPr>
          <w:rFonts w:ascii="Calibri" w:hAnsi="Calibri"/>
          <w:sz w:val="22"/>
          <w:szCs w:val="22"/>
          <w:lang w:eastAsia="en-GB"/>
        </w:rPr>
      </w:pPr>
      <w:r>
        <w:t>6.2.2.1</w:t>
      </w:r>
      <w:r w:rsidRPr="00BE6E75">
        <w:rPr>
          <w:rFonts w:ascii="Calibri" w:hAnsi="Calibri"/>
          <w:sz w:val="22"/>
          <w:szCs w:val="22"/>
          <w:lang w:eastAsia="en-GB"/>
        </w:rPr>
        <w:tab/>
      </w:r>
      <w:r>
        <w:t>General</w:t>
      </w:r>
      <w:r>
        <w:tab/>
      </w:r>
      <w:r>
        <w:fldChar w:fldCharType="begin" w:fldLock="1"/>
      </w:r>
      <w:r>
        <w:instrText xml:space="preserve"> PAGEREF _Toc36463372 \h </w:instrText>
      </w:r>
      <w:r>
        <w:fldChar w:fldCharType="separate"/>
      </w:r>
      <w:r>
        <w:t>44</w:t>
      </w:r>
      <w:r>
        <w:fldChar w:fldCharType="end"/>
      </w:r>
    </w:p>
    <w:p w:rsidR="006616C6" w:rsidRPr="00BE6E75" w:rsidRDefault="006616C6">
      <w:pPr>
        <w:pStyle w:val="TOC4"/>
        <w:rPr>
          <w:rFonts w:ascii="Calibri" w:hAnsi="Calibri"/>
          <w:sz w:val="22"/>
          <w:szCs w:val="22"/>
          <w:lang w:eastAsia="en-GB"/>
        </w:rPr>
      </w:pPr>
      <w:r>
        <w:t>6.2.2.2</w:t>
      </w:r>
      <w:r w:rsidRPr="00BE6E75">
        <w:rPr>
          <w:rFonts w:ascii="Calibri" w:hAnsi="Calibri"/>
          <w:sz w:val="22"/>
          <w:szCs w:val="22"/>
          <w:lang w:eastAsia="en-GB"/>
        </w:rPr>
        <w:tab/>
      </w:r>
      <w:r>
        <w:t>HTTP Standard Headers</w:t>
      </w:r>
      <w:r>
        <w:tab/>
      </w:r>
      <w:r>
        <w:fldChar w:fldCharType="begin" w:fldLock="1"/>
      </w:r>
      <w:r>
        <w:instrText xml:space="preserve"> PAGEREF _Toc36463373 \h </w:instrText>
      </w:r>
      <w:r>
        <w:fldChar w:fldCharType="separate"/>
      </w:r>
      <w:r>
        <w:t>44</w:t>
      </w:r>
      <w:r>
        <w:fldChar w:fldCharType="end"/>
      </w:r>
    </w:p>
    <w:p w:rsidR="006616C6" w:rsidRPr="00BE6E75" w:rsidRDefault="006616C6">
      <w:pPr>
        <w:pStyle w:val="TOC5"/>
        <w:rPr>
          <w:rFonts w:ascii="Calibri" w:hAnsi="Calibri"/>
          <w:sz w:val="22"/>
          <w:szCs w:val="22"/>
          <w:lang w:eastAsia="en-GB"/>
        </w:rPr>
      </w:pPr>
      <w:r>
        <w:t>6.2.2.2.1</w:t>
      </w:r>
      <w:r w:rsidRPr="00BE6E75">
        <w:rPr>
          <w:rFonts w:ascii="Calibri" w:hAnsi="Calibri"/>
          <w:sz w:val="22"/>
          <w:szCs w:val="22"/>
          <w:lang w:eastAsia="en-GB"/>
        </w:rPr>
        <w:tab/>
      </w:r>
      <w:r>
        <w:rPr>
          <w:lang w:eastAsia="zh-CN"/>
        </w:rPr>
        <w:t>General</w:t>
      </w:r>
      <w:r>
        <w:tab/>
      </w:r>
      <w:r>
        <w:fldChar w:fldCharType="begin" w:fldLock="1"/>
      </w:r>
      <w:r>
        <w:instrText xml:space="preserve"> PAGEREF _Toc36463374 \h </w:instrText>
      </w:r>
      <w:r>
        <w:fldChar w:fldCharType="separate"/>
      </w:r>
      <w:r>
        <w:t>44</w:t>
      </w:r>
      <w:r>
        <w:fldChar w:fldCharType="end"/>
      </w:r>
    </w:p>
    <w:p w:rsidR="006616C6" w:rsidRPr="00BE6E75" w:rsidRDefault="006616C6">
      <w:pPr>
        <w:pStyle w:val="TOC5"/>
        <w:rPr>
          <w:rFonts w:ascii="Calibri" w:hAnsi="Calibri"/>
          <w:sz w:val="22"/>
          <w:szCs w:val="22"/>
          <w:lang w:eastAsia="en-GB"/>
        </w:rPr>
      </w:pPr>
      <w:r>
        <w:t>6.2.2.2.2</w:t>
      </w:r>
      <w:r w:rsidRPr="00BE6E75">
        <w:rPr>
          <w:rFonts w:ascii="Calibri" w:hAnsi="Calibri"/>
          <w:sz w:val="22"/>
          <w:szCs w:val="22"/>
          <w:lang w:eastAsia="en-GB"/>
        </w:rPr>
        <w:tab/>
      </w:r>
      <w:r>
        <w:t>Content type</w:t>
      </w:r>
      <w:r>
        <w:tab/>
      </w:r>
      <w:r>
        <w:fldChar w:fldCharType="begin" w:fldLock="1"/>
      </w:r>
      <w:r>
        <w:instrText xml:space="preserve"> PAGEREF _Toc36463375 \h </w:instrText>
      </w:r>
      <w:r>
        <w:fldChar w:fldCharType="separate"/>
      </w:r>
      <w:r>
        <w:t>44</w:t>
      </w:r>
      <w:r>
        <w:fldChar w:fldCharType="end"/>
      </w:r>
    </w:p>
    <w:p w:rsidR="006616C6" w:rsidRPr="00BE6E75" w:rsidRDefault="006616C6">
      <w:pPr>
        <w:pStyle w:val="TOC4"/>
        <w:rPr>
          <w:rFonts w:ascii="Calibri" w:hAnsi="Calibri"/>
          <w:sz w:val="22"/>
          <w:szCs w:val="22"/>
          <w:lang w:eastAsia="en-GB"/>
        </w:rPr>
      </w:pPr>
      <w:r>
        <w:t>6.2.2.3</w:t>
      </w:r>
      <w:r w:rsidRPr="00BE6E75">
        <w:rPr>
          <w:rFonts w:ascii="Calibri" w:hAnsi="Calibri"/>
          <w:sz w:val="22"/>
          <w:szCs w:val="22"/>
          <w:lang w:eastAsia="en-GB"/>
        </w:rPr>
        <w:tab/>
      </w:r>
      <w:r>
        <w:t>HTTP custom headers</w:t>
      </w:r>
      <w:r>
        <w:tab/>
      </w:r>
      <w:r>
        <w:fldChar w:fldCharType="begin" w:fldLock="1"/>
      </w:r>
      <w:r>
        <w:instrText xml:space="preserve"> PAGEREF _Toc36463376 \h </w:instrText>
      </w:r>
      <w:r>
        <w:fldChar w:fldCharType="separate"/>
      </w:r>
      <w:r>
        <w:t>44</w:t>
      </w:r>
      <w:r>
        <w:fldChar w:fldCharType="end"/>
      </w:r>
    </w:p>
    <w:p w:rsidR="006616C6" w:rsidRPr="00BE6E75" w:rsidRDefault="006616C6">
      <w:pPr>
        <w:pStyle w:val="TOC5"/>
        <w:rPr>
          <w:rFonts w:ascii="Calibri" w:hAnsi="Calibri"/>
          <w:sz w:val="22"/>
          <w:szCs w:val="22"/>
          <w:lang w:eastAsia="en-GB"/>
        </w:rPr>
      </w:pPr>
      <w:r>
        <w:t>6.2.2.3.1</w:t>
      </w:r>
      <w:r w:rsidRPr="00BE6E75">
        <w:rPr>
          <w:rFonts w:ascii="Calibri" w:hAnsi="Calibri"/>
          <w:sz w:val="22"/>
          <w:szCs w:val="22"/>
          <w:lang w:eastAsia="en-GB"/>
        </w:rPr>
        <w:tab/>
      </w:r>
      <w:r>
        <w:rPr>
          <w:lang w:eastAsia="zh-CN"/>
        </w:rPr>
        <w:t>General</w:t>
      </w:r>
      <w:r>
        <w:tab/>
      </w:r>
      <w:r>
        <w:fldChar w:fldCharType="begin" w:fldLock="1"/>
      </w:r>
      <w:r>
        <w:instrText xml:space="preserve"> PAGEREF _Toc36463377 \h </w:instrText>
      </w:r>
      <w:r>
        <w:fldChar w:fldCharType="separate"/>
      </w:r>
      <w:r>
        <w:t>44</w:t>
      </w:r>
      <w:r>
        <w:fldChar w:fldCharType="end"/>
      </w:r>
    </w:p>
    <w:p w:rsidR="006616C6" w:rsidRPr="00BE6E75" w:rsidRDefault="006616C6">
      <w:pPr>
        <w:pStyle w:val="TOC3"/>
        <w:rPr>
          <w:rFonts w:ascii="Calibri" w:hAnsi="Calibri"/>
          <w:sz w:val="22"/>
          <w:szCs w:val="22"/>
          <w:lang w:eastAsia="en-GB"/>
        </w:rPr>
      </w:pPr>
      <w:r>
        <w:t>6.2.3</w:t>
      </w:r>
      <w:r w:rsidRPr="00BE6E75">
        <w:rPr>
          <w:rFonts w:ascii="Calibri" w:hAnsi="Calibri"/>
          <w:sz w:val="22"/>
          <w:szCs w:val="22"/>
          <w:lang w:eastAsia="en-GB"/>
        </w:rPr>
        <w:tab/>
      </w:r>
      <w:r>
        <w:t>Resources</w:t>
      </w:r>
      <w:r>
        <w:tab/>
      </w:r>
      <w:r>
        <w:fldChar w:fldCharType="begin" w:fldLock="1"/>
      </w:r>
      <w:r>
        <w:instrText xml:space="preserve"> PAGEREF _Toc36463378 \h </w:instrText>
      </w:r>
      <w:r>
        <w:fldChar w:fldCharType="separate"/>
      </w:r>
      <w:r>
        <w:t>44</w:t>
      </w:r>
      <w:r>
        <w:fldChar w:fldCharType="end"/>
      </w:r>
    </w:p>
    <w:p w:rsidR="006616C6" w:rsidRPr="00BE6E75" w:rsidRDefault="006616C6">
      <w:pPr>
        <w:pStyle w:val="TOC4"/>
        <w:rPr>
          <w:rFonts w:ascii="Calibri" w:hAnsi="Calibri"/>
          <w:sz w:val="22"/>
          <w:szCs w:val="22"/>
          <w:lang w:eastAsia="en-GB"/>
        </w:rPr>
      </w:pPr>
      <w:r>
        <w:t>6.2.3.1</w:t>
      </w:r>
      <w:r w:rsidRPr="00BE6E75">
        <w:rPr>
          <w:rFonts w:ascii="Calibri" w:hAnsi="Calibri"/>
          <w:sz w:val="22"/>
          <w:szCs w:val="22"/>
          <w:lang w:eastAsia="en-GB"/>
        </w:rPr>
        <w:tab/>
      </w:r>
      <w:r>
        <w:t>Overview</w:t>
      </w:r>
      <w:r>
        <w:tab/>
      </w:r>
      <w:r>
        <w:fldChar w:fldCharType="begin" w:fldLock="1"/>
      </w:r>
      <w:r>
        <w:instrText xml:space="preserve"> PAGEREF _Toc36463379 \h </w:instrText>
      </w:r>
      <w:r>
        <w:fldChar w:fldCharType="separate"/>
      </w:r>
      <w:r>
        <w:t>44</w:t>
      </w:r>
      <w:r>
        <w:fldChar w:fldCharType="end"/>
      </w:r>
    </w:p>
    <w:p w:rsidR="006616C6" w:rsidRPr="00BE6E75" w:rsidRDefault="006616C6">
      <w:pPr>
        <w:pStyle w:val="TOC3"/>
        <w:rPr>
          <w:rFonts w:ascii="Calibri" w:hAnsi="Calibri"/>
          <w:sz w:val="22"/>
          <w:szCs w:val="22"/>
          <w:lang w:eastAsia="en-GB"/>
        </w:rPr>
      </w:pPr>
      <w:r>
        <w:t>6.2.4</w:t>
      </w:r>
      <w:r w:rsidRPr="00BE6E75">
        <w:rPr>
          <w:rFonts w:ascii="Calibri" w:hAnsi="Calibri"/>
          <w:sz w:val="22"/>
          <w:szCs w:val="22"/>
          <w:lang w:eastAsia="en-GB"/>
        </w:rPr>
        <w:tab/>
      </w:r>
      <w:r>
        <w:t>Custom Operations without associated resources</w:t>
      </w:r>
      <w:r>
        <w:tab/>
      </w:r>
      <w:r>
        <w:fldChar w:fldCharType="begin" w:fldLock="1"/>
      </w:r>
      <w:r>
        <w:instrText xml:space="preserve"> PAGEREF _Toc36463380 \h </w:instrText>
      </w:r>
      <w:r>
        <w:fldChar w:fldCharType="separate"/>
      </w:r>
      <w:r>
        <w:t>45</w:t>
      </w:r>
      <w:r>
        <w:fldChar w:fldCharType="end"/>
      </w:r>
    </w:p>
    <w:p w:rsidR="006616C6" w:rsidRPr="00BE6E75" w:rsidRDefault="006616C6">
      <w:pPr>
        <w:pStyle w:val="TOC4"/>
        <w:rPr>
          <w:rFonts w:ascii="Calibri" w:hAnsi="Calibri"/>
          <w:sz w:val="22"/>
          <w:szCs w:val="22"/>
          <w:lang w:eastAsia="en-GB"/>
        </w:rPr>
      </w:pPr>
      <w:r>
        <w:t>6.2.4.1</w:t>
      </w:r>
      <w:r w:rsidRPr="00BE6E75">
        <w:rPr>
          <w:rFonts w:ascii="Calibri" w:hAnsi="Calibri"/>
          <w:sz w:val="22"/>
          <w:szCs w:val="22"/>
          <w:lang w:eastAsia="en-GB"/>
        </w:rPr>
        <w:tab/>
      </w:r>
      <w:r>
        <w:t>Overview</w:t>
      </w:r>
      <w:r>
        <w:tab/>
      </w:r>
      <w:r>
        <w:fldChar w:fldCharType="begin" w:fldLock="1"/>
      </w:r>
      <w:r>
        <w:instrText xml:space="preserve"> PAGEREF _Toc36463381 \h </w:instrText>
      </w:r>
      <w:r>
        <w:fldChar w:fldCharType="separate"/>
      </w:r>
      <w:r>
        <w:t>45</w:t>
      </w:r>
      <w:r>
        <w:fldChar w:fldCharType="end"/>
      </w:r>
    </w:p>
    <w:p w:rsidR="006616C6" w:rsidRPr="00BE6E75" w:rsidRDefault="006616C6">
      <w:pPr>
        <w:pStyle w:val="TOC4"/>
        <w:rPr>
          <w:rFonts w:ascii="Calibri" w:hAnsi="Calibri"/>
          <w:sz w:val="22"/>
          <w:szCs w:val="22"/>
          <w:lang w:eastAsia="en-GB"/>
        </w:rPr>
      </w:pPr>
      <w:r>
        <w:t>6.2.4.4</w:t>
      </w:r>
      <w:r w:rsidRPr="00BE6E75">
        <w:rPr>
          <w:rFonts w:ascii="Calibri" w:hAnsi="Calibri"/>
          <w:sz w:val="22"/>
          <w:szCs w:val="22"/>
          <w:lang w:eastAsia="en-GB"/>
        </w:rPr>
        <w:tab/>
      </w:r>
      <w:r>
        <w:t>Operation: cipher-key-data</w:t>
      </w:r>
      <w:r>
        <w:tab/>
      </w:r>
      <w:r>
        <w:fldChar w:fldCharType="begin" w:fldLock="1"/>
      </w:r>
      <w:r>
        <w:instrText xml:space="preserve"> PAGEREF _Toc36463382 \h </w:instrText>
      </w:r>
      <w:r>
        <w:fldChar w:fldCharType="separate"/>
      </w:r>
      <w:r>
        <w:t>45</w:t>
      </w:r>
      <w:r>
        <w:fldChar w:fldCharType="end"/>
      </w:r>
    </w:p>
    <w:p w:rsidR="006616C6" w:rsidRPr="00BE6E75" w:rsidRDefault="006616C6">
      <w:pPr>
        <w:pStyle w:val="TOC5"/>
        <w:rPr>
          <w:rFonts w:ascii="Calibri" w:hAnsi="Calibri"/>
          <w:sz w:val="22"/>
          <w:szCs w:val="22"/>
          <w:lang w:eastAsia="en-GB"/>
        </w:rPr>
      </w:pPr>
      <w:r>
        <w:t>6.2.4.4.1</w:t>
      </w:r>
      <w:r w:rsidRPr="00BE6E75">
        <w:rPr>
          <w:rFonts w:ascii="Calibri" w:hAnsi="Calibri"/>
          <w:sz w:val="22"/>
          <w:szCs w:val="22"/>
          <w:lang w:eastAsia="en-GB"/>
        </w:rPr>
        <w:tab/>
      </w:r>
      <w:r>
        <w:t>Description</w:t>
      </w:r>
      <w:r>
        <w:tab/>
      </w:r>
      <w:r>
        <w:fldChar w:fldCharType="begin" w:fldLock="1"/>
      </w:r>
      <w:r>
        <w:instrText xml:space="preserve"> PAGEREF _Toc36463383 \h </w:instrText>
      </w:r>
      <w:r>
        <w:fldChar w:fldCharType="separate"/>
      </w:r>
      <w:r>
        <w:t>45</w:t>
      </w:r>
      <w:r>
        <w:fldChar w:fldCharType="end"/>
      </w:r>
    </w:p>
    <w:p w:rsidR="006616C6" w:rsidRPr="00BE6E75" w:rsidRDefault="006616C6">
      <w:pPr>
        <w:pStyle w:val="TOC5"/>
        <w:rPr>
          <w:rFonts w:ascii="Calibri" w:hAnsi="Calibri"/>
          <w:sz w:val="22"/>
          <w:szCs w:val="22"/>
          <w:lang w:eastAsia="en-GB"/>
        </w:rPr>
      </w:pPr>
      <w:r>
        <w:t>6.2.4.4.2</w:t>
      </w:r>
      <w:r w:rsidRPr="00BE6E75">
        <w:rPr>
          <w:rFonts w:ascii="Calibri" w:hAnsi="Calibri"/>
          <w:sz w:val="22"/>
          <w:szCs w:val="22"/>
          <w:lang w:eastAsia="en-GB"/>
        </w:rPr>
        <w:tab/>
      </w:r>
      <w:r>
        <w:t>Operation Definition</w:t>
      </w:r>
      <w:r>
        <w:tab/>
      </w:r>
      <w:r>
        <w:fldChar w:fldCharType="begin" w:fldLock="1"/>
      </w:r>
      <w:r>
        <w:instrText xml:space="preserve"> PAGEREF _Toc36463384 \h </w:instrText>
      </w:r>
      <w:r>
        <w:fldChar w:fldCharType="separate"/>
      </w:r>
      <w:r>
        <w:t>45</w:t>
      </w:r>
      <w:r>
        <w:fldChar w:fldCharType="end"/>
      </w:r>
    </w:p>
    <w:p w:rsidR="006616C6" w:rsidRPr="00BE6E75" w:rsidRDefault="006616C6">
      <w:pPr>
        <w:pStyle w:val="TOC3"/>
        <w:rPr>
          <w:rFonts w:ascii="Calibri" w:hAnsi="Calibri"/>
          <w:sz w:val="22"/>
          <w:szCs w:val="22"/>
          <w:lang w:eastAsia="en-GB"/>
        </w:rPr>
      </w:pPr>
      <w:r>
        <w:t>6.2.5</w:t>
      </w:r>
      <w:r w:rsidRPr="00BE6E75">
        <w:rPr>
          <w:rFonts w:ascii="Calibri" w:hAnsi="Calibri"/>
          <w:sz w:val="22"/>
          <w:szCs w:val="22"/>
          <w:lang w:eastAsia="en-GB"/>
        </w:rPr>
        <w:tab/>
      </w:r>
      <w:r>
        <w:t>Notifications</w:t>
      </w:r>
      <w:r>
        <w:tab/>
      </w:r>
      <w:r>
        <w:fldChar w:fldCharType="begin" w:fldLock="1"/>
      </w:r>
      <w:r>
        <w:instrText xml:space="preserve"> PAGEREF _Toc36463385 \h </w:instrText>
      </w:r>
      <w:r>
        <w:fldChar w:fldCharType="separate"/>
      </w:r>
      <w:r>
        <w:t>46</w:t>
      </w:r>
      <w:r>
        <w:fldChar w:fldCharType="end"/>
      </w:r>
    </w:p>
    <w:p w:rsidR="006616C6" w:rsidRPr="00BE6E75" w:rsidRDefault="006616C6">
      <w:pPr>
        <w:pStyle w:val="TOC4"/>
        <w:rPr>
          <w:rFonts w:ascii="Calibri" w:hAnsi="Calibri"/>
          <w:sz w:val="22"/>
          <w:szCs w:val="22"/>
          <w:lang w:eastAsia="en-GB"/>
        </w:rPr>
      </w:pPr>
      <w:r>
        <w:t>6.2.5.1</w:t>
      </w:r>
      <w:r w:rsidRPr="00BE6E75">
        <w:rPr>
          <w:rFonts w:ascii="Calibri" w:hAnsi="Calibri"/>
          <w:sz w:val="22"/>
          <w:szCs w:val="22"/>
          <w:lang w:eastAsia="en-GB"/>
        </w:rPr>
        <w:tab/>
      </w:r>
      <w:r>
        <w:t>CipheringKeyData</w:t>
      </w:r>
      <w:r>
        <w:tab/>
      </w:r>
      <w:r>
        <w:fldChar w:fldCharType="begin" w:fldLock="1"/>
      </w:r>
      <w:r>
        <w:instrText xml:space="preserve"> PAGEREF _Toc36463386 \h </w:instrText>
      </w:r>
      <w:r>
        <w:fldChar w:fldCharType="separate"/>
      </w:r>
      <w:r>
        <w:t>46</w:t>
      </w:r>
      <w:r>
        <w:fldChar w:fldCharType="end"/>
      </w:r>
    </w:p>
    <w:p w:rsidR="006616C6" w:rsidRPr="00BE6E75" w:rsidRDefault="006616C6">
      <w:pPr>
        <w:pStyle w:val="TOC5"/>
        <w:rPr>
          <w:rFonts w:ascii="Calibri" w:hAnsi="Calibri"/>
          <w:sz w:val="22"/>
          <w:szCs w:val="22"/>
          <w:lang w:eastAsia="en-GB"/>
        </w:rPr>
      </w:pPr>
      <w:r>
        <w:t>6.2.5.1.1</w:t>
      </w:r>
      <w:r w:rsidRPr="00BE6E75">
        <w:rPr>
          <w:rFonts w:ascii="Calibri" w:hAnsi="Calibri"/>
          <w:sz w:val="22"/>
          <w:szCs w:val="22"/>
          <w:lang w:eastAsia="en-GB"/>
        </w:rPr>
        <w:tab/>
      </w:r>
      <w:r>
        <w:t>Description</w:t>
      </w:r>
      <w:r>
        <w:tab/>
      </w:r>
      <w:r>
        <w:fldChar w:fldCharType="begin" w:fldLock="1"/>
      </w:r>
      <w:r>
        <w:instrText xml:space="preserve"> PAGEREF _Toc36463387 \h </w:instrText>
      </w:r>
      <w:r>
        <w:fldChar w:fldCharType="separate"/>
      </w:r>
      <w:r>
        <w:t>46</w:t>
      </w:r>
      <w:r>
        <w:fldChar w:fldCharType="end"/>
      </w:r>
    </w:p>
    <w:p w:rsidR="006616C6" w:rsidRPr="00BE6E75" w:rsidRDefault="006616C6">
      <w:pPr>
        <w:pStyle w:val="TOC5"/>
        <w:rPr>
          <w:rFonts w:ascii="Calibri" w:hAnsi="Calibri"/>
          <w:sz w:val="22"/>
          <w:szCs w:val="22"/>
          <w:lang w:eastAsia="en-GB"/>
        </w:rPr>
      </w:pPr>
      <w:r>
        <w:t>6.2.5.1.2</w:t>
      </w:r>
      <w:r w:rsidRPr="00BE6E75">
        <w:rPr>
          <w:rFonts w:ascii="Calibri" w:hAnsi="Calibri"/>
          <w:sz w:val="22"/>
          <w:szCs w:val="22"/>
          <w:lang w:eastAsia="en-GB"/>
        </w:rPr>
        <w:tab/>
      </w:r>
      <w:r>
        <w:t>Notification Definition</w:t>
      </w:r>
      <w:r>
        <w:tab/>
      </w:r>
      <w:r>
        <w:fldChar w:fldCharType="begin" w:fldLock="1"/>
      </w:r>
      <w:r>
        <w:instrText xml:space="preserve"> PAGEREF _Toc36463388 \h </w:instrText>
      </w:r>
      <w:r>
        <w:fldChar w:fldCharType="separate"/>
      </w:r>
      <w:r>
        <w:t>46</w:t>
      </w:r>
      <w:r>
        <w:fldChar w:fldCharType="end"/>
      </w:r>
    </w:p>
    <w:p w:rsidR="006616C6" w:rsidRPr="00BE6E75" w:rsidRDefault="006616C6">
      <w:pPr>
        <w:pStyle w:val="TOC5"/>
        <w:rPr>
          <w:rFonts w:ascii="Calibri" w:hAnsi="Calibri"/>
          <w:sz w:val="22"/>
          <w:szCs w:val="22"/>
          <w:lang w:eastAsia="en-GB"/>
        </w:rPr>
      </w:pPr>
      <w:r>
        <w:t>6.2.5.1.3</w:t>
      </w:r>
      <w:r w:rsidRPr="00BE6E75">
        <w:rPr>
          <w:rFonts w:ascii="Calibri" w:hAnsi="Calibri"/>
          <w:sz w:val="22"/>
          <w:szCs w:val="22"/>
          <w:lang w:eastAsia="en-GB"/>
        </w:rPr>
        <w:tab/>
      </w:r>
      <w:r>
        <w:t>Notification Standard Methods</w:t>
      </w:r>
      <w:r>
        <w:tab/>
      </w:r>
      <w:r>
        <w:fldChar w:fldCharType="begin" w:fldLock="1"/>
      </w:r>
      <w:r>
        <w:instrText xml:space="preserve"> PAGEREF _Toc36463389 \h </w:instrText>
      </w:r>
      <w:r>
        <w:fldChar w:fldCharType="separate"/>
      </w:r>
      <w:r>
        <w:t>46</w:t>
      </w:r>
      <w:r>
        <w:fldChar w:fldCharType="end"/>
      </w:r>
    </w:p>
    <w:p w:rsidR="006616C6" w:rsidRPr="00BE6E75" w:rsidRDefault="006616C6">
      <w:pPr>
        <w:pStyle w:val="TOC6"/>
        <w:rPr>
          <w:rFonts w:ascii="Calibri" w:hAnsi="Calibri"/>
          <w:sz w:val="22"/>
          <w:szCs w:val="22"/>
          <w:lang w:eastAsia="en-GB"/>
        </w:rPr>
      </w:pPr>
      <w:r>
        <w:t>6.2.5.1.3.1</w:t>
      </w:r>
      <w:r w:rsidRPr="00BE6E75">
        <w:rPr>
          <w:rFonts w:ascii="Calibri" w:hAnsi="Calibri"/>
          <w:sz w:val="22"/>
          <w:szCs w:val="22"/>
          <w:lang w:eastAsia="en-GB"/>
        </w:rPr>
        <w:tab/>
      </w:r>
      <w:r>
        <w:rPr>
          <w:lang w:eastAsia="zh-CN"/>
        </w:rPr>
        <w:t>POST</w:t>
      </w:r>
      <w:r>
        <w:tab/>
      </w:r>
      <w:r>
        <w:fldChar w:fldCharType="begin" w:fldLock="1"/>
      </w:r>
      <w:r>
        <w:instrText xml:space="preserve"> PAGEREF _Toc36463390 \h </w:instrText>
      </w:r>
      <w:r>
        <w:fldChar w:fldCharType="separate"/>
      </w:r>
      <w:r>
        <w:t>46</w:t>
      </w:r>
      <w:r>
        <w:fldChar w:fldCharType="end"/>
      </w:r>
    </w:p>
    <w:p w:rsidR="006616C6" w:rsidRPr="00BE6E75" w:rsidRDefault="006616C6">
      <w:pPr>
        <w:pStyle w:val="TOC3"/>
        <w:rPr>
          <w:rFonts w:ascii="Calibri" w:hAnsi="Calibri"/>
          <w:sz w:val="22"/>
          <w:szCs w:val="22"/>
          <w:lang w:eastAsia="en-GB"/>
        </w:rPr>
      </w:pPr>
      <w:r>
        <w:t>6.2.6</w:t>
      </w:r>
      <w:r w:rsidRPr="00BE6E75">
        <w:rPr>
          <w:rFonts w:ascii="Calibri" w:hAnsi="Calibri"/>
          <w:sz w:val="22"/>
          <w:szCs w:val="22"/>
          <w:lang w:eastAsia="en-GB"/>
        </w:rPr>
        <w:tab/>
      </w:r>
      <w:r>
        <w:t>Data Model</w:t>
      </w:r>
      <w:r>
        <w:tab/>
      </w:r>
      <w:r>
        <w:fldChar w:fldCharType="begin" w:fldLock="1"/>
      </w:r>
      <w:r>
        <w:instrText xml:space="preserve"> PAGEREF _Toc36463391 \h </w:instrText>
      </w:r>
      <w:r>
        <w:fldChar w:fldCharType="separate"/>
      </w:r>
      <w:r>
        <w:t>46</w:t>
      </w:r>
      <w:r>
        <w:fldChar w:fldCharType="end"/>
      </w:r>
    </w:p>
    <w:p w:rsidR="006616C6" w:rsidRPr="00BE6E75" w:rsidRDefault="006616C6">
      <w:pPr>
        <w:pStyle w:val="TOC4"/>
        <w:rPr>
          <w:rFonts w:ascii="Calibri" w:hAnsi="Calibri"/>
          <w:sz w:val="22"/>
          <w:szCs w:val="22"/>
          <w:lang w:eastAsia="en-GB"/>
        </w:rPr>
      </w:pPr>
      <w:r>
        <w:t>6.2.6.1</w:t>
      </w:r>
      <w:r w:rsidRPr="00BE6E75">
        <w:rPr>
          <w:rFonts w:ascii="Calibri" w:hAnsi="Calibri"/>
          <w:sz w:val="22"/>
          <w:szCs w:val="22"/>
          <w:lang w:eastAsia="en-GB"/>
        </w:rPr>
        <w:tab/>
      </w:r>
      <w:r>
        <w:t>General</w:t>
      </w:r>
      <w:r>
        <w:tab/>
      </w:r>
      <w:r>
        <w:fldChar w:fldCharType="begin" w:fldLock="1"/>
      </w:r>
      <w:r>
        <w:instrText xml:space="preserve"> PAGEREF _Toc36463392 \h </w:instrText>
      </w:r>
      <w:r>
        <w:fldChar w:fldCharType="separate"/>
      </w:r>
      <w:r>
        <w:t>46</w:t>
      </w:r>
      <w:r>
        <w:fldChar w:fldCharType="end"/>
      </w:r>
    </w:p>
    <w:p w:rsidR="006616C6" w:rsidRPr="00BE6E75" w:rsidRDefault="006616C6">
      <w:pPr>
        <w:pStyle w:val="TOC4"/>
        <w:rPr>
          <w:rFonts w:ascii="Calibri" w:hAnsi="Calibri"/>
          <w:sz w:val="22"/>
          <w:szCs w:val="22"/>
          <w:lang w:eastAsia="en-GB"/>
        </w:rPr>
      </w:pPr>
      <w:r w:rsidRPr="006B696E">
        <w:rPr>
          <w:lang w:val="en-US"/>
        </w:rPr>
        <w:t>6.2.6.2</w:t>
      </w:r>
      <w:r w:rsidRPr="00BE6E75">
        <w:rPr>
          <w:rFonts w:ascii="Calibri" w:hAnsi="Calibri"/>
          <w:sz w:val="22"/>
          <w:szCs w:val="22"/>
          <w:lang w:eastAsia="en-GB"/>
        </w:rPr>
        <w:tab/>
      </w:r>
      <w:r w:rsidRPr="006B696E">
        <w:rPr>
          <w:lang w:val="en-US"/>
        </w:rPr>
        <w:t>Structured data types</w:t>
      </w:r>
      <w:r>
        <w:tab/>
      </w:r>
      <w:r>
        <w:fldChar w:fldCharType="begin" w:fldLock="1"/>
      </w:r>
      <w:r>
        <w:instrText xml:space="preserve"> PAGEREF _Toc36463393 \h </w:instrText>
      </w:r>
      <w:r>
        <w:fldChar w:fldCharType="separate"/>
      </w:r>
      <w:r>
        <w:t>47</w:t>
      </w:r>
      <w:r>
        <w:fldChar w:fldCharType="end"/>
      </w:r>
    </w:p>
    <w:p w:rsidR="006616C6" w:rsidRPr="00BE6E75" w:rsidRDefault="006616C6">
      <w:pPr>
        <w:pStyle w:val="TOC5"/>
        <w:rPr>
          <w:rFonts w:ascii="Calibri" w:hAnsi="Calibri"/>
          <w:sz w:val="22"/>
          <w:szCs w:val="22"/>
          <w:lang w:eastAsia="en-GB"/>
        </w:rPr>
      </w:pPr>
      <w:r>
        <w:t>6.2.6.2.1</w:t>
      </w:r>
      <w:r w:rsidRPr="00BE6E75">
        <w:rPr>
          <w:rFonts w:ascii="Calibri" w:hAnsi="Calibri"/>
          <w:sz w:val="22"/>
          <w:szCs w:val="22"/>
          <w:lang w:eastAsia="en-GB"/>
        </w:rPr>
        <w:tab/>
      </w:r>
      <w:r>
        <w:t>Introduction</w:t>
      </w:r>
      <w:r>
        <w:tab/>
      </w:r>
      <w:r>
        <w:fldChar w:fldCharType="begin" w:fldLock="1"/>
      </w:r>
      <w:r>
        <w:instrText xml:space="preserve"> PAGEREF _Toc36463394 \h </w:instrText>
      </w:r>
      <w:r>
        <w:fldChar w:fldCharType="separate"/>
      </w:r>
      <w:r>
        <w:t>47</w:t>
      </w:r>
      <w:r>
        <w:fldChar w:fldCharType="end"/>
      </w:r>
    </w:p>
    <w:p w:rsidR="006616C6" w:rsidRPr="00BE6E75" w:rsidRDefault="006616C6">
      <w:pPr>
        <w:pStyle w:val="TOC5"/>
        <w:rPr>
          <w:rFonts w:ascii="Calibri" w:hAnsi="Calibri"/>
          <w:sz w:val="22"/>
          <w:szCs w:val="22"/>
          <w:lang w:eastAsia="en-GB"/>
        </w:rPr>
      </w:pPr>
      <w:r>
        <w:t>6.2.6.2.2</w:t>
      </w:r>
      <w:r w:rsidRPr="00BE6E75">
        <w:rPr>
          <w:rFonts w:ascii="Calibri" w:hAnsi="Calibri"/>
          <w:sz w:val="22"/>
          <w:szCs w:val="22"/>
          <w:lang w:eastAsia="en-GB"/>
        </w:rPr>
        <w:tab/>
      </w:r>
      <w:r>
        <w:t>Type: CipheringKeyInfo</w:t>
      </w:r>
      <w:r>
        <w:tab/>
      </w:r>
      <w:r>
        <w:fldChar w:fldCharType="begin" w:fldLock="1"/>
      </w:r>
      <w:r>
        <w:instrText xml:space="preserve"> PAGEREF _Toc36463395 \h </w:instrText>
      </w:r>
      <w:r>
        <w:fldChar w:fldCharType="separate"/>
      </w:r>
      <w:r>
        <w:t>47</w:t>
      </w:r>
      <w:r>
        <w:fldChar w:fldCharType="end"/>
      </w:r>
    </w:p>
    <w:p w:rsidR="006616C6" w:rsidRPr="00BE6E75" w:rsidRDefault="006616C6">
      <w:pPr>
        <w:pStyle w:val="TOC5"/>
        <w:rPr>
          <w:rFonts w:ascii="Calibri" w:hAnsi="Calibri"/>
          <w:sz w:val="22"/>
          <w:szCs w:val="22"/>
          <w:lang w:eastAsia="en-GB"/>
        </w:rPr>
      </w:pPr>
      <w:r>
        <w:t>6.2.6.2.3</w:t>
      </w:r>
      <w:r w:rsidRPr="00BE6E75">
        <w:rPr>
          <w:rFonts w:ascii="Calibri" w:hAnsi="Calibri"/>
          <w:sz w:val="22"/>
          <w:szCs w:val="22"/>
          <w:lang w:eastAsia="en-GB"/>
        </w:rPr>
        <w:tab/>
      </w:r>
      <w:r>
        <w:t>Type: CipheringKeyResponse</w:t>
      </w:r>
      <w:r>
        <w:tab/>
      </w:r>
      <w:r>
        <w:fldChar w:fldCharType="begin" w:fldLock="1"/>
      </w:r>
      <w:r>
        <w:instrText xml:space="preserve"> PAGEREF _Toc36463396 \h </w:instrText>
      </w:r>
      <w:r>
        <w:fldChar w:fldCharType="separate"/>
      </w:r>
      <w:r>
        <w:t>47</w:t>
      </w:r>
      <w:r>
        <w:fldChar w:fldCharType="end"/>
      </w:r>
    </w:p>
    <w:p w:rsidR="006616C6" w:rsidRPr="00BE6E75" w:rsidRDefault="006616C6">
      <w:pPr>
        <w:pStyle w:val="TOC5"/>
        <w:rPr>
          <w:rFonts w:ascii="Calibri" w:hAnsi="Calibri"/>
          <w:sz w:val="22"/>
          <w:szCs w:val="22"/>
          <w:lang w:eastAsia="en-GB"/>
        </w:rPr>
      </w:pPr>
      <w:r>
        <w:t>6.2.6.2.4</w:t>
      </w:r>
      <w:r w:rsidRPr="00BE6E75">
        <w:rPr>
          <w:rFonts w:ascii="Calibri" w:hAnsi="Calibri"/>
          <w:sz w:val="22"/>
          <w:szCs w:val="22"/>
          <w:lang w:eastAsia="en-GB"/>
        </w:rPr>
        <w:tab/>
      </w:r>
      <w:r>
        <w:t>Type: CipheringDataSet</w:t>
      </w:r>
      <w:r>
        <w:tab/>
      </w:r>
      <w:r>
        <w:fldChar w:fldCharType="begin" w:fldLock="1"/>
      </w:r>
      <w:r>
        <w:instrText xml:space="preserve"> PAGEREF _Toc36463397 \h </w:instrText>
      </w:r>
      <w:r>
        <w:fldChar w:fldCharType="separate"/>
      </w:r>
      <w:r>
        <w:t>48</w:t>
      </w:r>
      <w:r>
        <w:fldChar w:fldCharType="end"/>
      </w:r>
    </w:p>
    <w:p w:rsidR="006616C6" w:rsidRPr="00BE6E75" w:rsidRDefault="006616C6">
      <w:pPr>
        <w:pStyle w:val="TOC5"/>
        <w:rPr>
          <w:rFonts w:ascii="Calibri" w:hAnsi="Calibri"/>
          <w:sz w:val="22"/>
          <w:szCs w:val="22"/>
          <w:lang w:eastAsia="en-GB"/>
        </w:rPr>
      </w:pPr>
      <w:r>
        <w:t>6.2.6.2.5</w:t>
      </w:r>
      <w:r w:rsidRPr="00BE6E75">
        <w:rPr>
          <w:rFonts w:ascii="Calibri" w:hAnsi="Calibri"/>
          <w:sz w:val="22"/>
          <w:szCs w:val="22"/>
          <w:lang w:eastAsia="en-GB"/>
        </w:rPr>
        <w:tab/>
      </w:r>
      <w:r>
        <w:t>Type: CipheringSetReport</w:t>
      </w:r>
      <w:r>
        <w:tab/>
      </w:r>
      <w:r>
        <w:fldChar w:fldCharType="begin" w:fldLock="1"/>
      </w:r>
      <w:r>
        <w:instrText xml:space="preserve"> PAGEREF _Toc36463398 \h </w:instrText>
      </w:r>
      <w:r>
        <w:fldChar w:fldCharType="separate"/>
      </w:r>
      <w:r>
        <w:t>51</w:t>
      </w:r>
      <w:r>
        <w:fldChar w:fldCharType="end"/>
      </w:r>
    </w:p>
    <w:p w:rsidR="006616C6" w:rsidRPr="00BE6E75" w:rsidRDefault="006616C6">
      <w:pPr>
        <w:pStyle w:val="TOC5"/>
        <w:rPr>
          <w:rFonts w:ascii="Calibri" w:hAnsi="Calibri"/>
          <w:sz w:val="22"/>
          <w:szCs w:val="22"/>
          <w:lang w:eastAsia="en-GB"/>
        </w:rPr>
      </w:pPr>
      <w:r>
        <w:t>6.2.6.2.6</w:t>
      </w:r>
      <w:r w:rsidRPr="00BE6E75">
        <w:rPr>
          <w:rFonts w:ascii="Calibri" w:hAnsi="Calibri"/>
          <w:sz w:val="22"/>
          <w:szCs w:val="22"/>
          <w:lang w:eastAsia="en-GB"/>
        </w:rPr>
        <w:tab/>
      </w:r>
      <w:r>
        <w:t>Type: CipherRequestData</w:t>
      </w:r>
      <w:r>
        <w:tab/>
      </w:r>
      <w:r>
        <w:fldChar w:fldCharType="begin" w:fldLock="1"/>
      </w:r>
      <w:r>
        <w:instrText xml:space="preserve"> PAGEREF _Toc36463399 \h </w:instrText>
      </w:r>
      <w:r>
        <w:fldChar w:fldCharType="separate"/>
      </w:r>
      <w:r>
        <w:t>51</w:t>
      </w:r>
      <w:r>
        <w:fldChar w:fldCharType="end"/>
      </w:r>
    </w:p>
    <w:p w:rsidR="006616C6" w:rsidRPr="00BE6E75" w:rsidRDefault="006616C6">
      <w:pPr>
        <w:pStyle w:val="TOC5"/>
        <w:rPr>
          <w:rFonts w:ascii="Calibri" w:hAnsi="Calibri"/>
          <w:sz w:val="22"/>
          <w:szCs w:val="22"/>
          <w:lang w:eastAsia="en-GB"/>
        </w:rPr>
      </w:pPr>
      <w:r>
        <w:t>6.2.6.2.7</w:t>
      </w:r>
      <w:r w:rsidRPr="00BE6E75">
        <w:rPr>
          <w:rFonts w:ascii="Calibri" w:hAnsi="Calibri"/>
          <w:sz w:val="22"/>
          <w:szCs w:val="22"/>
          <w:lang w:eastAsia="en-GB"/>
        </w:rPr>
        <w:tab/>
      </w:r>
      <w:r>
        <w:t>Type: CipherResponseData</w:t>
      </w:r>
      <w:r>
        <w:tab/>
      </w:r>
      <w:r>
        <w:fldChar w:fldCharType="begin" w:fldLock="1"/>
      </w:r>
      <w:r>
        <w:instrText xml:space="preserve"> PAGEREF _Toc36463400 \h </w:instrText>
      </w:r>
      <w:r>
        <w:fldChar w:fldCharType="separate"/>
      </w:r>
      <w:r>
        <w:t>51</w:t>
      </w:r>
      <w:r>
        <w:fldChar w:fldCharType="end"/>
      </w:r>
    </w:p>
    <w:p w:rsidR="006616C6" w:rsidRPr="00BE6E75" w:rsidRDefault="006616C6">
      <w:pPr>
        <w:pStyle w:val="TOC4"/>
        <w:rPr>
          <w:rFonts w:ascii="Calibri" w:hAnsi="Calibri"/>
          <w:sz w:val="22"/>
          <w:szCs w:val="22"/>
          <w:lang w:eastAsia="en-GB"/>
        </w:rPr>
      </w:pPr>
      <w:r w:rsidRPr="006B696E">
        <w:rPr>
          <w:lang w:val="en-US"/>
        </w:rPr>
        <w:t>6.2.6.3</w:t>
      </w:r>
      <w:r w:rsidRPr="00BE6E75">
        <w:rPr>
          <w:rFonts w:ascii="Calibri" w:hAnsi="Calibri"/>
          <w:sz w:val="22"/>
          <w:szCs w:val="22"/>
          <w:lang w:eastAsia="en-GB"/>
        </w:rPr>
        <w:tab/>
      </w:r>
      <w:r w:rsidRPr="006B696E">
        <w:rPr>
          <w:lang w:val="en-US"/>
        </w:rPr>
        <w:t>Simple data types and enumerations</w:t>
      </w:r>
      <w:r>
        <w:tab/>
      </w:r>
      <w:r>
        <w:fldChar w:fldCharType="begin" w:fldLock="1"/>
      </w:r>
      <w:r>
        <w:instrText xml:space="preserve"> PAGEREF _Toc36463401 \h </w:instrText>
      </w:r>
      <w:r>
        <w:fldChar w:fldCharType="separate"/>
      </w:r>
      <w:r>
        <w:t>51</w:t>
      </w:r>
      <w:r>
        <w:fldChar w:fldCharType="end"/>
      </w:r>
    </w:p>
    <w:p w:rsidR="006616C6" w:rsidRPr="00BE6E75" w:rsidRDefault="006616C6">
      <w:pPr>
        <w:pStyle w:val="TOC5"/>
        <w:rPr>
          <w:rFonts w:ascii="Calibri" w:hAnsi="Calibri"/>
          <w:sz w:val="22"/>
          <w:szCs w:val="22"/>
          <w:lang w:eastAsia="en-GB"/>
        </w:rPr>
      </w:pPr>
      <w:r>
        <w:t>6.2.6.3.1</w:t>
      </w:r>
      <w:r w:rsidRPr="00BE6E75">
        <w:rPr>
          <w:rFonts w:ascii="Calibri" w:hAnsi="Calibri"/>
          <w:sz w:val="22"/>
          <w:szCs w:val="22"/>
          <w:lang w:eastAsia="en-GB"/>
        </w:rPr>
        <w:tab/>
      </w:r>
      <w:r>
        <w:t>Introduction</w:t>
      </w:r>
      <w:r>
        <w:tab/>
      </w:r>
      <w:r>
        <w:fldChar w:fldCharType="begin" w:fldLock="1"/>
      </w:r>
      <w:r>
        <w:instrText xml:space="preserve"> PAGEREF _Toc36463402 \h </w:instrText>
      </w:r>
      <w:r>
        <w:fldChar w:fldCharType="separate"/>
      </w:r>
      <w:r>
        <w:t>51</w:t>
      </w:r>
      <w:r>
        <w:fldChar w:fldCharType="end"/>
      </w:r>
    </w:p>
    <w:p w:rsidR="006616C6" w:rsidRPr="00BE6E75" w:rsidRDefault="006616C6">
      <w:pPr>
        <w:pStyle w:val="TOC5"/>
        <w:rPr>
          <w:rFonts w:ascii="Calibri" w:hAnsi="Calibri"/>
          <w:sz w:val="22"/>
          <w:szCs w:val="22"/>
          <w:lang w:eastAsia="en-GB"/>
        </w:rPr>
      </w:pPr>
      <w:r>
        <w:t>6.2.6.3.2</w:t>
      </w:r>
      <w:r w:rsidRPr="00BE6E75">
        <w:rPr>
          <w:rFonts w:ascii="Calibri" w:hAnsi="Calibri"/>
          <w:sz w:val="22"/>
          <w:szCs w:val="22"/>
          <w:lang w:eastAsia="en-GB"/>
        </w:rPr>
        <w:tab/>
      </w:r>
      <w:r>
        <w:t>Simple data types</w:t>
      </w:r>
      <w:r>
        <w:tab/>
      </w:r>
      <w:r>
        <w:fldChar w:fldCharType="begin" w:fldLock="1"/>
      </w:r>
      <w:r>
        <w:instrText xml:space="preserve"> PAGEREF _Toc36463403 \h </w:instrText>
      </w:r>
      <w:r>
        <w:fldChar w:fldCharType="separate"/>
      </w:r>
      <w:r>
        <w:t>51</w:t>
      </w:r>
      <w:r>
        <w:fldChar w:fldCharType="end"/>
      </w:r>
    </w:p>
    <w:p w:rsidR="006616C6" w:rsidRPr="00BE6E75" w:rsidRDefault="006616C6">
      <w:pPr>
        <w:pStyle w:val="TOC5"/>
        <w:rPr>
          <w:rFonts w:ascii="Calibri" w:hAnsi="Calibri"/>
          <w:sz w:val="22"/>
          <w:szCs w:val="22"/>
          <w:lang w:eastAsia="en-GB"/>
        </w:rPr>
      </w:pPr>
      <w:r>
        <w:t>6.2.6.3.3</w:t>
      </w:r>
      <w:r w:rsidRPr="00BE6E75">
        <w:rPr>
          <w:rFonts w:ascii="Calibri" w:hAnsi="Calibri"/>
          <w:sz w:val="22"/>
          <w:szCs w:val="22"/>
          <w:lang w:eastAsia="en-GB"/>
        </w:rPr>
        <w:tab/>
      </w:r>
      <w:r>
        <w:t>Enumeration: StorageOutcome</w:t>
      </w:r>
      <w:r>
        <w:tab/>
      </w:r>
      <w:r>
        <w:fldChar w:fldCharType="begin" w:fldLock="1"/>
      </w:r>
      <w:r>
        <w:instrText xml:space="preserve"> PAGEREF _Toc36463404 \h </w:instrText>
      </w:r>
      <w:r>
        <w:fldChar w:fldCharType="separate"/>
      </w:r>
      <w:r>
        <w:t>52</w:t>
      </w:r>
      <w:r>
        <w:fldChar w:fldCharType="end"/>
      </w:r>
    </w:p>
    <w:p w:rsidR="006616C6" w:rsidRPr="00BE6E75" w:rsidRDefault="006616C6">
      <w:pPr>
        <w:pStyle w:val="TOC5"/>
        <w:rPr>
          <w:rFonts w:ascii="Calibri" w:hAnsi="Calibri"/>
          <w:sz w:val="22"/>
          <w:szCs w:val="22"/>
          <w:lang w:eastAsia="en-GB"/>
        </w:rPr>
      </w:pPr>
      <w:r>
        <w:t>6.2.6.3.4</w:t>
      </w:r>
      <w:r w:rsidRPr="00BE6E75">
        <w:rPr>
          <w:rFonts w:ascii="Calibri" w:hAnsi="Calibri"/>
          <w:sz w:val="22"/>
          <w:szCs w:val="22"/>
          <w:lang w:eastAsia="en-GB"/>
        </w:rPr>
        <w:tab/>
      </w:r>
      <w:r>
        <w:t>Enumeration: DataAvailability</w:t>
      </w:r>
      <w:r>
        <w:tab/>
      </w:r>
      <w:r>
        <w:fldChar w:fldCharType="begin" w:fldLock="1"/>
      </w:r>
      <w:r>
        <w:instrText xml:space="preserve"> PAGEREF _Toc36463405 \h </w:instrText>
      </w:r>
      <w:r>
        <w:fldChar w:fldCharType="separate"/>
      </w:r>
      <w:r>
        <w:t>52</w:t>
      </w:r>
      <w:r>
        <w:fldChar w:fldCharType="end"/>
      </w:r>
    </w:p>
    <w:p w:rsidR="006616C6" w:rsidRPr="00BE6E75" w:rsidRDefault="006616C6">
      <w:pPr>
        <w:pStyle w:val="TOC3"/>
        <w:rPr>
          <w:rFonts w:ascii="Calibri" w:hAnsi="Calibri"/>
          <w:sz w:val="22"/>
          <w:szCs w:val="22"/>
          <w:lang w:eastAsia="en-GB"/>
        </w:rPr>
      </w:pPr>
      <w:r>
        <w:t>6.2.7</w:t>
      </w:r>
      <w:r w:rsidRPr="00BE6E75">
        <w:rPr>
          <w:rFonts w:ascii="Calibri" w:hAnsi="Calibri"/>
          <w:sz w:val="22"/>
          <w:szCs w:val="22"/>
          <w:lang w:eastAsia="en-GB"/>
        </w:rPr>
        <w:tab/>
      </w:r>
      <w:r>
        <w:t>Error Handling</w:t>
      </w:r>
      <w:r>
        <w:tab/>
      </w:r>
      <w:r>
        <w:fldChar w:fldCharType="begin" w:fldLock="1"/>
      </w:r>
      <w:r>
        <w:instrText xml:space="preserve"> PAGEREF _Toc36463406 \h </w:instrText>
      </w:r>
      <w:r>
        <w:fldChar w:fldCharType="separate"/>
      </w:r>
      <w:r>
        <w:t>52</w:t>
      </w:r>
      <w:r>
        <w:fldChar w:fldCharType="end"/>
      </w:r>
    </w:p>
    <w:p w:rsidR="006616C6" w:rsidRPr="00BE6E75" w:rsidRDefault="006616C6">
      <w:pPr>
        <w:pStyle w:val="TOC4"/>
        <w:rPr>
          <w:rFonts w:ascii="Calibri" w:hAnsi="Calibri"/>
          <w:sz w:val="22"/>
          <w:szCs w:val="22"/>
          <w:lang w:eastAsia="en-GB"/>
        </w:rPr>
      </w:pPr>
      <w:r>
        <w:t>6.2.7.1</w:t>
      </w:r>
      <w:r w:rsidRPr="00BE6E75">
        <w:rPr>
          <w:rFonts w:ascii="Calibri" w:hAnsi="Calibri"/>
          <w:sz w:val="22"/>
          <w:szCs w:val="22"/>
          <w:lang w:eastAsia="en-GB"/>
        </w:rPr>
        <w:tab/>
      </w:r>
      <w:r>
        <w:t>General</w:t>
      </w:r>
      <w:r>
        <w:tab/>
      </w:r>
      <w:r>
        <w:fldChar w:fldCharType="begin" w:fldLock="1"/>
      </w:r>
      <w:r>
        <w:instrText xml:space="preserve"> PAGEREF _Toc36463407 \h </w:instrText>
      </w:r>
      <w:r>
        <w:fldChar w:fldCharType="separate"/>
      </w:r>
      <w:r>
        <w:t>52</w:t>
      </w:r>
      <w:r>
        <w:fldChar w:fldCharType="end"/>
      </w:r>
    </w:p>
    <w:p w:rsidR="006616C6" w:rsidRPr="00BE6E75" w:rsidRDefault="006616C6">
      <w:pPr>
        <w:pStyle w:val="TOC4"/>
        <w:rPr>
          <w:rFonts w:ascii="Calibri" w:hAnsi="Calibri"/>
          <w:sz w:val="22"/>
          <w:szCs w:val="22"/>
          <w:lang w:eastAsia="en-GB"/>
        </w:rPr>
      </w:pPr>
      <w:r>
        <w:t>6.2.7.2</w:t>
      </w:r>
      <w:r w:rsidRPr="00BE6E75">
        <w:rPr>
          <w:rFonts w:ascii="Calibri" w:hAnsi="Calibri"/>
          <w:sz w:val="22"/>
          <w:szCs w:val="22"/>
          <w:lang w:eastAsia="en-GB"/>
        </w:rPr>
        <w:tab/>
      </w:r>
      <w:r>
        <w:t>Protocol Errors</w:t>
      </w:r>
      <w:r>
        <w:tab/>
      </w:r>
      <w:r>
        <w:fldChar w:fldCharType="begin" w:fldLock="1"/>
      </w:r>
      <w:r>
        <w:instrText xml:space="preserve"> PAGEREF _Toc36463408 \h </w:instrText>
      </w:r>
      <w:r>
        <w:fldChar w:fldCharType="separate"/>
      </w:r>
      <w:r>
        <w:t>52</w:t>
      </w:r>
      <w:r>
        <w:fldChar w:fldCharType="end"/>
      </w:r>
    </w:p>
    <w:p w:rsidR="006616C6" w:rsidRPr="00BE6E75" w:rsidRDefault="006616C6">
      <w:pPr>
        <w:pStyle w:val="TOC4"/>
        <w:rPr>
          <w:rFonts w:ascii="Calibri" w:hAnsi="Calibri"/>
          <w:sz w:val="22"/>
          <w:szCs w:val="22"/>
          <w:lang w:eastAsia="en-GB"/>
        </w:rPr>
      </w:pPr>
      <w:r>
        <w:t>6.2.7.3</w:t>
      </w:r>
      <w:r w:rsidRPr="00BE6E75">
        <w:rPr>
          <w:rFonts w:ascii="Calibri" w:hAnsi="Calibri"/>
          <w:sz w:val="22"/>
          <w:szCs w:val="22"/>
          <w:lang w:eastAsia="en-GB"/>
        </w:rPr>
        <w:tab/>
      </w:r>
      <w:r>
        <w:t>Application Errors</w:t>
      </w:r>
      <w:r>
        <w:tab/>
      </w:r>
      <w:r>
        <w:fldChar w:fldCharType="begin" w:fldLock="1"/>
      </w:r>
      <w:r>
        <w:instrText xml:space="preserve"> PAGEREF _Toc36463409 \h </w:instrText>
      </w:r>
      <w:r>
        <w:fldChar w:fldCharType="separate"/>
      </w:r>
      <w:r>
        <w:t>52</w:t>
      </w:r>
      <w:r>
        <w:fldChar w:fldCharType="end"/>
      </w:r>
    </w:p>
    <w:p w:rsidR="006616C6" w:rsidRPr="00BE6E75" w:rsidRDefault="006616C6">
      <w:pPr>
        <w:pStyle w:val="TOC3"/>
        <w:rPr>
          <w:rFonts w:ascii="Calibri" w:hAnsi="Calibri"/>
          <w:sz w:val="22"/>
          <w:szCs w:val="22"/>
          <w:lang w:eastAsia="en-GB"/>
        </w:rPr>
      </w:pPr>
      <w:r w:rsidRPr="006B696E">
        <w:rPr>
          <w:lang w:val="en-US"/>
        </w:rPr>
        <w:t>6.2.8</w:t>
      </w:r>
      <w:r w:rsidRPr="00BE6E75">
        <w:rPr>
          <w:rFonts w:ascii="Calibri" w:hAnsi="Calibri"/>
          <w:sz w:val="22"/>
          <w:szCs w:val="22"/>
          <w:lang w:eastAsia="en-GB"/>
        </w:rPr>
        <w:tab/>
      </w:r>
      <w:r w:rsidRPr="006B696E">
        <w:rPr>
          <w:lang w:val="en-US"/>
        </w:rPr>
        <w:t>Security</w:t>
      </w:r>
      <w:r>
        <w:tab/>
      </w:r>
      <w:r>
        <w:fldChar w:fldCharType="begin" w:fldLock="1"/>
      </w:r>
      <w:r>
        <w:instrText xml:space="preserve"> PAGEREF _Toc36463410 \h </w:instrText>
      </w:r>
      <w:r>
        <w:fldChar w:fldCharType="separate"/>
      </w:r>
      <w:r>
        <w:t>52</w:t>
      </w:r>
      <w:r>
        <w:fldChar w:fldCharType="end"/>
      </w:r>
    </w:p>
    <w:p w:rsidR="006616C6" w:rsidRPr="00BE6E75" w:rsidRDefault="006616C6">
      <w:pPr>
        <w:pStyle w:val="TOC8"/>
        <w:rPr>
          <w:rFonts w:ascii="Calibri" w:hAnsi="Calibri"/>
          <w:b w:val="0"/>
          <w:szCs w:val="22"/>
          <w:lang w:eastAsia="en-GB"/>
        </w:rPr>
      </w:pPr>
      <w:r>
        <w:lastRenderedPageBreak/>
        <w:t>Annex A (normative):</w:t>
      </w:r>
      <w:r w:rsidRPr="00BE6E75">
        <w:rPr>
          <w:rFonts w:ascii="Calibri" w:hAnsi="Calibri"/>
          <w:b w:val="0"/>
          <w:szCs w:val="22"/>
          <w:lang w:eastAsia="en-GB"/>
        </w:rPr>
        <w:tab/>
      </w:r>
      <w:r>
        <w:t>OpenAPI specification</w:t>
      </w:r>
      <w:r>
        <w:tab/>
      </w:r>
      <w:r>
        <w:fldChar w:fldCharType="begin" w:fldLock="1"/>
      </w:r>
      <w:r>
        <w:instrText xml:space="preserve"> PAGEREF _Toc36463411 \h </w:instrText>
      </w:r>
      <w:r>
        <w:fldChar w:fldCharType="separate"/>
      </w:r>
      <w:r>
        <w:t>53</w:t>
      </w:r>
      <w:r>
        <w:fldChar w:fldCharType="end"/>
      </w:r>
    </w:p>
    <w:p w:rsidR="006616C6" w:rsidRPr="00BE6E75" w:rsidRDefault="006616C6">
      <w:pPr>
        <w:pStyle w:val="TOC2"/>
        <w:rPr>
          <w:rFonts w:ascii="Calibri" w:hAnsi="Calibri"/>
          <w:sz w:val="22"/>
          <w:szCs w:val="22"/>
          <w:lang w:eastAsia="en-GB"/>
        </w:rPr>
      </w:pPr>
      <w:r>
        <w:t>A.1</w:t>
      </w:r>
      <w:r w:rsidRPr="00BE6E75">
        <w:rPr>
          <w:rFonts w:ascii="Calibri" w:hAnsi="Calibri"/>
          <w:sz w:val="22"/>
          <w:szCs w:val="22"/>
          <w:lang w:eastAsia="en-GB"/>
        </w:rPr>
        <w:tab/>
      </w:r>
      <w:r>
        <w:t>General</w:t>
      </w:r>
      <w:r>
        <w:tab/>
      </w:r>
      <w:r>
        <w:fldChar w:fldCharType="begin" w:fldLock="1"/>
      </w:r>
      <w:r>
        <w:instrText xml:space="preserve"> PAGEREF _Toc36463412 \h </w:instrText>
      </w:r>
      <w:r>
        <w:fldChar w:fldCharType="separate"/>
      </w:r>
      <w:r>
        <w:t>53</w:t>
      </w:r>
      <w:r>
        <w:fldChar w:fldCharType="end"/>
      </w:r>
    </w:p>
    <w:p w:rsidR="006616C6" w:rsidRPr="00BE6E75" w:rsidRDefault="006616C6">
      <w:pPr>
        <w:pStyle w:val="TOC2"/>
        <w:rPr>
          <w:rFonts w:ascii="Calibri" w:hAnsi="Calibri"/>
          <w:sz w:val="22"/>
          <w:szCs w:val="22"/>
          <w:lang w:eastAsia="en-GB"/>
        </w:rPr>
      </w:pPr>
      <w:r>
        <w:t>A.2</w:t>
      </w:r>
      <w:r w:rsidRPr="00BE6E75">
        <w:rPr>
          <w:rFonts w:ascii="Calibri" w:hAnsi="Calibri"/>
          <w:sz w:val="22"/>
          <w:szCs w:val="22"/>
          <w:lang w:eastAsia="en-GB"/>
        </w:rPr>
        <w:tab/>
      </w:r>
      <w:r>
        <w:t>Nlmf_Location API</w:t>
      </w:r>
      <w:r>
        <w:tab/>
      </w:r>
      <w:r>
        <w:fldChar w:fldCharType="begin" w:fldLock="1"/>
      </w:r>
      <w:r>
        <w:instrText xml:space="preserve"> PAGEREF _Toc36463413 \h </w:instrText>
      </w:r>
      <w:r>
        <w:fldChar w:fldCharType="separate"/>
      </w:r>
      <w:r>
        <w:t>53</w:t>
      </w:r>
      <w:r>
        <w:fldChar w:fldCharType="end"/>
      </w:r>
    </w:p>
    <w:p w:rsidR="006616C6" w:rsidRPr="00BE6E75" w:rsidRDefault="006616C6">
      <w:pPr>
        <w:pStyle w:val="TOC2"/>
        <w:rPr>
          <w:rFonts w:ascii="Calibri" w:hAnsi="Calibri"/>
          <w:sz w:val="22"/>
          <w:szCs w:val="22"/>
          <w:lang w:eastAsia="en-GB"/>
        </w:rPr>
      </w:pPr>
      <w:r>
        <w:t>A.3</w:t>
      </w:r>
      <w:r w:rsidRPr="00BE6E75">
        <w:rPr>
          <w:rFonts w:ascii="Calibri" w:hAnsi="Calibri"/>
          <w:sz w:val="22"/>
          <w:szCs w:val="22"/>
          <w:lang w:eastAsia="en-GB"/>
        </w:rPr>
        <w:tab/>
      </w:r>
      <w:r>
        <w:t>Nlmf_Broadcast API</w:t>
      </w:r>
      <w:r>
        <w:tab/>
      </w:r>
      <w:r>
        <w:fldChar w:fldCharType="begin" w:fldLock="1"/>
      </w:r>
      <w:r>
        <w:instrText xml:space="preserve"> PAGEREF _Toc36463414 \h </w:instrText>
      </w:r>
      <w:r>
        <w:fldChar w:fldCharType="separate"/>
      </w:r>
      <w:r>
        <w:t>68</w:t>
      </w:r>
      <w:r>
        <w:fldChar w:fldCharType="end"/>
      </w:r>
    </w:p>
    <w:p w:rsidR="006616C6" w:rsidRPr="00BE6E75" w:rsidRDefault="006616C6">
      <w:pPr>
        <w:pStyle w:val="TOC8"/>
        <w:rPr>
          <w:rFonts w:ascii="Calibri" w:hAnsi="Calibri"/>
          <w:b w:val="0"/>
          <w:szCs w:val="22"/>
          <w:lang w:eastAsia="en-GB"/>
        </w:rPr>
      </w:pPr>
      <w:r>
        <w:t xml:space="preserve">Annex </w:t>
      </w:r>
      <w:r>
        <w:rPr>
          <w:lang w:eastAsia="zh-CN"/>
        </w:rPr>
        <w:t>B</w:t>
      </w:r>
      <w:r>
        <w:t xml:space="preserve"> (informative):</w:t>
      </w:r>
      <w:r w:rsidRPr="00BE6E75">
        <w:rPr>
          <w:rFonts w:ascii="Calibri" w:hAnsi="Calibri"/>
          <w:b w:val="0"/>
          <w:szCs w:val="22"/>
          <w:lang w:eastAsia="en-GB"/>
        </w:rPr>
        <w:tab/>
      </w:r>
      <w:r>
        <w:t>Change history</w:t>
      </w:r>
      <w:r>
        <w:tab/>
      </w:r>
      <w:r>
        <w:fldChar w:fldCharType="begin" w:fldLock="1"/>
      </w:r>
      <w:r>
        <w:instrText xml:space="preserve"> PAGEREF _Toc36463415 \h </w:instrText>
      </w:r>
      <w:r>
        <w:fldChar w:fldCharType="separate"/>
      </w:r>
      <w:r>
        <w:t>71</w:t>
      </w:r>
      <w:r>
        <w:fldChar w:fldCharType="end"/>
      </w:r>
    </w:p>
    <w:p w:rsidR="00080512" w:rsidRPr="004D3578" w:rsidRDefault="006616C6">
      <w:r>
        <w:rPr>
          <w:noProof/>
          <w:sz w:val="22"/>
        </w:rPr>
        <w:fldChar w:fldCharType="end"/>
      </w:r>
    </w:p>
    <w:p w:rsidR="00080512" w:rsidRDefault="00080512" w:rsidP="00EB7848">
      <w:pPr>
        <w:pStyle w:val="Heading1"/>
      </w:pPr>
      <w:r w:rsidRPr="004D3578">
        <w:br w:type="page"/>
      </w:r>
      <w:bookmarkStart w:id="10" w:name="foreword"/>
      <w:bookmarkStart w:id="11" w:name="_Toc2086433"/>
      <w:bookmarkStart w:id="12" w:name="_Toc36463236"/>
      <w:bookmarkEnd w:id="10"/>
      <w:r w:rsidRPr="004D3578">
        <w:lastRenderedPageBreak/>
        <w:t>Foreword</w:t>
      </w:r>
      <w:bookmarkEnd w:id="11"/>
      <w:bookmarkEnd w:id="12"/>
    </w:p>
    <w:p w:rsidR="00080512" w:rsidRPr="004D3578" w:rsidRDefault="00080512">
      <w:r w:rsidRPr="004D3578">
        <w:t xml:space="preserve">This Technical </w:t>
      </w:r>
      <w:bookmarkStart w:id="13" w:name="spectype3"/>
      <w:r w:rsidRPr="00EB7848">
        <w:t>Specification</w:t>
      </w:r>
      <w:bookmarkEnd w:id="13"/>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6616C6">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6616C6">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6616C6">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6616C6">
        <w:tab/>
      </w:r>
      <w:r>
        <w:t>indicates</w:t>
      </w:r>
      <w:r w:rsidR="00774DA4">
        <w:t xml:space="preserve"> that something is possible</w:t>
      </w:r>
    </w:p>
    <w:p w:rsidR="00774DA4" w:rsidRDefault="00774DA4" w:rsidP="00774DA4">
      <w:pPr>
        <w:pStyle w:val="EX"/>
      </w:pPr>
      <w:r w:rsidRPr="00774DA4">
        <w:rPr>
          <w:b/>
        </w:rPr>
        <w:t>cannot</w:t>
      </w:r>
      <w:r w:rsidR="006616C6">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66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66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EB7848" w:rsidRPr="00143FEC" w:rsidRDefault="00EB7848" w:rsidP="00EB7848">
      <w:pPr>
        <w:pStyle w:val="Heading1"/>
      </w:pPr>
      <w:bookmarkStart w:id="14" w:name="introduction"/>
      <w:bookmarkStart w:id="15" w:name="_Toc20150326"/>
      <w:bookmarkStart w:id="16" w:name="_Toc25168565"/>
      <w:bookmarkStart w:id="17" w:name="_Toc27592984"/>
      <w:bookmarkStart w:id="18" w:name="_Toc34147853"/>
      <w:bookmarkStart w:id="19" w:name="_Toc36463237"/>
      <w:bookmarkEnd w:id="14"/>
      <w:r w:rsidRPr="00143FEC">
        <w:t>1</w:t>
      </w:r>
      <w:r w:rsidRPr="00143FEC">
        <w:tab/>
        <w:t>Scope</w:t>
      </w:r>
      <w:bookmarkEnd w:id="15"/>
      <w:bookmarkEnd w:id="16"/>
      <w:bookmarkEnd w:id="17"/>
      <w:bookmarkEnd w:id="18"/>
      <w:bookmarkEnd w:id="19"/>
    </w:p>
    <w:p w:rsidR="00EB7848" w:rsidRDefault="00EB7848" w:rsidP="00EB7848">
      <w:r>
        <w:t>The present document specifies the stage 3 protocol and data model for the Nlmf Service Based Interface. It provides stage 3 protocol definitions and message flows, and specifies the API for each service offered by the LMF.</w:t>
      </w:r>
    </w:p>
    <w:p w:rsidR="00EB7848" w:rsidRDefault="00EB7848" w:rsidP="00EB7848">
      <w:r>
        <w:t>The 5G System stage 2 architecture and procedures are specified in 3GPP TS 23.501 [</w:t>
      </w:r>
      <w:r w:rsidRPr="00165696">
        <w:t>2</w:t>
      </w:r>
      <w:r>
        <w:t>] and 3GPP TS 23.502 [</w:t>
      </w:r>
      <w:r w:rsidRPr="00165696">
        <w:t>3</w:t>
      </w:r>
      <w:r>
        <w:t>].</w:t>
      </w:r>
    </w:p>
    <w:p w:rsidR="00EB7848" w:rsidRPr="002E0FA3" w:rsidRDefault="00EB7848" w:rsidP="00EB7848">
      <w:r>
        <w:t>The Technical Realization of the Service Based Architecture and the Principles and Guidelines for Services Definition are specified in 3GPP TS 29.500 [</w:t>
      </w:r>
      <w:r w:rsidRPr="00165696">
        <w:t>4</w:t>
      </w:r>
      <w:r>
        <w:t>] and 3GPP TS 29.501 [</w:t>
      </w:r>
      <w:r w:rsidRPr="00165696">
        <w:t>5</w:t>
      </w:r>
      <w:r>
        <w:t>].</w:t>
      </w:r>
    </w:p>
    <w:p w:rsidR="00EB7848" w:rsidRPr="00143FEC" w:rsidRDefault="00EB7848" w:rsidP="00EB7848">
      <w:pPr>
        <w:pStyle w:val="Heading1"/>
      </w:pPr>
      <w:bookmarkStart w:id="20" w:name="_Toc20150327"/>
      <w:bookmarkStart w:id="21" w:name="_Toc25168566"/>
      <w:bookmarkStart w:id="22" w:name="_Toc27592985"/>
      <w:bookmarkStart w:id="23" w:name="_Toc34147854"/>
      <w:bookmarkStart w:id="24" w:name="_Toc36463238"/>
      <w:r w:rsidRPr="00143FEC">
        <w:t>2</w:t>
      </w:r>
      <w:r w:rsidRPr="00143FEC">
        <w:tab/>
        <w:t>References</w:t>
      </w:r>
      <w:bookmarkEnd w:id="20"/>
      <w:bookmarkEnd w:id="21"/>
      <w:bookmarkEnd w:id="22"/>
      <w:bookmarkEnd w:id="23"/>
      <w:bookmarkEnd w:id="24"/>
    </w:p>
    <w:p w:rsidR="00EB7848" w:rsidRDefault="00EB7848" w:rsidP="00EB7848">
      <w:r>
        <w:t>The following documents contain provisions which, through reference in this text, constitute provisions of the present document.</w:t>
      </w:r>
    </w:p>
    <w:p w:rsidR="00EB7848" w:rsidRDefault="00EB7848" w:rsidP="00EB7848">
      <w:pPr>
        <w:pStyle w:val="B1"/>
      </w:pPr>
      <w:r>
        <w:t>-</w:t>
      </w:r>
      <w:r>
        <w:tab/>
        <w:t>References are either specific (identified by date of publication, edition number, version number, etc.) or non</w:t>
      </w:r>
      <w:r>
        <w:noBreakHyphen/>
        <w:t>specific.</w:t>
      </w:r>
    </w:p>
    <w:p w:rsidR="00EB7848" w:rsidRDefault="00EB7848" w:rsidP="00EB7848">
      <w:pPr>
        <w:pStyle w:val="B1"/>
      </w:pPr>
      <w:r>
        <w:t>-</w:t>
      </w:r>
      <w:r>
        <w:tab/>
        <w:t>For a specific reference, subsequent revisions do not apply.</w:t>
      </w:r>
    </w:p>
    <w:p w:rsidR="00EB7848" w:rsidRDefault="00EB7848" w:rsidP="00EB784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EB7848" w:rsidRDefault="00EB7848" w:rsidP="00EB7848">
      <w:pPr>
        <w:pStyle w:val="EX"/>
      </w:pPr>
      <w:r>
        <w:t>[1]</w:t>
      </w:r>
      <w:r>
        <w:tab/>
        <w:t>3GPP TR 21.905: "Vocabulary for 3GPP Specifications".</w:t>
      </w:r>
    </w:p>
    <w:p w:rsidR="00EB7848" w:rsidRDefault="00EB7848" w:rsidP="00EB7848">
      <w:pPr>
        <w:pStyle w:val="EX"/>
      </w:pPr>
      <w:r>
        <w:t>[</w:t>
      </w:r>
      <w:r w:rsidRPr="00165696">
        <w:t>2</w:t>
      </w:r>
      <w:r>
        <w:t>]</w:t>
      </w:r>
      <w:r>
        <w:tab/>
        <w:t>3GPP TS 23.501: "System Architecture for the 5G System; Stage 2".</w:t>
      </w:r>
    </w:p>
    <w:p w:rsidR="00EB7848" w:rsidRDefault="00EB7848" w:rsidP="00EB7848">
      <w:pPr>
        <w:pStyle w:val="EX"/>
      </w:pPr>
      <w:r>
        <w:t>[</w:t>
      </w:r>
      <w:r w:rsidRPr="00165696">
        <w:t>3</w:t>
      </w:r>
      <w:r>
        <w:t>]</w:t>
      </w:r>
      <w:r>
        <w:tab/>
        <w:t>3GPP TS 23.502: "Procedures for the 5G System; Stage 2".</w:t>
      </w:r>
    </w:p>
    <w:p w:rsidR="00EB7848" w:rsidRDefault="00EB7848" w:rsidP="00EB7848">
      <w:pPr>
        <w:pStyle w:val="EX"/>
      </w:pPr>
      <w:r>
        <w:t>[</w:t>
      </w:r>
      <w:r w:rsidRPr="00165696">
        <w:t>4</w:t>
      </w:r>
      <w:r>
        <w:t>]</w:t>
      </w:r>
      <w:r>
        <w:tab/>
        <w:t>3GPP TS 29.500: "5G System; Technical Realization of Service Based Architecture; Stage 3".</w:t>
      </w:r>
    </w:p>
    <w:p w:rsidR="00EB7848" w:rsidRDefault="00EB7848" w:rsidP="00EB7848">
      <w:pPr>
        <w:pStyle w:val="EX"/>
      </w:pPr>
      <w:r>
        <w:t>[</w:t>
      </w:r>
      <w:r w:rsidRPr="00165696">
        <w:t>5</w:t>
      </w:r>
      <w:r>
        <w:t>]</w:t>
      </w:r>
      <w:r>
        <w:tab/>
        <w:t>3GPP TS 29.501: "5G System; Principles and Guidelines for Services Definition; Stage 3".</w:t>
      </w:r>
    </w:p>
    <w:p w:rsidR="00EB7848" w:rsidRDefault="00EB7848" w:rsidP="00EB7848">
      <w:pPr>
        <w:pStyle w:val="EX"/>
      </w:pPr>
      <w:r>
        <w:t>[6]</w:t>
      </w:r>
      <w:r>
        <w:tab/>
        <w:t>IETF RFC 4776: "Dynamic Host Configuration Protocol (DHCPv4 and DHCPv6) Option for Civic Addresses Configuration Information".</w:t>
      </w:r>
    </w:p>
    <w:p w:rsidR="00EB7848" w:rsidRDefault="00EB7848" w:rsidP="00EB7848">
      <w:pPr>
        <w:pStyle w:val="EX"/>
      </w:pPr>
      <w:r>
        <w:t>[7]</w:t>
      </w:r>
      <w:r>
        <w:tab/>
        <w:t>IETF RFC 5139: "Revised Civic Location Format for Presence Information Data Format Location Object (PIDF-LO)".</w:t>
      </w:r>
    </w:p>
    <w:p w:rsidR="00EB7848" w:rsidRDefault="00EB7848" w:rsidP="00EB7848">
      <w:pPr>
        <w:pStyle w:val="EX"/>
      </w:pPr>
      <w:r>
        <w:rPr>
          <w:lang w:eastAsia="zh-CN"/>
        </w:rPr>
        <w:t>[8]</w:t>
      </w:r>
      <w:r>
        <w:rPr>
          <w:lang w:eastAsia="zh-CN"/>
        </w:rPr>
        <w:tab/>
      </w:r>
      <w:r>
        <w:t>3GPP TS 29.571: "5G System; Common Data Types for Service Based Interfaces; Stage 3".</w:t>
      </w:r>
    </w:p>
    <w:p w:rsidR="00EB7848" w:rsidRDefault="00EB7848" w:rsidP="00EB7848">
      <w:pPr>
        <w:pStyle w:val="EX"/>
        <w:rPr>
          <w:lang w:eastAsia="zh-CN"/>
        </w:rPr>
      </w:pPr>
      <w:r>
        <w:rPr>
          <w:lang w:eastAsia="zh-CN"/>
        </w:rPr>
        <w:t>[9]</w:t>
      </w:r>
      <w:r>
        <w:rPr>
          <w:lang w:eastAsia="zh-CN"/>
        </w:rPr>
        <w:tab/>
        <w:t>3GPP TS 33.501: "</w:t>
      </w:r>
      <w:r w:rsidRPr="00A449BB">
        <w:rPr>
          <w:lang w:eastAsia="zh-CN"/>
        </w:rPr>
        <w:t>Security architecture and procedures for 5G system</w:t>
      </w:r>
      <w:r>
        <w:rPr>
          <w:lang w:eastAsia="zh-CN"/>
        </w:rPr>
        <w:t>".</w:t>
      </w:r>
    </w:p>
    <w:p w:rsidR="00EB7848" w:rsidRDefault="00EB7848" w:rsidP="00EB7848">
      <w:pPr>
        <w:pStyle w:val="EX"/>
        <w:rPr>
          <w:lang w:eastAsia="zh-CN"/>
        </w:rPr>
      </w:pPr>
      <w:r>
        <w:rPr>
          <w:lang w:eastAsia="zh-CN"/>
        </w:rPr>
        <w:t>[10]</w:t>
      </w:r>
      <w:r>
        <w:rPr>
          <w:lang w:eastAsia="zh-CN"/>
        </w:rPr>
        <w:tab/>
      </w:r>
      <w:r>
        <w:rPr>
          <w:lang w:val="en-US"/>
        </w:rPr>
        <w:t>IETF RFC 6749: "</w:t>
      </w:r>
      <w:r w:rsidRPr="00A449BB">
        <w:rPr>
          <w:lang w:val="en-US"/>
        </w:rPr>
        <w:t>The OAuth 2.0 Authorization Framework</w:t>
      </w:r>
      <w:r>
        <w:rPr>
          <w:lang w:val="en-US"/>
        </w:rPr>
        <w:t>".</w:t>
      </w:r>
    </w:p>
    <w:p w:rsidR="00EB7848" w:rsidRDefault="00EB7848" w:rsidP="00EB7848">
      <w:pPr>
        <w:pStyle w:val="EX"/>
        <w:rPr>
          <w:lang w:eastAsia="zh-CN"/>
        </w:rPr>
      </w:pPr>
      <w:r>
        <w:rPr>
          <w:lang w:eastAsia="zh-CN"/>
        </w:rPr>
        <w:t>[11]</w:t>
      </w:r>
      <w:r>
        <w:rPr>
          <w:lang w:eastAsia="zh-CN"/>
        </w:rPr>
        <w:tab/>
        <w:t>3GPP TS 29.510: "Network Function Repository Services; Stage 3".</w:t>
      </w:r>
    </w:p>
    <w:p w:rsidR="00EB7848" w:rsidRDefault="00EB7848" w:rsidP="00EB7848">
      <w:pPr>
        <w:pStyle w:val="EX"/>
        <w:rPr>
          <w:noProof/>
        </w:rPr>
      </w:pPr>
      <w:r w:rsidRPr="00C02424">
        <w:rPr>
          <w:noProof/>
        </w:rPr>
        <w:t>[</w:t>
      </w:r>
      <w:r>
        <w:rPr>
          <w:noProof/>
        </w:rPr>
        <w:t>12</w:t>
      </w:r>
      <w:r w:rsidRPr="00C02424">
        <w:rPr>
          <w:noProof/>
        </w:rPr>
        <w:t>]</w:t>
      </w:r>
      <w:r w:rsidRPr="00C02424">
        <w:rPr>
          <w:noProof/>
        </w:rPr>
        <w:tab/>
        <w:t>IETF</w:t>
      </w:r>
      <w:r>
        <w:rPr>
          <w:noProof/>
        </w:rPr>
        <w:t> </w:t>
      </w:r>
      <w:r w:rsidRPr="00C02424">
        <w:rPr>
          <w:noProof/>
        </w:rPr>
        <w:t>RFC</w:t>
      </w:r>
      <w:r>
        <w:rPr>
          <w:noProof/>
        </w:rPr>
        <w:t> </w:t>
      </w:r>
      <w:r w:rsidRPr="00C02424">
        <w:rPr>
          <w:noProof/>
        </w:rPr>
        <w:t>7540: "Hypertext Transfer Protocol Version 2 (HTTP/2)".</w:t>
      </w:r>
    </w:p>
    <w:p w:rsidR="00EB7848" w:rsidRDefault="00EB7848" w:rsidP="00EB7848">
      <w:pPr>
        <w:pStyle w:val="EX"/>
      </w:pPr>
      <w:r>
        <w:t>[13]</w:t>
      </w:r>
      <w:r>
        <w:tab/>
        <w:t>IETF RFC 8259: "The JavaScript Object Notation (JSON) Data Interchange Format".</w:t>
      </w:r>
    </w:p>
    <w:p w:rsidR="00EB7848" w:rsidRDefault="00EB7848" w:rsidP="00EB7848">
      <w:pPr>
        <w:pStyle w:val="EX"/>
        <w:rPr>
          <w:noProof/>
        </w:rPr>
      </w:pPr>
      <w:r w:rsidRPr="00C02424">
        <w:rPr>
          <w:noProof/>
          <w:snapToGrid w:val="0"/>
        </w:rPr>
        <w:lastRenderedPageBreak/>
        <w:t>[</w:t>
      </w:r>
      <w:r>
        <w:rPr>
          <w:noProof/>
          <w:snapToGrid w:val="0"/>
        </w:rPr>
        <w:t>14</w:t>
      </w:r>
      <w:r w:rsidRPr="00C02424">
        <w:rPr>
          <w:noProof/>
          <w:snapToGrid w:val="0"/>
        </w:rPr>
        <w:t>]</w:t>
      </w:r>
      <w:r w:rsidRPr="00C02424">
        <w:rPr>
          <w:noProof/>
          <w:snapToGrid w:val="0"/>
        </w:rPr>
        <w:tab/>
      </w:r>
      <w:r w:rsidRPr="00C02424">
        <w:rPr>
          <w:noProof/>
        </w:rPr>
        <w:t xml:space="preserve">OpenAPI Initiative, "OpenAPI 3.0.0 Specification", </w:t>
      </w:r>
      <w:hyperlink r:id="rId11" w:history="1">
        <w:r w:rsidRPr="00C02424">
          <w:rPr>
            <w:rStyle w:val="Hyperlink"/>
            <w:noProof/>
          </w:rPr>
          <w:t>https://github.com/OAI/OpenAPI-Specification/blob/master/versions/3.0.0.md</w:t>
        </w:r>
      </w:hyperlink>
      <w:r>
        <w:rPr>
          <w:noProof/>
        </w:rPr>
        <w:t>.</w:t>
      </w:r>
    </w:p>
    <w:p w:rsidR="00EB7848" w:rsidRDefault="00EB7848" w:rsidP="00EB7848">
      <w:pPr>
        <w:pStyle w:val="EX"/>
        <w:rPr>
          <w:lang w:eastAsia="zh-CN"/>
        </w:rPr>
      </w:pPr>
      <w:r>
        <w:rPr>
          <w:noProof/>
          <w:snapToGrid w:val="0"/>
        </w:rPr>
        <w:t>[15]</w:t>
      </w:r>
      <w:r>
        <w:rPr>
          <w:noProof/>
          <w:snapToGrid w:val="0"/>
        </w:rPr>
        <w:tab/>
        <w:t>IETF RFC 7807</w:t>
      </w:r>
      <w:r w:rsidRPr="00EC3C73">
        <w:rPr>
          <w:lang w:eastAsia="zh-CN"/>
        </w:rPr>
        <w:t>:</w:t>
      </w:r>
      <w:r>
        <w:rPr>
          <w:lang w:eastAsia="zh-CN"/>
        </w:rPr>
        <w:t xml:space="preserve"> "Problem Details for HTTP APIs".</w:t>
      </w:r>
    </w:p>
    <w:p w:rsidR="00EB7848" w:rsidRDefault="00EB7848" w:rsidP="00EB7848">
      <w:pPr>
        <w:pStyle w:val="EX"/>
        <w:rPr>
          <w:lang w:eastAsia="zh-CN"/>
        </w:rPr>
      </w:pPr>
      <w:r>
        <w:t>[16]</w:t>
      </w:r>
      <w:r>
        <w:tab/>
      </w:r>
      <w:r w:rsidRPr="005E4D39">
        <w:t>3GPP</w:t>
      </w:r>
      <w:r>
        <w:t> </w:t>
      </w:r>
      <w:r w:rsidRPr="005E4D39">
        <w:t>T</w:t>
      </w:r>
      <w:r>
        <w:t>R 21.900</w:t>
      </w:r>
      <w:r w:rsidRPr="005E4D39">
        <w:t>: "</w:t>
      </w:r>
      <w:r w:rsidRPr="00ED0BD9">
        <w:t>Technical Specification Group working methods</w:t>
      </w:r>
      <w:r>
        <w:t>".</w:t>
      </w:r>
    </w:p>
    <w:p w:rsidR="00EB7848" w:rsidRDefault="00EB7848" w:rsidP="00EB7848">
      <w:pPr>
        <w:pStyle w:val="EX"/>
        <w:rPr>
          <w:lang w:eastAsia="zh-CN"/>
        </w:rPr>
      </w:pPr>
      <w:r>
        <w:rPr>
          <w:lang w:eastAsia="zh-CN"/>
        </w:rPr>
        <w:t>[17]</w:t>
      </w:r>
      <w:r>
        <w:rPr>
          <w:lang w:eastAsia="zh-CN"/>
        </w:rPr>
        <w:tab/>
        <w:t xml:space="preserve">3GPP TS 22.071: </w:t>
      </w:r>
      <w:r w:rsidRPr="005E4D39">
        <w:t>"</w:t>
      </w:r>
      <w:r>
        <w:rPr>
          <w:lang w:eastAsia="zh-CN"/>
        </w:rPr>
        <w:t>Location Services (LCS); Service description; Stage 1</w:t>
      </w:r>
      <w:r w:rsidRPr="005E4D39">
        <w:t>"</w:t>
      </w:r>
      <w:r>
        <w:t>.</w:t>
      </w:r>
    </w:p>
    <w:p w:rsidR="00EB7848" w:rsidRDefault="00EB7848" w:rsidP="00EB7848">
      <w:pPr>
        <w:pStyle w:val="EX"/>
        <w:rPr>
          <w:lang w:eastAsia="zh-CN"/>
        </w:rPr>
      </w:pPr>
      <w:r>
        <w:rPr>
          <w:lang w:eastAsia="zh-CN"/>
        </w:rPr>
        <w:t>[18]</w:t>
      </w:r>
      <w:r>
        <w:rPr>
          <w:lang w:eastAsia="zh-CN"/>
        </w:rPr>
        <w:tab/>
        <w:t xml:space="preserve">3GPP TS 29.002: </w:t>
      </w:r>
      <w:r w:rsidRPr="005E4D39">
        <w:t>"</w:t>
      </w:r>
      <w:r w:rsidRPr="005614C3">
        <w:rPr>
          <w:lang w:eastAsia="zh-CN"/>
        </w:rPr>
        <w:t>Mobile Application Part (MAP) specification</w:t>
      </w:r>
      <w:r w:rsidRPr="005E4D39">
        <w:t>"</w:t>
      </w:r>
      <w:r>
        <w:rPr>
          <w:lang w:eastAsia="zh-CN"/>
        </w:rPr>
        <w:t>.</w:t>
      </w:r>
    </w:p>
    <w:p w:rsidR="00EB7848" w:rsidRDefault="00EB7848" w:rsidP="00EB7848">
      <w:pPr>
        <w:pStyle w:val="EX"/>
        <w:rPr>
          <w:lang w:eastAsia="zh-CN"/>
        </w:rPr>
      </w:pPr>
      <w:r>
        <w:rPr>
          <w:lang w:eastAsia="zh-CN"/>
        </w:rPr>
        <w:t>[19]</w:t>
      </w:r>
      <w:r>
        <w:rPr>
          <w:lang w:eastAsia="zh-CN"/>
        </w:rPr>
        <w:tab/>
        <w:t xml:space="preserve">3GPP TS 23.273: </w:t>
      </w:r>
      <w:r w:rsidRPr="00C02424">
        <w:rPr>
          <w:noProof/>
        </w:rPr>
        <w:t>"</w:t>
      </w:r>
      <w:r>
        <w:rPr>
          <w:lang w:eastAsia="zh-CN"/>
        </w:rPr>
        <w:t>5G System (5GS) Location Services (LCS); Stage 2</w:t>
      </w:r>
      <w:r w:rsidRPr="00C02424">
        <w:rPr>
          <w:noProof/>
        </w:rPr>
        <w:t>"</w:t>
      </w:r>
      <w:r>
        <w:rPr>
          <w:lang w:eastAsia="zh-CN"/>
        </w:rPr>
        <w:t>.</w:t>
      </w:r>
    </w:p>
    <w:p w:rsidR="00EB7848" w:rsidRDefault="00EB7848" w:rsidP="00EB7848">
      <w:pPr>
        <w:pStyle w:val="EX"/>
        <w:rPr>
          <w:lang w:eastAsia="zh-CN"/>
        </w:rPr>
      </w:pPr>
      <w:r>
        <w:rPr>
          <w:lang w:eastAsia="zh-CN"/>
        </w:rPr>
        <w:t>[20]</w:t>
      </w:r>
      <w:r>
        <w:rPr>
          <w:lang w:eastAsia="zh-CN"/>
        </w:rPr>
        <w:tab/>
        <w:t xml:space="preserve">3GPP TS 24.080: </w:t>
      </w:r>
      <w:r w:rsidRPr="00C02424">
        <w:rPr>
          <w:noProof/>
        </w:rPr>
        <w:t>"</w:t>
      </w:r>
      <w:r>
        <w:rPr>
          <w:lang w:eastAsia="zh-CN"/>
        </w:rPr>
        <w:t>Mobile radio interface layer 3 Supplementary services specification; Formats and coding</w:t>
      </w:r>
      <w:r w:rsidRPr="00C02424">
        <w:rPr>
          <w:noProof/>
        </w:rPr>
        <w:t>"</w:t>
      </w:r>
      <w:r>
        <w:rPr>
          <w:lang w:eastAsia="zh-CN"/>
        </w:rPr>
        <w:t>.</w:t>
      </w:r>
    </w:p>
    <w:p w:rsidR="00EB7848" w:rsidRDefault="00EB7848" w:rsidP="00EB7848">
      <w:pPr>
        <w:pStyle w:val="EX"/>
        <w:rPr>
          <w:lang w:eastAsia="zh-CN"/>
        </w:rPr>
      </w:pPr>
      <w:r>
        <w:rPr>
          <w:lang w:eastAsia="zh-CN"/>
        </w:rPr>
        <w:t>[21]</w:t>
      </w:r>
      <w:r>
        <w:rPr>
          <w:lang w:eastAsia="zh-CN"/>
        </w:rPr>
        <w:tab/>
        <w:t xml:space="preserve">3GPP TS 36.355: </w:t>
      </w:r>
      <w:r>
        <w:rPr>
          <w:noProof/>
        </w:rPr>
        <w:t>"</w:t>
      </w:r>
      <w:r>
        <w:rPr>
          <w:lang w:eastAsia="zh-CN"/>
        </w:rPr>
        <w:t>Evolved Universal Terrestrial Radio Access (E-UTRA); LTE Positioning Protocol (LPP)</w:t>
      </w:r>
      <w:r>
        <w:rPr>
          <w:noProof/>
        </w:rPr>
        <w:t>"</w:t>
      </w:r>
      <w:r>
        <w:rPr>
          <w:lang w:eastAsia="zh-CN"/>
        </w:rPr>
        <w:t>.</w:t>
      </w:r>
    </w:p>
    <w:p w:rsidR="00EB7848" w:rsidRDefault="00EB7848" w:rsidP="00EB7848">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rsidR="00EB7848" w:rsidRPr="00DB2889" w:rsidRDefault="00EB7848" w:rsidP="00EB7848">
      <w:pPr>
        <w:pStyle w:val="EX"/>
        <w:rPr>
          <w:lang w:eastAsia="zh-CN"/>
        </w:rPr>
      </w:pPr>
      <w:bookmarkStart w:id="25" w:name="_Toc20150328"/>
      <w:bookmarkStart w:id="26" w:name="_Toc25168567"/>
      <w:bookmarkStart w:id="27" w:name="_Toc27592986"/>
      <w:r w:rsidRPr="006A7EE2">
        <w:rPr>
          <w:lang w:eastAsia="zh-CN"/>
        </w:rPr>
        <w:t>[</w:t>
      </w:r>
      <w:r>
        <w:rPr>
          <w:lang w:eastAsia="zh-CN"/>
        </w:rPr>
        <w:t>23</w:t>
      </w:r>
      <w:r w:rsidRPr="006A7EE2">
        <w:rPr>
          <w:lang w:eastAsia="zh-CN"/>
        </w:rPr>
        <w:t>]</w:t>
      </w:r>
      <w:r w:rsidRPr="006A7EE2">
        <w:rPr>
          <w:lang w:eastAsia="zh-CN"/>
        </w:rPr>
        <w:tab/>
        <w:t>3GPP TS 29.518: "Access and Mobility Management Services".</w:t>
      </w:r>
    </w:p>
    <w:p w:rsidR="00EB7848" w:rsidRDefault="00EB7848" w:rsidP="00EB7848">
      <w:pPr>
        <w:pStyle w:val="Heading1"/>
      </w:pPr>
      <w:bookmarkStart w:id="28" w:name="_Toc34147855"/>
      <w:bookmarkStart w:id="29" w:name="_Toc36463239"/>
      <w:r>
        <w:t>3</w:t>
      </w:r>
      <w:r>
        <w:tab/>
        <w:t>Definitions</w:t>
      </w:r>
      <w:r>
        <w:rPr>
          <w:rFonts w:hint="eastAsia"/>
          <w:lang w:eastAsia="zh-CN"/>
        </w:rPr>
        <w:t xml:space="preserve"> </w:t>
      </w:r>
      <w:r>
        <w:t>and abbreviations</w:t>
      </w:r>
      <w:bookmarkEnd w:id="25"/>
      <w:bookmarkEnd w:id="26"/>
      <w:bookmarkEnd w:id="27"/>
      <w:bookmarkEnd w:id="28"/>
      <w:bookmarkEnd w:id="29"/>
    </w:p>
    <w:p w:rsidR="00EB7848" w:rsidRDefault="00EB7848" w:rsidP="00EB7848">
      <w:pPr>
        <w:pStyle w:val="Heading2"/>
      </w:pPr>
      <w:bookmarkStart w:id="30" w:name="_Toc20150329"/>
      <w:bookmarkStart w:id="31" w:name="_Toc25168568"/>
      <w:bookmarkStart w:id="32" w:name="_Toc27592987"/>
      <w:bookmarkStart w:id="33" w:name="_Toc34147856"/>
      <w:bookmarkStart w:id="34" w:name="_Toc36463240"/>
      <w:r>
        <w:t>3.1</w:t>
      </w:r>
      <w:r>
        <w:tab/>
        <w:t>Definitions</w:t>
      </w:r>
      <w:bookmarkEnd w:id="30"/>
      <w:bookmarkEnd w:id="31"/>
      <w:bookmarkEnd w:id="32"/>
      <w:bookmarkEnd w:id="33"/>
      <w:bookmarkEnd w:id="34"/>
    </w:p>
    <w:p w:rsidR="00EB7848" w:rsidRDefault="00EB7848" w:rsidP="00EB7848">
      <w:r>
        <w:t>For the purposes of the present document, the terms and definitions given in 3GPP TR 21.905 [1] and the following apply. A term defined in the present document takes precedence over the definition of the same term, if any, in 3GPP TR 21.905 [1].</w:t>
      </w:r>
    </w:p>
    <w:p w:rsidR="00EB7848" w:rsidRDefault="00EB7848" w:rsidP="00EB7848">
      <w:pPr>
        <w:pStyle w:val="Heading2"/>
      </w:pPr>
      <w:bookmarkStart w:id="35" w:name="_Toc20150330"/>
      <w:bookmarkStart w:id="36" w:name="_Toc25168569"/>
      <w:bookmarkStart w:id="37" w:name="_Toc27592988"/>
      <w:bookmarkStart w:id="38" w:name="_Toc34147857"/>
      <w:bookmarkStart w:id="39" w:name="_Toc36463241"/>
      <w:r>
        <w:t>3.2</w:t>
      </w:r>
      <w:r>
        <w:tab/>
        <w:t>Abbreviations</w:t>
      </w:r>
      <w:bookmarkEnd w:id="35"/>
      <w:bookmarkEnd w:id="36"/>
      <w:bookmarkEnd w:id="37"/>
      <w:bookmarkEnd w:id="38"/>
      <w:bookmarkEnd w:id="39"/>
    </w:p>
    <w:p w:rsidR="00EB7848" w:rsidRDefault="00EB7848" w:rsidP="00EB784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EB7848" w:rsidRDefault="00EB7848" w:rsidP="00EB7848">
      <w:pPr>
        <w:pStyle w:val="EW"/>
      </w:pPr>
      <w:r>
        <w:t>LDR</w:t>
      </w:r>
      <w:r>
        <w:tab/>
        <w:t>Location Deferred Request</w:t>
      </w:r>
    </w:p>
    <w:p w:rsidR="00EB7848" w:rsidRPr="002E0FA3" w:rsidRDefault="00EB7848" w:rsidP="00EB7848">
      <w:pPr>
        <w:pStyle w:val="EW"/>
      </w:pPr>
      <w:r>
        <w:t>LMF</w:t>
      </w:r>
      <w:r>
        <w:tab/>
        <w:t>Location Management Function</w:t>
      </w:r>
    </w:p>
    <w:p w:rsidR="00EB7848" w:rsidRPr="002E0FA3" w:rsidRDefault="00EB7848" w:rsidP="00EB7848">
      <w:pPr>
        <w:pStyle w:val="EW"/>
      </w:pPr>
    </w:p>
    <w:p w:rsidR="00EB7848" w:rsidRPr="00F6448C" w:rsidRDefault="00EB7848" w:rsidP="00EB7848">
      <w:pPr>
        <w:pStyle w:val="Heading1"/>
      </w:pPr>
      <w:bookmarkStart w:id="40" w:name="_Toc20150331"/>
      <w:bookmarkStart w:id="41" w:name="_Toc25168570"/>
      <w:bookmarkStart w:id="42" w:name="_Toc27592989"/>
      <w:bookmarkStart w:id="43" w:name="_Toc34147858"/>
      <w:bookmarkStart w:id="44" w:name="_Toc36463242"/>
      <w:r w:rsidRPr="00F6448C">
        <w:t>4</w:t>
      </w:r>
      <w:r w:rsidRPr="00F6448C">
        <w:tab/>
      </w:r>
      <w:r>
        <w:t>Overview</w:t>
      </w:r>
      <w:bookmarkEnd w:id="40"/>
      <w:bookmarkEnd w:id="41"/>
      <w:bookmarkEnd w:id="42"/>
      <w:bookmarkEnd w:id="43"/>
      <w:bookmarkEnd w:id="44"/>
    </w:p>
    <w:p w:rsidR="00EB7848" w:rsidRPr="00AE78BF" w:rsidRDefault="00EB7848" w:rsidP="00EB7848">
      <w:pPr>
        <w:rPr>
          <w:lang w:val="en-US"/>
        </w:rPr>
      </w:pPr>
      <w:r>
        <w:rPr>
          <w:lang w:val="en-US"/>
        </w:rPr>
        <w:t>The Location Management</w:t>
      </w:r>
      <w:r w:rsidRPr="00AE78BF">
        <w:rPr>
          <w:lang w:val="en-US"/>
        </w:rPr>
        <w:t xml:space="preserve"> Function (</w:t>
      </w:r>
      <w:r>
        <w:rPr>
          <w:lang w:val="en-US"/>
        </w:rPr>
        <w:t>LM</w:t>
      </w:r>
      <w:r w:rsidRPr="00AE78BF">
        <w:rPr>
          <w:lang w:val="en-US"/>
        </w:rPr>
        <w:t xml:space="preserve">F) </w:t>
      </w:r>
      <w:r>
        <w:rPr>
          <w:lang w:val="en-US"/>
        </w:rPr>
        <w:t>is the network entity in the 5G Core Network (5GC) s</w:t>
      </w:r>
      <w:r w:rsidRPr="00AE78BF">
        <w:rPr>
          <w:lang w:val="en-US"/>
        </w:rPr>
        <w:t>upport</w:t>
      </w:r>
      <w:r>
        <w:rPr>
          <w:lang w:val="en-US"/>
        </w:rPr>
        <w:t>ing</w:t>
      </w:r>
      <w:r w:rsidRPr="00AE78BF">
        <w:rPr>
          <w:lang w:val="en-US"/>
        </w:rPr>
        <w:t xml:space="preserve"> the following functionality:</w:t>
      </w:r>
    </w:p>
    <w:p w:rsidR="00EB7848" w:rsidRPr="00B6630E" w:rsidRDefault="00EB7848" w:rsidP="00EB7848">
      <w:pPr>
        <w:pStyle w:val="B1"/>
      </w:pPr>
      <w:r w:rsidRPr="00B6630E">
        <w:t>-</w:t>
      </w:r>
      <w:r w:rsidRPr="00B6630E">
        <w:tab/>
        <w:t>Supports location determination for a UE.</w:t>
      </w:r>
    </w:p>
    <w:p w:rsidR="00EB7848" w:rsidRPr="00B6630E" w:rsidRDefault="00EB7848" w:rsidP="00EB7848">
      <w:pPr>
        <w:pStyle w:val="B1"/>
      </w:pPr>
      <w:r w:rsidRPr="00B6630E">
        <w:t>-</w:t>
      </w:r>
      <w:r w:rsidRPr="00B6630E">
        <w:tab/>
        <w:t>Obtains downlink location measurements or a location estimate from the UE.</w:t>
      </w:r>
    </w:p>
    <w:p w:rsidR="00EB7848" w:rsidRPr="00B6630E" w:rsidRDefault="00EB7848" w:rsidP="00EB7848">
      <w:pPr>
        <w:pStyle w:val="B1"/>
      </w:pPr>
      <w:r w:rsidRPr="00B6630E">
        <w:t>-</w:t>
      </w:r>
      <w:r w:rsidRPr="00B6630E">
        <w:tab/>
        <w:t>Obtains uplink location measurements from the NG RAN.</w:t>
      </w:r>
    </w:p>
    <w:p w:rsidR="00EB7848" w:rsidRDefault="00EB7848" w:rsidP="00EB7848">
      <w:pPr>
        <w:pStyle w:val="B1"/>
      </w:pPr>
      <w:r w:rsidRPr="00B6630E">
        <w:t>-</w:t>
      </w:r>
      <w:r w:rsidRPr="00B6630E">
        <w:tab/>
        <w:t>Obtains non-UE associated assistance data from the NG RAN.</w:t>
      </w:r>
    </w:p>
    <w:p w:rsidR="00EB7848" w:rsidRDefault="00EB7848" w:rsidP="00EB7848">
      <w:pPr>
        <w:pStyle w:val="B1"/>
      </w:pPr>
      <w:r>
        <w:t>-</w:t>
      </w:r>
      <w:r>
        <w:tab/>
        <w:t>Provides broadcast assistance data to UEs and forwards associated ciphering keys to an AMF.</w:t>
      </w:r>
    </w:p>
    <w:p w:rsidR="00EB7848" w:rsidRDefault="00EB7848" w:rsidP="00EB7848">
      <w:pPr>
        <w:rPr>
          <w:lang w:val="en-US"/>
        </w:rPr>
      </w:pPr>
      <w:r>
        <w:rPr>
          <w:lang w:val="en-US"/>
        </w:rPr>
        <w:t>Other functions of an LMF are listed in clause</w:t>
      </w:r>
      <w:r>
        <w:rPr>
          <w:lang w:eastAsia="zh-CN"/>
        </w:rPr>
        <w:t> </w:t>
      </w:r>
      <w:r>
        <w:rPr>
          <w:lang w:val="en-US"/>
        </w:rPr>
        <w:t>4.3.8 of 3GPP TS 23.273 [19].</w:t>
      </w:r>
    </w:p>
    <w:p w:rsidR="00EB7848" w:rsidRDefault="00EB7848" w:rsidP="00EB7848">
      <w:pPr>
        <w:rPr>
          <w:lang w:val="en-US"/>
        </w:rPr>
      </w:pPr>
      <w:r>
        <w:rPr>
          <w:lang w:val="en-US"/>
        </w:rPr>
        <w:t xml:space="preserve">Figure 4-1 </w:t>
      </w:r>
      <w:r>
        <w:t>provides the reference model (in service based interface representation and in reference point representation), with focus on the LMF</w:t>
      </w:r>
      <w:r>
        <w:rPr>
          <w:lang w:val="en-US"/>
        </w:rPr>
        <w:t>:</w:t>
      </w:r>
    </w:p>
    <w:p w:rsidR="00EB7848" w:rsidRDefault="00EB7848" w:rsidP="00EB7848">
      <w:pPr>
        <w:pStyle w:val="TH"/>
        <w:rPr>
          <w:lang w:val="en-US"/>
        </w:rPr>
      </w:pPr>
      <w:r w:rsidRPr="00475454">
        <w:object w:dxaOrig="5803" w:dyaOrig="4015">
          <v:shape id="_x0000_i1047" type="#_x0000_t75" style="width:4in;height:197.55pt" o:ole="">
            <v:imagedata r:id="rId12" o:title=""/>
          </v:shape>
          <o:OLEObject Type="Embed" ProgID="Visio.Drawing.11" ShapeID="_x0000_i1047" DrawAspect="Content" ObjectID="_1647076082" r:id="rId13"/>
        </w:object>
      </w:r>
    </w:p>
    <w:p w:rsidR="00EB7848" w:rsidRPr="006B5418" w:rsidRDefault="00EB7848" w:rsidP="00EB7848">
      <w:pPr>
        <w:pStyle w:val="TF"/>
        <w:rPr>
          <w:lang w:val="en-US"/>
        </w:rPr>
      </w:pPr>
      <w:r>
        <w:t xml:space="preserve">Figure 4-1: Reference </w:t>
      </w:r>
      <w:r>
        <w:rPr>
          <w:lang w:eastAsia="zh-CN"/>
        </w:rPr>
        <w:t>model – LMF</w:t>
      </w:r>
    </w:p>
    <w:p w:rsidR="00EB7848" w:rsidRDefault="00EB7848" w:rsidP="00EB7848">
      <w:pPr>
        <w:pStyle w:val="Heading1"/>
      </w:pPr>
      <w:bookmarkStart w:id="45" w:name="_Toc20150332"/>
      <w:bookmarkStart w:id="46" w:name="_Toc25168571"/>
      <w:bookmarkStart w:id="47" w:name="_Toc27592990"/>
      <w:bookmarkStart w:id="48" w:name="_Toc34147859"/>
      <w:bookmarkStart w:id="49" w:name="_Toc36463243"/>
      <w:r>
        <w:t>5</w:t>
      </w:r>
      <w:r>
        <w:rPr>
          <w:rFonts w:hint="eastAsia"/>
        </w:rPr>
        <w:tab/>
      </w:r>
      <w:r>
        <w:t>Services Offered by the LMF</w:t>
      </w:r>
      <w:bookmarkEnd w:id="45"/>
      <w:bookmarkEnd w:id="46"/>
      <w:bookmarkEnd w:id="47"/>
      <w:bookmarkEnd w:id="48"/>
      <w:bookmarkEnd w:id="49"/>
    </w:p>
    <w:p w:rsidR="00EB7848" w:rsidRDefault="00EB7848" w:rsidP="00EB7848">
      <w:pPr>
        <w:pStyle w:val="Heading2"/>
        <w:rPr>
          <w:lang w:val="en-US"/>
        </w:rPr>
      </w:pPr>
      <w:bookmarkStart w:id="50" w:name="_Toc20150333"/>
      <w:bookmarkStart w:id="51" w:name="_Toc25168572"/>
      <w:bookmarkStart w:id="52" w:name="_Toc27592991"/>
      <w:bookmarkStart w:id="53" w:name="_Toc34147860"/>
      <w:bookmarkStart w:id="54" w:name="_Toc36463244"/>
      <w:r>
        <w:rPr>
          <w:lang w:val="en-US"/>
        </w:rPr>
        <w:t>5.1</w:t>
      </w:r>
      <w:r>
        <w:rPr>
          <w:lang w:val="en-US"/>
        </w:rPr>
        <w:tab/>
        <w:t>Introduction</w:t>
      </w:r>
      <w:bookmarkEnd w:id="50"/>
      <w:bookmarkEnd w:id="51"/>
      <w:bookmarkEnd w:id="52"/>
      <w:bookmarkEnd w:id="53"/>
      <w:bookmarkEnd w:id="54"/>
    </w:p>
    <w:p w:rsidR="00EB7848" w:rsidRDefault="00EB7848" w:rsidP="00EB7848">
      <w:bookmarkStart w:id="55" w:name="historyclause"/>
      <w:r>
        <w:t>The LMF offers to other NFs the following services:</w:t>
      </w:r>
    </w:p>
    <w:p w:rsidR="00EB7848" w:rsidRDefault="00EB7848" w:rsidP="00EB7848">
      <w:pPr>
        <w:pStyle w:val="B1"/>
      </w:pPr>
      <w:r>
        <w:rPr>
          <w:lang w:val="en-US"/>
        </w:rPr>
        <w:t>-</w:t>
      </w:r>
      <w:r>
        <w:rPr>
          <w:lang w:val="en-US"/>
        </w:rPr>
        <w:tab/>
        <w:t>Nlmf_Location</w:t>
      </w:r>
    </w:p>
    <w:p w:rsidR="00EB7848" w:rsidRDefault="00EB7848" w:rsidP="00EB7848">
      <w:pPr>
        <w:pStyle w:val="B1"/>
        <w:rPr>
          <w:lang w:val="en-US"/>
        </w:rPr>
      </w:pPr>
      <w:bookmarkStart w:id="56" w:name="_Toc20150334"/>
      <w:r>
        <w:rPr>
          <w:lang w:val="en-US"/>
        </w:rPr>
        <w:t>-</w:t>
      </w:r>
      <w:r>
        <w:rPr>
          <w:lang w:val="en-US"/>
        </w:rPr>
        <w:tab/>
        <w:t>Nlmf_Broadcast</w:t>
      </w:r>
    </w:p>
    <w:p w:rsidR="00EB7848" w:rsidRPr="002D1C72" w:rsidRDefault="00EB7848" w:rsidP="00EB7848">
      <w:r w:rsidRPr="002D1C72">
        <w:t>Table 5.1-</w:t>
      </w:r>
      <w:r>
        <w:t>1</w:t>
      </w:r>
      <w:r w:rsidRPr="002D1C72">
        <w:t xml:space="preserve"> summarizes the corresponding APIs defined for this specification. </w:t>
      </w:r>
    </w:p>
    <w:p w:rsidR="00EB7848" w:rsidRPr="001C59B6" w:rsidRDefault="00EB7848" w:rsidP="00EB7848">
      <w:pPr>
        <w:pStyle w:val="TH"/>
      </w:pPr>
      <w:r w:rsidRPr="001C59B6">
        <w:t>Table 5.1-</w:t>
      </w:r>
      <w:r>
        <w:t>1</w:t>
      </w:r>
      <w:r w:rsidRPr="001C59B6">
        <w:t>: API Descriptions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10"/>
        <w:gridCol w:w="2160"/>
        <w:gridCol w:w="2790"/>
        <w:gridCol w:w="1615"/>
        <w:gridCol w:w="815"/>
      </w:tblGrid>
      <w:tr w:rsidR="00BE6E75" w:rsidRPr="00E346FC" w:rsidTr="00BE6E75">
        <w:trPr>
          <w:trHeight w:val="306"/>
        </w:trPr>
        <w:tc>
          <w:tcPr>
            <w:tcW w:w="1795" w:type="dxa"/>
            <w:shd w:val="clear" w:color="auto" w:fill="auto"/>
          </w:tcPr>
          <w:p w:rsidR="00EB7848" w:rsidRPr="00BE6E75" w:rsidRDefault="00EB7848" w:rsidP="00BE6E75">
            <w:pPr>
              <w:jc w:val="center"/>
              <w:rPr>
                <w:rFonts w:ascii="Arial" w:hAnsi="Arial" w:cs="Arial"/>
                <w:b/>
                <w:sz w:val="18"/>
                <w:szCs w:val="18"/>
              </w:rPr>
            </w:pPr>
            <w:r w:rsidRPr="00BE6E75">
              <w:rPr>
                <w:rFonts w:ascii="Arial" w:hAnsi="Arial" w:cs="Arial"/>
                <w:b/>
                <w:sz w:val="18"/>
                <w:szCs w:val="18"/>
              </w:rPr>
              <w:t>Service Name</w:t>
            </w:r>
          </w:p>
        </w:tc>
        <w:tc>
          <w:tcPr>
            <w:tcW w:w="810" w:type="dxa"/>
            <w:shd w:val="clear" w:color="auto" w:fill="auto"/>
          </w:tcPr>
          <w:p w:rsidR="00EB7848" w:rsidRPr="00BE6E75" w:rsidRDefault="00EB7848" w:rsidP="00BE6E75">
            <w:pPr>
              <w:jc w:val="center"/>
              <w:rPr>
                <w:rFonts w:ascii="Arial" w:hAnsi="Arial" w:cs="Arial"/>
                <w:b/>
                <w:sz w:val="18"/>
                <w:szCs w:val="18"/>
              </w:rPr>
            </w:pPr>
            <w:r w:rsidRPr="00BE6E75">
              <w:rPr>
                <w:rFonts w:ascii="Arial" w:hAnsi="Arial" w:cs="Arial"/>
                <w:b/>
                <w:sz w:val="18"/>
                <w:szCs w:val="18"/>
              </w:rPr>
              <w:t>Clause</w:t>
            </w:r>
          </w:p>
        </w:tc>
        <w:tc>
          <w:tcPr>
            <w:tcW w:w="2160" w:type="dxa"/>
            <w:shd w:val="clear" w:color="auto" w:fill="auto"/>
          </w:tcPr>
          <w:p w:rsidR="00EB7848" w:rsidRPr="00BE6E75" w:rsidRDefault="00EB7848" w:rsidP="00BE6E75">
            <w:pPr>
              <w:jc w:val="center"/>
              <w:rPr>
                <w:rFonts w:ascii="Arial" w:hAnsi="Arial" w:cs="Arial"/>
                <w:b/>
                <w:sz w:val="18"/>
                <w:szCs w:val="18"/>
              </w:rPr>
            </w:pPr>
            <w:r w:rsidRPr="00BE6E75">
              <w:rPr>
                <w:rFonts w:ascii="Arial" w:hAnsi="Arial" w:cs="Arial"/>
                <w:b/>
                <w:sz w:val="18"/>
                <w:szCs w:val="18"/>
              </w:rPr>
              <w:t>Description</w:t>
            </w:r>
          </w:p>
        </w:tc>
        <w:tc>
          <w:tcPr>
            <w:tcW w:w="2790" w:type="dxa"/>
            <w:shd w:val="clear" w:color="auto" w:fill="auto"/>
          </w:tcPr>
          <w:p w:rsidR="00EB7848" w:rsidRPr="00BE6E75" w:rsidRDefault="00EB7848" w:rsidP="00BE6E75">
            <w:pPr>
              <w:jc w:val="center"/>
              <w:rPr>
                <w:rFonts w:ascii="Arial" w:hAnsi="Arial" w:cs="Arial"/>
                <w:b/>
                <w:sz w:val="18"/>
                <w:szCs w:val="18"/>
              </w:rPr>
            </w:pPr>
            <w:r w:rsidRPr="00BE6E75">
              <w:rPr>
                <w:rFonts w:ascii="Arial" w:hAnsi="Arial" w:cs="Arial"/>
                <w:b/>
                <w:sz w:val="18"/>
                <w:szCs w:val="18"/>
              </w:rPr>
              <w:t>OpenAPI Specification File</w:t>
            </w:r>
          </w:p>
        </w:tc>
        <w:tc>
          <w:tcPr>
            <w:tcW w:w="1615" w:type="dxa"/>
            <w:shd w:val="clear" w:color="auto" w:fill="auto"/>
          </w:tcPr>
          <w:p w:rsidR="00EB7848" w:rsidRPr="00BE6E75" w:rsidRDefault="00EB7848" w:rsidP="00BE6E75">
            <w:pPr>
              <w:jc w:val="center"/>
              <w:rPr>
                <w:rFonts w:ascii="Arial" w:hAnsi="Arial" w:cs="Arial"/>
                <w:b/>
                <w:sz w:val="18"/>
                <w:szCs w:val="18"/>
              </w:rPr>
            </w:pPr>
            <w:r w:rsidRPr="00BE6E75">
              <w:rPr>
                <w:rFonts w:ascii="Arial" w:hAnsi="Arial" w:cs="Arial"/>
                <w:b/>
                <w:sz w:val="18"/>
                <w:szCs w:val="18"/>
              </w:rPr>
              <w:t>apiName</w:t>
            </w:r>
          </w:p>
        </w:tc>
        <w:tc>
          <w:tcPr>
            <w:tcW w:w="815" w:type="dxa"/>
            <w:shd w:val="clear" w:color="auto" w:fill="auto"/>
          </w:tcPr>
          <w:p w:rsidR="00EB7848" w:rsidRPr="00BE6E75" w:rsidRDefault="00EB7848" w:rsidP="00BE6E75">
            <w:pPr>
              <w:jc w:val="center"/>
              <w:rPr>
                <w:rFonts w:ascii="Arial" w:hAnsi="Arial" w:cs="Arial"/>
                <w:b/>
                <w:sz w:val="18"/>
                <w:szCs w:val="18"/>
              </w:rPr>
            </w:pPr>
            <w:r w:rsidRPr="00BE6E75">
              <w:rPr>
                <w:rFonts w:ascii="Arial" w:hAnsi="Arial" w:cs="Arial"/>
                <w:b/>
                <w:sz w:val="18"/>
                <w:szCs w:val="18"/>
              </w:rPr>
              <w:t>Annex</w:t>
            </w:r>
          </w:p>
        </w:tc>
      </w:tr>
      <w:tr w:rsidR="00BE6E75" w:rsidRPr="00C53DF2" w:rsidTr="00BE6E75">
        <w:trPr>
          <w:trHeight w:val="298"/>
        </w:trPr>
        <w:tc>
          <w:tcPr>
            <w:tcW w:w="1795" w:type="dxa"/>
            <w:shd w:val="clear" w:color="auto" w:fill="auto"/>
          </w:tcPr>
          <w:p w:rsidR="00EB7848" w:rsidRPr="00BE6E75" w:rsidRDefault="00EB7848" w:rsidP="00F96003">
            <w:pPr>
              <w:rPr>
                <w:rFonts w:ascii="Arial" w:hAnsi="Arial" w:cs="Arial"/>
                <w:sz w:val="18"/>
                <w:szCs w:val="18"/>
              </w:rPr>
            </w:pPr>
            <w:r w:rsidRPr="00BE6E75">
              <w:rPr>
                <w:rFonts w:ascii="Arial" w:hAnsi="Arial" w:cs="Arial"/>
                <w:sz w:val="18"/>
                <w:szCs w:val="18"/>
              </w:rPr>
              <w:t>Nlmf_Location</w:t>
            </w:r>
          </w:p>
        </w:tc>
        <w:tc>
          <w:tcPr>
            <w:tcW w:w="810" w:type="dxa"/>
            <w:shd w:val="clear" w:color="auto" w:fill="auto"/>
          </w:tcPr>
          <w:p w:rsidR="00EB7848" w:rsidRPr="00BE6E75" w:rsidRDefault="00EB7848" w:rsidP="00F96003">
            <w:pPr>
              <w:rPr>
                <w:rFonts w:ascii="Arial" w:hAnsi="Arial" w:cs="Arial"/>
                <w:sz w:val="18"/>
                <w:szCs w:val="18"/>
              </w:rPr>
            </w:pPr>
            <w:r w:rsidRPr="00BE6E75">
              <w:rPr>
                <w:rFonts w:ascii="Arial" w:hAnsi="Arial" w:cs="Arial"/>
                <w:sz w:val="18"/>
                <w:szCs w:val="18"/>
              </w:rPr>
              <w:t>6.1</w:t>
            </w:r>
          </w:p>
        </w:tc>
        <w:tc>
          <w:tcPr>
            <w:tcW w:w="2160" w:type="dxa"/>
            <w:shd w:val="clear" w:color="auto" w:fill="auto"/>
          </w:tcPr>
          <w:p w:rsidR="00EB7848" w:rsidRPr="00BE6E75" w:rsidRDefault="00EB7848" w:rsidP="00F96003">
            <w:pPr>
              <w:rPr>
                <w:rFonts w:ascii="Arial" w:hAnsi="Arial" w:cs="Arial"/>
                <w:sz w:val="18"/>
                <w:szCs w:val="18"/>
              </w:rPr>
            </w:pPr>
            <w:r w:rsidRPr="00BE6E75">
              <w:rPr>
                <w:rFonts w:ascii="Arial" w:hAnsi="Arial" w:cs="Arial"/>
                <w:sz w:val="18"/>
                <w:szCs w:val="18"/>
              </w:rPr>
              <w:t>LMF Location Service</w:t>
            </w:r>
          </w:p>
        </w:tc>
        <w:tc>
          <w:tcPr>
            <w:tcW w:w="2790" w:type="dxa"/>
            <w:shd w:val="clear" w:color="auto" w:fill="auto"/>
          </w:tcPr>
          <w:p w:rsidR="00EB7848" w:rsidRPr="00BE6E75" w:rsidRDefault="00EB7848" w:rsidP="00F96003">
            <w:pPr>
              <w:rPr>
                <w:rFonts w:ascii="Arial" w:hAnsi="Arial" w:cs="Arial"/>
                <w:sz w:val="18"/>
                <w:szCs w:val="18"/>
              </w:rPr>
            </w:pPr>
            <w:r w:rsidRPr="00BE6E75">
              <w:rPr>
                <w:rFonts w:ascii="Arial" w:hAnsi="Arial" w:cs="Arial"/>
                <w:sz w:val="18"/>
                <w:szCs w:val="18"/>
              </w:rPr>
              <w:t>TS29572_Nlmf_Location.yaml</w:t>
            </w:r>
          </w:p>
        </w:tc>
        <w:tc>
          <w:tcPr>
            <w:tcW w:w="1615" w:type="dxa"/>
            <w:shd w:val="clear" w:color="auto" w:fill="auto"/>
          </w:tcPr>
          <w:p w:rsidR="00EB7848" w:rsidRPr="00BE6E75" w:rsidRDefault="00EB7848" w:rsidP="00F96003">
            <w:pPr>
              <w:rPr>
                <w:rFonts w:ascii="Arial" w:hAnsi="Arial" w:cs="Arial"/>
                <w:sz w:val="18"/>
                <w:szCs w:val="18"/>
              </w:rPr>
            </w:pPr>
            <w:r w:rsidRPr="00BE6E75">
              <w:rPr>
                <w:rFonts w:ascii="Arial" w:hAnsi="Arial" w:cs="Arial"/>
                <w:sz w:val="18"/>
                <w:szCs w:val="18"/>
              </w:rPr>
              <w:t>nlmf-loc</w:t>
            </w:r>
          </w:p>
        </w:tc>
        <w:tc>
          <w:tcPr>
            <w:tcW w:w="815" w:type="dxa"/>
            <w:shd w:val="clear" w:color="auto" w:fill="auto"/>
          </w:tcPr>
          <w:p w:rsidR="00EB7848" w:rsidRPr="00BE6E75" w:rsidRDefault="00EB7848" w:rsidP="00F96003">
            <w:pPr>
              <w:rPr>
                <w:rFonts w:ascii="Arial" w:hAnsi="Arial" w:cs="Arial"/>
                <w:sz w:val="18"/>
                <w:szCs w:val="18"/>
              </w:rPr>
            </w:pPr>
            <w:r w:rsidRPr="00BE6E75">
              <w:rPr>
                <w:rFonts w:ascii="Arial" w:hAnsi="Arial" w:cs="Arial"/>
                <w:sz w:val="18"/>
                <w:szCs w:val="18"/>
              </w:rPr>
              <w:t>A.2</w:t>
            </w:r>
          </w:p>
        </w:tc>
      </w:tr>
      <w:tr w:rsidR="00BE6E75" w:rsidRPr="00C53DF2" w:rsidTr="00BE6E75">
        <w:trPr>
          <w:trHeight w:val="321"/>
        </w:trPr>
        <w:tc>
          <w:tcPr>
            <w:tcW w:w="1795" w:type="dxa"/>
            <w:shd w:val="clear" w:color="auto" w:fill="auto"/>
          </w:tcPr>
          <w:p w:rsidR="00EB7848" w:rsidRPr="00BE6E75" w:rsidRDefault="00EB7848" w:rsidP="00F96003">
            <w:pPr>
              <w:rPr>
                <w:rFonts w:ascii="Arial" w:hAnsi="Arial" w:cs="Arial"/>
                <w:sz w:val="18"/>
                <w:szCs w:val="18"/>
              </w:rPr>
            </w:pPr>
            <w:r w:rsidRPr="00BE6E75">
              <w:rPr>
                <w:rFonts w:ascii="Arial" w:hAnsi="Arial" w:cs="Arial"/>
                <w:sz w:val="18"/>
                <w:szCs w:val="18"/>
              </w:rPr>
              <w:t>Nlmf_Broadcast</w:t>
            </w:r>
          </w:p>
        </w:tc>
        <w:tc>
          <w:tcPr>
            <w:tcW w:w="810" w:type="dxa"/>
            <w:shd w:val="clear" w:color="auto" w:fill="auto"/>
          </w:tcPr>
          <w:p w:rsidR="00EB7848" w:rsidRPr="00BE6E75" w:rsidRDefault="00EB7848" w:rsidP="00F96003">
            <w:pPr>
              <w:rPr>
                <w:rFonts w:ascii="Arial" w:hAnsi="Arial" w:cs="Arial"/>
                <w:sz w:val="18"/>
                <w:szCs w:val="18"/>
              </w:rPr>
            </w:pPr>
            <w:r w:rsidRPr="00BE6E75">
              <w:rPr>
                <w:rFonts w:ascii="Arial" w:hAnsi="Arial" w:cs="Arial"/>
                <w:sz w:val="18"/>
                <w:szCs w:val="18"/>
              </w:rPr>
              <w:t>6.2</w:t>
            </w:r>
          </w:p>
        </w:tc>
        <w:tc>
          <w:tcPr>
            <w:tcW w:w="2160" w:type="dxa"/>
            <w:shd w:val="clear" w:color="auto" w:fill="auto"/>
          </w:tcPr>
          <w:p w:rsidR="00EB7848" w:rsidRPr="00BE6E75" w:rsidRDefault="00EB7848" w:rsidP="00F96003">
            <w:pPr>
              <w:rPr>
                <w:rFonts w:ascii="Arial" w:hAnsi="Arial" w:cs="Arial"/>
                <w:sz w:val="18"/>
                <w:szCs w:val="18"/>
              </w:rPr>
            </w:pPr>
            <w:r w:rsidRPr="00BE6E75">
              <w:rPr>
                <w:rFonts w:ascii="Arial" w:hAnsi="Arial" w:cs="Arial"/>
                <w:sz w:val="18"/>
                <w:szCs w:val="18"/>
              </w:rPr>
              <w:t>LMF Broadcast Service</w:t>
            </w:r>
          </w:p>
        </w:tc>
        <w:tc>
          <w:tcPr>
            <w:tcW w:w="2790" w:type="dxa"/>
            <w:shd w:val="clear" w:color="auto" w:fill="auto"/>
          </w:tcPr>
          <w:p w:rsidR="00EB7848" w:rsidRPr="00BE6E75" w:rsidRDefault="00EB7848" w:rsidP="00F96003">
            <w:pPr>
              <w:rPr>
                <w:rFonts w:ascii="Arial" w:hAnsi="Arial" w:cs="Arial"/>
                <w:sz w:val="18"/>
                <w:szCs w:val="18"/>
              </w:rPr>
            </w:pPr>
            <w:r w:rsidRPr="00BE6E75">
              <w:rPr>
                <w:rFonts w:ascii="Arial" w:hAnsi="Arial" w:cs="Arial"/>
                <w:sz w:val="18"/>
                <w:szCs w:val="18"/>
              </w:rPr>
              <w:t>TS29572_Nlmf_Broadcast.yaml</w:t>
            </w:r>
          </w:p>
        </w:tc>
        <w:tc>
          <w:tcPr>
            <w:tcW w:w="1615" w:type="dxa"/>
            <w:shd w:val="clear" w:color="auto" w:fill="auto"/>
          </w:tcPr>
          <w:p w:rsidR="00EB7848" w:rsidRPr="00BE6E75" w:rsidRDefault="00EB7848" w:rsidP="00F96003">
            <w:pPr>
              <w:rPr>
                <w:rFonts w:ascii="Arial" w:hAnsi="Arial" w:cs="Arial"/>
                <w:sz w:val="18"/>
                <w:szCs w:val="18"/>
              </w:rPr>
            </w:pPr>
            <w:r>
              <w:t>nlmf-broadcast</w:t>
            </w:r>
          </w:p>
        </w:tc>
        <w:tc>
          <w:tcPr>
            <w:tcW w:w="815" w:type="dxa"/>
            <w:shd w:val="clear" w:color="auto" w:fill="auto"/>
          </w:tcPr>
          <w:p w:rsidR="00EB7848" w:rsidRPr="00BE6E75" w:rsidRDefault="00EB7848" w:rsidP="00F96003">
            <w:pPr>
              <w:rPr>
                <w:rFonts w:ascii="Arial" w:hAnsi="Arial" w:cs="Arial"/>
                <w:sz w:val="18"/>
                <w:szCs w:val="18"/>
              </w:rPr>
            </w:pPr>
            <w:r w:rsidRPr="00BE6E75">
              <w:rPr>
                <w:rFonts w:ascii="Arial" w:hAnsi="Arial" w:cs="Arial"/>
                <w:sz w:val="18"/>
                <w:szCs w:val="18"/>
              </w:rPr>
              <w:t>A.3</w:t>
            </w:r>
          </w:p>
        </w:tc>
      </w:tr>
    </w:tbl>
    <w:p w:rsidR="00EB7848" w:rsidRDefault="00EB7848" w:rsidP="00EB7848">
      <w:pPr>
        <w:pStyle w:val="B1"/>
        <w:rPr>
          <w:lang w:val="en-US"/>
        </w:rPr>
      </w:pPr>
    </w:p>
    <w:p w:rsidR="00EB7848" w:rsidRPr="00A23D60" w:rsidRDefault="00EB7848" w:rsidP="00EB7848">
      <w:pPr>
        <w:pStyle w:val="Heading2"/>
      </w:pPr>
      <w:bookmarkStart w:id="57" w:name="_Toc25168573"/>
      <w:bookmarkStart w:id="58" w:name="_Toc27592992"/>
      <w:bookmarkStart w:id="59" w:name="_Toc34147861"/>
      <w:bookmarkStart w:id="60" w:name="_Toc36463245"/>
      <w:r>
        <w:t>5.2</w:t>
      </w:r>
      <w:r>
        <w:tab/>
      </w:r>
      <w:r w:rsidRPr="007B2410">
        <w:t>N</w:t>
      </w:r>
      <w:r>
        <w:t>lmf_Location Service</w:t>
      </w:r>
      <w:bookmarkEnd w:id="56"/>
      <w:bookmarkEnd w:id="57"/>
      <w:bookmarkEnd w:id="58"/>
      <w:bookmarkEnd w:id="59"/>
      <w:bookmarkEnd w:id="60"/>
    </w:p>
    <w:p w:rsidR="00EB7848" w:rsidRDefault="00EB7848" w:rsidP="00EB7848">
      <w:pPr>
        <w:pStyle w:val="Heading3"/>
      </w:pPr>
      <w:bookmarkStart w:id="61" w:name="_Toc20150335"/>
      <w:bookmarkStart w:id="62" w:name="_Toc25168574"/>
      <w:bookmarkStart w:id="63" w:name="_Toc27592993"/>
      <w:bookmarkStart w:id="64" w:name="_Toc34147862"/>
      <w:bookmarkStart w:id="65" w:name="_Toc36463246"/>
      <w:r>
        <w:t>5.2.1</w:t>
      </w:r>
      <w:r>
        <w:tab/>
        <w:t>Service Description</w:t>
      </w:r>
      <w:bookmarkEnd w:id="61"/>
      <w:bookmarkEnd w:id="62"/>
      <w:bookmarkEnd w:id="63"/>
      <w:bookmarkEnd w:id="64"/>
      <w:bookmarkEnd w:id="65"/>
    </w:p>
    <w:p w:rsidR="00EB7848" w:rsidRPr="0002353F" w:rsidRDefault="00EB7848" w:rsidP="00EB7848">
      <w:r>
        <w:rPr>
          <w:lang w:eastAsia="zh-CN"/>
        </w:rPr>
        <w:t xml:space="preserve">The Nlmf_Location service </w:t>
      </w:r>
      <w:r>
        <w:t xml:space="preserve">enables an NF to request location determination (current geodetic </w:t>
      </w:r>
      <w:r w:rsidRPr="00E43CD3">
        <w:rPr>
          <w:lang w:val="en-US"/>
        </w:rPr>
        <w:t xml:space="preserve">and optionally </w:t>
      </w:r>
      <w:r>
        <w:t>civic location) for a target UE or to request periodic or triggered location for a target UE.</w:t>
      </w:r>
    </w:p>
    <w:p w:rsidR="00EB7848" w:rsidRDefault="00EB7848" w:rsidP="00EB7848">
      <w:pPr>
        <w:pStyle w:val="Heading3"/>
      </w:pPr>
      <w:bookmarkStart w:id="66" w:name="_Toc20150336"/>
      <w:bookmarkStart w:id="67" w:name="_Toc25168575"/>
      <w:bookmarkStart w:id="68" w:name="_Toc27592994"/>
      <w:bookmarkStart w:id="69" w:name="_Toc34147863"/>
      <w:bookmarkStart w:id="70" w:name="_Toc36463247"/>
      <w:r>
        <w:t>5.2.2</w:t>
      </w:r>
      <w:r>
        <w:tab/>
        <w:t>Service Operations</w:t>
      </w:r>
      <w:bookmarkEnd w:id="66"/>
      <w:bookmarkEnd w:id="67"/>
      <w:bookmarkEnd w:id="68"/>
      <w:bookmarkEnd w:id="69"/>
      <w:bookmarkEnd w:id="70"/>
    </w:p>
    <w:p w:rsidR="00EB7848" w:rsidRDefault="00EB7848" w:rsidP="00EB7848">
      <w:pPr>
        <w:pStyle w:val="Heading4"/>
      </w:pPr>
      <w:bookmarkStart w:id="71" w:name="_Toc20150337"/>
      <w:bookmarkStart w:id="72" w:name="_Toc25168576"/>
      <w:bookmarkStart w:id="73" w:name="_Toc27592995"/>
      <w:bookmarkStart w:id="74" w:name="_Toc34147864"/>
      <w:bookmarkStart w:id="75" w:name="_Toc36463248"/>
      <w:r>
        <w:t>5.2.2.1</w:t>
      </w:r>
      <w:r>
        <w:tab/>
        <w:t>Introduction</w:t>
      </w:r>
      <w:bookmarkEnd w:id="71"/>
      <w:bookmarkEnd w:id="72"/>
      <w:bookmarkEnd w:id="73"/>
      <w:bookmarkEnd w:id="74"/>
      <w:bookmarkEnd w:id="75"/>
    </w:p>
    <w:p w:rsidR="00EB7848" w:rsidRDefault="00EB7848" w:rsidP="00EB7848">
      <w:r>
        <w:t>The service operations defined for the Nlmf_Location service are as follows:</w:t>
      </w:r>
    </w:p>
    <w:p w:rsidR="00EB7848" w:rsidRDefault="00EB7848" w:rsidP="00EB7848">
      <w:pPr>
        <w:pStyle w:val="B1"/>
      </w:pPr>
      <w:r>
        <w:t>-</w:t>
      </w:r>
      <w:r>
        <w:tab/>
        <w:t>DetermineLocation: It p</w:t>
      </w:r>
      <w:r w:rsidRPr="00FF1309">
        <w:t xml:space="preserve">rovides </w:t>
      </w:r>
      <w:r>
        <w:t xml:space="preserve">UE location information to </w:t>
      </w:r>
      <w:r w:rsidRPr="00FF1309">
        <w:t xml:space="preserve">the </w:t>
      </w:r>
      <w:r>
        <w:t>consumer</w:t>
      </w:r>
      <w:r w:rsidRPr="00FF1309">
        <w:rPr>
          <w:rFonts w:hint="eastAsia"/>
          <w:lang w:eastAsia="zh-CN"/>
        </w:rPr>
        <w:t xml:space="preserve"> NF</w:t>
      </w:r>
      <w:r>
        <w:t>.</w:t>
      </w:r>
    </w:p>
    <w:p w:rsidR="00EB7848" w:rsidRDefault="00EB7848" w:rsidP="00EB7848">
      <w:pPr>
        <w:pStyle w:val="B1"/>
      </w:pPr>
      <w:r>
        <w:t>-</w:t>
      </w:r>
      <w:r>
        <w:tab/>
        <w:t>EventNotify: It notifies the consumer NF of an event for periodic or triggered location for a target UE.</w:t>
      </w:r>
    </w:p>
    <w:p w:rsidR="00EB7848" w:rsidRDefault="00EB7848" w:rsidP="00EB7848">
      <w:pPr>
        <w:pStyle w:val="B1"/>
      </w:pPr>
      <w:r>
        <w:lastRenderedPageBreak/>
        <w:t>-</w:t>
      </w:r>
      <w:r>
        <w:tab/>
        <w:t>CancelLocation: It enables a consumer NF to cancel an ongoing periodic or triggered location for a target UE.</w:t>
      </w:r>
    </w:p>
    <w:p w:rsidR="00EB7848" w:rsidRDefault="00EB7848" w:rsidP="00EB7848">
      <w:pPr>
        <w:pStyle w:val="B1"/>
      </w:pPr>
      <w:r>
        <w:t>-</w:t>
      </w:r>
      <w:r>
        <w:tab/>
        <w:t>LocationContextTransfer: It enables a consumer NF to t</w:t>
      </w:r>
      <w:r w:rsidRPr="007E1D67">
        <w:t xml:space="preserve">ransfer location context information for </w:t>
      </w:r>
      <w:r>
        <w:t>periodic or triggered location of a target UE to a new LMF</w:t>
      </w:r>
      <w:r w:rsidRPr="007E1D67">
        <w:t>.</w:t>
      </w:r>
    </w:p>
    <w:p w:rsidR="00EB7848" w:rsidRDefault="00EB7848" w:rsidP="00EB7848">
      <w:pPr>
        <w:pStyle w:val="Heading4"/>
      </w:pPr>
      <w:bookmarkStart w:id="76" w:name="_Toc20150338"/>
      <w:bookmarkStart w:id="77" w:name="_Toc25168577"/>
      <w:bookmarkStart w:id="78" w:name="_Toc27592996"/>
      <w:bookmarkStart w:id="79" w:name="_Toc34147865"/>
      <w:bookmarkStart w:id="80" w:name="_Toc36463249"/>
      <w:r>
        <w:t>5.2.2.2</w:t>
      </w:r>
      <w:r>
        <w:tab/>
        <w:t>DetermineLocation</w:t>
      </w:r>
      <w:bookmarkEnd w:id="76"/>
      <w:bookmarkEnd w:id="77"/>
      <w:bookmarkEnd w:id="78"/>
      <w:bookmarkEnd w:id="79"/>
      <w:bookmarkEnd w:id="80"/>
    </w:p>
    <w:p w:rsidR="00EB7848" w:rsidRDefault="00EB7848" w:rsidP="00EB7848">
      <w:pPr>
        <w:pStyle w:val="Heading5"/>
      </w:pPr>
      <w:bookmarkStart w:id="81" w:name="_Toc20150339"/>
      <w:bookmarkStart w:id="82" w:name="_Toc25168578"/>
      <w:bookmarkStart w:id="83" w:name="_Toc27592997"/>
      <w:bookmarkStart w:id="84" w:name="_Toc34147866"/>
      <w:bookmarkStart w:id="85" w:name="_Toc36463250"/>
      <w:r>
        <w:t>5.2.2.2.1</w:t>
      </w:r>
      <w:r>
        <w:tab/>
        <w:t>General</w:t>
      </w:r>
      <w:bookmarkEnd w:id="81"/>
      <w:bookmarkEnd w:id="82"/>
      <w:bookmarkEnd w:id="83"/>
      <w:bookmarkEnd w:id="84"/>
      <w:bookmarkEnd w:id="85"/>
    </w:p>
    <w:p w:rsidR="00EB7848" w:rsidRDefault="00EB7848" w:rsidP="00EB7848">
      <w:r>
        <w:t>The following procedures are defined, using the "DetermineLocation" service operation:</w:t>
      </w:r>
    </w:p>
    <w:p w:rsidR="00EB7848" w:rsidRPr="00D93024" w:rsidRDefault="00EB7848" w:rsidP="00EB7848">
      <w:pPr>
        <w:pStyle w:val="B1"/>
      </w:pPr>
      <w:r>
        <w:t>-</w:t>
      </w:r>
      <w:r>
        <w:tab/>
        <w:t>Retrieve UE Location</w:t>
      </w:r>
    </w:p>
    <w:p w:rsidR="00EB7848" w:rsidRDefault="00EB7848" w:rsidP="00EB7848">
      <w:pPr>
        <w:pStyle w:val="B1"/>
        <w:rPr>
          <w:noProof/>
        </w:rPr>
      </w:pPr>
      <w:bookmarkStart w:id="86" w:name="_Toc20150340"/>
      <w:bookmarkStart w:id="87" w:name="_Toc25168579"/>
      <w:bookmarkStart w:id="88" w:name="_Toc27592998"/>
      <w:r>
        <w:t>-</w:t>
      </w:r>
      <w:r>
        <w:tab/>
        <w:t>Retrieve UE Location for 5G-MO-</w:t>
      </w:r>
      <w:r w:rsidRPr="00EE2E41">
        <w:t>LR</w:t>
      </w:r>
    </w:p>
    <w:p w:rsidR="00EB7848" w:rsidRDefault="00EB7848" w:rsidP="00EB7848">
      <w:pPr>
        <w:pStyle w:val="Heading5"/>
      </w:pPr>
      <w:bookmarkStart w:id="89" w:name="_Toc34147867"/>
      <w:bookmarkStart w:id="90" w:name="_Toc36463251"/>
      <w:r>
        <w:t>5.2.2.2.2</w:t>
      </w:r>
      <w:r>
        <w:tab/>
        <w:t>Retrieve UE Location</w:t>
      </w:r>
      <w:bookmarkEnd w:id="86"/>
      <w:bookmarkEnd w:id="87"/>
      <w:bookmarkEnd w:id="88"/>
      <w:bookmarkEnd w:id="89"/>
      <w:bookmarkEnd w:id="90"/>
    </w:p>
    <w:p w:rsidR="00EB7848" w:rsidRDefault="00EB7848" w:rsidP="00EB7848">
      <w:r>
        <w:t>This procedure allows a consumer NF to request the location information (geodetic location and, optionally, civic location) for a target UE or to activate periodic or triggered deferred location for a target UE.</w:t>
      </w:r>
    </w:p>
    <w:p w:rsidR="00EB7848" w:rsidRPr="001B34C6" w:rsidRDefault="00EB7848" w:rsidP="00EB7848"/>
    <w:p w:rsidR="00EB7848" w:rsidRDefault="00EB7848" w:rsidP="00EB7848">
      <w:pPr>
        <w:pStyle w:val="TH"/>
      </w:pPr>
      <w:r w:rsidRPr="00D64FA1">
        <w:rPr>
          <w:lang w:val="fr-FR"/>
        </w:rPr>
        <w:object w:dxaOrig="8706" w:dyaOrig="2136">
          <v:shape id="_x0000_i1048" type="#_x0000_t75" style="width:434.9pt;height:107.7pt" o:ole="">
            <v:imagedata r:id="rId14" o:title=""/>
          </v:shape>
          <o:OLEObject Type="Embed" ProgID="Visio.Drawing.11" ShapeID="_x0000_i1048" DrawAspect="Content" ObjectID="_1647076083" r:id="rId15"/>
        </w:object>
      </w:r>
    </w:p>
    <w:p w:rsidR="00EB7848" w:rsidRDefault="00EB7848" w:rsidP="00EB7848">
      <w:pPr>
        <w:pStyle w:val="TF"/>
        <w:rPr>
          <w:lang w:val="en-US"/>
        </w:rPr>
      </w:pPr>
      <w:r>
        <w:t>Figure 5.2.2.2.2-1: DetermineLocation Request</w:t>
      </w:r>
    </w:p>
    <w:p w:rsidR="00EB7848" w:rsidRPr="002614DB"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supported GAD shapes, LDR Type, H-GMLC address, LDR Reference, </w:t>
      </w:r>
      <w:r w:rsidRPr="00CD584B">
        <w:t>UE connectivity state per access type</w:t>
      </w:r>
      <w:r>
        <w:t xml:space="preserve"> ….) may be included in the HTTP POST request body.</w:t>
      </w:r>
    </w:p>
    <w:p w:rsidR="00EB7848" w:rsidRPr="002614DB" w:rsidRDefault="00EB7848" w:rsidP="00EB7848">
      <w:pPr>
        <w:pStyle w:val="B1"/>
      </w:pPr>
      <w:r>
        <w:tab/>
        <w:t>If UE LCS Capability is received in the request indicating LPP is not supported by the UE, the LMF shall not send LPP messages to the UE in subsequent positioning procedures.</w:t>
      </w:r>
    </w:p>
    <w:p w:rsidR="00EB7848" w:rsidRPr="002614DB" w:rsidRDefault="00EB7848" w:rsidP="00EB7848">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civic location, positioning methods…).</w:t>
      </w:r>
    </w:p>
    <w:p w:rsidR="00EB7848" w:rsidRPr="002614DB" w:rsidRDefault="00EB7848" w:rsidP="00EB7848">
      <w:pPr>
        <w:pStyle w:val="B1"/>
      </w:pPr>
      <w:r>
        <w:t>2b.</w:t>
      </w:r>
      <w:r>
        <w:tab/>
        <w:t xml:space="preserve">On failure,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rsidR="00EB7848" w:rsidRDefault="00EB7848" w:rsidP="00EB7848">
      <w:pPr>
        <w:pStyle w:val="Heading5"/>
      </w:pPr>
      <w:bookmarkStart w:id="91" w:name="_Toc34147868"/>
      <w:bookmarkStart w:id="92" w:name="_Toc20150341"/>
      <w:bookmarkStart w:id="93" w:name="_Toc25168580"/>
      <w:bookmarkStart w:id="94" w:name="_Toc27592999"/>
      <w:bookmarkStart w:id="95" w:name="_Toc36463252"/>
      <w:r>
        <w:t>5.2.2.2.3</w:t>
      </w:r>
      <w:r>
        <w:tab/>
        <w:t>Retrieve UE Location for 5G-MO-</w:t>
      </w:r>
      <w:r w:rsidRPr="00EE2E41">
        <w:t>LR</w:t>
      </w:r>
      <w:bookmarkEnd w:id="91"/>
      <w:bookmarkEnd w:id="95"/>
    </w:p>
    <w:p w:rsidR="00EB7848" w:rsidRPr="00F2339F" w:rsidRDefault="00EB7848" w:rsidP="00EB7848">
      <w:r>
        <w:t>This procedure allows a</w:t>
      </w:r>
      <w:r w:rsidRPr="00F2339F">
        <w:t xml:space="preserve"> consumer NF (i.e. an AMF) to request the location information or location assistance data for a target UE which initiates MO-LR procedure (see 3GPP TS 23.273 [19]).</w:t>
      </w:r>
    </w:p>
    <w:p w:rsidR="00EB7848" w:rsidRPr="00F2339F" w:rsidRDefault="00EB7848" w:rsidP="00EB7848">
      <w:r w:rsidRPr="00F2339F">
        <w:t>The same requirements in clause 5.2.2.2.2 shall be applied with following modifications:</w:t>
      </w:r>
    </w:p>
    <w:p w:rsidR="00EB7848" w:rsidRPr="00F2339F" w:rsidRDefault="00EB7848" w:rsidP="00EB7848">
      <w:pPr>
        <w:pStyle w:val="B1"/>
      </w:pPr>
      <w:r w:rsidRPr="00F2339F">
        <w:t>1.</w:t>
      </w:r>
      <w:r w:rsidRPr="00F2339F">
        <w:tab/>
        <w:t>Same as step 1 of figure 5.2.2.2.2-1, the request body shall include the following additional information:</w:t>
      </w:r>
    </w:p>
    <w:p w:rsidR="00EB7848" w:rsidRPr="00F2339F" w:rsidRDefault="00EB7848" w:rsidP="00EB7848">
      <w:pPr>
        <w:pStyle w:val="B2"/>
      </w:pPr>
      <w:r w:rsidRPr="00F2339F">
        <w:t>-</w:t>
      </w:r>
      <w:r w:rsidRPr="00F2339F">
        <w:tab/>
        <w:t>T</w:t>
      </w:r>
      <w:r w:rsidRPr="00F2339F">
        <w:rPr>
          <w:lang w:eastAsia="zh-CN"/>
        </w:rPr>
        <w:t>he indication received from UE indicating whether a location estimate or location assistance data is required.</w:t>
      </w:r>
    </w:p>
    <w:p w:rsidR="00EB7848" w:rsidRDefault="00EB7848" w:rsidP="00EB7848">
      <w:pPr>
        <w:pStyle w:val="B2"/>
      </w:pPr>
      <w:r>
        <w:t>-</w:t>
      </w:r>
      <w:r>
        <w:tab/>
        <w:t>An</w:t>
      </w:r>
      <w:r w:rsidRPr="00A37546">
        <w:t xml:space="preserve"> LPP message </w:t>
      </w:r>
      <w:r>
        <w:t>if it is received in MO-LR Request from UE</w:t>
      </w:r>
    </w:p>
    <w:p w:rsidR="00EB7848" w:rsidRDefault="00EB7848" w:rsidP="00EB7848">
      <w:pPr>
        <w:pStyle w:val="B1"/>
      </w:pPr>
      <w:r>
        <w:lastRenderedPageBreak/>
        <w:t>2a.</w:t>
      </w:r>
      <w:r>
        <w:tab/>
        <w:t xml:space="preserve">Same as step 2a of figure 5.2.2.2.2-1 if </w:t>
      </w:r>
      <w:r>
        <w:rPr>
          <w:rFonts w:hint="eastAsia"/>
          <w:lang w:eastAsia="zh-CN"/>
        </w:rPr>
        <w:t>a</w:t>
      </w:r>
      <w:r>
        <w:rPr>
          <w:lang w:eastAsia="zh-CN"/>
        </w:rPr>
        <w:t xml:space="preserve"> consumer NF requests the location information for a target UE.</w:t>
      </w:r>
      <w:r>
        <w:t xml:space="preserve"> </w:t>
      </w:r>
    </w:p>
    <w:p w:rsidR="00EB7848" w:rsidRDefault="00EB7848" w:rsidP="00EB7848">
      <w:pPr>
        <w:pStyle w:val="B1"/>
      </w:pPr>
      <w:r>
        <w:t>2b.</w:t>
      </w:r>
      <w:r>
        <w:tab/>
        <w:t>Same as step 2b of figure 5.2.2.2.2-1.</w:t>
      </w:r>
    </w:p>
    <w:p w:rsidR="00EB7848" w:rsidRPr="00CF687A" w:rsidRDefault="00EB7848" w:rsidP="00EB7848">
      <w:pPr>
        <w:pStyle w:val="EditorsNote"/>
        <w:rPr>
          <w:noProof/>
          <w:lang w:eastAsia="zh-CN"/>
        </w:rPr>
      </w:pPr>
      <w:r>
        <w:rPr>
          <w:rFonts w:hint="eastAsia"/>
          <w:noProof/>
          <w:lang w:eastAsia="zh-CN"/>
        </w:rPr>
        <w:t>E</w:t>
      </w:r>
      <w:r>
        <w:rPr>
          <w:noProof/>
          <w:lang w:eastAsia="zh-CN"/>
        </w:rPr>
        <w:t>ditor</w:t>
      </w:r>
      <w:r w:rsidR="006616C6">
        <w:rPr>
          <w:noProof/>
          <w:lang w:eastAsia="zh-CN"/>
        </w:rPr>
        <w:t>'</w:t>
      </w:r>
      <w:r>
        <w:rPr>
          <w:noProof/>
          <w:lang w:eastAsia="zh-CN"/>
        </w:rPr>
        <w:t>s Note:</w:t>
      </w:r>
      <w:r>
        <w:rPr>
          <w:noProof/>
          <w:lang w:eastAsia="zh-CN"/>
        </w:rPr>
        <w:tab/>
        <w:t>For a consumer NF requests location assistance data for a target UE, what should be included in the response message is still FFS.</w:t>
      </w:r>
    </w:p>
    <w:p w:rsidR="00EB7848" w:rsidRDefault="00EB7848" w:rsidP="00EB7848">
      <w:pPr>
        <w:pStyle w:val="Heading4"/>
      </w:pPr>
      <w:bookmarkStart w:id="96" w:name="_Toc34147869"/>
      <w:bookmarkStart w:id="97" w:name="_Toc36463253"/>
      <w:r>
        <w:t>5.2.2.3</w:t>
      </w:r>
      <w:r>
        <w:tab/>
        <w:t>EventNotify</w:t>
      </w:r>
      <w:bookmarkEnd w:id="92"/>
      <w:bookmarkEnd w:id="93"/>
      <w:bookmarkEnd w:id="94"/>
      <w:bookmarkEnd w:id="96"/>
      <w:bookmarkEnd w:id="97"/>
    </w:p>
    <w:p w:rsidR="00EB7848" w:rsidRDefault="00EB7848" w:rsidP="00EB7848">
      <w:pPr>
        <w:pStyle w:val="Heading5"/>
      </w:pPr>
      <w:bookmarkStart w:id="98" w:name="_Toc20150342"/>
      <w:bookmarkStart w:id="99" w:name="_Toc25168581"/>
      <w:bookmarkStart w:id="100" w:name="_Toc27593000"/>
      <w:bookmarkStart w:id="101" w:name="_Toc34147870"/>
      <w:bookmarkStart w:id="102" w:name="_Toc36463254"/>
      <w:r>
        <w:t>5.2.2.3.1</w:t>
      </w:r>
      <w:r>
        <w:tab/>
        <w:t>General</w:t>
      </w:r>
      <w:bookmarkEnd w:id="98"/>
      <w:bookmarkEnd w:id="99"/>
      <w:bookmarkEnd w:id="100"/>
      <w:bookmarkEnd w:id="101"/>
      <w:bookmarkEnd w:id="102"/>
    </w:p>
    <w:p w:rsidR="00EB7848" w:rsidRDefault="00EB7848" w:rsidP="00EB7848">
      <w:r>
        <w:t>The following procedures are defined, using the "EventNotify" service operation:</w:t>
      </w:r>
    </w:p>
    <w:p w:rsidR="00EB7848" w:rsidRPr="00D93024" w:rsidRDefault="00EB7848" w:rsidP="00EB7848">
      <w:pPr>
        <w:pStyle w:val="B1"/>
      </w:pPr>
      <w:r>
        <w:t>-</w:t>
      </w:r>
      <w:r>
        <w:tab/>
        <w:t xml:space="preserve">Periodic or Triggered Event Notification </w:t>
      </w:r>
    </w:p>
    <w:p w:rsidR="00EB7848" w:rsidRDefault="00EB7848" w:rsidP="00EB7848">
      <w:pPr>
        <w:pStyle w:val="Heading5"/>
      </w:pPr>
      <w:bookmarkStart w:id="103" w:name="_Toc20150343"/>
      <w:bookmarkStart w:id="104" w:name="_Toc25168582"/>
      <w:bookmarkStart w:id="105" w:name="_Toc27593001"/>
      <w:bookmarkStart w:id="106" w:name="_Toc34147871"/>
      <w:bookmarkStart w:id="107" w:name="_Toc36463255"/>
      <w:r>
        <w:t>5.2.2.3.2</w:t>
      </w:r>
      <w:r>
        <w:tab/>
        <w:t>Periodic or Triggered Event Notification</w:t>
      </w:r>
      <w:bookmarkEnd w:id="103"/>
      <w:bookmarkEnd w:id="104"/>
      <w:bookmarkEnd w:id="105"/>
      <w:bookmarkEnd w:id="106"/>
      <w:bookmarkEnd w:id="107"/>
    </w:p>
    <w:p w:rsidR="00EB7848" w:rsidRPr="003B2883" w:rsidRDefault="00EB7848" w:rsidP="00EB7848">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r w:rsidRPr="003B2883">
        <w:rPr>
          <w:lang w:eastAsia="zh-CN"/>
        </w:rPr>
        <w:t xml:space="preserve"> </w:t>
      </w:r>
    </w:p>
    <w:p w:rsidR="00EB7848" w:rsidRDefault="00EB7848" w:rsidP="00EB7848">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an H-GMLC </w:t>
      </w:r>
      <w:r w:rsidRPr="003B2883">
        <w:t xml:space="preserve">received </w:t>
      </w:r>
      <w:r>
        <w:t xml:space="preserve">(from an AMF) </w:t>
      </w:r>
      <w:r w:rsidRPr="003B2883">
        <w:t xml:space="preserve">during an earlier </w:t>
      </w:r>
      <w:r>
        <w:t xml:space="preserve">DetermineLocation </w:t>
      </w:r>
      <w:r w:rsidRPr="003B2883">
        <w:t>service operation</w:t>
      </w:r>
      <w:r>
        <w:t xml:space="preserve"> if still available and if the LMF is configured for direct access to the H-GMLC;</w:t>
      </w:r>
    </w:p>
    <w:p w:rsidR="00EB7848" w:rsidRPr="006E59FF" w:rsidRDefault="00EB7848" w:rsidP="00EB7848">
      <w:pPr>
        <w:pStyle w:val="EditorsNote"/>
      </w:pPr>
      <w:r w:rsidRPr="006E59FF">
        <w:t xml:space="preserve">Editor's note [WI: </w:t>
      </w:r>
      <w:r>
        <w:t>5G_eLCS</w:t>
      </w:r>
      <w:r w:rsidRPr="006E59FF">
        <w:rPr>
          <w:noProof/>
        </w:rPr>
        <w:t>, CR#</w:t>
      </w:r>
      <w:r>
        <w:rPr>
          <w:noProof/>
        </w:rPr>
        <w:t>0033</w:t>
      </w:r>
      <w:r w:rsidRPr="006E59FF">
        <w:rPr>
          <w:noProof/>
        </w:rPr>
        <w:t>]</w:t>
      </w:r>
      <w:r w:rsidRPr="006E59FF">
        <w:t xml:space="preserve">: </w:t>
      </w:r>
      <w:r>
        <w:t>TS 29.518 needs to be updated to enable the AMF to provide the callback URI of an H-GMLC.</w:t>
      </w:r>
    </w:p>
    <w:p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 xml:space="preserve">(from another LMF) </w:t>
      </w:r>
      <w:r w:rsidRPr="003B2883">
        <w:t>during an</w:t>
      </w:r>
      <w:r>
        <w:t xml:space="preserve"> earlier LocationContextTransfer </w:t>
      </w:r>
      <w:r w:rsidRPr="003B2883">
        <w:t>service operation</w:t>
      </w:r>
      <w:r>
        <w:t xml:space="preserve"> if still available and if the LMF is configured for direct access to the H-GMLC;</w:t>
      </w:r>
    </w:p>
    <w:p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rsidR="00EB7848" w:rsidRPr="003B2883" w:rsidRDefault="00EB7848" w:rsidP="00EB7848">
      <w:pPr>
        <w:pStyle w:val="B1"/>
      </w:pPr>
      <w:r>
        <w:t>o</w:t>
      </w:r>
      <w:r w:rsidRPr="003B2883">
        <w:t>therwise (if not available),</w:t>
      </w:r>
    </w:p>
    <w:p w:rsidR="00EB7848" w:rsidRPr="003B2883" w:rsidRDefault="00EB7848" w:rsidP="00EB7848">
      <w:pPr>
        <w:pStyle w:val="B1"/>
      </w:pPr>
      <w:r w:rsidRPr="003B2883">
        <w:t>-</w:t>
      </w:r>
      <w:r w:rsidRPr="003B2883">
        <w:tab/>
      </w:r>
      <w:r>
        <w:t xml:space="preserve">the callback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rsidR="00EB7848" w:rsidRPr="003B2883" w:rsidRDefault="00EB7848" w:rsidP="00EB7848">
      <w:pPr>
        <w:pStyle w:val="B1"/>
      </w:pPr>
      <w:r>
        <w:t>o</w:t>
      </w:r>
      <w:r w:rsidRPr="003B2883">
        <w:t>therwise (if not available),</w:t>
      </w:r>
    </w:p>
    <w:p w:rsidR="00EB7848" w:rsidRPr="003B2883" w:rsidRDefault="00EB7848" w:rsidP="00EB7848">
      <w:pPr>
        <w:pStyle w:val="B1"/>
      </w:pPr>
      <w:r w:rsidRPr="003B2883">
        <w:t>-</w:t>
      </w:r>
      <w:r w:rsidRPr="003B2883">
        <w:tab/>
      </w:r>
      <w:r>
        <w:t>the URI of a V-</w:t>
      </w:r>
      <w:r w:rsidRPr="003B2883">
        <w:t xml:space="preserve">GMLC locally provisioned in the </w:t>
      </w:r>
      <w:r>
        <w:t>L</w:t>
      </w:r>
      <w:r w:rsidRPr="003B2883">
        <w:t>MF.</w:t>
      </w:r>
    </w:p>
    <w:p w:rsidR="00EB7848" w:rsidRPr="001B34C6" w:rsidRDefault="00EB7848" w:rsidP="00EB7848"/>
    <w:p w:rsidR="00EB7848" w:rsidRDefault="00EB7848" w:rsidP="00EB7848">
      <w:pPr>
        <w:pStyle w:val="TH"/>
      </w:pPr>
      <w:r w:rsidRPr="00D64FA1">
        <w:rPr>
          <w:lang w:val="fr-FR"/>
        </w:rPr>
        <w:object w:dxaOrig="8714" w:dyaOrig="2144">
          <v:shape id="_x0000_i1049" type="#_x0000_t75" style="width:434.9pt;height:106pt" o:ole="">
            <v:imagedata r:id="rId16" o:title=""/>
          </v:shape>
          <o:OLEObject Type="Embed" ProgID="Visio.Drawing.11" ShapeID="_x0000_i1049" DrawAspect="Content" ObjectID="_1647076084" r:id="rId17"/>
        </w:object>
      </w:r>
    </w:p>
    <w:p w:rsidR="00EB7848" w:rsidRDefault="00EB7848" w:rsidP="00EB7848">
      <w:pPr>
        <w:pStyle w:val="TF"/>
        <w:rPr>
          <w:lang w:val="en-US"/>
        </w:rPr>
      </w:pPr>
      <w:r>
        <w:t>Figure</w:t>
      </w:r>
      <w:r>
        <w:rPr>
          <w:lang w:eastAsia="zh-CN"/>
        </w:rPr>
        <w:t> </w:t>
      </w:r>
      <w:r>
        <w:t>5.2.2.3.2-1: EventNotify Request</w:t>
      </w:r>
    </w:p>
    <w:p w:rsidR="00EB7848" w:rsidRPr="003B2883" w:rsidRDefault="00EB7848" w:rsidP="00EB7848">
      <w:pPr>
        <w:pStyle w:val="B1"/>
      </w:pPr>
      <w:r w:rsidRPr="003B2883">
        <w:t>1.</w:t>
      </w:r>
      <w:r w:rsidRPr="003B2883">
        <w:tab/>
        <w:t>The</w:t>
      </w:r>
      <w:r>
        <w:t xml:space="preserve"> LMF</w:t>
      </w:r>
      <w:r w:rsidRPr="003B2883">
        <w:t xml:space="preserve"> shall send a POST request to the </w:t>
      </w:r>
      <w:r>
        <w:t>GMLC</w:t>
      </w:r>
      <w:r w:rsidRPr="003B2883">
        <w:t xml:space="preserve"> </w:t>
      </w:r>
      <w:r>
        <w:t xml:space="preserve">callback </w:t>
      </w:r>
      <w:r w:rsidRPr="003B2883">
        <w:t xml:space="preserve">URI determined as described above. The request body shall include </w:t>
      </w:r>
      <w:r>
        <w:t>a notification correlation ID (LDR reference), the UE identification (SUPI and if available GPSI), the type of event and may include a geodetic location, civic location, position methods used, H-GMLC callback URI (if the NF consumer is a V-GMLC) and serving LMF identification.</w:t>
      </w:r>
    </w:p>
    <w:p w:rsidR="00EB7848" w:rsidRPr="003B2883" w:rsidRDefault="00EB7848" w:rsidP="00EB7848">
      <w:pPr>
        <w:pStyle w:val="B1"/>
      </w:pPr>
      <w:r w:rsidRPr="003B2883">
        <w:t>2a.</w:t>
      </w:r>
      <w:r w:rsidRPr="003B2883">
        <w:tab/>
        <w:t>On success, "204 No content" shall be returned by the NF Service Consumer.</w:t>
      </w:r>
    </w:p>
    <w:p w:rsidR="00EB7848" w:rsidRDefault="00EB7848" w:rsidP="00EB7848">
      <w:pPr>
        <w:pStyle w:val="B1"/>
      </w:pPr>
      <w:r w:rsidRPr="003B2883">
        <w:rPr>
          <w:lang w:eastAsia="zh-CN"/>
        </w:rPr>
        <w:t>2b.</w:t>
      </w:r>
      <w:r w:rsidRPr="003B2883">
        <w:rPr>
          <w:lang w:eastAsia="zh-CN"/>
        </w:rPr>
        <w:tab/>
      </w:r>
      <w:r w:rsidRPr="003B2883">
        <w:t xml:space="preserve">On failure, the appropriate HTTP status code </w:t>
      </w:r>
      <w:r w:rsidRPr="003B2883">
        <w:rPr>
          <w:rFonts w:hint="eastAsia"/>
          <w:lang w:eastAsia="zh-CN"/>
        </w:rPr>
        <w:t xml:space="preserve">(e.g. </w:t>
      </w:r>
      <w:r w:rsidRPr="003B2883">
        <w:t>"</w:t>
      </w:r>
      <w:r w:rsidRPr="003B2883">
        <w:rPr>
          <w:rFonts w:hint="eastAsia"/>
          <w:lang w:eastAsia="zh-CN"/>
        </w:rPr>
        <w:t>403</w:t>
      </w:r>
      <w:r w:rsidRPr="003B2883">
        <w:t xml:space="preserve"> </w:t>
      </w:r>
      <w:r w:rsidRPr="003B2883">
        <w:rPr>
          <w:rFonts w:hint="eastAsia"/>
          <w:lang w:eastAsia="zh-CN"/>
        </w:rPr>
        <w:t>Forbidden</w:t>
      </w:r>
      <w:r w:rsidRPr="003B2883">
        <w:t>"</w:t>
      </w:r>
      <w:r w:rsidRPr="003B2883">
        <w:rPr>
          <w:rFonts w:hint="eastAsia"/>
          <w:lang w:eastAsia="zh-CN"/>
        </w:rPr>
        <w:t xml:space="preserve">) </w:t>
      </w:r>
      <w:r w:rsidRPr="003B2883">
        <w:t xml:space="preserve">indicating the error shall be returned and </w:t>
      </w:r>
      <w:r>
        <w:t xml:space="preserve">the message body should contain a ProblemDetails structure indicating </w:t>
      </w:r>
      <w:r w:rsidRPr="003B2883">
        <w:t>appropriate additional error information.</w:t>
      </w:r>
    </w:p>
    <w:p w:rsidR="00EB7848" w:rsidRDefault="00EB7848" w:rsidP="00EB7848">
      <w:pPr>
        <w:pStyle w:val="Heading4"/>
      </w:pPr>
      <w:bookmarkStart w:id="108" w:name="_Toc20150344"/>
      <w:bookmarkStart w:id="109" w:name="_Toc25168583"/>
      <w:bookmarkStart w:id="110" w:name="_Toc27593002"/>
      <w:bookmarkStart w:id="111" w:name="_Toc34147872"/>
      <w:bookmarkStart w:id="112" w:name="_Toc36463256"/>
      <w:r>
        <w:lastRenderedPageBreak/>
        <w:t>5.2.2.4</w:t>
      </w:r>
      <w:r>
        <w:tab/>
        <w:t>CancelLocation</w:t>
      </w:r>
      <w:bookmarkEnd w:id="108"/>
      <w:bookmarkEnd w:id="109"/>
      <w:bookmarkEnd w:id="110"/>
      <w:bookmarkEnd w:id="111"/>
      <w:bookmarkEnd w:id="112"/>
    </w:p>
    <w:p w:rsidR="00EB7848" w:rsidRDefault="00EB7848" w:rsidP="00EB7848">
      <w:pPr>
        <w:pStyle w:val="Heading5"/>
      </w:pPr>
      <w:bookmarkStart w:id="113" w:name="_Toc20150345"/>
      <w:bookmarkStart w:id="114" w:name="_Toc25168584"/>
      <w:bookmarkStart w:id="115" w:name="_Toc27593003"/>
      <w:bookmarkStart w:id="116" w:name="_Toc34147873"/>
      <w:bookmarkStart w:id="117" w:name="_Toc36463257"/>
      <w:r>
        <w:t>5.2.2.4.1</w:t>
      </w:r>
      <w:r>
        <w:tab/>
        <w:t>General</w:t>
      </w:r>
      <w:bookmarkEnd w:id="113"/>
      <w:bookmarkEnd w:id="114"/>
      <w:bookmarkEnd w:id="115"/>
      <w:bookmarkEnd w:id="116"/>
      <w:bookmarkEnd w:id="117"/>
    </w:p>
    <w:p w:rsidR="00EB7848" w:rsidRDefault="00EB7848" w:rsidP="00EB7848">
      <w:r>
        <w:t>The following procedures are defined, using the "CancelLocation" service operation:</w:t>
      </w:r>
    </w:p>
    <w:p w:rsidR="00EB7848" w:rsidRPr="00D93024" w:rsidRDefault="00EB7848" w:rsidP="00EB7848">
      <w:pPr>
        <w:pStyle w:val="B1"/>
      </w:pPr>
      <w:r>
        <w:t>-</w:t>
      </w:r>
      <w:r>
        <w:tab/>
        <w:t>Cancel Periodic or Triggered Location</w:t>
      </w:r>
    </w:p>
    <w:p w:rsidR="00EB7848" w:rsidRDefault="00EB7848" w:rsidP="00EB7848">
      <w:pPr>
        <w:pStyle w:val="Heading5"/>
      </w:pPr>
      <w:bookmarkStart w:id="118" w:name="_Toc20150346"/>
      <w:bookmarkStart w:id="119" w:name="_Toc25168585"/>
      <w:bookmarkStart w:id="120" w:name="_Toc27593004"/>
      <w:bookmarkStart w:id="121" w:name="_Toc34147874"/>
      <w:bookmarkStart w:id="122" w:name="_Toc36463258"/>
      <w:r>
        <w:t>5.2.2.4.2</w:t>
      </w:r>
      <w:r>
        <w:tab/>
        <w:t>Cancel Periodic or Triggered Location</w:t>
      </w:r>
      <w:bookmarkEnd w:id="118"/>
      <w:bookmarkEnd w:id="119"/>
      <w:bookmarkEnd w:id="120"/>
      <w:bookmarkEnd w:id="121"/>
      <w:bookmarkEnd w:id="122"/>
    </w:p>
    <w:p w:rsidR="00EB7848" w:rsidRDefault="00EB7848" w:rsidP="00EB7848">
      <w:r>
        <w:t>This procedure allows a consumer NF to cancel periodic or triggered location for a target UE. The cancellation is delivered to a resource URI indicated by a serving LMF identification provided to the consumer NF (i.e. AMF) by a V-GMLC or H-GMLC (see 3GPP TS 23.273 [19]).</w:t>
      </w:r>
    </w:p>
    <w:p w:rsidR="00EB7848" w:rsidRDefault="00EB7848" w:rsidP="00EB7848"/>
    <w:p w:rsidR="00EB7848" w:rsidRDefault="00EB7848" w:rsidP="00EB7848">
      <w:pPr>
        <w:pStyle w:val="TH"/>
      </w:pPr>
      <w:r w:rsidRPr="00D64FA1">
        <w:rPr>
          <w:lang w:val="fr-FR"/>
        </w:rPr>
        <w:object w:dxaOrig="8714" w:dyaOrig="2144">
          <v:shape id="_x0000_i1050" type="#_x0000_t75" style="width:434.9pt;height:106pt" o:ole="">
            <v:imagedata r:id="rId18" o:title=""/>
          </v:shape>
          <o:OLEObject Type="Embed" ProgID="Visio.Drawing.11" ShapeID="_x0000_i1050" DrawAspect="Content" ObjectID="_1647076085" r:id="rId19"/>
        </w:object>
      </w:r>
    </w:p>
    <w:p w:rsidR="00EB7848" w:rsidRDefault="00EB7848" w:rsidP="00EB7848">
      <w:pPr>
        <w:pStyle w:val="TF"/>
        <w:rPr>
          <w:lang w:val="en-US"/>
        </w:rPr>
      </w:pPr>
      <w:r>
        <w:t>Figure</w:t>
      </w:r>
      <w:r>
        <w:rPr>
          <w:lang w:eastAsia="zh-CN"/>
        </w:rPr>
        <w:t> </w:t>
      </w:r>
      <w:r>
        <w:t>5.2.2.4.2-1: CancelLocation Request</w:t>
      </w:r>
    </w:p>
    <w:p w:rsidR="00EB7848" w:rsidRPr="003B2883"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serving LMF</w:t>
      </w:r>
      <w:r w:rsidRPr="002614DB">
        <w:t>.</w:t>
      </w:r>
      <w:r>
        <w:t xml:space="preserve"> </w:t>
      </w:r>
      <w:r w:rsidRPr="003B2883">
        <w:t xml:space="preserve">The request body shall include </w:t>
      </w:r>
      <w:r>
        <w:t>a notification correlation ID (LDR reference) and an H-GMLC callback URI.</w:t>
      </w:r>
    </w:p>
    <w:p w:rsidR="00EB7848" w:rsidRPr="003B2883" w:rsidRDefault="00EB7848" w:rsidP="00EB7848">
      <w:pPr>
        <w:pStyle w:val="B1"/>
      </w:pPr>
      <w:r w:rsidRPr="003B2883">
        <w:t>2a.</w:t>
      </w:r>
      <w:r w:rsidRPr="003B2883">
        <w:tab/>
        <w:t>On success, "204 No content" shall be returned by the</w:t>
      </w:r>
      <w:r>
        <w:t xml:space="preserve"> LMF</w:t>
      </w:r>
      <w:r w:rsidRPr="003B2883">
        <w:t>.</w:t>
      </w:r>
    </w:p>
    <w:p w:rsidR="00EB7848" w:rsidRDefault="00EB7848" w:rsidP="00EB7848">
      <w:pPr>
        <w:pStyle w:val="B1"/>
      </w:pPr>
      <w:r w:rsidRPr="003B2883">
        <w:rPr>
          <w:lang w:eastAsia="zh-CN"/>
        </w:rPr>
        <w:t>2b.</w:t>
      </w:r>
      <w:r w:rsidRPr="003B2883">
        <w:rPr>
          <w:lang w:eastAsia="zh-CN"/>
        </w:rPr>
        <w:tab/>
      </w:r>
      <w:r>
        <w:t xml:space="preserve">On failure, one of the HTTP status code listed in </w:t>
      </w:r>
      <w:r w:rsidRPr="001769FF">
        <w:t>Table</w:t>
      </w:r>
      <w:r>
        <w:rPr>
          <w:lang w:eastAsia="zh-CN"/>
        </w:rPr>
        <w:t>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6.1.4.2.2-2.</w:t>
      </w:r>
    </w:p>
    <w:p w:rsidR="00EB7848" w:rsidRDefault="00EB7848" w:rsidP="00EB7848">
      <w:pPr>
        <w:pStyle w:val="Heading4"/>
      </w:pPr>
      <w:bookmarkStart w:id="123" w:name="_Toc20150347"/>
      <w:bookmarkStart w:id="124" w:name="_Toc25168586"/>
      <w:bookmarkStart w:id="125" w:name="_Toc27593005"/>
      <w:bookmarkStart w:id="126" w:name="_Toc34147875"/>
      <w:bookmarkStart w:id="127" w:name="_Toc36463259"/>
      <w:r>
        <w:t>5.2.2.5</w:t>
      </w:r>
      <w:r>
        <w:tab/>
        <w:t>LocationContextTransfer</w:t>
      </w:r>
      <w:bookmarkEnd w:id="123"/>
      <w:bookmarkEnd w:id="124"/>
      <w:bookmarkEnd w:id="125"/>
      <w:bookmarkEnd w:id="126"/>
      <w:bookmarkEnd w:id="127"/>
    </w:p>
    <w:p w:rsidR="00EB7848" w:rsidRDefault="00EB7848" w:rsidP="00EB7848">
      <w:pPr>
        <w:pStyle w:val="Heading5"/>
      </w:pPr>
      <w:bookmarkStart w:id="128" w:name="_Toc20150348"/>
      <w:bookmarkStart w:id="129" w:name="_Toc25168587"/>
      <w:bookmarkStart w:id="130" w:name="_Toc27593006"/>
      <w:bookmarkStart w:id="131" w:name="_Toc34147876"/>
      <w:bookmarkStart w:id="132" w:name="_Toc36463260"/>
      <w:r>
        <w:t>5.2.2.5.1</w:t>
      </w:r>
      <w:r>
        <w:tab/>
        <w:t>General</w:t>
      </w:r>
      <w:bookmarkEnd w:id="128"/>
      <w:bookmarkEnd w:id="129"/>
      <w:bookmarkEnd w:id="130"/>
      <w:bookmarkEnd w:id="131"/>
      <w:bookmarkEnd w:id="132"/>
    </w:p>
    <w:p w:rsidR="00EB7848" w:rsidRDefault="00EB7848" w:rsidP="00EB7848">
      <w:r>
        <w:t>The following procedures are defined, using the "LocationContextTransfer" service operation:</w:t>
      </w:r>
    </w:p>
    <w:p w:rsidR="00EB7848" w:rsidRPr="00D93024" w:rsidRDefault="00EB7848" w:rsidP="00EB7848">
      <w:pPr>
        <w:pStyle w:val="B1"/>
      </w:pPr>
      <w:r>
        <w:t>-</w:t>
      </w:r>
      <w:r>
        <w:tab/>
        <w:t xml:space="preserve">Transfer Location Context </w:t>
      </w:r>
    </w:p>
    <w:p w:rsidR="00EB7848" w:rsidRDefault="00EB7848" w:rsidP="00EB7848">
      <w:pPr>
        <w:pStyle w:val="Heading5"/>
      </w:pPr>
      <w:bookmarkStart w:id="133" w:name="_Toc20150349"/>
      <w:bookmarkStart w:id="134" w:name="_Toc25168588"/>
      <w:bookmarkStart w:id="135" w:name="_Toc27593007"/>
      <w:bookmarkStart w:id="136" w:name="_Toc34147877"/>
      <w:bookmarkStart w:id="137" w:name="_Toc36463261"/>
      <w:r>
        <w:t>5.2.2.5</w:t>
      </w:r>
      <w:r w:rsidRPr="003A63C8">
        <w:t>.</w:t>
      </w:r>
      <w:r>
        <w:t>2</w:t>
      </w:r>
      <w:r>
        <w:tab/>
        <w:t>Transfer Location Context</w:t>
      </w:r>
      <w:bookmarkEnd w:id="133"/>
      <w:bookmarkEnd w:id="134"/>
      <w:bookmarkEnd w:id="135"/>
      <w:bookmarkEnd w:id="136"/>
      <w:bookmarkEnd w:id="137"/>
    </w:p>
    <w:p w:rsidR="00EB7848" w:rsidRPr="003B2883" w:rsidRDefault="00EB7848" w:rsidP="00EB7848">
      <w:pPr>
        <w:rPr>
          <w:lang w:eastAsia="zh-CN"/>
        </w:rPr>
      </w:pPr>
      <w:r>
        <w:t>This procedure allows a consumer NF to t</w:t>
      </w:r>
      <w:r w:rsidRPr="00AF4BE8">
        <w:t xml:space="preserve">ransfer location context information for </w:t>
      </w:r>
      <w:r>
        <w:t xml:space="preserve">periodic or triggered </w:t>
      </w:r>
      <w:r w:rsidRPr="00AF4BE8">
        <w:t>location for a target UE.</w:t>
      </w:r>
      <w:r>
        <w:t xml:space="preserve"> The location context information is delivered to: </w:t>
      </w:r>
    </w:p>
    <w:p w:rsidR="00EB7848" w:rsidRDefault="00EB7848" w:rsidP="00EB7848">
      <w:pPr>
        <w:pStyle w:val="B1"/>
      </w:pPr>
      <w:r w:rsidRPr="003B2883">
        <w:rPr>
          <w:lang w:eastAsia="zh-CN"/>
        </w:rPr>
        <w:t>-</w:t>
      </w:r>
      <w:r w:rsidRPr="003B2883">
        <w:rPr>
          <w:lang w:eastAsia="zh-CN"/>
        </w:rPr>
        <w:tab/>
      </w:r>
      <w:r>
        <w:rPr>
          <w:lang w:eastAsia="zh-CN"/>
        </w:rPr>
        <w:t xml:space="preserve">the </w:t>
      </w:r>
      <w:r w:rsidRPr="003B2883">
        <w:t xml:space="preserve">URI </w:t>
      </w:r>
      <w:r>
        <w:t xml:space="preserve">of an 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 </w:t>
      </w:r>
    </w:p>
    <w:p w:rsidR="00EB7848" w:rsidRPr="006E59FF" w:rsidRDefault="00EB7848" w:rsidP="00EB7848">
      <w:pPr>
        <w:pStyle w:val="EditorsNote"/>
      </w:pPr>
      <w:r w:rsidRPr="006E59FF">
        <w:t xml:space="preserve">Editor's note [WI: </w:t>
      </w:r>
      <w:r>
        <w:t>5G_eLCS</w:t>
      </w:r>
      <w:r w:rsidRPr="006E59FF">
        <w:rPr>
          <w:noProof/>
        </w:rPr>
        <w:t>, CR#</w:t>
      </w:r>
      <w:r>
        <w:rPr>
          <w:noProof/>
        </w:rPr>
        <w:t>0033</w:t>
      </w:r>
      <w:r w:rsidRPr="006E59FF">
        <w:rPr>
          <w:noProof/>
        </w:rPr>
        <w:t>]</w:t>
      </w:r>
      <w:r w:rsidRPr="006E59FF">
        <w:t xml:space="preserve">: </w:t>
      </w:r>
      <w:r>
        <w:t>TS 29.518 needs to be updated to enable the AMF to provide the callback URI of an LMF.</w:t>
      </w:r>
    </w:p>
    <w:p w:rsidR="00EB7848" w:rsidRPr="003B2883" w:rsidRDefault="00EB7848" w:rsidP="00EB7848">
      <w:pPr>
        <w:pStyle w:val="B1"/>
      </w:pPr>
      <w:r>
        <w:t>o</w:t>
      </w:r>
      <w:r w:rsidRPr="003B2883">
        <w:t>therwise (if not available),</w:t>
      </w:r>
    </w:p>
    <w:p w:rsidR="00EB7848" w:rsidRDefault="00EB7848" w:rsidP="00EB7848">
      <w:pPr>
        <w:pStyle w:val="B1"/>
      </w:pPr>
      <w:r w:rsidRPr="003B2883">
        <w:t>-</w:t>
      </w:r>
      <w:r w:rsidRPr="003B2883">
        <w:tab/>
      </w:r>
      <w:r>
        <w:t xml:space="preserve">the </w:t>
      </w:r>
      <w:r w:rsidRPr="003B2883">
        <w:t xml:space="preserve">URI </w:t>
      </w:r>
      <w:r>
        <w:t xml:space="preserve">of an LMF </w:t>
      </w:r>
      <w:r w:rsidRPr="003B2883">
        <w:t>locally provisioned in the</w:t>
      </w:r>
      <w:r>
        <w:t xml:space="preserve"> consumer NF</w:t>
      </w:r>
      <w:r w:rsidRPr="003B2883">
        <w:t>.</w:t>
      </w:r>
    </w:p>
    <w:p w:rsidR="00EB7848" w:rsidRPr="001B34C6" w:rsidRDefault="00EB7848" w:rsidP="00EB7848"/>
    <w:p w:rsidR="00EB7848" w:rsidRDefault="00EB7848" w:rsidP="00EB7848">
      <w:pPr>
        <w:pStyle w:val="TH"/>
      </w:pPr>
      <w:r w:rsidRPr="00D64FA1">
        <w:rPr>
          <w:lang w:val="fr-FR"/>
        </w:rPr>
        <w:object w:dxaOrig="8714" w:dyaOrig="2144">
          <v:shape id="_x0000_i1051" type="#_x0000_t75" style="width:434.9pt;height:106pt" o:ole="">
            <v:imagedata r:id="rId20" o:title=""/>
          </v:shape>
          <o:OLEObject Type="Embed" ProgID="Visio.Drawing.11" ShapeID="_x0000_i1051" DrawAspect="Content" ObjectID="_1647076086" r:id="rId21"/>
        </w:object>
      </w:r>
    </w:p>
    <w:p w:rsidR="00EB7848" w:rsidRDefault="00EB7848" w:rsidP="00EB7848">
      <w:pPr>
        <w:pStyle w:val="TF"/>
        <w:rPr>
          <w:lang w:val="en-US"/>
        </w:rPr>
      </w:pPr>
      <w:r>
        <w:t>Figure</w:t>
      </w:r>
      <w:r>
        <w:rPr>
          <w:lang w:eastAsia="zh-CN"/>
        </w:rPr>
        <w:t> </w:t>
      </w:r>
      <w:r>
        <w:t>5.2.2.5.2-1: LocationContextTransfer Request</w:t>
      </w:r>
    </w:p>
    <w:p w:rsidR="00EB7848" w:rsidRDefault="00EB7848" w:rsidP="00EB7848">
      <w:pPr>
        <w:pStyle w:val="B1"/>
      </w:pPr>
      <w:r>
        <w:t>1.</w:t>
      </w:r>
      <w:r>
        <w:tab/>
      </w:r>
      <w:r w:rsidRPr="002614DB">
        <w:t>The NF Service Consumer shall send a</w:t>
      </w:r>
      <w:r>
        <w:t>n HTTP</w:t>
      </w:r>
      <w:r w:rsidRPr="002614DB">
        <w:t xml:space="preserve"> </w:t>
      </w:r>
      <w:r>
        <w:t>POST</w:t>
      </w:r>
      <w:r w:rsidRPr="002614DB">
        <w:t xml:space="preserve"> request to the resource URI</w:t>
      </w:r>
      <w:r>
        <w:t xml:space="preserve"> determined 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Pr>
          <w:lang w:eastAsia="zh-CN"/>
        </w:rPr>
        <w:t xml:space="preserve"> and</w:t>
      </w:r>
      <w:r w:rsidRPr="001216A7">
        <w:rPr>
          <w:lang w:eastAsia="zh-CN"/>
        </w:rPr>
        <w:t xml:space="preserve"> UE location information</w:t>
      </w:r>
      <w:r>
        <w:rPr>
          <w:lang w:eastAsia="zh-CN"/>
        </w:rPr>
        <w:t>.</w:t>
      </w:r>
    </w:p>
    <w:p w:rsidR="00EB7848" w:rsidRPr="003B2883" w:rsidRDefault="00EB7848" w:rsidP="00EB7848">
      <w:pPr>
        <w:pStyle w:val="B1"/>
      </w:pPr>
      <w:r w:rsidRPr="003B2883">
        <w:t>2a.</w:t>
      </w:r>
      <w:r w:rsidRPr="003B2883">
        <w:tab/>
        <w:t>On success, "204 No content" shall be returned by the</w:t>
      </w:r>
      <w:r>
        <w:t xml:space="preserve"> LMF</w:t>
      </w:r>
      <w:r w:rsidRPr="003B2883">
        <w:t>.</w:t>
      </w:r>
    </w:p>
    <w:p w:rsidR="00EB7848" w:rsidRPr="002614DB" w:rsidRDefault="00EB7848" w:rsidP="00EB7848">
      <w:pPr>
        <w:pStyle w:val="B1"/>
      </w:pPr>
      <w:r w:rsidRPr="003B2883">
        <w:rPr>
          <w:lang w:eastAsia="zh-CN"/>
        </w:rPr>
        <w:t>2b.</w:t>
      </w:r>
      <w:r w:rsidRPr="003B2883">
        <w:rPr>
          <w:lang w:eastAsia="zh-CN"/>
        </w:rPr>
        <w:tab/>
      </w:r>
      <w:r>
        <w:t xml:space="preserve">On failure, one of the HTTP status codes listed in </w:t>
      </w:r>
      <w:r w:rsidRPr="001769FF">
        <w:t>Table</w:t>
      </w:r>
      <w:r>
        <w:rPr>
          <w:lang w:eastAsia="zh-CN"/>
        </w:rPr>
        <w:t>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6.1.4.2.2-2.</w:t>
      </w:r>
    </w:p>
    <w:p w:rsidR="00EB7848" w:rsidRDefault="00EB7848" w:rsidP="00EB7848">
      <w:pPr>
        <w:pStyle w:val="B1"/>
      </w:pPr>
    </w:p>
    <w:p w:rsidR="00EB7848" w:rsidRDefault="00EB7848" w:rsidP="00EB7848">
      <w:pPr>
        <w:pStyle w:val="Heading2"/>
      </w:pPr>
      <w:bookmarkStart w:id="138" w:name="_Toc25168589"/>
      <w:bookmarkStart w:id="139" w:name="_Toc27593008"/>
      <w:bookmarkStart w:id="140" w:name="_Toc34147878"/>
      <w:bookmarkStart w:id="141" w:name="_Toc36463262"/>
      <w:r>
        <w:t>5.3</w:t>
      </w:r>
      <w:r>
        <w:tab/>
        <w:t>Nlmf_Broadcast Service</w:t>
      </w:r>
      <w:bookmarkEnd w:id="138"/>
      <w:bookmarkEnd w:id="139"/>
      <w:bookmarkEnd w:id="140"/>
      <w:bookmarkEnd w:id="141"/>
    </w:p>
    <w:p w:rsidR="00EB7848" w:rsidRDefault="00EB7848" w:rsidP="00EB7848">
      <w:pPr>
        <w:pStyle w:val="Heading3"/>
      </w:pPr>
      <w:bookmarkStart w:id="142" w:name="_Toc25168590"/>
      <w:bookmarkStart w:id="143" w:name="_Toc27593009"/>
      <w:bookmarkStart w:id="144" w:name="_Toc34147879"/>
      <w:bookmarkStart w:id="145" w:name="_Toc36463263"/>
      <w:r>
        <w:t>5.3.1</w:t>
      </w:r>
      <w:r>
        <w:tab/>
        <w:t>Service Description</w:t>
      </w:r>
      <w:bookmarkEnd w:id="142"/>
      <w:bookmarkEnd w:id="143"/>
      <w:bookmarkEnd w:id="144"/>
      <w:bookmarkEnd w:id="145"/>
    </w:p>
    <w:p w:rsidR="00EB7848" w:rsidRDefault="00EB7848" w:rsidP="00EB7848">
      <w:r>
        <w:rPr>
          <w:lang w:eastAsia="zh-CN"/>
        </w:rPr>
        <w:t xml:space="preserve">The Nlmf_Broadcast service </w:t>
      </w:r>
      <w:r>
        <w:t>enables an NF to obtain ciphering keys and associated parameters applicable to location assistance data that is broadcast to subscribed UEs in ciphered form.</w:t>
      </w:r>
    </w:p>
    <w:p w:rsidR="00EB7848" w:rsidRDefault="00EB7848" w:rsidP="00EB7848">
      <w:pPr>
        <w:pStyle w:val="Heading3"/>
      </w:pPr>
      <w:bookmarkStart w:id="146" w:name="_Toc25168591"/>
      <w:bookmarkStart w:id="147" w:name="_Toc27593010"/>
      <w:bookmarkStart w:id="148" w:name="_Toc34147880"/>
      <w:bookmarkStart w:id="149" w:name="_Toc36463264"/>
      <w:r>
        <w:t>5.3.2</w:t>
      </w:r>
      <w:r>
        <w:tab/>
        <w:t>Service Operations</w:t>
      </w:r>
      <w:bookmarkEnd w:id="146"/>
      <w:bookmarkEnd w:id="147"/>
      <w:bookmarkEnd w:id="148"/>
      <w:bookmarkEnd w:id="149"/>
    </w:p>
    <w:p w:rsidR="00EB7848" w:rsidRDefault="00EB7848" w:rsidP="00EB7848">
      <w:pPr>
        <w:pStyle w:val="Heading4"/>
      </w:pPr>
      <w:bookmarkStart w:id="150" w:name="_Toc25168592"/>
      <w:bookmarkStart w:id="151" w:name="_Toc27593011"/>
      <w:bookmarkStart w:id="152" w:name="_Toc34147881"/>
      <w:bookmarkStart w:id="153" w:name="_Toc36463265"/>
      <w:r>
        <w:t>5.3.2.1</w:t>
      </w:r>
      <w:r>
        <w:tab/>
        <w:t>Introduction</w:t>
      </w:r>
      <w:bookmarkEnd w:id="150"/>
      <w:bookmarkEnd w:id="151"/>
      <w:bookmarkEnd w:id="152"/>
      <w:bookmarkEnd w:id="153"/>
    </w:p>
    <w:p w:rsidR="00EB7848" w:rsidRDefault="00EB7848" w:rsidP="00EB7848">
      <w:r>
        <w:t>The service operations defined for the Nlmf_Broadcast service are as follows:</w:t>
      </w:r>
    </w:p>
    <w:p w:rsidR="00EB7848" w:rsidRDefault="00EB7848" w:rsidP="00EB7848">
      <w:pPr>
        <w:pStyle w:val="B1"/>
      </w:pPr>
      <w:r>
        <w:t>-</w:t>
      </w:r>
      <w:r>
        <w:tab/>
        <w:t>CipheringKeyData: It provides the ciphering key information to the consumer</w:t>
      </w:r>
      <w:r>
        <w:rPr>
          <w:lang w:eastAsia="zh-CN"/>
        </w:rPr>
        <w:t xml:space="preserve"> NF</w:t>
      </w:r>
      <w:r>
        <w:t>.</w:t>
      </w:r>
    </w:p>
    <w:p w:rsidR="00EB7848" w:rsidRDefault="00EB7848" w:rsidP="00EB7848">
      <w:pPr>
        <w:pStyle w:val="Heading4"/>
      </w:pPr>
      <w:bookmarkStart w:id="154" w:name="_Toc25168593"/>
      <w:bookmarkStart w:id="155" w:name="_Toc27593012"/>
      <w:bookmarkStart w:id="156" w:name="_Toc34147882"/>
      <w:bookmarkStart w:id="157" w:name="_Toc36463266"/>
      <w:r>
        <w:t>5.3.2.2</w:t>
      </w:r>
      <w:r>
        <w:tab/>
        <w:t>CipheringKeyData</w:t>
      </w:r>
      <w:bookmarkEnd w:id="154"/>
      <w:bookmarkEnd w:id="155"/>
      <w:bookmarkEnd w:id="156"/>
      <w:bookmarkEnd w:id="157"/>
    </w:p>
    <w:p w:rsidR="00EB7848" w:rsidRDefault="00EB7848" w:rsidP="00EB7848">
      <w:pPr>
        <w:pStyle w:val="Heading5"/>
      </w:pPr>
      <w:bookmarkStart w:id="158" w:name="_Toc25168594"/>
      <w:bookmarkStart w:id="159" w:name="_Toc27593013"/>
      <w:bookmarkStart w:id="160" w:name="_Toc34147883"/>
      <w:bookmarkStart w:id="161" w:name="_Toc36463267"/>
      <w:r>
        <w:t>5.3.2.2.1</w:t>
      </w:r>
      <w:r>
        <w:tab/>
        <w:t>General</w:t>
      </w:r>
      <w:bookmarkEnd w:id="158"/>
      <w:bookmarkEnd w:id="159"/>
      <w:bookmarkEnd w:id="160"/>
      <w:bookmarkEnd w:id="161"/>
    </w:p>
    <w:p w:rsidR="00EB7848" w:rsidRDefault="00EB7848" w:rsidP="00EB7848">
      <w:r>
        <w:t>The following procedures are defined, using the "CipheringKeyData" service operation:</w:t>
      </w:r>
    </w:p>
    <w:p w:rsidR="00EB7848" w:rsidRDefault="00EB7848" w:rsidP="00EB7848">
      <w:pPr>
        <w:pStyle w:val="B1"/>
      </w:pPr>
      <w:r>
        <w:t>-</w:t>
      </w:r>
      <w:r>
        <w:tab/>
        <w:t>Request Ciphering Key Information</w:t>
      </w:r>
    </w:p>
    <w:p w:rsidR="00EB7848" w:rsidRDefault="00EB7848" w:rsidP="00EB7848">
      <w:pPr>
        <w:pStyle w:val="B1"/>
      </w:pPr>
      <w:r>
        <w:t>-</w:t>
      </w:r>
      <w:r>
        <w:tab/>
        <w:t>Provide Ciphering Key Information</w:t>
      </w:r>
    </w:p>
    <w:p w:rsidR="00EB7848" w:rsidRDefault="00EB7848" w:rsidP="00EB7848">
      <w:pPr>
        <w:pStyle w:val="NO"/>
        <w:rPr>
          <w:lang w:val="en-US"/>
        </w:rPr>
      </w:pPr>
      <w:r>
        <w:rPr>
          <w:lang w:val="en-US"/>
        </w:rPr>
        <w:t>NOTE:</w:t>
      </w:r>
      <w:r>
        <w:rPr>
          <w:lang w:val="en-US"/>
        </w:rPr>
        <w:tab/>
        <w:t xml:space="preserve">The Request Ciphering Key procedure is included in order to provide a valid context in OpenAPI version 3 for the </w:t>
      </w:r>
      <w:r>
        <w:t xml:space="preserve">Provide Ciphering Key Information procedure. The </w:t>
      </w:r>
      <w:r>
        <w:rPr>
          <w:lang w:val="en-US"/>
        </w:rPr>
        <w:t>Request Ciphering Key procedure is not used for support of ciphering key transfer in 3GPP TS 23.273 [19] and hence need not be supported by an NF Service Consumer or by an LMF.</w:t>
      </w:r>
    </w:p>
    <w:p w:rsidR="00EB7848" w:rsidRDefault="00EB7848" w:rsidP="00EB7848">
      <w:pPr>
        <w:pStyle w:val="B1"/>
      </w:pPr>
    </w:p>
    <w:p w:rsidR="00EB7848" w:rsidRDefault="00EB7848" w:rsidP="00EB7848">
      <w:pPr>
        <w:pStyle w:val="Heading5"/>
      </w:pPr>
      <w:bookmarkStart w:id="162" w:name="_Toc25168595"/>
      <w:bookmarkStart w:id="163" w:name="_Toc27593014"/>
      <w:bookmarkStart w:id="164" w:name="_Toc34147884"/>
      <w:bookmarkStart w:id="165" w:name="_Toc36463268"/>
      <w:r>
        <w:t>5.3.2.2.2</w:t>
      </w:r>
      <w:r>
        <w:tab/>
        <w:t>Request Ciphering Key Information</w:t>
      </w:r>
      <w:bookmarkEnd w:id="162"/>
      <w:bookmarkEnd w:id="163"/>
      <w:bookmarkEnd w:id="164"/>
      <w:bookmarkEnd w:id="165"/>
      <w:r>
        <w:t xml:space="preserve"> </w:t>
      </w:r>
    </w:p>
    <w:p w:rsidR="00EB7848" w:rsidRDefault="00EB7848" w:rsidP="00EB7848">
      <w:r>
        <w:t xml:space="preserve">This procedure allows a consumer NF to request ciphering key information. </w:t>
      </w:r>
    </w:p>
    <w:p w:rsidR="00EB7848" w:rsidRDefault="00EB7848" w:rsidP="00EB7848">
      <w:pPr>
        <w:pStyle w:val="TH"/>
      </w:pPr>
      <w:r>
        <w:rPr>
          <w:lang w:val="fr-FR"/>
        </w:rPr>
        <w:object w:dxaOrig="8685" w:dyaOrig="2100">
          <v:shape id="_x0000_i1052" type="#_x0000_t75" style="width:435.45pt;height:106pt" o:ole="">
            <v:imagedata r:id="rId22" o:title=""/>
          </v:shape>
          <o:OLEObject Type="Embed" ProgID="Visio.Drawing.11" ShapeID="_x0000_i1052" DrawAspect="Content" ObjectID="_1647076087" r:id="rId23"/>
        </w:object>
      </w:r>
    </w:p>
    <w:p w:rsidR="00EB7848" w:rsidRDefault="00EB7848" w:rsidP="00EB7848">
      <w:pPr>
        <w:pStyle w:val="TF"/>
        <w:rPr>
          <w:lang w:val="en-US"/>
        </w:rPr>
      </w:pPr>
      <w:r>
        <w:t>Figure</w:t>
      </w:r>
      <w:r>
        <w:rPr>
          <w:lang w:eastAsia="zh-CN"/>
        </w:rPr>
        <w:t> </w:t>
      </w:r>
      <w:r>
        <w:t>5.3.2.2.2-1: CipheringKeyData Request</w:t>
      </w:r>
    </w:p>
    <w:p w:rsidR="00EB7848" w:rsidRDefault="00EB7848" w:rsidP="00EB7848">
      <w:pPr>
        <w:pStyle w:val="B1"/>
      </w:pPr>
      <w:r>
        <w:t>1.</w:t>
      </w:r>
      <w:r>
        <w:tab/>
        <w:t>The NF Service Consumer shall send an HTTP POST request to the resource URI associated with the "cipher-key-data" custom operation. The request body shall include a notification callback URI</w:t>
      </w:r>
      <w:r>
        <w:rPr>
          <w:lang w:eastAsia="zh-CN"/>
        </w:rPr>
        <w:t>.</w:t>
      </w:r>
    </w:p>
    <w:p w:rsidR="00EB7848" w:rsidRDefault="00EB7848" w:rsidP="00EB7848">
      <w:pPr>
        <w:pStyle w:val="B1"/>
      </w:pPr>
      <w:r>
        <w:t>2a.</w:t>
      </w:r>
      <w:r>
        <w:tab/>
        <w:t>On success, "200 OK" shall be returned. The response body shall indicate whether the LMF has ciphering key data. If the LMF has ciphering key data, the Provide Ciphering Key Information procedure is used to provide the ciphering key data to the NF Service Consumer.</w:t>
      </w:r>
    </w:p>
    <w:p w:rsidR="00EB7848" w:rsidRDefault="00EB7848" w:rsidP="00EB7848">
      <w:pPr>
        <w:pStyle w:val="B1"/>
      </w:pPr>
      <w:r>
        <w:rPr>
          <w:lang w:eastAsia="zh-CN"/>
        </w:rPr>
        <w:t>2b.</w:t>
      </w:r>
      <w:r>
        <w:rPr>
          <w:lang w:eastAsia="zh-CN"/>
        </w:rPr>
        <w:tab/>
      </w:r>
      <w:r>
        <w:t>On failure, one of the HTTP status codes listed in Table</w:t>
      </w:r>
      <w:r>
        <w:rPr>
          <w:lang w:eastAsia="zh-CN"/>
        </w:rPr>
        <w:t> </w:t>
      </w:r>
      <w:r>
        <w:t>6.2.4.4.2-2 shall be returned. For a 4xx/5xx response, the message body shall contain a ProblemDetails structure with the "cause" attribute set to one of the application errors listed in Table</w:t>
      </w:r>
      <w:r>
        <w:rPr>
          <w:lang w:eastAsia="zh-CN"/>
        </w:rPr>
        <w:t> </w:t>
      </w:r>
      <w:r>
        <w:t>6.2.7.3-1.</w:t>
      </w:r>
    </w:p>
    <w:p w:rsidR="00EB7848" w:rsidRDefault="00EB7848" w:rsidP="00EB7848">
      <w:pPr>
        <w:pStyle w:val="Heading5"/>
      </w:pPr>
      <w:bookmarkStart w:id="166" w:name="_Toc25168596"/>
      <w:bookmarkStart w:id="167" w:name="_Toc27593015"/>
      <w:bookmarkStart w:id="168" w:name="_Toc34147885"/>
      <w:bookmarkStart w:id="169" w:name="_Toc36463269"/>
      <w:r>
        <w:t>5.3.2.2.3</w:t>
      </w:r>
      <w:r>
        <w:tab/>
        <w:t>Provide Ciphering Key Information</w:t>
      </w:r>
      <w:bookmarkEnd w:id="166"/>
      <w:bookmarkEnd w:id="167"/>
      <w:bookmarkEnd w:id="168"/>
      <w:bookmarkEnd w:id="169"/>
      <w:r>
        <w:t xml:space="preserve"> </w:t>
      </w:r>
    </w:p>
    <w:p w:rsidR="00EB7848" w:rsidRDefault="00EB7848" w:rsidP="00EB7848">
      <w:pPr>
        <w:rPr>
          <w:lang w:eastAsia="zh-CN"/>
        </w:rPr>
      </w:pPr>
      <w:r>
        <w:rPr>
          <w:lang w:eastAsia="zh-CN"/>
        </w:rPr>
        <w:t xml:space="preserve">This procedure notifies the NF Service Consumer (i.e. AMF) about updated </w:t>
      </w:r>
      <w:r>
        <w:t>ciphering key information applicable to broadcast of location assistance data in ciphered form to subscribed UEs</w:t>
      </w:r>
      <w:r>
        <w:rPr>
          <w:lang w:eastAsia="zh-CN"/>
        </w:rPr>
        <w:t>. The notification is delivered to:</w:t>
      </w:r>
    </w:p>
    <w:p w:rsidR="00EB7848" w:rsidRDefault="00EB7848" w:rsidP="00EB7848">
      <w:pPr>
        <w:pStyle w:val="B1"/>
      </w:pPr>
      <w:r>
        <w:rPr>
          <w:lang w:eastAsia="zh-CN"/>
        </w:rPr>
        <w:t>-</w:t>
      </w:r>
      <w:r>
        <w:rPr>
          <w:lang w:eastAsia="zh-CN"/>
        </w:rPr>
        <w:tab/>
        <w:t xml:space="preserve">the callback </w:t>
      </w:r>
      <w:r>
        <w:t>URI of an AMF received during an earlier CipheringKeyData request service operation if still available; or</w:t>
      </w:r>
    </w:p>
    <w:p w:rsidR="00EB7848" w:rsidRDefault="00EB7848" w:rsidP="00EB7848">
      <w:pPr>
        <w:pStyle w:val="B1"/>
      </w:pPr>
      <w:r>
        <w:t>-</w:t>
      </w:r>
      <w:r>
        <w:tab/>
        <w:t>a callback URI registered in the NRF, if the AMF registered to the NRF with notification endpoints for ciphering key data notifications;</w:t>
      </w:r>
    </w:p>
    <w:p w:rsidR="00EB7848" w:rsidRDefault="00EB7848" w:rsidP="00EB7848">
      <w:pPr>
        <w:pStyle w:val="B1"/>
      </w:pPr>
      <w:r>
        <w:t>Otherwise (if not available),</w:t>
      </w:r>
    </w:p>
    <w:p w:rsidR="00EB7848" w:rsidRDefault="00EB7848" w:rsidP="00EB7848">
      <w:pPr>
        <w:pStyle w:val="B1"/>
      </w:pPr>
      <w:r>
        <w:t>-</w:t>
      </w:r>
      <w:r>
        <w:tab/>
        <w:t>an AMF callback URI locally provisioned in the LMF.</w:t>
      </w:r>
    </w:p>
    <w:p w:rsidR="00EB7848" w:rsidRDefault="00EB7848" w:rsidP="00EB7848">
      <w:r>
        <w:t>The procedure is invoked by issuing a POST request to the callback URI of the NF Service Consumer. See figure</w:t>
      </w:r>
      <w:r>
        <w:rPr>
          <w:lang w:eastAsia="zh-CN"/>
        </w:rPr>
        <w:t> </w:t>
      </w:r>
      <w:r>
        <w:t>5.3.2.2.3-1.</w:t>
      </w:r>
    </w:p>
    <w:p w:rsidR="00EB7848" w:rsidRDefault="00EB7848" w:rsidP="00EB7848">
      <w:pPr>
        <w:pStyle w:val="TH"/>
      </w:pPr>
      <w:r>
        <w:rPr>
          <w:lang w:val="fr-FR"/>
        </w:rPr>
        <w:object w:dxaOrig="8685" w:dyaOrig="2100">
          <v:shape id="_x0000_i1053" type="#_x0000_t75" style="width:435.45pt;height:106pt" o:ole="">
            <v:imagedata r:id="rId24" o:title=""/>
          </v:shape>
          <o:OLEObject Type="Embed" ProgID="Visio.Drawing.11" ShapeID="_x0000_i1053" DrawAspect="Content" ObjectID="_1647076088" r:id="rId25"/>
        </w:object>
      </w:r>
    </w:p>
    <w:p w:rsidR="00EB7848" w:rsidRDefault="00EB7848" w:rsidP="00EB7848">
      <w:pPr>
        <w:pStyle w:val="TF"/>
        <w:rPr>
          <w:lang w:val="en-US"/>
        </w:rPr>
      </w:pPr>
      <w:r>
        <w:t>Figure</w:t>
      </w:r>
      <w:r>
        <w:rPr>
          <w:lang w:eastAsia="zh-CN"/>
        </w:rPr>
        <w:t> </w:t>
      </w:r>
      <w:r>
        <w:t>5.3.2.2.3-1: CipheringKeyData Notify</w:t>
      </w:r>
    </w:p>
    <w:p w:rsidR="00EB7848" w:rsidRDefault="00EB7848" w:rsidP="00EB7848">
      <w:pPr>
        <w:pStyle w:val="B1"/>
      </w:pPr>
      <w:r>
        <w:t>1.</w:t>
      </w:r>
      <w:r>
        <w:tab/>
        <w:t>The LMF shall send an HTTP POST request to the callback URI for the NF service consumer determined as described above. The request body shall include one or more ciphering keys and for each ciphering key may include a ciphering key value, ciphering key identifier, validity period and set of applicable types of broadcast assistance data.</w:t>
      </w:r>
    </w:p>
    <w:p w:rsidR="00EB7848" w:rsidRDefault="00EB7848" w:rsidP="00EB7848">
      <w:pPr>
        <w:pStyle w:val="B1"/>
      </w:pPr>
      <w:r>
        <w:t>2a.</w:t>
      </w:r>
      <w:r>
        <w:tab/>
        <w:t>On success or partial success, "200 OK" shall be returned. The response body shall indicate which ciphering key information was successfully stored by the NF service consumer.</w:t>
      </w:r>
    </w:p>
    <w:p w:rsidR="00EB7848" w:rsidRDefault="00EB7848" w:rsidP="00EB7848">
      <w:pPr>
        <w:pStyle w:val="B1"/>
      </w:pPr>
      <w:r>
        <w:rPr>
          <w:lang w:eastAsia="zh-CN"/>
        </w:rPr>
        <w:lastRenderedPageBreak/>
        <w:t>2b.</w:t>
      </w:r>
      <w:r>
        <w:rPr>
          <w:lang w:eastAsia="zh-CN"/>
        </w:rPr>
        <w:tab/>
      </w:r>
      <w:r>
        <w:t>On failure to store any ciphering key information, one of the HTTP status codes listed in table</w:t>
      </w:r>
      <w:r>
        <w:rPr>
          <w:lang w:eastAsia="zh-CN"/>
        </w:rPr>
        <w:t> </w:t>
      </w:r>
      <w:r>
        <w:t>6.2.5.1.3.1-2 shall be returned. For a 4xx/5xx response, the message body shall contain a ProblemDetails structure with the "cause" attribute set to one of the application errors listed in table</w:t>
      </w:r>
      <w:r>
        <w:rPr>
          <w:lang w:eastAsia="zh-CN"/>
        </w:rPr>
        <w:t> </w:t>
      </w:r>
      <w:r>
        <w:t>6.2.5.1.3.1-2.</w:t>
      </w:r>
    </w:p>
    <w:p w:rsidR="00EB7848" w:rsidRDefault="00EB7848" w:rsidP="00EB7848">
      <w:pPr>
        <w:pStyle w:val="B1"/>
      </w:pPr>
    </w:p>
    <w:p w:rsidR="00EB7848" w:rsidRDefault="00EB7848" w:rsidP="00EB7848">
      <w:pPr>
        <w:pStyle w:val="Heading1"/>
        <w:rPr>
          <w:lang w:eastAsia="zh-CN"/>
        </w:rPr>
      </w:pPr>
      <w:bookmarkStart w:id="170" w:name="_Toc20150350"/>
      <w:bookmarkStart w:id="171" w:name="_Toc25168597"/>
      <w:bookmarkStart w:id="172" w:name="_Toc27593016"/>
      <w:bookmarkStart w:id="173" w:name="_Toc34147886"/>
      <w:bookmarkStart w:id="174" w:name="_Toc36463270"/>
      <w:r>
        <w:rPr>
          <w:rFonts w:hint="eastAsia"/>
          <w:lang w:eastAsia="zh-CN"/>
        </w:rPr>
        <w:t>6</w:t>
      </w:r>
      <w:r>
        <w:tab/>
      </w:r>
      <w:r>
        <w:rPr>
          <w:lang w:eastAsia="zh-CN"/>
        </w:rPr>
        <w:t>API Definitions</w:t>
      </w:r>
      <w:bookmarkEnd w:id="170"/>
      <w:bookmarkEnd w:id="171"/>
      <w:bookmarkEnd w:id="172"/>
      <w:bookmarkEnd w:id="173"/>
      <w:bookmarkEnd w:id="174"/>
    </w:p>
    <w:p w:rsidR="00EB7848" w:rsidRDefault="00EB7848" w:rsidP="00EB7848">
      <w:pPr>
        <w:pStyle w:val="Heading2"/>
        <w:rPr>
          <w:lang w:eastAsia="zh-CN"/>
        </w:rPr>
      </w:pPr>
      <w:bookmarkStart w:id="175" w:name="_Toc20150351"/>
      <w:bookmarkStart w:id="176" w:name="_Toc25168598"/>
      <w:bookmarkStart w:id="177" w:name="_Toc27593017"/>
      <w:bookmarkStart w:id="178" w:name="_Toc34147887"/>
      <w:bookmarkStart w:id="179" w:name="_Toc36463271"/>
      <w:r>
        <w:rPr>
          <w:rFonts w:hint="eastAsia"/>
          <w:lang w:eastAsia="zh-CN"/>
        </w:rPr>
        <w:t>6</w:t>
      </w:r>
      <w:r>
        <w:t>.1</w:t>
      </w:r>
      <w:r>
        <w:tab/>
        <w:t>Nlmf_Location Service API</w:t>
      </w:r>
      <w:bookmarkEnd w:id="175"/>
      <w:bookmarkEnd w:id="176"/>
      <w:bookmarkEnd w:id="177"/>
      <w:bookmarkEnd w:id="178"/>
      <w:bookmarkEnd w:id="179"/>
    </w:p>
    <w:p w:rsidR="00EB7848" w:rsidRDefault="00EB7848" w:rsidP="00EB7848">
      <w:pPr>
        <w:pStyle w:val="Heading3"/>
      </w:pPr>
      <w:bookmarkStart w:id="180" w:name="_Toc20150352"/>
      <w:bookmarkStart w:id="181" w:name="_Toc25168599"/>
      <w:bookmarkStart w:id="182" w:name="_Toc27593018"/>
      <w:bookmarkStart w:id="183" w:name="_Toc34147888"/>
      <w:bookmarkStart w:id="184" w:name="_Toc36463272"/>
      <w:r>
        <w:t>6.1.1</w:t>
      </w:r>
      <w:r>
        <w:tab/>
        <w:t>API URI</w:t>
      </w:r>
      <w:bookmarkEnd w:id="180"/>
      <w:bookmarkEnd w:id="181"/>
      <w:bookmarkEnd w:id="182"/>
      <w:bookmarkEnd w:id="183"/>
      <w:bookmarkEnd w:id="184"/>
    </w:p>
    <w:p w:rsidR="00EB7848" w:rsidRPr="00E23840" w:rsidRDefault="00EB7848" w:rsidP="00EB7848">
      <w:pPr>
        <w:rPr>
          <w:noProof/>
          <w:lang w:eastAsia="zh-CN"/>
        </w:rPr>
      </w:pPr>
      <w:r w:rsidRPr="00E23840">
        <w:rPr>
          <w:noProof/>
        </w:rPr>
        <w:t>The</w:t>
      </w:r>
      <w:r>
        <w:rPr>
          <w:noProof/>
        </w:rPr>
        <w:t xml:space="preserve"> Nlmf_Location service</w:t>
      </w:r>
      <w:r w:rsidRPr="00E23840">
        <w:rPr>
          <w:noProof/>
        </w:rPr>
        <w:t xml:space="preserve"> shall use the </w:t>
      </w:r>
      <w:r>
        <w:rPr>
          <w:noProof/>
        </w:rPr>
        <w:t>Nlmf_Location</w:t>
      </w:r>
      <w:r w:rsidRPr="00E23840">
        <w:rPr>
          <w:noProof/>
        </w:rPr>
        <w:t xml:space="preserve"> </w:t>
      </w:r>
      <w:r w:rsidRPr="00E23840">
        <w:rPr>
          <w:noProof/>
          <w:lang w:eastAsia="zh-CN"/>
        </w:rPr>
        <w:t>API.</w:t>
      </w:r>
    </w:p>
    <w:p w:rsidR="00EB7848" w:rsidRPr="00E23840" w:rsidRDefault="00EB7848" w:rsidP="00EB7848">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rsidR="00EB7848" w:rsidRPr="00E23840" w:rsidRDefault="00EB7848" w:rsidP="00EB784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rsidR="00EB7848" w:rsidRPr="00E23840" w:rsidRDefault="00EB7848" w:rsidP="00EB7848">
      <w:pPr>
        <w:rPr>
          <w:noProof/>
          <w:lang w:eastAsia="zh-CN"/>
        </w:rPr>
      </w:pPr>
      <w:r w:rsidRPr="00E23840">
        <w:rPr>
          <w:noProof/>
          <w:lang w:eastAsia="zh-CN"/>
        </w:rPr>
        <w:t>with the following components:</w:t>
      </w:r>
    </w:p>
    <w:p w:rsidR="00EB7848" w:rsidRPr="00E23840" w:rsidRDefault="00EB7848" w:rsidP="00EB7848">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rsidR="00EB7848" w:rsidRPr="00E23840" w:rsidRDefault="00EB7848" w:rsidP="00EB784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nlmf-loc</w:t>
      </w:r>
      <w:r>
        <w:rPr>
          <w:noProof/>
        </w:rPr>
        <w:t>"</w:t>
      </w:r>
      <w:r w:rsidRPr="00E23840">
        <w:rPr>
          <w:noProof/>
        </w:rPr>
        <w:t>.</w:t>
      </w:r>
    </w:p>
    <w:p w:rsidR="00EB7848" w:rsidRPr="00E23840" w:rsidRDefault="00EB7848" w:rsidP="00EB7848">
      <w:pPr>
        <w:pStyle w:val="B1"/>
        <w:rPr>
          <w:noProof/>
        </w:rPr>
      </w:pPr>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p>
    <w:p w:rsidR="00EB7848" w:rsidRPr="00E23840" w:rsidRDefault="00EB7848" w:rsidP="00EB784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rsidR="00EB7848" w:rsidRDefault="00EB7848" w:rsidP="00EB7848">
      <w:pPr>
        <w:pStyle w:val="Heading3"/>
      </w:pPr>
      <w:bookmarkStart w:id="185" w:name="_Toc20150353"/>
      <w:bookmarkStart w:id="186" w:name="_Toc25168600"/>
      <w:bookmarkStart w:id="187" w:name="_Toc27593019"/>
      <w:bookmarkStart w:id="188" w:name="_Toc34147889"/>
      <w:bookmarkStart w:id="189" w:name="_Toc36463273"/>
      <w:r>
        <w:t>6.1.2</w:t>
      </w:r>
      <w:r>
        <w:tab/>
        <w:t>Usage of HTTP</w:t>
      </w:r>
      <w:bookmarkEnd w:id="185"/>
      <w:bookmarkEnd w:id="186"/>
      <w:bookmarkEnd w:id="187"/>
      <w:bookmarkEnd w:id="188"/>
      <w:bookmarkEnd w:id="189"/>
    </w:p>
    <w:p w:rsidR="00EB7848" w:rsidRPr="000C5200" w:rsidRDefault="00EB7848" w:rsidP="00EB7848">
      <w:pPr>
        <w:pStyle w:val="Heading4"/>
      </w:pPr>
      <w:bookmarkStart w:id="190" w:name="_Toc20150354"/>
      <w:bookmarkStart w:id="191" w:name="_Toc25168601"/>
      <w:bookmarkStart w:id="192" w:name="_Toc27593020"/>
      <w:bookmarkStart w:id="193" w:name="_Toc34147890"/>
      <w:bookmarkStart w:id="194" w:name="_Toc36463274"/>
      <w:r>
        <w:t>6.1.2.1</w:t>
      </w:r>
      <w:r>
        <w:tab/>
        <w:t>General</w:t>
      </w:r>
      <w:bookmarkEnd w:id="190"/>
      <w:bookmarkEnd w:id="191"/>
      <w:bookmarkEnd w:id="192"/>
      <w:bookmarkEnd w:id="193"/>
      <w:bookmarkEnd w:id="194"/>
    </w:p>
    <w:p w:rsidR="00EB7848" w:rsidRDefault="00EB7848" w:rsidP="00EB7848">
      <w:r>
        <w:t>HTTP/2, as defined in IETF RFC 7540 [12], shall be used as specified in clause 5 of 3GPP TS 29.500 [4].</w:t>
      </w:r>
    </w:p>
    <w:p w:rsidR="00EB7848" w:rsidRPr="008C21B1" w:rsidRDefault="00EB7848" w:rsidP="00EB784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rsidR="00EB7848" w:rsidRDefault="00EB7848" w:rsidP="00EB7848">
      <w:r>
        <w:t xml:space="preserve">HTTP messages and bodies for the </w:t>
      </w:r>
      <w:r w:rsidRPr="0023018E">
        <w:t>N</w:t>
      </w:r>
      <w:r>
        <w:t>lmf</w:t>
      </w:r>
      <w:r w:rsidRPr="0023018E">
        <w:t>_</w:t>
      </w:r>
      <w:r>
        <w:t xml:space="preserve">Location service shall comply with the OpenAPI [14] specification contained in Annex A. </w:t>
      </w:r>
    </w:p>
    <w:p w:rsidR="00EB7848" w:rsidRDefault="00EB7848" w:rsidP="00EB7848">
      <w:pPr>
        <w:pStyle w:val="Heading4"/>
      </w:pPr>
      <w:bookmarkStart w:id="195" w:name="_Toc20150355"/>
      <w:bookmarkStart w:id="196" w:name="_Toc25168602"/>
      <w:bookmarkStart w:id="197" w:name="_Toc27593021"/>
      <w:bookmarkStart w:id="198" w:name="_Toc34147891"/>
      <w:bookmarkStart w:id="199" w:name="_Toc36463275"/>
      <w:r>
        <w:t>6.1.2.2</w:t>
      </w:r>
      <w:r>
        <w:tab/>
        <w:t>HTTP Standard Headers</w:t>
      </w:r>
      <w:bookmarkEnd w:id="195"/>
      <w:bookmarkEnd w:id="196"/>
      <w:bookmarkEnd w:id="197"/>
      <w:bookmarkEnd w:id="198"/>
      <w:bookmarkEnd w:id="199"/>
    </w:p>
    <w:p w:rsidR="00EB7848" w:rsidRDefault="00EB7848" w:rsidP="00EB7848">
      <w:pPr>
        <w:pStyle w:val="Heading5"/>
        <w:rPr>
          <w:lang w:eastAsia="zh-CN"/>
        </w:rPr>
      </w:pPr>
      <w:bookmarkStart w:id="200" w:name="_Toc20150356"/>
      <w:bookmarkStart w:id="201" w:name="_Toc25168603"/>
      <w:bookmarkStart w:id="202" w:name="_Toc27593022"/>
      <w:bookmarkStart w:id="203" w:name="_Toc34147892"/>
      <w:bookmarkStart w:id="204" w:name="_Toc36463276"/>
      <w:r>
        <w:t>6.1.2.2.1</w:t>
      </w:r>
      <w:r>
        <w:rPr>
          <w:rFonts w:hint="eastAsia"/>
          <w:lang w:eastAsia="zh-CN"/>
        </w:rPr>
        <w:tab/>
      </w:r>
      <w:r>
        <w:rPr>
          <w:lang w:eastAsia="zh-CN"/>
        </w:rPr>
        <w:t>General</w:t>
      </w:r>
      <w:bookmarkEnd w:id="200"/>
      <w:bookmarkEnd w:id="201"/>
      <w:bookmarkEnd w:id="202"/>
      <w:bookmarkEnd w:id="203"/>
      <w:bookmarkEnd w:id="204"/>
    </w:p>
    <w:p w:rsidR="00EB7848" w:rsidRDefault="00EB7848" w:rsidP="00EB7848">
      <w:pPr>
        <w:pStyle w:val="Heading5"/>
      </w:pPr>
      <w:bookmarkStart w:id="205" w:name="_Toc20150357"/>
      <w:bookmarkStart w:id="206" w:name="_Toc25168604"/>
      <w:bookmarkStart w:id="207" w:name="_Toc27593023"/>
      <w:bookmarkStart w:id="208" w:name="_Toc34147893"/>
      <w:bookmarkStart w:id="209" w:name="_Toc36463277"/>
      <w:r>
        <w:t>6.1.2.2.2</w:t>
      </w:r>
      <w:r>
        <w:tab/>
        <w:t>Content type</w:t>
      </w:r>
      <w:bookmarkEnd w:id="205"/>
      <w:bookmarkEnd w:id="206"/>
      <w:bookmarkEnd w:id="207"/>
      <w:bookmarkEnd w:id="208"/>
      <w:bookmarkEnd w:id="209"/>
      <w:r>
        <w:t xml:space="preserve"> </w:t>
      </w:r>
    </w:p>
    <w:p w:rsidR="00EB7848" w:rsidRDefault="00EB7848" w:rsidP="00EB7848">
      <w:r>
        <w:t>The following content types shall be supported:</w:t>
      </w:r>
    </w:p>
    <w:p w:rsidR="00EB7848" w:rsidRDefault="00EB7848" w:rsidP="00EB7848">
      <w:pPr>
        <w:pStyle w:val="B1"/>
      </w:pPr>
      <w:r>
        <w:t>-</w:t>
      </w:r>
      <w:r>
        <w:tab/>
      </w:r>
      <w:r w:rsidRPr="002F4B9B">
        <w:t>JSON</w:t>
      </w:r>
      <w:r w:rsidRPr="003D73A1">
        <w:t xml:space="preserve">, as defined in </w:t>
      </w:r>
      <w:r w:rsidRPr="003D73A1">
        <w:rPr>
          <w:noProof/>
          <w:lang w:eastAsia="zh-CN"/>
        </w:rPr>
        <w:t>IETF</w:t>
      </w:r>
      <w:r>
        <w:rPr>
          <w:noProof/>
          <w:lang w:eastAsia="zh-CN"/>
        </w:rPr>
        <w:t> </w:t>
      </w:r>
      <w:r w:rsidRPr="003D73A1">
        <w:rPr>
          <w:noProof/>
          <w:lang w:eastAsia="zh-CN"/>
        </w:rPr>
        <w:t>RFC</w:t>
      </w:r>
      <w:r>
        <w:rPr>
          <w:noProof/>
          <w:lang w:eastAsia="zh-CN"/>
        </w:rPr>
        <w:t> </w:t>
      </w:r>
      <w:r w:rsidRPr="003D73A1">
        <w:rPr>
          <w:noProof/>
          <w:lang w:eastAsia="zh-CN"/>
        </w:rPr>
        <w:t>8259 [</w:t>
      </w:r>
      <w:r>
        <w:rPr>
          <w:noProof/>
          <w:lang w:eastAsia="zh-CN"/>
        </w:rPr>
        <w:t>13</w:t>
      </w:r>
      <w:r w:rsidRPr="003D73A1">
        <w:rPr>
          <w:noProof/>
          <w:lang w:eastAsia="zh-CN"/>
        </w:rPr>
        <w:t>], shall be used as content type of the HTTP bodies specified in the present specification</w:t>
      </w:r>
      <w:r w:rsidRPr="003D73A1">
        <w:t xml:space="preserve"> as indicated in </w:t>
      </w:r>
      <w:r>
        <w:t>clause</w:t>
      </w:r>
      <w:r w:rsidRPr="003D73A1">
        <w:t xml:space="preserve"> 5.4 of</w:t>
      </w:r>
      <w:r>
        <w:t xml:space="preserve"> 3GPP TS </w:t>
      </w:r>
      <w:r w:rsidRPr="003D73A1">
        <w:t>29.500</w:t>
      </w:r>
      <w:r>
        <w:t> </w:t>
      </w:r>
      <w:r w:rsidRPr="003D73A1">
        <w:t>[4]</w:t>
      </w:r>
      <w:r>
        <w:t>.</w:t>
      </w:r>
    </w:p>
    <w:p w:rsidR="00EB7848" w:rsidRDefault="00EB7848" w:rsidP="00EB7848">
      <w:pPr>
        <w:pStyle w:val="B1"/>
      </w:pPr>
      <w:r>
        <w:t>-</w:t>
      </w:r>
      <w:r>
        <w:tab/>
        <w:t>The Problem Details JSON Object (IETF RFC 7807 [15]). The use of the Problem Details JSON object in a HTTP response body shall be signalled by the content type "application/problem+json".</w:t>
      </w:r>
      <w:r w:rsidRPr="00FF5CD4">
        <w:t xml:space="preserve"> </w:t>
      </w:r>
    </w:p>
    <w:p w:rsidR="00EB7848" w:rsidRPr="003B2883" w:rsidRDefault="00EB7848" w:rsidP="00EB7848">
      <w:r w:rsidRPr="003B2883">
        <w:t xml:space="preserve">Multipart messages shall also be supported (see </w:t>
      </w:r>
      <w:r>
        <w:t>clause</w:t>
      </w:r>
      <w:r w:rsidRPr="003B2883">
        <w:t xml:space="preserve"> 6.1.2.</w:t>
      </w:r>
      <w:r>
        <w:t>x</w:t>
      </w:r>
      <w:r w:rsidRPr="003B2883">
        <w:t>) using the content type "multipart/related", comprising:</w:t>
      </w:r>
    </w:p>
    <w:p w:rsidR="00EB7848" w:rsidRPr="003B2883" w:rsidRDefault="00EB7848" w:rsidP="00EB7848">
      <w:pPr>
        <w:pStyle w:val="B1"/>
      </w:pPr>
      <w:r w:rsidRPr="003B2883">
        <w:t>-</w:t>
      </w:r>
      <w:r w:rsidRPr="003B2883">
        <w:tab/>
        <w:t>one JSON body part with the "application/json" content type; and</w:t>
      </w:r>
    </w:p>
    <w:p w:rsidR="00EB7848" w:rsidRPr="003B2883" w:rsidRDefault="00EB7848" w:rsidP="00EB7848">
      <w:pPr>
        <w:pStyle w:val="B1"/>
      </w:pPr>
      <w:r w:rsidRPr="003B2883">
        <w:t>-</w:t>
      </w:r>
      <w:r w:rsidRPr="003B2883">
        <w:tab/>
        <w:t>one or more binary body parts with 3gpp vendor specific content subtypes.</w:t>
      </w:r>
    </w:p>
    <w:p w:rsidR="00EB7848" w:rsidRPr="003B2883" w:rsidRDefault="00EB7848" w:rsidP="00EB7848">
      <w:r w:rsidRPr="003B2883">
        <w:lastRenderedPageBreak/>
        <w:t>The 3gpp vendor specific content subtypes defined in Table 6.1.2.2.2-1 shall be supported.</w:t>
      </w:r>
    </w:p>
    <w:p w:rsidR="00EB7848" w:rsidRPr="003B2883" w:rsidRDefault="00EB7848" w:rsidP="00EB7848">
      <w:pPr>
        <w:pStyle w:val="TH"/>
        <w:rPr>
          <w:rFonts w:cs="Arial"/>
        </w:rPr>
      </w:pPr>
      <w:r w:rsidRPr="003B2883">
        <w:t>Table 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EB7848" w:rsidRPr="003B2883" w:rsidTr="00F96003">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rsidR="00EB7848" w:rsidRPr="003B2883" w:rsidRDefault="00EB7848" w:rsidP="00F96003">
            <w:pPr>
              <w:pStyle w:val="TAH"/>
            </w:pPr>
            <w:r w:rsidRPr="003B2883">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rsidR="00EB7848" w:rsidRPr="003B2883" w:rsidRDefault="00EB7848" w:rsidP="00F96003">
            <w:pPr>
              <w:pStyle w:val="TAH"/>
            </w:pPr>
            <w:r w:rsidRPr="003B2883">
              <w:t>Description</w:t>
            </w:r>
          </w:p>
        </w:tc>
      </w:tr>
      <w:tr w:rsidR="00EB7848" w:rsidRPr="003B2883" w:rsidTr="00F96003">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rsidR="00EB7848" w:rsidRPr="003B2883" w:rsidRDefault="00EB7848" w:rsidP="00F96003">
            <w:pPr>
              <w:pStyle w:val="TAL"/>
            </w:pPr>
            <w:r>
              <w:t>vnd.3gpp.lpp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rsidR="00EB7848" w:rsidRPr="003B2883" w:rsidRDefault="00EB7848" w:rsidP="00F96003">
            <w:pPr>
              <w:pStyle w:val="TAL"/>
            </w:pPr>
            <w:r w:rsidRPr="003B2883">
              <w:t xml:space="preserve">Binary encoded payload, encoding </w:t>
            </w:r>
            <w:r w:rsidRPr="00717569">
              <w:t>LTE Positioning Protocol</w:t>
            </w:r>
            <w:r>
              <w:t xml:space="preserve"> (LPP) IEs, as specified in 3GPP TS 36.355</w:t>
            </w:r>
            <w:r w:rsidRPr="003B2883">
              <w:t> [</w:t>
            </w:r>
            <w:r>
              <w:t>21]</w:t>
            </w:r>
            <w:r w:rsidRPr="003B2883">
              <w:t>.</w:t>
            </w:r>
          </w:p>
        </w:tc>
      </w:tr>
      <w:tr w:rsidR="00EB7848" w:rsidRPr="003B2883" w:rsidTr="00F96003">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rsidR="00EB7848" w:rsidRPr="003B2883" w:rsidRDefault="00EB7848" w:rsidP="00F96003">
            <w:pPr>
              <w:pStyle w:val="TAN"/>
              <w:rPr>
                <w:lang w:val="en-US"/>
              </w:rPr>
            </w:pPr>
            <w:r w:rsidRPr="003B2883">
              <w:rPr>
                <w:lang w:val="en-US"/>
              </w:rPr>
              <w:t>NOTE:</w:t>
            </w:r>
            <w:r w:rsidRPr="003B2883">
              <w:rPr>
                <w:lang w:val="en-US"/>
              </w:rPr>
              <w:tab/>
              <w:t xml:space="preserve">Using 3GPP vendor content subtypes allows to describe the nature of the opaque payload (e.g. </w:t>
            </w:r>
            <w:r>
              <w:rPr>
                <w:lang w:val="en-US"/>
              </w:rPr>
              <w:t>LPP</w:t>
            </w:r>
            <w:r w:rsidRPr="003B2883">
              <w:rPr>
                <w:lang w:val="en-US"/>
              </w:rPr>
              <w:t xml:space="preserve"> information) without having to rely on metadata in the JSON payload. </w:t>
            </w:r>
          </w:p>
        </w:tc>
      </w:tr>
    </w:tbl>
    <w:p w:rsidR="00EB7848" w:rsidRPr="00E74688" w:rsidRDefault="00EB7848" w:rsidP="00EB7848"/>
    <w:p w:rsidR="00EB7848" w:rsidRPr="00717569" w:rsidRDefault="00EB7848" w:rsidP="00EB7848">
      <w:pPr>
        <w:pStyle w:val="B1"/>
        <w:rPr>
          <w:noProof/>
        </w:rPr>
      </w:pPr>
      <w:r w:rsidRPr="003B2883">
        <w:t xml:space="preserve">See </w:t>
      </w:r>
      <w:r>
        <w:t>clause</w:t>
      </w:r>
      <w:r w:rsidRPr="003B2883">
        <w:t xml:space="preserve"> 6.1.2.</w:t>
      </w:r>
      <w:r>
        <w:t>x</w:t>
      </w:r>
      <w:r w:rsidRPr="003B2883">
        <w:t xml:space="preserve"> for the binary payloads supported in the binary body part of multipart messages.</w:t>
      </w:r>
    </w:p>
    <w:p w:rsidR="00EB7848" w:rsidRDefault="00EB7848" w:rsidP="00EB7848">
      <w:pPr>
        <w:pStyle w:val="B1"/>
      </w:pPr>
    </w:p>
    <w:p w:rsidR="00EB7848" w:rsidRPr="000C5200" w:rsidRDefault="00EB7848" w:rsidP="00EB7848">
      <w:pPr>
        <w:pStyle w:val="Heading4"/>
      </w:pPr>
      <w:bookmarkStart w:id="210" w:name="_Toc20150358"/>
      <w:bookmarkStart w:id="211" w:name="_Toc25168605"/>
      <w:bookmarkStart w:id="212" w:name="_Toc27593024"/>
      <w:bookmarkStart w:id="213" w:name="_Toc34147894"/>
      <w:bookmarkStart w:id="214" w:name="_Toc36463278"/>
      <w:r>
        <w:t>6.1.2.3</w:t>
      </w:r>
      <w:r>
        <w:tab/>
        <w:t>HTTP custom headers</w:t>
      </w:r>
      <w:bookmarkEnd w:id="210"/>
      <w:bookmarkEnd w:id="211"/>
      <w:bookmarkEnd w:id="212"/>
      <w:bookmarkEnd w:id="213"/>
      <w:bookmarkEnd w:id="214"/>
    </w:p>
    <w:p w:rsidR="00EB7848" w:rsidRDefault="00EB7848" w:rsidP="00EB7848">
      <w:pPr>
        <w:pStyle w:val="Heading5"/>
        <w:rPr>
          <w:lang w:eastAsia="zh-CN"/>
        </w:rPr>
      </w:pPr>
      <w:bookmarkStart w:id="215" w:name="_Toc20150359"/>
      <w:bookmarkStart w:id="216" w:name="_Toc25168606"/>
      <w:bookmarkStart w:id="217" w:name="_Toc27593025"/>
      <w:bookmarkStart w:id="218" w:name="_Toc34147895"/>
      <w:bookmarkStart w:id="219" w:name="_Toc36463279"/>
      <w:r>
        <w:t>6.1.2.3.1</w:t>
      </w:r>
      <w:r>
        <w:rPr>
          <w:rFonts w:hint="eastAsia"/>
          <w:lang w:eastAsia="zh-CN"/>
        </w:rPr>
        <w:tab/>
      </w:r>
      <w:r>
        <w:rPr>
          <w:lang w:eastAsia="zh-CN"/>
        </w:rPr>
        <w:t>General</w:t>
      </w:r>
      <w:bookmarkEnd w:id="215"/>
      <w:bookmarkEnd w:id="216"/>
      <w:bookmarkEnd w:id="217"/>
      <w:bookmarkEnd w:id="218"/>
      <w:bookmarkEnd w:id="219"/>
    </w:p>
    <w:p w:rsidR="00EB7848" w:rsidRDefault="00EB7848" w:rsidP="00EB7848">
      <w:r>
        <w:t>The following HTTP custom headers shall be supported:</w:t>
      </w:r>
    </w:p>
    <w:p w:rsidR="00EB7848" w:rsidRDefault="00EB7848" w:rsidP="00EB7848">
      <w:pPr>
        <w:pStyle w:val="B1"/>
      </w:pPr>
      <w:r>
        <w:t>-</w:t>
      </w:r>
      <w:r>
        <w:tab/>
      </w:r>
      <w:r w:rsidRPr="00071617">
        <w:t>3gpp-Sbi-Message-Priority</w:t>
      </w:r>
      <w:r>
        <w:t xml:space="preserve">: See 3GPP TS 29.500 [4], clause </w:t>
      </w:r>
      <w:r w:rsidRPr="00071617">
        <w:t>5.2.3.2.2</w:t>
      </w:r>
      <w:r>
        <w:t>.</w:t>
      </w:r>
    </w:p>
    <w:p w:rsidR="00EB7848" w:rsidRPr="000C5200" w:rsidRDefault="00EB7848" w:rsidP="00EB7848">
      <w:r>
        <w:t>This API does not define any new HTTP custom headers.</w:t>
      </w:r>
    </w:p>
    <w:p w:rsidR="00EB7848" w:rsidRPr="003B2883" w:rsidRDefault="00EB7848" w:rsidP="00EB7848">
      <w:pPr>
        <w:pStyle w:val="Heading4"/>
      </w:pPr>
      <w:bookmarkStart w:id="220" w:name="_Toc25156267"/>
      <w:bookmarkStart w:id="221" w:name="_Toc27591097"/>
      <w:bookmarkStart w:id="222" w:name="_Toc34147896"/>
      <w:bookmarkStart w:id="223" w:name="_Toc20150360"/>
      <w:bookmarkStart w:id="224" w:name="_Toc25168607"/>
      <w:bookmarkStart w:id="225" w:name="_Toc27593026"/>
      <w:bookmarkStart w:id="226" w:name="_Toc36463280"/>
      <w:r w:rsidRPr="003B2883">
        <w:t>6.1.2.</w:t>
      </w:r>
      <w:r>
        <w:t>4</w:t>
      </w:r>
      <w:r w:rsidRPr="003B2883">
        <w:tab/>
        <w:t>HTTP multipart messages</w:t>
      </w:r>
      <w:bookmarkEnd w:id="220"/>
      <w:bookmarkEnd w:id="221"/>
      <w:bookmarkEnd w:id="222"/>
      <w:bookmarkEnd w:id="226"/>
    </w:p>
    <w:p w:rsidR="00EB7848" w:rsidRPr="003B2883" w:rsidRDefault="00EB7848" w:rsidP="00EB7848">
      <w:r w:rsidRPr="003B2883">
        <w:t xml:space="preserve">HTTP multipart messages shall be supported, to transfer </w:t>
      </w:r>
      <w:r>
        <w:t xml:space="preserve">opaque </w:t>
      </w:r>
      <w:r>
        <w:rPr>
          <w:rFonts w:hint="eastAsia"/>
          <w:lang w:eastAsia="zh-CN"/>
        </w:rPr>
        <w:t>LPP</w:t>
      </w:r>
      <w:r w:rsidRPr="003B2883">
        <w:t xml:space="preserve"> Information, in the following service operations (and HTTP messages):</w:t>
      </w:r>
    </w:p>
    <w:p w:rsidR="00EB7848" w:rsidRPr="003B2883" w:rsidRDefault="00EB7848" w:rsidP="00EB7848">
      <w:pPr>
        <w:pStyle w:val="B1"/>
      </w:pPr>
      <w:r w:rsidRPr="003B2883">
        <w:t>-</w:t>
      </w:r>
      <w:r w:rsidRPr="003B2883">
        <w:tab/>
      </w:r>
      <w:r>
        <w:t xml:space="preserve">DetermineLocation Request </w:t>
      </w:r>
      <w:r w:rsidRPr="003B2883">
        <w:t>(POST);</w:t>
      </w:r>
    </w:p>
    <w:p w:rsidR="00EB7848" w:rsidRPr="003B2883" w:rsidRDefault="00EB7848" w:rsidP="00EB7848">
      <w:r w:rsidRPr="003B2883">
        <w:t>HTTP multipart messages shall include one JSON body part and one or more binary body parts comprising:</w:t>
      </w:r>
    </w:p>
    <w:p w:rsidR="00EB7848" w:rsidRPr="003B2883" w:rsidRDefault="00EB7848" w:rsidP="00EB7848">
      <w:pPr>
        <w:pStyle w:val="B1"/>
      </w:pPr>
      <w:r>
        <w:t xml:space="preserve">- </w:t>
      </w:r>
      <w:r>
        <w:rPr>
          <w:lang w:eastAsia="zh-CN"/>
        </w:rPr>
        <w:t xml:space="preserve">one </w:t>
      </w:r>
      <w:r>
        <w:rPr>
          <w:rFonts w:hint="eastAsia"/>
          <w:lang w:eastAsia="zh-CN"/>
        </w:rPr>
        <w:t>LPP</w:t>
      </w:r>
      <w:r>
        <w:rPr>
          <w:lang w:eastAsia="zh-CN"/>
        </w:rPr>
        <w:t xml:space="preserve"> </w:t>
      </w:r>
      <w:r w:rsidRPr="003B2883">
        <w:t>payload</w:t>
      </w:r>
      <w:r>
        <w:t xml:space="preserve"> </w:t>
      </w:r>
      <w:r w:rsidRPr="003B2883">
        <w:t xml:space="preserve">(see </w:t>
      </w:r>
      <w:r>
        <w:t>clause</w:t>
      </w:r>
      <w:r w:rsidRPr="003B2883">
        <w:t xml:space="preserve"> 6.1.6.</w:t>
      </w:r>
      <w:r>
        <w:t>4</w:t>
      </w:r>
      <w:r w:rsidRPr="003B2883">
        <w:t>).</w:t>
      </w:r>
    </w:p>
    <w:p w:rsidR="00EB7848" w:rsidRPr="003B2883" w:rsidRDefault="00EB7848" w:rsidP="00EB7848">
      <w:r w:rsidRPr="003B2883">
        <w:t>The JSON body part shall be the "root" body part of the multipart message. It shall be encoded as the first body part of the multipart message. The "Start" parameter does not need to be included.</w:t>
      </w:r>
    </w:p>
    <w:p w:rsidR="00EB7848" w:rsidRPr="003B2883" w:rsidRDefault="00EB7848" w:rsidP="00EB7848">
      <w:r w:rsidRPr="003B2883">
        <w:t>The multipart message shall include a "type" parameter (see IETF</w:t>
      </w:r>
      <w:r>
        <w:t> </w:t>
      </w:r>
      <w:r w:rsidRPr="003B2883">
        <w:t>RFC</w:t>
      </w:r>
      <w:r>
        <w:t> </w:t>
      </w:r>
      <w:r w:rsidRPr="003B2883">
        <w:t>2387 [9]) specifying the media type of the root body part, i.e. "application/json".</w:t>
      </w:r>
    </w:p>
    <w:p w:rsidR="00EB7848" w:rsidRPr="003B2883" w:rsidRDefault="00EB7848" w:rsidP="00EB7848">
      <w:pPr>
        <w:pStyle w:val="NO"/>
      </w:pPr>
      <w:r w:rsidRPr="003B2883">
        <w:t>NOTE:</w:t>
      </w:r>
      <w:r w:rsidRPr="003B2883">
        <w:tab/>
        <w:t xml:space="preserve">The "root" body part (or "root" object) is </w:t>
      </w:r>
      <w:r w:rsidRPr="003B2883">
        <w:rPr>
          <w:lang w:val="en-US"/>
        </w:rPr>
        <w:t>the first body part the application processes when receiving a multipart/related message, see IETF</w:t>
      </w:r>
      <w:r>
        <w:rPr>
          <w:lang w:val="en-US"/>
        </w:rPr>
        <w:t> </w:t>
      </w:r>
      <w:r w:rsidRPr="003B2883">
        <w:rPr>
          <w:lang w:val="en-US"/>
        </w:rPr>
        <w:t>RFC</w:t>
      </w:r>
      <w:r>
        <w:rPr>
          <w:lang w:val="en-US"/>
        </w:rPr>
        <w:t> </w:t>
      </w:r>
      <w:r w:rsidRPr="003B2883">
        <w:rPr>
          <w:lang w:val="en-US"/>
        </w:rPr>
        <w:t>2387 [9]. The default root is the first body within the multipart/related message</w:t>
      </w:r>
      <w:r w:rsidRPr="003B2883">
        <w:t>. The "Start" parameter indicates the root body part, e.g. when this is not the first body part in the message.</w:t>
      </w:r>
    </w:p>
    <w:p w:rsidR="00EB7848" w:rsidRDefault="00EB7848" w:rsidP="00EB7848">
      <w:r w:rsidRPr="003B2883">
        <w:t>For each binary body part in a HTTP multipart message, the binary body part shall include a Content-ID header (see IETF</w:t>
      </w:r>
      <w:r>
        <w:t> </w:t>
      </w:r>
      <w:r w:rsidRPr="003B2883">
        <w:t>RFC</w:t>
      </w:r>
      <w:r>
        <w:t> </w:t>
      </w:r>
      <w:r w:rsidRPr="003B2883">
        <w:t>2045 [10]), and the JSON body part shall include an attribute, defined with the RefToBinaryData type, that contains the value of the Content-ID header field of the referenced binary body part.</w:t>
      </w:r>
    </w:p>
    <w:p w:rsidR="00EB7848" w:rsidRDefault="00EB7848" w:rsidP="00EB7848">
      <w:pPr>
        <w:rPr>
          <w:noProof/>
          <w:sz w:val="24"/>
          <w:szCs w:val="24"/>
          <w:lang w:eastAsia="zh-CN"/>
        </w:rPr>
      </w:pPr>
    </w:p>
    <w:p w:rsidR="00EB7848" w:rsidRDefault="00EB7848" w:rsidP="00EB7848">
      <w:pPr>
        <w:pStyle w:val="Heading3"/>
      </w:pPr>
      <w:bookmarkStart w:id="227" w:name="_Toc34147897"/>
      <w:bookmarkStart w:id="228" w:name="_Toc36463281"/>
      <w:r>
        <w:t>6.1.3</w:t>
      </w:r>
      <w:r>
        <w:tab/>
        <w:t>Resources</w:t>
      </w:r>
      <w:bookmarkEnd w:id="223"/>
      <w:bookmarkEnd w:id="224"/>
      <w:bookmarkEnd w:id="225"/>
      <w:bookmarkEnd w:id="227"/>
      <w:bookmarkEnd w:id="228"/>
      <w:r>
        <w:t xml:space="preserve"> </w:t>
      </w:r>
    </w:p>
    <w:p w:rsidR="00EB7848" w:rsidRPr="000A7435" w:rsidRDefault="00EB7848" w:rsidP="00EB7848">
      <w:pPr>
        <w:pStyle w:val="Heading4"/>
      </w:pPr>
      <w:bookmarkStart w:id="229" w:name="_Toc20150361"/>
      <w:bookmarkStart w:id="230" w:name="_Toc25168608"/>
      <w:bookmarkStart w:id="231" w:name="_Toc27593027"/>
      <w:bookmarkStart w:id="232" w:name="_Toc34147898"/>
      <w:bookmarkStart w:id="233" w:name="_Toc36463282"/>
      <w:r>
        <w:t>6.1.3.1</w:t>
      </w:r>
      <w:r>
        <w:tab/>
        <w:t>Overview</w:t>
      </w:r>
      <w:bookmarkEnd w:id="229"/>
      <w:bookmarkEnd w:id="230"/>
      <w:bookmarkEnd w:id="231"/>
      <w:bookmarkEnd w:id="232"/>
      <w:bookmarkEnd w:id="233"/>
    </w:p>
    <w:p w:rsidR="00EB7848" w:rsidRDefault="00EB7848" w:rsidP="00EB7848">
      <w:r>
        <w:t>The structure of the Resource URIs of the Nlmf_Location service is shown in f</w:t>
      </w:r>
      <w:r w:rsidRPr="00061B7F">
        <w:t>igure</w:t>
      </w:r>
      <w:r>
        <w:t> </w:t>
      </w:r>
      <w:r w:rsidRPr="00061B7F">
        <w:t>6.1.3.1-1</w:t>
      </w:r>
      <w:r>
        <w:t>.</w:t>
      </w:r>
    </w:p>
    <w:p w:rsidR="00EB7848" w:rsidRPr="00A258AF" w:rsidRDefault="00EB7848" w:rsidP="00EB7848">
      <w:pPr>
        <w:pStyle w:val="TH"/>
        <w:rPr>
          <w:lang w:val="en-US"/>
        </w:rPr>
      </w:pPr>
      <w:r>
        <w:object w:dxaOrig="5788" w:dyaOrig="3345">
          <v:shape id="_x0000_i1054" type="#_x0000_t75" style="width:4in;height:166.45pt" o:ole="">
            <v:imagedata r:id="rId26" o:title=""/>
          </v:shape>
          <o:OLEObject Type="Embed" ProgID="Visio.Drawing.11" ShapeID="_x0000_i1054" DrawAspect="Content" ObjectID="_1647076089" r:id="rId27"/>
        </w:object>
      </w:r>
    </w:p>
    <w:p w:rsidR="00EB7848" w:rsidRPr="008C18E3" w:rsidRDefault="00EB7848" w:rsidP="00EB7848">
      <w:pPr>
        <w:pStyle w:val="TF"/>
      </w:pPr>
      <w:r w:rsidRPr="008C18E3">
        <w:t>Figure 6.</w:t>
      </w:r>
      <w:r>
        <w:t>1.3.1</w:t>
      </w:r>
      <w:r w:rsidRPr="008C18E3">
        <w:t xml:space="preserve">-1: </w:t>
      </w:r>
      <w:r>
        <w:t xml:space="preserve">Resource </w:t>
      </w:r>
      <w:r w:rsidRPr="008C18E3">
        <w:t xml:space="preserve">URI structure of the </w:t>
      </w:r>
      <w:r>
        <w:t>Nlmf_Location</w:t>
      </w:r>
      <w:r w:rsidRPr="008C18E3">
        <w:t xml:space="preserve"> API</w:t>
      </w:r>
    </w:p>
    <w:p w:rsidR="00EB7848" w:rsidRPr="00384E92" w:rsidRDefault="00EB7848" w:rsidP="00EB7848"/>
    <w:p w:rsidR="00EB7848" w:rsidRDefault="00EB7848" w:rsidP="00EB7848">
      <w:pPr>
        <w:pStyle w:val="Heading3"/>
      </w:pPr>
      <w:bookmarkStart w:id="234" w:name="_Toc20150362"/>
      <w:bookmarkStart w:id="235" w:name="_Toc25168609"/>
      <w:bookmarkStart w:id="236" w:name="_Toc27593028"/>
      <w:bookmarkStart w:id="237" w:name="_Toc34147899"/>
      <w:bookmarkStart w:id="238" w:name="_Toc36463283"/>
      <w:r>
        <w:t>6.1.4</w:t>
      </w:r>
      <w:r>
        <w:tab/>
        <w:t>Custom Operations without associated resources</w:t>
      </w:r>
      <w:bookmarkEnd w:id="234"/>
      <w:bookmarkEnd w:id="235"/>
      <w:bookmarkEnd w:id="236"/>
      <w:bookmarkEnd w:id="237"/>
      <w:bookmarkEnd w:id="238"/>
      <w:r>
        <w:t xml:space="preserve"> </w:t>
      </w:r>
    </w:p>
    <w:p w:rsidR="00EB7848" w:rsidRPr="000A7435" w:rsidRDefault="00EB7848" w:rsidP="00EB7848">
      <w:pPr>
        <w:pStyle w:val="Heading4"/>
      </w:pPr>
      <w:bookmarkStart w:id="239" w:name="_Toc20150363"/>
      <w:bookmarkStart w:id="240" w:name="_Toc25168610"/>
      <w:bookmarkStart w:id="241" w:name="_Toc27593029"/>
      <w:bookmarkStart w:id="242" w:name="_Toc34147900"/>
      <w:bookmarkStart w:id="243" w:name="_Toc36463284"/>
      <w:r>
        <w:t>6.1.4.1</w:t>
      </w:r>
      <w:r>
        <w:tab/>
        <w:t>Overview</w:t>
      </w:r>
      <w:bookmarkEnd w:id="239"/>
      <w:bookmarkEnd w:id="240"/>
      <w:bookmarkEnd w:id="241"/>
      <w:bookmarkEnd w:id="242"/>
      <w:bookmarkEnd w:id="243"/>
    </w:p>
    <w:p w:rsidR="00EB7848" w:rsidRPr="00384E92" w:rsidRDefault="00EB7848" w:rsidP="00EB7848">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EB7848" w:rsidRPr="00384E92" w:rsidTr="00F96003">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B7848" w:rsidRPr="008C18E3" w:rsidRDefault="00EB7848" w:rsidP="00F96003">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B7848" w:rsidRPr="008C18E3" w:rsidRDefault="00EB7848" w:rsidP="00F96003">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B7848" w:rsidRPr="008C18E3" w:rsidRDefault="00EB7848" w:rsidP="00F96003">
            <w:pPr>
              <w:pStyle w:val="TAH"/>
            </w:pPr>
            <w:r>
              <w:t>Description</w:t>
            </w:r>
          </w:p>
        </w:tc>
      </w:tr>
      <w:tr w:rsidR="00EB7848" w:rsidRPr="00384E92" w:rsidTr="00F96003">
        <w:trPr>
          <w:jc w:val="center"/>
        </w:trPr>
        <w:tc>
          <w:tcPr>
            <w:tcW w:w="1851" w:type="pct"/>
            <w:tcBorders>
              <w:top w:val="single" w:sz="4" w:space="0" w:color="auto"/>
              <w:left w:val="single" w:sz="4" w:space="0" w:color="auto"/>
              <w:bottom w:val="single" w:sz="4" w:space="0" w:color="auto"/>
              <w:right w:val="single" w:sz="4" w:space="0" w:color="auto"/>
            </w:tcBorders>
          </w:tcPr>
          <w:p w:rsidR="00EB7848" w:rsidRPr="008C18E3" w:rsidRDefault="00EB7848" w:rsidP="00F96003">
            <w:pPr>
              <w:pStyle w:val="TAL"/>
            </w:pPr>
            <w:r>
              <w:t>/determine-location</w:t>
            </w:r>
          </w:p>
        </w:tc>
        <w:tc>
          <w:tcPr>
            <w:tcW w:w="964" w:type="pct"/>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EB7848" w:rsidRPr="008C18E3" w:rsidRDefault="00EB7848" w:rsidP="00F96003">
            <w:pPr>
              <w:pStyle w:val="TAL"/>
            </w:pPr>
          </w:p>
        </w:tc>
      </w:tr>
      <w:tr w:rsidR="00EB7848" w:rsidRPr="00384E92" w:rsidTr="00F96003">
        <w:trPr>
          <w:jc w:val="center"/>
        </w:trPr>
        <w:tc>
          <w:tcPr>
            <w:tcW w:w="1851" w:type="pct"/>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/cancel-location</w:t>
            </w:r>
          </w:p>
        </w:tc>
        <w:tc>
          <w:tcPr>
            <w:tcW w:w="964" w:type="pct"/>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EB7848" w:rsidRPr="008C18E3" w:rsidRDefault="00EB7848" w:rsidP="00F96003">
            <w:pPr>
              <w:pStyle w:val="TAL"/>
            </w:pPr>
          </w:p>
        </w:tc>
      </w:tr>
      <w:tr w:rsidR="00EB7848" w:rsidRPr="00384E92" w:rsidTr="00F96003">
        <w:trPr>
          <w:jc w:val="center"/>
        </w:trPr>
        <w:tc>
          <w:tcPr>
            <w:tcW w:w="1851" w:type="pct"/>
            <w:tcBorders>
              <w:top w:val="single" w:sz="4" w:space="0" w:color="auto"/>
              <w:left w:val="single" w:sz="4" w:space="0" w:color="auto"/>
              <w:right w:val="single" w:sz="4" w:space="0" w:color="auto"/>
            </w:tcBorders>
          </w:tcPr>
          <w:p w:rsidR="00EB7848" w:rsidRDefault="00EB7848" w:rsidP="00F96003">
            <w:pPr>
              <w:pStyle w:val="TAL"/>
            </w:pPr>
            <w:r>
              <w:t>/location-context-transfer</w:t>
            </w:r>
          </w:p>
        </w:tc>
        <w:tc>
          <w:tcPr>
            <w:tcW w:w="964" w:type="pct"/>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EB7848" w:rsidRPr="008C18E3" w:rsidRDefault="00EB7848" w:rsidP="00F96003">
            <w:pPr>
              <w:pStyle w:val="TAL"/>
            </w:pPr>
          </w:p>
        </w:tc>
      </w:tr>
    </w:tbl>
    <w:p w:rsidR="00EB7848" w:rsidRPr="00384E92" w:rsidRDefault="00EB7848" w:rsidP="00EB7848"/>
    <w:p w:rsidR="00EB7848" w:rsidRDefault="00EB7848" w:rsidP="00EB7848">
      <w:pPr>
        <w:pStyle w:val="Heading4"/>
      </w:pPr>
      <w:bookmarkStart w:id="244" w:name="_Toc20150364"/>
      <w:bookmarkStart w:id="245" w:name="_Toc25168611"/>
      <w:bookmarkStart w:id="246" w:name="_Toc27593030"/>
      <w:bookmarkStart w:id="247" w:name="_Toc34147901"/>
      <w:bookmarkStart w:id="248" w:name="_Toc36463285"/>
      <w:r>
        <w:t>6.1.4.2</w:t>
      </w:r>
      <w:r>
        <w:tab/>
        <w:t>Operation: determine-location</w:t>
      </w:r>
      <w:bookmarkEnd w:id="244"/>
      <w:bookmarkEnd w:id="245"/>
      <w:bookmarkEnd w:id="246"/>
      <w:bookmarkEnd w:id="247"/>
      <w:bookmarkEnd w:id="248"/>
    </w:p>
    <w:p w:rsidR="00EB7848" w:rsidRDefault="00EB7848" w:rsidP="00EB7848">
      <w:pPr>
        <w:pStyle w:val="Heading5"/>
      </w:pPr>
      <w:bookmarkStart w:id="249" w:name="_Toc20150365"/>
      <w:bookmarkStart w:id="250" w:name="_Toc25168612"/>
      <w:bookmarkStart w:id="251" w:name="_Toc27593031"/>
      <w:bookmarkStart w:id="252" w:name="_Toc34147902"/>
      <w:bookmarkStart w:id="253" w:name="_Toc36463286"/>
      <w:r>
        <w:t>6.1.4.2.1</w:t>
      </w:r>
      <w:r>
        <w:tab/>
        <w:t>Description</w:t>
      </w:r>
      <w:bookmarkEnd w:id="249"/>
      <w:bookmarkEnd w:id="250"/>
      <w:bookmarkEnd w:id="251"/>
      <w:bookmarkEnd w:id="252"/>
      <w:bookmarkEnd w:id="253"/>
    </w:p>
    <w:p w:rsidR="00EB7848" w:rsidRPr="00384E92" w:rsidRDefault="00EB7848" w:rsidP="00EB7848">
      <w:r>
        <w:t>This sublause will describe the custom operation and what it is used for, and the custom operation's URI.</w:t>
      </w:r>
      <w:r w:rsidRPr="00384E92">
        <w:t xml:space="preserve"> </w:t>
      </w:r>
    </w:p>
    <w:p w:rsidR="00EB7848" w:rsidRDefault="00EB7848" w:rsidP="00EB7848">
      <w:pPr>
        <w:pStyle w:val="Heading5"/>
      </w:pPr>
      <w:bookmarkStart w:id="254" w:name="_Toc20150366"/>
      <w:bookmarkStart w:id="255" w:name="_Toc25168613"/>
      <w:bookmarkStart w:id="256" w:name="_Toc27593032"/>
      <w:bookmarkStart w:id="257" w:name="_Toc34147903"/>
      <w:bookmarkStart w:id="258" w:name="_Toc36463287"/>
      <w:r>
        <w:t>6.1.4.2.2</w:t>
      </w:r>
      <w:r>
        <w:tab/>
        <w:t>Operation Definition</w:t>
      </w:r>
      <w:bookmarkEnd w:id="254"/>
      <w:bookmarkEnd w:id="255"/>
      <w:bookmarkEnd w:id="256"/>
      <w:bookmarkEnd w:id="257"/>
      <w:bookmarkEnd w:id="258"/>
    </w:p>
    <w:p w:rsidR="00EB7848" w:rsidRPr="00384E92" w:rsidRDefault="00EB7848" w:rsidP="00EB7848">
      <w:r>
        <w:t>This operation shall support the response data structures and response codes specified in tables 6.1.4.2.2-1 and 6.1.4.2.2-2.</w:t>
      </w:r>
    </w:p>
    <w:p w:rsidR="00EB7848" w:rsidRPr="001769FF" w:rsidRDefault="00EB7848" w:rsidP="00EB7848">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rsidTr="00F9600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B7848" w:rsidRPr="001769FF" w:rsidRDefault="00EB7848" w:rsidP="00F96003">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rsidR="00EB7848" w:rsidRPr="001769FF" w:rsidRDefault="00EB7848" w:rsidP="00F96003">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rsidR="00EB7848" w:rsidRPr="001769FF" w:rsidRDefault="00EB7848" w:rsidP="00F96003">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rsidR="00EB7848" w:rsidRPr="001769FF" w:rsidRDefault="00EB7848" w:rsidP="00F96003">
            <w:pPr>
              <w:pStyle w:val="TAH"/>
            </w:pPr>
            <w:r>
              <w:t>Description</w:t>
            </w:r>
          </w:p>
        </w:tc>
      </w:tr>
      <w:tr w:rsidR="00EB7848" w:rsidRPr="001769FF" w:rsidTr="00F9600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B7848" w:rsidRPr="001769FF" w:rsidRDefault="00EB7848" w:rsidP="00F96003">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tcPr>
          <w:p w:rsidR="00EB7848" w:rsidRPr="001769FF" w:rsidRDefault="00EB7848" w:rsidP="00F96003">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rsidR="00EB7848" w:rsidRPr="001769FF" w:rsidRDefault="00EB7848" w:rsidP="00F96003">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rsidR="00EB7848" w:rsidRPr="001769FF" w:rsidRDefault="00EB7848" w:rsidP="00F96003">
            <w:pPr>
              <w:pStyle w:val="TAL"/>
            </w:pPr>
            <w:r>
              <w:t>Input parameters to the "Deterrmine Location" operation</w:t>
            </w:r>
          </w:p>
        </w:tc>
      </w:tr>
    </w:tbl>
    <w:p w:rsidR="00EB7848" w:rsidRDefault="00EB7848" w:rsidP="00EB7848"/>
    <w:p w:rsidR="00EB7848" w:rsidRPr="001769FF" w:rsidRDefault="00EB7848" w:rsidP="00EB7848">
      <w:pPr>
        <w:pStyle w:val="TH"/>
      </w:pPr>
      <w:r w:rsidRPr="001769FF">
        <w:lastRenderedPageBreak/>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290"/>
        <w:gridCol w:w="1134"/>
        <w:gridCol w:w="1183"/>
        <w:gridCol w:w="4555"/>
      </w:tblGrid>
      <w:tr w:rsidR="00EB7848" w:rsidRPr="001769FF" w:rsidTr="00F960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B7848" w:rsidRPr="001769FF" w:rsidRDefault="00EB7848" w:rsidP="00F96003">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rsidR="00EB7848" w:rsidRPr="001769FF" w:rsidRDefault="00EB7848" w:rsidP="00F96003">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EB7848" w:rsidRPr="001769FF" w:rsidRDefault="00EB7848" w:rsidP="00F96003">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rsidR="00EB7848" w:rsidRPr="001769FF" w:rsidRDefault="00EB7848" w:rsidP="00F96003">
            <w:pPr>
              <w:pStyle w:val="TAH"/>
            </w:pPr>
            <w:r w:rsidRPr="001769FF">
              <w:t>Response</w:t>
            </w:r>
          </w:p>
          <w:p w:rsidR="00EB7848" w:rsidRPr="001769FF" w:rsidRDefault="00EB7848" w:rsidP="00F96003">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rsidR="00EB7848" w:rsidRPr="001769FF" w:rsidRDefault="00EB7848" w:rsidP="00F96003">
            <w:pPr>
              <w:pStyle w:val="TAH"/>
            </w:pPr>
            <w:r>
              <w:t>Description</w:t>
            </w:r>
          </w:p>
        </w:tc>
      </w:tr>
      <w:tr w:rsidR="00EB7848" w:rsidRPr="001769FF" w:rsidTr="00F960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B7848" w:rsidRPr="001769FF" w:rsidRDefault="00EB7848" w:rsidP="00F96003">
            <w:pPr>
              <w:pStyle w:val="TAL"/>
            </w:pPr>
            <w:r>
              <w:t>LocationData</w:t>
            </w:r>
          </w:p>
        </w:tc>
        <w:tc>
          <w:tcPr>
            <w:tcW w:w="660" w:type="pct"/>
            <w:tcBorders>
              <w:top w:val="single" w:sz="4" w:space="0" w:color="auto"/>
              <w:left w:val="single" w:sz="6" w:space="0" w:color="000000"/>
              <w:bottom w:val="single" w:sz="4" w:space="0" w:color="auto"/>
              <w:right w:val="single" w:sz="6" w:space="0" w:color="000000"/>
            </w:tcBorders>
          </w:tcPr>
          <w:p w:rsidR="00EB7848" w:rsidRPr="001769FF" w:rsidRDefault="00EB7848" w:rsidP="00F96003">
            <w:pPr>
              <w:pStyle w:val="TAC"/>
            </w:pPr>
            <w:r>
              <w:t>M</w:t>
            </w:r>
          </w:p>
        </w:tc>
        <w:tc>
          <w:tcPr>
            <w:tcW w:w="580" w:type="pct"/>
            <w:tcBorders>
              <w:top w:val="single" w:sz="4" w:space="0" w:color="auto"/>
              <w:left w:val="single" w:sz="6" w:space="0" w:color="000000"/>
              <w:bottom w:val="single" w:sz="4" w:space="0" w:color="auto"/>
              <w:right w:val="single" w:sz="6" w:space="0" w:color="000000"/>
            </w:tcBorders>
          </w:tcPr>
          <w:p w:rsidR="00EB7848" w:rsidRPr="001769FF" w:rsidRDefault="00EB7848" w:rsidP="00F96003">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rsidR="00EB7848" w:rsidRPr="001769FF" w:rsidRDefault="00EB7848" w:rsidP="00F96003">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rsidR="00EB7848" w:rsidRDefault="00EB7848" w:rsidP="00F96003">
            <w:pPr>
              <w:pStyle w:val="TAL"/>
            </w:pPr>
            <w:r>
              <w:t>This case represents the successful retrieval of the location of the UE or successful activation of periodic or triggered location in the UE.</w:t>
            </w:r>
          </w:p>
          <w:p w:rsidR="00EB7848" w:rsidRDefault="00EB7848" w:rsidP="00F96003">
            <w:pPr>
              <w:pStyle w:val="TAL"/>
            </w:pPr>
          </w:p>
          <w:p w:rsidR="00EB7848" w:rsidRDefault="00EB7848" w:rsidP="00F96003">
            <w:pPr>
              <w:pStyle w:val="TAL"/>
            </w:pPr>
            <w:r>
              <w:t>Upon success, a response body is returned containing the different parameters of the location data if obtained, such as:</w:t>
            </w:r>
          </w:p>
          <w:p w:rsidR="00EB7848" w:rsidRDefault="00EB7848" w:rsidP="00F96003">
            <w:pPr>
              <w:pStyle w:val="TAL"/>
              <w:ind w:left="284"/>
            </w:pPr>
            <w:r>
              <w:t>- Geographic Area</w:t>
            </w:r>
          </w:p>
          <w:p w:rsidR="00EB7848" w:rsidRDefault="00EB7848" w:rsidP="00F96003">
            <w:pPr>
              <w:pStyle w:val="TAL"/>
              <w:ind w:left="284"/>
            </w:pPr>
            <w:r>
              <w:t>- Civic Location</w:t>
            </w:r>
          </w:p>
          <w:p w:rsidR="00EB7848" w:rsidRPr="001769FF" w:rsidRDefault="00EB7848" w:rsidP="00F96003">
            <w:pPr>
              <w:pStyle w:val="TAL"/>
              <w:ind w:left="284"/>
            </w:pPr>
            <w:r>
              <w:t>- Positioning methods</w:t>
            </w:r>
          </w:p>
        </w:tc>
      </w:tr>
      <w:tr w:rsidR="00EB7848" w:rsidTr="00F960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B7848" w:rsidRDefault="00EB7848" w:rsidP="00F96003">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rsidR="00EB7848" w:rsidRDefault="00EB7848" w:rsidP="00F96003">
            <w:pPr>
              <w:pStyle w:val="TAC"/>
            </w:pPr>
            <w:r>
              <w:t>O</w:t>
            </w:r>
          </w:p>
        </w:tc>
        <w:tc>
          <w:tcPr>
            <w:tcW w:w="580" w:type="pct"/>
            <w:tcBorders>
              <w:top w:val="single" w:sz="4" w:space="0" w:color="auto"/>
              <w:left w:val="single" w:sz="6" w:space="0" w:color="000000"/>
              <w:bottom w:val="single" w:sz="4" w:space="0" w:color="auto"/>
              <w:right w:val="single" w:sz="6" w:space="0" w:color="000000"/>
            </w:tcBorders>
          </w:tcPr>
          <w:p w:rsidR="00EB7848" w:rsidRPr="001769FF" w:rsidRDefault="00EB7848" w:rsidP="00F96003">
            <w:pPr>
              <w:pStyle w:val="TAL"/>
            </w:pPr>
            <w:r w:rsidRPr="00DA7E50">
              <w:t>1</w:t>
            </w:r>
          </w:p>
        </w:tc>
        <w:tc>
          <w:tcPr>
            <w:tcW w:w="605" w:type="pct"/>
            <w:tcBorders>
              <w:top w:val="single" w:sz="4" w:space="0" w:color="auto"/>
              <w:left w:val="single" w:sz="6" w:space="0" w:color="000000"/>
              <w:bottom w:val="single" w:sz="4" w:space="0" w:color="auto"/>
              <w:right w:val="single" w:sz="6" w:space="0" w:color="000000"/>
            </w:tcBorders>
          </w:tcPr>
          <w:p w:rsidR="00EB7848" w:rsidRDefault="00EB7848" w:rsidP="00F96003">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rsidR="00EB7848" w:rsidRDefault="00EB7848" w:rsidP="00F96003">
            <w:pPr>
              <w:pStyle w:val="TAL"/>
            </w:pPr>
            <w:r>
              <w:t>The "cause"</w:t>
            </w:r>
            <w:r w:rsidRPr="00FA1305">
              <w:t xml:space="preserve"> attribute </w:t>
            </w:r>
            <w:r>
              <w:t>may be used to indicate the following application errors:</w:t>
            </w:r>
          </w:p>
          <w:p w:rsidR="00EB7848" w:rsidRPr="00C931BE" w:rsidRDefault="00EB7848" w:rsidP="00F96003">
            <w:pPr>
              <w:pStyle w:val="TAL"/>
              <w:ind w:left="284"/>
            </w:pPr>
            <w:r w:rsidRPr="00C931BE">
              <w:t>-</w:t>
            </w:r>
            <w:r w:rsidRPr="00C931BE">
              <w:tab/>
              <w:t>POSITIONING_DENIED</w:t>
            </w:r>
          </w:p>
          <w:p w:rsidR="00EB7848" w:rsidRDefault="00EB7848" w:rsidP="00F96003">
            <w:pPr>
              <w:pStyle w:val="TAL"/>
              <w:ind w:left="284"/>
            </w:pPr>
            <w:r w:rsidRPr="000B71E4">
              <w:t>-</w:t>
            </w:r>
            <w:r w:rsidRPr="0081744B">
              <w:tab/>
              <w:t>UNSPECIFIED</w:t>
            </w:r>
          </w:p>
          <w:p w:rsidR="00EB7848" w:rsidRDefault="00EB7848" w:rsidP="00F96003">
            <w:pPr>
              <w:pStyle w:val="TAL"/>
              <w:ind w:left="284"/>
            </w:pPr>
            <w:r w:rsidRPr="000B71E4">
              <w:t>-</w:t>
            </w:r>
            <w:r w:rsidRPr="0081744B">
              <w:tab/>
            </w:r>
            <w:r>
              <w:t>UNSUPPORTED_BY_UE</w:t>
            </w:r>
          </w:p>
          <w:p w:rsidR="00EB7848" w:rsidRPr="00F42FA9" w:rsidRDefault="00EB7848" w:rsidP="00F96003">
            <w:pPr>
              <w:pStyle w:val="TAL"/>
            </w:pPr>
          </w:p>
          <w:p w:rsidR="00EB7848" w:rsidRDefault="00EB7848" w:rsidP="00F96003">
            <w:pPr>
              <w:pStyle w:val="TAL"/>
            </w:pPr>
            <w:r>
              <w:t>See table 6.1.7.3-1 for the description of these errors.</w:t>
            </w:r>
          </w:p>
        </w:tc>
      </w:tr>
      <w:tr w:rsidR="00EB7848" w:rsidTr="00F960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B7848" w:rsidRPr="00DA7E50" w:rsidRDefault="00EB7848" w:rsidP="00F96003">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rsidR="00EB7848" w:rsidRDefault="00EB7848" w:rsidP="00F96003">
            <w:pPr>
              <w:pStyle w:val="TAC"/>
            </w:pPr>
            <w:r>
              <w:t>O</w:t>
            </w:r>
          </w:p>
        </w:tc>
        <w:tc>
          <w:tcPr>
            <w:tcW w:w="580" w:type="pct"/>
            <w:tcBorders>
              <w:top w:val="single" w:sz="4" w:space="0" w:color="auto"/>
              <w:left w:val="single" w:sz="6" w:space="0" w:color="000000"/>
              <w:bottom w:val="single" w:sz="4" w:space="0" w:color="auto"/>
              <w:right w:val="single" w:sz="6" w:space="0" w:color="000000"/>
            </w:tcBorders>
          </w:tcPr>
          <w:p w:rsidR="00EB7848" w:rsidRPr="00DA7E50" w:rsidRDefault="00EB7848" w:rsidP="00F96003">
            <w:pPr>
              <w:pStyle w:val="TAL"/>
            </w:pPr>
            <w:r w:rsidRPr="00DA7E50">
              <w:t>1</w:t>
            </w:r>
          </w:p>
        </w:tc>
        <w:tc>
          <w:tcPr>
            <w:tcW w:w="605" w:type="pct"/>
            <w:tcBorders>
              <w:top w:val="single" w:sz="4" w:space="0" w:color="auto"/>
              <w:left w:val="single" w:sz="6" w:space="0" w:color="000000"/>
              <w:bottom w:val="single" w:sz="4" w:space="0" w:color="auto"/>
              <w:right w:val="single" w:sz="6" w:space="0" w:color="000000"/>
            </w:tcBorders>
          </w:tcPr>
          <w:p w:rsidR="00EB7848" w:rsidRDefault="00EB7848" w:rsidP="00F96003">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rsidR="00EB7848" w:rsidRDefault="00EB7848" w:rsidP="00F96003">
            <w:pPr>
              <w:pStyle w:val="TAL"/>
            </w:pPr>
            <w:r>
              <w:t>The "cause"</w:t>
            </w:r>
            <w:r w:rsidRPr="00FA1305">
              <w:t xml:space="preserve"> attribute </w:t>
            </w:r>
            <w:r>
              <w:t>may be used to indicate the following application error:</w:t>
            </w:r>
          </w:p>
          <w:p w:rsidR="00EB7848" w:rsidRPr="000B71E4" w:rsidRDefault="00EB7848" w:rsidP="00F96003">
            <w:pPr>
              <w:pStyle w:val="TAL"/>
              <w:ind w:left="284"/>
            </w:pPr>
            <w:r w:rsidRPr="00AA6A4C">
              <w:t>-</w:t>
            </w:r>
            <w:r w:rsidRPr="00AA6A4C">
              <w:tab/>
            </w:r>
            <w:r w:rsidRPr="000B71E4">
              <w:t>POSITIONING_FAILED</w:t>
            </w:r>
          </w:p>
          <w:p w:rsidR="00EB7848" w:rsidRPr="00F42FA9" w:rsidRDefault="00EB7848" w:rsidP="00F96003">
            <w:pPr>
              <w:pStyle w:val="TAL"/>
            </w:pPr>
          </w:p>
          <w:p w:rsidR="00EB7848" w:rsidRDefault="00EB7848" w:rsidP="00F96003">
            <w:pPr>
              <w:pStyle w:val="TAL"/>
            </w:pPr>
            <w:r>
              <w:t>See table 6.1.7.3-1 for the description of these errors.</w:t>
            </w:r>
          </w:p>
        </w:tc>
      </w:tr>
      <w:tr w:rsidR="00EB7848" w:rsidTr="00F960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B7848" w:rsidRPr="00DA7E50" w:rsidRDefault="00EB7848" w:rsidP="00F96003">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rsidR="00EB7848" w:rsidRDefault="00EB7848" w:rsidP="00F96003">
            <w:pPr>
              <w:pStyle w:val="TAC"/>
            </w:pPr>
            <w:r>
              <w:t>O</w:t>
            </w:r>
          </w:p>
        </w:tc>
        <w:tc>
          <w:tcPr>
            <w:tcW w:w="580" w:type="pct"/>
            <w:tcBorders>
              <w:top w:val="single" w:sz="4" w:space="0" w:color="auto"/>
              <w:left w:val="single" w:sz="6" w:space="0" w:color="000000"/>
              <w:bottom w:val="single" w:sz="4" w:space="0" w:color="auto"/>
              <w:right w:val="single" w:sz="6" w:space="0" w:color="000000"/>
            </w:tcBorders>
          </w:tcPr>
          <w:p w:rsidR="00EB7848" w:rsidRPr="00DA7E50" w:rsidRDefault="00EB7848" w:rsidP="00F96003">
            <w:pPr>
              <w:pStyle w:val="TAL"/>
            </w:pPr>
            <w:r>
              <w:t>1</w:t>
            </w:r>
          </w:p>
        </w:tc>
        <w:tc>
          <w:tcPr>
            <w:tcW w:w="605" w:type="pct"/>
            <w:tcBorders>
              <w:top w:val="single" w:sz="4" w:space="0" w:color="auto"/>
              <w:left w:val="single" w:sz="6" w:space="0" w:color="000000"/>
              <w:bottom w:val="single" w:sz="4" w:space="0" w:color="auto"/>
              <w:right w:val="single" w:sz="6" w:space="0" w:color="000000"/>
            </w:tcBorders>
          </w:tcPr>
          <w:p w:rsidR="00EB7848" w:rsidRDefault="00EB7848" w:rsidP="00F96003">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rsidR="00EB7848" w:rsidRDefault="00EB7848" w:rsidP="00F96003">
            <w:pPr>
              <w:pStyle w:val="TAL"/>
            </w:pPr>
            <w:r>
              <w:t>The "cause"</w:t>
            </w:r>
            <w:r w:rsidRPr="00FA1305">
              <w:t xml:space="preserve"> attribute </w:t>
            </w:r>
            <w:r>
              <w:t>may be used to indicate the following application error:</w:t>
            </w:r>
          </w:p>
          <w:p w:rsidR="00EB7848" w:rsidRDefault="00EB7848" w:rsidP="00F96003">
            <w:pPr>
              <w:pStyle w:val="TAL"/>
              <w:ind w:left="284"/>
            </w:pPr>
            <w:r>
              <w:t>-</w:t>
            </w:r>
            <w:r>
              <w:tab/>
            </w:r>
            <w:r w:rsidRPr="0032412C">
              <w:t>UNREACHABLE_USER</w:t>
            </w:r>
          </w:p>
          <w:p w:rsidR="00EB7848" w:rsidRPr="001B698C" w:rsidRDefault="00EB7848" w:rsidP="00F96003">
            <w:pPr>
              <w:pStyle w:val="TAL"/>
            </w:pPr>
          </w:p>
          <w:p w:rsidR="00EB7848" w:rsidRDefault="00EB7848" w:rsidP="00F96003">
            <w:pPr>
              <w:pStyle w:val="TAL"/>
            </w:pPr>
            <w:r>
              <w:t>See table 6.1.7.3-1 for the description of this error.</w:t>
            </w:r>
          </w:p>
        </w:tc>
      </w:tr>
    </w:tbl>
    <w:p w:rsidR="00EB7848" w:rsidRDefault="00EB7848" w:rsidP="00EB7848"/>
    <w:p w:rsidR="00EB7848" w:rsidRDefault="00EB7848" w:rsidP="00EB7848">
      <w:pPr>
        <w:pStyle w:val="Heading4"/>
      </w:pPr>
      <w:bookmarkStart w:id="259" w:name="_Toc20150367"/>
      <w:bookmarkStart w:id="260" w:name="_Toc25168614"/>
      <w:bookmarkStart w:id="261" w:name="_Toc27593033"/>
      <w:bookmarkStart w:id="262" w:name="_Toc34147904"/>
      <w:bookmarkStart w:id="263" w:name="_Toc36463288"/>
      <w:r>
        <w:t>6.1.4.3</w:t>
      </w:r>
      <w:r>
        <w:tab/>
        <w:t>Operation: cancel-location</w:t>
      </w:r>
      <w:bookmarkEnd w:id="259"/>
      <w:bookmarkEnd w:id="260"/>
      <w:bookmarkEnd w:id="261"/>
      <w:bookmarkEnd w:id="262"/>
      <w:bookmarkEnd w:id="263"/>
    </w:p>
    <w:p w:rsidR="00EB7848" w:rsidRDefault="00EB7848" w:rsidP="00EB7848">
      <w:pPr>
        <w:pStyle w:val="Heading5"/>
      </w:pPr>
      <w:bookmarkStart w:id="264" w:name="_Toc20150368"/>
      <w:bookmarkStart w:id="265" w:name="_Toc25168615"/>
      <w:bookmarkStart w:id="266" w:name="_Toc27593034"/>
      <w:bookmarkStart w:id="267" w:name="_Toc34147905"/>
      <w:bookmarkStart w:id="268" w:name="_Toc36463289"/>
      <w:r>
        <w:t>6.1.4.3.1</w:t>
      </w:r>
      <w:r>
        <w:tab/>
        <w:t>Description</w:t>
      </w:r>
      <w:bookmarkEnd w:id="264"/>
      <w:bookmarkEnd w:id="265"/>
      <w:bookmarkEnd w:id="266"/>
      <w:bookmarkEnd w:id="267"/>
      <w:bookmarkEnd w:id="268"/>
    </w:p>
    <w:p w:rsidR="00EB7848" w:rsidRPr="00384E92" w:rsidRDefault="00EB7848" w:rsidP="00EB7848">
      <w:r>
        <w:t>This clause describes the custom operation and what it is used for.</w:t>
      </w:r>
      <w:r w:rsidRPr="00384E92">
        <w:t xml:space="preserve"> </w:t>
      </w:r>
    </w:p>
    <w:p w:rsidR="00EB7848" w:rsidRDefault="00EB7848" w:rsidP="00EB7848">
      <w:pPr>
        <w:pStyle w:val="Heading5"/>
      </w:pPr>
      <w:bookmarkStart w:id="269" w:name="_Toc20150369"/>
      <w:bookmarkStart w:id="270" w:name="_Toc25168616"/>
      <w:bookmarkStart w:id="271" w:name="_Toc27593035"/>
      <w:bookmarkStart w:id="272" w:name="_Toc34147906"/>
      <w:bookmarkStart w:id="273" w:name="_Toc36463290"/>
      <w:r>
        <w:t>6.1.4.3.2</w:t>
      </w:r>
      <w:r>
        <w:tab/>
        <w:t>Operation Definition</w:t>
      </w:r>
      <w:bookmarkEnd w:id="269"/>
      <w:bookmarkEnd w:id="270"/>
      <w:bookmarkEnd w:id="271"/>
      <w:bookmarkEnd w:id="272"/>
      <w:bookmarkEnd w:id="273"/>
    </w:p>
    <w:p w:rsidR="00EB7848" w:rsidRPr="00384E92" w:rsidRDefault="00EB7848" w:rsidP="00EB7848">
      <w:r>
        <w:t>This operation shall support the request and response data structures and response codes specified in table</w:t>
      </w:r>
      <w:r>
        <w:rPr>
          <w:lang w:eastAsia="zh-CN"/>
        </w:rPr>
        <w:t> </w:t>
      </w:r>
      <w:r>
        <w:t>6.1.4.3</w:t>
      </w:r>
      <w:r w:rsidRPr="00792552">
        <w:t>.</w:t>
      </w:r>
      <w:r>
        <w:t>2-1 and table</w:t>
      </w:r>
      <w:r>
        <w:rPr>
          <w:lang w:eastAsia="zh-CN"/>
        </w:rPr>
        <w:t> </w:t>
      </w:r>
      <w:r>
        <w:t>6.1.4.3.2-2.</w:t>
      </w:r>
    </w:p>
    <w:p w:rsidR="00EB7848" w:rsidRPr="001769FF" w:rsidRDefault="00EB7848" w:rsidP="00EB7848">
      <w:pPr>
        <w:pStyle w:val="TH"/>
      </w:pPr>
      <w:r w:rsidRPr="001769FF">
        <w:t>Table</w:t>
      </w:r>
      <w:r>
        <w:rPr>
          <w:lang w:eastAsia="zh-CN"/>
        </w:rPr>
        <w:t> </w:t>
      </w:r>
      <w:r w:rsidRPr="001769FF">
        <w:t>6.</w:t>
      </w:r>
      <w:r>
        <w:t>1.4.3.2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rsidTr="00F9600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B7848" w:rsidRPr="001769FF" w:rsidRDefault="00EB7848" w:rsidP="00F96003">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rsidR="00EB7848" w:rsidRPr="001769FF" w:rsidRDefault="00EB7848" w:rsidP="00F96003">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rsidR="00EB7848" w:rsidRPr="001769FF" w:rsidRDefault="00EB7848" w:rsidP="00F96003">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rsidR="00EB7848" w:rsidRPr="001769FF" w:rsidRDefault="00EB7848" w:rsidP="00F96003">
            <w:pPr>
              <w:pStyle w:val="TAH"/>
            </w:pPr>
            <w:r>
              <w:t>Description</w:t>
            </w:r>
          </w:p>
        </w:tc>
      </w:tr>
      <w:tr w:rsidR="00EB7848" w:rsidRPr="001769FF" w:rsidTr="00F9600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B7848" w:rsidRPr="001769FF" w:rsidRDefault="00EB7848" w:rsidP="00F96003">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tcPr>
          <w:p w:rsidR="00EB7848" w:rsidRPr="001769FF" w:rsidRDefault="00EB7848" w:rsidP="00F96003">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rsidR="00EB7848" w:rsidRPr="001769FF" w:rsidRDefault="00EB7848" w:rsidP="00F96003">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rsidR="00EB7848" w:rsidRPr="001769FF" w:rsidRDefault="00EB7848" w:rsidP="00F96003">
            <w:pPr>
              <w:pStyle w:val="TAL"/>
            </w:pPr>
            <w:r>
              <w:t>The information used to cancel location.</w:t>
            </w:r>
          </w:p>
        </w:tc>
      </w:tr>
    </w:tbl>
    <w:p w:rsidR="00EB7848" w:rsidRDefault="00EB7848" w:rsidP="00EB7848"/>
    <w:p w:rsidR="00EB7848" w:rsidRPr="001769FF" w:rsidRDefault="00EB7848" w:rsidP="00EB7848">
      <w:pPr>
        <w:pStyle w:val="TH"/>
      </w:pPr>
      <w:r w:rsidRPr="001769FF">
        <w:t>Table 6.</w:t>
      </w:r>
      <w:r>
        <w:t>1.4.3</w:t>
      </w:r>
      <w:r w:rsidRPr="001E314C">
        <w:t>.</w:t>
      </w:r>
      <w:r>
        <w:t>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EB7848" w:rsidRPr="003B2883" w:rsidTr="00F9600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pPr>
            <w:r w:rsidRPr="003B2883">
              <w:t>Response</w:t>
            </w:r>
          </w:p>
          <w:p w:rsidR="00EB7848" w:rsidRPr="003B2883" w:rsidRDefault="00EB7848" w:rsidP="00F96003">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pPr>
            <w:r w:rsidRPr="003B2883">
              <w:t>Description</w:t>
            </w:r>
          </w:p>
        </w:tc>
      </w:tr>
      <w:tr w:rsidR="00EB7848" w:rsidRPr="003B2883" w:rsidTr="00F96003">
        <w:trPr>
          <w:jc w:val="center"/>
        </w:trPr>
        <w:tc>
          <w:tcPr>
            <w:tcW w:w="824" w:type="pct"/>
            <w:tcBorders>
              <w:top w:val="single" w:sz="4" w:space="0" w:color="auto"/>
              <w:left w:val="single" w:sz="6" w:space="0" w:color="000000"/>
              <w:bottom w:val="single" w:sz="4" w:space="0" w:color="auto"/>
              <w:right w:val="single" w:sz="6" w:space="0" w:color="000000"/>
            </w:tcBorders>
            <w:hideMark/>
          </w:tcPr>
          <w:p w:rsidR="00EB7848" w:rsidRPr="003B2883" w:rsidRDefault="00EB7848" w:rsidP="00F96003">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rsidR="00EB7848" w:rsidRPr="003B2883" w:rsidRDefault="00EB7848" w:rsidP="00F96003">
            <w:pPr>
              <w:pStyle w:val="TAC"/>
            </w:pPr>
          </w:p>
        </w:tc>
        <w:tc>
          <w:tcPr>
            <w:tcW w:w="648" w:type="pct"/>
            <w:tcBorders>
              <w:top w:val="single" w:sz="4" w:space="0" w:color="auto"/>
              <w:left w:val="single" w:sz="6" w:space="0" w:color="000000"/>
              <w:bottom w:val="single" w:sz="4" w:space="0" w:color="auto"/>
              <w:right w:val="single" w:sz="6" w:space="0" w:color="000000"/>
            </w:tcBorders>
            <w:hideMark/>
          </w:tcPr>
          <w:p w:rsidR="00EB7848" w:rsidRPr="003B2883" w:rsidRDefault="00EB7848" w:rsidP="00F96003">
            <w:pPr>
              <w:pStyle w:val="TAL"/>
            </w:pPr>
          </w:p>
        </w:tc>
        <w:tc>
          <w:tcPr>
            <w:tcW w:w="582" w:type="pct"/>
            <w:tcBorders>
              <w:top w:val="single" w:sz="4" w:space="0" w:color="auto"/>
              <w:left w:val="single" w:sz="6" w:space="0" w:color="000000"/>
              <w:bottom w:val="single" w:sz="4" w:space="0" w:color="auto"/>
              <w:right w:val="single" w:sz="6" w:space="0" w:color="000000"/>
            </w:tcBorders>
            <w:hideMark/>
          </w:tcPr>
          <w:p w:rsidR="00EB7848" w:rsidRPr="003B2883" w:rsidRDefault="00EB7848" w:rsidP="00F96003">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EB7848" w:rsidRPr="003B2883" w:rsidRDefault="00EB7848" w:rsidP="00F96003">
            <w:pPr>
              <w:pStyle w:val="TAL"/>
            </w:pPr>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p>
        </w:tc>
      </w:tr>
      <w:tr w:rsidR="00EB7848" w:rsidRPr="003B2883" w:rsidTr="00F96003">
        <w:trPr>
          <w:jc w:val="center"/>
        </w:trPr>
        <w:tc>
          <w:tcPr>
            <w:tcW w:w="824" w:type="pct"/>
            <w:tcBorders>
              <w:top w:val="single" w:sz="4" w:space="0" w:color="auto"/>
              <w:left w:val="single" w:sz="6" w:space="0" w:color="000000"/>
              <w:bottom w:val="single" w:sz="4" w:space="0" w:color="auto"/>
              <w:right w:val="single" w:sz="6" w:space="0" w:color="000000"/>
            </w:tcBorders>
          </w:tcPr>
          <w:p w:rsidR="00EB7848" w:rsidRPr="003B2883" w:rsidRDefault="00EB7848" w:rsidP="00F96003">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rsidR="00EB7848" w:rsidRPr="003B2883" w:rsidRDefault="00EB7848" w:rsidP="00F96003">
            <w:pPr>
              <w:pStyle w:val="TAC"/>
            </w:pPr>
            <w:r>
              <w:t>O</w:t>
            </w:r>
          </w:p>
        </w:tc>
        <w:tc>
          <w:tcPr>
            <w:tcW w:w="648" w:type="pct"/>
            <w:tcBorders>
              <w:top w:val="single" w:sz="4" w:space="0" w:color="auto"/>
              <w:left w:val="single" w:sz="6" w:space="0" w:color="000000"/>
              <w:bottom w:val="single" w:sz="4" w:space="0" w:color="auto"/>
              <w:right w:val="single" w:sz="6" w:space="0" w:color="000000"/>
            </w:tcBorders>
          </w:tcPr>
          <w:p w:rsidR="00EB7848" w:rsidRPr="003B2883" w:rsidRDefault="00EB7848" w:rsidP="00F96003">
            <w:pPr>
              <w:pStyle w:val="TAL"/>
            </w:pPr>
            <w:r w:rsidRPr="003B2883">
              <w:t>1</w:t>
            </w:r>
          </w:p>
        </w:tc>
        <w:tc>
          <w:tcPr>
            <w:tcW w:w="582" w:type="pct"/>
            <w:tcBorders>
              <w:top w:val="single" w:sz="4" w:space="0" w:color="auto"/>
              <w:left w:val="single" w:sz="6" w:space="0" w:color="000000"/>
              <w:bottom w:val="single" w:sz="4" w:space="0" w:color="auto"/>
              <w:right w:val="single" w:sz="6" w:space="0" w:color="000000"/>
            </w:tcBorders>
          </w:tcPr>
          <w:p w:rsidR="00EB7848" w:rsidRPr="003B2883" w:rsidRDefault="00EB7848" w:rsidP="00F96003">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rsidR="00EB7848" w:rsidRPr="003B2883" w:rsidRDefault="00EB7848" w:rsidP="00F96003">
            <w:pPr>
              <w:pStyle w:val="TAL"/>
            </w:pPr>
            <w:r w:rsidRPr="003B2883">
              <w:t xml:space="preserve">The "cause" attribute </w:t>
            </w:r>
            <w:r>
              <w:t xml:space="preserve">may be used to indicate </w:t>
            </w:r>
            <w:r w:rsidRPr="003B2883">
              <w:t>the following application errors:</w:t>
            </w:r>
          </w:p>
          <w:p w:rsidR="00EB7848" w:rsidRPr="003B2883" w:rsidRDefault="00EB7848" w:rsidP="00F96003">
            <w:pPr>
              <w:pStyle w:val="TAL"/>
              <w:ind w:left="284"/>
            </w:pPr>
            <w:r w:rsidRPr="003B2883">
              <w:t>- UNSPECIFIED</w:t>
            </w:r>
          </w:p>
          <w:p w:rsidR="00EB7848" w:rsidRPr="003B2883" w:rsidRDefault="00EB7848" w:rsidP="00F96003">
            <w:pPr>
              <w:pStyle w:val="TAL"/>
              <w:ind w:left="284"/>
            </w:pPr>
            <w:r w:rsidRPr="003B2883">
              <w:t>-</w:t>
            </w:r>
            <w:r>
              <w:t xml:space="preserve"> LOCATION_SESSION_UNKNOWN</w:t>
            </w:r>
          </w:p>
          <w:p w:rsidR="00EB7848" w:rsidRPr="003B2883" w:rsidRDefault="00EB7848" w:rsidP="00F96003">
            <w:pPr>
              <w:pStyle w:val="TAL"/>
              <w:ind w:left="284"/>
            </w:pPr>
          </w:p>
          <w:p w:rsidR="00EB7848" w:rsidRPr="003B2883" w:rsidRDefault="00EB7848" w:rsidP="00F96003">
            <w:pPr>
              <w:pStyle w:val="TAL"/>
            </w:pPr>
            <w:r w:rsidRPr="003B2883">
              <w:t>See table</w:t>
            </w:r>
            <w:r>
              <w:rPr>
                <w:lang w:eastAsia="zh-CN"/>
              </w:rPr>
              <w:t> </w:t>
            </w:r>
            <w:r w:rsidRPr="003B2883">
              <w:t>6.1.7.3-1 for the description of this error.</w:t>
            </w:r>
          </w:p>
        </w:tc>
      </w:tr>
    </w:tbl>
    <w:p w:rsidR="00EB7848" w:rsidRDefault="00EB7848" w:rsidP="00EB7848"/>
    <w:p w:rsidR="00EB7848" w:rsidRDefault="00EB7848" w:rsidP="00EB7848">
      <w:pPr>
        <w:pStyle w:val="Heading4"/>
      </w:pPr>
      <w:bookmarkStart w:id="274" w:name="_Toc20150370"/>
      <w:bookmarkStart w:id="275" w:name="_Toc25168617"/>
      <w:bookmarkStart w:id="276" w:name="_Toc27593036"/>
      <w:bookmarkStart w:id="277" w:name="_Toc34147907"/>
      <w:bookmarkStart w:id="278" w:name="_Toc36463291"/>
      <w:r>
        <w:lastRenderedPageBreak/>
        <w:t>6.1.4.4</w:t>
      </w:r>
      <w:r>
        <w:tab/>
        <w:t>Operation: location-context-transfer</w:t>
      </w:r>
      <w:bookmarkEnd w:id="274"/>
      <w:bookmarkEnd w:id="275"/>
      <w:bookmarkEnd w:id="276"/>
      <w:bookmarkEnd w:id="277"/>
      <w:bookmarkEnd w:id="278"/>
    </w:p>
    <w:p w:rsidR="00EB7848" w:rsidRDefault="00EB7848" w:rsidP="00EB7848">
      <w:pPr>
        <w:pStyle w:val="Heading5"/>
      </w:pPr>
      <w:bookmarkStart w:id="279" w:name="_Toc20150371"/>
      <w:bookmarkStart w:id="280" w:name="_Toc25168618"/>
      <w:bookmarkStart w:id="281" w:name="_Toc27593037"/>
      <w:bookmarkStart w:id="282" w:name="_Toc34147908"/>
      <w:bookmarkStart w:id="283" w:name="_Toc36463292"/>
      <w:r>
        <w:t>6.1.4.4.1</w:t>
      </w:r>
      <w:r>
        <w:tab/>
        <w:t>Description</w:t>
      </w:r>
      <w:bookmarkEnd w:id="279"/>
      <w:bookmarkEnd w:id="280"/>
      <w:bookmarkEnd w:id="281"/>
      <w:bookmarkEnd w:id="282"/>
      <w:bookmarkEnd w:id="283"/>
    </w:p>
    <w:p w:rsidR="00EB7848" w:rsidRPr="00384E92" w:rsidRDefault="00EB7848" w:rsidP="00EB7848">
      <w:r>
        <w:t>This clause will describe the custom operation and what it is used for.</w:t>
      </w:r>
      <w:r w:rsidRPr="00384E92">
        <w:t xml:space="preserve"> </w:t>
      </w:r>
    </w:p>
    <w:p w:rsidR="00EB7848" w:rsidRDefault="00EB7848" w:rsidP="00EB7848">
      <w:pPr>
        <w:pStyle w:val="Heading5"/>
      </w:pPr>
      <w:bookmarkStart w:id="284" w:name="_Toc20150372"/>
      <w:bookmarkStart w:id="285" w:name="_Toc25168619"/>
      <w:bookmarkStart w:id="286" w:name="_Toc27593038"/>
      <w:bookmarkStart w:id="287" w:name="_Toc34147909"/>
      <w:bookmarkStart w:id="288" w:name="_Toc36463293"/>
      <w:r>
        <w:t>6.1.4.4.2</w:t>
      </w:r>
      <w:r>
        <w:tab/>
        <w:t>Operation Definition</w:t>
      </w:r>
      <w:bookmarkEnd w:id="284"/>
      <w:bookmarkEnd w:id="285"/>
      <w:bookmarkEnd w:id="286"/>
      <w:bookmarkEnd w:id="287"/>
      <w:bookmarkEnd w:id="288"/>
    </w:p>
    <w:p w:rsidR="00EB7848" w:rsidRPr="00384E92" w:rsidRDefault="00EB7848" w:rsidP="00EB7848">
      <w:r>
        <w:t>This operation shall support the request and response data structures and response codes specified in table</w:t>
      </w:r>
      <w:r>
        <w:rPr>
          <w:lang w:eastAsia="zh-CN"/>
        </w:rPr>
        <w:t> </w:t>
      </w:r>
      <w:r>
        <w:t>6.1.4.4.2-1 and table</w:t>
      </w:r>
      <w:r>
        <w:rPr>
          <w:lang w:eastAsia="zh-CN"/>
        </w:rPr>
        <w:t> </w:t>
      </w:r>
      <w:r>
        <w:t>6.1.4.4.2-2.</w:t>
      </w:r>
    </w:p>
    <w:p w:rsidR="00EB7848" w:rsidRPr="001769FF" w:rsidRDefault="00EB7848" w:rsidP="00EB7848">
      <w:pPr>
        <w:pStyle w:val="TH"/>
      </w:pPr>
      <w:r w:rsidRPr="001769FF">
        <w:t>Table</w:t>
      </w:r>
      <w:r>
        <w:rPr>
          <w:lang w:eastAsia="zh-CN"/>
        </w:rPr>
        <w:t> </w:t>
      </w:r>
      <w:r w:rsidRPr="001769FF">
        <w:t>6.</w:t>
      </w:r>
      <w:r>
        <w:t>1.4.4.2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rsidTr="00F9600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B7848" w:rsidRPr="001769FF" w:rsidRDefault="00EB7848" w:rsidP="00F96003">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rsidR="00EB7848" w:rsidRPr="001769FF" w:rsidRDefault="00EB7848" w:rsidP="00F96003">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rsidR="00EB7848" w:rsidRPr="001769FF" w:rsidRDefault="00EB7848" w:rsidP="00F96003">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rsidR="00EB7848" w:rsidRPr="001769FF" w:rsidRDefault="00EB7848" w:rsidP="00F96003">
            <w:pPr>
              <w:pStyle w:val="TAH"/>
            </w:pPr>
            <w:r>
              <w:t>Description</w:t>
            </w:r>
          </w:p>
        </w:tc>
      </w:tr>
      <w:tr w:rsidR="00EB7848" w:rsidRPr="001769FF" w:rsidTr="00F9600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B7848" w:rsidRPr="001769FF" w:rsidRDefault="00EB7848" w:rsidP="00F96003">
            <w:pPr>
              <w:pStyle w:val="TAL"/>
            </w:pPr>
            <w:r>
              <w:t>LocContextData</w:t>
            </w:r>
          </w:p>
        </w:tc>
        <w:tc>
          <w:tcPr>
            <w:tcW w:w="1268" w:type="dxa"/>
            <w:tcBorders>
              <w:top w:val="single" w:sz="4" w:space="0" w:color="auto"/>
              <w:left w:val="single" w:sz="6" w:space="0" w:color="000000"/>
              <w:bottom w:val="single" w:sz="6" w:space="0" w:color="000000"/>
              <w:right w:val="single" w:sz="6" w:space="0" w:color="000000"/>
            </w:tcBorders>
          </w:tcPr>
          <w:p w:rsidR="00EB7848" w:rsidRPr="001769FF" w:rsidRDefault="00EB7848" w:rsidP="00F96003">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rsidR="00EB7848" w:rsidRPr="001769FF" w:rsidRDefault="00EB7848" w:rsidP="00F96003">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rsidR="00EB7848" w:rsidRPr="001769FF" w:rsidRDefault="00EB7848" w:rsidP="00F96003">
            <w:pPr>
              <w:pStyle w:val="TAL"/>
            </w:pPr>
            <w:r>
              <w:t>Input parameters to the "Location Context Transfer" operation</w:t>
            </w:r>
          </w:p>
        </w:tc>
      </w:tr>
    </w:tbl>
    <w:p w:rsidR="00EB7848" w:rsidRDefault="00EB7848" w:rsidP="00EB7848"/>
    <w:p w:rsidR="00EB7848" w:rsidRPr="001769FF" w:rsidRDefault="00EB7848" w:rsidP="00EB7848">
      <w:pPr>
        <w:pStyle w:val="TH"/>
      </w:pPr>
      <w:r w:rsidRPr="001769FF">
        <w:t>Table 6.</w:t>
      </w:r>
      <w:r>
        <w:t>1.4.4.2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EB7848" w:rsidRPr="003B2883" w:rsidTr="00F9600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pPr>
            <w:bookmarkStart w:id="289" w:name="_Hlk14628875"/>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pPr>
            <w:r w:rsidRPr="003B2883">
              <w:t>Response</w:t>
            </w:r>
          </w:p>
          <w:p w:rsidR="00EB7848" w:rsidRPr="003B2883" w:rsidRDefault="00EB7848" w:rsidP="00F96003">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pPr>
            <w:r w:rsidRPr="003B2883">
              <w:t>Description</w:t>
            </w:r>
          </w:p>
        </w:tc>
      </w:tr>
      <w:tr w:rsidR="00EB7848" w:rsidRPr="003B2883" w:rsidTr="00F96003">
        <w:trPr>
          <w:jc w:val="center"/>
        </w:trPr>
        <w:tc>
          <w:tcPr>
            <w:tcW w:w="824" w:type="pct"/>
            <w:tcBorders>
              <w:top w:val="single" w:sz="4" w:space="0" w:color="auto"/>
              <w:left w:val="single" w:sz="6" w:space="0" w:color="000000"/>
              <w:bottom w:val="single" w:sz="4" w:space="0" w:color="auto"/>
              <w:right w:val="single" w:sz="6" w:space="0" w:color="000000"/>
            </w:tcBorders>
            <w:hideMark/>
          </w:tcPr>
          <w:p w:rsidR="00EB7848" w:rsidRPr="003B2883" w:rsidRDefault="00EB7848" w:rsidP="00F96003">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rsidR="00EB7848" w:rsidRPr="003B2883" w:rsidRDefault="00EB7848" w:rsidP="00F96003">
            <w:pPr>
              <w:pStyle w:val="TAC"/>
            </w:pPr>
          </w:p>
        </w:tc>
        <w:tc>
          <w:tcPr>
            <w:tcW w:w="648" w:type="pct"/>
            <w:tcBorders>
              <w:top w:val="single" w:sz="4" w:space="0" w:color="auto"/>
              <w:left w:val="single" w:sz="6" w:space="0" w:color="000000"/>
              <w:bottom w:val="single" w:sz="4" w:space="0" w:color="auto"/>
              <w:right w:val="single" w:sz="6" w:space="0" w:color="000000"/>
            </w:tcBorders>
            <w:hideMark/>
          </w:tcPr>
          <w:p w:rsidR="00EB7848" w:rsidRPr="003B2883" w:rsidRDefault="00EB7848" w:rsidP="00F96003">
            <w:pPr>
              <w:pStyle w:val="TAL"/>
            </w:pPr>
          </w:p>
        </w:tc>
        <w:tc>
          <w:tcPr>
            <w:tcW w:w="582" w:type="pct"/>
            <w:tcBorders>
              <w:top w:val="single" w:sz="4" w:space="0" w:color="auto"/>
              <w:left w:val="single" w:sz="6" w:space="0" w:color="000000"/>
              <w:bottom w:val="single" w:sz="4" w:space="0" w:color="auto"/>
              <w:right w:val="single" w:sz="6" w:space="0" w:color="000000"/>
            </w:tcBorders>
            <w:hideMark/>
          </w:tcPr>
          <w:p w:rsidR="00EB7848" w:rsidRPr="003B2883" w:rsidRDefault="00EB7848" w:rsidP="00F96003">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EB7848" w:rsidRPr="003B2883" w:rsidRDefault="00EB7848" w:rsidP="00F96003">
            <w:pPr>
              <w:pStyle w:val="TAL"/>
            </w:pPr>
            <w:r w:rsidRPr="003B2883">
              <w:t>This case represents</w:t>
            </w:r>
            <w:r>
              <w:t xml:space="preserve"> successful transfer of the location context</w:t>
            </w:r>
            <w:r w:rsidRPr="003B2883">
              <w:rPr>
                <w:lang w:eastAsia="zh-CN"/>
              </w:rPr>
              <w:t xml:space="preserve">. </w:t>
            </w:r>
          </w:p>
        </w:tc>
      </w:tr>
      <w:tr w:rsidR="00EB7848" w:rsidRPr="003B2883" w:rsidTr="00F96003">
        <w:trPr>
          <w:jc w:val="center"/>
        </w:trPr>
        <w:tc>
          <w:tcPr>
            <w:tcW w:w="824" w:type="pct"/>
            <w:tcBorders>
              <w:top w:val="single" w:sz="4" w:space="0" w:color="auto"/>
              <w:left w:val="single" w:sz="6" w:space="0" w:color="000000"/>
              <w:bottom w:val="single" w:sz="4" w:space="0" w:color="auto"/>
              <w:right w:val="single" w:sz="6" w:space="0" w:color="000000"/>
            </w:tcBorders>
          </w:tcPr>
          <w:p w:rsidR="00EB7848" w:rsidRPr="003B2883" w:rsidRDefault="00EB7848" w:rsidP="00F96003">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rsidR="00EB7848" w:rsidRPr="003B2883" w:rsidRDefault="00EB7848" w:rsidP="00F96003">
            <w:pPr>
              <w:pStyle w:val="TAC"/>
            </w:pPr>
            <w:r>
              <w:t>O</w:t>
            </w:r>
          </w:p>
        </w:tc>
        <w:tc>
          <w:tcPr>
            <w:tcW w:w="648" w:type="pct"/>
            <w:tcBorders>
              <w:top w:val="single" w:sz="4" w:space="0" w:color="auto"/>
              <w:left w:val="single" w:sz="6" w:space="0" w:color="000000"/>
              <w:bottom w:val="single" w:sz="4" w:space="0" w:color="auto"/>
              <w:right w:val="single" w:sz="6" w:space="0" w:color="000000"/>
            </w:tcBorders>
          </w:tcPr>
          <w:p w:rsidR="00EB7848" w:rsidRPr="003B2883" w:rsidRDefault="00EB7848" w:rsidP="00F96003">
            <w:pPr>
              <w:pStyle w:val="TAL"/>
            </w:pPr>
            <w:r w:rsidRPr="003B2883">
              <w:t>1</w:t>
            </w:r>
          </w:p>
        </w:tc>
        <w:tc>
          <w:tcPr>
            <w:tcW w:w="582" w:type="pct"/>
            <w:tcBorders>
              <w:top w:val="single" w:sz="4" w:space="0" w:color="auto"/>
              <w:left w:val="single" w:sz="6" w:space="0" w:color="000000"/>
              <w:bottom w:val="single" w:sz="4" w:space="0" w:color="auto"/>
              <w:right w:val="single" w:sz="6" w:space="0" w:color="000000"/>
            </w:tcBorders>
          </w:tcPr>
          <w:p w:rsidR="00EB7848" w:rsidRPr="003B2883" w:rsidRDefault="00EB7848" w:rsidP="00F96003">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rsidR="00EB7848" w:rsidRPr="003B2883" w:rsidRDefault="00EB7848" w:rsidP="00F96003">
            <w:pPr>
              <w:pStyle w:val="TAL"/>
            </w:pPr>
            <w:r w:rsidRPr="003B2883">
              <w:t xml:space="preserve">The "cause" attribute </w:t>
            </w:r>
            <w:r>
              <w:t xml:space="preserve">may be used to indicate </w:t>
            </w:r>
            <w:r w:rsidRPr="003B2883">
              <w:t>the following application errors:</w:t>
            </w:r>
          </w:p>
          <w:p w:rsidR="00EB7848" w:rsidRPr="003B2883" w:rsidRDefault="00EB7848" w:rsidP="00F96003">
            <w:pPr>
              <w:pStyle w:val="TAL"/>
              <w:ind w:left="284"/>
            </w:pPr>
            <w:r w:rsidRPr="003B2883">
              <w:t>- UNSPECIFIED</w:t>
            </w:r>
          </w:p>
          <w:p w:rsidR="00EB7848" w:rsidRDefault="00EB7848" w:rsidP="00F96003">
            <w:pPr>
              <w:pStyle w:val="TAL"/>
              <w:ind w:left="284"/>
            </w:pPr>
            <w:r w:rsidRPr="003B2883">
              <w:t xml:space="preserve">- </w:t>
            </w:r>
            <w:r>
              <w:t>LOCATION_TRANSFER_NOT SUPPORTED</w:t>
            </w:r>
          </w:p>
          <w:p w:rsidR="00EB7848" w:rsidRDefault="00EB7848" w:rsidP="00F96003">
            <w:pPr>
              <w:pStyle w:val="TAL"/>
              <w:ind w:left="284"/>
            </w:pPr>
            <w:r>
              <w:t>- INSUFFICIENT_RESOURCES</w:t>
            </w:r>
          </w:p>
          <w:p w:rsidR="00EB7848" w:rsidRPr="003B2883" w:rsidRDefault="00EB7848" w:rsidP="00F96003">
            <w:pPr>
              <w:pStyle w:val="TAL"/>
              <w:ind w:left="284"/>
            </w:pPr>
            <w:r>
              <w:t>- EVENT_REPORT_UNRECOGNIZED</w:t>
            </w:r>
          </w:p>
          <w:p w:rsidR="00EB7848" w:rsidRPr="003B2883" w:rsidRDefault="00EB7848" w:rsidP="00F96003">
            <w:pPr>
              <w:pStyle w:val="TAL"/>
              <w:ind w:left="284"/>
            </w:pPr>
          </w:p>
          <w:p w:rsidR="00EB7848" w:rsidRPr="003B2883" w:rsidRDefault="00EB7848" w:rsidP="00F96003">
            <w:pPr>
              <w:pStyle w:val="TAL"/>
            </w:pPr>
            <w:r w:rsidRPr="003B2883">
              <w:t>See table</w:t>
            </w:r>
            <w:r>
              <w:rPr>
                <w:lang w:eastAsia="zh-CN"/>
              </w:rPr>
              <w:t> </w:t>
            </w:r>
            <w:r w:rsidRPr="003B2883">
              <w:t>6.1.7.3-1 for the description of this error.</w:t>
            </w:r>
          </w:p>
        </w:tc>
      </w:tr>
      <w:bookmarkEnd w:id="289"/>
    </w:tbl>
    <w:p w:rsidR="00EB7848" w:rsidRPr="00384E92" w:rsidRDefault="00EB7848" w:rsidP="00EB7848"/>
    <w:p w:rsidR="00EB7848" w:rsidRDefault="00EB7848" w:rsidP="00EB7848">
      <w:pPr>
        <w:pStyle w:val="Heading3"/>
      </w:pPr>
      <w:bookmarkStart w:id="290" w:name="_Toc20150373"/>
      <w:bookmarkStart w:id="291" w:name="_Toc25168620"/>
      <w:bookmarkStart w:id="292" w:name="_Toc27593039"/>
      <w:bookmarkStart w:id="293" w:name="_Toc34147910"/>
      <w:bookmarkStart w:id="294" w:name="_Toc36463294"/>
      <w:r>
        <w:t>6.1.5</w:t>
      </w:r>
      <w:r>
        <w:tab/>
        <w:t>Notifications</w:t>
      </w:r>
      <w:bookmarkEnd w:id="290"/>
      <w:bookmarkEnd w:id="291"/>
      <w:bookmarkEnd w:id="292"/>
      <w:bookmarkEnd w:id="293"/>
      <w:bookmarkEnd w:id="294"/>
    </w:p>
    <w:p w:rsidR="00EB7848" w:rsidRPr="003B2883" w:rsidRDefault="00EB7848" w:rsidP="00EB7848">
      <w:pPr>
        <w:pStyle w:val="Heading4"/>
      </w:pPr>
      <w:bookmarkStart w:id="295" w:name="_Toc20150374"/>
      <w:bookmarkStart w:id="296" w:name="_Toc25168621"/>
      <w:bookmarkStart w:id="297" w:name="_Toc27593040"/>
      <w:bookmarkStart w:id="298" w:name="_Toc34147911"/>
      <w:bookmarkStart w:id="299" w:name="_Toc36463295"/>
      <w:r w:rsidRPr="003B2883">
        <w:t>6.</w:t>
      </w:r>
      <w:r>
        <w:t>1</w:t>
      </w:r>
      <w:r w:rsidRPr="003B2883">
        <w:t>.5.</w:t>
      </w:r>
      <w:r>
        <w:t>1</w:t>
      </w:r>
      <w:r w:rsidRPr="003B2883">
        <w:tab/>
        <w:t>EventNotify</w:t>
      </w:r>
      <w:bookmarkEnd w:id="295"/>
      <w:bookmarkEnd w:id="296"/>
      <w:bookmarkEnd w:id="297"/>
      <w:bookmarkEnd w:id="298"/>
      <w:bookmarkEnd w:id="299"/>
    </w:p>
    <w:p w:rsidR="00EB7848" w:rsidRPr="003B2883" w:rsidRDefault="00EB7848" w:rsidP="00EB7848">
      <w:pPr>
        <w:pStyle w:val="Heading5"/>
      </w:pPr>
      <w:bookmarkStart w:id="300" w:name="_Toc20150375"/>
      <w:bookmarkStart w:id="301" w:name="_Toc25168622"/>
      <w:bookmarkStart w:id="302" w:name="_Toc27593041"/>
      <w:bookmarkStart w:id="303" w:name="_Toc34147912"/>
      <w:bookmarkStart w:id="304" w:name="_Toc36463296"/>
      <w:r w:rsidRPr="003B2883">
        <w:t>6.</w:t>
      </w:r>
      <w:r>
        <w:t>1</w:t>
      </w:r>
      <w:r w:rsidRPr="003B2883">
        <w:t>.5.</w:t>
      </w:r>
      <w:r>
        <w:t>1</w:t>
      </w:r>
      <w:r w:rsidRPr="003B2883">
        <w:t>.1</w:t>
      </w:r>
      <w:r w:rsidRPr="003B2883">
        <w:tab/>
        <w:t>Description</w:t>
      </w:r>
      <w:bookmarkEnd w:id="300"/>
      <w:bookmarkEnd w:id="301"/>
      <w:bookmarkEnd w:id="302"/>
      <w:bookmarkEnd w:id="303"/>
      <w:bookmarkEnd w:id="304"/>
    </w:p>
    <w:p w:rsidR="00EB7848" w:rsidRPr="003B2883" w:rsidRDefault="00EB7848" w:rsidP="00EB7848">
      <w:r>
        <w:t>The EventNotify operation is used to notify the occurrence of periodic or triggered location event for a target UE to a consumer NF (e.g. GMLC)</w:t>
      </w:r>
      <w:r w:rsidRPr="003B2883">
        <w:t>.</w:t>
      </w:r>
    </w:p>
    <w:p w:rsidR="00EB7848" w:rsidRDefault="00EB7848" w:rsidP="00EB7848">
      <w:pPr>
        <w:pStyle w:val="Heading5"/>
      </w:pPr>
      <w:bookmarkStart w:id="305" w:name="_Toc20150376"/>
      <w:bookmarkStart w:id="306" w:name="_Toc25168623"/>
      <w:bookmarkStart w:id="307" w:name="_Toc27593042"/>
      <w:bookmarkStart w:id="308" w:name="_Toc34147913"/>
      <w:bookmarkStart w:id="309" w:name="_Toc36463297"/>
      <w:r>
        <w:t>6.1.5.1.2</w:t>
      </w:r>
      <w:r>
        <w:tab/>
        <w:t>Notification Definition</w:t>
      </w:r>
      <w:bookmarkEnd w:id="305"/>
      <w:bookmarkEnd w:id="306"/>
      <w:bookmarkEnd w:id="307"/>
      <w:bookmarkEnd w:id="308"/>
      <w:bookmarkEnd w:id="309"/>
    </w:p>
    <w:p w:rsidR="00EB7848" w:rsidRPr="003B2883" w:rsidRDefault="00EB7848" w:rsidP="00EB7848">
      <w:r w:rsidRPr="003B2883">
        <w:t>Callback URI: {</w:t>
      </w:r>
      <w:r>
        <w:rPr>
          <w:lang w:eastAsia="zh-CN"/>
        </w:rPr>
        <w:t>hgmlcCallBackURI</w:t>
      </w:r>
      <w:r w:rsidRPr="003B2883">
        <w:t>}</w:t>
      </w:r>
    </w:p>
    <w:p w:rsidR="00EB7848" w:rsidRPr="003B2883" w:rsidRDefault="00EB7848" w:rsidP="00EB7848">
      <w:pPr>
        <w:rPr>
          <w:lang w:eastAsia="zh-CN"/>
        </w:rPr>
      </w:pPr>
      <w:r w:rsidRPr="003B2883">
        <w:t xml:space="preserve">See </w:t>
      </w:r>
      <w:r>
        <w:t>clause</w:t>
      </w:r>
      <w:r w:rsidRPr="003B2883">
        <w:t xml:space="preserve"> </w:t>
      </w:r>
      <w:r w:rsidRPr="00CC5CA5">
        <w:t>5.2.2.</w:t>
      </w:r>
      <w:r>
        <w:t>1</w:t>
      </w:r>
      <w:r w:rsidRPr="00CC5CA5">
        <w:t>.2</w:t>
      </w:r>
      <w:r>
        <w:t xml:space="preserve"> </w:t>
      </w:r>
      <w:r w:rsidRPr="003B2883">
        <w:t>for the description of how the</w:t>
      </w:r>
      <w:r>
        <w:t xml:space="preserve"> LMF</w:t>
      </w:r>
      <w:r w:rsidRPr="003B2883">
        <w:t xml:space="preserve"> obtains the Callback URI of the NF Service Consumer (e.g. GMLC).</w:t>
      </w:r>
    </w:p>
    <w:p w:rsidR="00EB7848" w:rsidRPr="003B2883" w:rsidRDefault="00EB7848" w:rsidP="00EB7848">
      <w:pPr>
        <w:pStyle w:val="Heading5"/>
      </w:pPr>
      <w:bookmarkStart w:id="310" w:name="_Toc20150377"/>
      <w:bookmarkStart w:id="311" w:name="_Toc25168624"/>
      <w:bookmarkStart w:id="312" w:name="_Toc27593043"/>
      <w:bookmarkStart w:id="313" w:name="_Toc34147914"/>
      <w:bookmarkStart w:id="314" w:name="_Toc36463298"/>
      <w:r w:rsidRPr="003B2883">
        <w:t>6.</w:t>
      </w:r>
      <w:r>
        <w:t>1</w:t>
      </w:r>
      <w:r w:rsidRPr="003B2883">
        <w:t>.5.</w:t>
      </w:r>
      <w:r>
        <w:t>1</w:t>
      </w:r>
      <w:r w:rsidRPr="003B2883">
        <w:t>.3</w:t>
      </w:r>
      <w:r w:rsidRPr="003B2883">
        <w:tab/>
        <w:t>Notification Standard Methods</w:t>
      </w:r>
      <w:bookmarkEnd w:id="310"/>
      <w:bookmarkEnd w:id="311"/>
      <w:bookmarkEnd w:id="312"/>
      <w:bookmarkEnd w:id="313"/>
      <w:bookmarkEnd w:id="314"/>
    </w:p>
    <w:p w:rsidR="00EB7848" w:rsidRDefault="00EB7848" w:rsidP="00EB7848">
      <w:pPr>
        <w:pStyle w:val="Heading6"/>
      </w:pPr>
      <w:bookmarkStart w:id="315" w:name="_Toc20150378"/>
      <w:bookmarkStart w:id="316" w:name="_Toc25168625"/>
      <w:bookmarkStart w:id="317" w:name="_Toc27593044"/>
      <w:bookmarkStart w:id="318" w:name="_Toc34147915"/>
      <w:bookmarkStart w:id="319" w:name="_Toc36463299"/>
      <w:r w:rsidRPr="003B2883">
        <w:t>6.</w:t>
      </w:r>
      <w:r>
        <w:t>1</w:t>
      </w:r>
      <w:r w:rsidRPr="003B2883">
        <w:t>.5.</w:t>
      </w:r>
      <w:r>
        <w:t>1</w:t>
      </w:r>
      <w:r w:rsidRPr="003B2883">
        <w:t>.3.1</w:t>
      </w:r>
      <w:r w:rsidRPr="003B2883">
        <w:tab/>
      </w:r>
      <w:r w:rsidRPr="003B2883">
        <w:rPr>
          <w:rFonts w:hint="eastAsia"/>
          <w:lang w:eastAsia="zh-CN"/>
        </w:rPr>
        <w:t>POST</w:t>
      </w:r>
      <w:bookmarkEnd w:id="315"/>
      <w:bookmarkEnd w:id="316"/>
      <w:bookmarkEnd w:id="317"/>
      <w:bookmarkEnd w:id="318"/>
      <w:bookmarkEnd w:id="319"/>
    </w:p>
    <w:p w:rsidR="00EB7848" w:rsidRDefault="00EB7848" w:rsidP="00EB7848">
      <w:r w:rsidRPr="003B2883">
        <w:t>This method sends a</w:t>
      </w:r>
      <w:r>
        <w:t xml:space="preserve"> Location</w:t>
      </w:r>
      <w:r w:rsidRPr="003B2883">
        <w:rPr>
          <w:lang w:eastAsia="zh-CN"/>
        </w:rPr>
        <w:t xml:space="preserve"> event notify</w:t>
      </w:r>
      <w:r w:rsidRPr="003B2883">
        <w:t xml:space="preserve"> to the NF Service Consumer. </w:t>
      </w:r>
    </w:p>
    <w:p w:rsidR="00EB7848" w:rsidRPr="00384E92" w:rsidRDefault="00EB7848" w:rsidP="00EB7848">
      <w:r>
        <w:t>This method shall support the request and response data structures and response codes specified in table</w:t>
      </w:r>
      <w:r>
        <w:rPr>
          <w:lang w:eastAsia="zh-CN"/>
        </w:rPr>
        <w:t> </w:t>
      </w:r>
      <w:r>
        <w:t>6.1.5.1.3.1-1 and table</w:t>
      </w:r>
      <w:r>
        <w:rPr>
          <w:lang w:eastAsia="zh-CN"/>
        </w:rPr>
        <w:t> </w:t>
      </w:r>
      <w:r>
        <w:t>6.1.5.1.3.1-2.</w:t>
      </w:r>
    </w:p>
    <w:p w:rsidR="00EB7848" w:rsidRPr="001769FF" w:rsidRDefault="00EB7848" w:rsidP="00EB7848">
      <w:pPr>
        <w:pStyle w:val="TH"/>
      </w:pPr>
      <w:r w:rsidRPr="001769FF">
        <w:lastRenderedPageBreak/>
        <w:t>Table</w:t>
      </w:r>
      <w:r>
        <w:rPr>
          <w:lang w:eastAsia="zh-CN"/>
        </w:rPr>
        <w:t> </w:t>
      </w:r>
      <w:r w:rsidRPr="001769FF">
        <w:t>6.</w:t>
      </w:r>
      <w:r>
        <w:t>1.5.1.3.1</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rsidTr="00F9600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B7848" w:rsidRPr="001769FF" w:rsidRDefault="00EB7848" w:rsidP="00F96003">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rsidR="00EB7848" w:rsidRPr="001769FF" w:rsidRDefault="00EB7848" w:rsidP="00F96003">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rsidR="00EB7848" w:rsidRPr="001769FF" w:rsidRDefault="00EB7848" w:rsidP="00F96003">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rsidR="00EB7848" w:rsidRPr="001769FF" w:rsidRDefault="00EB7848" w:rsidP="00F96003">
            <w:pPr>
              <w:pStyle w:val="TAH"/>
            </w:pPr>
            <w:r>
              <w:t>Description</w:t>
            </w:r>
          </w:p>
        </w:tc>
      </w:tr>
      <w:tr w:rsidR="00EB7848" w:rsidRPr="001769FF" w:rsidTr="00F9600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B7848" w:rsidRPr="001769FF" w:rsidRDefault="00EB7848" w:rsidP="00F96003">
            <w:pPr>
              <w:pStyle w:val="TAL"/>
            </w:pPr>
            <w:bookmarkStart w:id="320" w:name="_Hlk14643644"/>
            <w:r>
              <w:t>Event</w:t>
            </w:r>
            <w:bookmarkEnd w:id="320"/>
            <w:r>
              <w:t>NotifyData</w:t>
            </w:r>
          </w:p>
        </w:tc>
        <w:tc>
          <w:tcPr>
            <w:tcW w:w="1268" w:type="dxa"/>
            <w:tcBorders>
              <w:top w:val="single" w:sz="4" w:space="0" w:color="auto"/>
              <w:left w:val="single" w:sz="6" w:space="0" w:color="000000"/>
              <w:bottom w:val="single" w:sz="6" w:space="0" w:color="000000"/>
              <w:right w:val="single" w:sz="6" w:space="0" w:color="000000"/>
            </w:tcBorders>
          </w:tcPr>
          <w:p w:rsidR="00EB7848" w:rsidRPr="001769FF" w:rsidRDefault="00EB7848" w:rsidP="00F96003">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rsidR="00EB7848" w:rsidRPr="001769FF" w:rsidRDefault="00EB7848" w:rsidP="00F96003">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rsidR="00EB7848" w:rsidRPr="001769FF" w:rsidRDefault="00EB7848" w:rsidP="00F96003">
            <w:pPr>
              <w:pStyle w:val="TAL"/>
            </w:pPr>
            <w:r>
              <w:t>Input parameters to the "Location Event Notify" operation</w:t>
            </w:r>
          </w:p>
        </w:tc>
      </w:tr>
    </w:tbl>
    <w:p w:rsidR="00EB7848" w:rsidRDefault="00EB7848" w:rsidP="00EB7848"/>
    <w:p w:rsidR="00EB7848" w:rsidRPr="001769FF" w:rsidRDefault="00EB7848" w:rsidP="00EB7848">
      <w:pPr>
        <w:pStyle w:val="TH"/>
      </w:pPr>
      <w:r w:rsidRPr="001769FF">
        <w:t>Table</w:t>
      </w:r>
      <w:r>
        <w:rPr>
          <w:lang w:eastAsia="zh-CN"/>
        </w:rPr>
        <w:t> </w:t>
      </w:r>
      <w:r w:rsidRPr="001769FF">
        <w:t>6.</w:t>
      </w:r>
      <w:r>
        <w:t>1.5.1.3.1</w:t>
      </w:r>
      <w:r w:rsidRPr="001769FF">
        <w:t>-</w:t>
      </w:r>
      <w:r>
        <w:t>2</w:t>
      </w:r>
      <w:r w:rsidRPr="001769FF">
        <w:t>: Data structures</w:t>
      </w:r>
      <w:r>
        <w:t xml:space="preserve">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EB7848" w:rsidRPr="003B2883" w:rsidTr="00F9600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pPr>
            <w:r w:rsidRPr="003B2883">
              <w:t>Response</w:t>
            </w:r>
          </w:p>
          <w:p w:rsidR="00EB7848" w:rsidRPr="003B2883" w:rsidRDefault="00EB7848" w:rsidP="00F96003">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pPr>
            <w:r w:rsidRPr="003B2883">
              <w:t>Description</w:t>
            </w:r>
          </w:p>
        </w:tc>
      </w:tr>
      <w:tr w:rsidR="00EB7848" w:rsidRPr="003B2883" w:rsidTr="00F96003">
        <w:trPr>
          <w:jc w:val="center"/>
        </w:trPr>
        <w:tc>
          <w:tcPr>
            <w:tcW w:w="824" w:type="pct"/>
            <w:tcBorders>
              <w:top w:val="single" w:sz="4" w:space="0" w:color="auto"/>
              <w:left w:val="single" w:sz="6" w:space="0" w:color="000000"/>
              <w:bottom w:val="single" w:sz="4" w:space="0" w:color="auto"/>
              <w:right w:val="single" w:sz="6" w:space="0" w:color="000000"/>
            </w:tcBorders>
            <w:hideMark/>
          </w:tcPr>
          <w:p w:rsidR="00EB7848" w:rsidRPr="003B2883" w:rsidRDefault="00EB7848" w:rsidP="00F96003">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rsidR="00EB7848" w:rsidRPr="003B2883" w:rsidRDefault="00EB7848" w:rsidP="00F96003">
            <w:pPr>
              <w:pStyle w:val="TAC"/>
            </w:pPr>
          </w:p>
        </w:tc>
        <w:tc>
          <w:tcPr>
            <w:tcW w:w="648" w:type="pct"/>
            <w:tcBorders>
              <w:top w:val="single" w:sz="4" w:space="0" w:color="auto"/>
              <w:left w:val="single" w:sz="6" w:space="0" w:color="000000"/>
              <w:bottom w:val="single" w:sz="4" w:space="0" w:color="auto"/>
              <w:right w:val="single" w:sz="6" w:space="0" w:color="000000"/>
            </w:tcBorders>
            <w:hideMark/>
          </w:tcPr>
          <w:p w:rsidR="00EB7848" w:rsidRPr="003B2883" w:rsidRDefault="00EB7848" w:rsidP="00F96003">
            <w:pPr>
              <w:pStyle w:val="TAL"/>
            </w:pPr>
          </w:p>
        </w:tc>
        <w:tc>
          <w:tcPr>
            <w:tcW w:w="582" w:type="pct"/>
            <w:tcBorders>
              <w:top w:val="single" w:sz="4" w:space="0" w:color="auto"/>
              <w:left w:val="single" w:sz="6" w:space="0" w:color="000000"/>
              <w:bottom w:val="single" w:sz="4" w:space="0" w:color="auto"/>
              <w:right w:val="single" w:sz="6" w:space="0" w:color="000000"/>
            </w:tcBorders>
            <w:hideMark/>
          </w:tcPr>
          <w:p w:rsidR="00EB7848" w:rsidRPr="003B2883" w:rsidRDefault="00EB7848" w:rsidP="00F96003">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EB7848" w:rsidRPr="003B2883" w:rsidRDefault="00EB7848" w:rsidP="00F96003">
            <w:pPr>
              <w:pStyle w:val="TAL"/>
            </w:pPr>
            <w:r w:rsidRPr="003B2883">
              <w:t>This case represents</w:t>
            </w:r>
            <w:r>
              <w:t xml:space="preserve"> successful notification of the event</w:t>
            </w:r>
            <w:r w:rsidRPr="003B2883">
              <w:rPr>
                <w:lang w:eastAsia="zh-CN"/>
              </w:rPr>
              <w:t xml:space="preserve">. </w:t>
            </w:r>
          </w:p>
        </w:tc>
      </w:tr>
      <w:tr w:rsidR="00EB7848" w:rsidRPr="003B2883" w:rsidTr="00F96003">
        <w:trPr>
          <w:jc w:val="center"/>
        </w:trPr>
        <w:tc>
          <w:tcPr>
            <w:tcW w:w="824" w:type="pct"/>
            <w:tcBorders>
              <w:top w:val="single" w:sz="4" w:space="0" w:color="auto"/>
              <w:left w:val="single" w:sz="6" w:space="0" w:color="000000"/>
              <w:bottom w:val="single" w:sz="4" w:space="0" w:color="auto"/>
              <w:right w:val="single" w:sz="6" w:space="0" w:color="000000"/>
            </w:tcBorders>
          </w:tcPr>
          <w:p w:rsidR="00EB7848" w:rsidRPr="003B2883" w:rsidRDefault="00EB7848" w:rsidP="00F96003">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rsidR="00EB7848" w:rsidRPr="003B2883" w:rsidRDefault="00EB7848" w:rsidP="00F96003">
            <w:pPr>
              <w:pStyle w:val="TAC"/>
            </w:pPr>
            <w:r>
              <w:t>O</w:t>
            </w:r>
          </w:p>
        </w:tc>
        <w:tc>
          <w:tcPr>
            <w:tcW w:w="648" w:type="pct"/>
            <w:tcBorders>
              <w:top w:val="single" w:sz="4" w:space="0" w:color="auto"/>
              <w:left w:val="single" w:sz="6" w:space="0" w:color="000000"/>
              <w:bottom w:val="single" w:sz="4" w:space="0" w:color="auto"/>
              <w:right w:val="single" w:sz="6" w:space="0" w:color="000000"/>
            </w:tcBorders>
          </w:tcPr>
          <w:p w:rsidR="00EB7848" w:rsidRPr="003B2883" w:rsidRDefault="00EB7848" w:rsidP="00F96003">
            <w:pPr>
              <w:pStyle w:val="TAL"/>
            </w:pPr>
            <w:r w:rsidRPr="003B2883">
              <w:t>1</w:t>
            </w:r>
          </w:p>
        </w:tc>
        <w:tc>
          <w:tcPr>
            <w:tcW w:w="582" w:type="pct"/>
            <w:tcBorders>
              <w:top w:val="single" w:sz="4" w:space="0" w:color="auto"/>
              <w:left w:val="single" w:sz="6" w:space="0" w:color="000000"/>
              <w:bottom w:val="single" w:sz="4" w:space="0" w:color="auto"/>
              <w:right w:val="single" w:sz="6" w:space="0" w:color="000000"/>
            </w:tcBorders>
          </w:tcPr>
          <w:p w:rsidR="00EB7848" w:rsidRPr="003B2883" w:rsidRDefault="00EB7848" w:rsidP="00F96003">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rsidR="00EB7848" w:rsidRPr="003B2883" w:rsidRDefault="00EB7848" w:rsidP="00F96003">
            <w:pPr>
              <w:pStyle w:val="TAL"/>
            </w:pPr>
            <w:r w:rsidRPr="003B2883">
              <w:t xml:space="preserve">The "cause" attribute </w:t>
            </w:r>
            <w:r>
              <w:t xml:space="preserve">may be used to indicate </w:t>
            </w:r>
            <w:r w:rsidRPr="003B2883">
              <w:t>the following application errors:</w:t>
            </w:r>
          </w:p>
          <w:p w:rsidR="00EB7848" w:rsidRPr="003B2883" w:rsidRDefault="00EB7848" w:rsidP="00F96003">
            <w:pPr>
              <w:pStyle w:val="TAL"/>
              <w:ind w:left="284"/>
            </w:pPr>
            <w:r w:rsidRPr="003B2883">
              <w:t>- UNSPECIFIED</w:t>
            </w:r>
          </w:p>
          <w:p w:rsidR="00EB7848" w:rsidRPr="003B2883" w:rsidRDefault="00EB7848" w:rsidP="00F96003">
            <w:pPr>
              <w:pStyle w:val="TAL"/>
              <w:ind w:left="284"/>
            </w:pPr>
            <w:r w:rsidRPr="003B2883">
              <w:t xml:space="preserve">- </w:t>
            </w:r>
            <w:r>
              <w:t xml:space="preserve">LOCATION_SESSION_UNKNOWN </w:t>
            </w:r>
          </w:p>
          <w:p w:rsidR="00EB7848" w:rsidRPr="003B2883" w:rsidRDefault="00EB7848" w:rsidP="00F96003">
            <w:pPr>
              <w:pStyle w:val="TAL"/>
              <w:ind w:left="284"/>
            </w:pPr>
          </w:p>
          <w:p w:rsidR="00EB7848" w:rsidRPr="003B2883" w:rsidRDefault="00EB7848" w:rsidP="00F96003">
            <w:pPr>
              <w:pStyle w:val="TAL"/>
            </w:pPr>
            <w:r w:rsidRPr="003B2883">
              <w:t>See table</w:t>
            </w:r>
            <w:r>
              <w:rPr>
                <w:lang w:eastAsia="zh-CN"/>
              </w:rPr>
              <w:t> </w:t>
            </w:r>
            <w:r w:rsidRPr="003B2883">
              <w:t>6.1.7.3-1 for the description of this error.</w:t>
            </w:r>
          </w:p>
        </w:tc>
      </w:tr>
    </w:tbl>
    <w:p w:rsidR="00EB7848" w:rsidRPr="007A26FD" w:rsidRDefault="00EB7848" w:rsidP="00EB7848"/>
    <w:p w:rsidR="00EB7848" w:rsidRDefault="00EB7848" w:rsidP="00EB7848">
      <w:pPr>
        <w:pStyle w:val="Heading3"/>
      </w:pPr>
      <w:bookmarkStart w:id="321" w:name="_Toc20150379"/>
      <w:bookmarkStart w:id="322" w:name="_Toc25168626"/>
      <w:bookmarkStart w:id="323" w:name="_Toc27593045"/>
      <w:bookmarkStart w:id="324" w:name="_Toc34147916"/>
      <w:bookmarkStart w:id="325" w:name="_Toc36463300"/>
      <w:r>
        <w:t>6.1.6</w:t>
      </w:r>
      <w:r>
        <w:tab/>
        <w:t>Data Model</w:t>
      </w:r>
      <w:bookmarkEnd w:id="321"/>
      <w:bookmarkEnd w:id="322"/>
      <w:bookmarkEnd w:id="323"/>
      <w:bookmarkEnd w:id="324"/>
      <w:bookmarkEnd w:id="325"/>
    </w:p>
    <w:p w:rsidR="00EB7848" w:rsidRDefault="00EB7848" w:rsidP="00EB7848">
      <w:pPr>
        <w:pStyle w:val="Heading4"/>
      </w:pPr>
      <w:bookmarkStart w:id="326" w:name="_Toc20150380"/>
      <w:bookmarkStart w:id="327" w:name="_Toc25168627"/>
      <w:bookmarkStart w:id="328" w:name="_Toc27593046"/>
      <w:bookmarkStart w:id="329" w:name="_Toc34147917"/>
      <w:bookmarkStart w:id="330" w:name="_Toc36463301"/>
      <w:r>
        <w:t>6.1.6.1</w:t>
      </w:r>
      <w:r>
        <w:tab/>
        <w:t>General</w:t>
      </w:r>
      <w:bookmarkEnd w:id="326"/>
      <w:bookmarkEnd w:id="327"/>
      <w:bookmarkEnd w:id="328"/>
      <w:bookmarkEnd w:id="329"/>
      <w:bookmarkEnd w:id="330"/>
    </w:p>
    <w:p w:rsidR="00EB7848" w:rsidRDefault="00EB7848" w:rsidP="00EB7848">
      <w:r>
        <w:t>This clause specifies the application data model supported by the API.</w:t>
      </w:r>
    </w:p>
    <w:p w:rsidR="00EB7848" w:rsidRDefault="00EB7848" w:rsidP="00EB7848">
      <w:r>
        <w:t>T</w:t>
      </w:r>
      <w:r w:rsidRPr="009C4D60">
        <w:t xml:space="preserve">able </w:t>
      </w:r>
      <w:r>
        <w:t xml:space="preserve">6.1.6.1-1 specifies </w:t>
      </w:r>
      <w:r w:rsidRPr="009C4D60">
        <w:t xml:space="preserve">the </w:t>
      </w:r>
      <w:r>
        <w:t>data types</w:t>
      </w:r>
      <w:r w:rsidRPr="009C4D60">
        <w:t xml:space="preserve"> defined for the </w:t>
      </w:r>
      <w:r>
        <w:t>Nlm</w:t>
      </w:r>
      <w:r w:rsidRPr="00452A7E">
        <w:t>f</w:t>
      </w:r>
      <w:r>
        <w:t>_Location</w:t>
      </w:r>
      <w:r w:rsidRPr="009C4D60">
        <w:t xml:space="preserve"> </w:t>
      </w:r>
      <w:r>
        <w:t>service based interface</w:t>
      </w:r>
      <w:r w:rsidRPr="009C4D60">
        <w:t xml:space="preserve"> protocol</w:t>
      </w:r>
      <w:r>
        <w:t>.</w:t>
      </w:r>
    </w:p>
    <w:p w:rsidR="00EB7848" w:rsidRPr="009C4D60" w:rsidRDefault="00EB7848" w:rsidP="00EB7848">
      <w:pPr>
        <w:pStyle w:val="TH"/>
      </w:pPr>
      <w:r w:rsidRPr="009C4D60">
        <w:lastRenderedPageBreak/>
        <w:t xml:space="preserve">Table </w:t>
      </w:r>
      <w:r>
        <w:t>6.1.6.1-</w:t>
      </w:r>
      <w:r w:rsidRPr="009C4D60">
        <w:t xml:space="preserve">1: </w:t>
      </w:r>
      <w:r>
        <w:t>Nlmf_Location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9A7B1D" w:rsidRDefault="00EB7848" w:rsidP="00F96003">
            <w:pPr>
              <w:pStyle w:val="TAH"/>
            </w:pPr>
            <w:r w:rsidRPr="009A7B1D">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tcPr>
          <w:p w:rsidR="00EB7848" w:rsidRPr="009A7B1D" w:rsidRDefault="00EB7848" w:rsidP="00F96003">
            <w:pPr>
              <w:pStyle w:val="TAH"/>
            </w:pPr>
            <w:r>
              <w:t>Clause</w:t>
            </w:r>
            <w:r w:rsidRPr="009A7B1D">
              <w:t xml:space="preserv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9A7B1D" w:rsidRDefault="00EB7848" w:rsidP="00F96003">
            <w:pPr>
              <w:pStyle w:val="TAH"/>
            </w:pPr>
            <w:r w:rsidRPr="009A7B1D">
              <w:t>Description</w:t>
            </w: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InputData</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6.1.6.2.2</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LocationData</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6.1.6.2.3</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GeographicalCoordinates</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6.1.6.2.4</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GeographicArea</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6.1.6.2.5</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Point</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6.1.6.2.6</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PointUncertaintyCircle</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6.1.6.2.7</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PointUncertaintyEllipse</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6.1.6.2.8</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Polygon</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6.1.6.2.9</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PointAltitude</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6.1.6.2.10</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PointAltitudeUncertainty</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6.1.6.2.11</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EllipsoidArc</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6.1.6.2.12</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LocationQoS</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6.1.6.2.13</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CivicAddress</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6.1.6.2.14</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PositioningMethodAndUsage</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6.1.6.2.15</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GnssPositioningMethodAndUsage</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6.1.6.2.16</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VelocityEstimate</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6.1.6.2.17</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HorizontalVelocity</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6.1.6.2.18</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HorizontalWithVerticalVelocity</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6.1.6.2.19</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HorizontalVelocityWithUncertainty</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6.1.6.2.20</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HorizontalWithVerticalVelocityAndUncertainty</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6.1.6.2.21</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UncertaintyEllipse</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6.1.6.2.22</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rsidRPr="007F4DE4">
              <w:t>U</w:t>
            </w:r>
            <w:r>
              <w:t>eLcs</w:t>
            </w:r>
            <w:r w:rsidRPr="007F4DE4">
              <w:t>Capability</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6.1.6.2.23</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Indicates the LCS capability supported by the UE.</w:t>
            </w: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Pr="007F4DE4" w:rsidRDefault="00EB7848" w:rsidP="00F96003">
            <w:pPr>
              <w:pStyle w:val="TAL"/>
            </w:pPr>
            <w:r>
              <w:t>PeriodicEventInfo</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6.1.6.2.24</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Pr="007F4DE4" w:rsidRDefault="00EB7848" w:rsidP="00F96003">
            <w:pPr>
              <w:pStyle w:val="TAL"/>
            </w:pPr>
            <w:r>
              <w:t>AreaEventInfo</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6.1.6.2.25</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Pr="007F4DE4" w:rsidRDefault="00EB7848" w:rsidP="00F96003">
            <w:pPr>
              <w:pStyle w:val="TAL"/>
            </w:pPr>
            <w:r>
              <w:t>ReportingArea</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6.1.6.2.26</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Pr="007F4DE4" w:rsidRDefault="00EB7848" w:rsidP="00F96003">
            <w:pPr>
              <w:pStyle w:val="TAL"/>
            </w:pPr>
            <w:r>
              <w:t>MotionEventInfo</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6.1.6.2.27</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Pr="007F4DE4" w:rsidRDefault="00EB7848" w:rsidP="00F96003">
            <w:pPr>
              <w:pStyle w:val="TAL"/>
            </w:pPr>
            <w:r>
              <w:t>ReportingAccessTypes</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6.1.6.2.28</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Pr="007F4DE4" w:rsidRDefault="00EB7848" w:rsidP="00F96003">
            <w:pPr>
              <w:pStyle w:val="TAL"/>
            </w:pPr>
            <w:r>
              <w:t>CancelLocData</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6.1.6.2.29</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Pr="007F4DE4" w:rsidRDefault="00EB7848" w:rsidP="00F96003">
            <w:pPr>
              <w:pStyle w:val="TAL"/>
            </w:pPr>
            <w:r>
              <w:t>LocContextData</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6.1.6.2.30</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Pr="007F4DE4" w:rsidRDefault="00EB7848" w:rsidP="00F96003">
            <w:pPr>
              <w:pStyle w:val="TAL"/>
            </w:pPr>
            <w:r>
              <w:t>EventReportMessage</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6.1.6.2.31</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Pr="007F4DE4" w:rsidRDefault="00EB7848" w:rsidP="00F96003">
            <w:pPr>
              <w:pStyle w:val="TAL"/>
            </w:pPr>
            <w:r>
              <w:t>EventReportingStatus</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6.1.6.2.32</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Pr="007F4DE4" w:rsidRDefault="00EB7848" w:rsidP="00F96003">
            <w:pPr>
              <w:pStyle w:val="TAL"/>
            </w:pPr>
            <w:r>
              <w:t>UELocationInfo</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6.1.6.2.33</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Pr="007F4DE4" w:rsidRDefault="00EB7848" w:rsidP="00F96003">
            <w:pPr>
              <w:pStyle w:val="TAL"/>
            </w:pPr>
            <w:r>
              <w:rPr>
                <w:lang w:eastAsia="zh-CN"/>
              </w:rPr>
              <w:t>EventNotifyData</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6.1.6.2.34</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lang w:eastAsia="zh-CN"/>
              </w:rPr>
            </w:pPr>
            <w:r>
              <w:rPr>
                <w:lang w:eastAsia="zh-CN"/>
              </w:rPr>
              <w:t>UeConnectivityState</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6.1.6.2.35</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Altitude</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Angle</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Uncertainty</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Orientation</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Confidence</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Accuracy</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InnerRadius</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CorrelationID</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AgeOfLocationEstimate</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HorizontalSpeed</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VerticalSpeed</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SpeedUncertainty</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rPr>
                <w:lang w:val="en-US"/>
              </w:rPr>
              <w:t>BarometricPressure</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lang w:val="en-US"/>
              </w:rPr>
            </w:pPr>
            <w:r>
              <w:rPr>
                <w:sz w:val="20"/>
              </w:rPr>
              <w:t>LcsServiceType</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sz w:val="20"/>
              </w:rPr>
            </w:pPr>
            <w:r>
              <w:t>LdrReference</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sz w:val="20"/>
              </w:rPr>
            </w:pPr>
            <w:r>
              <w:t>ReportingAmount</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sz w:val="20"/>
              </w:rPr>
            </w:pPr>
            <w:r>
              <w:t>ReportingInterval</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sz w:val="20"/>
              </w:rPr>
            </w:pPr>
            <w:r>
              <w:t>MinimumInterval</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sz w:val="20"/>
              </w:rPr>
            </w:pPr>
            <w:r>
              <w:t>MaximumInterval</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sz w:val="20"/>
              </w:rPr>
            </w:pPr>
            <w:r>
              <w:t>SamplingInterval</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sz w:val="20"/>
              </w:rPr>
            </w:pPr>
            <w:r>
              <w:t>ReportingDuration</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sz w:val="20"/>
              </w:rPr>
            </w:pPr>
            <w:r>
              <w:t>LinearDistance</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sz w:val="20"/>
              </w:rPr>
            </w:pPr>
            <w:r>
              <w:t>LMFIdentification</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sz w:val="20"/>
              </w:rPr>
            </w:pPr>
            <w:r>
              <w:rPr>
                <w:lang w:eastAsia="zh-CN"/>
              </w:rPr>
              <w:t>EventReportCounter</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sz w:val="20"/>
              </w:rPr>
            </w:pPr>
            <w:r>
              <w:t>EventReportDuration</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ExternalClientType</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6.1.6.3.3</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lastRenderedPageBreak/>
              <w:t>SupportedGADShapes</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6.1.6.3.4</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ResponseTime</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6.1.6.3.5</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PositioningMethod</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6.1.6.3.6</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PositioningMode</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6.1.6.3.7</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GnssId</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6.1.6.3.8</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Usage</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6.1.6.3.9</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LcsPriority</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6.1.6.3.10</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VelocityRequested</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6.1.6.3.11</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AccuracyFulfilmentIndicator</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6.1.6.3.12</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VerticalDirection</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6.1.6.3.13</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LdrType</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6.1.6.3.14</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ReportingAreaType</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6.1.6.3.15</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OccurrenceInfo</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6.1.6.3.16</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ReportingAccessType</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6.1.6.3.17</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Event</w:t>
            </w:r>
            <w:r w:rsidRPr="003B2883">
              <w:t>Class</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6.1.6.3.18</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ReportedEventType</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6.1.6.3.19</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TerminationCause</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6.1.6.3.20</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rPr>
                <w:lang w:eastAsia="zh-CN"/>
              </w:rPr>
              <w:t>LcsQosClass</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6.1.6.3.21</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lang w:eastAsia="zh-CN"/>
              </w:rPr>
            </w:pPr>
            <w:r w:rsidRPr="0031710B">
              <w:rPr>
                <w:lang w:eastAsia="zh-CN"/>
              </w:rPr>
              <w:t>UeLocationServiceInd</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6.1.6.3.22</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bl>
    <w:p w:rsidR="00EB7848" w:rsidRDefault="00EB7848" w:rsidP="00EB7848"/>
    <w:p w:rsidR="00EB7848" w:rsidRDefault="00EB7848" w:rsidP="00EB7848">
      <w:r>
        <w:t>T</w:t>
      </w:r>
      <w:r w:rsidRPr="009C4D60">
        <w:t xml:space="preserve">able </w:t>
      </w:r>
      <w:r>
        <w:t>6.1.6.1-2 specifies data types</w:t>
      </w:r>
      <w:r w:rsidRPr="009C4D60">
        <w:t xml:space="preserve"> </w:t>
      </w:r>
      <w:r>
        <w:t xml:space="preserve">re-used by </w:t>
      </w:r>
      <w:r w:rsidRPr="009C4D60">
        <w:t xml:space="preserve">the </w:t>
      </w:r>
      <w:r>
        <w:t>Nlm</w:t>
      </w:r>
      <w:r w:rsidRPr="00452A7E">
        <w:t>f</w:t>
      </w:r>
      <w:r>
        <w:t>_Location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Nlm</w:t>
      </w:r>
      <w:r w:rsidRPr="00452A7E">
        <w:t>f</w:t>
      </w:r>
      <w:r w:rsidRPr="009C4D60">
        <w:t xml:space="preserve"> </w:t>
      </w:r>
      <w:r>
        <w:t>service based interface.</w:t>
      </w:r>
      <w:r w:rsidRPr="009C4D60">
        <w:t xml:space="preserve"> </w:t>
      </w:r>
    </w:p>
    <w:p w:rsidR="00EB7848" w:rsidRPr="009C4D60" w:rsidRDefault="00EB7848" w:rsidP="00EB7848">
      <w:pPr>
        <w:pStyle w:val="TH"/>
      </w:pPr>
      <w:r w:rsidRPr="009C4D60">
        <w:t xml:space="preserve">Table </w:t>
      </w:r>
      <w:r>
        <w:t>6.1.6.1-2</w:t>
      </w:r>
      <w:r w:rsidRPr="009C4D60">
        <w:t xml:space="preserve">: </w:t>
      </w:r>
      <w:r>
        <w:t>Nlm</w:t>
      </w:r>
      <w:r w:rsidRPr="00452A7E">
        <w:t>f</w:t>
      </w:r>
      <w:r>
        <w:t>_Location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848"/>
        <w:gridCol w:w="5310"/>
      </w:tblGrid>
      <w:tr w:rsidR="00EB7848" w:rsidTr="00F96003">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9A7B1D" w:rsidRDefault="00EB7848" w:rsidP="00F96003">
            <w:pPr>
              <w:pStyle w:val="TAH"/>
            </w:pPr>
            <w:r w:rsidRPr="009A7B1D">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rsidR="00EB7848" w:rsidRPr="009A7B1D" w:rsidRDefault="00EB7848" w:rsidP="00F96003">
            <w:pPr>
              <w:pStyle w:val="TAH"/>
            </w:pPr>
            <w:r w:rsidRPr="009A7B1D">
              <w:t>Reference</w:t>
            </w:r>
          </w:p>
        </w:tc>
        <w:tc>
          <w:tcPr>
            <w:tcW w:w="5400"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9A7B1D" w:rsidRDefault="00EB7848" w:rsidP="00F96003">
            <w:pPr>
              <w:pStyle w:val="TAH"/>
            </w:pPr>
            <w:r w:rsidRPr="009A7B1D">
              <w:t>Comments</w:t>
            </w:r>
          </w:p>
        </w:tc>
      </w:tr>
      <w:tr w:rsidR="00EB7848" w:rsidTr="00F96003">
        <w:trPr>
          <w:jc w:val="center"/>
        </w:trPr>
        <w:tc>
          <w:tcPr>
            <w:tcW w:w="202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Supi</w:t>
            </w:r>
          </w:p>
        </w:tc>
        <w:tc>
          <w:tcPr>
            <w:tcW w:w="174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rsidRPr="00DA7E50">
              <w:t>3GPP TS 29.571 </w:t>
            </w:r>
            <w:r>
              <w:t>[8]</w:t>
            </w:r>
          </w:p>
        </w:tc>
        <w:tc>
          <w:tcPr>
            <w:tcW w:w="540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202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Pei</w:t>
            </w:r>
          </w:p>
        </w:tc>
        <w:tc>
          <w:tcPr>
            <w:tcW w:w="174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rsidRPr="00DA7E50">
              <w:t>3GPP TS 29.571 </w:t>
            </w:r>
            <w:r>
              <w:t>[8]</w:t>
            </w:r>
          </w:p>
        </w:tc>
        <w:tc>
          <w:tcPr>
            <w:tcW w:w="540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202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Gpsi</w:t>
            </w:r>
          </w:p>
        </w:tc>
        <w:tc>
          <w:tcPr>
            <w:tcW w:w="174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rsidRPr="00DA7E50">
              <w:t>3GPP TS 29.571 </w:t>
            </w:r>
            <w:r>
              <w:t>[8]</w:t>
            </w:r>
          </w:p>
        </w:tc>
        <w:tc>
          <w:tcPr>
            <w:tcW w:w="540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202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Ecgi</w:t>
            </w:r>
          </w:p>
        </w:tc>
        <w:tc>
          <w:tcPr>
            <w:tcW w:w="174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rsidRPr="00DA7E50">
              <w:t>3GPP TS 29.571 </w:t>
            </w:r>
            <w:r>
              <w:t>[8]</w:t>
            </w:r>
          </w:p>
        </w:tc>
        <w:tc>
          <w:tcPr>
            <w:tcW w:w="540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202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Ncgi</w:t>
            </w:r>
          </w:p>
        </w:tc>
        <w:tc>
          <w:tcPr>
            <w:tcW w:w="174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rsidRPr="00DA7E50">
              <w:t>3GPP TS 29.571 </w:t>
            </w:r>
            <w:r>
              <w:t>[8]</w:t>
            </w:r>
          </w:p>
        </w:tc>
        <w:tc>
          <w:tcPr>
            <w:tcW w:w="540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202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NfInstanceId</w:t>
            </w:r>
          </w:p>
        </w:tc>
        <w:tc>
          <w:tcPr>
            <w:tcW w:w="1747" w:type="dxa"/>
            <w:tcBorders>
              <w:top w:val="single" w:sz="4" w:space="0" w:color="auto"/>
              <w:left w:val="single" w:sz="4" w:space="0" w:color="auto"/>
              <w:bottom w:val="single" w:sz="4" w:space="0" w:color="auto"/>
              <w:right w:val="single" w:sz="4" w:space="0" w:color="auto"/>
            </w:tcBorders>
          </w:tcPr>
          <w:p w:rsidR="00EB7848" w:rsidRPr="00DA7E50" w:rsidRDefault="00EB7848" w:rsidP="00F96003">
            <w:pPr>
              <w:pStyle w:val="TAL"/>
            </w:pPr>
            <w:r w:rsidRPr="00DA7E50">
              <w:t>3GPP TS 29.571 </w:t>
            </w:r>
            <w:r>
              <w:t>[8]</w:t>
            </w:r>
          </w:p>
        </w:tc>
        <w:tc>
          <w:tcPr>
            <w:tcW w:w="540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202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rsidRPr="003B2883">
              <w:t>Uri</w:t>
            </w:r>
          </w:p>
        </w:tc>
        <w:tc>
          <w:tcPr>
            <w:tcW w:w="1747" w:type="dxa"/>
            <w:tcBorders>
              <w:top w:val="single" w:sz="4" w:space="0" w:color="auto"/>
              <w:left w:val="single" w:sz="4" w:space="0" w:color="auto"/>
              <w:bottom w:val="single" w:sz="4" w:space="0" w:color="auto"/>
              <w:right w:val="single" w:sz="4" w:space="0" w:color="auto"/>
            </w:tcBorders>
          </w:tcPr>
          <w:p w:rsidR="00EB7848" w:rsidRPr="00DA7E50" w:rsidRDefault="00EB7848" w:rsidP="00F96003">
            <w:pPr>
              <w:pStyle w:val="TAL"/>
            </w:pPr>
            <w:r w:rsidRPr="003B2883">
              <w:t>3GPP TS 29.571 </w:t>
            </w:r>
            <w:r w:rsidRPr="003B2883">
              <w:rPr>
                <w:lang w:val="en-US" w:eastAsia="zh-CN"/>
              </w:rPr>
              <w:t>[</w:t>
            </w:r>
            <w:r>
              <w:rPr>
                <w:lang w:val="en-US" w:eastAsia="zh-CN"/>
              </w:rPr>
              <w:t>8</w:t>
            </w:r>
            <w:r w:rsidRPr="003B2883">
              <w:rPr>
                <w:lang w:val="en-US" w:eastAsia="zh-CN"/>
              </w:rPr>
              <w:t>]</w:t>
            </w:r>
          </w:p>
        </w:tc>
        <w:tc>
          <w:tcPr>
            <w:tcW w:w="540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202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RefToBinaryData</w:t>
            </w:r>
          </w:p>
        </w:tc>
        <w:tc>
          <w:tcPr>
            <w:tcW w:w="1747" w:type="dxa"/>
            <w:tcBorders>
              <w:top w:val="single" w:sz="4" w:space="0" w:color="auto"/>
              <w:left w:val="single" w:sz="4" w:space="0" w:color="auto"/>
              <w:bottom w:val="single" w:sz="4" w:space="0" w:color="auto"/>
              <w:right w:val="single" w:sz="4" w:space="0" w:color="auto"/>
            </w:tcBorders>
          </w:tcPr>
          <w:p w:rsidR="00EB7848" w:rsidRPr="00DA7E50" w:rsidRDefault="00EB7848" w:rsidP="00F96003">
            <w:pPr>
              <w:pStyle w:val="TAL"/>
            </w:pPr>
            <w:r>
              <w:t>3GPP</w:t>
            </w:r>
            <w:r>
              <w:rPr>
                <w:lang w:eastAsia="zh-CN"/>
              </w:rPr>
              <w:t> </w:t>
            </w:r>
            <w:r>
              <w:t>TS</w:t>
            </w:r>
            <w:r>
              <w:rPr>
                <w:lang w:eastAsia="zh-CN"/>
              </w:rPr>
              <w:t> </w:t>
            </w:r>
            <w:r>
              <w:t>29.571</w:t>
            </w:r>
            <w:r>
              <w:rPr>
                <w:lang w:eastAsia="zh-CN"/>
              </w:rPr>
              <w:t> </w:t>
            </w:r>
            <w:r>
              <w:t>[8]</w:t>
            </w:r>
          </w:p>
        </w:tc>
        <w:tc>
          <w:tcPr>
            <w:tcW w:w="540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202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rsidRPr="00867FDE">
              <w:t>AccessType</w:t>
            </w:r>
          </w:p>
        </w:tc>
        <w:tc>
          <w:tcPr>
            <w:tcW w:w="174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3GPP</w:t>
            </w:r>
            <w:r>
              <w:rPr>
                <w:lang w:eastAsia="zh-CN"/>
              </w:rPr>
              <w:t> </w:t>
            </w:r>
            <w:r>
              <w:t>TS</w:t>
            </w:r>
            <w:r>
              <w:rPr>
                <w:lang w:eastAsia="zh-CN"/>
              </w:rPr>
              <w:t> </w:t>
            </w:r>
            <w:r>
              <w:t>29.571</w:t>
            </w:r>
            <w:r>
              <w:rPr>
                <w:lang w:eastAsia="zh-CN"/>
              </w:rPr>
              <w:t> </w:t>
            </w:r>
            <w:r>
              <w:t>[8]</w:t>
            </w:r>
          </w:p>
        </w:tc>
        <w:tc>
          <w:tcPr>
            <w:tcW w:w="540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202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rsidRPr="003B2883">
              <w:t>CmState</w:t>
            </w:r>
          </w:p>
        </w:tc>
        <w:tc>
          <w:tcPr>
            <w:tcW w:w="174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3GPP</w:t>
            </w:r>
            <w:r>
              <w:rPr>
                <w:lang w:eastAsia="zh-CN"/>
              </w:rPr>
              <w:t> </w:t>
            </w:r>
            <w:r>
              <w:t>TS</w:t>
            </w:r>
            <w:r>
              <w:rPr>
                <w:lang w:eastAsia="zh-CN"/>
              </w:rPr>
              <w:t> </w:t>
            </w:r>
            <w:r>
              <w:t>29.518</w:t>
            </w:r>
            <w:r>
              <w:rPr>
                <w:lang w:eastAsia="zh-CN"/>
              </w:rPr>
              <w:t> </w:t>
            </w:r>
            <w:r>
              <w:t>[23]</w:t>
            </w:r>
          </w:p>
        </w:tc>
        <w:tc>
          <w:tcPr>
            <w:tcW w:w="540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bl>
    <w:p w:rsidR="00EB7848" w:rsidRDefault="00EB7848" w:rsidP="00EB7848"/>
    <w:p w:rsidR="00EB7848" w:rsidRDefault="00EB7848" w:rsidP="00EB7848">
      <w:pPr>
        <w:pStyle w:val="Heading4"/>
        <w:rPr>
          <w:lang w:val="en-US"/>
        </w:rPr>
      </w:pPr>
      <w:bookmarkStart w:id="331" w:name="_Toc20150381"/>
      <w:bookmarkStart w:id="332" w:name="_Toc25168628"/>
      <w:bookmarkStart w:id="333" w:name="_Toc27593047"/>
      <w:bookmarkStart w:id="334" w:name="_Toc34147918"/>
      <w:bookmarkStart w:id="335" w:name="_Toc3646330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31"/>
      <w:bookmarkEnd w:id="332"/>
      <w:bookmarkEnd w:id="333"/>
      <w:bookmarkEnd w:id="334"/>
      <w:bookmarkEnd w:id="335"/>
    </w:p>
    <w:p w:rsidR="00EB7848" w:rsidRDefault="00EB7848" w:rsidP="00EB7848">
      <w:pPr>
        <w:pStyle w:val="Heading5"/>
      </w:pPr>
      <w:bookmarkStart w:id="336" w:name="_Toc20150382"/>
      <w:bookmarkStart w:id="337" w:name="_Toc25168629"/>
      <w:bookmarkStart w:id="338" w:name="_Toc27593048"/>
      <w:bookmarkStart w:id="339" w:name="_Toc34147919"/>
      <w:bookmarkStart w:id="340" w:name="_Toc36463303"/>
      <w:r>
        <w:t>6.1.6.2.1</w:t>
      </w:r>
      <w:r>
        <w:tab/>
        <w:t>Introduction</w:t>
      </w:r>
      <w:bookmarkEnd w:id="336"/>
      <w:bookmarkEnd w:id="337"/>
      <w:bookmarkEnd w:id="338"/>
      <w:bookmarkEnd w:id="339"/>
      <w:bookmarkEnd w:id="340"/>
    </w:p>
    <w:p w:rsidR="00EB7848" w:rsidRDefault="00EB7848" w:rsidP="00EB7848">
      <w:r>
        <w:t xml:space="preserve">This clause defines the structures to be used in resource representations. </w:t>
      </w:r>
    </w:p>
    <w:p w:rsidR="00EB7848" w:rsidRDefault="00EB7848" w:rsidP="00EB7848">
      <w:pPr>
        <w:pStyle w:val="Heading5"/>
      </w:pPr>
      <w:bookmarkStart w:id="341" w:name="_Toc20150383"/>
      <w:bookmarkStart w:id="342" w:name="_Toc25168630"/>
      <w:bookmarkStart w:id="343" w:name="_Toc27593049"/>
      <w:bookmarkStart w:id="344" w:name="_Toc34147920"/>
      <w:bookmarkStart w:id="345" w:name="_Toc36463304"/>
      <w:r>
        <w:lastRenderedPageBreak/>
        <w:t>6.1.6.2.2</w:t>
      </w:r>
      <w:r>
        <w:tab/>
        <w:t>Type: InputData</w:t>
      </w:r>
      <w:bookmarkEnd w:id="341"/>
      <w:bookmarkEnd w:id="342"/>
      <w:bookmarkEnd w:id="343"/>
      <w:bookmarkEnd w:id="344"/>
      <w:bookmarkEnd w:id="345"/>
    </w:p>
    <w:p w:rsidR="00EB7848" w:rsidRDefault="00EB7848" w:rsidP="00EB7848">
      <w:pPr>
        <w:pStyle w:val="TH"/>
      </w:pPr>
      <w:r>
        <w:rPr>
          <w:noProof/>
        </w:rPr>
        <w:t>Table </w:t>
      </w:r>
      <w:r>
        <w:t xml:space="preserve">6.1.6.2.2-1: </w:t>
      </w:r>
      <w:r>
        <w:rPr>
          <w:noProof/>
        </w:rPr>
        <w:t xml:space="preserve">Definition of type </w:t>
      </w:r>
      <w:r>
        <w:t>InputData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F96003">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F96003">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rPr>
                <w:rFonts w:cs="Arial"/>
                <w:szCs w:val="18"/>
              </w:rPr>
            </w:pPr>
            <w:r>
              <w:rPr>
                <w:rFonts w:cs="Arial"/>
                <w:szCs w:val="18"/>
              </w:rPr>
              <w:t>Description</w:t>
            </w:r>
          </w:p>
        </w:tc>
      </w:tr>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externalClientType</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ExternalClientType</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correlationID</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CorrelationID</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amfId</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Indicates the AMF Instance serving the UE. LMF shall use the AMF Instance to forward LCS related N1/N2 messages to the UE/RAN.</w:t>
            </w:r>
          </w:p>
        </w:tc>
      </w:tr>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1..N</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supi</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Supi</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pei</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Pei</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gpsi</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Gpsi</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ecgi</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Ecgi</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rsidR="00EB7848" w:rsidRDefault="00EB7848" w:rsidP="00F96003">
            <w:pPr>
              <w:pStyle w:val="TAL"/>
              <w:rPr>
                <w:rFonts w:cs="Arial"/>
                <w:szCs w:val="18"/>
              </w:rPr>
            </w:pPr>
            <w:r>
              <w:rPr>
                <w:rFonts w:cs="Arial"/>
                <w:szCs w:val="18"/>
              </w:rPr>
              <w:t>(NOTE 2)</w:t>
            </w:r>
          </w:p>
        </w:tc>
      </w:tr>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rPr>
                <w:rFonts w:hint="eastAsia"/>
                <w:lang w:eastAsia="zh-CN"/>
              </w:rPr>
              <w:t>e</w:t>
            </w:r>
            <w:r>
              <w:rPr>
                <w:lang w:eastAsia="zh-CN"/>
              </w:rPr>
              <w:t>cgiOnSecondNode</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Ecgi</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rsidR="00EB7848" w:rsidRDefault="00EB7848" w:rsidP="00F96003">
            <w:pPr>
              <w:pStyle w:val="TAL"/>
              <w:rPr>
                <w:rFonts w:cs="Arial"/>
                <w:szCs w:val="18"/>
              </w:rPr>
            </w:pPr>
            <w:r>
              <w:rPr>
                <w:rFonts w:cs="Arial"/>
                <w:szCs w:val="18"/>
              </w:rPr>
              <w:t xml:space="preserve"> (NOTE 3) (NOTE 4)</w:t>
            </w:r>
          </w:p>
        </w:tc>
      </w:tr>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ncgi</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Ncgi</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rsidR="00EB7848" w:rsidRDefault="00EB7848" w:rsidP="00F96003">
            <w:pPr>
              <w:pStyle w:val="TAL"/>
              <w:rPr>
                <w:rFonts w:cs="Arial"/>
                <w:szCs w:val="18"/>
              </w:rPr>
            </w:pPr>
            <w:r>
              <w:rPr>
                <w:rFonts w:cs="Arial"/>
                <w:szCs w:val="18"/>
              </w:rPr>
              <w:t>(NOTE 2)</w:t>
            </w:r>
          </w:p>
        </w:tc>
      </w:tr>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rPr>
                <w:rFonts w:hint="eastAsia"/>
                <w:lang w:eastAsia="zh-CN"/>
              </w:rPr>
              <w:t>n</w:t>
            </w:r>
            <w:r>
              <w:rPr>
                <w:lang w:eastAsia="zh-CN"/>
              </w:rPr>
              <w:t>cgiOnSecondNode</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Ncgi</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rsidR="00EB7848" w:rsidRDefault="00EB7848" w:rsidP="00F96003">
            <w:pPr>
              <w:pStyle w:val="TAL"/>
              <w:rPr>
                <w:rFonts w:cs="Arial"/>
                <w:szCs w:val="18"/>
              </w:rPr>
            </w:pPr>
            <w:r>
              <w:rPr>
                <w:rFonts w:cs="Arial"/>
                <w:szCs w:val="18"/>
              </w:rPr>
              <w:t xml:space="preserve"> (NOTE 3) (NOTE 4)</w:t>
            </w:r>
          </w:p>
        </w:tc>
      </w:tr>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LcsPriority</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velocityRequested</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VelocityRequested</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ueLcsCap</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rsidRPr="007F4DE4">
              <w:t>U</w:t>
            </w:r>
            <w:r>
              <w:t>eLcs</w:t>
            </w:r>
            <w:r w:rsidRPr="007F4DE4">
              <w:t>Capability</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When present, this IE shall indicate the LCS capability supported by the UE.</w:t>
            </w:r>
          </w:p>
        </w:tc>
      </w:tr>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lcsServiceType</w:t>
            </w:r>
          </w:p>
        </w:tc>
        <w:tc>
          <w:tcPr>
            <w:tcW w:w="1975" w:type="dxa"/>
            <w:tcBorders>
              <w:top w:val="single" w:sz="4" w:space="0" w:color="auto"/>
              <w:left w:val="single" w:sz="4" w:space="0" w:color="auto"/>
              <w:bottom w:val="single" w:sz="4" w:space="0" w:color="auto"/>
              <w:right w:val="single" w:sz="4" w:space="0" w:color="auto"/>
            </w:tcBorders>
          </w:tcPr>
          <w:p w:rsidR="00EB7848" w:rsidRPr="007F4DE4" w:rsidRDefault="00EB7848" w:rsidP="00F96003">
            <w:pPr>
              <w:pStyle w:val="TAL"/>
            </w:pPr>
            <w:r>
              <w:t>LcsServiceType</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The LCS service type</w:t>
            </w:r>
          </w:p>
        </w:tc>
      </w:tr>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The type of LDR</w:t>
            </w:r>
          </w:p>
        </w:tc>
      </w:tr>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Uri</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Callback URI of the H-GMLC</w:t>
            </w:r>
          </w:p>
        </w:tc>
      </w:tr>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LDR Reference Number</w:t>
            </w:r>
          </w:p>
        </w:tc>
      </w:tr>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Information for periodic event reporting</w:t>
            </w:r>
          </w:p>
        </w:tc>
      </w:tr>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Information for area event reporting</w:t>
            </w:r>
          </w:p>
        </w:tc>
      </w:tr>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Information for motion event reporting</w:t>
            </w:r>
          </w:p>
        </w:tc>
      </w:tr>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reportingAccessTypes</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ReportingAccessTypes</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Allowed access types for event reporting</w:t>
            </w:r>
          </w:p>
        </w:tc>
      </w:tr>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rPr>
                <w:rFonts w:hint="eastAsia"/>
                <w:lang w:eastAsia="zh-CN"/>
              </w:rPr>
              <w:t>u</w:t>
            </w:r>
            <w:r>
              <w:rPr>
                <w:lang w:eastAsia="zh-CN"/>
              </w:rPr>
              <w:t>eConnectivityStates</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rPr>
                <w:lang w:eastAsia="zh-CN"/>
              </w:rPr>
              <w:t>array(UeConnectivityState)</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1..N</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r>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lang w:eastAsia="zh-CN"/>
              </w:rPr>
            </w:pPr>
            <w:r>
              <w:rPr>
                <w:lang w:eastAsia="zh-CN"/>
              </w:rPr>
              <w:t>u</w:t>
            </w:r>
            <w:r w:rsidRPr="0031710B">
              <w:rPr>
                <w:lang w:eastAsia="zh-CN"/>
              </w:rPr>
              <w:t>eLocationServiceInd</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lang w:eastAsia="zh-CN"/>
              </w:rPr>
            </w:pPr>
            <w:r w:rsidRPr="0031710B">
              <w:rPr>
                <w:lang w:eastAsia="zh-CN"/>
              </w:rPr>
              <w:t>UeLocationServiceInd</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r>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lang w:eastAsia="zh-CN"/>
              </w:rPr>
            </w:pPr>
            <w:r>
              <w:rPr>
                <w:rFonts w:hint="eastAsia"/>
                <w:lang w:eastAsia="zh-CN"/>
              </w:rPr>
              <w:t>l</w:t>
            </w:r>
            <w:r>
              <w:rPr>
                <w:lang w:eastAsia="zh-CN"/>
              </w:rPr>
              <w:t>ppMessage</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lang w:eastAsia="zh-CN"/>
              </w:rPr>
            </w:pPr>
            <w:r w:rsidRPr="003B2883">
              <w:t>RefToBinaryData</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lang w:eastAsia="zh-CN"/>
              </w:rPr>
            </w:pPr>
            <w:r>
              <w:rPr>
                <w:rFonts w:cs="Arial"/>
                <w:szCs w:val="18"/>
                <w:lang w:eastAsia="zh-CN"/>
              </w:rPr>
              <w:t xml:space="preserve">If UE includes the 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tc>
      </w:tr>
      <w:tr w:rsidR="00EB7848" w:rsidRPr="00FD48E5" w:rsidTr="00F96003">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EB7848" w:rsidRDefault="00EB7848" w:rsidP="00F96003">
            <w:pPr>
              <w:pStyle w:val="TAN"/>
            </w:pPr>
            <w:r>
              <w:t>NOTE 1:</w:t>
            </w:r>
            <w:r>
              <w:tab/>
              <w:t>At least one of the attributes defined in this table shall be present in the InputData structure.</w:t>
            </w:r>
          </w:p>
          <w:p w:rsidR="00EB7848" w:rsidRDefault="00EB7848" w:rsidP="00F96003">
            <w:pPr>
              <w:pStyle w:val="TAN"/>
            </w:pPr>
            <w:r>
              <w:rPr>
                <w:rFonts w:cs="Arial"/>
                <w:szCs w:val="18"/>
              </w:rPr>
              <w:t>NOTE 2:</w:t>
            </w:r>
            <w:r>
              <w:rPr>
                <w:rFonts w:cs="Arial"/>
                <w:szCs w:val="18"/>
              </w:rPr>
              <w:tab/>
            </w:r>
            <w:r>
              <w:t>Attribute "ecgi" and "ncgi" shall not be present at the same time</w:t>
            </w:r>
            <w:r w:rsidRPr="002857AD">
              <w:t>.</w:t>
            </w:r>
            <w:r>
              <w:t xml:space="preserve"> </w:t>
            </w:r>
          </w:p>
          <w:p w:rsidR="00EB7848" w:rsidRDefault="00EB7848" w:rsidP="00F96003">
            <w:pPr>
              <w:pStyle w:val="TAN"/>
            </w:pPr>
            <w:r>
              <w:rPr>
                <w:rFonts w:cs="Arial"/>
                <w:szCs w:val="18"/>
              </w:rPr>
              <w:t>NOTE 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rsidR="00EB7848" w:rsidRDefault="00EB7848" w:rsidP="00F96003">
            <w:pPr>
              <w:pStyle w:val="TAN"/>
              <w:rPr>
                <w:rFonts w:cs="Arial"/>
                <w:szCs w:val="18"/>
              </w:rPr>
            </w:pPr>
            <w:r>
              <w:rPr>
                <w:rFonts w:cs="Arial"/>
                <w:szCs w:val="18"/>
              </w:rPr>
              <w:t>NOTE 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tc>
      </w:tr>
    </w:tbl>
    <w:p w:rsidR="00EB7848" w:rsidRDefault="00EB7848" w:rsidP="00EB7848">
      <w:pPr>
        <w:rPr>
          <w:lang w:val="en-US"/>
        </w:rPr>
      </w:pPr>
    </w:p>
    <w:p w:rsidR="00EB7848" w:rsidRDefault="00EB7848" w:rsidP="00EB7848">
      <w:pPr>
        <w:pStyle w:val="Heading5"/>
      </w:pPr>
      <w:bookmarkStart w:id="346" w:name="_Toc20150384"/>
      <w:bookmarkStart w:id="347" w:name="_Toc25168631"/>
      <w:bookmarkStart w:id="348" w:name="_Toc27593050"/>
      <w:bookmarkStart w:id="349" w:name="_Toc34147921"/>
      <w:bookmarkStart w:id="350" w:name="_Toc36463305"/>
      <w:r>
        <w:lastRenderedPageBreak/>
        <w:t>6.1.6.2.3</w:t>
      </w:r>
      <w:r>
        <w:tab/>
        <w:t>Type: LocationData</w:t>
      </w:r>
      <w:bookmarkEnd w:id="346"/>
      <w:bookmarkEnd w:id="347"/>
      <w:bookmarkEnd w:id="348"/>
      <w:bookmarkEnd w:id="349"/>
      <w:bookmarkEnd w:id="350"/>
    </w:p>
    <w:p w:rsidR="00EB7848" w:rsidRDefault="00EB7848" w:rsidP="00EB7848">
      <w:pPr>
        <w:pStyle w:val="TH"/>
      </w:pPr>
      <w:r>
        <w:rPr>
          <w:noProof/>
        </w:rPr>
        <w:t>Table </w:t>
      </w:r>
      <w:r>
        <w:t xml:space="preserve">6.1.6.2.3-1: </w:t>
      </w:r>
      <w:r>
        <w:rPr>
          <w:noProof/>
        </w:rPr>
        <w:t xml:space="preserve">Definition of type </w:t>
      </w:r>
      <w:r>
        <w:t>LocationData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EB7848" w:rsidRPr="00FD48E5" w:rsidTr="00F96003">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F96003">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F96003">
            <w:pPr>
              <w:pStyle w:val="TAH"/>
              <w:jc w:val="left"/>
            </w:pPr>
            <w:r>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rPr>
                <w:rFonts w:cs="Arial"/>
                <w:szCs w:val="18"/>
              </w:rPr>
            </w:pPr>
            <w:r>
              <w:rPr>
                <w:rFonts w:cs="Arial"/>
                <w:szCs w:val="18"/>
              </w:rPr>
              <w:t>Description</w:t>
            </w:r>
          </w:p>
        </w:tc>
      </w:tr>
      <w:tr w:rsidR="00EB7848" w:rsidRPr="00FD48E5" w:rsidTr="00F96003">
        <w:trPr>
          <w:jc w:val="center"/>
        </w:trPr>
        <w:tc>
          <w:tcPr>
            <w:tcW w:w="2539"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locationEstimate</w:t>
            </w:r>
          </w:p>
        </w:tc>
        <w:tc>
          <w:tcPr>
            <w:tcW w:w="309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GeographicArea</w:t>
            </w:r>
          </w:p>
        </w:tc>
        <w:tc>
          <w:tcPr>
            <w:tcW w:w="294"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256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For a request for triggered location where location estimates are not required, the location estimate can be based on current serving cell.</w:t>
            </w:r>
          </w:p>
        </w:tc>
      </w:tr>
      <w:tr w:rsidR="00EB7848" w:rsidRPr="00FD48E5" w:rsidTr="00F96003">
        <w:trPr>
          <w:jc w:val="center"/>
        </w:trPr>
        <w:tc>
          <w:tcPr>
            <w:tcW w:w="2539"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accuracyFulfilmentIndicator</w:t>
            </w:r>
          </w:p>
        </w:tc>
        <w:tc>
          <w:tcPr>
            <w:tcW w:w="309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AccuracyFulfilmentIndicator</w:t>
            </w:r>
          </w:p>
        </w:tc>
        <w:tc>
          <w:tcPr>
            <w:tcW w:w="294"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256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RPr="00FD48E5" w:rsidTr="00F96003">
        <w:trPr>
          <w:jc w:val="center"/>
        </w:trPr>
        <w:tc>
          <w:tcPr>
            <w:tcW w:w="2539"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ageOfLocationEstimate</w:t>
            </w:r>
          </w:p>
        </w:tc>
        <w:tc>
          <w:tcPr>
            <w:tcW w:w="309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AgeOfLocationEstimate</w:t>
            </w:r>
          </w:p>
        </w:tc>
        <w:tc>
          <w:tcPr>
            <w:tcW w:w="294"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256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RPr="00FD48E5" w:rsidTr="00F96003">
        <w:trPr>
          <w:jc w:val="center"/>
        </w:trPr>
        <w:tc>
          <w:tcPr>
            <w:tcW w:w="2539"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velocityEstimate</w:t>
            </w:r>
          </w:p>
        </w:tc>
        <w:tc>
          <w:tcPr>
            <w:tcW w:w="309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VelocityEstimate</w:t>
            </w:r>
          </w:p>
        </w:tc>
        <w:tc>
          <w:tcPr>
            <w:tcW w:w="294"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256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RPr="00FD48E5" w:rsidTr="00F96003">
        <w:trPr>
          <w:jc w:val="center"/>
        </w:trPr>
        <w:tc>
          <w:tcPr>
            <w:tcW w:w="2539"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civicAddress</w:t>
            </w:r>
          </w:p>
        </w:tc>
        <w:tc>
          <w:tcPr>
            <w:tcW w:w="309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CivicAddress</w:t>
            </w:r>
          </w:p>
        </w:tc>
        <w:tc>
          <w:tcPr>
            <w:tcW w:w="294"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256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RPr="00FD48E5" w:rsidTr="00F96003">
        <w:trPr>
          <w:jc w:val="center"/>
        </w:trPr>
        <w:tc>
          <w:tcPr>
            <w:tcW w:w="2539"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positioningDataList</w:t>
            </w:r>
          </w:p>
        </w:tc>
        <w:tc>
          <w:tcPr>
            <w:tcW w:w="309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array(PositioningMethodAndUsage)</w:t>
            </w:r>
          </w:p>
        </w:tc>
        <w:tc>
          <w:tcPr>
            <w:tcW w:w="294"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1..N</w:t>
            </w:r>
          </w:p>
        </w:tc>
        <w:tc>
          <w:tcPr>
            <w:tcW w:w="256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RPr="00FD48E5" w:rsidTr="00F96003">
        <w:trPr>
          <w:jc w:val="center"/>
        </w:trPr>
        <w:tc>
          <w:tcPr>
            <w:tcW w:w="2539"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gnssPositioningDataList</w:t>
            </w:r>
          </w:p>
        </w:tc>
        <w:tc>
          <w:tcPr>
            <w:tcW w:w="309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array(GnssPositioningMethodAndUsage)</w:t>
            </w:r>
          </w:p>
        </w:tc>
        <w:tc>
          <w:tcPr>
            <w:tcW w:w="294"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1..N</w:t>
            </w:r>
          </w:p>
        </w:tc>
        <w:tc>
          <w:tcPr>
            <w:tcW w:w="256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RPr="00FD48E5" w:rsidTr="00F96003">
        <w:trPr>
          <w:jc w:val="center"/>
        </w:trPr>
        <w:tc>
          <w:tcPr>
            <w:tcW w:w="2539"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ecgi</w:t>
            </w:r>
          </w:p>
        </w:tc>
        <w:tc>
          <w:tcPr>
            <w:tcW w:w="309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Ecgi</w:t>
            </w:r>
          </w:p>
        </w:tc>
        <w:tc>
          <w:tcPr>
            <w:tcW w:w="294"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256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RPr="00FD48E5" w:rsidTr="00F96003">
        <w:trPr>
          <w:jc w:val="center"/>
        </w:trPr>
        <w:tc>
          <w:tcPr>
            <w:tcW w:w="2539"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ncgi</w:t>
            </w:r>
          </w:p>
        </w:tc>
        <w:tc>
          <w:tcPr>
            <w:tcW w:w="309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Ncgi</w:t>
            </w:r>
          </w:p>
        </w:tc>
        <w:tc>
          <w:tcPr>
            <w:tcW w:w="294"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256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RPr="00FD48E5" w:rsidTr="00F96003">
        <w:trPr>
          <w:jc w:val="center"/>
        </w:trPr>
        <w:tc>
          <w:tcPr>
            <w:tcW w:w="2539"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altitude</w:t>
            </w:r>
          </w:p>
        </w:tc>
        <w:tc>
          <w:tcPr>
            <w:tcW w:w="309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Altitude</w:t>
            </w:r>
          </w:p>
        </w:tc>
        <w:tc>
          <w:tcPr>
            <w:tcW w:w="294"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256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Altitude of the positioning estimate. When the shape used in "locationEstimate" supports conveying the altitude parameter, this IE shall be absent.</w:t>
            </w:r>
          </w:p>
        </w:tc>
      </w:tr>
      <w:tr w:rsidR="00EB7848" w:rsidRPr="00FD48E5" w:rsidTr="00F96003">
        <w:trPr>
          <w:jc w:val="center"/>
        </w:trPr>
        <w:tc>
          <w:tcPr>
            <w:tcW w:w="2539"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rPr>
                <w:lang w:val="en-US"/>
              </w:rPr>
              <w:t>barometricPressure</w:t>
            </w:r>
          </w:p>
        </w:tc>
        <w:tc>
          <w:tcPr>
            <w:tcW w:w="309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Barometric</w:t>
            </w:r>
            <w:r w:rsidRPr="000F0FCD">
              <w:t>Pressure</w:t>
            </w:r>
          </w:p>
        </w:tc>
        <w:tc>
          <w:tcPr>
            <w:tcW w:w="294"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256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r>
      <w:tr w:rsidR="00EB7848" w:rsidRPr="00FD48E5" w:rsidTr="00F96003">
        <w:trPr>
          <w:jc w:val="center"/>
        </w:trPr>
        <w:tc>
          <w:tcPr>
            <w:tcW w:w="2539"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lang w:val="en-US"/>
              </w:rPr>
            </w:pPr>
            <w:r>
              <w:rPr>
                <w:lang w:val="en-US"/>
              </w:rPr>
              <w:t>servingLMFidentification</w:t>
            </w:r>
          </w:p>
        </w:tc>
        <w:tc>
          <w:tcPr>
            <w:tcW w:w="309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LMFIdentification</w:t>
            </w:r>
          </w:p>
        </w:tc>
        <w:tc>
          <w:tcPr>
            <w:tcW w:w="294"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2563" w:type="dxa"/>
            <w:tcBorders>
              <w:top w:val="single" w:sz="4" w:space="0" w:color="auto"/>
              <w:left w:val="single" w:sz="4" w:space="0" w:color="auto"/>
              <w:bottom w:val="single" w:sz="4" w:space="0" w:color="auto"/>
              <w:right w:val="single" w:sz="4" w:space="0" w:color="auto"/>
            </w:tcBorders>
          </w:tcPr>
          <w:p w:rsidR="00EB7848" w:rsidRPr="007331AA" w:rsidRDefault="00EB7848" w:rsidP="00F96003">
            <w:pPr>
              <w:pStyle w:val="TAL"/>
            </w:pPr>
          </w:p>
        </w:tc>
      </w:tr>
    </w:tbl>
    <w:p w:rsidR="00EB7848" w:rsidRDefault="00EB7848" w:rsidP="00EB7848"/>
    <w:p w:rsidR="00EB7848" w:rsidRDefault="00EB7848" w:rsidP="00EB7848">
      <w:pPr>
        <w:pStyle w:val="Heading5"/>
      </w:pPr>
      <w:bookmarkStart w:id="351" w:name="_Toc20150385"/>
      <w:bookmarkStart w:id="352" w:name="_Toc25168632"/>
      <w:bookmarkStart w:id="353" w:name="_Toc27593051"/>
      <w:bookmarkStart w:id="354" w:name="_Toc34147922"/>
      <w:bookmarkStart w:id="355" w:name="_Toc36463306"/>
      <w:r>
        <w:t>6.1.6.2.4</w:t>
      </w:r>
      <w:r>
        <w:tab/>
        <w:t>Type: GeographicalCoordinates</w:t>
      </w:r>
      <w:bookmarkEnd w:id="351"/>
      <w:bookmarkEnd w:id="352"/>
      <w:bookmarkEnd w:id="353"/>
      <w:bookmarkEnd w:id="354"/>
      <w:bookmarkEnd w:id="355"/>
    </w:p>
    <w:p w:rsidR="00EB7848" w:rsidRDefault="00EB7848" w:rsidP="00EB7848">
      <w:pPr>
        <w:pStyle w:val="TH"/>
      </w:pPr>
      <w:r>
        <w:rPr>
          <w:noProof/>
        </w:rPr>
        <w:t>Table </w:t>
      </w:r>
      <w:r>
        <w:t xml:space="preserve">6.1.6.2.4-1: </w:t>
      </w:r>
      <w:r>
        <w:rPr>
          <w:noProof/>
        </w:rPr>
        <w:t>Definition of type GeographicalCoordinates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F96003">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F96003">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rPr>
                <w:rFonts w:cs="Arial"/>
                <w:szCs w:val="18"/>
              </w:rPr>
            </w:pPr>
            <w:r>
              <w:rPr>
                <w:rFonts w:cs="Arial"/>
                <w:szCs w:val="18"/>
              </w:rPr>
              <w:t>Description</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lon</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number</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 xml:space="preserve">Longitude (Double-precision float value): </w:t>
            </w:r>
          </w:p>
          <w:p w:rsidR="00EB7848" w:rsidRDefault="00EB7848" w:rsidP="00F96003">
            <w:pPr>
              <w:pStyle w:val="TAL"/>
              <w:rPr>
                <w:rFonts w:cs="Arial"/>
                <w:szCs w:val="18"/>
              </w:rPr>
            </w:pPr>
            <w:r>
              <w:rPr>
                <w:rFonts w:cs="Arial"/>
                <w:szCs w:val="18"/>
              </w:rPr>
              <w:t>Format: double</w:t>
            </w:r>
          </w:p>
          <w:p w:rsidR="00EB7848" w:rsidRDefault="00EB7848" w:rsidP="00F96003">
            <w:pPr>
              <w:pStyle w:val="TAL"/>
              <w:rPr>
                <w:rFonts w:cs="Arial"/>
                <w:szCs w:val="18"/>
              </w:rPr>
            </w:pPr>
            <w:r>
              <w:rPr>
                <w:rFonts w:cs="Arial"/>
                <w:szCs w:val="18"/>
              </w:rPr>
              <w:t>Minimum: -180</w:t>
            </w:r>
          </w:p>
          <w:p w:rsidR="00EB7848" w:rsidRDefault="00EB7848" w:rsidP="00F96003">
            <w:pPr>
              <w:pStyle w:val="TAL"/>
              <w:rPr>
                <w:rFonts w:cs="Arial"/>
                <w:szCs w:val="18"/>
              </w:rPr>
            </w:pPr>
            <w:r>
              <w:rPr>
                <w:rFonts w:cs="Arial"/>
                <w:szCs w:val="18"/>
              </w:rPr>
              <w:t>Maximum: 180</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lat</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number</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 xml:space="preserve">Latitude (Double-precision float value): </w:t>
            </w:r>
          </w:p>
          <w:p w:rsidR="00EB7848" w:rsidRDefault="00EB7848" w:rsidP="00F96003">
            <w:pPr>
              <w:pStyle w:val="TAL"/>
              <w:rPr>
                <w:rFonts w:cs="Arial"/>
                <w:szCs w:val="18"/>
              </w:rPr>
            </w:pPr>
            <w:r>
              <w:rPr>
                <w:rFonts w:cs="Arial"/>
                <w:szCs w:val="18"/>
              </w:rPr>
              <w:t>Format: double</w:t>
            </w:r>
          </w:p>
          <w:p w:rsidR="00EB7848" w:rsidRDefault="00EB7848" w:rsidP="00F96003">
            <w:pPr>
              <w:pStyle w:val="TAL"/>
              <w:rPr>
                <w:rFonts w:cs="Arial"/>
                <w:szCs w:val="18"/>
              </w:rPr>
            </w:pPr>
            <w:r>
              <w:rPr>
                <w:rFonts w:cs="Arial"/>
                <w:szCs w:val="18"/>
              </w:rPr>
              <w:t>Minimum: -90</w:t>
            </w:r>
          </w:p>
          <w:p w:rsidR="00EB7848" w:rsidRDefault="00EB7848" w:rsidP="00F96003">
            <w:pPr>
              <w:pStyle w:val="TAL"/>
              <w:rPr>
                <w:rFonts w:cs="Arial"/>
                <w:szCs w:val="18"/>
              </w:rPr>
            </w:pPr>
            <w:r>
              <w:rPr>
                <w:rFonts w:cs="Arial"/>
                <w:szCs w:val="18"/>
              </w:rPr>
              <w:t>Maximum: 90</w:t>
            </w:r>
          </w:p>
        </w:tc>
      </w:tr>
    </w:tbl>
    <w:p w:rsidR="00EB7848" w:rsidRDefault="00EB7848" w:rsidP="00EB7848"/>
    <w:p w:rsidR="00EB7848" w:rsidRDefault="00EB7848" w:rsidP="00EB7848">
      <w:pPr>
        <w:pStyle w:val="Heading5"/>
      </w:pPr>
      <w:bookmarkStart w:id="356" w:name="_Toc20150386"/>
      <w:bookmarkStart w:id="357" w:name="_Toc25168633"/>
      <w:bookmarkStart w:id="358" w:name="_Toc27593052"/>
      <w:bookmarkStart w:id="359" w:name="_Toc34147923"/>
      <w:bookmarkStart w:id="360" w:name="_Toc36463307"/>
      <w:r>
        <w:lastRenderedPageBreak/>
        <w:t>6.1.6.2.5</w:t>
      </w:r>
      <w:r>
        <w:tab/>
        <w:t>Type: GeographicArea</w:t>
      </w:r>
      <w:bookmarkEnd w:id="356"/>
      <w:bookmarkEnd w:id="357"/>
      <w:bookmarkEnd w:id="358"/>
      <w:bookmarkEnd w:id="359"/>
      <w:bookmarkEnd w:id="360"/>
    </w:p>
    <w:p w:rsidR="00EB7848" w:rsidRDefault="00EB7848" w:rsidP="00EB7848">
      <w:pPr>
        <w:pStyle w:val="TH"/>
      </w:pPr>
      <w:r>
        <w:rPr>
          <w:noProof/>
        </w:rPr>
        <w:t>Table </w:t>
      </w:r>
      <w:r>
        <w:t xml:space="preserve">6.1.6.2.5-1: </w:t>
      </w:r>
      <w:r>
        <w:rPr>
          <w:noProof/>
        </w:rPr>
        <w:t>Definition of type GeographicArea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EB7848" w:rsidRPr="00FD48E5" w:rsidTr="00F96003">
        <w:tc>
          <w:tcPr>
            <w:tcW w:w="2070"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F96003">
            <w:pPr>
              <w:pStyle w:val="TAH"/>
              <w:jc w:val="left"/>
            </w:pPr>
            <w:r>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F96003">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F96003">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rPr>
                <w:rFonts w:cs="Arial"/>
                <w:szCs w:val="18"/>
              </w:rPr>
            </w:pPr>
            <w:r>
              <w:rPr>
                <w:rFonts w:cs="Arial"/>
                <w:szCs w:val="18"/>
              </w:rPr>
              <w:t>Description</w:t>
            </w:r>
          </w:p>
        </w:tc>
      </w:tr>
      <w:tr w:rsidR="00EB7848" w:rsidRPr="00FD48E5" w:rsidTr="00F96003">
        <w:tc>
          <w:tcPr>
            <w:tcW w:w="207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Point</w:t>
            </w:r>
          </w:p>
        </w:tc>
        <w:tc>
          <w:tcPr>
            <w:tcW w:w="9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144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sidRPr="00D2053C">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Geographical area consisting of a single point, represented by its longitude and latitude.</w:t>
            </w:r>
          </w:p>
        </w:tc>
      </w:tr>
      <w:tr w:rsidR="00EB7848" w:rsidRPr="00FD48E5" w:rsidTr="00F96003">
        <w:tc>
          <w:tcPr>
            <w:tcW w:w="207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PointUncertaintyCircle</w:t>
            </w:r>
          </w:p>
        </w:tc>
        <w:tc>
          <w:tcPr>
            <w:tcW w:w="9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144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sidRPr="00D2053C">
              <w:t>POINT_UNCERTAINTY_CIRCLE</w:t>
            </w:r>
          </w:p>
        </w:tc>
        <w:tc>
          <w:tcPr>
            <w:tcW w:w="284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 xml:space="preserve">Geographical area consisting of a point and an uncertainty value. </w:t>
            </w:r>
          </w:p>
        </w:tc>
      </w:tr>
      <w:tr w:rsidR="00EB7848" w:rsidRPr="00FD48E5" w:rsidTr="00F96003">
        <w:tc>
          <w:tcPr>
            <w:tcW w:w="207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PointUncertaintyEllipse</w:t>
            </w:r>
          </w:p>
        </w:tc>
        <w:tc>
          <w:tcPr>
            <w:tcW w:w="9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144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Geographical area consisting of a point, plus an uncertainty ellipse and a confidence value.</w:t>
            </w:r>
          </w:p>
        </w:tc>
      </w:tr>
      <w:tr w:rsidR="00EB7848" w:rsidRPr="00FD48E5" w:rsidTr="00F96003">
        <w:tc>
          <w:tcPr>
            <w:tcW w:w="207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Polygon</w:t>
            </w:r>
          </w:p>
        </w:tc>
        <w:tc>
          <w:tcPr>
            <w:tcW w:w="9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144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sidRPr="00D2053C">
              <w:t>POLYGON</w:t>
            </w:r>
          </w:p>
        </w:tc>
        <w:tc>
          <w:tcPr>
            <w:tcW w:w="284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Geographical area consisting of a list of points (between 3 to 15 points).</w:t>
            </w:r>
          </w:p>
        </w:tc>
      </w:tr>
      <w:tr w:rsidR="00EB7848" w:rsidRPr="00FD48E5" w:rsidTr="00F96003">
        <w:tc>
          <w:tcPr>
            <w:tcW w:w="207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PointAltitude</w:t>
            </w:r>
          </w:p>
        </w:tc>
        <w:tc>
          <w:tcPr>
            <w:tcW w:w="9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144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sidRPr="00D2053C">
              <w:t>POINT_ALTITUDE</w:t>
            </w:r>
          </w:p>
        </w:tc>
        <w:tc>
          <w:tcPr>
            <w:tcW w:w="284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Geographical area consisting of a point and an altitude value.</w:t>
            </w:r>
          </w:p>
        </w:tc>
      </w:tr>
      <w:tr w:rsidR="00EB7848" w:rsidRPr="00FD48E5" w:rsidTr="00F96003">
        <w:tc>
          <w:tcPr>
            <w:tcW w:w="207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PointAltitudeUncertainty</w:t>
            </w:r>
          </w:p>
        </w:tc>
        <w:tc>
          <w:tcPr>
            <w:tcW w:w="9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144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sidRPr="00D2053C">
              <w:t>POINT_ALTITUDE_UNCERTAINTY</w:t>
            </w:r>
          </w:p>
        </w:tc>
        <w:tc>
          <w:tcPr>
            <w:tcW w:w="284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Geographical area consisting of a point, an altitude value and an uncertainty value.</w:t>
            </w:r>
          </w:p>
        </w:tc>
      </w:tr>
      <w:tr w:rsidR="00EB7848" w:rsidRPr="00FD48E5" w:rsidTr="00F96003">
        <w:tc>
          <w:tcPr>
            <w:tcW w:w="207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EllipsoidArc</w:t>
            </w:r>
          </w:p>
        </w:tc>
        <w:tc>
          <w:tcPr>
            <w:tcW w:w="9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144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sidRPr="00D2053C">
              <w:t>ELLIPSOID_ARC</w:t>
            </w:r>
          </w:p>
        </w:tc>
        <w:tc>
          <w:tcPr>
            <w:tcW w:w="284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Geographical are consisting of an ellipsoid arc.</w:t>
            </w:r>
          </w:p>
        </w:tc>
      </w:tr>
    </w:tbl>
    <w:p w:rsidR="00EB7848" w:rsidRDefault="00EB7848" w:rsidP="00EB7848"/>
    <w:p w:rsidR="00EB7848" w:rsidRDefault="00EB7848" w:rsidP="00EB7848">
      <w:pPr>
        <w:pStyle w:val="Heading5"/>
      </w:pPr>
      <w:bookmarkStart w:id="361" w:name="_Toc20150387"/>
      <w:bookmarkStart w:id="362" w:name="_Toc25168634"/>
      <w:bookmarkStart w:id="363" w:name="_Toc27593053"/>
      <w:bookmarkStart w:id="364" w:name="_Toc34147924"/>
      <w:bookmarkStart w:id="365" w:name="_Toc36463308"/>
      <w:r>
        <w:t>6.1.6.2.6</w:t>
      </w:r>
      <w:r>
        <w:tab/>
        <w:t>Type: Point</w:t>
      </w:r>
      <w:bookmarkEnd w:id="361"/>
      <w:bookmarkEnd w:id="362"/>
      <w:bookmarkEnd w:id="363"/>
      <w:bookmarkEnd w:id="364"/>
      <w:bookmarkEnd w:id="365"/>
    </w:p>
    <w:p w:rsidR="00EB7848" w:rsidRDefault="00EB7848" w:rsidP="00EB7848">
      <w:pPr>
        <w:pStyle w:val="TH"/>
      </w:pPr>
      <w:r>
        <w:rPr>
          <w:noProof/>
        </w:rPr>
        <w:t>Table </w:t>
      </w:r>
      <w:r>
        <w:t xml:space="preserve">6.1.6.2.6-1: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F96003">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F96003">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rPr>
                <w:rFonts w:cs="Arial"/>
                <w:szCs w:val="18"/>
              </w:rPr>
            </w:pPr>
            <w:r>
              <w:rPr>
                <w:rFonts w:cs="Arial"/>
                <w:szCs w:val="18"/>
              </w:rPr>
              <w:t>Description</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shape</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It shall take the value "POINT".</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point</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p w:rsidR="00EB7848" w:rsidRDefault="00EB7848" w:rsidP="00F96003">
            <w:pPr>
              <w:pStyle w:val="TAL"/>
              <w:rPr>
                <w:rFonts w:cs="Arial"/>
                <w:szCs w:val="18"/>
              </w:rPr>
            </w:pPr>
          </w:p>
        </w:tc>
      </w:tr>
    </w:tbl>
    <w:p w:rsidR="00EB7848" w:rsidRDefault="00EB7848" w:rsidP="00EB7848"/>
    <w:p w:rsidR="00EB7848" w:rsidRDefault="00EB7848" w:rsidP="00EB7848">
      <w:pPr>
        <w:pStyle w:val="Heading5"/>
      </w:pPr>
      <w:bookmarkStart w:id="366" w:name="_Toc20150388"/>
      <w:bookmarkStart w:id="367" w:name="_Toc25168635"/>
      <w:bookmarkStart w:id="368" w:name="_Toc27593054"/>
      <w:bookmarkStart w:id="369" w:name="_Toc34147925"/>
      <w:bookmarkStart w:id="370" w:name="_Toc36463309"/>
      <w:r>
        <w:t>6.1.6.2.7</w:t>
      </w:r>
      <w:r>
        <w:tab/>
        <w:t>Type: PointUncertaintyCircle</w:t>
      </w:r>
      <w:bookmarkEnd w:id="366"/>
      <w:bookmarkEnd w:id="367"/>
      <w:bookmarkEnd w:id="368"/>
      <w:bookmarkEnd w:id="369"/>
      <w:bookmarkEnd w:id="370"/>
    </w:p>
    <w:p w:rsidR="00EB7848" w:rsidRDefault="00EB7848" w:rsidP="00EB7848">
      <w:pPr>
        <w:pStyle w:val="TH"/>
      </w:pPr>
      <w:r>
        <w:rPr>
          <w:noProof/>
        </w:rPr>
        <w:t>Table </w:t>
      </w:r>
      <w:r>
        <w:t xml:space="preserve">6.1.6.2.7-1: </w:t>
      </w:r>
      <w:r>
        <w:rPr>
          <w:noProof/>
        </w:rPr>
        <w:t xml:space="preserve">Definition of type </w:t>
      </w:r>
      <w:r>
        <w:t>PointUncertaintyCircle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F96003">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F96003">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rPr>
                <w:rFonts w:cs="Arial"/>
                <w:szCs w:val="18"/>
              </w:rPr>
            </w:pPr>
            <w:r>
              <w:rPr>
                <w:rFonts w:cs="Arial"/>
                <w:szCs w:val="18"/>
              </w:rPr>
              <w:t>Description</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shape</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It shall take the value "</w:t>
            </w:r>
            <w:r w:rsidRPr="002240A4">
              <w:t>POINT_</w:t>
            </w:r>
            <w:r>
              <w:t>U</w:t>
            </w:r>
            <w:r w:rsidRPr="002240A4">
              <w:t>NCERTAINTY_CIRCLE</w:t>
            </w:r>
            <w:r>
              <w:t>".</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point</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p w:rsidR="00EB7848" w:rsidRDefault="00EB7848" w:rsidP="00F96003">
            <w:pPr>
              <w:pStyle w:val="TAL"/>
              <w:rPr>
                <w:rFonts w:cs="Arial"/>
                <w:szCs w:val="18"/>
              </w:rPr>
            </w:pP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p w:rsidR="00EB7848" w:rsidRDefault="00EB7848" w:rsidP="00F96003">
            <w:pPr>
              <w:pStyle w:val="TAL"/>
              <w:rPr>
                <w:rFonts w:cs="Arial"/>
                <w:szCs w:val="18"/>
              </w:rPr>
            </w:pPr>
          </w:p>
        </w:tc>
      </w:tr>
    </w:tbl>
    <w:p w:rsidR="00EB7848" w:rsidRDefault="00EB7848" w:rsidP="00EB7848"/>
    <w:p w:rsidR="00EB7848" w:rsidRDefault="00EB7848" w:rsidP="00EB7848">
      <w:pPr>
        <w:pStyle w:val="Heading5"/>
      </w:pPr>
      <w:bookmarkStart w:id="371" w:name="_Toc20150389"/>
      <w:bookmarkStart w:id="372" w:name="_Toc25168636"/>
      <w:bookmarkStart w:id="373" w:name="_Toc27593055"/>
      <w:bookmarkStart w:id="374" w:name="_Toc34147926"/>
      <w:bookmarkStart w:id="375" w:name="_Toc36463310"/>
      <w:r>
        <w:t>6.1.6.2.8</w:t>
      </w:r>
      <w:r>
        <w:tab/>
        <w:t>Type: PointUncertaintyEllipse</w:t>
      </w:r>
      <w:bookmarkEnd w:id="371"/>
      <w:bookmarkEnd w:id="372"/>
      <w:bookmarkEnd w:id="373"/>
      <w:bookmarkEnd w:id="374"/>
      <w:bookmarkEnd w:id="375"/>
    </w:p>
    <w:p w:rsidR="00EB7848" w:rsidRDefault="00EB7848" w:rsidP="00EB7848">
      <w:pPr>
        <w:pStyle w:val="TH"/>
      </w:pPr>
      <w:r>
        <w:rPr>
          <w:noProof/>
        </w:rPr>
        <w:t>Table </w:t>
      </w:r>
      <w:r>
        <w:t xml:space="preserve">6.1.6.2.8-1: </w:t>
      </w:r>
      <w:r>
        <w:rPr>
          <w:noProof/>
        </w:rPr>
        <w:t xml:space="preserve">Definition of type </w:t>
      </w:r>
      <w:r>
        <w:t>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F96003">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F96003">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rPr>
                <w:rFonts w:cs="Arial"/>
                <w:szCs w:val="18"/>
              </w:rPr>
            </w:pPr>
            <w:r>
              <w:rPr>
                <w:rFonts w:cs="Arial"/>
                <w:szCs w:val="18"/>
              </w:rPr>
              <w:t>Description</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shape</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It shall take the value "</w:t>
            </w:r>
            <w:r w:rsidRPr="002240A4">
              <w:t>POINT_UNCERTAINTY_ELLIPSE</w:t>
            </w:r>
            <w:r>
              <w:t>".</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point</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p w:rsidR="00EB7848" w:rsidRDefault="00EB7848" w:rsidP="00F96003">
            <w:pPr>
              <w:pStyle w:val="TAL"/>
              <w:rPr>
                <w:rFonts w:cs="Arial"/>
                <w:szCs w:val="18"/>
              </w:rPr>
            </w:pP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p w:rsidR="00EB7848" w:rsidRDefault="00EB7848" w:rsidP="00F96003">
            <w:pPr>
              <w:pStyle w:val="TAL"/>
              <w:rPr>
                <w:rFonts w:cs="Arial"/>
                <w:szCs w:val="18"/>
              </w:rPr>
            </w:pP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p w:rsidR="00EB7848" w:rsidRDefault="00EB7848" w:rsidP="00F96003">
            <w:pPr>
              <w:pStyle w:val="TAL"/>
              <w:rPr>
                <w:rFonts w:cs="Arial"/>
                <w:szCs w:val="18"/>
              </w:rPr>
            </w:pPr>
          </w:p>
        </w:tc>
      </w:tr>
    </w:tbl>
    <w:p w:rsidR="00EB7848" w:rsidRDefault="00EB7848" w:rsidP="00EB7848"/>
    <w:p w:rsidR="00EB7848" w:rsidRDefault="00EB7848" w:rsidP="00EB7848">
      <w:pPr>
        <w:pStyle w:val="Heading5"/>
      </w:pPr>
      <w:bookmarkStart w:id="376" w:name="_Toc20150390"/>
      <w:bookmarkStart w:id="377" w:name="_Toc25168637"/>
      <w:bookmarkStart w:id="378" w:name="_Toc27593056"/>
      <w:bookmarkStart w:id="379" w:name="_Toc34147927"/>
      <w:bookmarkStart w:id="380" w:name="_Toc36463311"/>
      <w:r>
        <w:lastRenderedPageBreak/>
        <w:t>6.1.6.2.9</w:t>
      </w:r>
      <w:r>
        <w:tab/>
        <w:t>Type: Polygon</w:t>
      </w:r>
      <w:bookmarkEnd w:id="376"/>
      <w:bookmarkEnd w:id="377"/>
      <w:bookmarkEnd w:id="378"/>
      <w:bookmarkEnd w:id="379"/>
      <w:bookmarkEnd w:id="380"/>
    </w:p>
    <w:p w:rsidR="00EB7848" w:rsidRDefault="00EB7848" w:rsidP="00EB7848">
      <w:pPr>
        <w:pStyle w:val="TH"/>
      </w:pPr>
      <w:r>
        <w:rPr>
          <w:noProof/>
        </w:rPr>
        <w:t>Table </w:t>
      </w:r>
      <w:r>
        <w:t xml:space="preserve">6.1.6.2.9-1: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F96003">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F96003">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rPr>
                <w:rFonts w:cs="Arial"/>
                <w:szCs w:val="18"/>
              </w:rPr>
            </w:pPr>
            <w:r>
              <w:rPr>
                <w:rFonts w:cs="Arial"/>
                <w:szCs w:val="18"/>
              </w:rPr>
              <w:t>Description</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shape</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It shall take the value "</w:t>
            </w:r>
            <w:r w:rsidRPr="002240A4">
              <w:rPr>
                <w:lang w:val="en-US"/>
              </w:rPr>
              <w:t>POLYGON</w:t>
            </w:r>
            <w:r>
              <w:rPr>
                <w:lang w:val="en-US"/>
              </w:rPr>
              <w:t>".</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pointList</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array(GeographicalCoordinates)</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3..15</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p>
          <w:p w:rsidR="00EB7848" w:rsidRDefault="00EB7848" w:rsidP="00F96003">
            <w:pPr>
              <w:pStyle w:val="TAL"/>
              <w:rPr>
                <w:rFonts w:cs="Arial"/>
                <w:szCs w:val="18"/>
              </w:rPr>
            </w:pPr>
          </w:p>
        </w:tc>
      </w:tr>
    </w:tbl>
    <w:p w:rsidR="00EB7848" w:rsidRDefault="00EB7848" w:rsidP="00EB7848"/>
    <w:p w:rsidR="00EB7848" w:rsidRDefault="00EB7848" w:rsidP="00EB7848">
      <w:pPr>
        <w:pStyle w:val="Heading5"/>
      </w:pPr>
      <w:bookmarkStart w:id="381" w:name="_Toc20150391"/>
      <w:bookmarkStart w:id="382" w:name="_Toc25168638"/>
      <w:bookmarkStart w:id="383" w:name="_Toc27593057"/>
      <w:bookmarkStart w:id="384" w:name="_Toc34147928"/>
      <w:bookmarkStart w:id="385" w:name="_Toc36463312"/>
      <w:r>
        <w:t>6.1.6.2.10</w:t>
      </w:r>
      <w:r>
        <w:tab/>
        <w:t>Type: PointAltitude</w:t>
      </w:r>
      <w:bookmarkEnd w:id="381"/>
      <w:bookmarkEnd w:id="382"/>
      <w:bookmarkEnd w:id="383"/>
      <w:bookmarkEnd w:id="384"/>
      <w:bookmarkEnd w:id="385"/>
    </w:p>
    <w:p w:rsidR="00EB7848" w:rsidRDefault="00EB7848" w:rsidP="00EB7848">
      <w:pPr>
        <w:pStyle w:val="TH"/>
      </w:pPr>
      <w:r>
        <w:rPr>
          <w:noProof/>
        </w:rPr>
        <w:t>Table </w:t>
      </w:r>
      <w:r>
        <w:t xml:space="preserve">6.1.6.2.10-1: </w:t>
      </w:r>
      <w:r>
        <w:rPr>
          <w:noProof/>
        </w:rPr>
        <w:t xml:space="preserve">Definition of type </w:t>
      </w:r>
      <w:r>
        <w:t>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F96003">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F96003">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rPr>
                <w:rFonts w:cs="Arial"/>
                <w:szCs w:val="18"/>
              </w:rPr>
            </w:pPr>
            <w:r>
              <w:rPr>
                <w:rFonts w:cs="Arial"/>
                <w:szCs w:val="18"/>
              </w:rPr>
              <w:t>Description</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shape</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It shall take the value "</w:t>
            </w:r>
            <w:r w:rsidRPr="002240A4">
              <w:t>POINT_ALTITUDE</w:t>
            </w:r>
            <w:r>
              <w:t>".</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point</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p w:rsidR="00EB7848" w:rsidRDefault="00EB7848" w:rsidP="00F96003">
            <w:pPr>
              <w:pStyle w:val="TAL"/>
              <w:rPr>
                <w:rFonts w:cs="Arial"/>
                <w:szCs w:val="18"/>
              </w:rPr>
            </w:pP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p w:rsidR="00EB7848" w:rsidRDefault="00EB7848" w:rsidP="00F96003">
            <w:pPr>
              <w:pStyle w:val="TAL"/>
              <w:rPr>
                <w:rFonts w:cs="Arial"/>
                <w:szCs w:val="18"/>
              </w:rPr>
            </w:pPr>
          </w:p>
        </w:tc>
      </w:tr>
    </w:tbl>
    <w:p w:rsidR="00EB7848" w:rsidRDefault="00EB7848" w:rsidP="00EB7848"/>
    <w:p w:rsidR="00EB7848" w:rsidRDefault="00EB7848" w:rsidP="00EB7848">
      <w:pPr>
        <w:pStyle w:val="Heading5"/>
      </w:pPr>
      <w:bookmarkStart w:id="386" w:name="_Toc20150392"/>
      <w:bookmarkStart w:id="387" w:name="_Toc25168639"/>
      <w:bookmarkStart w:id="388" w:name="_Toc27593058"/>
      <w:bookmarkStart w:id="389" w:name="_Toc34147929"/>
      <w:bookmarkStart w:id="390" w:name="_Toc36463313"/>
      <w:r>
        <w:t>6.1.6.2.11</w:t>
      </w:r>
      <w:r>
        <w:tab/>
        <w:t>Type: PointAltitudeUncertainty</w:t>
      </w:r>
      <w:bookmarkEnd w:id="386"/>
      <w:bookmarkEnd w:id="387"/>
      <w:bookmarkEnd w:id="388"/>
      <w:bookmarkEnd w:id="389"/>
      <w:bookmarkEnd w:id="390"/>
    </w:p>
    <w:p w:rsidR="00EB7848" w:rsidRDefault="00EB7848" w:rsidP="00EB7848">
      <w:pPr>
        <w:pStyle w:val="TH"/>
      </w:pPr>
      <w:r>
        <w:rPr>
          <w:noProof/>
        </w:rPr>
        <w:t>Table </w:t>
      </w:r>
      <w:r>
        <w:t xml:space="preserve">6.1.6.2.11-1: </w:t>
      </w:r>
      <w:r>
        <w:rPr>
          <w:noProof/>
        </w:rPr>
        <w:t xml:space="preserve">Definition of type </w:t>
      </w:r>
      <w:r>
        <w:t>PointAltitudeUncertainty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F96003">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F96003">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rPr>
                <w:rFonts w:cs="Arial"/>
                <w:szCs w:val="18"/>
              </w:rPr>
            </w:pPr>
            <w:r>
              <w:rPr>
                <w:rFonts w:cs="Arial"/>
                <w:szCs w:val="18"/>
              </w:rPr>
              <w:t>Description</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shape</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point</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p w:rsidR="00EB7848" w:rsidRDefault="00EB7848" w:rsidP="00F96003">
            <w:pPr>
              <w:pStyle w:val="TAL"/>
              <w:rPr>
                <w:rFonts w:cs="Arial"/>
                <w:szCs w:val="18"/>
              </w:rPr>
            </w:pP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p w:rsidR="00EB7848" w:rsidRDefault="00EB7848" w:rsidP="00F96003">
            <w:pPr>
              <w:pStyle w:val="TAL"/>
              <w:rPr>
                <w:rFonts w:cs="Arial"/>
                <w:szCs w:val="18"/>
              </w:rPr>
            </w:pP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p w:rsidR="00EB7848" w:rsidRDefault="00EB7848" w:rsidP="00F96003">
            <w:pPr>
              <w:pStyle w:val="TAL"/>
              <w:rPr>
                <w:rFonts w:cs="Arial"/>
                <w:szCs w:val="18"/>
              </w:rPr>
            </w:pP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uncertaintyAltitude</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p w:rsidR="00EB7848" w:rsidRDefault="00EB7848" w:rsidP="00F96003">
            <w:pPr>
              <w:pStyle w:val="TAL"/>
              <w:rPr>
                <w:rFonts w:cs="Arial"/>
                <w:szCs w:val="18"/>
              </w:rPr>
            </w:pP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p w:rsidR="00EB7848" w:rsidRDefault="00EB7848" w:rsidP="00F96003">
            <w:pPr>
              <w:pStyle w:val="TAL"/>
              <w:rPr>
                <w:rFonts w:cs="Arial"/>
                <w:szCs w:val="18"/>
              </w:rPr>
            </w:pPr>
          </w:p>
        </w:tc>
      </w:tr>
    </w:tbl>
    <w:p w:rsidR="00EB7848" w:rsidRDefault="00EB7848" w:rsidP="00EB7848"/>
    <w:p w:rsidR="00EB7848" w:rsidRDefault="00EB7848" w:rsidP="00EB7848">
      <w:pPr>
        <w:pStyle w:val="Heading5"/>
      </w:pPr>
      <w:bookmarkStart w:id="391" w:name="_Toc20150393"/>
      <w:bookmarkStart w:id="392" w:name="_Toc25168640"/>
      <w:bookmarkStart w:id="393" w:name="_Toc27593059"/>
      <w:bookmarkStart w:id="394" w:name="_Toc34147930"/>
      <w:bookmarkStart w:id="395" w:name="_Toc36463314"/>
      <w:r>
        <w:t>6.1.6.2.12</w:t>
      </w:r>
      <w:r>
        <w:tab/>
        <w:t>Type: EllipsoidArc</w:t>
      </w:r>
      <w:bookmarkEnd w:id="391"/>
      <w:bookmarkEnd w:id="392"/>
      <w:bookmarkEnd w:id="393"/>
      <w:bookmarkEnd w:id="394"/>
      <w:bookmarkEnd w:id="395"/>
    </w:p>
    <w:p w:rsidR="00EB7848" w:rsidRDefault="00EB7848" w:rsidP="00EB7848">
      <w:pPr>
        <w:pStyle w:val="TH"/>
      </w:pPr>
      <w:r>
        <w:rPr>
          <w:noProof/>
        </w:rPr>
        <w:t>Table </w:t>
      </w:r>
      <w:r>
        <w:t xml:space="preserve">6.1.6.2.12-1: </w:t>
      </w:r>
      <w:r>
        <w:rPr>
          <w:noProof/>
        </w:rPr>
        <w:t xml:space="preserve">Definition of type </w:t>
      </w:r>
      <w:r>
        <w:t>EllipsoidArc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F96003">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F96003">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rPr>
                <w:rFonts w:cs="Arial"/>
                <w:szCs w:val="18"/>
              </w:rPr>
            </w:pPr>
            <w:r>
              <w:rPr>
                <w:rFonts w:cs="Arial"/>
                <w:szCs w:val="18"/>
              </w:rPr>
              <w:t>Description</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shape</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 xml:space="preserve">It shall take the value </w:t>
            </w:r>
            <w:r>
              <w:t>"</w:t>
            </w:r>
            <w:r w:rsidRPr="002240A4">
              <w:t>ELLIPSOID_ARC</w:t>
            </w:r>
            <w:r>
              <w:rPr>
                <w:lang w:val="en-US"/>
              </w:rPr>
              <w:t>".</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point</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p w:rsidR="00EB7848" w:rsidRDefault="00EB7848" w:rsidP="00F96003">
            <w:pPr>
              <w:pStyle w:val="TAL"/>
              <w:rPr>
                <w:rFonts w:cs="Arial"/>
                <w:szCs w:val="18"/>
              </w:rPr>
            </w:pP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innerRadius</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InnerRadius</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p w:rsidR="00EB7848" w:rsidRDefault="00EB7848" w:rsidP="00F96003">
            <w:pPr>
              <w:pStyle w:val="TAL"/>
              <w:rPr>
                <w:rFonts w:cs="Arial"/>
                <w:szCs w:val="18"/>
              </w:rPr>
            </w:pP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uncertaintyRadius</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p w:rsidR="00EB7848" w:rsidRDefault="00EB7848" w:rsidP="00F96003">
            <w:pPr>
              <w:pStyle w:val="TAL"/>
              <w:rPr>
                <w:rFonts w:cs="Arial"/>
                <w:szCs w:val="18"/>
              </w:rPr>
            </w:pP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offsetAngle</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Angle</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p w:rsidR="00EB7848" w:rsidRDefault="00EB7848" w:rsidP="00F96003">
            <w:pPr>
              <w:pStyle w:val="TAL"/>
              <w:rPr>
                <w:rFonts w:cs="Arial"/>
                <w:szCs w:val="18"/>
              </w:rPr>
            </w:pP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includedAngle</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Angle</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p w:rsidR="00EB7848" w:rsidRDefault="00EB7848" w:rsidP="00F96003">
            <w:pPr>
              <w:pStyle w:val="TAL"/>
              <w:rPr>
                <w:rFonts w:cs="Arial"/>
                <w:szCs w:val="18"/>
              </w:rPr>
            </w:pP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p w:rsidR="00EB7848" w:rsidRDefault="00EB7848" w:rsidP="00F96003">
            <w:pPr>
              <w:pStyle w:val="TAL"/>
              <w:rPr>
                <w:rFonts w:cs="Arial"/>
                <w:szCs w:val="18"/>
              </w:rPr>
            </w:pPr>
          </w:p>
        </w:tc>
      </w:tr>
    </w:tbl>
    <w:p w:rsidR="00EB7848" w:rsidRDefault="00EB7848" w:rsidP="00EB7848"/>
    <w:p w:rsidR="00EB7848" w:rsidRDefault="00EB7848" w:rsidP="00EB7848">
      <w:pPr>
        <w:pStyle w:val="Heading5"/>
      </w:pPr>
      <w:bookmarkStart w:id="396" w:name="_Toc20150394"/>
      <w:bookmarkStart w:id="397" w:name="_Toc25168641"/>
      <w:bookmarkStart w:id="398" w:name="_Toc27593060"/>
      <w:bookmarkStart w:id="399" w:name="_Toc34147931"/>
      <w:bookmarkStart w:id="400" w:name="_Toc36463315"/>
      <w:r>
        <w:lastRenderedPageBreak/>
        <w:t>6.1.6.2.13</w:t>
      </w:r>
      <w:r>
        <w:tab/>
        <w:t>Type: LocationQoS</w:t>
      </w:r>
      <w:bookmarkEnd w:id="396"/>
      <w:bookmarkEnd w:id="397"/>
      <w:bookmarkEnd w:id="398"/>
      <w:bookmarkEnd w:id="399"/>
      <w:bookmarkEnd w:id="400"/>
    </w:p>
    <w:p w:rsidR="00EB7848" w:rsidRDefault="00EB7848" w:rsidP="00EB7848">
      <w:pPr>
        <w:pStyle w:val="TH"/>
      </w:pPr>
      <w:r>
        <w:rPr>
          <w:noProof/>
        </w:rPr>
        <w:t>Table </w:t>
      </w:r>
      <w:r>
        <w:t xml:space="preserve">6.1.6.2.13-1: </w:t>
      </w:r>
      <w:r>
        <w:rPr>
          <w:noProof/>
        </w:rPr>
        <w:t xml:space="preserve">Definition of type </w:t>
      </w:r>
      <w:r>
        <w:t>LocationQoS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F96003">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F96003">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rPr>
                <w:rFonts w:cs="Arial"/>
                <w:szCs w:val="18"/>
              </w:rPr>
            </w:pPr>
            <w:r>
              <w:rPr>
                <w:rFonts w:cs="Arial"/>
                <w:szCs w:val="18"/>
              </w:rPr>
              <w:t>Description</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Horizontal accuracy</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Vertical accuracy</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vertRequested</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boolean</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Vertical accuracy requested (yes/no)</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responseTime</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ResponseTime</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Low delay vs. Delay tolerant</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rPr>
                <w:lang w:eastAsia="zh-CN"/>
              </w:rPr>
              <w:t>lcsQosClass</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rPr>
                <w:lang w:eastAsia="zh-CN"/>
              </w:rPr>
              <w:t>LcsQosClass</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C</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lang w:val="en-US" w:eastAsia="zh-CN"/>
              </w:rPr>
            </w:pPr>
            <w:r>
              <w:rPr>
                <w:rFonts w:cs="Arial"/>
                <w:szCs w:val="18"/>
                <w:lang w:eastAsia="zh-CN"/>
              </w:rPr>
              <w:t>LCS QoS Class, see clause 4.1b of 3GPP TS 23.273</w:t>
            </w:r>
            <w:r>
              <w:rPr>
                <w:rFonts w:cs="Arial"/>
                <w:szCs w:val="18"/>
                <w:lang w:val="en-US" w:eastAsia="zh-CN"/>
              </w:rPr>
              <w:t> [19].</w:t>
            </w:r>
          </w:p>
          <w:p w:rsidR="00EB7848" w:rsidRDefault="00EB7848" w:rsidP="00F96003">
            <w:pPr>
              <w:pStyle w:val="TAL"/>
              <w:rPr>
                <w:rFonts w:cs="Arial"/>
                <w:szCs w:val="18"/>
              </w:rPr>
            </w:pPr>
            <w:r>
              <w:rPr>
                <w:rFonts w:cs="Arial"/>
                <w:szCs w:val="18"/>
                <w:lang w:val="en-US" w:eastAsia="zh-CN"/>
              </w:rPr>
              <w:t xml:space="preserve">This IE shall be absent if neither hAccuracy nor </w:t>
            </w:r>
            <w:r>
              <w:t>vAccuracy is included.</w:t>
            </w:r>
          </w:p>
        </w:tc>
      </w:tr>
    </w:tbl>
    <w:p w:rsidR="00EB7848" w:rsidRDefault="00EB7848" w:rsidP="00EB7848"/>
    <w:p w:rsidR="00EB7848" w:rsidRDefault="00EB7848" w:rsidP="00EB7848">
      <w:pPr>
        <w:pStyle w:val="Heading5"/>
      </w:pPr>
      <w:bookmarkStart w:id="401" w:name="_Toc20150395"/>
      <w:bookmarkStart w:id="402" w:name="_Toc25168642"/>
      <w:bookmarkStart w:id="403" w:name="_Toc27593061"/>
      <w:bookmarkStart w:id="404" w:name="_Toc34147932"/>
      <w:bookmarkStart w:id="405" w:name="_Toc36463316"/>
      <w:r>
        <w:lastRenderedPageBreak/>
        <w:t>6.1.6.2.14</w:t>
      </w:r>
      <w:r>
        <w:tab/>
        <w:t>Type: CivicAddress</w:t>
      </w:r>
      <w:bookmarkEnd w:id="401"/>
      <w:bookmarkEnd w:id="402"/>
      <w:bookmarkEnd w:id="403"/>
      <w:bookmarkEnd w:id="404"/>
      <w:bookmarkEnd w:id="405"/>
    </w:p>
    <w:p w:rsidR="00EB7848" w:rsidRDefault="00EB7848" w:rsidP="00EB7848">
      <w:pPr>
        <w:pStyle w:val="TH"/>
      </w:pPr>
      <w:r>
        <w:rPr>
          <w:noProof/>
        </w:rPr>
        <w:t>Table </w:t>
      </w:r>
      <w:r>
        <w:t xml:space="preserve">6.1.6.2.14-1: </w:t>
      </w:r>
      <w:r>
        <w:rPr>
          <w:noProof/>
        </w:rPr>
        <w:t xml:space="preserve">Definition of type </w:t>
      </w:r>
      <w:r>
        <w:t>CivicAddress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F96003">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F96003">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rPr>
                <w:rFonts w:cs="Arial"/>
                <w:szCs w:val="18"/>
              </w:rPr>
            </w:pPr>
            <w:r>
              <w:rPr>
                <w:rFonts w:cs="Arial"/>
                <w:szCs w:val="18"/>
              </w:rPr>
              <w:t>Description</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lang w:val="en-US"/>
              </w:rPr>
            </w:pPr>
            <w:r w:rsidRPr="00A61E64">
              <w:rPr>
                <w:rFonts w:cs="Arial"/>
                <w:szCs w:val="18"/>
                <w:lang w:val="en-US"/>
              </w:rPr>
              <w:t>The two-letter ISO 3166 country code in capital ASCII</w:t>
            </w:r>
            <w:r>
              <w:rPr>
                <w:rFonts w:cs="Arial"/>
                <w:szCs w:val="18"/>
                <w:lang w:val="en-US"/>
              </w:rPr>
              <w:t xml:space="preserve"> </w:t>
            </w:r>
            <w:r w:rsidRPr="00A61E64">
              <w:rPr>
                <w:rFonts w:cs="Arial"/>
                <w:szCs w:val="18"/>
                <w:lang w:val="en-US"/>
              </w:rPr>
              <w:t>letters, e.g., DE or US</w:t>
            </w:r>
          </w:p>
          <w:p w:rsidR="00EB7848" w:rsidRPr="00A61E64" w:rsidRDefault="00EB7848" w:rsidP="00F96003">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A1</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N</w:t>
            </w:r>
            <w:r w:rsidRPr="00FF2B6C">
              <w:rPr>
                <w:rFonts w:cs="Arial"/>
                <w:szCs w:val="18"/>
              </w:rPr>
              <w:t>ational subdivisions (state, canton, region, province, prefecture)</w:t>
            </w:r>
          </w:p>
          <w:p w:rsidR="00EB7848" w:rsidRDefault="00EB7848" w:rsidP="00F96003">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A2</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C</w:t>
            </w:r>
            <w:r w:rsidRPr="00FF2B6C">
              <w:rPr>
                <w:rFonts w:cs="Arial"/>
                <w:szCs w:val="18"/>
              </w:rPr>
              <w:t>ounty, parish, gun (JP), district (IN)</w:t>
            </w:r>
          </w:p>
          <w:p w:rsidR="00EB7848" w:rsidRDefault="00EB7848" w:rsidP="00F96003">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A3</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C</w:t>
            </w:r>
            <w:r w:rsidRPr="00FF2B6C">
              <w:rPr>
                <w:rFonts w:cs="Arial"/>
                <w:szCs w:val="18"/>
              </w:rPr>
              <w:t>ity, township, shi (JP)</w:t>
            </w:r>
          </w:p>
          <w:p w:rsidR="00EB7848" w:rsidRDefault="00EB7848" w:rsidP="00F96003">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A4</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C</w:t>
            </w:r>
            <w:r w:rsidRPr="00FF2B6C">
              <w:rPr>
                <w:rFonts w:cs="Arial"/>
                <w:szCs w:val="18"/>
              </w:rPr>
              <w:t>ity division, borough, city district, ward, chou (JP)</w:t>
            </w:r>
          </w:p>
          <w:p w:rsidR="00EB7848" w:rsidRDefault="00EB7848" w:rsidP="00F96003">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A5</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N</w:t>
            </w:r>
            <w:r w:rsidRPr="00FF2B6C">
              <w:rPr>
                <w:rFonts w:cs="Arial"/>
                <w:szCs w:val="18"/>
              </w:rPr>
              <w:t>eighbourhood, block</w:t>
            </w:r>
          </w:p>
          <w:p w:rsidR="00EB7848" w:rsidRDefault="00EB7848" w:rsidP="00F96003">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A6</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G</w:t>
            </w:r>
            <w:r w:rsidRPr="00FF2B6C">
              <w:rPr>
                <w:rFonts w:cs="Arial"/>
                <w:szCs w:val="18"/>
              </w:rPr>
              <w:t>roup of streets below the neighbourhood level</w:t>
            </w:r>
          </w:p>
          <w:p w:rsidR="00EB7848" w:rsidRDefault="00EB7848" w:rsidP="00F96003">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PRD</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L</w:t>
            </w:r>
            <w:r w:rsidRPr="00FF2B6C">
              <w:rPr>
                <w:rFonts w:cs="Arial"/>
                <w:szCs w:val="18"/>
              </w:rPr>
              <w:t>eading street direction</w:t>
            </w:r>
          </w:p>
          <w:p w:rsidR="00EB7848" w:rsidRDefault="00EB7848" w:rsidP="00F96003">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POD</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T</w:t>
            </w:r>
            <w:r w:rsidRPr="00FF2B6C">
              <w:rPr>
                <w:rFonts w:cs="Arial"/>
                <w:szCs w:val="18"/>
              </w:rPr>
              <w:t>railing street suffix</w:t>
            </w:r>
          </w:p>
          <w:p w:rsidR="00EB7848" w:rsidRDefault="00EB7848" w:rsidP="00F96003">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STS</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S</w:t>
            </w:r>
            <w:r w:rsidRPr="00FF2B6C">
              <w:rPr>
                <w:rFonts w:cs="Arial"/>
                <w:szCs w:val="18"/>
              </w:rPr>
              <w:t>treet suffix or type</w:t>
            </w:r>
          </w:p>
          <w:p w:rsidR="00EB7848" w:rsidRDefault="00EB7848" w:rsidP="00F96003">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HNO</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H</w:t>
            </w:r>
            <w:r w:rsidRPr="00FF2B6C">
              <w:rPr>
                <w:rFonts w:cs="Arial"/>
                <w:szCs w:val="18"/>
              </w:rPr>
              <w:t>ouse number</w:t>
            </w:r>
          </w:p>
          <w:p w:rsidR="00EB7848" w:rsidRDefault="00EB7848" w:rsidP="00F96003">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HNS</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H</w:t>
            </w:r>
            <w:r w:rsidRPr="00FF2B6C">
              <w:rPr>
                <w:rFonts w:cs="Arial"/>
                <w:szCs w:val="18"/>
              </w:rPr>
              <w:t>ouse number suffix</w:t>
            </w:r>
          </w:p>
          <w:p w:rsidR="00EB7848" w:rsidRDefault="00EB7848" w:rsidP="00F96003">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LMK</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L</w:t>
            </w:r>
            <w:r w:rsidRPr="00FF2B6C">
              <w:rPr>
                <w:rFonts w:cs="Arial"/>
                <w:szCs w:val="18"/>
              </w:rPr>
              <w:t>andmark or vanity address</w:t>
            </w:r>
          </w:p>
          <w:p w:rsidR="00EB7848" w:rsidRDefault="00EB7848" w:rsidP="00F96003">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LOC</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A</w:t>
            </w:r>
            <w:r w:rsidRPr="00FF2B6C">
              <w:rPr>
                <w:rFonts w:cs="Arial"/>
                <w:szCs w:val="18"/>
              </w:rPr>
              <w:t>dditional location</w:t>
            </w:r>
            <w:r>
              <w:rPr>
                <w:rFonts w:cs="Arial"/>
                <w:szCs w:val="18"/>
              </w:rPr>
              <w:t xml:space="preserve"> </w:t>
            </w:r>
            <w:r w:rsidRPr="00FF2B6C">
              <w:rPr>
                <w:rFonts w:cs="Arial"/>
                <w:szCs w:val="18"/>
              </w:rPr>
              <w:t>information</w:t>
            </w:r>
          </w:p>
          <w:p w:rsidR="00EB7848" w:rsidRDefault="00EB7848" w:rsidP="00F96003">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NAM</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N</w:t>
            </w:r>
            <w:r w:rsidRPr="00FF2B6C">
              <w:rPr>
                <w:rFonts w:cs="Arial"/>
                <w:szCs w:val="18"/>
              </w:rPr>
              <w:t>ame (residence and</w:t>
            </w:r>
            <w:r>
              <w:rPr>
                <w:rFonts w:cs="Arial"/>
                <w:szCs w:val="18"/>
              </w:rPr>
              <w:t xml:space="preserve"> </w:t>
            </w:r>
            <w:r w:rsidRPr="00FF2B6C">
              <w:rPr>
                <w:rFonts w:cs="Arial"/>
                <w:szCs w:val="18"/>
              </w:rPr>
              <w:t>office occupant)</w:t>
            </w:r>
          </w:p>
          <w:p w:rsidR="00EB7848" w:rsidRDefault="00EB7848" w:rsidP="00F96003">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PC</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P</w:t>
            </w:r>
            <w:r w:rsidRPr="00FF2B6C">
              <w:rPr>
                <w:rFonts w:cs="Arial"/>
                <w:szCs w:val="18"/>
              </w:rPr>
              <w:t>ostal/zip code</w:t>
            </w:r>
          </w:p>
          <w:p w:rsidR="00EB7848" w:rsidRDefault="00EB7848" w:rsidP="00F96003">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BLD</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Building (structure)</w:t>
            </w:r>
          </w:p>
          <w:p w:rsidR="00EB7848" w:rsidRDefault="00EB7848" w:rsidP="00F96003">
            <w:pPr>
              <w:pStyle w:val="TAL"/>
              <w:rPr>
                <w:rFonts w:cs="Arial"/>
                <w:szCs w:val="18"/>
              </w:rPr>
            </w:pPr>
            <w:r>
              <w:rPr>
                <w:rFonts w:cs="Arial"/>
                <w:szCs w:val="18"/>
              </w:rPr>
              <w:t>IETF RFC 5139 [7]</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UNIT</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Unit (apartment, suite)</w:t>
            </w:r>
          </w:p>
          <w:p w:rsidR="00EB7848" w:rsidRDefault="00EB7848" w:rsidP="00F96003">
            <w:pPr>
              <w:pStyle w:val="TAL"/>
              <w:rPr>
                <w:rFonts w:cs="Arial"/>
                <w:szCs w:val="18"/>
              </w:rPr>
            </w:pPr>
            <w:r>
              <w:rPr>
                <w:rFonts w:cs="Arial"/>
                <w:szCs w:val="18"/>
              </w:rPr>
              <w:t>IETF RFC 5139 [7]</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FLR</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Floor</w:t>
            </w:r>
          </w:p>
          <w:p w:rsidR="00EB7848" w:rsidRDefault="00EB7848" w:rsidP="00F96003">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ROOM</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Room</w:t>
            </w:r>
          </w:p>
          <w:p w:rsidR="00EB7848" w:rsidRDefault="00EB7848" w:rsidP="00F96003">
            <w:pPr>
              <w:pStyle w:val="TAL"/>
              <w:rPr>
                <w:rFonts w:cs="Arial"/>
                <w:szCs w:val="18"/>
              </w:rPr>
            </w:pPr>
            <w:r>
              <w:rPr>
                <w:rFonts w:cs="Arial"/>
                <w:szCs w:val="18"/>
              </w:rPr>
              <w:t>IETF RFC 5139 [7]</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PLC</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Place-type</w:t>
            </w:r>
          </w:p>
          <w:p w:rsidR="00EB7848" w:rsidRDefault="00EB7848" w:rsidP="00F96003">
            <w:pPr>
              <w:pStyle w:val="TAL"/>
              <w:rPr>
                <w:rFonts w:cs="Arial"/>
                <w:szCs w:val="18"/>
              </w:rPr>
            </w:pPr>
            <w:r>
              <w:rPr>
                <w:rFonts w:cs="Arial"/>
                <w:szCs w:val="18"/>
              </w:rPr>
              <w:t>IETF RFC 5139 [7]</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PCN</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Postal community name</w:t>
            </w:r>
          </w:p>
          <w:p w:rsidR="00EB7848" w:rsidRDefault="00EB7848" w:rsidP="00F96003">
            <w:pPr>
              <w:pStyle w:val="TAL"/>
              <w:rPr>
                <w:rFonts w:cs="Arial"/>
                <w:szCs w:val="18"/>
              </w:rPr>
            </w:pPr>
            <w:r>
              <w:rPr>
                <w:rFonts w:cs="Arial"/>
                <w:szCs w:val="18"/>
              </w:rPr>
              <w:t>IETF RFC 5139 [7]</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POBOX</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Post office box (P.O. box)</w:t>
            </w:r>
          </w:p>
          <w:p w:rsidR="00EB7848" w:rsidRDefault="00EB7848" w:rsidP="00F96003">
            <w:pPr>
              <w:pStyle w:val="TAL"/>
              <w:rPr>
                <w:rFonts w:cs="Arial"/>
                <w:szCs w:val="18"/>
              </w:rPr>
            </w:pPr>
            <w:r>
              <w:rPr>
                <w:rFonts w:cs="Arial"/>
                <w:szCs w:val="18"/>
              </w:rPr>
              <w:t>IETF RFC 5139 [7]</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ADDCODE</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Additional code</w:t>
            </w:r>
          </w:p>
          <w:p w:rsidR="00EB7848" w:rsidRDefault="00EB7848" w:rsidP="00F96003">
            <w:pPr>
              <w:pStyle w:val="TAL"/>
              <w:rPr>
                <w:rFonts w:cs="Arial"/>
                <w:szCs w:val="18"/>
              </w:rPr>
            </w:pPr>
            <w:r>
              <w:rPr>
                <w:rFonts w:cs="Arial"/>
                <w:szCs w:val="18"/>
              </w:rPr>
              <w:t>IETF RFC 5139 [7]</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SEAT</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Seat (desk, cubicle, workstation)</w:t>
            </w:r>
          </w:p>
          <w:p w:rsidR="00EB7848" w:rsidRDefault="00EB7848" w:rsidP="00F96003">
            <w:pPr>
              <w:pStyle w:val="TAL"/>
              <w:rPr>
                <w:rFonts w:cs="Arial"/>
                <w:szCs w:val="18"/>
              </w:rPr>
            </w:pPr>
            <w:r>
              <w:rPr>
                <w:rFonts w:cs="Arial"/>
                <w:szCs w:val="18"/>
              </w:rPr>
              <w:t>IETF RFC 5139 [7]</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RD</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Primary road or street</w:t>
            </w:r>
          </w:p>
          <w:p w:rsidR="00EB7848" w:rsidRDefault="00EB7848" w:rsidP="00F96003">
            <w:pPr>
              <w:pStyle w:val="TAL"/>
              <w:rPr>
                <w:rFonts w:cs="Arial"/>
                <w:szCs w:val="18"/>
              </w:rPr>
            </w:pPr>
            <w:r>
              <w:rPr>
                <w:rFonts w:cs="Arial"/>
                <w:szCs w:val="18"/>
              </w:rPr>
              <w:t>IETF RFC 5139 [7]</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RDSEC</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Road clause</w:t>
            </w:r>
          </w:p>
          <w:p w:rsidR="00EB7848" w:rsidRDefault="00EB7848" w:rsidP="00F96003">
            <w:pPr>
              <w:pStyle w:val="TAL"/>
              <w:rPr>
                <w:rFonts w:cs="Arial"/>
                <w:szCs w:val="18"/>
              </w:rPr>
            </w:pPr>
            <w:r>
              <w:rPr>
                <w:rFonts w:cs="Arial"/>
                <w:szCs w:val="18"/>
              </w:rPr>
              <w:t>IETF RFC 5139 [7]</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RDBR</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Road branch</w:t>
            </w:r>
          </w:p>
          <w:p w:rsidR="00EB7848" w:rsidRDefault="00EB7848" w:rsidP="00F96003">
            <w:pPr>
              <w:pStyle w:val="TAL"/>
              <w:rPr>
                <w:rFonts w:cs="Arial"/>
                <w:szCs w:val="18"/>
              </w:rPr>
            </w:pPr>
            <w:r>
              <w:rPr>
                <w:rFonts w:cs="Arial"/>
                <w:szCs w:val="18"/>
              </w:rPr>
              <w:t>IETF RFC 5139 [7]</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RDSUBBR</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Road sub-branch</w:t>
            </w:r>
          </w:p>
          <w:p w:rsidR="00EB7848" w:rsidRDefault="00EB7848" w:rsidP="00F96003">
            <w:pPr>
              <w:pStyle w:val="TAL"/>
              <w:rPr>
                <w:rFonts w:cs="Arial"/>
                <w:szCs w:val="18"/>
              </w:rPr>
            </w:pPr>
            <w:r>
              <w:rPr>
                <w:rFonts w:cs="Arial"/>
                <w:szCs w:val="18"/>
              </w:rPr>
              <w:t>IETF RFC 5139 [7]</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PRM</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Road pre-modifier</w:t>
            </w:r>
          </w:p>
          <w:p w:rsidR="00EB7848" w:rsidRDefault="00EB7848" w:rsidP="00F96003">
            <w:pPr>
              <w:pStyle w:val="TAL"/>
              <w:rPr>
                <w:rFonts w:cs="Arial"/>
                <w:szCs w:val="18"/>
              </w:rPr>
            </w:pPr>
            <w:r>
              <w:rPr>
                <w:rFonts w:cs="Arial"/>
                <w:szCs w:val="18"/>
              </w:rPr>
              <w:t>IETF RFC 5139 [7]</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lastRenderedPageBreak/>
              <w:t>POM</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Road post-modifier</w:t>
            </w:r>
          </w:p>
          <w:p w:rsidR="00EB7848" w:rsidRDefault="00EB7848" w:rsidP="00F96003">
            <w:pPr>
              <w:pStyle w:val="TAL"/>
              <w:rPr>
                <w:rFonts w:cs="Arial"/>
                <w:szCs w:val="18"/>
              </w:rPr>
            </w:pPr>
            <w:r>
              <w:rPr>
                <w:rFonts w:cs="Arial"/>
                <w:szCs w:val="18"/>
              </w:rPr>
              <w:t>IETF RFC 5139 [7]</w:t>
            </w:r>
          </w:p>
        </w:tc>
      </w:tr>
    </w:tbl>
    <w:p w:rsidR="00EB7848" w:rsidRDefault="00EB7848" w:rsidP="00EB7848"/>
    <w:p w:rsidR="00EB7848" w:rsidRDefault="00EB7848" w:rsidP="00EB7848">
      <w:pPr>
        <w:pStyle w:val="EX"/>
      </w:pPr>
      <w:r>
        <w:t>EXAMPLE:</w:t>
      </w:r>
      <w:r>
        <w:tab/>
        <w:t>The above structure follows the same label naming as in the XML schema shown in IETF RFC 5139 [7]. The same example shown in XML in that RFC, in chapter 5, would be equivalent to the following JSON document:</w:t>
      </w:r>
    </w:p>
    <w:p w:rsidR="00EB7848" w:rsidRDefault="00EB7848" w:rsidP="00EB7848">
      <w:pPr>
        <w:pStyle w:val="PL"/>
        <w:ind w:left="1702"/>
      </w:pPr>
      <w:r>
        <w:t>{</w:t>
      </w:r>
    </w:p>
    <w:p w:rsidR="00EB7848" w:rsidRDefault="00EB7848" w:rsidP="00EB7848">
      <w:pPr>
        <w:pStyle w:val="PL"/>
        <w:ind w:left="1702"/>
      </w:pPr>
      <w:r>
        <w:t xml:space="preserve">  "country": "AU",</w:t>
      </w:r>
    </w:p>
    <w:p w:rsidR="00EB7848" w:rsidRDefault="00EB7848" w:rsidP="00EB7848">
      <w:pPr>
        <w:pStyle w:val="PL"/>
        <w:ind w:left="1702"/>
      </w:pPr>
      <w:r>
        <w:t xml:space="preserve">  "A1": "NSW",</w:t>
      </w:r>
    </w:p>
    <w:p w:rsidR="00EB7848" w:rsidRDefault="00EB7848" w:rsidP="00EB7848">
      <w:pPr>
        <w:pStyle w:val="PL"/>
        <w:ind w:left="1702"/>
      </w:pPr>
      <w:r>
        <w:t xml:space="preserve">  "A3": "Wollongong",</w:t>
      </w:r>
    </w:p>
    <w:p w:rsidR="00EB7848" w:rsidRDefault="00EB7848" w:rsidP="00EB7848">
      <w:pPr>
        <w:pStyle w:val="PL"/>
        <w:ind w:left="1702"/>
      </w:pPr>
      <w:r>
        <w:t xml:space="preserve">  "A4": "North Wollongong",</w:t>
      </w:r>
    </w:p>
    <w:p w:rsidR="00EB7848" w:rsidRDefault="00EB7848" w:rsidP="00EB7848">
      <w:pPr>
        <w:pStyle w:val="PL"/>
        <w:ind w:left="1702"/>
      </w:pPr>
      <w:r>
        <w:t xml:space="preserve">  "RD": "Flinders",</w:t>
      </w:r>
    </w:p>
    <w:p w:rsidR="00EB7848" w:rsidRDefault="00EB7848" w:rsidP="00EB7848">
      <w:pPr>
        <w:pStyle w:val="PL"/>
        <w:ind w:left="1702"/>
      </w:pPr>
      <w:r>
        <w:t xml:space="preserve">  "STS": "Street",</w:t>
      </w:r>
    </w:p>
    <w:p w:rsidR="00EB7848" w:rsidRDefault="00EB7848" w:rsidP="00EB7848">
      <w:pPr>
        <w:pStyle w:val="PL"/>
        <w:ind w:left="1702"/>
      </w:pPr>
      <w:r>
        <w:t xml:space="preserve">  "RDBR": "Campbell Street",</w:t>
      </w:r>
    </w:p>
    <w:p w:rsidR="00EB7848" w:rsidRDefault="00EB7848" w:rsidP="00EB7848">
      <w:pPr>
        <w:pStyle w:val="PL"/>
        <w:ind w:left="1702"/>
      </w:pPr>
      <w:r>
        <w:t xml:space="preserve">  "LMK": "Gilligan's Island",</w:t>
      </w:r>
    </w:p>
    <w:p w:rsidR="00EB7848" w:rsidRDefault="00EB7848" w:rsidP="00EB7848">
      <w:pPr>
        <w:pStyle w:val="PL"/>
        <w:ind w:left="1702"/>
      </w:pPr>
      <w:r>
        <w:t xml:space="preserve">  "LOC": "Corner",</w:t>
      </w:r>
    </w:p>
    <w:p w:rsidR="00EB7848" w:rsidRDefault="00EB7848" w:rsidP="00EB7848">
      <w:pPr>
        <w:pStyle w:val="PL"/>
        <w:ind w:left="1702"/>
      </w:pPr>
      <w:r>
        <w:t xml:space="preserve">  "NAM": "Video Rental Store",</w:t>
      </w:r>
    </w:p>
    <w:p w:rsidR="00EB7848" w:rsidRDefault="00EB7848" w:rsidP="00EB7848">
      <w:pPr>
        <w:pStyle w:val="PL"/>
        <w:ind w:left="1702"/>
      </w:pPr>
      <w:r>
        <w:t xml:space="preserve">  "PC": "2500",</w:t>
      </w:r>
    </w:p>
    <w:p w:rsidR="00EB7848" w:rsidRDefault="00EB7848" w:rsidP="00EB7848">
      <w:pPr>
        <w:pStyle w:val="PL"/>
        <w:ind w:left="1702"/>
      </w:pPr>
      <w:r>
        <w:t xml:space="preserve">  "ROOM": "Westerns and Classics",</w:t>
      </w:r>
    </w:p>
    <w:p w:rsidR="00EB7848" w:rsidRDefault="00EB7848" w:rsidP="00EB7848">
      <w:pPr>
        <w:pStyle w:val="PL"/>
        <w:ind w:left="1702"/>
      </w:pPr>
      <w:r>
        <w:t xml:space="preserve">  "PLC": "store",</w:t>
      </w:r>
    </w:p>
    <w:p w:rsidR="00EB7848" w:rsidRDefault="00EB7848" w:rsidP="00EB7848">
      <w:pPr>
        <w:pStyle w:val="PL"/>
        <w:ind w:left="1702"/>
      </w:pPr>
      <w:r>
        <w:t xml:space="preserve">  "POBOX": "Private Box 15"</w:t>
      </w:r>
    </w:p>
    <w:p w:rsidR="00EB7848" w:rsidRDefault="00EB7848" w:rsidP="00EB7848">
      <w:pPr>
        <w:pStyle w:val="PL"/>
        <w:ind w:left="1702"/>
      </w:pPr>
      <w:r>
        <w:t>}</w:t>
      </w:r>
    </w:p>
    <w:p w:rsidR="00EB7848" w:rsidRDefault="00EB7848" w:rsidP="00EB7848">
      <w:pPr>
        <w:pStyle w:val="PL"/>
        <w:ind w:left="1135"/>
      </w:pPr>
    </w:p>
    <w:p w:rsidR="00EB7848" w:rsidRDefault="00EB7848" w:rsidP="00EB7848">
      <w:pPr>
        <w:pStyle w:val="Heading5"/>
      </w:pPr>
      <w:bookmarkStart w:id="406" w:name="_Toc20150396"/>
      <w:bookmarkStart w:id="407" w:name="_Toc25168643"/>
      <w:bookmarkStart w:id="408" w:name="_Toc27593062"/>
      <w:bookmarkStart w:id="409" w:name="_Toc34147933"/>
      <w:bookmarkStart w:id="410" w:name="_Toc36463317"/>
      <w:r>
        <w:t>6.1.6.2.15</w:t>
      </w:r>
      <w:r>
        <w:tab/>
        <w:t>Type: PositioningMethodAndUsage</w:t>
      </w:r>
      <w:bookmarkEnd w:id="406"/>
      <w:bookmarkEnd w:id="407"/>
      <w:bookmarkEnd w:id="408"/>
      <w:bookmarkEnd w:id="409"/>
      <w:bookmarkEnd w:id="410"/>
    </w:p>
    <w:p w:rsidR="00EB7848" w:rsidRDefault="00EB7848" w:rsidP="00EB7848">
      <w:pPr>
        <w:pStyle w:val="TH"/>
      </w:pPr>
      <w:r>
        <w:rPr>
          <w:noProof/>
        </w:rPr>
        <w:t>Table </w:t>
      </w:r>
      <w:r>
        <w:t xml:space="preserve">6.1.6.2.15-1: </w:t>
      </w:r>
      <w:r>
        <w:rPr>
          <w:noProof/>
        </w:rPr>
        <w:t xml:space="preserve">Definition of type </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F96003">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F96003">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rPr>
                <w:rFonts w:cs="Arial"/>
                <w:szCs w:val="18"/>
              </w:rPr>
            </w:pPr>
            <w:r>
              <w:rPr>
                <w:rFonts w:cs="Arial"/>
                <w:szCs w:val="18"/>
              </w:rPr>
              <w:t>Description</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PositioningMethod</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mode</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usage</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Usage</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bl>
    <w:p w:rsidR="00EB7848" w:rsidRDefault="00EB7848" w:rsidP="00EB7848"/>
    <w:p w:rsidR="00EB7848" w:rsidRDefault="00EB7848" w:rsidP="00EB7848">
      <w:pPr>
        <w:pStyle w:val="Heading5"/>
      </w:pPr>
      <w:bookmarkStart w:id="411" w:name="_Toc20150397"/>
      <w:bookmarkStart w:id="412" w:name="_Toc25168644"/>
      <w:bookmarkStart w:id="413" w:name="_Toc27593063"/>
      <w:bookmarkStart w:id="414" w:name="_Toc34147934"/>
      <w:bookmarkStart w:id="415" w:name="_Toc36463318"/>
      <w:r>
        <w:t>6.1.6.2.16</w:t>
      </w:r>
      <w:r>
        <w:tab/>
        <w:t>Type: GnssPositioningMethodAndUsage</w:t>
      </w:r>
      <w:bookmarkEnd w:id="411"/>
      <w:bookmarkEnd w:id="412"/>
      <w:bookmarkEnd w:id="413"/>
      <w:bookmarkEnd w:id="414"/>
      <w:bookmarkEnd w:id="415"/>
    </w:p>
    <w:p w:rsidR="00EB7848" w:rsidRDefault="00EB7848" w:rsidP="00EB7848">
      <w:pPr>
        <w:pStyle w:val="TH"/>
      </w:pPr>
      <w:r>
        <w:rPr>
          <w:noProof/>
        </w:rPr>
        <w:t>Table </w:t>
      </w:r>
      <w:r>
        <w:t xml:space="preserve">6.1.6.2.16-1: </w:t>
      </w:r>
      <w:r>
        <w:rPr>
          <w:noProof/>
        </w:rPr>
        <w:t>Definition of type Gnss</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F96003">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F96003">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rPr>
                <w:rFonts w:cs="Arial"/>
                <w:szCs w:val="18"/>
              </w:rPr>
            </w:pPr>
            <w:r>
              <w:rPr>
                <w:rFonts w:cs="Arial"/>
                <w:szCs w:val="18"/>
              </w:rPr>
              <w:t>Description</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mode</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gnss</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GnssId</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usage</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Usage</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bl>
    <w:p w:rsidR="00EB7848" w:rsidRPr="00A61E64" w:rsidRDefault="00EB7848" w:rsidP="00EB7848">
      <w:pPr>
        <w:rPr>
          <w:lang w:val="en-US"/>
        </w:rPr>
      </w:pPr>
    </w:p>
    <w:p w:rsidR="00EB7848" w:rsidRDefault="00EB7848" w:rsidP="00EB7848">
      <w:pPr>
        <w:pStyle w:val="Heading5"/>
      </w:pPr>
      <w:bookmarkStart w:id="416" w:name="_Toc20150398"/>
      <w:bookmarkStart w:id="417" w:name="_Toc25168645"/>
      <w:bookmarkStart w:id="418" w:name="_Toc27593064"/>
      <w:bookmarkStart w:id="419" w:name="_Toc34147935"/>
      <w:bookmarkStart w:id="420" w:name="_Toc36463319"/>
      <w:r>
        <w:t>6.1.6.2.</w:t>
      </w:r>
      <w:r w:rsidRPr="00BA3DCF">
        <w:t>17</w:t>
      </w:r>
      <w:r>
        <w:tab/>
        <w:t>Type: VelocityEstimate</w:t>
      </w:r>
      <w:bookmarkEnd w:id="416"/>
      <w:bookmarkEnd w:id="417"/>
      <w:bookmarkEnd w:id="418"/>
      <w:bookmarkEnd w:id="419"/>
      <w:bookmarkEnd w:id="420"/>
    </w:p>
    <w:p w:rsidR="00EB7848" w:rsidRDefault="00EB7848" w:rsidP="00EB7848">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EB7848" w:rsidRPr="00FD48E5" w:rsidTr="00F96003">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F96003">
            <w:pPr>
              <w:pStyle w:val="TAH"/>
              <w:jc w:val="left"/>
            </w:pPr>
            <w:r>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rPr>
                <w:rFonts w:cs="Arial"/>
                <w:szCs w:val="18"/>
              </w:rPr>
            </w:pPr>
            <w:r>
              <w:rPr>
                <w:rFonts w:cs="Arial"/>
                <w:szCs w:val="18"/>
              </w:rPr>
              <w:t>Description</w:t>
            </w:r>
          </w:p>
        </w:tc>
      </w:tr>
      <w:tr w:rsidR="00EB7848" w:rsidRPr="00FD48E5" w:rsidTr="00F96003">
        <w:trPr>
          <w:jc w:val="center"/>
        </w:trPr>
        <w:tc>
          <w:tcPr>
            <w:tcW w:w="4144"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HorizontalVelocity</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428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Velocity estimate including horizontal speed and bearing.</w:t>
            </w:r>
          </w:p>
        </w:tc>
      </w:tr>
      <w:tr w:rsidR="00EB7848" w:rsidRPr="00FD48E5" w:rsidTr="00F96003">
        <w:trPr>
          <w:jc w:val="center"/>
        </w:trPr>
        <w:tc>
          <w:tcPr>
            <w:tcW w:w="4144"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HorizontalWithVerticalVelocity</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428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Velocity estimate including horizontal speed and bearing, and also vertical speed and vertical direction.</w:t>
            </w:r>
          </w:p>
        </w:tc>
      </w:tr>
      <w:tr w:rsidR="00EB7848" w:rsidRPr="00FD48E5" w:rsidTr="00F96003">
        <w:trPr>
          <w:jc w:val="center"/>
        </w:trPr>
        <w:tc>
          <w:tcPr>
            <w:tcW w:w="4144"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HorizontalVelocityWithUncertainty</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428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Velocity estimate including horizontal speed and bearing; it also includes an uncertainty value.</w:t>
            </w:r>
          </w:p>
        </w:tc>
      </w:tr>
      <w:tr w:rsidR="00EB7848" w:rsidRPr="00FD48E5" w:rsidTr="00F96003">
        <w:trPr>
          <w:jc w:val="center"/>
        </w:trPr>
        <w:tc>
          <w:tcPr>
            <w:tcW w:w="4144"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HorizontalWithVerticalVelocityAndUncertainty</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428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bl>
    <w:p w:rsidR="00EB7848" w:rsidRPr="00A61E64" w:rsidRDefault="00EB7848" w:rsidP="00EB7848">
      <w:pPr>
        <w:rPr>
          <w:lang w:val="en-US"/>
        </w:rPr>
      </w:pPr>
    </w:p>
    <w:p w:rsidR="00EB7848" w:rsidRDefault="00EB7848" w:rsidP="00EB7848">
      <w:pPr>
        <w:pStyle w:val="Heading5"/>
      </w:pPr>
      <w:bookmarkStart w:id="421" w:name="_Toc20150399"/>
      <w:bookmarkStart w:id="422" w:name="_Toc25168646"/>
      <w:bookmarkStart w:id="423" w:name="_Toc27593065"/>
      <w:bookmarkStart w:id="424" w:name="_Toc34147936"/>
      <w:bookmarkStart w:id="425" w:name="_Toc36463320"/>
      <w:r>
        <w:lastRenderedPageBreak/>
        <w:t>6.1.6.2.18</w:t>
      </w:r>
      <w:r>
        <w:tab/>
        <w:t>Type: HorizontalVelocity</w:t>
      </w:r>
      <w:bookmarkEnd w:id="421"/>
      <w:bookmarkEnd w:id="422"/>
      <w:bookmarkEnd w:id="423"/>
      <w:bookmarkEnd w:id="424"/>
      <w:bookmarkEnd w:id="425"/>
    </w:p>
    <w:p w:rsidR="00EB7848" w:rsidRDefault="00EB7848" w:rsidP="00EB7848">
      <w:pPr>
        <w:pStyle w:val="TH"/>
      </w:pPr>
      <w:r>
        <w:rPr>
          <w:noProof/>
        </w:rPr>
        <w:t>Table </w:t>
      </w:r>
      <w:r>
        <w:t xml:space="preserve">6.1.6.2.18-1: </w:t>
      </w:r>
      <w:r>
        <w:rPr>
          <w:noProof/>
        </w:rPr>
        <w:t xml:space="preserve">Definition of type </w:t>
      </w:r>
      <w:r>
        <w:t>HorizontalVelocity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F96003">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F96003">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rPr>
                <w:rFonts w:cs="Arial"/>
                <w:szCs w:val="18"/>
              </w:rPr>
            </w:pPr>
            <w:r>
              <w:rPr>
                <w:rFonts w:cs="Arial"/>
                <w:szCs w:val="18"/>
              </w:rPr>
              <w:t>Description</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Horizontal speed in kilometres per hour.</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Angle</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bl>
    <w:p w:rsidR="00EB7848" w:rsidRDefault="00EB7848" w:rsidP="00EB7848"/>
    <w:p w:rsidR="00EB7848" w:rsidRDefault="00EB7848" w:rsidP="00EB7848">
      <w:pPr>
        <w:pStyle w:val="Heading5"/>
      </w:pPr>
      <w:bookmarkStart w:id="426" w:name="_Toc20150400"/>
      <w:bookmarkStart w:id="427" w:name="_Toc25168647"/>
      <w:bookmarkStart w:id="428" w:name="_Toc27593066"/>
      <w:bookmarkStart w:id="429" w:name="_Toc34147937"/>
      <w:bookmarkStart w:id="430" w:name="_Toc36463321"/>
      <w:r>
        <w:t>6.1.6.2.19</w:t>
      </w:r>
      <w:r>
        <w:tab/>
        <w:t>Type: HorizontalWithVerticalVelocity</w:t>
      </w:r>
      <w:bookmarkEnd w:id="426"/>
      <w:bookmarkEnd w:id="427"/>
      <w:bookmarkEnd w:id="428"/>
      <w:bookmarkEnd w:id="429"/>
      <w:bookmarkEnd w:id="430"/>
    </w:p>
    <w:p w:rsidR="00EB7848" w:rsidRDefault="00EB7848" w:rsidP="00EB7848">
      <w:pPr>
        <w:pStyle w:val="TH"/>
      </w:pPr>
      <w:r>
        <w:rPr>
          <w:noProof/>
        </w:rPr>
        <w:t>Table </w:t>
      </w:r>
      <w:r>
        <w:t xml:space="preserve">6.1.6.2.19-1: </w:t>
      </w:r>
      <w:r>
        <w:rPr>
          <w:noProof/>
        </w:rPr>
        <w:t xml:space="preserve">Definition of type </w:t>
      </w:r>
      <w:r>
        <w:t>HorizontalWithVerticalVelocity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F96003">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F96003">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rPr>
                <w:rFonts w:cs="Arial"/>
                <w:szCs w:val="18"/>
              </w:rPr>
            </w:pPr>
            <w:r>
              <w:rPr>
                <w:rFonts w:cs="Arial"/>
                <w:szCs w:val="18"/>
              </w:rPr>
              <w:t>Description</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Horizontal speed in kilometres per hour.</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Angle</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Vertical Seed in kilometres per hour.</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Vertical Direction: upward or downward.</w:t>
            </w:r>
          </w:p>
        </w:tc>
      </w:tr>
    </w:tbl>
    <w:p w:rsidR="00EB7848" w:rsidRDefault="00EB7848" w:rsidP="00EB7848"/>
    <w:p w:rsidR="00EB7848" w:rsidRDefault="00EB7848" w:rsidP="00EB7848">
      <w:pPr>
        <w:pStyle w:val="Heading5"/>
      </w:pPr>
      <w:bookmarkStart w:id="431" w:name="_Toc20150401"/>
      <w:bookmarkStart w:id="432" w:name="_Toc25168648"/>
      <w:bookmarkStart w:id="433" w:name="_Toc27593067"/>
      <w:bookmarkStart w:id="434" w:name="_Toc34147938"/>
      <w:bookmarkStart w:id="435" w:name="_Toc36463322"/>
      <w:r>
        <w:t>6.1.6.2.20</w:t>
      </w:r>
      <w:r>
        <w:tab/>
        <w:t>Type: HorizontalVelocityWithUncertainty</w:t>
      </w:r>
      <w:bookmarkEnd w:id="431"/>
      <w:bookmarkEnd w:id="432"/>
      <w:bookmarkEnd w:id="433"/>
      <w:bookmarkEnd w:id="434"/>
      <w:bookmarkEnd w:id="435"/>
    </w:p>
    <w:p w:rsidR="00EB7848" w:rsidRDefault="00EB7848" w:rsidP="00EB7848">
      <w:pPr>
        <w:pStyle w:val="TH"/>
      </w:pPr>
      <w:r>
        <w:rPr>
          <w:noProof/>
        </w:rPr>
        <w:t>Table </w:t>
      </w:r>
      <w:r>
        <w:t xml:space="preserve">6.1.6.2.20-1: </w:t>
      </w:r>
      <w:r>
        <w:rPr>
          <w:noProof/>
        </w:rPr>
        <w:t xml:space="preserve">Definition of type </w:t>
      </w:r>
      <w:r>
        <w:t>HorizontalVelocityWithUncertainty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F96003">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F96003">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rPr>
                <w:rFonts w:cs="Arial"/>
                <w:szCs w:val="18"/>
              </w:rPr>
            </w:pPr>
            <w:r>
              <w:rPr>
                <w:rFonts w:cs="Arial"/>
                <w:szCs w:val="18"/>
              </w:rPr>
              <w:t>Description</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Speed in kilometres per hour.</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Angle</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Uncertainty of horizontal speed in kilometres per hour.</w:t>
            </w:r>
          </w:p>
        </w:tc>
      </w:tr>
    </w:tbl>
    <w:p w:rsidR="00EB7848" w:rsidRDefault="00EB7848" w:rsidP="00EB7848"/>
    <w:p w:rsidR="00EB7848" w:rsidRDefault="00EB7848" w:rsidP="00EB7848">
      <w:pPr>
        <w:pStyle w:val="Heading5"/>
      </w:pPr>
      <w:bookmarkStart w:id="436" w:name="_Toc20150402"/>
      <w:bookmarkStart w:id="437" w:name="_Toc25168649"/>
      <w:bookmarkStart w:id="438" w:name="_Toc27593068"/>
      <w:bookmarkStart w:id="439" w:name="_Toc34147939"/>
      <w:bookmarkStart w:id="440" w:name="_Toc36463323"/>
      <w:r>
        <w:t>6.1.6.2.21</w:t>
      </w:r>
      <w:r>
        <w:tab/>
        <w:t>Type: HorizontalWithVerticalVelocityAndUncertainty</w:t>
      </w:r>
      <w:bookmarkEnd w:id="436"/>
      <w:bookmarkEnd w:id="437"/>
      <w:bookmarkEnd w:id="438"/>
      <w:bookmarkEnd w:id="439"/>
      <w:bookmarkEnd w:id="440"/>
    </w:p>
    <w:p w:rsidR="00EB7848" w:rsidRDefault="00EB7848" w:rsidP="00EB7848">
      <w:pPr>
        <w:pStyle w:val="TH"/>
      </w:pPr>
      <w:r>
        <w:rPr>
          <w:noProof/>
        </w:rPr>
        <w:t>Table </w:t>
      </w:r>
      <w:r>
        <w:t xml:space="preserve">6.1.6.2.21-1: </w:t>
      </w:r>
      <w:r>
        <w:rPr>
          <w:noProof/>
        </w:rPr>
        <w:t xml:space="preserve">Definition of type </w:t>
      </w:r>
      <w:r>
        <w:t>HorizontalWithVerticalVelocityAndUncertainty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F96003">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F96003">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rPr>
                <w:rFonts w:cs="Arial"/>
                <w:szCs w:val="18"/>
              </w:rPr>
            </w:pPr>
            <w:r>
              <w:rPr>
                <w:rFonts w:cs="Arial"/>
                <w:szCs w:val="18"/>
              </w:rPr>
              <w:t>Description</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Speed in kilometres per hour.</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Angle</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Vertical Seed in kilometres per hour.</w:t>
            </w:r>
          </w:p>
          <w:p w:rsidR="00EB7848" w:rsidRDefault="00EB7848" w:rsidP="00F96003">
            <w:pPr>
              <w:pStyle w:val="TAL"/>
              <w:rPr>
                <w:rFonts w:cs="Arial"/>
                <w:szCs w:val="18"/>
              </w:rPr>
            </w:pP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Vertical Direction: upwards or downwards.</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hUncertainty</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Uncertainty of horizontal speed in kilometres per hour.</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vUncertainty</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Uncertainty of vertical speed in kilometres per hour.</w:t>
            </w:r>
          </w:p>
        </w:tc>
      </w:tr>
    </w:tbl>
    <w:p w:rsidR="00EB7848" w:rsidRDefault="00EB7848" w:rsidP="00EB7848"/>
    <w:p w:rsidR="00EB7848" w:rsidRDefault="00EB7848" w:rsidP="00EB7848">
      <w:pPr>
        <w:pStyle w:val="Heading5"/>
      </w:pPr>
      <w:bookmarkStart w:id="441" w:name="_Toc20150403"/>
      <w:bookmarkStart w:id="442" w:name="_Toc25168650"/>
      <w:bookmarkStart w:id="443" w:name="_Toc27593069"/>
      <w:bookmarkStart w:id="444" w:name="_Toc34147940"/>
      <w:bookmarkStart w:id="445" w:name="_Toc36463324"/>
      <w:r>
        <w:lastRenderedPageBreak/>
        <w:t>6.1.6.2.22</w:t>
      </w:r>
      <w:r>
        <w:tab/>
        <w:t>Type: UncertaintyEllipse</w:t>
      </w:r>
      <w:bookmarkEnd w:id="441"/>
      <w:bookmarkEnd w:id="442"/>
      <w:bookmarkEnd w:id="443"/>
      <w:bookmarkEnd w:id="444"/>
      <w:bookmarkEnd w:id="445"/>
    </w:p>
    <w:p w:rsidR="00EB7848" w:rsidRDefault="00EB7848" w:rsidP="00EB7848">
      <w:pPr>
        <w:pStyle w:val="TH"/>
      </w:pPr>
      <w:r>
        <w:rPr>
          <w:noProof/>
        </w:rPr>
        <w:t>Table </w:t>
      </w:r>
      <w:r>
        <w:t xml:space="preserve">6.1.6.2.22-1: </w:t>
      </w:r>
      <w:r>
        <w:rPr>
          <w:noProof/>
        </w:rPr>
        <w:t>Definition of type UncertaintyEllips</w:t>
      </w:r>
      <w: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F96003">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F96003">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rPr>
                <w:rFonts w:cs="Arial"/>
                <w:szCs w:val="18"/>
              </w:rPr>
            </w:pPr>
            <w:r>
              <w:rPr>
                <w:rFonts w:cs="Arial"/>
                <w:szCs w:val="18"/>
              </w:rPr>
              <w:t>Description</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semiMajor</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semiMinor</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orientationMajor</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bl>
    <w:p w:rsidR="00EB7848" w:rsidRDefault="00EB7848" w:rsidP="00EB7848"/>
    <w:p w:rsidR="00EB7848" w:rsidRPr="007F4DE4" w:rsidRDefault="00EB7848" w:rsidP="00EB7848">
      <w:pPr>
        <w:pStyle w:val="Heading5"/>
      </w:pPr>
      <w:bookmarkStart w:id="446" w:name="_Toc20150404"/>
      <w:bookmarkStart w:id="447" w:name="_Toc25168651"/>
      <w:bookmarkStart w:id="448" w:name="_Toc27593070"/>
      <w:bookmarkStart w:id="449" w:name="_Toc34147941"/>
      <w:bookmarkStart w:id="450" w:name="_Toc36463325"/>
      <w:r>
        <w:t>6.1.6.2.23</w:t>
      </w:r>
      <w:r w:rsidRPr="007F4DE4">
        <w:tab/>
      </w:r>
      <w:r>
        <w:t xml:space="preserve">Type: </w:t>
      </w:r>
      <w:r w:rsidRPr="007F4DE4">
        <w:t>U</w:t>
      </w:r>
      <w:r>
        <w:t>eLcs</w:t>
      </w:r>
      <w:r w:rsidRPr="007F4DE4">
        <w:t>Capability</w:t>
      </w:r>
      <w:bookmarkEnd w:id="446"/>
      <w:bookmarkEnd w:id="447"/>
      <w:bookmarkEnd w:id="448"/>
      <w:bookmarkEnd w:id="449"/>
      <w:bookmarkEnd w:id="450"/>
    </w:p>
    <w:p w:rsidR="00EB7848" w:rsidRDefault="00EB7848" w:rsidP="00EB7848">
      <w:pPr>
        <w:pStyle w:val="TH"/>
      </w:pPr>
      <w:r>
        <w:rPr>
          <w:noProof/>
        </w:rPr>
        <w:t>Table </w:t>
      </w:r>
      <w:r>
        <w:t xml:space="preserve">6.1.6.2.x-1: </w:t>
      </w:r>
      <w:r>
        <w:rPr>
          <w:noProof/>
        </w:rPr>
        <w:t xml:space="preserve">Definition of type </w:t>
      </w:r>
      <w:r w:rsidRPr="007F4DE4">
        <w:t>U</w:t>
      </w:r>
      <w:r>
        <w:t>eLcs</w:t>
      </w:r>
      <w:r w:rsidRPr="007F4DE4">
        <w:t>Capability</w:t>
      </w: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890"/>
        <w:gridCol w:w="360"/>
        <w:gridCol w:w="1170"/>
        <w:gridCol w:w="4050"/>
      </w:tblGrid>
      <w:tr w:rsidR="00EB7848" w:rsidRPr="007F4DE4" w:rsidTr="00EB7848">
        <w:tc>
          <w:tcPr>
            <w:tcW w:w="2070" w:type="dxa"/>
            <w:shd w:val="clear" w:color="auto" w:fill="BFBFBF"/>
          </w:tcPr>
          <w:p w:rsidR="00EB7848" w:rsidRPr="007F4DE4" w:rsidRDefault="00EB7848" w:rsidP="00F96003">
            <w:pPr>
              <w:pStyle w:val="TAH"/>
            </w:pPr>
            <w:r>
              <w:t>Attribute name</w:t>
            </w:r>
          </w:p>
        </w:tc>
        <w:tc>
          <w:tcPr>
            <w:tcW w:w="1890" w:type="dxa"/>
            <w:shd w:val="clear" w:color="auto" w:fill="BFBFBF"/>
          </w:tcPr>
          <w:p w:rsidR="00EB7848" w:rsidRPr="007F4DE4" w:rsidRDefault="00EB7848" w:rsidP="00F96003">
            <w:pPr>
              <w:pStyle w:val="TAH"/>
            </w:pPr>
            <w:r>
              <w:t>Data type</w:t>
            </w:r>
          </w:p>
        </w:tc>
        <w:tc>
          <w:tcPr>
            <w:tcW w:w="360" w:type="dxa"/>
            <w:shd w:val="clear" w:color="auto" w:fill="BFBFBF"/>
          </w:tcPr>
          <w:p w:rsidR="00EB7848" w:rsidRPr="007F4DE4" w:rsidRDefault="00EB7848" w:rsidP="00F96003">
            <w:pPr>
              <w:pStyle w:val="TAH"/>
              <w:jc w:val="left"/>
            </w:pPr>
            <w:r>
              <w:t>P</w:t>
            </w:r>
          </w:p>
        </w:tc>
        <w:tc>
          <w:tcPr>
            <w:tcW w:w="1170" w:type="dxa"/>
            <w:shd w:val="clear" w:color="auto" w:fill="BFBFBF"/>
          </w:tcPr>
          <w:p w:rsidR="00EB7848" w:rsidRPr="007F4DE4" w:rsidRDefault="00EB7848" w:rsidP="00F96003">
            <w:pPr>
              <w:pStyle w:val="TAH"/>
              <w:jc w:val="left"/>
            </w:pPr>
            <w:r>
              <w:t>Cardinality</w:t>
            </w:r>
          </w:p>
        </w:tc>
        <w:tc>
          <w:tcPr>
            <w:tcW w:w="4050" w:type="dxa"/>
            <w:shd w:val="clear" w:color="auto" w:fill="BFBFBF"/>
          </w:tcPr>
          <w:p w:rsidR="00EB7848" w:rsidRPr="007F4DE4" w:rsidRDefault="00EB7848" w:rsidP="00F96003">
            <w:pPr>
              <w:pStyle w:val="TAH"/>
            </w:pPr>
            <w:r w:rsidRPr="00445FC8">
              <w:t>Description</w:t>
            </w:r>
          </w:p>
        </w:tc>
      </w:tr>
      <w:tr w:rsidR="00EB7848" w:rsidRPr="007F4DE4" w:rsidTr="00F96003">
        <w:trPr>
          <w:trHeight w:val="660"/>
        </w:trPr>
        <w:tc>
          <w:tcPr>
            <w:tcW w:w="2070" w:type="dxa"/>
          </w:tcPr>
          <w:p w:rsidR="00EB7848" w:rsidRPr="007F4DE4" w:rsidRDefault="00EB7848" w:rsidP="00F96003">
            <w:pPr>
              <w:pStyle w:val="TAL"/>
              <w:rPr>
                <w:lang w:eastAsia="zh-CN"/>
              </w:rPr>
            </w:pPr>
            <w:r>
              <w:rPr>
                <w:lang w:eastAsia="zh-CN"/>
              </w:rPr>
              <w:t>lppSupport</w:t>
            </w:r>
          </w:p>
        </w:tc>
        <w:tc>
          <w:tcPr>
            <w:tcW w:w="1890" w:type="dxa"/>
          </w:tcPr>
          <w:p w:rsidR="00EB7848" w:rsidRPr="007F4DE4" w:rsidRDefault="00EB7848" w:rsidP="00F96003">
            <w:pPr>
              <w:pStyle w:val="TAL"/>
            </w:pPr>
            <w:r>
              <w:t>boolean</w:t>
            </w:r>
          </w:p>
        </w:tc>
        <w:tc>
          <w:tcPr>
            <w:tcW w:w="360" w:type="dxa"/>
          </w:tcPr>
          <w:p w:rsidR="00EB7848" w:rsidRPr="007F4DE4" w:rsidRDefault="00EB7848" w:rsidP="00F96003">
            <w:pPr>
              <w:pStyle w:val="TAL"/>
            </w:pPr>
            <w:r>
              <w:t>O</w:t>
            </w:r>
          </w:p>
        </w:tc>
        <w:tc>
          <w:tcPr>
            <w:tcW w:w="1170" w:type="dxa"/>
          </w:tcPr>
          <w:p w:rsidR="00EB7848" w:rsidRPr="007F4DE4" w:rsidRDefault="00EB7848" w:rsidP="00F96003">
            <w:pPr>
              <w:pStyle w:val="TAL"/>
            </w:pPr>
            <w:r>
              <w:rPr>
                <w:color w:val="000000"/>
                <w:lang w:eastAsia="ja-JP"/>
              </w:rPr>
              <w:t>0..1</w:t>
            </w:r>
          </w:p>
        </w:tc>
        <w:tc>
          <w:tcPr>
            <w:tcW w:w="4050" w:type="dxa"/>
          </w:tcPr>
          <w:p w:rsidR="00EB7848" w:rsidRDefault="00EB7848" w:rsidP="00F96003">
            <w:pPr>
              <w:pStyle w:val="TAL"/>
            </w:pPr>
            <w:r>
              <w:t xml:space="preserve">Indicates whether </w:t>
            </w:r>
            <w:r w:rsidRPr="007F4DE4">
              <w:rPr>
                <w:rFonts w:hint="eastAsia"/>
                <w:lang w:eastAsia="zh-CN"/>
              </w:rPr>
              <w:t>the</w:t>
            </w:r>
            <w:r w:rsidRPr="007F4DE4">
              <w:t xml:space="preserve"> UE </w:t>
            </w:r>
            <w:r w:rsidRPr="007F4DE4">
              <w:rPr>
                <w:rFonts w:hint="eastAsia"/>
                <w:lang w:eastAsia="zh-CN"/>
              </w:rPr>
              <w:t>supports LPP or not</w:t>
            </w:r>
            <w:r w:rsidRPr="007F4DE4">
              <w:t>.</w:t>
            </w:r>
          </w:p>
          <w:p w:rsidR="00EB7848" w:rsidRDefault="00EB7848" w:rsidP="00F96003">
            <w:pPr>
              <w:pStyle w:val="TAL"/>
            </w:pPr>
          </w:p>
          <w:p w:rsidR="00EB7848" w:rsidRDefault="00EB7848" w:rsidP="00F96003">
            <w:pPr>
              <w:pStyle w:val="TAL"/>
            </w:pPr>
            <w:r>
              <w:t xml:space="preserve">- true (default): LPP </w:t>
            </w:r>
            <w:r w:rsidRPr="007F4DE4">
              <w:t>supported</w:t>
            </w:r>
            <w:r>
              <w:t xml:space="preserve"> by the UE</w:t>
            </w:r>
          </w:p>
          <w:p w:rsidR="00EB7848" w:rsidRPr="007F4DE4" w:rsidRDefault="00EB7848" w:rsidP="00F96003">
            <w:pPr>
              <w:pStyle w:val="TAL"/>
            </w:pPr>
            <w:r>
              <w:t>- false: LPP not supported by the UE</w:t>
            </w:r>
          </w:p>
        </w:tc>
      </w:tr>
      <w:tr w:rsidR="00EB7848" w:rsidRPr="007F4DE4" w:rsidTr="00F96003">
        <w:trPr>
          <w:trHeight w:val="660"/>
        </w:trPr>
        <w:tc>
          <w:tcPr>
            <w:tcW w:w="2070" w:type="dxa"/>
          </w:tcPr>
          <w:p w:rsidR="00EB7848" w:rsidRDefault="00EB7848" w:rsidP="00F96003">
            <w:pPr>
              <w:pStyle w:val="TAL"/>
              <w:rPr>
                <w:lang w:eastAsia="zh-CN"/>
              </w:rPr>
            </w:pPr>
            <w:r>
              <w:rPr>
                <w:lang w:eastAsia="zh-CN"/>
              </w:rPr>
              <w:t>ciot</w:t>
            </w:r>
            <w:r w:rsidRPr="00DB5113">
              <w:rPr>
                <w:lang w:eastAsia="zh-CN"/>
              </w:rPr>
              <w:t>Optimisation</w:t>
            </w:r>
          </w:p>
        </w:tc>
        <w:tc>
          <w:tcPr>
            <w:tcW w:w="1890" w:type="dxa"/>
          </w:tcPr>
          <w:p w:rsidR="00EB7848" w:rsidRDefault="00EB7848" w:rsidP="00F96003">
            <w:pPr>
              <w:pStyle w:val="TAL"/>
            </w:pPr>
            <w:r>
              <w:t>boolean</w:t>
            </w:r>
          </w:p>
        </w:tc>
        <w:tc>
          <w:tcPr>
            <w:tcW w:w="360" w:type="dxa"/>
          </w:tcPr>
          <w:p w:rsidR="00EB7848" w:rsidRDefault="00EB7848" w:rsidP="00F96003">
            <w:pPr>
              <w:pStyle w:val="TAL"/>
            </w:pPr>
            <w:r>
              <w:t>O</w:t>
            </w:r>
          </w:p>
        </w:tc>
        <w:tc>
          <w:tcPr>
            <w:tcW w:w="1170" w:type="dxa"/>
          </w:tcPr>
          <w:p w:rsidR="00EB7848" w:rsidRDefault="00EB7848" w:rsidP="00F96003">
            <w:pPr>
              <w:pStyle w:val="TAL"/>
              <w:rPr>
                <w:color w:val="000000"/>
                <w:lang w:eastAsia="ja-JP"/>
              </w:rPr>
            </w:pPr>
            <w:r>
              <w:rPr>
                <w:color w:val="000000"/>
                <w:lang w:eastAsia="ja-JP"/>
              </w:rPr>
              <w:t>0..1</w:t>
            </w:r>
          </w:p>
        </w:tc>
        <w:tc>
          <w:tcPr>
            <w:tcW w:w="4050" w:type="dxa"/>
          </w:tcPr>
          <w:p w:rsidR="00EB7848" w:rsidRDefault="00EB7848" w:rsidP="00F96003">
            <w:pPr>
              <w:pStyle w:val="TAL"/>
            </w:pPr>
            <w:r>
              <w:t xml:space="preserve">Indicates whether </w:t>
            </w:r>
            <w:r w:rsidRPr="007F4DE4">
              <w:rPr>
                <w:rFonts w:hint="eastAsia"/>
                <w:lang w:eastAsia="zh-CN"/>
              </w:rPr>
              <w:t>the</w:t>
            </w:r>
            <w:r w:rsidRPr="007F4DE4">
              <w:t xml:space="preserve"> UE </w:t>
            </w:r>
            <w:r w:rsidRPr="007F4DE4">
              <w:rPr>
                <w:rFonts w:hint="eastAsia"/>
                <w:lang w:eastAsia="zh-CN"/>
              </w:rPr>
              <w:t xml:space="preserve">supports </w:t>
            </w:r>
            <w:r>
              <w:rPr>
                <w:lang w:eastAsia="zh-CN"/>
              </w:rPr>
              <w:t>and is allowed to use 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DB5113">
              <w:rPr>
                <w:rFonts w:hint="eastAsia"/>
                <w:lang w:eastAsia="zh-CN"/>
              </w:rPr>
              <w:t xml:space="preserve"> </w:t>
            </w:r>
            <w:r>
              <w:rPr>
                <w:lang w:eastAsia="zh-CN"/>
              </w:rPr>
              <w:t xml:space="preserve">to send an event report for periodic or triggered location </w:t>
            </w:r>
            <w:r w:rsidRPr="007F4DE4">
              <w:rPr>
                <w:rFonts w:hint="eastAsia"/>
                <w:lang w:eastAsia="zh-CN"/>
              </w:rPr>
              <w:t>or not</w:t>
            </w:r>
            <w:r w:rsidRPr="007F4DE4">
              <w:t>.</w:t>
            </w:r>
            <w:r>
              <w:t xml:space="preserve"> Refer to 3GPP</w:t>
            </w:r>
            <w:r>
              <w:rPr>
                <w:lang w:eastAsia="zh-CN"/>
              </w:rPr>
              <w:t> </w:t>
            </w:r>
            <w:r>
              <w:t>TS</w:t>
            </w:r>
            <w:r>
              <w:rPr>
                <w:lang w:eastAsia="zh-CN"/>
              </w:rPr>
              <w:t> </w:t>
            </w:r>
            <w:r>
              <w:t>23.273</w:t>
            </w:r>
            <w:r>
              <w:rPr>
                <w:lang w:eastAsia="zh-CN"/>
              </w:rPr>
              <w:t> </w:t>
            </w:r>
            <w:r>
              <w:t>[19] clause</w:t>
            </w:r>
            <w:r>
              <w:rPr>
                <w:lang w:eastAsia="zh-CN"/>
              </w:rPr>
              <w:t> </w:t>
            </w:r>
            <w:r>
              <w:t>6.7 for more detail.</w:t>
            </w:r>
          </w:p>
          <w:p w:rsidR="00EB7848" w:rsidRDefault="00EB7848" w:rsidP="00F96003">
            <w:pPr>
              <w:pStyle w:val="TAL"/>
            </w:pPr>
          </w:p>
          <w:p w:rsidR="00EB7848" w:rsidRDefault="00EB7848" w:rsidP="00F96003">
            <w:pPr>
              <w:pStyle w:val="TAL"/>
            </w:pPr>
            <w:r>
              <w:t xml:space="preserve">- true: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 xml:space="preserve">is </w:t>
            </w:r>
            <w:r w:rsidRPr="007F4DE4">
              <w:t>supported</w:t>
            </w:r>
            <w:r>
              <w:t xml:space="preserve"> by the UE and allowed</w:t>
            </w:r>
          </w:p>
          <w:p w:rsidR="00EB7848" w:rsidRDefault="00EB7848" w:rsidP="00F96003">
            <w:pPr>
              <w:pStyle w:val="TAL"/>
            </w:pPr>
            <w:r>
              <w:t xml:space="preserve">- false (default):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not supported by the UE or not allowed</w:t>
            </w:r>
          </w:p>
        </w:tc>
      </w:tr>
    </w:tbl>
    <w:p w:rsidR="00EB7848" w:rsidRDefault="00EB7848" w:rsidP="00EB7848"/>
    <w:p w:rsidR="00EB7848" w:rsidRDefault="00EB7848" w:rsidP="00EB7848">
      <w:pPr>
        <w:pStyle w:val="Heading5"/>
      </w:pPr>
      <w:bookmarkStart w:id="451" w:name="_Toc20150405"/>
      <w:bookmarkStart w:id="452" w:name="_Toc25168652"/>
      <w:bookmarkStart w:id="453" w:name="_Toc27593071"/>
      <w:bookmarkStart w:id="454" w:name="_Toc34147942"/>
      <w:bookmarkStart w:id="455" w:name="_Toc36463326"/>
      <w:r>
        <w:t>6.1.6.2.24</w:t>
      </w:r>
      <w:r>
        <w:tab/>
        <w:t>Type: PeriodicEventInfo</w:t>
      </w:r>
      <w:bookmarkEnd w:id="451"/>
      <w:bookmarkEnd w:id="452"/>
      <w:bookmarkEnd w:id="453"/>
      <w:bookmarkEnd w:id="454"/>
      <w:bookmarkEnd w:id="455"/>
    </w:p>
    <w:p w:rsidR="00EB7848" w:rsidRDefault="00EB7848" w:rsidP="00EB7848">
      <w:pPr>
        <w:pStyle w:val="TH"/>
      </w:pPr>
      <w:r>
        <w:rPr>
          <w:noProof/>
        </w:rPr>
        <w:t>Table </w:t>
      </w:r>
      <w:r>
        <w:t xml:space="preserve">6.1.6.2.24-1: </w:t>
      </w:r>
      <w:r>
        <w:rPr>
          <w:noProof/>
        </w:rPr>
        <w:t>Definition of type PeriodicEventInfo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F96003">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F96003">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rPr>
                <w:rFonts w:cs="Arial"/>
                <w:szCs w:val="18"/>
              </w:rPr>
            </w:pPr>
            <w:r>
              <w:rPr>
                <w:rFonts w:cs="Arial"/>
                <w:szCs w:val="18"/>
              </w:rPr>
              <w:t>Description</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reportingAmount</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ReportingAmount</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Number of event reports</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reportingInterval</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ReportingInterval</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Interval of event reports</w:t>
            </w:r>
          </w:p>
        </w:tc>
      </w:tr>
      <w:tr w:rsidR="00EB7848" w:rsidRPr="00FD48E5" w:rsidTr="00F96003">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 xml:space="preserve">NOTE: </w:t>
            </w:r>
            <w:r w:rsidRPr="00D1654A">
              <w:rPr>
                <w:rFonts w:cs="Arial"/>
                <w:szCs w:val="18"/>
              </w:rPr>
              <w:t>reporting</w:t>
            </w:r>
            <w:r>
              <w:rPr>
                <w:rFonts w:cs="Arial"/>
                <w:szCs w:val="18"/>
              </w:rPr>
              <w:t>Amount</w:t>
            </w:r>
            <w:r w:rsidRPr="00D1654A">
              <w:rPr>
                <w:rFonts w:cs="Arial"/>
                <w:szCs w:val="18"/>
              </w:rPr>
              <w:t xml:space="preserve"> x reportin</w:t>
            </w:r>
            <w:r>
              <w:rPr>
                <w:rFonts w:cs="Arial"/>
                <w:szCs w:val="18"/>
              </w:rPr>
              <w:t>gInterval</w:t>
            </w:r>
            <w:r w:rsidRPr="00D1654A">
              <w:rPr>
                <w:rFonts w:cs="Arial"/>
                <w:szCs w:val="18"/>
              </w:rPr>
              <w:t xml:space="preserve"> shall not exceed 8639999 (99 days, 23 hours,</w:t>
            </w:r>
            <w:r>
              <w:rPr>
                <w:rFonts w:cs="Arial"/>
                <w:szCs w:val="18"/>
              </w:rPr>
              <w:t xml:space="preserve"> </w:t>
            </w:r>
            <w:r w:rsidRPr="00D1654A">
              <w:rPr>
                <w:rFonts w:cs="Arial"/>
                <w:szCs w:val="18"/>
              </w:rPr>
              <w:t>59 minutes and 59 seconds) for compatibility with OMA MLP and RLP</w:t>
            </w:r>
            <w:r>
              <w:rPr>
                <w:rFonts w:cs="Arial"/>
                <w:szCs w:val="18"/>
              </w:rPr>
              <w:t>.</w:t>
            </w:r>
          </w:p>
        </w:tc>
      </w:tr>
    </w:tbl>
    <w:p w:rsidR="00EB7848" w:rsidRDefault="00EB7848" w:rsidP="00EB7848"/>
    <w:p w:rsidR="00EB7848" w:rsidRDefault="00EB7848" w:rsidP="00EB7848">
      <w:pPr>
        <w:pStyle w:val="Heading5"/>
      </w:pPr>
      <w:bookmarkStart w:id="456" w:name="_Toc20150406"/>
      <w:bookmarkStart w:id="457" w:name="_Toc25168653"/>
      <w:bookmarkStart w:id="458" w:name="_Toc27593072"/>
      <w:bookmarkStart w:id="459" w:name="_Toc34147943"/>
      <w:bookmarkStart w:id="460" w:name="_Toc36463327"/>
      <w:r>
        <w:lastRenderedPageBreak/>
        <w:t>6.1.6.2.25</w:t>
      </w:r>
      <w:r>
        <w:tab/>
        <w:t>Type: AreaEventInfo</w:t>
      </w:r>
      <w:bookmarkEnd w:id="456"/>
      <w:bookmarkEnd w:id="457"/>
      <w:bookmarkEnd w:id="458"/>
      <w:bookmarkEnd w:id="459"/>
      <w:bookmarkEnd w:id="460"/>
    </w:p>
    <w:p w:rsidR="00EB7848" w:rsidRDefault="00EB7848" w:rsidP="00EB7848">
      <w:pPr>
        <w:pStyle w:val="TH"/>
      </w:pPr>
      <w:r>
        <w:rPr>
          <w:noProof/>
        </w:rPr>
        <w:t>Table </w:t>
      </w:r>
      <w:r>
        <w:t xml:space="preserve">6.1.6.2.25-1: </w:t>
      </w:r>
      <w:r>
        <w:rPr>
          <w:noProof/>
        </w:rPr>
        <w:t>Definition of type AreaEventInfo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F96003">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F96003">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rPr>
                <w:rFonts w:cs="Arial"/>
                <w:szCs w:val="18"/>
              </w:rPr>
            </w:pPr>
            <w:r>
              <w:rPr>
                <w:rFonts w:cs="Arial"/>
                <w:szCs w:val="18"/>
              </w:rPr>
              <w:t>Description</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areaDefinition</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array(ReportingArea)</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1..250</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One or more reporting areas</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One time only report indication</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C</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Minimum interval between event reports.</w:t>
            </w:r>
          </w:p>
          <w:p w:rsidR="00EB7848" w:rsidRDefault="00EB7848" w:rsidP="00F96003">
            <w:pPr>
              <w:pStyle w:val="TAL"/>
              <w:rPr>
                <w:rFonts w:cs="Arial"/>
                <w:szCs w:val="18"/>
              </w:rPr>
            </w:pPr>
            <w:r>
              <w:rPr>
                <w:rFonts w:cs="Arial"/>
                <w:szCs w:val="18"/>
              </w:rPr>
              <w:t>This IE shall not be included if occurrenceInfo is present and set to one time event.</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C</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Maximum interval between event reports.</w:t>
            </w:r>
          </w:p>
          <w:p w:rsidR="00EB7848" w:rsidRDefault="00EB7848" w:rsidP="00F96003">
            <w:pPr>
              <w:pStyle w:val="TAL"/>
              <w:rPr>
                <w:rFonts w:cs="Arial"/>
                <w:szCs w:val="18"/>
              </w:rPr>
            </w:pPr>
            <w:r>
              <w:rPr>
                <w:rFonts w:cs="Arial"/>
                <w:szCs w:val="18"/>
              </w:rPr>
              <w:t>This IE shall not be included if occurrenceInfo is present and set to one time event.</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C</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tc>
      </w:tr>
    </w:tbl>
    <w:p w:rsidR="00EB7848" w:rsidRDefault="00EB7848" w:rsidP="00EB7848"/>
    <w:p w:rsidR="00EB7848" w:rsidRDefault="00EB7848" w:rsidP="00EB7848">
      <w:pPr>
        <w:pStyle w:val="Heading5"/>
      </w:pPr>
      <w:bookmarkStart w:id="461" w:name="_Toc20150407"/>
      <w:bookmarkStart w:id="462" w:name="_Toc25168654"/>
      <w:bookmarkStart w:id="463" w:name="_Toc27593073"/>
      <w:bookmarkStart w:id="464" w:name="_Toc34147944"/>
      <w:bookmarkStart w:id="465" w:name="_Toc36463328"/>
      <w:r>
        <w:t>6.1.6.2.26</w:t>
      </w:r>
      <w:r>
        <w:tab/>
        <w:t>Type: ReportingArea</w:t>
      </w:r>
      <w:bookmarkEnd w:id="461"/>
      <w:bookmarkEnd w:id="462"/>
      <w:bookmarkEnd w:id="463"/>
      <w:bookmarkEnd w:id="464"/>
      <w:bookmarkEnd w:id="465"/>
    </w:p>
    <w:p w:rsidR="00EB7848" w:rsidRDefault="00EB7848" w:rsidP="00EB7848">
      <w:pPr>
        <w:pStyle w:val="TH"/>
      </w:pPr>
      <w:r>
        <w:rPr>
          <w:noProof/>
        </w:rPr>
        <w:t>Table </w:t>
      </w:r>
      <w:r>
        <w:t xml:space="preserve">6.1.6.2.26-1: </w:t>
      </w:r>
      <w:r>
        <w:rPr>
          <w:noProof/>
        </w:rPr>
        <w:t>Definition of type ReportingArea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F96003">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F96003">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rPr>
                <w:rFonts w:cs="Arial"/>
                <w:szCs w:val="18"/>
              </w:rPr>
            </w:pPr>
            <w:r>
              <w:rPr>
                <w:rFonts w:cs="Arial"/>
                <w:szCs w:val="18"/>
              </w:rPr>
              <w:t>Description</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areaType</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ReportingAreaType</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Type of reporting area.</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tai</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Tai</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C</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TAI for EPS or 5GS.</w:t>
            </w:r>
          </w:p>
          <w:p w:rsidR="00EB7848" w:rsidRDefault="00EB7848" w:rsidP="00F96003">
            <w:pPr>
              <w:pStyle w:val="TAL"/>
              <w:rPr>
                <w:rFonts w:cs="Arial"/>
                <w:szCs w:val="18"/>
              </w:rPr>
            </w:pPr>
            <w:r>
              <w:rPr>
                <w:rFonts w:cs="Arial"/>
                <w:szCs w:val="18"/>
              </w:rPr>
              <w:t>This IE shall be present if the reporting area type is EPS TAI or 5GS TAI.</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ecgi</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Ecgi</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C</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ECGI.</w:t>
            </w:r>
          </w:p>
          <w:p w:rsidR="00EB7848" w:rsidRDefault="00EB7848" w:rsidP="00F96003">
            <w:pPr>
              <w:pStyle w:val="TAL"/>
              <w:rPr>
                <w:rFonts w:cs="Arial"/>
                <w:szCs w:val="18"/>
              </w:rPr>
            </w:pPr>
            <w:r>
              <w:rPr>
                <w:rFonts w:cs="Arial"/>
                <w:szCs w:val="18"/>
              </w:rPr>
              <w:t>This IE shall be present if the reporting area type is ECGI.</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ncgi</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Ncgi</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C</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NCGI.</w:t>
            </w:r>
          </w:p>
          <w:p w:rsidR="00EB7848" w:rsidRDefault="00EB7848" w:rsidP="00F96003">
            <w:pPr>
              <w:pStyle w:val="TAL"/>
              <w:rPr>
                <w:rFonts w:cs="Arial"/>
                <w:szCs w:val="18"/>
              </w:rPr>
            </w:pPr>
            <w:r>
              <w:rPr>
                <w:rFonts w:cs="Arial"/>
                <w:szCs w:val="18"/>
              </w:rPr>
              <w:t>This IE shall be present if the reporting area type is NCGI.</w:t>
            </w:r>
          </w:p>
        </w:tc>
      </w:tr>
      <w:tr w:rsidR="00EB7848" w:rsidRPr="00FD48E5" w:rsidTr="00F96003">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EB7848" w:rsidRDefault="00EB7848" w:rsidP="00F96003">
            <w:pPr>
              <w:pStyle w:val="TAN"/>
            </w:pPr>
            <w:r>
              <w:t>NOTE:</w:t>
            </w:r>
            <w:r>
              <w:tab/>
              <w:t>One of tai, ecgi or ncgi shall be included.</w:t>
            </w:r>
          </w:p>
        </w:tc>
      </w:tr>
    </w:tbl>
    <w:p w:rsidR="00EB7848" w:rsidRDefault="00EB7848" w:rsidP="00EB7848"/>
    <w:p w:rsidR="00EB7848" w:rsidRDefault="00EB7848" w:rsidP="00EB7848">
      <w:pPr>
        <w:pStyle w:val="Heading5"/>
      </w:pPr>
      <w:bookmarkStart w:id="466" w:name="_Toc20150408"/>
      <w:bookmarkStart w:id="467" w:name="_Toc25168655"/>
      <w:bookmarkStart w:id="468" w:name="_Toc27593074"/>
      <w:bookmarkStart w:id="469" w:name="_Toc34147945"/>
      <w:bookmarkStart w:id="470" w:name="_Toc36463329"/>
      <w:r>
        <w:lastRenderedPageBreak/>
        <w:t>6.1.6.2.27</w:t>
      </w:r>
      <w:r>
        <w:tab/>
        <w:t>Type: MotionEventInfo</w:t>
      </w:r>
      <w:bookmarkEnd w:id="466"/>
      <w:bookmarkEnd w:id="467"/>
      <w:bookmarkEnd w:id="468"/>
      <w:bookmarkEnd w:id="469"/>
      <w:bookmarkEnd w:id="470"/>
    </w:p>
    <w:p w:rsidR="00EB7848" w:rsidRDefault="00EB7848" w:rsidP="00EB7848">
      <w:pPr>
        <w:pStyle w:val="TH"/>
      </w:pPr>
      <w:r>
        <w:rPr>
          <w:noProof/>
        </w:rPr>
        <w:t>Table </w:t>
      </w:r>
      <w:r>
        <w:t xml:space="preserve">6.1.6.2.27-1: </w:t>
      </w:r>
      <w:r>
        <w:rPr>
          <w:noProof/>
        </w:rPr>
        <w:t>Definition of type MotionEventInfo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F96003">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F96003">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rPr>
                <w:rFonts w:cs="Arial"/>
                <w:szCs w:val="18"/>
              </w:rPr>
            </w:pPr>
            <w:r>
              <w:rPr>
                <w:rFonts w:cs="Arial"/>
                <w:szCs w:val="18"/>
              </w:rPr>
              <w:t>Description</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linearDistance</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LinearDistance</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M</w:t>
            </w:r>
            <w:r w:rsidRPr="008955B4">
              <w:rPr>
                <w:rFonts w:cs="Arial"/>
                <w:szCs w:val="18"/>
              </w:rPr>
              <w:t>inimum linear (straight line) distance for motion event reports</w:t>
            </w:r>
            <w:r>
              <w:rPr>
                <w:rFonts w:cs="Arial"/>
                <w:szCs w:val="18"/>
              </w:rPr>
              <w:t>.</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One time only report indication</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C</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Minimum interval between event reports.</w:t>
            </w:r>
          </w:p>
          <w:p w:rsidR="00EB7848" w:rsidRDefault="00EB7848" w:rsidP="00F96003">
            <w:pPr>
              <w:pStyle w:val="TAL"/>
              <w:rPr>
                <w:rFonts w:cs="Arial"/>
                <w:szCs w:val="18"/>
              </w:rPr>
            </w:pPr>
            <w:r>
              <w:rPr>
                <w:rFonts w:cs="Arial"/>
                <w:szCs w:val="18"/>
              </w:rPr>
              <w:t>This IE shall not be included if occurrenceInfo is present and set to one time event.</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C</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Maximum interval between event reports.</w:t>
            </w:r>
          </w:p>
          <w:p w:rsidR="00EB7848" w:rsidRDefault="00EB7848" w:rsidP="00F96003">
            <w:pPr>
              <w:pStyle w:val="TAL"/>
              <w:rPr>
                <w:rFonts w:cs="Arial"/>
                <w:szCs w:val="18"/>
              </w:rPr>
            </w:pPr>
            <w:r>
              <w:rPr>
                <w:rFonts w:cs="Arial"/>
                <w:szCs w:val="18"/>
              </w:rPr>
              <w:t>This IE shall not be included if occurrenceInfo is present and set to one time event.</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C</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tc>
      </w:tr>
    </w:tbl>
    <w:p w:rsidR="00EB7848" w:rsidRDefault="00EB7848" w:rsidP="00EB7848"/>
    <w:p w:rsidR="00EB7848" w:rsidRPr="003B2883" w:rsidRDefault="00EB7848" w:rsidP="00EB7848">
      <w:pPr>
        <w:pStyle w:val="Heading5"/>
      </w:pPr>
      <w:bookmarkStart w:id="471" w:name="_Toc20150409"/>
      <w:bookmarkStart w:id="472" w:name="_Toc25168656"/>
      <w:bookmarkStart w:id="473" w:name="_Toc27593075"/>
      <w:bookmarkStart w:id="474" w:name="_Toc34147946"/>
      <w:bookmarkStart w:id="475" w:name="_Toc36463330"/>
      <w:r>
        <w:t>6.1.6.2.28</w:t>
      </w:r>
      <w:r w:rsidRPr="003B2883">
        <w:tab/>
        <w:t xml:space="preserve">Type: </w:t>
      </w:r>
      <w:r>
        <w:t>ReportingAccessTypes</w:t>
      </w:r>
      <w:bookmarkEnd w:id="471"/>
      <w:bookmarkEnd w:id="472"/>
      <w:bookmarkEnd w:id="473"/>
      <w:bookmarkEnd w:id="474"/>
      <w:bookmarkEnd w:id="475"/>
    </w:p>
    <w:p w:rsidR="00EB7848" w:rsidRPr="003B2883" w:rsidRDefault="00EB7848" w:rsidP="00EB7848">
      <w:pPr>
        <w:pStyle w:val="TH"/>
      </w:pPr>
      <w:r w:rsidRPr="003B2883">
        <w:rPr>
          <w:noProof/>
        </w:rPr>
        <w:t>Table </w:t>
      </w:r>
      <w:r>
        <w:t>6.1.6.2.28</w:t>
      </w:r>
      <w:r w:rsidRPr="003B2883">
        <w:t>-1: Definition</w:t>
      </w:r>
      <w:r w:rsidRPr="003B2883">
        <w:rPr>
          <w:noProof/>
        </w:rPr>
        <w:t xml:space="preserve"> of type </w:t>
      </w:r>
      <w:r>
        <w:rPr>
          <w:noProof/>
        </w:rPr>
        <w:t>ReportingAccessTypes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rsidTr="00F960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rPr>
                <w:rFonts w:cs="Arial"/>
                <w:szCs w:val="18"/>
              </w:rPr>
            </w:pPr>
            <w:r w:rsidRPr="003B2883">
              <w:rPr>
                <w:rFonts w:cs="Arial"/>
                <w:szCs w:val="18"/>
              </w:rPr>
              <w:t>Description</w:t>
            </w:r>
          </w:p>
        </w:tc>
      </w:tr>
      <w:tr w:rsidR="00EB7848" w:rsidRPr="003B2883"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lang w:eastAsia="zh-CN"/>
              </w:rPr>
            </w:pPr>
            <w:r>
              <w:rPr>
                <w:lang w:eastAsia="zh-CN"/>
              </w:rPr>
              <w:t>ReportingAccessTypes</w:t>
            </w:r>
          </w:p>
        </w:tc>
        <w:tc>
          <w:tcPr>
            <w:tcW w:w="1559"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lang w:eastAsia="zh-CN"/>
              </w:rPr>
            </w:pPr>
            <w:r>
              <w:rPr>
                <w:lang w:eastAsia="zh-CN"/>
              </w:rPr>
              <w:t>a</w:t>
            </w:r>
            <w:r w:rsidRPr="003B2883">
              <w:rPr>
                <w:lang w:eastAsia="zh-CN"/>
              </w:rPr>
              <w:t>rray</w:t>
            </w:r>
            <w:r>
              <w:rPr>
                <w:lang w:eastAsia="zh-CN"/>
              </w:rPr>
              <w:t>(ReportingAccessType</w:t>
            </w:r>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lang w:eastAsia="zh-CN"/>
              </w:rPr>
            </w:pPr>
            <w:r w:rsidRPr="003B2883">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rFonts w:cs="Arial"/>
                <w:szCs w:val="18"/>
                <w:lang w:eastAsia="zh-CN"/>
              </w:rPr>
            </w:pPr>
            <w:r w:rsidRPr="003B2883">
              <w:rPr>
                <w:rFonts w:cs="Arial" w:hint="eastAsia"/>
                <w:szCs w:val="18"/>
                <w:lang w:eastAsia="zh-CN"/>
              </w:rPr>
              <w:t xml:space="preserve">This IE shall contain the </w:t>
            </w:r>
            <w:r>
              <w:rPr>
                <w:rFonts w:cs="Arial"/>
                <w:szCs w:val="18"/>
                <w:lang w:eastAsia="zh-CN"/>
              </w:rPr>
              <w:t>allowed access types for event reporting.</w:t>
            </w:r>
          </w:p>
        </w:tc>
      </w:tr>
    </w:tbl>
    <w:p w:rsidR="00EB7848" w:rsidRDefault="00EB7848" w:rsidP="00EB7848"/>
    <w:p w:rsidR="00EB7848" w:rsidRDefault="00EB7848" w:rsidP="00EB7848">
      <w:pPr>
        <w:pStyle w:val="Heading5"/>
      </w:pPr>
      <w:bookmarkStart w:id="476" w:name="_Toc20150410"/>
      <w:bookmarkStart w:id="477" w:name="_Toc25168657"/>
      <w:bookmarkStart w:id="478" w:name="_Toc27593076"/>
      <w:bookmarkStart w:id="479" w:name="_Toc34147947"/>
      <w:bookmarkStart w:id="480" w:name="_Toc36463331"/>
      <w:r>
        <w:t>6.1.6.2.29</w:t>
      </w:r>
      <w:r>
        <w:tab/>
        <w:t>Type: CancelLocData</w:t>
      </w:r>
      <w:bookmarkEnd w:id="476"/>
      <w:bookmarkEnd w:id="477"/>
      <w:bookmarkEnd w:id="478"/>
      <w:bookmarkEnd w:id="479"/>
      <w:bookmarkEnd w:id="480"/>
    </w:p>
    <w:p w:rsidR="00EB7848" w:rsidRDefault="00EB7848" w:rsidP="00EB7848">
      <w:pPr>
        <w:pStyle w:val="TH"/>
      </w:pPr>
      <w:r>
        <w:rPr>
          <w:noProof/>
        </w:rPr>
        <w:t>Table </w:t>
      </w:r>
      <w:r>
        <w:t xml:space="preserve">6.1.6.2.29-1: </w:t>
      </w:r>
      <w:r>
        <w:rPr>
          <w:noProof/>
        </w:rPr>
        <w:t>Definition of type CancelLocData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F96003">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F96003">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rPr>
                <w:rFonts w:cs="Arial"/>
                <w:szCs w:val="18"/>
              </w:rPr>
            </w:pPr>
            <w:r>
              <w:rPr>
                <w:rFonts w:cs="Arial"/>
                <w:szCs w:val="18"/>
              </w:rPr>
              <w:t>Description</w:t>
            </w:r>
          </w:p>
        </w:tc>
      </w:tr>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rsidR="00EB7848" w:rsidRPr="007F4DE4" w:rsidRDefault="00EB7848" w:rsidP="00F96003">
            <w:pPr>
              <w:pStyle w:val="TAL"/>
            </w:pPr>
            <w:r>
              <w:t>Uri</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Callback URI of the H-GMLC</w:t>
            </w:r>
          </w:p>
        </w:tc>
      </w:tr>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LDR Reference</w:t>
            </w:r>
          </w:p>
        </w:tc>
      </w:tr>
    </w:tbl>
    <w:p w:rsidR="00EB7848" w:rsidRDefault="00EB7848" w:rsidP="00EB7848">
      <w:pPr>
        <w:rPr>
          <w:lang w:val="en-US"/>
        </w:rPr>
      </w:pPr>
    </w:p>
    <w:p w:rsidR="00EB7848" w:rsidRDefault="00EB7848" w:rsidP="00EB7848">
      <w:pPr>
        <w:pStyle w:val="Heading5"/>
      </w:pPr>
      <w:bookmarkStart w:id="481" w:name="_Toc20150411"/>
      <w:bookmarkStart w:id="482" w:name="_Toc25168658"/>
      <w:bookmarkStart w:id="483" w:name="_Toc27593077"/>
      <w:bookmarkStart w:id="484" w:name="_Toc34147948"/>
      <w:bookmarkStart w:id="485" w:name="_Toc36463332"/>
      <w:r>
        <w:lastRenderedPageBreak/>
        <w:t>6.1.6.2.30</w:t>
      </w:r>
      <w:r>
        <w:tab/>
        <w:t>Type: LocContextData</w:t>
      </w:r>
      <w:bookmarkEnd w:id="481"/>
      <w:bookmarkEnd w:id="482"/>
      <w:bookmarkEnd w:id="483"/>
      <w:bookmarkEnd w:id="484"/>
      <w:bookmarkEnd w:id="485"/>
    </w:p>
    <w:p w:rsidR="00EB7848" w:rsidRDefault="00EB7848" w:rsidP="00EB7848">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F96003">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F96003">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rPr>
                <w:rFonts w:cs="Arial"/>
                <w:szCs w:val="18"/>
              </w:rPr>
            </w:pPr>
            <w:r>
              <w:rPr>
                <w:rFonts w:cs="Arial"/>
                <w:szCs w:val="18"/>
              </w:rPr>
              <w:t>Description</w:t>
            </w:r>
          </w:p>
        </w:tc>
      </w:tr>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amfId</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Indicates the AMF Instance serving the UE. LMF shall use the AMF Instance to forward LCS related N1/N2 messages to the UE/RAN.</w:t>
            </w:r>
          </w:p>
        </w:tc>
      </w:tr>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This IE shall contain the location QoS if available.</w:t>
            </w:r>
          </w:p>
        </w:tc>
      </w:tr>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0..N</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This IE shall contain the supported GAD shapes if available.</w:t>
            </w:r>
          </w:p>
        </w:tc>
      </w:tr>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Supi</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Supi</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This IE shall contain the SUPI if available.</w:t>
            </w:r>
          </w:p>
        </w:tc>
      </w:tr>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Gpsi</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Gpsi</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This IE shall contain the GPSI if available.</w:t>
            </w:r>
          </w:p>
        </w:tc>
      </w:tr>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The type of LDR</w:t>
            </w:r>
          </w:p>
        </w:tc>
      </w:tr>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rsidR="00EB7848" w:rsidRPr="007F4DE4" w:rsidRDefault="00EB7848" w:rsidP="00F96003">
            <w:pPr>
              <w:pStyle w:val="TAL"/>
            </w:pPr>
            <w:r>
              <w:t>Uri</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Callback URI of the H-GMLC</w:t>
            </w:r>
          </w:p>
        </w:tc>
      </w:tr>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LDR Reference</w:t>
            </w:r>
          </w:p>
        </w:tc>
      </w:tr>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Information for periodic event reporting</w:t>
            </w:r>
          </w:p>
        </w:tc>
      </w:tr>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Information for area event reporting</w:t>
            </w:r>
          </w:p>
        </w:tc>
      </w:tr>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Information for motion event reporting</w:t>
            </w:r>
          </w:p>
        </w:tc>
      </w:tr>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eventReportMessage</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EventReportMessage</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Contains an embedded event report</w:t>
            </w:r>
          </w:p>
        </w:tc>
      </w:tr>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eventReportingStatus</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EventReportingStatus</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Status of event reporting</w:t>
            </w:r>
          </w:p>
        </w:tc>
      </w:tr>
      <w:tr w:rsidR="00EB7848" w:rsidRPr="00FD48E5"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ueLocationInfo</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UELocationInfo</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Location information for the target UE</w:t>
            </w:r>
          </w:p>
        </w:tc>
      </w:tr>
      <w:tr w:rsidR="00EB7848" w:rsidRPr="00FD48E5" w:rsidTr="00F96003">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EB7848" w:rsidRPr="0001619D" w:rsidRDefault="00EB7848" w:rsidP="00F96003">
            <w:pPr>
              <w:pStyle w:val="TAN"/>
            </w:pPr>
            <w:r>
              <w:t>NOTE:</w:t>
            </w:r>
            <w:r>
              <w:tab/>
              <w:t>At least one of periodicEventInfo, areaEventInfo or motionEventInfo shall be present in the LocContextData structure.</w:t>
            </w:r>
          </w:p>
        </w:tc>
      </w:tr>
    </w:tbl>
    <w:p w:rsidR="00EB7848" w:rsidRDefault="00EB7848" w:rsidP="00EB7848">
      <w:pPr>
        <w:rPr>
          <w:lang w:val="en-US"/>
        </w:rPr>
      </w:pPr>
    </w:p>
    <w:p w:rsidR="00EB7848" w:rsidRPr="003B2883" w:rsidRDefault="00EB7848" w:rsidP="00EB7848">
      <w:pPr>
        <w:pStyle w:val="Heading5"/>
        <w:rPr>
          <w:lang w:eastAsia="zh-CN"/>
        </w:rPr>
      </w:pPr>
      <w:bookmarkStart w:id="486" w:name="_Toc20150412"/>
      <w:bookmarkStart w:id="487" w:name="_Toc25168659"/>
      <w:bookmarkStart w:id="488" w:name="_Toc27593078"/>
      <w:bookmarkStart w:id="489" w:name="_Toc34147949"/>
      <w:bookmarkStart w:id="490" w:name="_Toc36463333"/>
      <w:r>
        <w:t>6.1.6.2.31</w:t>
      </w:r>
      <w:r w:rsidRPr="003B2883">
        <w:tab/>
        <w:t xml:space="preserve">Type: </w:t>
      </w:r>
      <w:r>
        <w:t>EventReportMessage</w:t>
      </w:r>
      <w:bookmarkEnd w:id="486"/>
      <w:bookmarkEnd w:id="487"/>
      <w:bookmarkEnd w:id="488"/>
      <w:bookmarkEnd w:id="489"/>
      <w:bookmarkEnd w:id="490"/>
    </w:p>
    <w:p w:rsidR="00EB7848" w:rsidRPr="003B2883" w:rsidRDefault="00EB7848" w:rsidP="00EB7848">
      <w:pPr>
        <w:pStyle w:val="TH"/>
      </w:pPr>
      <w:r w:rsidRPr="003B2883">
        <w:t>Table</w:t>
      </w:r>
      <w:r w:rsidRPr="003B2883">
        <w:rPr>
          <w:noProof/>
        </w:rPr>
        <w:t> </w:t>
      </w:r>
      <w:r>
        <w:t>6.1.6.2.31</w:t>
      </w:r>
      <w:r w:rsidRPr="001E314C">
        <w:t>-</w:t>
      </w:r>
      <w:r w:rsidRPr="003B2883">
        <w:t xml:space="preserve">1: </w:t>
      </w:r>
      <w:r w:rsidRPr="003B2883">
        <w:rPr>
          <w:noProof/>
        </w:rPr>
        <w:t xml:space="preserve">Definition of </w:t>
      </w:r>
      <w:r>
        <w:rPr>
          <w:noProof/>
        </w:rPr>
        <w:t>type EventReportMessage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rsidTr="00F960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rPr>
                <w:rFonts w:cs="Arial"/>
                <w:szCs w:val="18"/>
              </w:rPr>
            </w:pPr>
            <w:r w:rsidRPr="003B2883">
              <w:rPr>
                <w:rFonts w:cs="Arial"/>
                <w:szCs w:val="18"/>
              </w:rPr>
              <w:t>Description</w:t>
            </w:r>
          </w:p>
        </w:tc>
      </w:tr>
      <w:tr w:rsidR="00EB7848" w:rsidRPr="003B2883"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lang w:eastAsia="zh-CN"/>
              </w:rPr>
            </w:pPr>
            <w:r>
              <w:rPr>
                <w:lang w:eastAsia="zh-CN"/>
              </w:rPr>
              <w:t>event</w:t>
            </w:r>
            <w:r w:rsidRPr="003B2883">
              <w:rPr>
                <w:lang w:eastAsia="zh-CN"/>
              </w:rPr>
              <w:t>Class</w:t>
            </w:r>
          </w:p>
        </w:tc>
        <w:tc>
          <w:tcPr>
            <w:tcW w:w="1559"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lang w:eastAsia="zh-CN"/>
              </w:rPr>
            </w:pPr>
            <w:r>
              <w:t>Event</w:t>
            </w:r>
            <w:r w:rsidRPr="003B2883">
              <w:t>Class</w:t>
            </w:r>
          </w:p>
        </w:tc>
        <w:tc>
          <w:tcPr>
            <w:tcW w:w="425"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rFonts w:cs="Arial"/>
                <w:szCs w:val="18"/>
                <w:lang w:eastAsia="zh-CN"/>
              </w:rPr>
            </w:pPr>
            <w:r w:rsidRPr="003B2883">
              <w:rPr>
                <w:rFonts w:cs="Arial"/>
                <w:szCs w:val="18"/>
                <w:lang w:eastAsia="zh-CN"/>
              </w:rPr>
              <w:t xml:space="preserve">This IE shall contain the </w:t>
            </w:r>
            <w:r>
              <w:rPr>
                <w:rFonts w:cs="Arial"/>
                <w:szCs w:val="18"/>
                <w:lang w:eastAsia="zh-CN"/>
              </w:rPr>
              <w:t xml:space="preserve">event </w:t>
            </w:r>
            <w:r w:rsidRPr="003B2883">
              <w:rPr>
                <w:rFonts w:cs="Arial"/>
                <w:szCs w:val="18"/>
                <w:lang w:eastAsia="zh-CN"/>
              </w:rPr>
              <w:t xml:space="preserve">class for the message content specified in </w:t>
            </w:r>
            <w:r>
              <w:rPr>
                <w:rFonts w:cs="Arial"/>
                <w:szCs w:val="18"/>
                <w:lang w:eastAsia="zh-CN"/>
              </w:rPr>
              <w:t>event</w:t>
            </w:r>
            <w:r w:rsidRPr="003B2883">
              <w:rPr>
                <w:rFonts w:cs="Arial"/>
                <w:szCs w:val="18"/>
                <w:lang w:eastAsia="zh-CN"/>
              </w:rPr>
              <w:t>Content.</w:t>
            </w:r>
          </w:p>
        </w:tc>
      </w:tr>
      <w:tr w:rsidR="00EB7848" w:rsidRPr="003B2883"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lang w:eastAsia="zh-CN"/>
              </w:rPr>
            </w:pPr>
            <w:r>
              <w:rPr>
                <w:lang w:eastAsia="zh-CN"/>
              </w:rPr>
              <w:t>event</w:t>
            </w:r>
            <w:r w:rsidRPr="003B2883">
              <w:rPr>
                <w:lang w:eastAsia="zh-CN"/>
              </w:rPr>
              <w:t>Content</w:t>
            </w:r>
          </w:p>
        </w:tc>
        <w:tc>
          <w:tcPr>
            <w:tcW w:w="1559"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lang w:eastAsia="zh-CN"/>
              </w:rPr>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rFonts w:cs="Arial"/>
                <w:szCs w:val="18"/>
                <w:lang w:eastAsia="zh-CN"/>
              </w:rPr>
            </w:pPr>
            <w:r w:rsidRPr="003B2883">
              <w:rPr>
                <w:rFonts w:cs="Arial"/>
                <w:szCs w:val="18"/>
              </w:rPr>
              <w:t xml:space="preserve">This IE shall reference the </w:t>
            </w:r>
            <w:r>
              <w:rPr>
                <w:rFonts w:cs="Arial"/>
                <w:szCs w:val="18"/>
              </w:rPr>
              <w:t xml:space="preserve">event report </w:t>
            </w:r>
            <w:r w:rsidRPr="003B2883">
              <w:rPr>
                <w:rFonts w:cs="Arial"/>
                <w:szCs w:val="18"/>
              </w:rPr>
              <w:t xml:space="preserve">binary data </w:t>
            </w:r>
            <w:r w:rsidRPr="003B2883">
              <w:rPr>
                <w:rFonts w:cs="Arial"/>
                <w:szCs w:val="18"/>
                <w:lang w:eastAsia="zh-CN"/>
              </w:rPr>
              <w:t xml:space="preserve">corresponding to the </w:t>
            </w:r>
            <w:r>
              <w:rPr>
                <w:rFonts w:cs="Arial"/>
                <w:szCs w:val="18"/>
                <w:lang w:eastAsia="zh-CN"/>
              </w:rPr>
              <w:t>event</w:t>
            </w:r>
            <w:r w:rsidRPr="003B2883">
              <w:rPr>
                <w:rFonts w:cs="Arial"/>
                <w:szCs w:val="18"/>
                <w:lang w:eastAsia="zh-CN"/>
              </w:rPr>
              <w:t>Class.</w:t>
            </w:r>
          </w:p>
        </w:tc>
      </w:tr>
    </w:tbl>
    <w:p w:rsidR="00EB7848" w:rsidRDefault="00EB7848" w:rsidP="00EB7848">
      <w:pPr>
        <w:rPr>
          <w:lang w:val="en-US"/>
        </w:rPr>
      </w:pPr>
    </w:p>
    <w:p w:rsidR="00EB7848" w:rsidRPr="003B2883" w:rsidRDefault="00EB7848" w:rsidP="00EB7848">
      <w:pPr>
        <w:pStyle w:val="Heading5"/>
        <w:rPr>
          <w:lang w:eastAsia="zh-CN"/>
        </w:rPr>
      </w:pPr>
      <w:bookmarkStart w:id="491" w:name="_Toc20150413"/>
      <w:bookmarkStart w:id="492" w:name="_Toc25168660"/>
      <w:bookmarkStart w:id="493" w:name="_Toc27593079"/>
      <w:bookmarkStart w:id="494" w:name="_Toc34147950"/>
      <w:bookmarkStart w:id="495" w:name="_Toc36463334"/>
      <w:r>
        <w:t>6.1.6.2.32</w:t>
      </w:r>
      <w:r w:rsidRPr="003B2883">
        <w:tab/>
        <w:t xml:space="preserve">Type: </w:t>
      </w:r>
      <w:r>
        <w:t>EventReportingStatus</w:t>
      </w:r>
      <w:bookmarkEnd w:id="491"/>
      <w:bookmarkEnd w:id="492"/>
      <w:bookmarkEnd w:id="493"/>
      <w:bookmarkEnd w:id="494"/>
      <w:bookmarkEnd w:id="495"/>
    </w:p>
    <w:p w:rsidR="00EB7848" w:rsidRPr="003B2883" w:rsidRDefault="00EB7848" w:rsidP="00EB7848">
      <w:pPr>
        <w:pStyle w:val="TH"/>
      </w:pPr>
      <w:r w:rsidRPr="003B2883">
        <w:t>Table</w:t>
      </w:r>
      <w:r w:rsidRPr="003B2883">
        <w:rPr>
          <w:noProof/>
        </w:rPr>
        <w:t> </w:t>
      </w:r>
      <w:r>
        <w:t>6.1.6.2.32</w:t>
      </w:r>
      <w:r w:rsidRPr="003B2883">
        <w:t xml:space="preserve">-1: </w:t>
      </w:r>
      <w:r w:rsidRPr="003B2883">
        <w:rPr>
          <w:noProof/>
        </w:rPr>
        <w:t xml:space="preserve">Definition of </w:t>
      </w:r>
      <w:r>
        <w:rPr>
          <w:noProof/>
        </w:rPr>
        <w:t>type EventReportingStatus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rsidTr="00F960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rPr>
                <w:rFonts w:cs="Arial"/>
                <w:szCs w:val="18"/>
              </w:rPr>
            </w:pPr>
            <w:r w:rsidRPr="003B2883">
              <w:rPr>
                <w:rFonts w:cs="Arial"/>
                <w:szCs w:val="18"/>
              </w:rPr>
              <w:t>Description</w:t>
            </w:r>
          </w:p>
        </w:tc>
      </w:tr>
      <w:tr w:rsidR="00EB7848" w:rsidRPr="003B2883"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lang w:eastAsia="zh-CN"/>
              </w:rPr>
            </w:pPr>
            <w:r>
              <w:rPr>
                <w:lang w:eastAsia="zh-CN"/>
              </w:rPr>
              <w:t>eventReportCounter</w:t>
            </w:r>
          </w:p>
        </w:tc>
        <w:tc>
          <w:tcPr>
            <w:tcW w:w="1559"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lang w:eastAsia="zh-CN"/>
              </w:rPr>
            </w:pPr>
            <w:r>
              <w:rPr>
                <w:lang w:eastAsia="zh-CN"/>
              </w:rPr>
              <w:t>EventReportCounter</w:t>
            </w:r>
          </w:p>
        </w:tc>
        <w:tc>
          <w:tcPr>
            <w:tcW w:w="425"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rFonts w:cs="Arial"/>
                <w:szCs w:val="18"/>
                <w:lang w:eastAsia="zh-CN"/>
              </w:rPr>
            </w:pPr>
            <w:r w:rsidRPr="003B2883">
              <w:rPr>
                <w:rFonts w:cs="Arial"/>
                <w:szCs w:val="18"/>
                <w:lang w:eastAsia="zh-CN"/>
              </w:rPr>
              <w:t>This IE shall contain</w:t>
            </w:r>
            <w:r>
              <w:rPr>
                <w:rFonts w:cs="Arial"/>
                <w:szCs w:val="18"/>
                <w:lang w:eastAsia="zh-CN"/>
              </w:rPr>
              <w:t xml:space="preserve"> a count of event reports</w:t>
            </w:r>
            <w:r w:rsidRPr="003B2883">
              <w:rPr>
                <w:rFonts w:cs="Arial"/>
                <w:szCs w:val="18"/>
                <w:lang w:eastAsia="zh-CN"/>
              </w:rPr>
              <w:t>.</w:t>
            </w:r>
          </w:p>
        </w:tc>
      </w:tr>
      <w:tr w:rsidR="00EB7848" w:rsidRPr="003B2883"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lang w:eastAsia="zh-CN"/>
              </w:rPr>
            </w:pPr>
            <w:r>
              <w:rPr>
                <w:lang w:eastAsia="zh-CN"/>
              </w:rPr>
              <w:t>eventReportDuration</w:t>
            </w:r>
          </w:p>
        </w:tc>
        <w:tc>
          <w:tcPr>
            <w:tcW w:w="1559"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lang w:eastAsia="zh-CN"/>
              </w:rPr>
            </w:pPr>
            <w:r>
              <w:t>EventReportDuration</w:t>
            </w:r>
          </w:p>
        </w:tc>
        <w:tc>
          <w:tcPr>
            <w:tcW w:w="425"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rFonts w:cs="Arial"/>
                <w:szCs w:val="18"/>
                <w:lang w:eastAsia="zh-CN"/>
              </w:rPr>
            </w:pPr>
            <w:r w:rsidRPr="003B2883">
              <w:rPr>
                <w:rFonts w:cs="Arial"/>
                <w:szCs w:val="18"/>
              </w:rPr>
              <w:t>This IE shall</w:t>
            </w:r>
            <w:r>
              <w:rPr>
                <w:rFonts w:cs="Arial"/>
                <w:szCs w:val="18"/>
              </w:rPr>
              <w:t xml:space="preserve"> contain the duration of event reporting</w:t>
            </w:r>
            <w:r w:rsidRPr="003B2883">
              <w:rPr>
                <w:rFonts w:cs="Arial"/>
                <w:szCs w:val="18"/>
                <w:lang w:eastAsia="zh-CN"/>
              </w:rPr>
              <w:t>.</w:t>
            </w:r>
          </w:p>
        </w:tc>
      </w:tr>
    </w:tbl>
    <w:p w:rsidR="00EB7848" w:rsidRDefault="00EB7848" w:rsidP="00EB7848">
      <w:pPr>
        <w:rPr>
          <w:lang w:val="en-US"/>
        </w:rPr>
      </w:pPr>
    </w:p>
    <w:p w:rsidR="00EB7848" w:rsidRPr="003B2883" w:rsidRDefault="00EB7848" w:rsidP="00EB7848">
      <w:pPr>
        <w:pStyle w:val="Heading5"/>
        <w:rPr>
          <w:lang w:eastAsia="zh-CN"/>
        </w:rPr>
      </w:pPr>
      <w:bookmarkStart w:id="496" w:name="_Toc20150414"/>
      <w:bookmarkStart w:id="497" w:name="_Toc25168661"/>
      <w:bookmarkStart w:id="498" w:name="_Toc27593080"/>
      <w:bookmarkStart w:id="499" w:name="_Toc34147951"/>
      <w:bookmarkStart w:id="500" w:name="_Toc36463335"/>
      <w:r>
        <w:t>6.1.6.2.33</w:t>
      </w:r>
      <w:r w:rsidRPr="003B2883">
        <w:tab/>
        <w:t>Type</w:t>
      </w:r>
      <w:r>
        <w:t>: UELocationInfo</w:t>
      </w:r>
      <w:bookmarkEnd w:id="496"/>
      <w:bookmarkEnd w:id="497"/>
      <w:bookmarkEnd w:id="498"/>
      <w:bookmarkEnd w:id="499"/>
      <w:bookmarkEnd w:id="500"/>
      <w:r w:rsidRPr="003B2883">
        <w:t xml:space="preserve"> </w:t>
      </w:r>
    </w:p>
    <w:p w:rsidR="00EB7848" w:rsidRPr="003B2883" w:rsidRDefault="00EB7848" w:rsidP="00EB7848">
      <w:pPr>
        <w:pStyle w:val="TH"/>
      </w:pPr>
      <w:r w:rsidRPr="003B2883">
        <w:t>Table</w:t>
      </w:r>
      <w:r w:rsidRPr="003B2883">
        <w:rPr>
          <w:noProof/>
        </w:rPr>
        <w:t> </w:t>
      </w:r>
      <w:r>
        <w:t>6.1.6.2.33</w:t>
      </w:r>
      <w:r w:rsidRPr="003B2883">
        <w:t xml:space="preserve">-1: </w:t>
      </w:r>
      <w:r w:rsidRPr="003B2883">
        <w:rPr>
          <w:noProof/>
        </w:rPr>
        <w:t xml:space="preserve">Definition of </w:t>
      </w:r>
      <w:r>
        <w:rPr>
          <w:noProof/>
        </w:rPr>
        <w:t>type UELocationInfo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rsidTr="00F960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rPr>
                <w:rFonts w:cs="Arial"/>
                <w:szCs w:val="18"/>
              </w:rPr>
            </w:pPr>
            <w:r w:rsidRPr="003B2883">
              <w:rPr>
                <w:rFonts w:cs="Arial"/>
                <w:szCs w:val="18"/>
              </w:rPr>
              <w:t>Description</w:t>
            </w:r>
          </w:p>
        </w:tc>
      </w:tr>
      <w:tr w:rsidR="00EB7848" w:rsidRPr="003B2883"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lang w:eastAsia="zh-CN"/>
              </w:rPr>
            </w:pPr>
            <w:r>
              <w:t>locationEstimate</w:t>
            </w:r>
          </w:p>
        </w:tc>
        <w:tc>
          <w:tcPr>
            <w:tcW w:w="1559"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lang w:eastAsia="zh-CN"/>
              </w:rPr>
            </w:pPr>
            <w:r>
              <w:t>GeographicArea</w:t>
            </w:r>
          </w:p>
        </w:tc>
        <w:tc>
          <w:tcPr>
            <w:tcW w:w="425"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rFonts w:cs="Arial"/>
                <w:szCs w:val="18"/>
                <w:lang w:eastAsia="zh-CN"/>
              </w:rPr>
            </w:pPr>
            <w:r>
              <w:rPr>
                <w:rFonts w:cs="Arial"/>
                <w:szCs w:val="18"/>
              </w:rPr>
              <w:t>Previous location estimate for the target UE.</w:t>
            </w:r>
          </w:p>
        </w:tc>
      </w:tr>
      <w:tr w:rsidR="00EB7848" w:rsidRPr="003B2883"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lang w:eastAsia="zh-CN"/>
              </w:rPr>
            </w:pPr>
            <w:r>
              <w:t>ageOfLocationEstimate</w:t>
            </w:r>
          </w:p>
        </w:tc>
        <w:tc>
          <w:tcPr>
            <w:tcW w:w="1559"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rFonts w:cs="Arial"/>
                <w:szCs w:val="18"/>
                <w:lang w:eastAsia="zh-CN"/>
              </w:rPr>
            </w:pPr>
            <w:r>
              <w:rPr>
                <w:rFonts w:cs="Arial"/>
                <w:szCs w:val="18"/>
                <w:lang w:eastAsia="zh-CN"/>
              </w:rPr>
              <w:t>Age of previous location estimate.</w:t>
            </w:r>
          </w:p>
        </w:tc>
      </w:tr>
      <w:tr w:rsidR="00EB7848" w:rsidRPr="003B2883"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lang w:eastAsia="zh-CN"/>
              </w:rPr>
            </w:pPr>
            <w:r>
              <w:t>velocityEstimate</w:t>
            </w:r>
          </w:p>
        </w:tc>
        <w:tc>
          <w:tcPr>
            <w:tcW w:w="1559"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rFonts w:cs="Arial"/>
                <w:szCs w:val="18"/>
                <w:lang w:eastAsia="zh-CN"/>
              </w:rPr>
            </w:pPr>
            <w:r>
              <w:rPr>
                <w:rFonts w:cs="Arial"/>
                <w:szCs w:val="18"/>
                <w:lang w:eastAsia="zh-CN"/>
              </w:rPr>
              <w:t>Previous velocity estimate for the target UE.</w:t>
            </w:r>
          </w:p>
        </w:tc>
      </w:tr>
      <w:tr w:rsidR="00EB7848" w:rsidRPr="003B2883" w:rsidTr="00F96003">
        <w:trPr>
          <w:jc w:val="center"/>
        </w:trPr>
        <w:tc>
          <w:tcPr>
            <w:tcW w:w="2090"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lang w:eastAsia="zh-CN"/>
              </w:rPr>
            </w:pPr>
            <w:r>
              <w:t>ageOfVelocityEstimate</w:t>
            </w:r>
          </w:p>
        </w:tc>
        <w:tc>
          <w:tcPr>
            <w:tcW w:w="1559"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rFonts w:cs="Arial"/>
                <w:szCs w:val="18"/>
                <w:lang w:eastAsia="zh-CN"/>
              </w:rPr>
            </w:pPr>
            <w:r>
              <w:rPr>
                <w:rFonts w:cs="Arial"/>
                <w:szCs w:val="18"/>
                <w:lang w:eastAsia="zh-CN"/>
              </w:rPr>
              <w:t>Age of previous velocity estimate.</w:t>
            </w:r>
          </w:p>
        </w:tc>
      </w:tr>
    </w:tbl>
    <w:p w:rsidR="00EB7848" w:rsidRDefault="00EB7848" w:rsidP="00EB7848">
      <w:pPr>
        <w:rPr>
          <w:lang w:val="en-US"/>
        </w:rPr>
      </w:pPr>
    </w:p>
    <w:p w:rsidR="00EB7848" w:rsidRPr="003B2883" w:rsidRDefault="00EB7848" w:rsidP="00EB7848">
      <w:pPr>
        <w:pStyle w:val="Heading5"/>
      </w:pPr>
      <w:bookmarkStart w:id="501" w:name="_Toc20150415"/>
      <w:bookmarkStart w:id="502" w:name="_Toc25168662"/>
      <w:bookmarkStart w:id="503" w:name="_Toc27593081"/>
      <w:bookmarkStart w:id="504" w:name="_Toc34147952"/>
      <w:bookmarkStart w:id="505" w:name="_Toc36463336"/>
      <w:r w:rsidRPr="003B2883">
        <w:lastRenderedPageBreak/>
        <w:t>6.</w:t>
      </w:r>
      <w:r>
        <w:t>1</w:t>
      </w:r>
      <w:r w:rsidRPr="003B2883">
        <w:t>.6.2.</w:t>
      </w:r>
      <w:r>
        <w:t>34</w:t>
      </w:r>
      <w:r w:rsidRPr="003B2883">
        <w:tab/>
        <w:t xml:space="preserve">Type: </w:t>
      </w:r>
      <w:r>
        <w:rPr>
          <w:lang w:eastAsia="zh-CN"/>
        </w:rPr>
        <w:t>EventNotifyData</w:t>
      </w:r>
      <w:bookmarkEnd w:id="501"/>
      <w:bookmarkEnd w:id="502"/>
      <w:bookmarkEnd w:id="503"/>
      <w:bookmarkEnd w:id="504"/>
      <w:bookmarkEnd w:id="505"/>
    </w:p>
    <w:p w:rsidR="00EB7848" w:rsidRPr="003B2883" w:rsidRDefault="00EB7848" w:rsidP="00EB7848">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10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6"/>
        <w:gridCol w:w="3406"/>
        <w:gridCol w:w="366"/>
        <w:gridCol w:w="1105"/>
        <w:gridCol w:w="3093"/>
      </w:tblGrid>
      <w:tr w:rsidR="00EB7848" w:rsidRPr="003B2883" w:rsidTr="00F96003">
        <w:trPr>
          <w:jc w:val="center"/>
        </w:trPr>
        <w:tc>
          <w:tcPr>
            <w:tcW w:w="2076"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pPr>
            <w:r w:rsidRPr="003B2883">
              <w:t>Attribute name</w:t>
            </w:r>
          </w:p>
        </w:tc>
        <w:tc>
          <w:tcPr>
            <w:tcW w:w="3406"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pPr>
            <w:r w:rsidRPr="003B2883">
              <w:t>Data type</w:t>
            </w:r>
          </w:p>
        </w:tc>
        <w:tc>
          <w:tcPr>
            <w:tcW w:w="366"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pPr>
            <w:r w:rsidRPr="003B2883">
              <w:t>P</w:t>
            </w:r>
          </w:p>
        </w:tc>
        <w:tc>
          <w:tcPr>
            <w:tcW w:w="110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jc w:val="left"/>
            </w:pPr>
            <w:r w:rsidRPr="003B2883">
              <w:t>Cardinality</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F96003">
            <w:pPr>
              <w:pStyle w:val="TAH"/>
              <w:rPr>
                <w:rFonts w:cs="Arial"/>
                <w:szCs w:val="18"/>
              </w:rPr>
            </w:pPr>
            <w:r w:rsidRPr="003B2883">
              <w:rPr>
                <w:rFonts w:cs="Arial"/>
                <w:szCs w:val="18"/>
              </w:rPr>
              <w:t>Description</w:t>
            </w:r>
          </w:p>
        </w:tc>
      </w:tr>
      <w:tr w:rsidR="00EB7848" w:rsidRPr="003B2883" w:rsidTr="00F96003">
        <w:trPr>
          <w:jc w:val="center"/>
        </w:trPr>
        <w:tc>
          <w:tcPr>
            <w:tcW w:w="2076"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3406"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366"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C"/>
              <w:rPr>
                <w:color w:val="000000"/>
              </w:rPr>
            </w:pPr>
            <w:r w:rsidRPr="003B2883">
              <w:rPr>
                <w:color w:val="000000"/>
                <w:lang w:eastAsia="zh-CN"/>
              </w:rPr>
              <w:t>M</w:t>
            </w:r>
          </w:p>
        </w:tc>
        <w:tc>
          <w:tcPr>
            <w:tcW w:w="1105"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rPr>
            </w:pPr>
            <w:r w:rsidRPr="003B2883">
              <w:rPr>
                <w:color w:val="000000"/>
                <w:lang w:eastAsia="zh-CN"/>
              </w:rPr>
              <w:t>1</w:t>
            </w:r>
          </w:p>
        </w:tc>
        <w:tc>
          <w:tcPr>
            <w:tcW w:w="3093"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rFonts w:cs="Arial"/>
                <w:color w:val="000000"/>
                <w:szCs w:val="18"/>
              </w:rPr>
            </w:pPr>
            <w:r w:rsidRPr="003B2883">
              <w:rPr>
                <w:color w:val="000000"/>
              </w:rPr>
              <w:t xml:space="preserve">This IE </w:t>
            </w:r>
            <w:r w:rsidRPr="003B2883">
              <w:rPr>
                <w:rFonts w:hint="eastAsia"/>
                <w:color w:val="000000"/>
                <w:lang w:eastAsia="zh-CN"/>
              </w:rPr>
              <w:t xml:space="preserve">shall </w:t>
            </w:r>
            <w:r w:rsidRPr="003B2883">
              <w:rPr>
                <w:color w:val="000000"/>
              </w:rPr>
              <w:t>contain the type of event</w:t>
            </w:r>
            <w:r>
              <w:rPr>
                <w:color w:val="000000"/>
              </w:rPr>
              <w:t xml:space="preserve"> being reported</w:t>
            </w:r>
            <w:r w:rsidRPr="003B2883">
              <w:rPr>
                <w:color w:val="000000"/>
              </w:rPr>
              <w:t>.</w:t>
            </w:r>
          </w:p>
        </w:tc>
      </w:tr>
      <w:tr w:rsidR="00EB7848" w:rsidRPr="003B2883" w:rsidTr="00F96003">
        <w:trPr>
          <w:jc w:val="center"/>
        </w:trPr>
        <w:tc>
          <w:tcPr>
            <w:tcW w:w="2076"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lang w:eastAsia="zh-CN"/>
              </w:rPr>
            </w:pPr>
            <w:r w:rsidRPr="003B2883">
              <w:rPr>
                <w:color w:val="000000"/>
                <w:lang w:eastAsia="zh-CN"/>
              </w:rPr>
              <w:t>Supi</w:t>
            </w:r>
          </w:p>
        </w:tc>
        <w:tc>
          <w:tcPr>
            <w:tcW w:w="3406"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lang w:eastAsia="zh-CN"/>
              </w:rPr>
            </w:pPr>
            <w:r w:rsidRPr="003B2883">
              <w:rPr>
                <w:color w:val="000000"/>
                <w:lang w:eastAsia="zh-CN"/>
              </w:rPr>
              <w:t>Supi</w:t>
            </w:r>
          </w:p>
        </w:tc>
        <w:tc>
          <w:tcPr>
            <w:tcW w:w="366"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C"/>
              <w:rPr>
                <w:color w:val="000000"/>
                <w:lang w:eastAsia="zh-CN"/>
              </w:rPr>
            </w:pPr>
            <w:r w:rsidRPr="003B2883">
              <w:rPr>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lang w:eastAsia="zh-CN"/>
              </w:rPr>
            </w:pPr>
            <w:r w:rsidRPr="003B2883">
              <w:rPr>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rFonts w:cs="Arial"/>
                <w:color w:val="000000"/>
                <w:szCs w:val="18"/>
                <w:lang w:eastAsia="zh-CN"/>
              </w:rPr>
            </w:pPr>
            <w:r w:rsidRPr="003B2883">
              <w:rPr>
                <w:rFonts w:cs="Arial" w:hint="eastAsia"/>
                <w:color w:val="000000"/>
                <w:szCs w:val="18"/>
                <w:lang w:eastAsia="zh-CN"/>
              </w:rPr>
              <w:t xml:space="preserve">This IE shall contain the </w:t>
            </w:r>
            <w:r w:rsidRPr="003B2883">
              <w:rPr>
                <w:rFonts w:cs="Arial"/>
                <w:color w:val="000000"/>
                <w:szCs w:val="18"/>
                <w:lang w:eastAsia="zh-CN"/>
              </w:rPr>
              <w:t>SUPI if available.</w:t>
            </w:r>
          </w:p>
        </w:tc>
      </w:tr>
      <w:tr w:rsidR="00EB7848" w:rsidRPr="003B2883" w:rsidTr="00F96003">
        <w:trPr>
          <w:jc w:val="center"/>
        </w:trPr>
        <w:tc>
          <w:tcPr>
            <w:tcW w:w="2076"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rPr>
            </w:pPr>
            <w:r w:rsidRPr="003B2883">
              <w:rPr>
                <w:color w:val="000000"/>
                <w:lang w:eastAsia="zh-CN"/>
              </w:rPr>
              <w:t>Gpsi</w:t>
            </w:r>
          </w:p>
        </w:tc>
        <w:tc>
          <w:tcPr>
            <w:tcW w:w="3406"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rPr>
            </w:pPr>
            <w:r w:rsidRPr="003B2883">
              <w:rPr>
                <w:color w:val="000000"/>
                <w:lang w:eastAsia="zh-CN"/>
              </w:rPr>
              <w:t>Gpsi</w:t>
            </w:r>
          </w:p>
        </w:tc>
        <w:tc>
          <w:tcPr>
            <w:tcW w:w="366"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C"/>
              <w:rPr>
                <w:color w:val="000000"/>
              </w:rPr>
            </w:pPr>
            <w:r w:rsidRPr="003B2883">
              <w:rPr>
                <w:rFonts w:hint="eastAsia"/>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rPr>
            </w:pPr>
            <w:r w:rsidRPr="003B2883">
              <w:rPr>
                <w:rFonts w:hint="eastAsia"/>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rFonts w:cs="Arial"/>
                <w:color w:val="000000"/>
                <w:szCs w:val="18"/>
              </w:rPr>
            </w:pPr>
            <w:r w:rsidRPr="003B2883">
              <w:rPr>
                <w:rFonts w:cs="Arial"/>
                <w:color w:val="000000"/>
                <w:szCs w:val="18"/>
              </w:rPr>
              <w:t>This IE shall contain the GPSI if available.</w:t>
            </w:r>
          </w:p>
        </w:tc>
      </w:tr>
      <w:tr w:rsidR="00EB7848" w:rsidRPr="003B2883" w:rsidTr="00F96003">
        <w:trPr>
          <w:jc w:val="center"/>
        </w:trPr>
        <w:tc>
          <w:tcPr>
            <w:tcW w:w="2076"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lang w:eastAsia="zh-CN"/>
              </w:rPr>
            </w:pPr>
            <w:r>
              <w:t>hgmlcCallBackURI</w:t>
            </w:r>
          </w:p>
        </w:tc>
        <w:tc>
          <w:tcPr>
            <w:tcW w:w="3406"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pPr>
            <w:r>
              <w:t>Uri</w:t>
            </w:r>
          </w:p>
        </w:tc>
        <w:tc>
          <w:tcPr>
            <w:tcW w:w="366"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C"/>
              <w:rPr>
                <w:color w:val="000000"/>
                <w:lang w:eastAsia="zh-CN"/>
              </w:rPr>
            </w:pPr>
            <w:r>
              <w:t>C</w:t>
            </w:r>
          </w:p>
        </w:tc>
        <w:tc>
          <w:tcPr>
            <w:tcW w:w="1105"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lang w:eastAsia="zh-CN"/>
              </w:rPr>
            </w:pPr>
            <w:r>
              <w:t>0..1</w:t>
            </w:r>
          </w:p>
        </w:tc>
        <w:tc>
          <w:tcPr>
            <w:tcW w:w="3093"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rPr>
            </w:pPr>
            <w:r>
              <w:rPr>
                <w:rFonts w:cs="Arial"/>
                <w:szCs w:val="18"/>
              </w:rPr>
              <w:t>Callback URI of the H-GMLC (NOTE 1)</w:t>
            </w:r>
          </w:p>
        </w:tc>
      </w:tr>
      <w:tr w:rsidR="00EB7848" w:rsidRPr="003B2883" w:rsidTr="00F96003">
        <w:trPr>
          <w:jc w:val="center"/>
        </w:trPr>
        <w:tc>
          <w:tcPr>
            <w:tcW w:w="2076"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lang w:eastAsia="zh-CN"/>
              </w:rPr>
            </w:pPr>
            <w:r>
              <w:t>ldrReference</w:t>
            </w:r>
          </w:p>
        </w:tc>
        <w:tc>
          <w:tcPr>
            <w:tcW w:w="3406"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pPr>
            <w:r>
              <w:t>LdrReference</w:t>
            </w:r>
          </w:p>
        </w:tc>
        <w:tc>
          <w:tcPr>
            <w:tcW w:w="366"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C"/>
              <w:rPr>
                <w:color w:val="000000"/>
                <w:lang w:eastAsia="zh-CN"/>
              </w:rPr>
            </w:pPr>
            <w:r>
              <w:t>M</w:t>
            </w:r>
          </w:p>
        </w:tc>
        <w:tc>
          <w:tcPr>
            <w:tcW w:w="1105"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lang w:eastAsia="zh-CN"/>
              </w:rPr>
            </w:pPr>
            <w:r>
              <w:t>1</w:t>
            </w:r>
          </w:p>
        </w:tc>
        <w:tc>
          <w:tcPr>
            <w:tcW w:w="3093"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rPr>
            </w:pPr>
            <w:r>
              <w:rPr>
                <w:rFonts w:cs="Arial"/>
                <w:szCs w:val="18"/>
              </w:rPr>
              <w:t>LDR Reference</w:t>
            </w:r>
          </w:p>
        </w:tc>
      </w:tr>
      <w:tr w:rsidR="00EB7848" w:rsidRPr="003B2883" w:rsidTr="00F96003">
        <w:trPr>
          <w:jc w:val="center"/>
        </w:trPr>
        <w:tc>
          <w:tcPr>
            <w:tcW w:w="2076"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lang w:eastAsia="zh-CN"/>
              </w:rPr>
            </w:pPr>
            <w:r w:rsidRPr="003B2883">
              <w:rPr>
                <w:color w:val="000000"/>
                <w:lang w:eastAsia="zh-CN"/>
              </w:rPr>
              <w:t>locationEstimate</w:t>
            </w:r>
          </w:p>
        </w:tc>
        <w:tc>
          <w:tcPr>
            <w:tcW w:w="3406"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lang w:eastAsia="zh-CN"/>
              </w:rPr>
            </w:pPr>
            <w:r w:rsidRPr="003B2883">
              <w:t>GeographicArea</w:t>
            </w:r>
          </w:p>
        </w:tc>
        <w:tc>
          <w:tcPr>
            <w:tcW w:w="366"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C"/>
              <w:rPr>
                <w:color w:val="000000"/>
                <w:lang w:eastAsia="zh-CN"/>
              </w:rPr>
            </w:pPr>
            <w:r w:rsidRPr="003B2883">
              <w:rPr>
                <w:color w:val="000000"/>
                <w:lang w:eastAsia="zh-CN"/>
              </w:rPr>
              <w:t>O</w:t>
            </w:r>
          </w:p>
        </w:tc>
        <w:tc>
          <w:tcPr>
            <w:tcW w:w="1105"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lang w:eastAsia="zh-CN"/>
              </w:rPr>
            </w:pPr>
            <w:r w:rsidRPr="003B2883">
              <w:rPr>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rFonts w:cs="Arial"/>
                <w:color w:val="000000"/>
                <w:szCs w:val="18"/>
              </w:rPr>
            </w:pPr>
            <w:r w:rsidRPr="003B2883">
              <w:rPr>
                <w:color w:val="000000"/>
              </w:rPr>
              <w:t>If present, this IE shall contain an estimate of the location of the UE in universal coordinates and the accuracy of the estimate.</w:t>
            </w:r>
          </w:p>
        </w:tc>
      </w:tr>
      <w:tr w:rsidR="00EB7848" w:rsidRPr="003B2883" w:rsidTr="00F96003">
        <w:trPr>
          <w:jc w:val="center"/>
        </w:trPr>
        <w:tc>
          <w:tcPr>
            <w:tcW w:w="2076"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rPr>
            </w:pPr>
            <w:r w:rsidRPr="003B2883">
              <w:rPr>
                <w:color w:val="000000"/>
                <w:lang w:val="en-US"/>
              </w:rPr>
              <w:t>ageOfLocationEstimate</w:t>
            </w:r>
          </w:p>
        </w:tc>
        <w:tc>
          <w:tcPr>
            <w:tcW w:w="3406"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rPr>
            </w:pPr>
            <w:r w:rsidRPr="003B2883">
              <w:rPr>
                <w:color w:val="000000"/>
                <w:lang w:val="en-US"/>
              </w:rPr>
              <w:t>AgeOfLocationEstimate</w:t>
            </w:r>
          </w:p>
        </w:tc>
        <w:tc>
          <w:tcPr>
            <w:tcW w:w="366"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C"/>
              <w:rPr>
                <w:color w:val="000000"/>
                <w:lang w:eastAsia="zh-CN"/>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lang w:eastAsia="zh-CN"/>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rPr>
            </w:pPr>
            <w:r w:rsidRPr="003B2883">
              <w:rPr>
                <w:color w:val="000000"/>
              </w:rPr>
              <w:t>If present, this IE shall contain an indication of how long ago the location estimate was obtained.</w:t>
            </w:r>
          </w:p>
        </w:tc>
      </w:tr>
      <w:tr w:rsidR="00EB7848" w:rsidRPr="003B2883" w:rsidTr="00F96003">
        <w:trPr>
          <w:jc w:val="center"/>
        </w:trPr>
        <w:tc>
          <w:tcPr>
            <w:tcW w:w="2076"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lang w:val="en-US"/>
              </w:rPr>
            </w:pPr>
            <w:r>
              <w:t>civicAddress</w:t>
            </w:r>
          </w:p>
        </w:tc>
        <w:tc>
          <w:tcPr>
            <w:tcW w:w="3406"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rPr>
            </w:pPr>
            <w:r>
              <w:t>CivicAddress</w:t>
            </w:r>
          </w:p>
        </w:tc>
        <w:tc>
          <w:tcPr>
            <w:tcW w:w="366"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rPr>
            </w:pPr>
          </w:p>
        </w:tc>
      </w:tr>
      <w:tr w:rsidR="00EB7848" w:rsidRPr="003B2883" w:rsidTr="00F96003">
        <w:trPr>
          <w:jc w:val="center"/>
        </w:trPr>
        <w:tc>
          <w:tcPr>
            <w:tcW w:w="2076"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lang w:val="en-US"/>
              </w:rPr>
            </w:pPr>
            <w:r w:rsidRPr="003B2883">
              <w:rPr>
                <w:color w:val="000000"/>
                <w:lang w:val="en-US"/>
              </w:rPr>
              <w:t>positioningDataList</w:t>
            </w:r>
          </w:p>
        </w:tc>
        <w:tc>
          <w:tcPr>
            <w:tcW w:w="3406"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lang w:val="en-US"/>
              </w:rPr>
            </w:pPr>
            <w:r w:rsidRPr="003B2883">
              <w:rPr>
                <w:color w:val="000000"/>
              </w:rPr>
              <w:t>array(PositioningMethodAndUsage)</w:t>
            </w:r>
          </w:p>
        </w:tc>
        <w:tc>
          <w:tcPr>
            <w:tcW w:w="366"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rPr>
            </w:pPr>
            <w:r w:rsidRPr="003B2883">
              <w:rPr>
                <w:color w:val="000000"/>
              </w:rPr>
              <w:t>0..</w:t>
            </w:r>
            <w:r>
              <w:rPr>
                <w:color w:val="000000"/>
              </w:rPr>
              <w:t>N</w:t>
            </w:r>
          </w:p>
        </w:tc>
        <w:tc>
          <w:tcPr>
            <w:tcW w:w="3093"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rPr>
            </w:pPr>
            <w:r w:rsidRPr="003B2883">
              <w:rPr>
                <w:color w:val="000000"/>
              </w:rPr>
              <w:t>If present, this IE shall indicate the usage of each non-</w:t>
            </w:r>
            <w:r w:rsidRPr="003B2883">
              <w:rPr>
                <w:noProof/>
                <w:color w:val="000000"/>
              </w:rPr>
              <w:t>GANSS</w:t>
            </w:r>
            <w:r w:rsidRPr="003B2883">
              <w:rPr>
                <w:color w:val="000000"/>
              </w:rPr>
              <w:t xml:space="preserve"> positioning method that was attempted to determine the location estimate, either successfully or unsuccessfully.</w:t>
            </w:r>
          </w:p>
        </w:tc>
      </w:tr>
      <w:tr w:rsidR="00EB7848" w:rsidRPr="003B2883" w:rsidTr="00F96003">
        <w:trPr>
          <w:jc w:val="center"/>
        </w:trPr>
        <w:tc>
          <w:tcPr>
            <w:tcW w:w="2076"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lang w:val="en-US"/>
              </w:rPr>
            </w:pPr>
            <w:r w:rsidRPr="003B2883">
              <w:rPr>
                <w:color w:val="000000"/>
              </w:rPr>
              <w:t>gnssPositioningDataList</w:t>
            </w:r>
          </w:p>
        </w:tc>
        <w:tc>
          <w:tcPr>
            <w:tcW w:w="3406"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rPr>
            </w:pPr>
            <w:r w:rsidRPr="003B2883">
              <w:rPr>
                <w:color w:val="000000"/>
              </w:rPr>
              <w:t>array(GnssPositioningMethodAndUsage)</w:t>
            </w:r>
          </w:p>
        </w:tc>
        <w:tc>
          <w:tcPr>
            <w:tcW w:w="366"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rPr>
            </w:pPr>
            <w:r w:rsidRPr="003B2883">
              <w:rPr>
                <w:color w:val="000000"/>
              </w:rPr>
              <w:t>0..</w:t>
            </w:r>
            <w:r>
              <w:rPr>
                <w:color w:val="000000"/>
              </w:rPr>
              <w:t>N</w:t>
            </w:r>
          </w:p>
        </w:tc>
        <w:tc>
          <w:tcPr>
            <w:tcW w:w="3093"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rPr>
            </w:pPr>
            <w:r w:rsidRPr="003B2883">
              <w:rPr>
                <w:color w:val="000000"/>
              </w:rPr>
              <w:t xml:space="preserve">If present, this IE shall indicate the usage of each </w:t>
            </w:r>
            <w:r w:rsidRPr="003B2883">
              <w:rPr>
                <w:noProof/>
                <w:color w:val="000000"/>
              </w:rPr>
              <w:t>GANSS</w:t>
            </w:r>
            <w:r w:rsidRPr="003B2883">
              <w:rPr>
                <w:color w:val="000000"/>
              </w:rPr>
              <w:t xml:space="preserve"> positioning method that was attempted to determine the location estimate, either successfully or unsuccessfully.</w:t>
            </w:r>
          </w:p>
        </w:tc>
      </w:tr>
      <w:tr w:rsidR="00EB7848" w:rsidRPr="003B2883" w:rsidTr="00F96003">
        <w:trPr>
          <w:jc w:val="center"/>
        </w:trPr>
        <w:tc>
          <w:tcPr>
            <w:tcW w:w="2076"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lang w:val="en-US"/>
              </w:rPr>
            </w:pPr>
            <w:r>
              <w:rPr>
                <w:lang w:val="en-US"/>
              </w:rPr>
              <w:t>servingLMFIdentification</w:t>
            </w:r>
          </w:p>
        </w:tc>
        <w:tc>
          <w:tcPr>
            <w:tcW w:w="3406"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lang w:val="en-US"/>
              </w:rPr>
            </w:pPr>
            <w:r>
              <w:t>LMFIdentification</w:t>
            </w:r>
          </w:p>
        </w:tc>
        <w:tc>
          <w:tcPr>
            <w:tcW w:w="366"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C"/>
              <w:rPr>
                <w:color w:val="000000"/>
              </w:rPr>
            </w:pPr>
            <w:r>
              <w:t>C</w:t>
            </w:r>
          </w:p>
        </w:tc>
        <w:tc>
          <w:tcPr>
            <w:tcW w:w="1105"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rPr>
            </w:pPr>
            <w:r>
              <w:rPr>
                <w:color w:val="000000"/>
              </w:rPr>
              <w:t>This IE shall be included to identify an LMF which acts as a serving LMF if a serving LMF is used.</w:t>
            </w:r>
          </w:p>
        </w:tc>
      </w:tr>
      <w:tr w:rsidR="00EB7848" w:rsidRPr="003B2883" w:rsidTr="00F96003">
        <w:trPr>
          <w:jc w:val="center"/>
        </w:trPr>
        <w:tc>
          <w:tcPr>
            <w:tcW w:w="2076"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lang w:val="en-US" w:eastAsia="zh-CN"/>
              </w:rPr>
            </w:pPr>
            <w:r>
              <w:rPr>
                <w:color w:val="000000"/>
                <w:lang w:val="en-US" w:eastAsia="zh-CN"/>
              </w:rPr>
              <w:t>terminationCause</w:t>
            </w:r>
          </w:p>
        </w:tc>
        <w:tc>
          <w:tcPr>
            <w:tcW w:w="3406"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lang w:val="en-US"/>
              </w:rPr>
            </w:pPr>
            <w:r>
              <w:rPr>
                <w:color w:val="000000"/>
                <w:lang w:val="en-US"/>
              </w:rPr>
              <w:t>TerminationCause</w:t>
            </w:r>
          </w:p>
        </w:tc>
        <w:tc>
          <w:tcPr>
            <w:tcW w:w="366"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C"/>
              <w:rPr>
                <w:color w:val="000000"/>
              </w:rPr>
            </w:pPr>
            <w:r>
              <w:rPr>
                <w:color w:val="000000"/>
              </w:rPr>
              <w:t>C</w:t>
            </w:r>
          </w:p>
        </w:tc>
        <w:tc>
          <w:tcPr>
            <w:tcW w:w="1105"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rPr>
            </w:pPr>
            <w:r>
              <w:rPr>
                <w:color w:val="000000"/>
              </w:rPr>
              <w:t>0..1</w:t>
            </w:r>
          </w:p>
        </w:tc>
        <w:tc>
          <w:tcPr>
            <w:tcW w:w="3093" w:type="dxa"/>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color w:val="000000"/>
              </w:rPr>
            </w:pPr>
            <w:r>
              <w:rPr>
                <w:color w:val="000000"/>
              </w:rPr>
              <w:t>This IE shall be included if event reporting has been terminated</w:t>
            </w:r>
          </w:p>
        </w:tc>
      </w:tr>
      <w:tr w:rsidR="00EB7848" w:rsidRPr="003B2883" w:rsidTr="00F96003">
        <w:trPr>
          <w:jc w:val="center"/>
        </w:trPr>
        <w:tc>
          <w:tcPr>
            <w:tcW w:w="10046" w:type="dxa"/>
            <w:gridSpan w:val="5"/>
            <w:tcBorders>
              <w:top w:val="single" w:sz="4" w:space="0" w:color="auto"/>
              <w:left w:val="single" w:sz="4" w:space="0" w:color="auto"/>
              <w:bottom w:val="single" w:sz="4" w:space="0" w:color="auto"/>
              <w:right w:val="single" w:sz="4" w:space="0" w:color="auto"/>
            </w:tcBorders>
          </w:tcPr>
          <w:p w:rsidR="00EB7848" w:rsidRPr="003B2883" w:rsidRDefault="00EB7848" w:rsidP="00F96003">
            <w:pPr>
              <w:pStyle w:val="TAL"/>
              <w:rPr>
                <w:rFonts w:cs="Arial"/>
                <w:szCs w:val="18"/>
              </w:rPr>
            </w:pPr>
            <w:r>
              <w:rPr>
                <w:rFonts w:cs="Arial"/>
                <w:szCs w:val="18"/>
              </w:rPr>
              <w:t>NOTE 1: The hgmlcCallBackURI shall be included when the consumer NF is not the H-GMLC.</w:t>
            </w:r>
          </w:p>
        </w:tc>
      </w:tr>
    </w:tbl>
    <w:p w:rsidR="00EB7848" w:rsidRPr="000E3542" w:rsidRDefault="00EB7848" w:rsidP="00EB7848"/>
    <w:p w:rsidR="00EB7848" w:rsidRDefault="00EB7848" w:rsidP="00EB7848">
      <w:pPr>
        <w:pStyle w:val="Heading5"/>
      </w:pPr>
      <w:bookmarkStart w:id="506" w:name="_Toc34147953"/>
      <w:bookmarkStart w:id="507" w:name="_Toc36463337"/>
      <w:r>
        <w:t>6.1.6.2.35</w:t>
      </w:r>
      <w:r>
        <w:tab/>
        <w:t xml:space="preserve">Type: </w:t>
      </w:r>
      <w:r>
        <w:rPr>
          <w:lang w:eastAsia="zh-CN"/>
        </w:rPr>
        <w:t>UeConnectivityState</w:t>
      </w:r>
      <w:bookmarkEnd w:id="506"/>
      <w:bookmarkEnd w:id="507"/>
    </w:p>
    <w:p w:rsidR="00EB7848" w:rsidRDefault="00EB7848" w:rsidP="00EB7848">
      <w:pPr>
        <w:pStyle w:val="TH"/>
      </w:pPr>
      <w:r>
        <w:rPr>
          <w:noProof/>
        </w:rPr>
        <w:t>Table </w:t>
      </w:r>
      <w:r>
        <w:t xml:space="preserve">6.1.6.2.35-1: </w:t>
      </w:r>
      <w:r>
        <w:rPr>
          <w:noProof/>
        </w:rPr>
        <w:t xml:space="preserve">Definition of type </w:t>
      </w:r>
      <w:r>
        <w:rPr>
          <w:lang w:eastAsia="zh-CN"/>
        </w:rPr>
        <w:t>UeConnectivityState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328"/>
        <w:gridCol w:w="540"/>
        <w:gridCol w:w="1260"/>
        <w:gridCol w:w="3632"/>
      </w:tblGrid>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Attribute name</w:t>
            </w:r>
          </w:p>
        </w:tc>
        <w:tc>
          <w:tcPr>
            <w:tcW w:w="2328"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F96003">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F96003">
            <w:pPr>
              <w:pStyle w:val="TAH"/>
              <w:jc w:val="left"/>
            </w:pPr>
            <w:r>
              <w:t>Cardinality</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rPr>
                <w:rFonts w:cs="Arial"/>
                <w:szCs w:val="18"/>
              </w:rPr>
            </w:pPr>
            <w:r>
              <w:rPr>
                <w:rFonts w:cs="Arial"/>
                <w:szCs w:val="18"/>
              </w:rPr>
              <w:t>Description</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accessType</w:t>
            </w:r>
          </w:p>
        </w:tc>
        <w:tc>
          <w:tcPr>
            <w:tcW w:w="232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AccessType</w:t>
            </w:r>
          </w:p>
        </w:tc>
        <w:tc>
          <w:tcPr>
            <w:tcW w:w="54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M</w:t>
            </w:r>
          </w:p>
        </w:tc>
        <w:tc>
          <w:tcPr>
            <w:tcW w:w="12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6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lang w:eastAsia="zh-CN"/>
              </w:rPr>
            </w:pPr>
            <w:r>
              <w:rPr>
                <w:rFonts w:cs="Arial"/>
                <w:szCs w:val="18"/>
                <w:lang w:eastAsia="zh-CN"/>
              </w:rPr>
              <w:t>Shall indicate the access type of the UE.</w:t>
            </w:r>
          </w:p>
        </w:tc>
      </w:tr>
      <w:tr w:rsidR="00EB7848" w:rsidRPr="00FD48E5" w:rsidTr="00F96003">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connectivitystate</w:t>
            </w:r>
          </w:p>
        </w:tc>
        <w:tc>
          <w:tcPr>
            <w:tcW w:w="2328"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rsidRPr="003B2883">
              <w:t>CmState</w:t>
            </w:r>
          </w:p>
        </w:tc>
        <w:tc>
          <w:tcPr>
            <w:tcW w:w="540" w:type="dxa"/>
            <w:tcBorders>
              <w:top w:val="single" w:sz="4" w:space="0" w:color="auto"/>
              <w:left w:val="single" w:sz="4" w:space="0" w:color="auto"/>
              <w:bottom w:val="single" w:sz="4" w:space="0" w:color="auto"/>
              <w:right w:val="single" w:sz="4" w:space="0" w:color="auto"/>
            </w:tcBorders>
          </w:tcPr>
          <w:p w:rsidR="00EB7848" w:rsidRDefault="00EB7848" w:rsidP="00F96003">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1</w:t>
            </w:r>
          </w:p>
        </w:tc>
        <w:tc>
          <w:tcPr>
            <w:tcW w:w="363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When present, it shall indicate the UE connectivity state in the indicated access type.</w:t>
            </w:r>
          </w:p>
        </w:tc>
      </w:tr>
    </w:tbl>
    <w:p w:rsidR="00EB7848" w:rsidRPr="000E3542" w:rsidRDefault="00EB7848" w:rsidP="00EB7848"/>
    <w:p w:rsidR="00EB7848" w:rsidRDefault="00EB7848" w:rsidP="00EB7848">
      <w:pPr>
        <w:pStyle w:val="Heading4"/>
        <w:rPr>
          <w:lang w:val="en-US"/>
        </w:rPr>
      </w:pPr>
      <w:bookmarkStart w:id="508" w:name="_Toc20150416"/>
      <w:bookmarkStart w:id="509" w:name="_Toc25168663"/>
      <w:bookmarkStart w:id="510" w:name="_Toc27593082"/>
      <w:bookmarkStart w:id="511" w:name="_Toc34147954"/>
      <w:bookmarkStart w:id="512" w:name="_Toc3646333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08"/>
      <w:bookmarkEnd w:id="509"/>
      <w:bookmarkEnd w:id="510"/>
      <w:bookmarkEnd w:id="511"/>
      <w:bookmarkEnd w:id="512"/>
    </w:p>
    <w:p w:rsidR="00EB7848" w:rsidRPr="00384E92" w:rsidRDefault="00EB7848" w:rsidP="00EB7848">
      <w:pPr>
        <w:pStyle w:val="Heading5"/>
      </w:pPr>
      <w:bookmarkStart w:id="513" w:name="_Toc20150417"/>
      <w:bookmarkStart w:id="514" w:name="_Toc25168664"/>
      <w:bookmarkStart w:id="515" w:name="_Toc27593083"/>
      <w:bookmarkStart w:id="516" w:name="_Toc34147955"/>
      <w:bookmarkStart w:id="517" w:name="_Toc36463339"/>
      <w:r>
        <w:t>6.1.6.3.1</w:t>
      </w:r>
      <w:r w:rsidRPr="00384E92">
        <w:tab/>
        <w:t>Introduction</w:t>
      </w:r>
      <w:bookmarkEnd w:id="513"/>
      <w:bookmarkEnd w:id="514"/>
      <w:bookmarkEnd w:id="515"/>
      <w:bookmarkEnd w:id="516"/>
      <w:bookmarkEnd w:id="517"/>
    </w:p>
    <w:p w:rsidR="00EB7848" w:rsidRPr="00384E92" w:rsidRDefault="00EB7848" w:rsidP="00EB7848">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EB7848" w:rsidRPr="00384E92" w:rsidRDefault="00EB7848" w:rsidP="00EB7848">
      <w:pPr>
        <w:pStyle w:val="Heading5"/>
      </w:pPr>
      <w:bookmarkStart w:id="518" w:name="_Toc20150418"/>
      <w:bookmarkStart w:id="519" w:name="_Toc25168665"/>
      <w:bookmarkStart w:id="520" w:name="_Toc27593084"/>
      <w:bookmarkStart w:id="521" w:name="_Toc34147956"/>
      <w:bookmarkStart w:id="522" w:name="_Toc36463340"/>
      <w:r>
        <w:t>6.1.6.3.2</w:t>
      </w:r>
      <w:r w:rsidRPr="00384E92">
        <w:tab/>
        <w:t>Simple data types</w:t>
      </w:r>
      <w:bookmarkEnd w:id="518"/>
      <w:bookmarkEnd w:id="519"/>
      <w:bookmarkEnd w:id="520"/>
      <w:bookmarkEnd w:id="521"/>
      <w:bookmarkEnd w:id="522"/>
      <w:r w:rsidRPr="00384E92">
        <w:t xml:space="preserve"> </w:t>
      </w:r>
    </w:p>
    <w:p w:rsidR="00EB7848" w:rsidRPr="00384E92" w:rsidRDefault="00EB7848" w:rsidP="00EB7848">
      <w:r w:rsidRPr="00384E92">
        <w:t xml:space="preserve">The simple data types defined in table </w:t>
      </w:r>
      <w:r>
        <w:t>6.1.6.3.2-1</w:t>
      </w:r>
      <w:r w:rsidRPr="00384E92">
        <w:t xml:space="preserve"> shall be supported.</w:t>
      </w:r>
    </w:p>
    <w:p w:rsidR="00EB7848" w:rsidRPr="00384E92" w:rsidRDefault="00EB7848" w:rsidP="00EB7848">
      <w:pPr>
        <w:pStyle w:val="TH"/>
      </w:pPr>
      <w:r w:rsidRPr="00384E92">
        <w:lastRenderedPageBreak/>
        <w:t xml:space="preserve">Table </w:t>
      </w:r>
      <w:r>
        <w:t>6</w:t>
      </w:r>
      <w:r w:rsidRPr="00384E92">
        <w:t>.</w:t>
      </w:r>
      <w:r>
        <w:t>1.6</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2201"/>
        <w:gridCol w:w="1624"/>
        <w:gridCol w:w="5235"/>
      </w:tblGrid>
      <w:tr w:rsidR="00EB7848" w:rsidRPr="006A5310" w:rsidTr="00F96003">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B7848" w:rsidRPr="006C1737" w:rsidRDefault="00EB7848" w:rsidP="00F96003">
            <w:pPr>
              <w:pStyle w:val="TAH"/>
            </w:pPr>
            <w:r>
              <w:t>Type N</w:t>
            </w:r>
            <w:r w:rsidRPr="006C1737">
              <w:t>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B7848" w:rsidRPr="006C1737" w:rsidRDefault="00EB7848" w:rsidP="00F96003">
            <w:pPr>
              <w:pStyle w:val="TAH"/>
            </w:pPr>
            <w:r>
              <w:t>T</w:t>
            </w:r>
            <w:r w:rsidRPr="006C1737">
              <w:t>ype</w:t>
            </w:r>
            <w:r>
              <w:t xml:space="preserv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tcPr>
          <w:p w:rsidR="00EB7848" w:rsidRPr="006C1737" w:rsidRDefault="00EB7848" w:rsidP="00F96003">
            <w:pPr>
              <w:pStyle w:val="TAH"/>
            </w:pPr>
            <w:r w:rsidRPr="006C1737">
              <w:t>Description</w:t>
            </w:r>
          </w:p>
        </w:tc>
      </w:tr>
      <w:tr w:rsidR="00EB7848" w:rsidRPr="00384E92" w:rsidTr="00F96003">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Pr="006C1737" w:rsidRDefault="00EB7848" w:rsidP="00F96003">
            <w:pPr>
              <w:pStyle w:val="TAL"/>
            </w:pPr>
            <w:r>
              <w:t>Altitude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Pr="006C1737" w:rsidRDefault="00EB7848" w:rsidP="00F96003">
            <w:pPr>
              <w:pStyle w:val="TAL"/>
            </w:pPr>
            <w:r>
              <w:t>number</w:t>
            </w:r>
          </w:p>
        </w:tc>
        <w:tc>
          <w:tcPr>
            <w:tcW w:w="2889" w:type="pct"/>
            <w:tcBorders>
              <w:top w:val="single" w:sz="4" w:space="0" w:color="auto"/>
              <w:left w:val="nil"/>
              <w:bottom w:val="single" w:sz="4" w:space="0" w:color="auto"/>
              <w:right w:val="single" w:sz="8" w:space="0" w:color="auto"/>
            </w:tcBorders>
          </w:tcPr>
          <w:p w:rsidR="00EB7848" w:rsidRDefault="00EB7848" w:rsidP="00F96003">
            <w:pPr>
              <w:pStyle w:val="TAL"/>
            </w:pPr>
            <w:r>
              <w:rPr>
                <w:rFonts w:cs="Arial"/>
                <w:szCs w:val="18"/>
              </w:rPr>
              <w:t xml:space="preserve">Double-precision </w:t>
            </w:r>
            <w:r>
              <w:t>float value of the altitude, expressed in meters.</w:t>
            </w:r>
          </w:p>
          <w:p w:rsidR="00EB7848" w:rsidRDefault="00EB7848" w:rsidP="00F96003">
            <w:pPr>
              <w:pStyle w:val="TAL"/>
            </w:pPr>
            <w:r>
              <w:t>Minimum: -32767. Maximum: 32767.</w:t>
            </w:r>
          </w:p>
          <w:p w:rsidR="00EB7848" w:rsidRPr="006C1737" w:rsidRDefault="00EB7848" w:rsidP="00F96003">
            <w:pPr>
              <w:pStyle w:val="TAL"/>
            </w:pPr>
            <w:r>
              <w:t>Format: double.</w:t>
            </w:r>
          </w:p>
        </w:tc>
      </w:tr>
      <w:tr w:rsidR="00EB7848" w:rsidRPr="00384E92" w:rsidTr="00F96003">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Pr="006C1737" w:rsidRDefault="00EB7848" w:rsidP="00F96003">
            <w:pPr>
              <w:pStyle w:val="TAL"/>
            </w:pPr>
            <w:r>
              <w:t>Angle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Pr="006C1737" w:rsidRDefault="00EB7848" w:rsidP="00F96003">
            <w:pPr>
              <w:pStyle w:val="TAL"/>
            </w:pPr>
            <w:r>
              <w:t>integer</w:t>
            </w:r>
          </w:p>
        </w:tc>
        <w:tc>
          <w:tcPr>
            <w:tcW w:w="2889" w:type="pct"/>
            <w:tcBorders>
              <w:top w:val="single" w:sz="4" w:space="0" w:color="auto"/>
              <w:left w:val="nil"/>
              <w:bottom w:val="single" w:sz="4" w:space="0" w:color="auto"/>
              <w:right w:val="single" w:sz="8" w:space="0" w:color="auto"/>
            </w:tcBorders>
          </w:tcPr>
          <w:p w:rsidR="00EB7848" w:rsidRDefault="00EB7848" w:rsidP="00F96003">
            <w:pPr>
              <w:pStyle w:val="TAL"/>
            </w:pPr>
            <w:r>
              <w:t>Integer value of the angle, expressed in degrees.</w:t>
            </w:r>
          </w:p>
          <w:p w:rsidR="00EB7848" w:rsidRPr="006C1737" w:rsidRDefault="00EB7848" w:rsidP="00F96003">
            <w:pPr>
              <w:pStyle w:val="TAL"/>
            </w:pPr>
            <w:r>
              <w:t>Minimum: 0. Maximum: 360.</w:t>
            </w:r>
          </w:p>
        </w:tc>
      </w:tr>
      <w:tr w:rsidR="00EB7848" w:rsidRPr="00384E92" w:rsidTr="00F96003">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Pr="006C1737" w:rsidRDefault="00EB7848" w:rsidP="00F96003">
            <w:pPr>
              <w:pStyle w:val="TAL"/>
            </w:pPr>
            <w:r>
              <w:t>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Pr="006C1737" w:rsidRDefault="00EB7848" w:rsidP="00F96003">
            <w:pPr>
              <w:pStyle w:val="TAL"/>
            </w:pPr>
            <w:r>
              <w:t>number</w:t>
            </w:r>
          </w:p>
        </w:tc>
        <w:tc>
          <w:tcPr>
            <w:tcW w:w="2889" w:type="pct"/>
            <w:tcBorders>
              <w:top w:val="single" w:sz="4" w:space="0" w:color="auto"/>
              <w:left w:val="nil"/>
              <w:bottom w:val="single" w:sz="4" w:space="0" w:color="auto"/>
              <w:right w:val="single" w:sz="8" w:space="0" w:color="auto"/>
            </w:tcBorders>
          </w:tcPr>
          <w:p w:rsidR="00EB7848" w:rsidRDefault="00EB7848" w:rsidP="00F96003">
            <w:pPr>
              <w:pStyle w:val="TAL"/>
            </w:pPr>
            <w:r>
              <w:t>Float value of uncertainty, expressed in meters.</w:t>
            </w:r>
          </w:p>
          <w:p w:rsidR="00EB7848" w:rsidRDefault="00EB7848" w:rsidP="00F96003">
            <w:pPr>
              <w:pStyle w:val="TAL"/>
            </w:pPr>
            <w:r>
              <w:t>Minimum: 0</w:t>
            </w:r>
          </w:p>
          <w:p w:rsidR="00EB7848" w:rsidRPr="006C1737" w:rsidRDefault="00EB7848" w:rsidP="00F96003">
            <w:pPr>
              <w:pStyle w:val="TAL"/>
            </w:pPr>
            <w:r>
              <w:t>Format: float.</w:t>
            </w:r>
          </w:p>
        </w:tc>
      </w:tr>
      <w:tr w:rsidR="00EB7848" w:rsidRPr="00384E92" w:rsidTr="00F96003">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Pr="006C1737" w:rsidRDefault="00EB7848" w:rsidP="00F96003">
            <w:pPr>
              <w:pStyle w:val="TAL"/>
            </w:pPr>
            <w:r>
              <w:t>Orientation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Pr="006C1737" w:rsidRDefault="00EB7848" w:rsidP="00F96003">
            <w:pPr>
              <w:pStyle w:val="TAL"/>
            </w:pPr>
            <w:r>
              <w:t>integer</w:t>
            </w:r>
          </w:p>
        </w:tc>
        <w:tc>
          <w:tcPr>
            <w:tcW w:w="2889" w:type="pct"/>
            <w:tcBorders>
              <w:top w:val="single" w:sz="4" w:space="0" w:color="auto"/>
              <w:left w:val="nil"/>
              <w:bottom w:val="single" w:sz="4" w:space="0" w:color="auto"/>
              <w:right w:val="single" w:sz="8" w:space="0" w:color="auto"/>
            </w:tcBorders>
          </w:tcPr>
          <w:p w:rsidR="00EB7848" w:rsidRDefault="00EB7848" w:rsidP="00F96003">
            <w:pPr>
              <w:pStyle w:val="TAL"/>
            </w:pPr>
            <w:r>
              <w:t>Integer value of the orientation angle, expressed in degrees.</w:t>
            </w:r>
          </w:p>
          <w:p w:rsidR="00EB7848" w:rsidRPr="006C1737" w:rsidRDefault="00EB7848" w:rsidP="00F96003">
            <w:pPr>
              <w:pStyle w:val="TAL"/>
            </w:pPr>
            <w:r>
              <w:t>Minimum: 0. Maximum: 180.</w:t>
            </w:r>
          </w:p>
        </w:tc>
      </w:tr>
      <w:tr w:rsidR="00EB7848" w:rsidRPr="00384E92" w:rsidTr="00F96003">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Pr="006C1737" w:rsidRDefault="00EB7848" w:rsidP="00F96003">
            <w:pPr>
              <w:pStyle w:val="TAL"/>
            </w:pPr>
            <w:r>
              <w:t>Confidence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Pr="006C1737" w:rsidRDefault="00EB7848" w:rsidP="00F96003">
            <w:pPr>
              <w:pStyle w:val="TAL"/>
            </w:pPr>
            <w:r>
              <w:t>integer</w:t>
            </w:r>
          </w:p>
        </w:tc>
        <w:tc>
          <w:tcPr>
            <w:tcW w:w="2889" w:type="pct"/>
            <w:tcBorders>
              <w:top w:val="single" w:sz="4" w:space="0" w:color="auto"/>
              <w:left w:val="nil"/>
              <w:bottom w:val="single" w:sz="4" w:space="0" w:color="auto"/>
              <w:right w:val="single" w:sz="8" w:space="0" w:color="auto"/>
            </w:tcBorders>
          </w:tcPr>
          <w:p w:rsidR="00EB7848" w:rsidRDefault="00EB7848" w:rsidP="00F96003">
            <w:pPr>
              <w:pStyle w:val="TAL"/>
            </w:pPr>
            <w:r>
              <w:t>Integer value of the confidence, expressed in percentage value.</w:t>
            </w:r>
          </w:p>
          <w:p w:rsidR="00EB7848" w:rsidRPr="006C1737" w:rsidRDefault="00EB7848" w:rsidP="00F96003">
            <w:pPr>
              <w:pStyle w:val="TAL"/>
            </w:pPr>
            <w:r>
              <w:t>Minimum: 0. Maximum: 100.</w:t>
            </w:r>
          </w:p>
        </w:tc>
      </w:tr>
      <w:tr w:rsidR="00EB7848" w:rsidRPr="00384E92" w:rsidTr="00F96003">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Pr="006C1737" w:rsidRDefault="00EB7848" w:rsidP="00F96003">
            <w:pPr>
              <w:pStyle w:val="TAL"/>
            </w:pPr>
            <w:r>
              <w:t>Accuracy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Pr="006C1737" w:rsidRDefault="00EB7848" w:rsidP="00F96003">
            <w:pPr>
              <w:pStyle w:val="TAL"/>
            </w:pPr>
            <w:r>
              <w:t>number</w:t>
            </w:r>
          </w:p>
        </w:tc>
        <w:tc>
          <w:tcPr>
            <w:tcW w:w="2889" w:type="pct"/>
            <w:tcBorders>
              <w:top w:val="single" w:sz="4" w:space="0" w:color="auto"/>
              <w:left w:val="nil"/>
              <w:bottom w:val="single" w:sz="4" w:space="0" w:color="auto"/>
              <w:right w:val="single" w:sz="8" w:space="0" w:color="auto"/>
            </w:tcBorders>
          </w:tcPr>
          <w:p w:rsidR="00EB7848" w:rsidRDefault="00EB7848" w:rsidP="00F96003">
            <w:pPr>
              <w:pStyle w:val="TAL"/>
            </w:pPr>
            <w:r>
              <w:t>Float value of accuracy, expressed in meters.</w:t>
            </w:r>
          </w:p>
          <w:p w:rsidR="00EB7848" w:rsidRDefault="00EB7848" w:rsidP="00F96003">
            <w:pPr>
              <w:pStyle w:val="TAL"/>
            </w:pPr>
            <w:r>
              <w:t xml:space="preserve">Minimum: 0 </w:t>
            </w:r>
          </w:p>
          <w:p w:rsidR="00EB7848" w:rsidRPr="006C1737" w:rsidRDefault="00EB7848" w:rsidP="00F96003">
            <w:pPr>
              <w:pStyle w:val="TAL"/>
            </w:pPr>
            <w:r>
              <w:t>Format: float.</w:t>
            </w:r>
          </w:p>
        </w:tc>
      </w:tr>
      <w:tr w:rsidR="00EB7848" w:rsidRPr="00384E92" w:rsidTr="00F96003">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Pr="006C1737" w:rsidRDefault="00EB7848" w:rsidP="00F96003">
            <w:pPr>
              <w:pStyle w:val="TAL"/>
            </w:pPr>
            <w:r>
              <w:t>InnerRadius</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Pr="006C1737" w:rsidRDefault="00EB7848" w:rsidP="00F96003">
            <w:pPr>
              <w:pStyle w:val="TAL"/>
            </w:pPr>
            <w:r>
              <w:t>integer</w:t>
            </w:r>
          </w:p>
        </w:tc>
        <w:tc>
          <w:tcPr>
            <w:tcW w:w="2889" w:type="pct"/>
            <w:tcBorders>
              <w:top w:val="single" w:sz="4" w:space="0" w:color="auto"/>
              <w:left w:val="nil"/>
              <w:bottom w:val="single" w:sz="4" w:space="0" w:color="auto"/>
              <w:right w:val="single" w:sz="8" w:space="0" w:color="auto"/>
            </w:tcBorders>
          </w:tcPr>
          <w:p w:rsidR="00EB7848" w:rsidRDefault="00EB7848" w:rsidP="00F96003">
            <w:pPr>
              <w:pStyle w:val="TAL"/>
            </w:pPr>
            <w:r>
              <w:t>Integer value of the inner radius, expressed in meters.</w:t>
            </w:r>
          </w:p>
          <w:p w:rsidR="00EB7848" w:rsidRDefault="00EB7848" w:rsidP="00F96003">
            <w:pPr>
              <w:pStyle w:val="TAL"/>
            </w:pPr>
            <w:r>
              <w:t>Minimum: 0. Maximum: 327675.</w:t>
            </w:r>
          </w:p>
          <w:p w:rsidR="00EB7848" w:rsidRPr="006C1737" w:rsidRDefault="00EB7848" w:rsidP="00F96003">
            <w:pPr>
              <w:pStyle w:val="TAL"/>
            </w:pPr>
            <w:r>
              <w:t>Format: int32.</w:t>
            </w:r>
          </w:p>
        </w:tc>
      </w:tr>
      <w:tr w:rsidR="00EB7848" w:rsidRPr="00384E92" w:rsidTr="00F96003">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Pr="006C1737" w:rsidRDefault="00EB7848" w:rsidP="00F96003">
            <w:pPr>
              <w:pStyle w:val="TAL"/>
            </w:pPr>
            <w:r>
              <w:t>CorrelationID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Pr="006C1737" w:rsidRDefault="00EB7848" w:rsidP="00F96003">
            <w:pPr>
              <w:pStyle w:val="TAL"/>
            </w:pPr>
            <w:r>
              <w:t>string</w:t>
            </w:r>
          </w:p>
        </w:tc>
        <w:tc>
          <w:tcPr>
            <w:tcW w:w="2889" w:type="pct"/>
            <w:tcBorders>
              <w:top w:val="single" w:sz="4" w:space="0" w:color="auto"/>
              <w:left w:val="nil"/>
              <w:bottom w:val="single" w:sz="4" w:space="0" w:color="auto"/>
              <w:right w:val="single" w:sz="8" w:space="0" w:color="auto"/>
            </w:tcBorders>
          </w:tcPr>
          <w:p w:rsidR="00EB7848" w:rsidRPr="006C1737" w:rsidRDefault="00EB7848" w:rsidP="00F96003">
            <w:pPr>
              <w:pStyle w:val="TAL"/>
            </w:pPr>
            <w:r>
              <w:t>LCS Correlation ID. The correlation ID shall be of a minimum length of 1 character and maximum length of 255 characters.</w:t>
            </w:r>
          </w:p>
        </w:tc>
      </w:tr>
      <w:tr w:rsidR="00EB7848" w:rsidRPr="00384E92" w:rsidTr="00F96003">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Default="00EB7848" w:rsidP="00F96003">
            <w:pPr>
              <w:pStyle w:val="TAL"/>
            </w:pPr>
            <w:r>
              <w:t>AgeOfLocationEstimate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Del="006E1B7F" w:rsidRDefault="00EB7848" w:rsidP="00F96003">
            <w:pPr>
              <w:pStyle w:val="TAL"/>
            </w:pPr>
            <w:r>
              <w:t>integer</w:t>
            </w:r>
          </w:p>
        </w:tc>
        <w:tc>
          <w:tcPr>
            <w:tcW w:w="2889" w:type="pct"/>
            <w:tcBorders>
              <w:top w:val="single" w:sz="4" w:space="0" w:color="auto"/>
              <w:left w:val="nil"/>
              <w:bottom w:val="single" w:sz="4" w:space="0" w:color="auto"/>
              <w:right w:val="single" w:sz="8" w:space="0" w:color="auto"/>
            </w:tcBorders>
          </w:tcPr>
          <w:p w:rsidR="00EB7848" w:rsidRDefault="00EB7848" w:rsidP="00F96003">
            <w:pPr>
              <w:pStyle w:val="TAL"/>
            </w:pPr>
            <w:r>
              <w:t>Integer value of the age of the location estimate, expressed in minutes.</w:t>
            </w:r>
          </w:p>
          <w:p w:rsidR="00EB7848" w:rsidRDefault="00EB7848" w:rsidP="00F96003">
            <w:pPr>
              <w:pStyle w:val="TAL"/>
            </w:pPr>
            <w:r>
              <w:t>Minimum: 0. Maximum: 32767.</w:t>
            </w:r>
          </w:p>
        </w:tc>
      </w:tr>
      <w:tr w:rsidR="00EB7848" w:rsidRPr="00384E92" w:rsidTr="00F96003">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Default="00EB7848" w:rsidP="00F96003">
            <w:pPr>
              <w:pStyle w:val="TAL"/>
            </w:pPr>
            <w:r>
              <w:t>HorizontalSpeed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Default="00EB7848" w:rsidP="00F96003">
            <w:pPr>
              <w:pStyle w:val="TAL"/>
            </w:pPr>
            <w:r>
              <w:t>number</w:t>
            </w:r>
          </w:p>
        </w:tc>
        <w:tc>
          <w:tcPr>
            <w:tcW w:w="2889" w:type="pct"/>
            <w:tcBorders>
              <w:top w:val="single" w:sz="4" w:space="0" w:color="auto"/>
              <w:left w:val="nil"/>
              <w:bottom w:val="single" w:sz="4" w:space="0" w:color="auto"/>
              <w:right w:val="single" w:sz="8" w:space="0" w:color="auto"/>
            </w:tcBorders>
          </w:tcPr>
          <w:p w:rsidR="00EB7848" w:rsidRDefault="00EB7848" w:rsidP="00F96003">
            <w:pPr>
              <w:pStyle w:val="TAL"/>
            </w:pPr>
            <w:r>
              <w:t>Float value of horizontal speed, expressed in kilometres per hour.</w:t>
            </w:r>
          </w:p>
          <w:p w:rsidR="00EB7848" w:rsidRDefault="00EB7848" w:rsidP="00F96003">
            <w:pPr>
              <w:pStyle w:val="TAL"/>
            </w:pPr>
            <w:r>
              <w:t xml:space="preserve">Minimum: 0. Maximum: 2047. </w:t>
            </w:r>
          </w:p>
          <w:p w:rsidR="00EB7848" w:rsidRDefault="00EB7848" w:rsidP="00F96003">
            <w:pPr>
              <w:pStyle w:val="TAL"/>
            </w:pPr>
            <w:r>
              <w:t>Format: float.</w:t>
            </w:r>
          </w:p>
        </w:tc>
      </w:tr>
      <w:tr w:rsidR="00EB7848" w:rsidRPr="00384E92" w:rsidTr="00F96003">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Default="00EB7848" w:rsidP="00F96003">
            <w:pPr>
              <w:pStyle w:val="TAL"/>
            </w:pPr>
            <w:r>
              <w:t>VerticalSpeed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Default="00EB7848" w:rsidP="00F96003">
            <w:pPr>
              <w:pStyle w:val="TAL"/>
            </w:pPr>
            <w:r>
              <w:t>number</w:t>
            </w:r>
          </w:p>
        </w:tc>
        <w:tc>
          <w:tcPr>
            <w:tcW w:w="2889" w:type="pct"/>
            <w:tcBorders>
              <w:top w:val="single" w:sz="4" w:space="0" w:color="auto"/>
              <w:left w:val="nil"/>
              <w:bottom w:val="single" w:sz="4" w:space="0" w:color="auto"/>
              <w:right w:val="single" w:sz="8" w:space="0" w:color="auto"/>
            </w:tcBorders>
          </w:tcPr>
          <w:p w:rsidR="00EB7848" w:rsidRDefault="00EB7848" w:rsidP="00F96003">
            <w:pPr>
              <w:pStyle w:val="TAL"/>
            </w:pPr>
            <w:r>
              <w:t>Float value of horizontal speed, expressed in kilometres per hour.</w:t>
            </w:r>
          </w:p>
          <w:p w:rsidR="00EB7848" w:rsidRDefault="00EB7848" w:rsidP="00F96003">
            <w:pPr>
              <w:pStyle w:val="TAL"/>
            </w:pPr>
            <w:r>
              <w:t xml:space="preserve">Minimum: 0. Maximum: 255. </w:t>
            </w:r>
          </w:p>
          <w:p w:rsidR="00EB7848" w:rsidRDefault="00EB7848" w:rsidP="00F96003">
            <w:pPr>
              <w:pStyle w:val="TAL"/>
            </w:pPr>
            <w:r>
              <w:t>Format: float.</w:t>
            </w:r>
          </w:p>
        </w:tc>
      </w:tr>
      <w:tr w:rsidR="00EB7848" w:rsidRPr="00384E92" w:rsidTr="00F96003">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Default="00EB7848" w:rsidP="00F96003">
            <w:pPr>
              <w:pStyle w:val="TAL"/>
            </w:pPr>
            <w:r>
              <w:t>SpeedUncertainty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Default="00EB7848" w:rsidP="00F96003">
            <w:pPr>
              <w:pStyle w:val="TAL"/>
            </w:pPr>
            <w:r>
              <w:t>number</w:t>
            </w:r>
          </w:p>
        </w:tc>
        <w:tc>
          <w:tcPr>
            <w:tcW w:w="2889" w:type="pct"/>
            <w:tcBorders>
              <w:top w:val="single" w:sz="4" w:space="0" w:color="auto"/>
              <w:left w:val="nil"/>
              <w:bottom w:val="single" w:sz="4" w:space="0" w:color="auto"/>
              <w:right w:val="single" w:sz="8" w:space="0" w:color="auto"/>
            </w:tcBorders>
          </w:tcPr>
          <w:p w:rsidR="00EB7848" w:rsidRDefault="00EB7848" w:rsidP="00F96003">
            <w:pPr>
              <w:pStyle w:val="TAL"/>
            </w:pPr>
            <w:r>
              <w:t>Float value of speed uncertainty, expressed in kilometres per hour.</w:t>
            </w:r>
          </w:p>
          <w:p w:rsidR="00EB7848" w:rsidRDefault="00EB7848" w:rsidP="00F96003">
            <w:pPr>
              <w:pStyle w:val="TAL"/>
            </w:pPr>
            <w:r>
              <w:t xml:space="preserve">Minimum: 0. Maximum: 255. </w:t>
            </w:r>
          </w:p>
          <w:p w:rsidR="00EB7848" w:rsidRDefault="00EB7848" w:rsidP="00F96003">
            <w:pPr>
              <w:pStyle w:val="TAL"/>
            </w:pPr>
            <w:r>
              <w:t>Format: float.</w:t>
            </w:r>
          </w:p>
        </w:tc>
      </w:tr>
      <w:tr w:rsidR="00EB7848" w:rsidRPr="00384E92" w:rsidTr="00F96003">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Default="00EB7848" w:rsidP="00F96003">
            <w:pPr>
              <w:pStyle w:val="TAL"/>
            </w:pPr>
            <w:r>
              <w:t>Barometric</w:t>
            </w:r>
            <w:r w:rsidRPr="000F0FCD">
              <w:t>Pressure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Default="00EB7848" w:rsidP="00F96003">
            <w:pPr>
              <w:pStyle w:val="TAL"/>
            </w:pPr>
            <w:r>
              <w:t>integer</w:t>
            </w:r>
          </w:p>
        </w:tc>
        <w:tc>
          <w:tcPr>
            <w:tcW w:w="2889" w:type="pct"/>
            <w:tcBorders>
              <w:top w:val="single" w:sz="4" w:space="0" w:color="auto"/>
              <w:left w:val="nil"/>
              <w:bottom w:val="single" w:sz="4" w:space="0" w:color="auto"/>
              <w:right w:val="single" w:sz="8" w:space="0" w:color="auto"/>
            </w:tcBorders>
          </w:tcPr>
          <w:p w:rsidR="00EB7848" w:rsidRDefault="00EB7848" w:rsidP="00F96003">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rsidR="00EB7848" w:rsidRDefault="00EB7848" w:rsidP="00F96003">
            <w:pPr>
              <w:pStyle w:val="TAL"/>
            </w:pPr>
            <w:r>
              <w:t>Minimum: 30000. Maximum: 115000.</w:t>
            </w:r>
          </w:p>
        </w:tc>
      </w:tr>
      <w:tr w:rsidR="00EB7848" w:rsidRPr="00384E92" w:rsidTr="00F96003">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Default="00EB7848" w:rsidP="00F96003">
            <w:pPr>
              <w:pStyle w:val="TAL"/>
            </w:pPr>
            <w:r>
              <w:t>LcsServiceType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Default="00EB7848" w:rsidP="00F96003">
            <w:pPr>
              <w:pStyle w:val="TAL"/>
            </w:pPr>
            <w:r>
              <w:t>integer</w:t>
            </w:r>
          </w:p>
        </w:tc>
        <w:tc>
          <w:tcPr>
            <w:tcW w:w="2889" w:type="pct"/>
            <w:tcBorders>
              <w:top w:val="single" w:sz="4" w:space="0" w:color="auto"/>
              <w:left w:val="nil"/>
              <w:bottom w:val="single" w:sz="4" w:space="0" w:color="auto"/>
              <w:right w:val="single" w:sz="8" w:space="0" w:color="auto"/>
            </w:tcBorders>
          </w:tcPr>
          <w:p w:rsidR="00EB7848" w:rsidRDefault="00EB7848" w:rsidP="00F96003">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rsidR="00EB7848" w:rsidRPr="00E575B3" w:rsidRDefault="00EB7848" w:rsidP="00F96003">
            <w:pPr>
              <w:pStyle w:val="TAL"/>
            </w:pPr>
            <w:r>
              <w:t>Minimum: 0. Maximum: 127.</w:t>
            </w:r>
          </w:p>
        </w:tc>
      </w:tr>
      <w:tr w:rsidR="00EB7848" w:rsidRPr="00384E92" w:rsidTr="00F96003">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Default="00EB7848" w:rsidP="00F96003">
            <w:pPr>
              <w:pStyle w:val="TAL"/>
            </w:pPr>
            <w:r>
              <w:t>LdrReference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Default="00EB7848" w:rsidP="00F96003">
            <w:pPr>
              <w:pStyle w:val="TAL"/>
            </w:pPr>
            <w:r>
              <w:t>string</w:t>
            </w:r>
          </w:p>
        </w:tc>
        <w:tc>
          <w:tcPr>
            <w:tcW w:w="2889" w:type="pct"/>
            <w:tcBorders>
              <w:top w:val="single" w:sz="4" w:space="0" w:color="auto"/>
              <w:left w:val="nil"/>
              <w:bottom w:val="single" w:sz="4" w:space="0" w:color="auto"/>
              <w:right w:val="single" w:sz="8" w:space="0" w:color="auto"/>
            </w:tcBorders>
          </w:tcPr>
          <w:p w:rsidR="00EB7848" w:rsidRDefault="00EB7848" w:rsidP="00F96003">
            <w:pPr>
              <w:pStyle w:val="TAL"/>
            </w:pPr>
            <w:r>
              <w:t>LDR Reference encoded as a string of hexadecimal characters. The LdrReference shall be of a minimum length of 2 characters and maximum length of 510 characters.</w:t>
            </w:r>
          </w:p>
        </w:tc>
      </w:tr>
      <w:tr w:rsidR="00EB7848" w:rsidRPr="00384E92" w:rsidTr="00F96003">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Default="00EB7848" w:rsidP="00F96003">
            <w:pPr>
              <w:pStyle w:val="TAL"/>
            </w:pPr>
            <w:r>
              <w:t>ReportingAmount</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Default="00EB7848" w:rsidP="00F96003">
            <w:pPr>
              <w:pStyle w:val="TAL"/>
            </w:pPr>
            <w:r>
              <w:t>integer</w:t>
            </w:r>
          </w:p>
        </w:tc>
        <w:tc>
          <w:tcPr>
            <w:tcW w:w="2889" w:type="pct"/>
            <w:tcBorders>
              <w:top w:val="single" w:sz="4" w:space="0" w:color="auto"/>
              <w:left w:val="nil"/>
              <w:bottom w:val="single" w:sz="4" w:space="0" w:color="auto"/>
              <w:right w:val="single" w:sz="8" w:space="0" w:color="auto"/>
            </w:tcBorders>
          </w:tcPr>
          <w:p w:rsidR="00EB7848" w:rsidRDefault="00EB7848" w:rsidP="00F96003">
            <w:pPr>
              <w:pStyle w:val="TAL"/>
            </w:pPr>
            <w:r>
              <w:t>Number of required periodic event reports.</w:t>
            </w:r>
          </w:p>
          <w:p w:rsidR="00EB7848" w:rsidRDefault="00EB7848" w:rsidP="00F96003">
            <w:pPr>
              <w:pStyle w:val="TAL"/>
            </w:pPr>
            <w:r>
              <w:t>Minimum: 1. Maximum: 8639999.</w:t>
            </w:r>
          </w:p>
        </w:tc>
      </w:tr>
      <w:tr w:rsidR="00EB7848" w:rsidRPr="00384E92" w:rsidTr="00F96003">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Default="00EB7848" w:rsidP="00F96003">
            <w:pPr>
              <w:pStyle w:val="TAL"/>
            </w:pPr>
            <w:r>
              <w:t>ReportingInterval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Default="00EB7848" w:rsidP="00F96003">
            <w:pPr>
              <w:pStyle w:val="TAL"/>
            </w:pPr>
            <w:r>
              <w:t>integer</w:t>
            </w:r>
          </w:p>
        </w:tc>
        <w:tc>
          <w:tcPr>
            <w:tcW w:w="2889" w:type="pct"/>
            <w:tcBorders>
              <w:top w:val="single" w:sz="4" w:space="0" w:color="auto"/>
              <w:left w:val="nil"/>
              <w:bottom w:val="single" w:sz="4" w:space="0" w:color="auto"/>
              <w:right w:val="single" w:sz="8" w:space="0" w:color="auto"/>
            </w:tcBorders>
          </w:tcPr>
          <w:p w:rsidR="00EB7848" w:rsidRDefault="00EB7848" w:rsidP="00F96003">
            <w:pPr>
              <w:pStyle w:val="TAL"/>
            </w:pPr>
            <w:r>
              <w:t>Event reporting periodic interval in seconds.</w:t>
            </w:r>
          </w:p>
          <w:p w:rsidR="00EB7848" w:rsidRDefault="00EB7848" w:rsidP="00F96003">
            <w:pPr>
              <w:pStyle w:val="TAL"/>
            </w:pPr>
            <w:r>
              <w:t>Minimum: 1. Maximum: 8639999.</w:t>
            </w:r>
          </w:p>
          <w:p w:rsidR="00EB7848" w:rsidRDefault="00EB7848" w:rsidP="00F96003">
            <w:pPr>
              <w:pStyle w:val="TAL"/>
            </w:pPr>
            <w:r>
              <w:t>ReportingInterval x ReportingAmount shall not exceed 8639999.</w:t>
            </w:r>
            <w:r w:rsidRPr="00E575B3">
              <w:t xml:space="preserve"> </w:t>
            </w:r>
          </w:p>
        </w:tc>
      </w:tr>
      <w:tr w:rsidR="00EB7848" w:rsidRPr="00384E92" w:rsidTr="00F96003">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Default="00EB7848" w:rsidP="00F96003">
            <w:pPr>
              <w:pStyle w:val="TAL"/>
            </w:pPr>
            <w:r>
              <w:t>MinimumInterval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Default="00EB7848" w:rsidP="00F96003">
            <w:pPr>
              <w:pStyle w:val="TAL"/>
            </w:pPr>
            <w:r>
              <w:t>integer</w:t>
            </w:r>
          </w:p>
        </w:tc>
        <w:tc>
          <w:tcPr>
            <w:tcW w:w="2889" w:type="pct"/>
            <w:tcBorders>
              <w:top w:val="single" w:sz="4" w:space="0" w:color="auto"/>
              <w:left w:val="nil"/>
              <w:bottom w:val="single" w:sz="4" w:space="0" w:color="auto"/>
              <w:right w:val="single" w:sz="8" w:space="0" w:color="auto"/>
            </w:tcBorders>
          </w:tcPr>
          <w:p w:rsidR="00EB7848" w:rsidRDefault="00EB7848" w:rsidP="00F96003">
            <w:pPr>
              <w:pStyle w:val="TAL"/>
            </w:pPr>
            <w:r>
              <w:t>Minimum interval between event reports in seconds.</w:t>
            </w:r>
          </w:p>
          <w:p w:rsidR="00EB7848" w:rsidRDefault="00EB7848" w:rsidP="00F96003">
            <w:pPr>
              <w:pStyle w:val="TAL"/>
            </w:pPr>
            <w:r>
              <w:t>Minimum: 1. Maximum: 32767.</w:t>
            </w:r>
          </w:p>
        </w:tc>
      </w:tr>
      <w:tr w:rsidR="00EB7848" w:rsidRPr="00384E92" w:rsidTr="00F96003">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Default="00EB7848" w:rsidP="00F96003">
            <w:pPr>
              <w:pStyle w:val="TAL"/>
            </w:pPr>
            <w:r>
              <w:t>MaximumInterval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Default="00EB7848" w:rsidP="00F96003">
            <w:pPr>
              <w:pStyle w:val="TAL"/>
            </w:pPr>
            <w:r>
              <w:t>integer</w:t>
            </w:r>
          </w:p>
        </w:tc>
        <w:tc>
          <w:tcPr>
            <w:tcW w:w="2889" w:type="pct"/>
            <w:tcBorders>
              <w:top w:val="single" w:sz="4" w:space="0" w:color="auto"/>
              <w:left w:val="nil"/>
              <w:bottom w:val="single" w:sz="4" w:space="0" w:color="auto"/>
              <w:right w:val="single" w:sz="8" w:space="0" w:color="auto"/>
            </w:tcBorders>
          </w:tcPr>
          <w:p w:rsidR="00EB7848" w:rsidRDefault="00EB7848" w:rsidP="00F96003">
            <w:pPr>
              <w:pStyle w:val="TAL"/>
            </w:pPr>
            <w:r>
              <w:t>Maximum interval between event reports in seconds.</w:t>
            </w:r>
          </w:p>
          <w:p w:rsidR="00EB7848" w:rsidRDefault="00EB7848" w:rsidP="00F96003">
            <w:pPr>
              <w:pStyle w:val="TAL"/>
            </w:pPr>
            <w:r>
              <w:t>Minimum: 1. Maximum: 86400.</w:t>
            </w:r>
          </w:p>
        </w:tc>
      </w:tr>
      <w:tr w:rsidR="00EB7848" w:rsidRPr="00384E92" w:rsidTr="00F96003">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Default="00EB7848" w:rsidP="00F96003">
            <w:pPr>
              <w:pStyle w:val="TAL"/>
            </w:pPr>
            <w:r>
              <w:t>SamplingInterval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Default="00EB7848" w:rsidP="00F96003">
            <w:pPr>
              <w:pStyle w:val="TAL"/>
            </w:pPr>
            <w:r>
              <w:t>integer</w:t>
            </w:r>
          </w:p>
        </w:tc>
        <w:tc>
          <w:tcPr>
            <w:tcW w:w="2889" w:type="pct"/>
            <w:tcBorders>
              <w:top w:val="single" w:sz="4" w:space="0" w:color="auto"/>
              <w:left w:val="nil"/>
              <w:bottom w:val="single" w:sz="4" w:space="0" w:color="auto"/>
              <w:right w:val="single" w:sz="8" w:space="0" w:color="auto"/>
            </w:tcBorders>
          </w:tcPr>
          <w:p w:rsidR="00EB7848" w:rsidRDefault="00EB7848" w:rsidP="00F96003">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rsidR="00EB7848" w:rsidRDefault="00EB7848" w:rsidP="00F96003">
            <w:pPr>
              <w:pStyle w:val="TAL"/>
            </w:pPr>
            <w:r>
              <w:t>Minimum: 1. Maximum: 3600</w:t>
            </w:r>
          </w:p>
        </w:tc>
      </w:tr>
      <w:tr w:rsidR="00EB7848" w:rsidRPr="00384E92" w:rsidTr="00F96003">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Default="00EB7848" w:rsidP="00F96003">
            <w:pPr>
              <w:pStyle w:val="TAL"/>
            </w:pPr>
            <w:r>
              <w:t>ReportingDuration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Default="00EB7848" w:rsidP="00F96003">
            <w:pPr>
              <w:pStyle w:val="TAL"/>
            </w:pPr>
            <w:r>
              <w:t>integer</w:t>
            </w:r>
          </w:p>
        </w:tc>
        <w:tc>
          <w:tcPr>
            <w:tcW w:w="2889" w:type="pct"/>
            <w:tcBorders>
              <w:top w:val="single" w:sz="4" w:space="0" w:color="auto"/>
              <w:left w:val="nil"/>
              <w:bottom w:val="single" w:sz="4" w:space="0" w:color="auto"/>
              <w:right w:val="single" w:sz="8" w:space="0" w:color="auto"/>
            </w:tcBorders>
          </w:tcPr>
          <w:p w:rsidR="00EB7848" w:rsidRDefault="00EB7848" w:rsidP="00F96003">
            <w:pPr>
              <w:pStyle w:val="TAL"/>
            </w:pPr>
            <w:r>
              <w:t>M</w:t>
            </w:r>
            <w:r w:rsidRPr="00BD529F">
              <w:t>aximum duration of event reporting, in seconds.</w:t>
            </w:r>
          </w:p>
          <w:p w:rsidR="00EB7848" w:rsidRDefault="00EB7848" w:rsidP="00F96003">
            <w:pPr>
              <w:pStyle w:val="TAL"/>
              <w:rPr>
                <w:rFonts w:cs="Arial"/>
                <w:szCs w:val="18"/>
              </w:rPr>
            </w:pPr>
            <w:r>
              <w:rPr>
                <w:rFonts w:cs="Arial"/>
                <w:szCs w:val="18"/>
              </w:rPr>
              <w:t>Minimum: 1. Maximum: 8640000.</w:t>
            </w:r>
          </w:p>
        </w:tc>
      </w:tr>
      <w:tr w:rsidR="00EB7848" w:rsidRPr="00384E92" w:rsidTr="00F96003">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Default="00EB7848" w:rsidP="00F96003">
            <w:pPr>
              <w:pStyle w:val="TAL"/>
            </w:pPr>
            <w:r>
              <w:t>LinearDistance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Default="00EB7848" w:rsidP="00F96003">
            <w:pPr>
              <w:pStyle w:val="TAL"/>
            </w:pPr>
            <w:r>
              <w:t>integer</w:t>
            </w:r>
          </w:p>
        </w:tc>
        <w:tc>
          <w:tcPr>
            <w:tcW w:w="2889" w:type="pct"/>
            <w:tcBorders>
              <w:top w:val="single" w:sz="4" w:space="0" w:color="auto"/>
              <w:left w:val="nil"/>
              <w:bottom w:val="single" w:sz="4" w:space="0" w:color="auto"/>
              <w:right w:val="single" w:sz="8" w:space="0" w:color="auto"/>
            </w:tcBorders>
          </w:tcPr>
          <w:p w:rsidR="00EB7848" w:rsidRDefault="00EB7848" w:rsidP="00F96003">
            <w:pPr>
              <w:pStyle w:val="TAL"/>
            </w:pPr>
            <w:r>
              <w:t>T</w:t>
            </w:r>
            <w:r w:rsidRPr="00D1654A">
              <w:t>he minimum straight line distance moved by a UE to trigger a motion event report</w:t>
            </w:r>
            <w:r>
              <w:t>,</w:t>
            </w:r>
            <w:r w:rsidRPr="008955B4">
              <w:t xml:space="preserve"> in meters</w:t>
            </w:r>
            <w:r>
              <w:t>.</w:t>
            </w:r>
          </w:p>
          <w:p w:rsidR="00EB7848" w:rsidRDefault="00EB7848" w:rsidP="00F96003">
            <w:pPr>
              <w:pStyle w:val="TAL"/>
            </w:pPr>
            <w:r>
              <w:t>Minimum: 1. Maximum: 10000.</w:t>
            </w:r>
          </w:p>
        </w:tc>
      </w:tr>
      <w:tr w:rsidR="00EB7848" w:rsidRPr="00384E92" w:rsidTr="00F96003">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Default="00EB7848" w:rsidP="00F96003">
            <w:pPr>
              <w:pStyle w:val="TAL"/>
            </w:pPr>
            <w:r>
              <w:t>LMFIdentification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Default="00EB7848" w:rsidP="00F96003">
            <w:pPr>
              <w:pStyle w:val="TAL"/>
            </w:pPr>
            <w:r>
              <w:t>string</w:t>
            </w:r>
          </w:p>
        </w:tc>
        <w:tc>
          <w:tcPr>
            <w:tcW w:w="2889" w:type="pct"/>
            <w:tcBorders>
              <w:top w:val="single" w:sz="4" w:space="0" w:color="auto"/>
              <w:left w:val="nil"/>
              <w:bottom w:val="single" w:sz="4" w:space="0" w:color="auto"/>
              <w:right w:val="single" w:sz="8" w:space="0" w:color="auto"/>
            </w:tcBorders>
          </w:tcPr>
          <w:p w:rsidR="00EB7848" w:rsidRDefault="00EB7848" w:rsidP="00F96003">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EB7848" w:rsidRPr="00384E92" w:rsidTr="00F96003">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Default="00EB7848" w:rsidP="00F96003">
            <w:pPr>
              <w:pStyle w:val="TAL"/>
            </w:pPr>
            <w:r>
              <w:rPr>
                <w:lang w:eastAsia="zh-CN"/>
              </w:rPr>
              <w:lastRenderedPageBreak/>
              <w:t>EventReportCounter</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Default="00EB7848" w:rsidP="00F96003">
            <w:pPr>
              <w:pStyle w:val="TAL"/>
            </w:pPr>
            <w:r>
              <w:t>integer</w:t>
            </w:r>
          </w:p>
        </w:tc>
        <w:tc>
          <w:tcPr>
            <w:tcW w:w="2889" w:type="pct"/>
            <w:tcBorders>
              <w:top w:val="single" w:sz="4" w:space="0" w:color="auto"/>
              <w:left w:val="nil"/>
              <w:bottom w:val="single" w:sz="4" w:space="0" w:color="auto"/>
              <w:right w:val="single" w:sz="8" w:space="0" w:color="auto"/>
            </w:tcBorders>
          </w:tcPr>
          <w:p w:rsidR="00EB7848" w:rsidRDefault="00EB7848" w:rsidP="00F96003">
            <w:pPr>
              <w:pStyle w:val="TAL"/>
            </w:pPr>
            <w:r>
              <w:t xml:space="preserve">Number of </w:t>
            </w:r>
            <w:r w:rsidRPr="00BD529F">
              <w:t>event report</w:t>
            </w:r>
            <w:r>
              <w:t>s received from the target UE</w:t>
            </w:r>
            <w:r w:rsidRPr="00BD529F">
              <w:t>.</w:t>
            </w:r>
          </w:p>
          <w:p w:rsidR="00EB7848" w:rsidRDefault="00EB7848" w:rsidP="00F96003">
            <w:pPr>
              <w:pStyle w:val="TAL"/>
              <w:rPr>
                <w:rFonts w:cs="Arial"/>
                <w:szCs w:val="18"/>
              </w:rPr>
            </w:pPr>
            <w:r>
              <w:rPr>
                <w:rFonts w:cs="Arial"/>
                <w:szCs w:val="18"/>
              </w:rPr>
              <w:t>Minimum: 1. Maximum: 8640000.</w:t>
            </w:r>
          </w:p>
          <w:p w:rsidR="00EB7848" w:rsidRDefault="00EB7848" w:rsidP="00F96003">
            <w:pPr>
              <w:pStyle w:val="TAL"/>
            </w:pPr>
            <w:r>
              <w:t>Note: the current event report is included in the count.</w:t>
            </w:r>
          </w:p>
        </w:tc>
      </w:tr>
      <w:tr w:rsidR="00EB7848" w:rsidRPr="00384E92" w:rsidTr="00F96003">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Default="00EB7848" w:rsidP="00F96003">
            <w:pPr>
              <w:pStyle w:val="TAL"/>
              <w:rPr>
                <w:lang w:eastAsia="zh-CN"/>
              </w:rPr>
            </w:pPr>
            <w:r>
              <w:t>EventReportDuration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Default="00EB7848" w:rsidP="00F96003">
            <w:pPr>
              <w:pStyle w:val="TAL"/>
            </w:pPr>
            <w:r>
              <w:t>integer</w:t>
            </w:r>
          </w:p>
        </w:tc>
        <w:tc>
          <w:tcPr>
            <w:tcW w:w="2889" w:type="pct"/>
            <w:tcBorders>
              <w:top w:val="single" w:sz="4" w:space="0" w:color="auto"/>
              <w:left w:val="nil"/>
              <w:bottom w:val="single" w:sz="4" w:space="0" w:color="auto"/>
              <w:right w:val="single" w:sz="8" w:space="0" w:color="auto"/>
            </w:tcBorders>
          </w:tcPr>
          <w:p w:rsidR="00EB7848" w:rsidRDefault="00EB7848" w:rsidP="00F96003">
            <w:pPr>
              <w:pStyle w:val="TAL"/>
            </w:pPr>
            <w:r>
              <w:t>D</w:t>
            </w:r>
            <w:r w:rsidRPr="00BD529F">
              <w:t>uration of event reporting, in seconds.</w:t>
            </w:r>
          </w:p>
          <w:p w:rsidR="00EB7848" w:rsidRDefault="00EB7848" w:rsidP="00F96003">
            <w:pPr>
              <w:pStyle w:val="TAL"/>
              <w:rPr>
                <w:rFonts w:cs="Arial"/>
                <w:szCs w:val="18"/>
              </w:rPr>
            </w:pPr>
            <w:r>
              <w:rPr>
                <w:rFonts w:cs="Arial"/>
                <w:szCs w:val="18"/>
              </w:rPr>
              <w:t>Minimum: 0. Maximum: 8640000.</w:t>
            </w:r>
          </w:p>
          <w:p w:rsidR="00EB7848" w:rsidRDefault="00EB7848" w:rsidP="00F96003">
            <w:pPr>
              <w:pStyle w:val="TAL"/>
            </w:pPr>
            <w:r>
              <w:t>Note: the duration starts when event reporting is activated in the UE and extends to the current time.</w:t>
            </w:r>
          </w:p>
        </w:tc>
      </w:tr>
    </w:tbl>
    <w:p w:rsidR="00EB7848" w:rsidRPr="00384E92" w:rsidRDefault="00EB7848" w:rsidP="00EB7848"/>
    <w:p w:rsidR="00EB7848" w:rsidRPr="00BC662F" w:rsidRDefault="00EB7848" w:rsidP="00EB7848">
      <w:pPr>
        <w:pStyle w:val="Heading5"/>
      </w:pPr>
      <w:bookmarkStart w:id="523" w:name="_Toc20150419"/>
      <w:bookmarkStart w:id="524" w:name="_Toc25168666"/>
      <w:bookmarkStart w:id="525" w:name="_Toc27593085"/>
      <w:bookmarkStart w:id="526" w:name="_Toc34147957"/>
      <w:bookmarkStart w:id="527" w:name="_Toc36463341"/>
      <w:r>
        <w:t>6.1.6.3.3</w:t>
      </w:r>
      <w:r w:rsidRPr="00BC662F">
        <w:tab/>
        <w:t xml:space="preserve">Enumeration: </w:t>
      </w:r>
      <w:r>
        <w:t>ExternalClientType</w:t>
      </w:r>
      <w:bookmarkEnd w:id="523"/>
      <w:bookmarkEnd w:id="524"/>
      <w:bookmarkEnd w:id="525"/>
      <w:bookmarkEnd w:id="526"/>
      <w:bookmarkEnd w:id="527"/>
    </w:p>
    <w:p w:rsidR="00EB7848" w:rsidRPr="00384E92" w:rsidRDefault="00EB7848" w:rsidP="00EB7848">
      <w:r w:rsidRPr="00384E92">
        <w:t xml:space="preserve">The enumeration </w:t>
      </w:r>
      <w:r>
        <w:t>ExternalClientType</w:t>
      </w:r>
      <w:r w:rsidRPr="00384E92">
        <w:t xml:space="preserve"> represents </w:t>
      </w:r>
      <w:r>
        <w:t>the different types of clients of the location service</w:t>
      </w:r>
      <w:r w:rsidRPr="00384E92">
        <w:t>.</w:t>
      </w:r>
    </w:p>
    <w:p w:rsidR="00EB7848" w:rsidRDefault="00EB7848" w:rsidP="00EB7848">
      <w:pPr>
        <w:pStyle w:val="TH"/>
      </w:pPr>
      <w:r>
        <w:t>Table 6.1.6.3.3-1: Enumeration ExternalClientType</w:t>
      </w:r>
    </w:p>
    <w:tbl>
      <w:tblPr>
        <w:tblW w:w="4650" w:type="pct"/>
        <w:tblCellMar>
          <w:left w:w="0" w:type="dxa"/>
          <w:right w:w="0" w:type="dxa"/>
        </w:tblCellMar>
        <w:tblLook w:val="04A0" w:firstRow="1" w:lastRow="0" w:firstColumn="1" w:lastColumn="0" w:noHBand="0" w:noVBand="1"/>
      </w:tblPr>
      <w:tblGrid>
        <w:gridCol w:w="5015"/>
        <w:gridCol w:w="4152"/>
      </w:tblGrid>
      <w:tr w:rsidR="00EB7848" w:rsidRPr="00387BE7" w:rsidTr="00F9600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F96003">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F96003">
            <w:pPr>
              <w:pStyle w:val="TAH"/>
            </w:pPr>
            <w:r>
              <w:t>Description</w:t>
            </w:r>
          </w:p>
        </w:tc>
      </w:tr>
      <w:tr w:rsidR="00EB7848" w:rsidRPr="0015708C" w:rsidTr="00F9600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r>
              <w:t>"</w:t>
            </w:r>
            <w:r>
              <w:rPr>
                <w:lang w:val="en-US"/>
              </w:rPr>
              <w:t>EMERGENCY_SERVICES"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p>
        </w:tc>
      </w:tr>
      <w:tr w:rsidR="00EB7848" w:rsidRPr="0015708C" w:rsidTr="00F9600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r>
              <w:t>"</w:t>
            </w:r>
            <w:r>
              <w:rPr>
                <w:lang w:val="en-US"/>
              </w:rPr>
              <w:t>VALUE_ADDED_SERVICES"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p>
        </w:tc>
      </w:tr>
      <w:tr w:rsidR="00EB7848" w:rsidRPr="0015708C" w:rsidTr="00F9600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r>
              <w:t>"</w:t>
            </w:r>
            <w:r>
              <w:rPr>
                <w:lang w:val="en-US"/>
              </w:rPr>
              <w:t>PLMN_OPERATOR_SERVICES"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p>
        </w:tc>
      </w:tr>
      <w:tr w:rsidR="00EB7848" w:rsidRPr="0015708C" w:rsidTr="00F9600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r>
              <w:t>"</w:t>
            </w:r>
            <w:r>
              <w:rPr>
                <w:lang w:val="en-US"/>
              </w:rPr>
              <w:t>LAWFUL_INTERCEPT_SERVICES"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p>
        </w:tc>
      </w:tr>
      <w:tr w:rsidR="00EB7848" w:rsidRPr="0015708C" w:rsidTr="00F9600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r>
              <w:t>"</w:t>
            </w:r>
            <w:r>
              <w:rPr>
                <w:lang w:val="en-US"/>
              </w:rPr>
              <w:t>PLMN_OPERATOR_BROADCAST_SERVICES"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p>
        </w:tc>
      </w:tr>
      <w:tr w:rsidR="00EB7848" w:rsidRPr="0015708C" w:rsidTr="00F9600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r>
              <w:t>"</w:t>
            </w:r>
            <w:r>
              <w:rPr>
                <w:lang w:val="en-US"/>
              </w:rPr>
              <w:t>PLMN_OPERATOR_OM"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p>
        </w:tc>
      </w:tr>
      <w:tr w:rsidR="00EB7848" w:rsidRPr="0015708C" w:rsidTr="00F9600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r>
              <w:t>"</w:t>
            </w:r>
            <w:r>
              <w:rPr>
                <w:lang w:val="en-US"/>
              </w:rPr>
              <w:t>PLMN_OPERATOR_ANONYMOUS_STATISTICS"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p>
        </w:tc>
      </w:tr>
      <w:tr w:rsidR="00EB7848" w:rsidRPr="0015708C" w:rsidTr="00F9600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r>
              <w:t>"</w:t>
            </w:r>
            <w:r>
              <w:rPr>
                <w:lang w:val="en-US"/>
              </w:rPr>
              <w:t>PLMN_OPERATOR_TARGET_MS_SERVICE_SUPPORT"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p>
        </w:tc>
      </w:tr>
    </w:tbl>
    <w:p w:rsidR="00EB7848" w:rsidRDefault="00EB7848" w:rsidP="00EB7848">
      <w:pPr>
        <w:rPr>
          <w:lang w:val="en-US"/>
        </w:rPr>
      </w:pPr>
    </w:p>
    <w:p w:rsidR="00EB7848" w:rsidRPr="00BC662F" w:rsidRDefault="00EB7848" w:rsidP="00EB7848">
      <w:pPr>
        <w:pStyle w:val="Heading5"/>
      </w:pPr>
      <w:bookmarkStart w:id="528" w:name="_Toc20150420"/>
      <w:bookmarkStart w:id="529" w:name="_Toc25168667"/>
      <w:bookmarkStart w:id="530" w:name="_Toc27593086"/>
      <w:bookmarkStart w:id="531" w:name="_Toc34147958"/>
      <w:bookmarkStart w:id="532" w:name="_Toc36463342"/>
      <w:r>
        <w:t>6.1.6.3.4</w:t>
      </w:r>
      <w:r w:rsidRPr="00BC662F">
        <w:tab/>
        <w:t xml:space="preserve">Enumeration: </w:t>
      </w:r>
      <w:r>
        <w:t>SupportedGADShapes</w:t>
      </w:r>
      <w:bookmarkEnd w:id="528"/>
      <w:bookmarkEnd w:id="529"/>
      <w:bookmarkEnd w:id="530"/>
      <w:bookmarkEnd w:id="531"/>
      <w:bookmarkEnd w:id="532"/>
    </w:p>
    <w:p w:rsidR="00EB7848" w:rsidRDefault="00EB7848" w:rsidP="00EB7848">
      <w:r w:rsidRPr="00384E92">
        <w:t xml:space="preserve">The enumeration </w:t>
      </w:r>
      <w:r>
        <w:t>SupportedGADShapes</w:t>
      </w:r>
      <w:r w:rsidRPr="00384E92">
        <w:t xml:space="preserve"> represents </w:t>
      </w:r>
      <w:r>
        <w:t>the different types, or shapes, of geographic areas supported by the system</w:t>
      </w:r>
      <w:r w:rsidRPr="00384E92">
        <w:t>.</w:t>
      </w:r>
    </w:p>
    <w:p w:rsidR="00EB7848" w:rsidRDefault="00EB7848" w:rsidP="00EB7848">
      <w:pPr>
        <w:pStyle w:val="TH"/>
      </w:pPr>
      <w:r>
        <w:t>Table 6.1.6.3.4-1: Enumeration SupportedGADShapes</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rsidTr="00F96003">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F96003">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F96003">
            <w:pPr>
              <w:pStyle w:val="TAH"/>
            </w:pPr>
            <w:r>
              <w:t>Description</w:t>
            </w:r>
          </w:p>
        </w:tc>
      </w:tr>
      <w:tr w:rsidR="00EB78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r>
              <w:t>"</w:t>
            </w:r>
            <w:r w:rsidRPr="002240A4">
              <w:t>POINT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p>
        </w:tc>
      </w:tr>
      <w:tr w:rsidR="00EB78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r>
              <w:t>"</w:t>
            </w:r>
            <w:r w:rsidRPr="002240A4">
              <w:t>POINT_</w:t>
            </w:r>
            <w:r>
              <w:t>U</w:t>
            </w:r>
            <w:r w:rsidRPr="002240A4">
              <w:t>NCERTAINTY_CIRCLE</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p>
        </w:tc>
      </w:tr>
      <w:tr w:rsidR="00EB78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r>
              <w:t>"</w:t>
            </w:r>
            <w:r w:rsidRPr="002240A4">
              <w:t>POINT_UNCERTAINTY_ELLIPSE</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p>
        </w:tc>
      </w:tr>
      <w:tr w:rsidR="00EB78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r>
              <w:t>"</w:t>
            </w:r>
            <w:r w:rsidRPr="002240A4">
              <w:rPr>
                <w:lang w:val="en-US"/>
              </w:rPr>
              <w:t>POLYGON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p>
        </w:tc>
      </w:tr>
      <w:tr w:rsidR="00EB78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r>
              <w:t>"</w:t>
            </w:r>
            <w:r w:rsidRPr="002240A4">
              <w:t>POINT_ALTITUDE</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p>
        </w:tc>
      </w:tr>
      <w:tr w:rsidR="00EB78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r>
              <w:t>"</w:t>
            </w:r>
            <w:r w:rsidRPr="002240A4">
              <w:t>POINT_ALTITUDE_UNCERTAINTY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p>
        </w:tc>
      </w:tr>
      <w:tr w:rsidR="00EB78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r>
              <w:t>"</w:t>
            </w:r>
            <w:r w:rsidRPr="002240A4">
              <w:t>ELLIPSOID_ARC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p>
        </w:tc>
      </w:tr>
    </w:tbl>
    <w:p w:rsidR="00EB7848" w:rsidRDefault="00EB7848" w:rsidP="00EB7848">
      <w:pPr>
        <w:rPr>
          <w:lang w:val="en-US"/>
        </w:rPr>
      </w:pPr>
    </w:p>
    <w:p w:rsidR="00EB7848" w:rsidRDefault="00EB7848" w:rsidP="00EB7848">
      <w:pPr>
        <w:pStyle w:val="Heading5"/>
      </w:pPr>
      <w:bookmarkStart w:id="533" w:name="_Toc20150421"/>
      <w:bookmarkStart w:id="534" w:name="_Toc25168668"/>
      <w:bookmarkStart w:id="535" w:name="_Toc27593087"/>
      <w:bookmarkStart w:id="536" w:name="_Toc34147959"/>
      <w:bookmarkStart w:id="537" w:name="_Toc36463343"/>
      <w:r>
        <w:t>6.1.6.3.5</w:t>
      </w:r>
      <w:r w:rsidRPr="00BC662F">
        <w:tab/>
        <w:t>Enumeration:</w:t>
      </w:r>
      <w:r>
        <w:t xml:space="preserve"> ResponseTime</w:t>
      </w:r>
      <w:bookmarkEnd w:id="533"/>
      <w:bookmarkEnd w:id="534"/>
      <w:bookmarkEnd w:id="535"/>
      <w:bookmarkEnd w:id="536"/>
      <w:bookmarkEnd w:id="537"/>
    </w:p>
    <w:p w:rsidR="00EB7848" w:rsidRPr="00384E92" w:rsidRDefault="00EB7848" w:rsidP="00EB7848">
      <w:r w:rsidRPr="00384E92">
        <w:t xml:space="preserve">The enumeration </w:t>
      </w:r>
      <w:r>
        <w:t>ResponseTime</w:t>
      </w:r>
      <w:r w:rsidRPr="00384E92">
        <w:t xml:space="preserve"> represents </w:t>
      </w:r>
      <w:r>
        <w:t>the acceptable delay in the determination of the location of the UE</w:t>
      </w:r>
      <w:r w:rsidRPr="00384E92">
        <w:t>.</w:t>
      </w:r>
    </w:p>
    <w:p w:rsidR="00EB7848" w:rsidRDefault="00EB7848" w:rsidP="00EB7848">
      <w:pPr>
        <w:pStyle w:val="TH"/>
      </w:pPr>
      <w:r>
        <w:t>Table 6.1.6.3.5-1: Enumeration ResponseTime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rsidTr="00F96003">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F96003">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F96003">
            <w:pPr>
              <w:pStyle w:val="TAH"/>
            </w:pPr>
            <w:r>
              <w:t>Description</w:t>
            </w:r>
          </w:p>
        </w:tc>
      </w:tr>
      <w:tr w:rsidR="00EB78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r>
              <w:t>"</w:t>
            </w:r>
            <w:r w:rsidRPr="00CF0F64">
              <w:t>LOW_DELAY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p>
        </w:tc>
      </w:tr>
      <w:tr w:rsidR="00EB78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r>
              <w:t>"</w:t>
            </w:r>
            <w:r w:rsidRPr="00CF0F64">
              <w:t>DELAY_TOLERANT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p>
        </w:tc>
      </w:tr>
    </w:tbl>
    <w:p w:rsidR="00EB7848" w:rsidRDefault="00EB7848" w:rsidP="00EB7848">
      <w:pPr>
        <w:rPr>
          <w:lang w:val="en-US"/>
        </w:rPr>
      </w:pPr>
    </w:p>
    <w:p w:rsidR="00EB7848" w:rsidRDefault="00EB7848" w:rsidP="00EB7848">
      <w:pPr>
        <w:pStyle w:val="Heading5"/>
      </w:pPr>
      <w:bookmarkStart w:id="538" w:name="_Toc20150422"/>
      <w:bookmarkStart w:id="539" w:name="_Toc25168669"/>
      <w:bookmarkStart w:id="540" w:name="_Toc27593088"/>
      <w:bookmarkStart w:id="541" w:name="_Toc34147960"/>
      <w:bookmarkStart w:id="542" w:name="_Toc36463344"/>
      <w:r>
        <w:t>6.1.6.3.6</w:t>
      </w:r>
      <w:r w:rsidRPr="00BC662F">
        <w:tab/>
        <w:t>Enumeration:</w:t>
      </w:r>
      <w:r>
        <w:t xml:space="preserve"> PositioningMethod</w:t>
      </w:r>
      <w:bookmarkEnd w:id="538"/>
      <w:bookmarkEnd w:id="539"/>
      <w:bookmarkEnd w:id="540"/>
      <w:bookmarkEnd w:id="541"/>
      <w:bookmarkEnd w:id="542"/>
    </w:p>
    <w:p w:rsidR="00EB7848" w:rsidRPr="00384E92" w:rsidRDefault="00EB7848" w:rsidP="00EB7848">
      <w:r w:rsidRPr="00384E92">
        <w:t xml:space="preserve">The enumeration </w:t>
      </w:r>
      <w:r>
        <w:t>PositioningMethod</w:t>
      </w:r>
      <w:r w:rsidRPr="00384E92">
        <w:t xml:space="preserve"> represents </w:t>
      </w:r>
      <w:r>
        <w:t>the method used to determine the location of the UE</w:t>
      </w:r>
      <w:r w:rsidRPr="00384E92">
        <w:t>.</w:t>
      </w:r>
    </w:p>
    <w:p w:rsidR="00EB7848" w:rsidRDefault="00EB7848" w:rsidP="00EB7848">
      <w:pPr>
        <w:pStyle w:val="TH"/>
      </w:pPr>
      <w:r>
        <w:lastRenderedPageBreak/>
        <w:t>Table 6.1.6.3.6-1: Enumeration PositioningMethod</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rsidTr="00F96003">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F96003">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F96003">
            <w:pPr>
              <w:pStyle w:val="TAH"/>
            </w:pPr>
            <w:r>
              <w:t>Description</w:t>
            </w:r>
          </w:p>
        </w:tc>
      </w:tr>
      <w:tr w:rsidR="00EB78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r>
              <w:t>"CELLID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p>
        </w:tc>
      </w:tr>
      <w:tr w:rsidR="00EB78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r>
              <w:t>"ECID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p>
        </w:tc>
      </w:tr>
      <w:tr w:rsidR="00EB78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r>
              <w:t>"OTDOA"</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p>
        </w:tc>
      </w:tr>
      <w:tr w:rsidR="00EB78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r>
              <w:t>"BAROMETRIC_PRESSURE"</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p>
        </w:tc>
      </w:tr>
      <w:tr w:rsidR="00EB78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r>
              <w:t>"WLAN"</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p>
        </w:tc>
      </w:tr>
      <w:tr w:rsidR="00EB78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r>
              <w:t>"BLUETOOTH"</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p>
        </w:tc>
      </w:tr>
      <w:tr w:rsidR="00EB78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r>
              <w:t>"MBS"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p>
        </w:tc>
      </w:tr>
      <w:tr w:rsidR="00EB78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r>
              <w:t>"MOTION_SENSOR"</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p>
        </w:tc>
      </w:tr>
    </w:tbl>
    <w:p w:rsidR="00EB7848" w:rsidRDefault="00EB7848" w:rsidP="00EB7848">
      <w:pPr>
        <w:rPr>
          <w:lang w:val="en-US"/>
        </w:rPr>
      </w:pPr>
    </w:p>
    <w:p w:rsidR="00EB7848" w:rsidRDefault="00EB7848" w:rsidP="00EB7848">
      <w:pPr>
        <w:pStyle w:val="Heading5"/>
      </w:pPr>
      <w:bookmarkStart w:id="543" w:name="_Toc20150423"/>
      <w:bookmarkStart w:id="544" w:name="_Toc25168670"/>
      <w:bookmarkStart w:id="545" w:name="_Toc27593089"/>
      <w:bookmarkStart w:id="546" w:name="_Toc34147961"/>
      <w:bookmarkStart w:id="547" w:name="_Toc36463345"/>
      <w:r>
        <w:t>6.1.6.3.7</w:t>
      </w:r>
      <w:r w:rsidRPr="00BC662F">
        <w:tab/>
        <w:t>Enumeration:</w:t>
      </w:r>
      <w:r>
        <w:t xml:space="preserve"> PositioningMode</w:t>
      </w:r>
      <w:bookmarkEnd w:id="543"/>
      <w:bookmarkEnd w:id="544"/>
      <w:bookmarkEnd w:id="545"/>
      <w:bookmarkEnd w:id="546"/>
      <w:bookmarkEnd w:id="547"/>
    </w:p>
    <w:p w:rsidR="00EB7848" w:rsidRPr="00384E92" w:rsidRDefault="00EB7848" w:rsidP="00EB7848">
      <w:r w:rsidRPr="00384E92">
        <w:t xml:space="preserve">The enumeration </w:t>
      </w:r>
      <w:r>
        <w:t>PositioningMode</w:t>
      </w:r>
      <w:r w:rsidRPr="00384E92">
        <w:t xml:space="preserve"> represents </w:t>
      </w:r>
      <w:r>
        <w:t>the mode used to determine the location of the UE when a certain positioning method is used</w:t>
      </w:r>
      <w:r w:rsidRPr="00384E92">
        <w:t>.</w:t>
      </w:r>
    </w:p>
    <w:p w:rsidR="00EB7848" w:rsidRDefault="00EB7848" w:rsidP="00EB7848">
      <w:pPr>
        <w:pStyle w:val="TH"/>
      </w:pPr>
      <w:r>
        <w:t>Table 6.1.6.3.7-1: Enumeration PositioningMode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rsidTr="00F96003">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F96003">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F96003">
            <w:pPr>
              <w:pStyle w:val="TAH"/>
            </w:pPr>
            <w:r>
              <w:t>Description</w:t>
            </w:r>
          </w:p>
        </w:tc>
      </w:tr>
      <w:tr w:rsidR="00EB78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r>
              <w:t>"UE_BASED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p>
        </w:tc>
      </w:tr>
      <w:tr w:rsidR="00EB78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r>
              <w:t>"UE_ASSISTED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p>
        </w:tc>
      </w:tr>
      <w:tr w:rsidR="00EB78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r>
              <w:t>"CONVENTIONAL"</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p>
        </w:tc>
      </w:tr>
    </w:tbl>
    <w:p w:rsidR="00EB7848" w:rsidRDefault="00EB7848" w:rsidP="00EB7848">
      <w:pPr>
        <w:rPr>
          <w:lang w:val="en-US"/>
        </w:rPr>
      </w:pPr>
    </w:p>
    <w:p w:rsidR="00EB7848" w:rsidRDefault="00EB7848" w:rsidP="00EB7848">
      <w:pPr>
        <w:pStyle w:val="Heading5"/>
      </w:pPr>
      <w:bookmarkStart w:id="548" w:name="_Toc20150424"/>
      <w:bookmarkStart w:id="549" w:name="_Toc25168671"/>
      <w:bookmarkStart w:id="550" w:name="_Toc27593090"/>
      <w:bookmarkStart w:id="551" w:name="_Toc34147962"/>
      <w:bookmarkStart w:id="552" w:name="_Toc36463346"/>
      <w:r>
        <w:t>6.1.6.3.8</w:t>
      </w:r>
      <w:r w:rsidRPr="00BC662F">
        <w:tab/>
        <w:t>Enumeration:</w:t>
      </w:r>
      <w:r>
        <w:t xml:space="preserve"> GnssId</w:t>
      </w:r>
      <w:bookmarkEnd w:id="548"/>
      <w:bookmarkEnd w:id="549"/>
      <w:bookmarkEnd w:id="550"/>
      <w:bookmarkEnd w:id="551"/>
      <w:bookmarkEnd w:id="552"/>
    </w:p>
    <w:p w:rsidR="00EB7848" w:rsidRPr="00384E92" w:rsidRDefault="00EB7848" w:rsidP="00EB7848">
      <w:r w:rsidRPr="00384E92">
        <w:t xml:space="preserve">The enumeration </w:t>
      </w:r>
      <w:r>
        <w:t>GnssId</w:t>
      </w:r>
      <w:r w:rsidRPr="00384E92">
        <w:t xml:space="preserve"> represents </w:t>
      </w:r>
      <w:r>
        <w:t>the different GNSS systems</w:t>
      </w:r>
      <w:r w:rsidRPr="00384E92">
        <w:t>.</w:t>
      </w:r>
    </w:p>
    <w:p w:rsidR="00EB7848" w:rsidRDefault="00EB7848" w:rsidP="00EB7848">
      <w:pPr>
        <w:pStyle w:val="TH"/>
      </w:pPr>
      <w:r>
        <w:t>Table 6.1.6.3.8-1: Enumeration GnssId</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rsidTr="00F96003">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F96003">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F96003">
            <w:pPr>
              <w:pStyle w:val="TAH"/>
            </w:pPr>
            <w:r>
              <w:t>Description</w:t>
            </w:r>
          </w:p>
        </w:tc>
      </w:tr>
      <w:tr w:rsidR="00EB78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r>
              <w:t>"GPS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p>
        </w:tc>
      </w:tr>
      <w:tr w:rsidR="00EB78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r>
              <w:t>"GALILEO</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p>
        </w:tc>
      </w:tr>
      <w:tr w:rsidR="00EB78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r>
              <w:t>"SBAS"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p>
        </w:tc>
      </w:tr>
      <w:tr w:rsidR="00EB78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r>
              <w:t>"MODERNIZED_GPS"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p>
        </w:tc>
      </w:tr>
      <w:tr w:rsidR="00EB78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r>
              <w:t>"QZSS"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p>
        </w:tc>
      </w:tr>
      <w:tr w:rsidR="00EB78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r>
              <w:t>"GLONASS"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p>
        </w:tc>
      </w:tr>
    </w:tbl>
    <w:p w:rsidR="00EB7848" w:rsidRDefault="00EB7848" w:rsidP="00EB7848">
      <w:pPr>
        <w:rPr>
          <w:lang w:val="en-US"/>
        </w:rPr>
      </w:pPr>
    </w:p>
    <w:p w:rsidR="00EB7848" w:rsidRDefault="00EB7848" w:rsidP="00EB7848">
      <w:pPr>
        <w:pStyle w:val="Heading5"/>
      </w:pPr>
      <w:bookmarkStart w:id="553" w:name="_Toc20150425"/>
      <w:bookmarkStart w:id="554" w:name="_Toc25168672"/>
      <w:bookmarkStart w:id="555" w:name="_Toc27593091"/>
      <w:bookmarkStart w:id="556" w:name="_Toc34147963"/>
      <w:bookmarkStart w:id="557" w:name="_Toc36463347"/>
      <w:r>
        <w:t>6.1.6.3.9</w:t>
      </w:r>
      <w:r w:rsidRPr="00BC662F">
        <w:tab/>
        <w:t>Enumeration:</w:t>
      </w:r>
      <w:r>
        <w:t xml:space="preserve"> Usage</w:t>
      </w:r>
      <w:bookmarkEnd w:id="553"/>
      <w:bookmarkEnd w:id="554"/>
      <w:bookmarkEnd w:id="555"/>
      <w:bookmarkEnd w:id="556"/>
      <w:bookmarkEnd w:id="557"/>
    </w:p>
    <w:p w:rsidR="00EB7848" w:rsidRPr="00384E92" w:rsidRDefault="00EB7848" w:rsidP="00EB7848">
      <w:r w:rsidRPr="00384E92">
        <w:t xml:space="preserve">The enumeration </w:t>
      </w:r>
      <w:r>
        <w:t>Usage</w:t>
      </w:r>
      <w:r w:rsidRPr="00384E92">
        <w:t xml:space="preserve"> represents </w:t>
      </w:r>
      <w:r>
        <w:t>the type of usage made of the location measurement from the UE</w:t>
      </w:r>
      <w:r w:rsidRPr="00384E92">
        <w:t>.</w:t>
      </w:r>
    </w:p>
    <w:p w:rsidR="00EB7848" w:rsidRDefault="00EB7848" w:rsidP="00EB7848">
      <w:pPr>
        <w:pStyle w:val="TH"/>
      </w:pPr>
      <w:r>
        <w:t>Table 6.1.6.3.9-1: Enumeration Usage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rsidTr="00F96003">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F96003">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F96003">
            <w:pPr>
              <w:pStyle w:val="TAH"/>
            </w:pPr>
            <w:r>
              <w:t>Description</w:t>
            </w:r>
          </w:p>
        </w:tc>
      </w:tr>
      <w:tr w:rsidR="00EB78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r>
              <w:t>"UNSUCCESS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p>
        </w:tc>
      </w:tr>
      <w:tr w:rsidR="00EB78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r>
              <w:t>"</w:t>
            </w:r>
            <w:r>
              <w:rPr>
                <w:lang w:val="en-US"/>
              </w:rPr>
              <w:t>SUCCESS_RESULTS_NOT_USED"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p>
        </w:tc>
      </w:tr>
      <w:tr w:rsidR="00EB78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r>
              <w:t>"</w:t>
            </w:r>
            <w:r>
              <w:rPr>
                <w:lang w:val="en-US"/>
              </w:rPr>
              <w:t>SUCCESS_RESULTS_USED_TO_VERIFY_LOCATION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p>
        </w:tc>
      </w:tr>
      <w:tr w:rsidR="00EB78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r>
              <w:t>"</w:t>
            </w:r>
            <w:r>
              <w:rPr>
                <w:lang w:val="en-US"/>
              </w:rPr>
              <w:t>SUCCESS_RESULTS_USED_TO_GENERATE_LOCATION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p>
        </w:tc>
      </w:tr>
      <w:tr w:rsidR="00EB78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r>
              <w:t>"</w:t>
            </w:r>
            <w:r>
              <w:rPr>
                <w:lang w:val="en-US"/>
              </w:rPr>
              <w:t>SUCCESS_METHOD_NOT_DETERMINED"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p>
        </w:tc>
      </w:tr>
    </w:tbl>
    <w:p w:rsidR="00EB7848" w:rsidRDefault="00EB7848" w:rsidP="00EB7848"/>
    <w:p w:rsidR="00EB7848" w:rsidRDefault="00EB7848" w:rsidP="00EB7848">
      <w:pPr>
        <w:pStyle w:val="Heading5"/>
      </w:pPr>
      <w:bookmarkStart w:id="558" w:name="_Toc20150426"/>
      <w:bookmarkStart w:id="559" w:name="_Toc25168673"/>
      <w:bookmarkStart w:id="560" w:name="_Toc27593092"/>
      <w:bookmarkStart w:id="561" w:name="_Toc34147964"/>
      <w:bookmarkStart w:id="562" w:name="_Toc36463348"/>
      <w:r>
        <w:t>6.1.6.3.10</w:t>
      </w:r>
      <w:r w:rsidRPr="00BC662F">
        <w:tab/>
        <w:t>Enumeration:</w:t>
      </w:r>
      <w:r>
        <w:t xml:space="preserve"> LcsPriority</w:t>
      </w:r>
      <w:bookmarkEnd w:id="558"/>
      <w:bookmarkEnd w:id="559"/>
      <w:bookmarkEnd w:id="560"/>
      <w:bookmarkEnd w:id="561"/>
      <w:bookmarkEnd w:id="562"/>
    </w:p>
    <w:p w:rsidR="00EB7848" w:rsidRPr="00384E92" w:rsidRDefault="00EB7848" w:rsidP="00EB7848">
      <w:r w:rsidRPr="00384E92">
        <w:t xml:space="preserve">The enumeration </w:t>
      </w:r>
      <w:r>
        <w:t>LcsPriority</w:t>
      </w:r>
      <w:r w:rsidRPr="00384E92">
        <w:t xml:space="preserve"> represents </w:t>
      </w:r>
      <w:r>
        <w:t>the priority of the LCS client</w:t>
      </w:r>
      <w:r w:rsidRPr="00384E92">
        <w:t>.</w:t>
      </w:r>
    </w:p>
    <w:p w:rsidR="00EB7848" w:rsidRDefault="00EB7848" w:rsidP="00EB7848">
      <w:pPr>
        <w:pStyle w:val="TH"/>
      </w:pPr>
      <w:r>
        <w:lastRenderedPageBreak/>
        <w:t>Table 6.1.6.3.10-1: Enumeration LcsPriority</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rsidTr="00F96003">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F96003">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F96003">
            <w:pPr>
              <w:pStyle w:val="TAH"/>
            </w:pPr>
            <w:r>
              <w:t>Description</w:t>
            </w:r>
          </w:p>
        </w:tc>
      </w:tr>
      <w:tr w:rsidR="00EB78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r>
              <w:t>"HIGHEST_PRIORITY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p>
        </w:tc>
      </w:tr>
      <w:tr w:rsidR="00EB78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r>
              <w:t>"</w:t>
            </w:r>
            <w:r>
              <w:rPr>
                <w:lang w:val="en-US"/>
              </w:rPr>
              <w:t>NORMAL_PRIORITY"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p>
        </w:tc>
      </w:tr>
    </w:tbl>
    <w:p w:rsidR="00EB7848" w:rsidRDefault="00EB7848" w:rsidP="00EB7848"/>
    <w:p w:rsidR="00EB7848" w:rsidRDefault="00EB7848" w:rsidP="00EB7848">
      <w:pPr>
        <w:pStyle w:val="Heading5"/>
      </w:pPr>
      <w:bookmarkStart w:id="563" w:name="_Toc20150427"/>
      <w:bookmarkStart w:id="564" w:name="_Toc25168674"/>
      <w:bookmarkStart w:id="565" w:name="_Toc27593093"/>
      <w:bookmarkStart w:id="566" w:name="_Toc34147965"/>
      <w:bookmarkStart w:id="567" w:name="_Toc36463349"/>
      <w:r>
        <w:t>6.1.6.3.11</w:t>
      </w:r>
      <w:r w:rsidRPr="00BC662F">
        <w:tab/>
        <w:t>Enumeration:</w:t>
      </w:r>
      <w:r w:rsidRPr="00E661BE">
        <w:t xml:space="preserve"> VelocityRequested</w:t>
      </w:r>
      <w:bookmarkEnd w:id="563"/>
      <w:bookmarkEnd w:id="564"/>
      <w:bookmarkEnd w:id="565"/>
      <w:bookmarkEnd w:id="566"/>
      <w:bookmarkEnd w:id="567"/>
    </w:p>
    <w:p w:rsidR="00EB7848" w:rsidRPr="00384E92" w:rsidRDefault="00EB7848" w:rsidP="00EB7848">
      <w:r w:rsidRPr="00384E92">
        <w:t xml:space="preserve">The enumeration </w:t>
      </w:r>
      <w:r w:rsidRPr="00E661BE">
        <w:t>VelocityRequested</w:t>
      </w:r>
      <w:r w:rsidRPr="00384E92">
        <w:t xml:space="preserve"> represents </w:t>
      </w:r>
      <w:r>
        <w:t xml:space="preserve">the </w:t>
      </w:r>
      <w:r w:rsidRPr="00DB4DBA">
        <w:rPr>
          <w:color w:val="000000"/>
        </w:rPr>
        <w:t xml:space="preserve">indication of </w:t>
      </w:r>
      <w:r>
        <w:rPr>
          <w:color w:val="000000"/>
        </w:rPr>
        <w:t>v</w:t>
      </w:r>
      <w:r w:rsidRPr="00DB4DBA">
        <w:rPr>
          <w:rFonts w:hint="eastAsia"/>
          <w:color w:val="000000"/>
          <w:lang w:eastAsia="zh-CN"/>
        </w:rPr>
        <w:t>elocity</w:t>
      </w:r>
      <w:r w:rsidRPr="00DB4DBA">
        <w:rPr>
          <w:color w:val="000000"/>
          <w:lang w:eastAsia="zh-CN"/>
        </w:rPr>
        <w:t xml:space="preserve"> requirement</w:t>
      </w:r>
      <w:r w:rsidRPr="00DB4DBA">
        <w:rPr>
          <w:color w:val="000000"/>
        </w:rPr>
        <w:t>.</w:t>
      </w:r>
    </w:p>
    <w:p w:rsidR="00EB7848" w:rsidRDefault="00EB7848" w:rsidP="00EB7848">
      <w:pPr>
        <w:pStyle w:val="TH"/>
      </w:pPr>
      <w:r>
        <w:t xml:space="preserve">Table 6.1.6.3.11-1: Enumeration </w:t>
      </w:r>
      <w:r w:rsidRPr="00E661BE">
        <w:t>VelocityRequested</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rsidTr="00F96003">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F96003">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F96003">
            <w:pPr>
              <w:pStyle w:val="TAH"/>
            </w:pPr>
            <w:r>
              <w:t>Description</w:t>
            </w:r>
          </w:p>
        </w:tc>
      </w:tr>
      <w:tr w:rsidR="00EB78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r>
              <w:t>"</w:t>
            </w:r>
            <w:r w:rsidRPr="005E149E">
              <w:t>VELOCITY_IS_NOT_REQUESTED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p>
        </w:tc>
      </w:tr>
      <w:tr w:rsidR="00EB78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r>
              <w:t>"</w:t>
            </w:r>
            <w:r w:rsidRPr="005E149E">
              <w:t>VELOCITY_IS_</w:t>
            </w:r>
            <w:r>
              <w:t>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p>
        </w:tc>
      </w:tr>
    </w:tbl>
    <w:p w:rsidR="00EB7848" w:rsidRDefault="00EB7848" w:rsidP="00EB7848">
      <w:pPr>
        <w:rPr>
          <w:rFonts w:ascii="Arial" w:hAnsi="Arial"/>
          <w:sz w:val="22"/>
        </w:rPr>
      </w:pPr>
    </w:p>
    <w:p w:rsidR="00EB7848" w:rsidRDefault="00EB7848" w:rsidP="00EB7848">
      <w:pPr>
        <w:pStyle w:val="Heading5"/>
      </w:pPr>
      <w:bookmarkStart w:id="568" w:name="_Toc20150428"/>
      <w:bookmarkStart w:id="569" w:name="_Toc25168675"/>
      <w:bookmarkStart w:id="570" w:name="_Toc27593094"/>
      <w:bookmarkStart w:id="571" w:name="_Toc34147966"/>
      <w:bookmarkStart w:id="572" w:name="_Toc36463350"/>
      <w:r>
        <w:t>6.1.6.3.12</w:t>
      </w:r>
      <w:r w:rsidRPr="00BC662F">
        <w:tab/>
        <w:t>Enumeration:</w:t>
      </w:r>
      <w:r w:rsidRPr="00E661BE">
        <w:t xml:space="preserve"> </w:t>
      </w:r>
      <w:r w:rsidRPr="0088594C">
        <w:t>AccuracyFulfilmentIndicator</w:t>
      </w:r>
      <w:bookmarkEnd w:id="568"/>
      <w:bookmarkEnd w:id="569"/>
      <w:bookmarkEnd w:id="570"/>
      <w:bookmarkEnd w:id="571"/>
      <w:bookmarkEnd w:id="572"/>
    </w:p>
    <w:p w:rsidR="00EB7848" w:rsidRPr="00384E92" w:rsidRDefault="00EB7848" w:rsidP="00EB7848">
      <w:r w:rsidRPr="00384E92">
        <w:t xml:space="preserve">The enumeration </w:t>
      </w:r>
      <w:r w:rsidRPr="0088594C">
        <w:t>AccuracyFulfilmentIndicator</w:t>
      </w:r>
      <w:r w:rsidRPr="00384E92">
        <w:t xml:space="preserve"> represents </w:t>
      </w:r>
      <w:r>
        <w:t>whether the r</w:t>
      </w:r>
      <w:r w:rsidRPr="0088594C">
        <w:t>equested accuracy was fulfilled or not</w:t>
      </w:r>
      <w:r w:rsidRPr="00384E92">
        <w:t>.</w:t>
      </w:r>
    </w:p>
    <w:p w:rsidR="00EB7848" w:rsidRDefault="00EB7848" w:rsidP="00EB7848">
      <w:pPr>
        <w:pStyle w:val="TH"/>
      </w:pPr>
      <w:r>
        <w:t xml:space="preserve">Table 6.1.6.3.12-1: Enumeration </w:t>
      </w:r>
      <w:r w:rsidRPr="0088594C">
        <w:t>AccuracyFulfilmentIndicator</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rsidTr="00F96003">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F96003">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F96003">
            <w:pPr>
              <w:pStyle w:val="TAH"/>
            </w:pPr>
            <w:r>
              <w:t>Description</w:t>
            </w:r>
          </w:p>
        </w:tc>
      </w:tr>
      <w:tr w:rsidR="00EB78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r>
              <w:t>"</w:t>
            </w:r>
            <w:r w:rsidRPr="005E149E">
              <w:t>REQUESTED_ACCURACY_FULFILLED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p>
        </w:tc>
      </w:tr>
      <w:tr w:rsidR="00EB78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r>
              <w:t>"</w:t>
            </w:r>
            <w:r w:rsidRPr="005E149E">
              <w:t>REQUESTED_ACCURACY_NOT_FULFILLED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p>
        </w:tc>
      </w:tr>
    </w:tbl>
    <w:p w:rsidR="00EB7848" w:rsidRPr="00387BE7" w:rsidRDefault="00EB7848" w:rsidP="00EB7848"/>
    <w:p w:rsidR="00EB7848" w:rsidRDefault="00EB7848" w:rsidP="00EB7848">
      <w:pPr>
        <w:pStyle w:val="Heading5"/>
      </w:pPr>
      <w:bookmarkStart w:id="573" w:name="_Toc20150429"/>
      <w:bookmarkStart w:id="574" w:name="_Toc25168676"/>
      <w:bookmarkStart w:id="575" w:name="_Toc27593095"/>
      <w:bookmarkStart w:id="576" w:name="_Toc34147967"/>
      <w:bookmarkStart w:id="577" w:name="_Toc36463351"/>
      <w:r>
        <w:t>6.1.6.3.13</w:t>
      </w:r>
      <w:r w:rsidRPr="00BC662F">
        <w:tab/>
        <w:t>Enumeration:</w:t>
      </w:r>
      <w:r w:rsidRPr="00E661BE">
        <w:t xml:space="preserve"> </w:t>
      </w:r>
      <w:r>
        <w:t>VerticalDirection</w:t>
      </w:r>
      <w:bookmarkEnd w:id="573"/>
      <w:bookmarkEnd w:id="574"/>
      <w:bookmarkEnd w:id="575"/>
      <w:bookmarkEnd w:id="576"/>
      <w:bookmarkEnd w:id="577"/>
    </w:p>
    <w:p w:rsidR="00EB7848" w:rsidRPr="00384E92" w:rsidRDefault="00EB7848" w:rsidP="00EB7848">
      <w:r w:rsidRPr="00384E92">
        <w:t xml:space="preserve">The enumeration </w:t>
      </w:r>
      <w:r>
        <w:t>VerticalDirection</w:t>
      </w:r>
      <w:r w:rsidRPr="00384E92">
        <w:t xml:space="preserve"> represents </w:t>
      </w:r>
      <w:r>
        <w:t>the direction (upward/downward) of the vertical speed</w:t>
      </w:r>
      <w:r w:rsidRPr="00384E92">
        <w:t>.</w:t>
      </w:r>
    </w:p>
    <w:p w:rsidR="00EB7848" w:rsidRDefault="00EB7848" w:rsidP="00EB7848">
      <w:pPr>
        <w:pStyle w:val="TH"/>
      </w:pPr>
      <w:r>
        <w:t>Table 6.1.6.3.13-1: Enumeration VerticalDirection</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rsidTr="00F96003">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F96003">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F96003">
            <w:pPr>
              <w:pStyle w:val="TAH"/>
            </w:pPr>
            <w:r>
              <w:t>Description</w:t>
            </w:r>
          </w:p>
        </w:tc>
      </w:tr>
      <w:tr w:rsidR="00EB78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r>
              <w:t>"UPWARD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p>
        </w:tc>
      </w:tr>
      <w:tr w:rsidR="00EB78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r>
              <w:t>"DOWNWARD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p>
        </w:tc>
      </w:tr>
    </w:tbl>
    <w:p w:rsidR="00EB7848" w:rsidRDefault="00EB7848" w:rsidP="00EB7848"/>
    <w:p w:rsidR="00EB7848" w:rsidRPr="003B2883" w:rsidRDefault="00EB7848" w:rsidP="00EB7848">
      <w:pPr>
        <w:pStyle w:val="Heading5"/>
      </w:pPr>
      <w:bookmarkStart w:id="578" w:name="_Toc20150430"/>
      <w:bookmarkStart w:id="579" w:name="_Toc25168677"/>
      <w:bookmarkStart w:id="580" w:name="_Toc27593096"/>
      <w:bookmarkStart w:id="581" w:name="_Toc34147968"/>
      <w:bookmarkStart w:id="582" w:name="_Toc36463352"/>
      <w:r>
        <w:t>6.1.6.3.14</w:t>
      </w:r>
      <w:r w:rsidRPr="003B2883">
        <w:tab/>
        <w:t xml:space="preserve">Enumeration: </w:t>
      </w:r>
      <w:r>
        <w:t>LdrType</w:t>
      </w:r>
      <w:bookmarkEnd w:id="578"/>
      <w:bookmarkEnd w:id="579"/>
      <w:bookmarkEnd w:id="580"/>
      <w:bookmarkEnd w:id="581"/>
      <w:bookmarkEnd w:id="582"/>
    </w:p>
    <w:p w:rsidR="00EB7848" w:rsidRPr="003B2883" w:rsidRDefault="00EB7848" w:rsidP="00EB7848">
      <w:pPr>
        <w:pStyle w:val="TH"/>
      </w:pPr>
      <w:r w:rsidRPr="003B2883">
        <w:t>Table </w:t>
      </w:r>
      <w:r>
        <w:t>6.1.6.3.14</w:t>
      </w:r>
      <w:r w:rsidRPr="003B2883">
        <w:t xml:space="preserve">-1: Enumeration </w:t>
      </w:r>
      <w:r>
        <w:t>LdrType</w:t>
      </w:r>
    </w:p>
    <w:tbl>
      <w:tblPr>
        <w:tblW w:w="4650" w:type="pct"/>
        <w:tblCellMar>
          <w:left w:w="0" w:type="dxa"/>
          <w:right w:w="0" w:type="dxa"/>
        </w:tblCellMar>
        <w:tblLook w:val="04A0" w:firstRow="1" w:lastRow="0" w:firstColumn="1" w:lastColumn="0" w:noHBand="0" w:noVBand="1"/>
      </w:tblPr>
      <w:tblGrid>
        <w:gridCol w:w="3870"/>
        <w:gridCol w:w="5297"/>
      </w:tblGrid>
      <w:tr w:rsidR="00EB7848" w:rsidRPr="003B2883" w:rsidTr="00F96003">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Pr="003B2883" w:rsidRDefault="00EB7848" w:rsidP="00F96003">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Pr="003B2883" w:rsidRDefault="00EB7848" w:rsidP="00F96003">
            <w:pPr>
              <w:pStyle w:val="TAH"/>
            </w:pPr>
            <w:r w:rsidRPr="003B2883">
              <w:t>Description</w:t>
            </w:r>
          </w:p>
        </w:tc>
      </w:tr>
      <w:tr w:rsidR="00EB7848" w:rsidRPr="003B2883" w:rsidTr="00F96003">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r>
              <w:t>"UE_AVAILABLE"</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r>
              <w:t>UE available event</w:t>
            </w:r>
          </w:p>
        </w:tc>
      </w:tr>
      <w:tr w:rsidR="00EB7848" w:rsidRPr="003B2883" w:rsidTr="00F96003">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Pr="003B2883" w:rsidRDefault="00EB7848" w:rsidP="00F96003">
            <w:pPr>
              <w:pStyle w:val="TAL"/>
            </w:pPr>
            <w:r>
              <w:t>"PERIODIC"</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Pr="003B2883" w:rsidRDefault="00EB7848" w:rsidP="00F96003">
            <w:pPr>
              <w:pStyle w:val="TAL"/>
            </w:pPr>
            <w:r>
              <w:t>Periodic event</w:t>
            </w:r>
          </w:p>
        </w:tc>
      </w:tr>
      <w:tr w:rsidR="00EB7848" w:rsidRPr="003B2883" w:rsidTr="00F96003">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Pr="003B2883" w:rsidRDefault="00EB7848" w:rsidP="00F96003">
            <w:pPr>
              <w:pStyle w:val="TAL"/>
            </w:pPr>
            <w:r>
              <w:t>"ENTERING_INTO_AREA"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Pr="003B2883" w:rsidRDefault="00EB7848" w:rsidP="00F96003">
            <w:pPr>
              <w:pStyle w:val="TAL"/>
            </w:pPr>
            <w:r>
              <w:t>Entering area event</w:t>
            </w:r>
          </w:p>
        </w:tc>
      </w:tr>
      <w:tr w:rsidR="00EB7848" w:rsidRPr="003B2883" w:rsidTr="00F96003">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Pr="003B2883" w:rsidRDefault="00EB7848" w:rsidP="00F96003">
            <w:pPr>
              <w:pStyle w:val="TAL"/>
            </w:pPr>
            <w:r>
              <w:t>"LEAVING_FROM_AREA"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Pr="003B2883" w:rsidRDefault="00EB7848" w:rsidP="00F96003">
            <w:pPr>
              <w:pStyle w:val="TAL"/>
            </w:pPr>
            <w:r>
              <w:t>Leaving area event</w:t>
            </w:r>
          </w:p>
        </w:tc>
      </w:tr>
      <w:tr w:rsidR="00EB7848" w:rsidRPr="003B2883" w:rsidTr="00F96003">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Pr="003B2883" w:rsidRDefault="00EB7848" w:rsidP="00F96003">
            <w:pPr>
              <w:pStyle w:val="TAL"/>
            </w:pPr>
            <w:r>
              <w:t>"BEING_INSIDE_AREA"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Pr="003B2883" w:rsidRDefault="00EB7848" w:rsidP="00F96003">
            <w:pPr>
              <w:pStyle w:val="TAL"/>
            </w:pPr>
            <w:r>
              <w:t>Being inside area event</w:t>
            </w:r>
          </w:p>
        </w:tc>
      </w:tr>
      <w:tr w:rsidR="00EB7848" w:rsidRPr="003B2883" w:rsidTr="00F96003">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Pr="003B2883" w:rsidRDefault="00EB7848" w:rsidP="00F96003">
            <w:pPr>
              <w:pStyle w:val="TAL"/>
            </w:pPr>
            <w:r>
              <w:t>"MOTION"</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Pr="003B2883" w:rsidRDefault="00EB7848" w:rsidP="00F96003">
            <w:pPr>
              <w:pStyle w:val="TAL"/>
            </w:pPr>
            <w:r>
              <w:t>Motion event</w:t>
            </w:r>
          </w:p>
        </w:tc>
      </w:tr>
    </w:tbl>
    <w:p w:rsidR="00EB7848" w:rsidRDefault="00EB7848" w:rsidP="00EB7848"/>
    <w:p w:rsidR="00EB7848" w:rsidRDefault="00EB7848" w:rsidP="00EB7848">
      <w:pPr>
        <w:pStyle w:val="Heading5"/>
      </w:pPr>
      <w:bookmarkStart w:id="583" w:name="_Toc20150431"/>
      <w:bookmarkStart w:id="584" w:name="_Toc25168678"/>
      <w:bookmarkStart w:id="585" w:name="_Toc27593097"/>
      <w:bookmarkStart w:id="586" w:name="_Toc34147969"/>
      <w:bookmarkStart w:id="587" w:name="_Toc36463353"/>
      <w:r>
        <w:t>6.1.6.3.15</w:t>
      </w:r>
      <w:r w:rsidRPr="00BC662F">
        <w:tab/>
        <w:t>Enumeration</w:t>
      </w:r>
      <w:r>
        <w:t>: ReportingAreaType</w:t>
      </w:r>
      <w:bookmarkEnd w:id="583"/>
      <w:bookmarkEnd w:id="584"/>
      <w:bookmarkEnd w:id="585"/>
      <w:bookmarkEnd w:id="586"/>
      <w:bookmarkEnd w:id="587"/>
    </w:p>
    <w:p w:rsidR="00EB7848" w:rsidRPr="00384E92" w:rsidRDefault="00EB7848" w:rsidP="00EB7848">
      <w:r w:rsidRPr="00384E92">
        <w:t xml:space="preserve">The enumeration </w:t>
      </w:r>
      <w:r>
        <w:t>ReportingAreaType indicates the type of a reporting area</w:t>
      </w:r>
      <w:r w:rsidRPr="00384E92">
        <w:t>.</w:t>
      </w:r>
    </w:p>
    <w:p w:rsidR="00EB7848" w:rsidRDefault="00EB7848" w:rsidP="00EB7848">
      <w:pPr>
        <w:pStyle w:val="TH"/>
      </w:pPr>
      <w:r>
        <w:lastRenderedPageBreak/>
        <w:t>Table 6.1.6.3.15-1: Enumeration ReportingAreaType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rsidTr="00F96003">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F96003">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F96003">
            <w:pPr>
              <w:pStyle w:val="TAH"/>
            </w:pPr>
            <w:r>
              <w:t>Description</w:t>
            </w:r>
          </w:p>
        </w:tc>
      </w:tr>
      <w:tr w:rsidR="00EB78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r>
              <w:t>"EPS_TRACKING_AREA_IDENTITY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p>
        </w:tc>
      </w:tr>
      <w:tr w:rsidR="00EB78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r>
              <w:t>"</w:t>
            </w:r>
            <w:r w:rsidRPr="00486B44">
              <w:t>E-UTRAN</w:t>
            </w:r>
            <w:r>
              <w:t>_</w:t>
            </w:r>
            <w:r w:rsidRPr="00486B44">
              <w:t>C</w:t>
            </w:r>
            <w:r>
              <w:t>ELL_GLOBAL_</w:t>
            </w:r>
            <w:r w:rsidRPr="00486B44">
              <w:t>I</w:t>
            </w:r>
            <w:r>
              <w:t>DENTIFICATION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p>
        </w:tc>
      </w:tr>
      <w:tr w:rsidR="00EB78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r>
              <w:t>"5GS_TRACKING_AREA_IDENTITY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p>
        </w:tc>
      </w:tr>
      <w:tr w:rsidR="00EB78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r>
              <w:t>"NR_</w:t>
            </w:r>
            <w:r w:rsidRPr="00486B44">
              <w:t>C</w:t>
            </w:r>
            <w:r>
              <w:t>ELL_GLOBAL_</w:t>
            </w:r>
            <w:r w:rsidRPr="00486B44">
              <w:t>I</w:t>
            </w:r>
            <w:r>
              <w:t>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p>
        </w:tc>
      </w:tr>
    </w:tbl>
    <w:p w:rsidR="00EB7848" w:rsidRPr="00387BE7" w:rsidRDefault="00EB7848" w:rsidP="00EB7848"/>
    <w:p w:rsidR="00EB7848" w:rsidRDefault="00EB7848" w:rsidP="00EB7848">
      <w:pPr>
        <w:pStyle w:val="Heading5"/>
      </w:pPr>
      <w:bookmarkStart w:id="588" w:name="_Toc20150432"/>
      <w:bookmarkStart w:id="589" w:name="_Toc25168679"/>
      <w:bookmarkStart w:id="590" w:name="_Toc27593098"/>
      <w:bookmarkStart w:id="591" w:name="_Toc34147970"/>
      <w:bookmarkStart w:id="592" w:name="_Toc36463354"/>
      <w:r>
        <w:t>6.1.6.3.16</w:t>
      </w:r>
      <w:r w:rsidRPr="00BC662F">
        <w:tab/>
        <w:t>Enumeration</w:t>
      </w:r>
      <w:r>
        <w:t>: OccurrenceInfo</w:t>
      </w:r>
      <w:bookmarkEnd w:id="588"/>
      <w:bookmarkEnd w:id="589"/>
      <w:bookmarkEnd w:id="590"/>
      <w:bookmarkEnd w:id="591"/>
      <w:bookmarkEnd w:id="592"/>
    </w:p>
    <w:p w:rsidR="00EB7848" w:rsidRPr="00384E92" w:rsidRDefault="00EB7848" w:rsidP="00EB7848">
      <w:r w:rsidRPr="00384E92">
        <w:t xml:space="preserve">The enumeration </w:t>
      </w:r>
      <w:r>
        <w:t>OccurrenceInfo indicates whether event reporting is one time</w:t>
      </w:r>
      <w:r w:rsidRPr="00384E92">
        <w:t>.</w:t>
      </w:r>
    </w:p>
    <w:p w:rsidR="00EB7848" w:rsidRDefault="00EB7848" w:rsidP="00EB7848">
      <w:pPr>
        <w:pStyle w:val="TH"/>
      </w:pPr>
      <w:r>
        <w:t>Table 6.1.6.3.16-1: Enumeration AreaType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rsidTr="00F96003">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F96003">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F96003">
            <w:pPr>
              <w:pStyle w:val="TAH"/>
            </w:pPr>
            <w:r>
              <w:t>Description</w:t>
            </w:r>
          </w:p>
        </w:tc>
      </w:tr>
      <w:tr w:rsidR="00EB78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r>
              <w:t>"ONE_TIME_EVENT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p>
        </w:tc>
      </w:tr>
      <w:tr w:rsidR="00EB78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r>
              <w:t>"MULTIPLE_TIME_EVENT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p>
        </w:tc>
      </w:tr>
    </w:tbl>
    <w:p w:rsidR="00EB7848" w:rsidRPr="00387BE7" w:rsidRDefault="00EB7848" w:rsidP="00EB7848"/>
    <w:p w:rsidR="00EB7848" w:rsidRDefault="00EB7848" w:rsidP="00EB7848">
      <w:pPr>
        <w:pStyle w:val="Heading5"/>
      </w:pPr>
      <w:bookmarkStart w:id="593" w:name="_Toc20150433"/>
      <w:bookmarkStart w:id="594" w:name="_Toc25168680"/>
      <w:bookmarkStart w:id="595" w:name="_Toc27593099"/>
      <w:bookmarkStart w:id="596" w:name="_Toc34147971"/>
      <w:bookmarkStart w:id="597" w:name="_Toc36463355"/>
      <w:r>
        <w:t>6.1.6.3.17</w:t>
      </w:r>
      <w:r w:rsidRPr="00BC662F">
        <w:tab/>
        <w:t>Enumeration</w:t>
      </w:r>
      <w:r>
        <w:t>: ReportingAccessType</w:t>
      </w:r>
      <w:bookmarkEnd w:id="593"/>
      <w:bookmarkEnd w:id="594"/>
      <w:bookmarkEnd w:id="595"/>
      <w:bookmarkEnd w:id="596"/>
      <w:bookmarkEnd w:id="597"/>
    </w:p>
    <w:p w:rsidR="00EB7848" w:rsidRPr="00384E92" w:rsidRDefault="00EB7848" w:rsidP="00EB7848">
      <w:r w:rsidRPr="00384E92">
        <w:t>The enumeration</w:t>
      </w:r>
      <w:r>
        <w:t xml:space="preserve"> ReportingAccessType indicates an allowed access type for event reporting</w:t>
      </w:r>
      <w:r w:rsidRPr="00384E92">
        <w:t>.</w:t>
      </w:r>
    </w:p>
    <w:p w:rsidR="00EB7848" w:rsidRDefault="00EB7848" w:rsidP="00EB7848">
      <w:pPr>
        <w:pStyle w:val="TH"/>
      </w:pPr>
      <w:r>
        <w:t>Table 6.1.6.3.17-1: Enumeration ReportingAccessType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rsidTr="00F96003">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F96003">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F96003">
            <w:pPr>
              <w:pStyle w:val="TAH"/>
            </w:pPr>
            <w:r>
              <w:t>Description</w:t>
            </w:r>
          </w:p>
        </w:tc>
      </w:tr>
      <w:tr w:rsidR="00EB78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r>
              <w:t>"NR</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p>
        </w:tc>
      </w:tr>
      <w:tr w:rsidR="00EB78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r>
              <w:t>"EUTRA_CONNECTED_TO_5GC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p>
        </w:tc>
      </w:tr>
      <w:tr w:rsidR="00EB7848" w:rsidRPr="0015708C" w:rsidTr="00F9600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r>
              <w:t>"NON_3GPP_CONNECTED_TO_5GC"</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p>
        </w:tc>
      </w:tr>
    </w:tbl>
    <w:p w:rsidR="00EB7848" w:rsidRDefault="00EB7848" w:rsidP="00EB7848"/>
    <w:p w:rsidR="00EB7848" w:rsidRPr="003B2883" w:rsidRDefault="00EB7848" w:rsidP="00EB7848">
      <w:pPr>
        <w:pStyle w:val="Heading5"/>
      </w:pPr>
      <w:bookmarkStart w:id="598" w:name="_Toc20150434"/>
      <w:bookmarkStart w:id="599" w:name="_Toc25168681"/>
      <w:bookmarkStart w:id="600" w:name="_Toc27593100"/>
      <w:bookmarkStart w:id="601" w:name="_Toc34147972"/>
      <w:bookmarkStart w:id="602" w:name="_Toc36463356"/>
      <w:r>
        <w:t>6.1.6.3.18</w:t>
      </w:r>
      <w:r w:rsidRPr="003B2883">
        <w:tab/>
        <w:t xml:space="preserve">Enumeration: </w:t>
      </w:r>
      <w:r>
        <w:t>Event</w:t>
      </w:r>
      <w:r w:rsidRPr="003B2883">
        <w:t>Class</w:t>
      </w:r>
      <w:bookmarkEnd w:id="598"/>
      <w:bookmarkEnd w:id="599"/>
      <w:bookmarkEnd w:id="600"/>
      <w:bookmarkEnd w:id="601"/>
      <w:bookmarkEnd w:id="602"/>
    </w:p>
    <w:p w:rsidR="00EB7848" w:rsidRPr="003B2883" w:rsidRDefault="00EB7848" w:rsidP="00EB7848">
      <w:pPr>
        <w:pStyle w:val="TH"/>
      </w:pPr>
      <w:r w:rsidRPr="003B2883">
        <w:t>Table </w:t>
      </w:r>
      <w:r>
        <w:t>6.1.6.3.18</w:t>
      </w:r>
      <w:r w:rsidRPr="003B2883">
        <w:t xml:space="preserve">-1: Enumeration </w:t>
      </w:r>
      <w:r>
        <w:t>Event</w:t>
      </w:r>
      <w:r w:rsidRPr="003B2883">
        <w:t>Class</w:t>
      </w:r>
    </w:p>
    <w:tbl>
      <w:tblPr>
        <w:tblW w:w="4650" w:type="pct"/>
        <w:tblCellMar>
          <w:left w:w="0" w:type="dxa"/>
          <w:right w:w="0" w:type="dxa"/>
        </w:tblCellMar>
        <w:tblLook w:val="04A0" w:firstRow="1" w:lastRow="0" w:firstColumn="1" w:lastColumn="0" w:noHBand="0" w:noVBand="1"/>
      </w:tblPr>
      <w:tblGrid>
        <w:gridCol w:w="3505"/>
        <w:gridCol w:w="5662"/>
      </w:tblGrid>
      <w:tr w:rsidR="00EB7848" w:rsidRPr="003B2883" w:rsidTr="00F9600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Pr="003B2883" w:rsidRDefault="00EB7848" w:rsidP="00F96003">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Pr="003B2883" w:rsidRDefault="00EB7848" w:rsidP="00F96003">
            <w:pPr>
              <w:pStyle w:val="TAH"/>
            </w:pPr>
            <w:r w:rsidRPr="003B2883">
              <w:t>Description</w:t>
            </w:r>
          </w:p>
        </w:tc>
      </w:tr>
      <w:tr w:rsidR="00EB7848" w:rsidRPr="003B2883" w:rsidTr="00F9600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Pr="003B2883" w:rsidRDefault="00EB7848" w:rsidP="00F96003">
            <w:pPr>
              <w:pStyle w:val="TAL"/>
            </w:pPr>
            <w:r w:rsidRPr="003B2883">
              <w:t>"</w:t>
            </w:r>
            <w:r>
              <w:t>SUPPLEMENTARY_SERVICES</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Pr="003B2883" w:rsidRDefault="00EB7848" w:rsidP="00F96003">
            <w:pPr>
              <w:pStyle w:val="TAL"/>
            </w:pPr>
            <w:r>
              <w:t>A supplementary services message containing an argument for an lcs-EventReport operation as defined in 3GPP TS 24.080 [20].</w:t>
            </w:r>
          </w:p>
        </w:tc>
      </w:tr>
    </w:tbl>
    <w:p w:rsidR="00EB7848" w:rsidRDefault="00EB7848" w:rsidP="00EB7848"/>
    <w:p w:rsidR="00EB7848" w:rsidRPr="003B2883" w:rsidRDefault="00EB7848" w:rsidP="00EB7848">
      <w:pPr>
        <w:pStyle w:val="Heading5"/>
      </w:pPr>
      <w:bookmarkStart w:id="603" w:name="_Toc20150435"/>
      <w:bookmarkStart w:id="604" w:name="_Toc25168682"/>
      <w:bookmarkStart w:id="605" w:name="_Toc27593101"/>
      <w:bookmarkStart w:id="606" w:name="_Toc34147973"/>
      <w:bookmarkStart w:id="607" w:name="_Toc36463357"/>
      <w:r>
        <w:t>6.1.6.3.19</w:t>
      </w:r>
      <w:r w:rsidRPr="003B2883">
        <w:tab/>
        <w:t xml:space="preserve">Enumeration: </w:t>
      </w:r>
      <w:r>
        <w:t>ReportedEventType</w:t>
      </w:r>
      <w:bookmarkEnd w:id="603"/>
      <w:bookmarkEnd w:id="604"/>
      <w:bookmarkEnd w:id="605"/>
      <w:bookmarkEnd w:id="606"/>
      <w:bookmarkEnd w:id="607"/>
    </w:p>
    <w:p w:rsidR="00EB7848" w:rsidRPr="003B2883" w:rsidRDefault="00EB7848" w:rsidP="00EB7848">
      <w:pPr>
        <w:pStyle w:val="TH"/>
      </w:pPr>
      <w:r w:rsidRPr="003B2883">
        <w:t>Table </w:t>
      </w:r>
      <w:r>
        <w:t>6.1.6.3.19</w:t>
      </w:r>
      <w:r w:rsidRPr="003B2883">
        <w:t xml:space="preserve">-1: Enumeration </w:t>
      </w:r>
      <w:r>
        <w:t>ReportedEventType</w:t>
      </w:r>
    </w:p>
    <w:tbl>
      <w:tblPr>
        <w:tblW w:w="4650" w:type="pct"/>
        <w:tblCellMar>
          <w:left w:w="0" w:type="dxa"/>
          <w:right w:w="0" w:type="dxa"/>
        </w:tblCellMar>
        <w:tblLook w:val="04A0" w:firstRow="1" w:lastRow="0" w:firstColumn="1" w:lastColumn="0" w:noHBand="0" w:noVBand="1"/>
      </w:tblPr>
      <w:tblGrid>
        <w:gridCol w:w="4085"/>
        <w:gridCol w:w="5082"/>
      </w:tblGrid>
      <w:tr w:rsidR="00EB7848" w:rsidRPr="003B2883" w:rsidTr="00F96003">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Pr="003B2883" w:rsidRDefault="00EB7848" w:rsidP="00F96003">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Pr="003B2883" w:rsidRDefault="00EB7848" w:rsidP="00F96003">
            <w:pPr>
              <w:pStyle w:val="TAH"/>
            </w:pPr>
            <w:r w:rsidRPr="003B2883">
              <w:t>Description</w:t>
            </w:r>
          </w:p>
        </w:tc>
      </w:tr>
      <w:tr w:rsidR="00EB7848" w:rsidRPr="003B2883" w:rsidTr="00F96003">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Pr="003B2883" w:rsidRDefault="00EB7848" w:rsidP="00F96003">
            <w:pPr>
              <w:pStyle w:val="TAL"/>
            </w:pPr>
            <w:r>
              <w:t>"PERIODIC_EVENT"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Pr="003B2883" w:rsidRDefault="00EB7848" w:rsidP="00F96003">
            <w:pPr>
              <w:pStyle w:val="TAL"/>
            </w:pPr>
            <w:r>
              <w:t>Periodic reporting event</w:t>
            </w:r>
          </w:p>
        </w:tc>
      </w:tr>
      <w:tr w:rsidR="00EB7848" w:rsidRPr="003B2883" w:rsidTr="00F96003">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Pr="003B2883" w:rsidRDefault="00EB7848" w:rsidP="00F96003">
            <w:pPr>
              <w:pStyle w:val="TAL"/>
            </w:pPr>
            <w:r>
              <w:t>"ENTERING_AREA_EVENT"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Pr="003B2883" w:rsidRDefault="00EB7848" w:rsidP="00F96003">
            <w:pPr>
              <w:pStyle w:val="TAL"/>
            </w:pPr>
            <w:r>
              <w:t>Entering area reporting event</w:t>
            </w:r>
          </w:p>
        </w:tc>
      </w:tr>
      <w:tr w:rsidR="00EB7848" w:rsidRPr="003B2883" w:rsidTr="00F96003">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Pr="003B2883" w:rsidRDefault="00EB7848" w:rsidP="00F96003">
            <w:pPr>
              <w:pStyle w:val="TAL"/>
            </w:pPr>
            <w:r>
              <w:t>"LEAVING_AREA_EVENT"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Pr="003B2883" w:rsidRDefault="00EB7848" w:rsidP="00F96003">
            <w:pPr>
              <w:pStyle w:val="TAL"/>
            </w:pPr>
            <w:r>
              <w:t>Leaving area reporting event</w:t>
            </w:r>
          </w:p>
        </w:tc>
      </w:tr>
      <w:tr w:rsidR="00EB7848" w:rsidRPr="003B2883" w:rsidTr="00F96003">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Pr="003B2883" w:rsidRDefault="00EB7848" w:rsidP="00F96003">
            <w:pPr>
              <w:pStyle w:val="TAL"/>
            </w:pPr>
            <w:r>
              <w:t>"BEING_INSIDE_AREA_EVENT"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Pr="003B2883" w:rsidRDefault="00EB7848" w:rsidP="00F96003">
            <w:pPr>
              <w:pStyle w:val="TAL"/>
            </w:pPr>
            <w:r>
              <w:t>Being inside area reporting event</w:t>
            </w:r>
          </w:p>
        </w:tc>
      </w:tr>
      <w:tr w:rsidR="00EB7848" w:rsidRPr="003B2883" w:rsidTr="00F96003">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Pr="003B2883" w:rsidRDefault="00EB7848" w:rsidP="00F96003">
            <w:pPr>
              <w:pStyle w:val="TAL"/>
            </w:pPr>
            <w:r>
              <w:t>"MOTION_EVENT"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Pr="003B2883" w:rsidRDefault="00EB7848" w:rsidP="00F96003">
            <w:pPr>
              <w:pStyle w:val="TAL"/>
            </w:pPr>
            <w:r>
              <w:t>Motion reporting event</w:t>
            </w:r>
          </w:p>
        </w:tc>
      </w:tr>
      <w:tr w:rsidR="00EB7848" w:rsidRPr="003B2883" w:rsidTr="00F96003">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Pr="003B2883" w:rsidRDefault="00EB7848" w:rsidP="00F96003">
            <w:pPr>
              <w:pStyle w:val="TAL"/>
            </w:pPr>
            <w:r>
              <w:t>"MAXIMUM_INTERVAL_EXPIRATION_EVENT"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Pr="003B2883" w:rsidRDefault="00EB7848" w:rsidP="00F96003">
            <w:pPr>
              <w:pStyle w:val="TAL"/>
            </w:pPr>
            <w:r>
              <w:t>Expiration of maximum reporting interval event</w:t>
            </w:r>
          </w:p>
        </w:tc>
      </w:tr>
      <w:tr w:rsidR="00EB7848" w:rsidRPr="003B2883" w:rsidTr="00F96003">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Pr="003B2883" w:rsidRDefault="00EB7848" w:rsidP="00F96003">
            <w:pPr>
              <w:pStyle w:val="TAL"/>
            </w:pPr>
            <w:r>
              <w:t>"LOCATION_CANCELLATION_EVENT"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Pr="003B2883" w:rsidRDefault="00EB7848" w:rsidP="00F96003">
            <w:pPr>
              <w:pStyle w:val="TAL"/>
            </w:pPr>
            <w:r>
              <w:t>Cancellation of location reporting event</w:t>
            </w:r>
          </w:p>
        </w:tc>
      </w:tr>
    </w:tbl>
    <w:p w:rsidR="00EB7848" w:rsidRDefault="00EB7848" w:rsidP="00EB7848"/>
    <w:p w:rsidR="00EB7848" w:rsidRPr="003B2883" w:rsidRDefault="00EB7848" w:rsidP="00EB7848">
      <w:pPr>
        <w:pStyle w:val="Heading5"/>
      </w:pPr>
      <w:bookmarkStart w:id="608" w:name="_Toc20150436"/>
      <w:bookmarkStart w:id="609" w:name="_Toc25168683"/>
      <w:bookmarkStart w:id="610" w:name="_Toc27593102"/>
      <w:bookmarkStart w:id="611" w:name="_Toc34147974"/>
      <w:bookmarkStart w:id="612" w:name="_Toc36463358"/>
      <w:r>
        <w:lastRenderedPageBreak/>
        <w:t>6.1.6.3.20</w:t>
      </w:r>
      <w:r w:rsidRPr="003B2883">
        <w:tab/>
        <w:t>Enumeration</w:t>
      </w:r>
      <w:r>
        <w:t>: TerminationCause</w:t>
      </w:r>
      <w:bookmarkEnd w:id="608"/>
      <w:bookmarkEnd w:id="609"/>
      <w:bookmarkEnd w:id="610"/>
      <w:bookmarkEnd w:id="611"/>
      <w:bookmarkEnd w:id="612"/>
      <w:r w:rsidRPr="003B2883">
        <w:t xml:space="preserve"> </w:t>
      </w:r>
    </w:p>
    <w:p w:rsidR="00EB7848" w:rsidRPr="003B2883" w:rsidRDefault="00EB7848" w:rsidP="00EB7848">
      <w:pPr>
        <w:pStyle w:val="TH"/>
      </w:pPr>
      <w:r w:rsidRPr="003B2883">
        <w:t>Table </w:t>
      </w:r>
      <w:r>
        <w:t>6.1.6.3.20</w:t>
      </w:r>
      <w:r w:rsidRPr="003B2883">
        <w:t xml:space="preserve">-1: Enumeration </w:t>
      </w:r>
      <w:r>
        <w:t>TerminationCause</w:t>
      </w:r>
    </w:p>
    <w:tbl>
      <w:tblPr>
        <w:tblW w:w="4650" w:type="pct"/>
        <w:tblCellMar>
          <w:left w:w="0" w:type="dxa"/>
          <w:right w:w="0" w:type="dxa"/>
        </w:tblCellMar>
        <w:tblLook w:val="04A0" w:firstRow="1" w:lastRow="0" w:firstColumn="1" w:lastColumn="0" w:noHBand="0" w:noVBand="1"/>
      </w:tblPr>
      <w:tblGrid>
        <w:gridCol w:w="3505"/>
        <w:gridCol w:w="5662"/>
      </w:tblGrid>
      <w:tr w:rsidR="00EB7848" w:rsidRPr="003B2883" w:rsidTr="00F9600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Pr="003B2883" w:rsidRDefault="00EB7848" w:rsidP="00F96003">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Pr="003B2883" w:rsidRDefault="00EB7848" w:rsidP="00F96003">
            <w:pPr>
              <w:pStyle w:val="TAH"/>
            </w:pPr>
            <w:r w:rsidRPr="003B2883">
              <w:t>Description</w:t>
            </w:r>
          </w:p>
        </w:tc>
      </w:tr>
      <w:tr w:rsidR="00EB7848" w:rsidRPr="003B2883" w:rsidTr="00F9600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Pr="003B2883" w:rsidRDefault="00EB7848" w:rsidP="00F96003">
            <w:pPr>
              <w:pStyle w:val="TAL"/>
            </w:pPr>
            <w:r>
              <w:t>"TERMINATION_BY_UE"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Pr="003B2883" w:rsidRDefault="00EB7848" w:rsidP="00F96003">
            <w:pPr>
              <w:pStyle w:val="TAL"/>
            </w:pPr>
          </w:p>
        </w:tc>
      </w:tr>
      <w:tr w:rsidR="00EB7848" w:rsidRPr="003B2883" w:rsidTr="00F9600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Pr="003B2883" w:rsidRDefault="00EB7848" w:rsidP="00F96003">
            <w:pPr>
              <w:pStyle w:val="TAL"/>
            </w:pPr>
            <w:r>
              <w:t>"TERMINATION_BY_NETWORK"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Pr="003B2883" w:rsidRDefault="00EB7848" w:rsidP="00F96003">
            <w:pPr>
              <w:pStyle w:val="TAL"/>
            </w:pPr>
          </w:p>
        </w:tc>
      </w:tr>
      <w:tr w:rsidR="00EB7848" w:rsidRPr="003B2883" w:rsidTr="00F9600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Pr="003B2883" w:rsidRDefault="00EB7848" w:rsidP="00F96003">
            <w:pPr>
              <w:pStyle w:val="TAL"/>
            </w:pPr>
            <w:r>
              <w:t>"NORMAL_TERMINATION"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Pr="003B2883" w:rsidRDefault="00EB7848" w:rsidP="00F96003">
            <w:pPr>
              <w:pStyle w:val="TAL"/>
            </w:pPr>
          </w:p>
        </w:tc>
      </w:tr>
    </w:tbl>
    <w:p w:rsidR="00EB7848" w:rsidRDefault="00EB7848" w:rsidP="00EB7848"/>
    <w:p w:rsidR="00EB7848" w:rsidRPr="00EB7848" w:rsidRDefault="00EB7848" w:rsidP="00EB7848">
      <w:pPr>
        <w:pStyle w:val="Heading5"/>
      </w:pPr>
      <w:bookmarkStart w:id="613" w:name="_Toc25168684"/>
      <w:bookmarkStart w:id="614" w:name="_Toc27593103"/>
      <w:bookmarkStart w:id="615" w:name="_Toc34147975"/>
      <w:bookmarkStart w:id="616" w:name="_Toc36463359"/>
      <w:r w:rsidRPr="00EB7848">
        <w:t>6.1.6.3.21</w:t>
      </w:r>
      <w:r w:rsidRPr="00EB7848">
        <w:tab/>
        <w:t xml:space="preserve">Enumeration: </w:t>
      </w:r>
      <w:r w:rsidRPr="00EB7848">
        <w:rPr>
          <w:lang w:eastAsia="zh-CN"/>
        </w:rPr>
        <w:t>LcsQosClass</w:t>
      </w:r>
      <w:bookmarkEnd w:id="613"/>
      <w:bookmarkEnd w:id="614"/>
      <w:bookmarkEnd w:id="615"/>
      <w:bookmarkEnd w:id="616"/>
    </w:p>
    <w:p w:rsidR="00EB7848" w:rsidRPr="00EB7848" w:rsidRDefault="00EB7848" w:rsidP="00EB7848">
      <w:pPr>
        <w:pStyle w:val="TH"/>
      </w:pPr>
      <w:r>
        <w:t xml:space="preserve">Table 6.1.6.3.21-1: Enumeration </w:t>
      </w:r>
      <w:r>
        <w:rPr>
          <w:lang w:eastAsia="zh-CN"/>
        </w:rPr>
        <w:t>LcsQosClass</w:t>
      </w:r>
    </w:p>
    <w:tbl>
      <w:tblPr>
        <w:tblW w:w="4650" w:type="pct"/>
        <w:tblCellMar>
          <w:left w:w="0" w:type="dxa"/>
          <w:right w:w="0" w:type="dxa"/>
        </w:tblCellMar>
        <w:tblLook w:val="04A0" w:firstRow="1" w:lastRow="0" w:firstColumn="1" w:lastColumn="0" w:noHBand="0" w:noVBand="1"/>
      </w:tblPr>
      <w:tblGrid>
        <w:gridCol w:w="3505"/>
        <w:gridCol w:w="5662"/>
      </w:tblGrid>
      <w:tr w:rsidR="00EB7848" w:rsidTr="00F9600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F96003">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F96003">
            <w:pPr>
              <w:pStyle w:val="TAH"/>
            </w:pPr>
            <w:r>
              <w:t>Description</w:t>
            </w:r>
          </w:p>
        </w:tc>
      </w:tr>
      <w:tr w:rsidR="00EB7848" w:rsidTr="00F9600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B7848" w:rsidRDefault="00EB7848" w:rsidP="00F96003">
            <w:pPr>
              <w:pStyle w:val="TAL"/>
            </w:pPr>
            <w:r>
              <w:t>"BEST_EFFORT"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B7848" w:rsidRDefault="00EB7848" w:rsidP="00F96003">
            <w:pPr>
              <w:pStyle w:val="TAL"/>
            </w:pPr>
            <w:r>
              <w:t>Best Effort Class</w:t>
            </w:r>
          </w:p>
        </w:tc>
      </w:tr>
      <w:tr w:rsidR="00EB7848" w:rsidTr="00F9600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B7848" w:rsidRDefault="00EB7848" w:rsidP="00F96003">
            <w:pPr>
              <w:pStyle w:val="TAL"/>
            </w:pPr>
            <w:r>
              <w:t>"ASSURED"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B7848" w:rsidRDefault="00EB7848" w:rsidP="00F96003">
            <w:pPr>
              <w:pStyle w:val="TAL"/>
            </w:pPr>
            <w:r>
              <w:t>Assured Class</w:t>
            </w:r>
          </w:p>
        </w:tc>
      </w:tr>
    </w:tbl>
    <w:p w:rsidR="00EB7848" w:rsidRDefault="00EB7848" w:rsidP="00EB7848"/>
    <w:p w:rsidR="00EB7848" w:rsidRDefault="00EB7848" w:rsidP="00EB7848">
      <w:pPr>
        <w:pStyle w:val="Heading5"/>
      </w:pPr>
      <w:bookmarkStart w:id="617" w:name="_Toc34147976"/>
      <w:bookmarkStart w:id="618" w:name="_Toc36463360"/>
      <w:r>
        <w:t>6.1.6.3.22</w:t>
      </w:r>
      <w:r>
        <w:tab/>
        <w:t xml:space="preserve">Enumeration: </w:t>
      </w:r>
      <w:r w:rsidRPr="0031710B">
        <w:rPr>
          <w:lang w:eastAsia="zh-CN"/>
        </w:rPr>
        <w:t>UeLocationServiceInd</w:t>
      </w:r>
      <w:bookmarkEnd w:id="617"/>
      <w:bookmarkEnd w:id="618"/>
    </w:p>
    <w:p w:rsidR="00EB7848" w:rsidRDefault="00EB7848" w:rsidP="00EB7848">
      <w:pPr>
        <w:pStyle w:val="TH"/>
      </w:pPr>
      <w:r>
        <w:t xml:space="preserve">Table 6.1.6.3.22-1: Enumeration </w:t>
      </w:r>
      <w:r w:rsidRPr="0031710B">
        <w:t>UeLocationServiceInd</w:t>
      </w:r>
    </w:p>
    <w:tbl>
      <w:tblPr>
        <w:tblW w:w="4650" w:type="pct"/>
        <w:tblCellMar>
          <w:left w:w="0" w:type="dxa"/>
          <w:right w:w="0" w:type="dxa"/>
        </w:tblCellMar>
        <w:tblLook w:val="04A0" w:firstRow="1" w:lastRow="0" w:firstColumn="1" w:lastColumn="0" w:noHBand="0" w:noVBand="1"/>
      </w:tblPr>
      <w:tblGrid>
        <w:gridCol w:w="3505"/>
        <w:gridCol w:w="5662"/>
      </w:tblGrid>
      <w:tr w:rsidR="00EB7848" w:rsidTr="00F9600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F96003">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F96003">
            <w:pPr>
              <w:pStyle w:val="TAH"/>
            </w:pPr>
            <w:r>
              <w:t>Description</w:t>
            </w:r>
          </w:p>
        </w:tc>
      </w:tr>
      <w:tr w:rsidR="00EB7848" w:rsidTr="00F9600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B7848" w:rsidRDefault="00EB7848" w:rsidP="00F96003">
            <w:pPr>
              <w:pStyle w:val="TAL"/>
            </w:pPr>
            <w:r>
              <w:t>"LOCATION_ESTIMATE"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B7848" w:rsidRDefault="00EB7848" w:rsidP="00F96003">
            <w:pPr>
              <w:pStyle w:val="TAL"/>
            </w:pPr>
            <w:r>
              <w:t xml:space="preserve">Request </w:t>
            </w:r>
            <w:r w:rsidRPr="004208D2">
              <w:t>location estimate</w:t>
            </w:r>
          </w:p>
        </w:tc>
      </w:tr>
      <w:tr w:rsidR="00EB7848" w:rsidTr="00F9600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B7848" w:rsidRDefault="00EB7848" w:rsidP="00F96003">
            <w:pPr>
              <w:pStyle w:val="TAL"/>
            </w:pPr>
            <w:r>
              <w:t>"LOCATION_ASSISTANCE_DATA"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B7848" w:rsidRDefault="00EB7848" w:rsidP="00F96003">
            <w:pPr>
              <w:pStyle w:val="TAL"/>
            </w:pPr>
            <w:r>
              <w:t xml:space="preserve">Request </w:t>
            </w:r>
            <w:r w:rsidRPr="004208D2">
              <w:t>location assistance data</w:t>
            </w:r>
          </w:p>
        </w:tc>
      </w:tr>
    </w:tbl>
    <w:p w:rsidR="00EB7848" w:rsidRPr="00387BE7" w:rsidRDefault="00EB7848" w:rsidP="00EB7848"/>
    <w:p w:rsidR="00EB7848" w:rsidRDefault="00EB7848" w:rsidP="00EB7848">
      <w:pPr>
        <w:pStyle w:val="Heading4"/>
      </w:pPr>
      <w:bookmarkStart w:id="619" w:name="_Toc25073996"/>
      <w:bookmarkStart w:id="620" w:name="_Toc27584636"/>
      <w:bookmarkStart w:id="621" w:name="_Toc34147977"/>
      <w:bookmarkStart w:id="622" w:name="_Toc25073998"/>
      <w:bookmarkStart w:id="623" w:name="_Toc27584638"/>
      <w:bookmarkStart w:id="624" w:name="_Toc20150437"/>
      <w:bookmarkStart w:id="625" w:name="_Toc25168685"/>
      <w:bookmarkStart w:id="626" w:name="_Toc27593104"/>
      <w:bookmarkStart w:id="627" w:name="_Toc36463361"/>
      <w:r>
        <w:t>6.1.6.4</w:t>
      </w:r>
      <w:r>
        <w:tab/>
        <w:t>Binary data</w:t>
      </w:r>
      <w:bookmarkEnd w:id="619"/>
      <w:bookmarkEnd w:id="620"/>
      <w:bookmarkEnd w:id="621"/>
      <w:bookmarkEnd w:id="627"/>
    </w:p>
    <w:p w:rsidR="00EB7848" w:rsidRDefault="00EB7848" w:rsidP="00EB7848">
      <w:pPr>
        <w:pStyle w:val="Heading5"/>
        <w:rPr>
          <w:lang w:val="en-US"/>
        </w:rPr>
      </w:pPr>
      <w:bookmarkStart w:id="628" w:name="_Toc25073997"/>
      <w:bookmarkStart w:id="629" w:name="_Toc27584637"/>
      <w:bookmarkStart w:id="630" w:name="_Toc34147978"/>
      <w:bookmarkStart w:id="631" w:name="_Toc36463362"/>
      <w:r>
        <w:rPr>
          <w:lang w:val="en-US"/>
        </w:rPr>
        <w:t>6.1.6.4.1</w:t>
      </w:r>
      <w:r>
        <w:rPr>
          <w:lang w:val="en-US"/>
        </w:rPr>
        <w:tab/>
        <w:t>Introduction</w:t>
      </w:r>
      <w:bookmarkEnd w:id="628"/>
      <w:bookmarkEnd w:id="629"/>
      <w:bookmarkEnd w:id="630"/>
      <w:bookmarkEnd w:id="631"/>
    </w:p>
    <w:p w:rsidR="00EB7848" w:rsidRDefault="00EB7848" w:rsidP="00EB7848">
      <w:pPr>
        <w:rPr>
          <w:lang w:val="en-US"/>
        </w:rPr>
      </w:pPr>
      <w:r>
        <w:rPr>
          <w:lang w:val="en-US"/>
        </w:rPr>
        <w:t>This clause defines the binary data that shall be supported in a binary body part in an HTTP multipart message (see clauses 6.1.2.2.2 and 6.1.2.4).</w:t>
      </w:r>
    </w:p>
    <w:p w:rsidR="00EB7848" w:rsidRDefault="00EB7848" w:rsidP="00EB7848">
      <w:pPr>
        <w:pStyle w:val="Heading5"/>
        <w:rPr>
          <w:lang w:val="en-US"/>
        </w:rPr>
      </w:pPr>
      <w:bookmarkStart w:id="632" w:name="_Toc34147979"/>
      <w:bookmarkStart w:id="633" w:name="_Toc36463363"/>
      <w:r>
        <w:rPr>
          <w:lang w:val="en-US"/>
        </w:rPr>
        <w:t>6.1.6.4.2</w:t>
      </w:r>
      <w:r>
        <w:rPr>
          <w:lang w:val="en-US"/>
        </w:rPr>
        <w:tab/>
        <w:t>LPP Message</w:t>
      </w:r>
      <w:bookmarkEnd w:id="622"/>
      <w:bookmarkEnd w:id="623"/>
      <w:bookmarkEnd w:id="632"/>
      <w:bookmarkEnd w:id="633"/>
    </w:p>
    <w:p w:rsidR="00EB7848" w:rsidRPr="00867BC8" w:rsidRDefault="00EB7848" w:rsidP="00EB7848">
      <w:r>
        <w:rPr>
          <w:lang w:val="en-US"/>
        </w:rPr>
        <w:t>LPP Message shall encode a LPP message</w:t>
      </w:r>
      <w:r w:rsidRPr="006A06ED">
        <w:t xml:space="preserve"> </w:t>
      </w:r>
      <w:r>
        <w:t>as specified in 3GPP TS 36.355</w:t>
      </w:r>
      <w:r w:rsidRPr="003B2883">
        <w:t> [</w:t>
      </w:r>
      <w:r>
        <w:t xml:space="preserve">21], using </w:t>
      </w:r>
      <w:r>
        <w:rPr>
          <w:lang w:val="en-US"/>
        </w:rPr>
        <w:t xml:space="preserve">the </w:t>
      </w:r>
      <w:r>
        <w:t>vnd.3gpp.lpp content-type.</w:t>
      </w:r>
    </w:p>
    <w:p w:rsidR="00EB7848" w:rsidRDefault="00EB7848" w:rsidP="00EB7848">
      <w:pPr>
        <w:pStyle w:val="Heading3"/>
      </w:pPr>
      <w:bookmarkStart w:id="634" w:name="_Toc34147980"/>
      <w:bookmarkStart w:id="635" w:name="_Toc36463364"/>
      <w:r>
        <w:t>6.1.7</w:t>
      </w:r>
      <w:r>
        <w:tab/>
        <w:t>Error Handling</w:t>
      </w:r>
      <w:bookmarkEnd w:id="624"/>
      <w:bookmarkEnd w:id="625"/>
      <w:bookmarkEnd w:id="626"/>
      <w:bookmarkEnd w:id="634"/>
      <w:bookmarkEnd w:id="635"/>
    </w:p>
    <w:p w:rsidR="00EB7848" w:rsidRDefault="00EB7848" w:rsidP="00EB7848">
      <w:pPr>
        <w:pStyle w:val="Heading4"/>
      </w:pPr>
      <w:bookmarkStart w:id="636" w:name="_Toc20150438"/>
      <w:bookmarkStart w:id="637" w:name="_Toc25168686"/>
      <w:bookmarkStart w:id="638" w:name="_Toc27593105"/>
      <w:bookmarkStart w:id="639" w:name="_Toc34147981"/>
      <w:bookmarkStart w:id="640" w:name="_Toc36463365"/>
      <w:r>
        <w:t>6.1.7.1</w:t>
      </w:r>
      <w:r>
        <w:tab/>
        <w:t>General</w:t>
      </w:r>
      <w:bookmarkEnd w:id="636"/>
      <w:bookmarkEnd w:id="637"/>
      <w:bookmarkEnd w:id="638"/>
      <w:bookmarkEnd w:id="639"/>
      <w:bookmarkEnd w:id="640"/>
    </w:p>
    <w:p w:rsidR="00EB7848" w:rsidRDefault="00EB7848" w:rsidP="00EB7848">
      <w:r>
        <w:t xml:space="preserve">HTTP error handling shall be supported as specified in clause 5.2.4 </w:t>
      </w:r>
      <w:r w:rsidRPr="008C21B1">
        <w:t>of</w:t>
      </w:r>
      <w:r>
        <w:t xml:space="preserve"> 3GPP TS </w:t>
      </w:r>
      <w:r w:rsidRPr="008C21B1">
        <w:t>29.500</w:t>
      </w:r>
      <w:r>
        <w:t> </w:t>
      </w:r>
      <w:r w:rsidRPr="008C21B1">
        <w:t>[4]</w:t>
      </w:r>
      <w:r>
        <w:t>.</w:t>
      </w:r>
    </w:p>
    <w:p w:rsidR="00EB7848" w:rsidRDefault="00EB7848" w:rsidP="00EB7848">
      <w:pPr>
        <w:pStyle w:val="Heading4"/>
      </w:pPr>
      <w:bookmarkStart w:id="641" w:name="_Toc20150439"/>
      <w:bookmarkStart w:id="642" w:name="_Toc25168687"/>
      <w:bookmarkStart w:id="643" w:name="_Toc27593106"/>
      <w:bookmarkStart w:id="644" w:name="_Toc34147982"/>
      <w:bookmarkStart w:id="645" w:name="_Toc36463366"/>
      <w:r>
        <w:t>6.1.7.2</w:t>
      </w:r>
      <w:r>
        <w:tab/>
        <w:t>Protocol Errors</w:t>
      </w:r>
      <w:bookmarkEnd w:id="641"/>
      <w:bookmarkEnd w:id="642"/>
      <w:bookmarkEnd w:id="643"/>
      <w:bookmarkEnd w:id="644"/>
      <w:bookmarkEnd w:id="645"/>
    </w:p>
    <w:p w:rsidR="00EB7848" w:rsidRPr="00020058" w:rsidRDefault="00EB7848" w:rsidP="00EB7848">
      <w:r>
        <w:t>Protocol errors handling shall be supported as specified in clause 5.2.7 of 3GPP TS 29.500 [4].</w:t>
      </w:r>
    </w:p>
    <w:p w:rsidR="00EB7848" w:rsidRDefault="00EB7848" w:rsidP="00EB7848">
      <w:pPr>
        <w:pStyle w:val="Heading4"/>
      </w:pPr>
      <w:bookmarkStart w:id="646" w:name="_Toc20150440"/>
      <w:bookmarkStart w:id="647" w:name="_Toc25168688"/>
      <w:bookmarkStart w:id="648" w:name="_Toc27593107"/>
      <w:bookmarkStart w:id="649" w:name="_Toc34147983"/>
      <w:bookmarkStart w:id="650" w:name="_Toc36463367"/>
      <w:r>
        <w:t>6.1.7.3</w:t>
      </w:r>
      <w:r>
        <w:tab/>
        <w:t>Application Errors</w:t>
      </w:r>
      <w:bookmarkEnd w:id="646"/>
      <w:bookmarkEnd w:id="647"/>
      <w:bookmarkEnd w:id="648"/>
      <w:bookmarkEnd w:id="649"/>
      <w:bookmarkEnd w:id="650"/>
    </w:p>
    <w:p w:rsidR="00EB7848" w:rsidRDefault="00EB7848" w:rsidP="00EB7848">
      <w:r>
        <w:t>The application errors defined for the Nlmf_Location service are listed in Table 6.1.7.3-1.</w:t>
      </w:r>
    </w:p>
    <w:p w:rsidR="00EB7848" w:rsidRDefault="00EB7848" w:rsidP="00EB7848">
      <w:pPr>
        <w:pStyle w:val="TH"/>
      </w:pPr>
      <w:r>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47"/>
        <w:gridCol w:w="1299"/>
        <w:gridCol w:w="4442"/>
      </w:tblGrid>
      <w:tr w:rsidR="00EB7848" w:rsidRPr="00AC60A1" w:rsidTr="00F96003">
        <w:trPr>
          <w:jc w:val="center"/>
        </w:trPr>
        <w:tc>
          <w:tcPr>
            <w:tcW w:w="1402" w:type="pct"/>
            <w:tcBorders>
              <w:top w:val="single" w:sz="4" w:space="0" w:color="auto"/>
              <w:left w:val="single" w:sz="4" w:space="0" w:color="auto"/>
              <w:bottom w:val="single" w:sz="4" w:space="0" w:color="auto"/>
              <w:right w:val="single" w:sz="4" w:space="0" w:color="auto"/>
            </w:tcBorders>
          </w:tcPr>
          <w:p w:rsidR="00EB7848" w:rsidRDefault="00EB7848" w:rsidP="00F96003">
            <w:pPr>
              <w:pStyle w:val="TAH"/>
            </w:pPr>
            <w:r>
              <w:t>Application Error</w:t>
            </w:r>
          </w:p>
        </w:tc>
        <w:tc>
          <w:tcPr>
            <w:tcW w:w="971" w:type="pct"/>
            <w:tcBorders>
              <w:top w:val="single" w:sz="4" w:space="0" w:color="auto"/>
              <w:left w:val="single" w:sz="4" w:space="0" w:color="auto"/>
              <w:bottom w:val="single" w:sz="4" w:space="0" w:color="auto"/>
              <w:right w:val="single" w:sz="4" w:space="0" w:color="auto"/>
            </w:tcBorders>
            <w:hideMark/>
          </w:tcPr>
          <w:p w:rsidR="00EB7848" w:rsidRDefault="00EB7848" w:rsidP="00F96003">
            <w:pPr>
              <w:pStyle w:val="TAH"/>
            </w:pPr>
            <w:r>
              <w:t>HTTP status code</w:t>
            </w:r>
          </w:p>
        </w:tc>
        <w:tc>
          <w:tcPr>
            <w:tcW w:w="2627" w:type="pct"/>
            <w:tcBorders>
              <w:top w:val="single" w:sz="4" w:space="0" w:color="auto"/>
              <w:left w:val="single" w:sz="4" w:space="0" w:color="auto"/>
              <w:bottom w:val="single" w:sz="4" w:space="0" w:color="auto"/>
              <w:right w:val="single" w:sz="4" w:space="0" w:color="auto"/>
            </w:tcBorders>
            <w:hideMark/>
          </w:tcPr>
          <w:p w:rsidR="00EB7848" w:rsidRDefault="00EB7848" w:rsidP="00F96003">
            <w:pPr>
              <w:pStyle w:val="TAH"/>
            </w:pPr>
            <w:r>
              <w:t>Description</w:t>
            </w:r>
          </w:p>
        </w:tc>
      </w:tr>
      <w:tr w:rsidR="00EB7848" w:rsidRPr="00AC60A1" w:rsidTr="00F96003">
        <w:trPr>
          <w:jc w:val="center"/>
        </w:trPr>
        <w:tc>
          <w:tcPr>
            <w:tcW w:w="1402" w:type="pct"/>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rsidRPr="0032412C">
              <w:t>POSITIONING_DENIED</w:t>
            </w:r>
          </w:p>
        </w:tc>
        <w:tc>
          <w:tcPr>
            <w:tcW w:w="971" w:type="pct"/>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403</w:t>
            </w:r>
            <w:r w:rsidRPr="00DA7E50">
              <w:t xml:space="preserve"> </w:t>
            </w:r>
            <w:r>
              <w:t>Forbidden</w:t>
            </w:r>
          </w:p>
        </w:tc>
        <w:tc>
          <w:tcPr>
            <w:tcW w:w="2627" w:type="pct"/>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The positioning procedure was denied.</w:t>
            </w:r>
          </w:p>
        </w:tc>
      </w:tr>
      <w:tr w:rsidR="00EB7848" w:rsidRPr="00AC60A1" w:rsidTr="00F96003">
        <w:trPr>
          <w:jc w:val="center"/>
        </w:trPr>
        <w:tc>
          <w:tcPr>
            <w:tcW w:w="1402" w:type="pct"/>
            <w:tcBorders>
              <w:top w:val="single" w:sz="4" w:space="0" w:color="auto"/>
              <w:left w:val="single" w:sz="4" w:space="0" w:color="auto"/>
              <w:bottom w:val="single" w:sz="4" w:space="0" w:color="auto"/>
              <w:right w:val="single" w:sz="4" w:space="0" w:color="auto"/>
            </w:tcBorders>
          </w:tcPr>
          <w:p w:rsidR="00EB7848" w:rsidRPr="0032412C" w:rsidRDefault="00EB7848" w:rsidP="00F96003">
            <w:pPr>
              <w:pStyle w:val="TAL"/>
            </w:pPr>
            <w:r>
              <w:t>UNSPECIFIED</w:t>
            </w:r>
          </w:p>
        </w:tc>
        <w:tc>
          <w:tcPr>
            <w:tcW w:w="971" w:type="pct"/>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The request is rejected due to unspecified reasons.</w:t>
            </w:r>
          </w:p>
        </w:tc>
      </w:tr>
      <w:tr w:rsidR="00EB7848" w:rsidRPr="00AC60A1" w:rsidTr="00F96003">
        <w:trPr>
          <w:jc w:val="center"/>
        </w:trPr>
        <w:tc>
          <w:tcPr>
            <w:tcW w:w="1402" w:type="pct"/>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UNSUPPORTED_BY_UE</w:t>
            </w:r>
          </w:p>
        </w:tc>
        <w:tc>
          <w:tcPr>
            <w:tcW w:w="971" w:type="pct"/>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A request for periodic or triggered location is not supported by the UE.</w:t>
            </w:r>
          </w:p>
        </w:tc>
      </w:tr>
      <w:tr w:rsidR="00EB7848" w:rsidRPr="00AC60A1" w:rsidTr="00F96003">
        <w:trPr>
          <w:jc w:val="center"/>
        </w:trPr>
        <w:tc>
          <w:tcPr>
            <w:tcW w:w="1402" w:type="pct"/>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LOCATION_SESSION_UNKNOWN</w:t>
            </w:r>
          </w:p>
        </w:tc>
        <w:tc>
          <w:tcPr>
            <w:tcW w:w="971" w:type="pct"/>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The location context was not found.</w:t>
            </w:r>
          </w:p>
        </w:tc>
      </w:tr>
      <w:tr w:rsidR="00EB7848" w:rsidRPr="00AC60A1" w:rsidTr="00F96003">
        <w:trPr>
          <w:jc w:val="center"/>
        </w:trPr>
        <w:tc>
          <w:tcPr>
            <w:tcW w:w="1402" w:type="pct"/>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LOCATION_TRANSFER_NOT_SUPPORTED</w:t>
            </w:r>
          </w:p>
        </w:tc>
        <w:tc>
          <w:tcPr>
            <w:tcW w:w="971" w:type="pct"/>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Transfer of a location context is not supported</w:t>
            </w:r>
          </w:p>
        </w:tc>
      </w:tr>
      <w:tr w:rsidR="00EB7848" w:rsidRPr="00AC60A1" w:rsidTr="00F96003">
        <w:trPr>
          <w:jc w:val="center"/>
        </w:trPr>
        <w:tc>
          <w:tcPr>
            <w:tcW w:w="1402" w:type="pct"/>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INSUFFICIENT_RESOURCES</w:t>
            </w:r>
          </w:p>
        </w:tc>
        <w:tc>
          <w:tcPr>
            <w:tcW w:w="971" w:type="pct"/>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Insufficient resources for location context transfer</w:t>
            </w:r>
          </w:p>
        </w:tc>
      </w:tr>
      <w:tr w:rsidR="00EB7848" w:rsidRPr="00AC60A1" w:rsidTr="00F96003">
        <w:trPr>
          <w:jc w:val="center"/>
        </w:trPr>
        <w:tc>
          <w:tcPr>
            <w:tcW w:w="1402" w:type="pct"/>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EVENT_REPORT_UNRECOGNIZED</w:t>
            </w:r>
          </w:p>
        </w:tc>
        <w:tc>
          <w:tcPr>
            <w:tcW w:w="971" w:type="pct"/>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The event report is unrecognized or cannot be parsed.</w:t>
            </w:r>
          </w:p>
        </w:tc>
      </w:tr>
      <w:tr w:rsidR="00EB7848" w:rsidRPr="00AC60A1" w:rsidTr="00F96003">
        <w:trPr>
          <w:jc w:val="center"/>
        </w:trPr>
        <w:tc>
          <w:tcPr>
            <w:tcW w:w="1402" w:type="pct"/>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rsidRPr="0032412C">
              <w:t>POSITIONING_FAILED</w:t>
            </w:r>
          </w:p>
        </w:tc>
        <w:tc>
          <w:tcPr>
            <w:tcW w:w="971" w:type="pct"/>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500</w:t>
            </w:r>
            <w:r w:rsidRPr="00DA7E50">
              <w:t xml:space="preserve"> </w:t>
            </w:r>
            <w:r>
              <w:t>Internal Server Error</w:t>
            </w:r>
          </w:p>
        </w:tc>
        <w:tc>
          <w:tcPr>
            <w:tcW w:w="2627" w:type="pct"/>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The positioning procedure failed.</w:t>
            </w:r>
          </w:p>
        </w:tc>
      </w:tr>
      <w:tr w:rsidR="00EB7848" w:rsidRPr="00AC60A1" w:rsidTr="00F96003">
        <w:trPr>
          <w:jc w:val="center"/>
        </w:trPr>
        <w:tc>
          <w:tcPr>
            <w:tcW w:w="1402" w:type="pct"/>
            <w:tcBorders>
              <w:top w:val="single" w:sz="4" w:space="0" w:color="auto"/>
              <w:left w:val="single" w:sz="4" w:space="0" w:color="auto"/>
              <w:bottom w:val="single" w:sz="4" w:space="0" w:color="auto"/>
              <w:right w:val="single" w:sz="4" w:space="0" w:color="auto"/>
            </w:tcBorders>
          </w:tcPr>
          <w:p w:rsidR="00EB7848" w:rsidRPr="0032412C" w:rsidRDefault="00EB7848" w:rsidP="00F96003">
            <w:pPr>
              <w:pStyle w:val="TAL"/>
            </w:pPr>
            <w:r w:rsidRPr="0032412C">
              <w:t>UNREACHABLE_USER</w:t>
            </w:r>
          </w:p>
        </w:tc>
        <w:tc>
          <w:tcPr>
            <w:tcW w:w="971" w:type="pct"/>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rPr>
                <w:lang w:val="en-US"/>
              </w:rPr>
              <w:t>504 Gateway Timeout</w:t>
            </w:r>
          </w:p>
        </w:tc>
        <w:tc>
          <w:tcPr>
            <w:tcW w:w="2627" w:type="pct"/>
            <w:tcBorders>
              <w:top w:val="single" w:sz="4" w:space="0" w:color="auto"/>
              <w:left w:val="single" w:sz="4" w:space="0" w:color="auto"/>
              <w:bottom w:val="single" w:sz="4" w:space="0" w:color="auto"/>
              <w:right w:val="single" w:sz="4" w:space="0" w:color="auto"/>
            </w:tcBorders>
          </w:tcPr>
          <w:p w:rsidR="00EB7848" w:rsidRDefault="00EB7848" w:rsidP="00F96003">
            <w:pPr>
              <w:pStyle w:val="TAL"/>
            </w:pPr>
            <w:r>
              <w:t>The user could not be reached in order to perform positioning procedure.</w:t>
            </w:r>
          </w:p>
        </w:tc>
      </w:tr>
    </w:tbl>
    <w:p w:rsidR="00EB7848" w:rsidRPr="00887C73" w:rsidRDefault="00EB7848" w:rsidP="00EB7848">
      <w:pPr>
        <w:rPr>
          <w:noProof/>
          <w:lang w:val="en-US"/>
        </w:rPr>
      </w:pPr>
    </w:p>
    <w:p w:rsidR="00EB7848" w:rsidRDefault="00EB7848" w:rsidP="00EB7848">
      <w:pPr>
        <w:pStyle w:val="Heading3"/>
        <w:rPr>
          <w:lang w:val="en-US"/>
        </w:rPr>
      </w:pPr>
      <w:bookmarkStart w:id="651" w:name="_Toc20150441"/>
      <w:bookmarkStart w:id="652" w:name="_Toc25168689"/>
      <w:bookmarkStart w:id="653" w:name="_Toc27593108"/>
      <w:bookmarkStart w:id="654" w:name="_Toc34147984"/>
      <w:bookmarkStart w:id="655" w:name="_Toc36463368"/>
      <w:r>
        <w:rPr>
          <w:lang w:val="en-US"/>
        </w:rPr>
        <w:t>6.1.8</w:t>
      </w:r>
      <w:r>
        <w:rPr>
          <w:lang w:val="en-US"/>
        </w:rPr>
        <w:tab/>
        <w:t>Security</w:t>
      </w:r>
      <w:bookmarkEnd w:id="651"/>
      <w:bookmarkEnd w:id="652"/>
      <w:bookmarkEnd w:id="653"/>
      <w:bookmarkEnd w:id="654"/>
      <w:bookmarkEnd w:id="655"/>
    </w:p>
    <w:p w:rsidR="00EB7848" w:rsidRDefault="00EB7848" w:rsidP="00EB7848">
      <w:pPr>
        <w:rPr>
          <w:lang w:val="en-US"/>
        </w:rPr>
      </w:pPr>
      <w:r>
        <w:rPr>
          <w:lang w:val="en-US"/>
        </w:rPr>
        <w:t>As indicated in 3GPP TS 33.501 [9], the access to the Nlmf_Location API may be authorized by means of the OAuth2 protocol (see IETF RFC 6749 [10]), using the "Client Credentials" authorization grant, where the NRF (see 3GPP TS 29.510 [11]) plays the role of the authorization server.</w:t>
      </w:r>
    </w:p>
    <w:p w:rsidR="00EB7848" w:rsidRDefault="00EB7848" w:rsidP="00EB7848">
      <w:pPr>
        <w:rPr>
          <w:lang w:val="en-US"/>
        </w:rPr>
      </w:pPr>
      <w:r>
        <w:rPr>
          <w:lang w:val="en-US"/>
        </w:rPr>
        <w:t>If Oauth2 authorization is used, an NF Service Consumer, prior to consuming services offered by the Nlmf_Location API, shall obtain a "token" from the authorization server, by invoking the Access Token Request service, as described in 3GPP TS 29.510 [11], clause 5.4.2.2.</w:t>
      </w:r>
    </w:p>
    <w:p w:rsidR="00EB7848" w:rsidRPr="00082B3E" w:rsidRDefault="00EB7848" w:rsidP="00EB7848">
      <w:pPr>
        <w:pStyle w:val="NO"/>
        <w:rPr>
          <w:lang w:val="en-US"/>
        </w:rPr>
      </w:pPr>
      <w:r>
        <w:rPr>
          <w:lang w:val="en-US"/>
        </w:rPr>
        <w:t>NOTE:</w:t>
      </w:r>
      <w:r>
        <w:rPr>
          <w:lang w:val="en-US"/>
        </w:rPr>
        <w:tab/>
        <w:t>When multiple NRFs are deployed in a network, the NRF used as authorization server is the same NRF that the NF Service Consumer used for discovering the Nlmf_Location service.</w:t>
      </w:r>
    </w:p>
    <w:p w:rsidR="00EB7848" w:rsidRDefault="00EB7848" w:rsidP="00EB7848">
      <w:pPr>
        <w:rPr>
          <w:lang w:val="en-US"/>
        </w:rPr>
      </w:pPr>
      <w:r>
        <w:rPr>
          <w:lang w:val="en-US"/>
        </w:rPr>
        <w:t>The Nlmf_Location API defines scopes for OAuth2 authorization</w:t>
      </w:r>
      <w:r w:rsidRPr="00630ADB">
        <w:rPr>
          <w:lang w:val="en-US"/>
        </w:rPr>
        <w:t xml:space="preserve"> </w:t>
      </w:r>
      <w:r>
        <w:rPr>
          <w:lang w:val="en-US"/>
        </w:rPr>
        <w:t>as specified in 3GPP TS 33.501 [9]; it defines a single scope consisting on the name of the service (i.e., "nlmf-loc"), and it does not define any additional scopes at resource or operation level.</w:t>
      </w:r>
    </w:p>
    <w:p w:rsidR="00EB7848" w:rsidRDefault="00EB7848" w:rsidP="00EB7848"/>
    <w:p w:rsidR="00EB7848" w:rsidRDefault="00EB7848" w:rsidP="00EB7848">
      <w:pPr>
        <w:pStyle w:val="Heading2"/>
        <w:rPr>
          <w:lang w:eastAsia="zh-CN"/>
        </w:rPr>
      </w:pPr>
      <w:bookmarkStart w:id="656" w:name="_Toc25168690"/>
      <w:bookmarkStart w:id="657" w:name="_Toc27593109"/>
      <w:bookmarkStart w:id="658" w:name="_Toc34147985"/>
      <w:bookmarkStart w:id="659" w:name="_Toc36463369"/>
      <w:r>
        <w:rPr>
          <w:lang w:eastAsia="zh-CN"/>
        </w:rPr>
        <w:t>6.2</w:t>
      </w:r>
      <w:r>
        <w:tab/>
        <w:t>Nlmf_Broadcast Service API</w:t>
      </w:r>
      <w:bookmarkEnd w:id="656"/>
      <w:bookmarkEnd w:id="657"/>
      <w:bookmarkEnd w:id="658"/>
      <w:bookmarkEnd w:id="659"/>
    </w:p>
    <w:p w:rsidR="00EB7848" w:rsidRDefault="00EB7848" w:rsidP="00EB7848">
      <w:pPr>
        <w:pStyle w:val="Heading3"/>
      </w:pPr>
      <w:bookmarkStart w:id="660" w:name="_Toc25168691"/>
      <w:bookmarkStart w:id="661" w:name="_Toc27593110"/>
      <w:bookmarkStart w:id="662" w:name="_Toc34147986"/>
      <w:bookmarkStart w:id="663" w:name="_Toc36463370"/>
      <w:r>
        <w:t>6.2.1</w:t>
      </w:r>
      <w:r>
        <w:tab/>
        <w:t>API URI</w:t>
      </w:r>
      <w:bookmarkEnd w:id="660"/>
      <w:bookmarkEnd w:id="661"/>
      <w:bookmarkEnd w:id="662"/>
      <w:bookmarkEnd w:id="663"/>
    </w:p>
    <w:p w:rsidR="00EB7848" w:rsidRDefault="00EB7848" w:rsidP="00EB7848">
      <w:pPr>
        <w:rPr>
          <w:noProof/>
          <w:lang w:eastAsia="zh-CN"/>
        </w:rPr>
      </w:pPr>
      <w:r>
        <w:rPr>
          <w:noProof/>
        </w:rPr>
        <w:t xml:space="preserve">The Nlmf_Broadcast service shall use the Nlmf_Broadcast </w:t>
      </w:r>
      <w:r>
        <w:rPr>
          <w:noProof/>
          <w:lang w:eastAsia="zh-CN"/>
        </w:rPr>
        <w:t>API.</w:t>
      </w:r>
    </w:p>
    <w:p w:rsidR="00EB7848" w:rsidRDefault="00EB7848" w:rsidP="00EB7848">
      <w:pPr>
        <w:rPr>
          <w:noProof/>
          <w:lang w:eastAsia="zh-CN"/>
        </w:rPr>
      </w:pPr>
      <w:r>
        <w:rPr>
          <w:noProof/>
          <w:lang w:eastAsia="zh-CN"/>
        </w:rPr>
        <w:t>The request URI used in HTTP request from the NF service consumer towards the NF service producer shall have the structure defined in clause 4.4.1 of 3GPP TS 29.501 [5], i.e.:</w:t>
      </w:r>
    </w:p>
    <w:p w:rsidR="00EB7848" w:rsidRDefault="00EB7848" w:rsidP="00EB7848">
      <w:pPr>
        <w:pStyle w:val="B1"/>
        <w:rPr>
          <w:b/>
          <w:noProof/>
        </w:rPr>
      </w:pPr>
      <w:r>
        <w:rPr>
          <w:b/>
          <w:noProof/>
        </w:rPr>
        <w:t>{apiRoot}/&lt;apiName&gt;/&lt;apiVersion&gt;/&lt;apiSpecificResourceUriPart&gt;</w:t>
      </w:r>
    </w:p>
    <w:p w:rsidR="00EB7848" w:rsidRDefault="00EB7848" w:rsidP="00EB7848">
      <w:pPr>
        <w:rPr>
          <w:noProof/>
          <w:lang w:eastAsia="zh-CN"/>
        </w:rPr>
      </w:pPr>
      <w:r>
        <w:rPr>
          <w:noProof/>
          <w:lang w:eastAsia="zh-CN"/>
        </w:rPr>
        <w:t>with the following components:</w:t>
      </w:r>
    </w:p>
    <w:p w:rsidR="00EB7848" w:rsidRDefault="00EB7848" w:rsidP="00EB7848">
      <w:pPr>
        <w:pStyle w:val="B1"/>
        <w:rPr>
          <w:noProof/>
          <w:lang w:eastAsia="zh-CN"/>
        </w:rPr>
      </w:pPr>
      <w:r>
        <w:rPr>
          <w:noProof/>
          <w:lang w:eastAsia="zh-CN"/>
        </w:rPr>
        <w:t>-</w:t>
      </w:r>
      <w:r>
        <w:rPr>
          <w:noProof/>
          <w:lang w:eastAsia="zh-CN"/>
        </w:rPr>
        <w:tab/>
        <w:t xml:space="preserve">The </w:t>
      </w:r>
      <w:r>
        <w:rPr>
          <w:noProof/>
        </w:rPr>
        <w:t>{apiRoot} shall be set as described in 3GPP TS</w:t>
      </w:r>
      <w:r>
        <w:rPr>
          <w:noProof/>
          <w:lang w:eastAsia="zh-CN"/>
        </w:rPr>
        <w:t> 29.501 [5].</w:t>
      </w:r>
    </w:p>
    <w:p w:rsidR="00EB7848" w:rsidRDefault="00EB7848" w:rsidP="00EB784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nlmf-broadcast</w:t>
      </w:r>
      <w:r>
        <w:rPr>
          <w:noProof/>
        </w:rPr>
        <w:t>".</w:t>
      </w:r>
    </w:p>
    <w:p w:rsidR="00EB7848" w:rsidRDefault="00EB7848" w:rsidP="00EB7848">
      <w:pPr>
        <w:pStyle w:val="B1"/>
        <w:rPr>
          <w:noProof/>
        </w:rPr>
      </w:pPr>
      <w:r>
        <w:rPr>
          <w:noProof/>
        </w:rPr>
        <w:t>-</w:t>
      </w:r>
      <w:r>
        <w:rPr>
          <w:noProof/>
        </w:rPr>
        <w:tab/>
        <w:t>The &lt;apiVersion&gt; shall be "v1".</w:t>
      </w:r>
    </w:p>
    <w:p w:rsidR="00EB7848" w:rsidRDefault="00EB7848" w:rsidP="00EB7848">
      <w:pPr>
        <w:pStyle w:val="B1"/>
        <w:rPr>
          <w:noProof/>
          <w:lang w:eastAsia="zh-CN"/>
        </w:rPr>
      </w:pPr>
      <w:r>
        <w:rPr>
          <w:noProof/>
        </w:rPr>
        <w:t>-</w:t>
      </w:r>
      <w:r>
        <w:rPr>
          <w:noProof/>
        </w:rPr>
        <w:tab/>
        <w:t>The &lt;apiSpecificResourceUriPart&gt; shall be set as described in clause</w:t>
      </w:r>
      <w:r>
        <w:rPr>
          <w:noProof/>
          <w:lang w:eastAsia="zh-CN"/>
        </w:rPr>
        <w:t> 6.2.3</w:t>
      </w:r>
      <w:r>
        <w:rPr>
          <w:noProof/>
        </w:rPr>
        <w:t>.</w:t>
      </w:r>
    </w:p>
    <w:p w:rsidR="00EB7848" w:rsidRDefault="00EB7848" w:rsidP="00EB7848">
      <w:pPr>
        <w:pStyle w:val="Heading3"/>
      </w:pPr>
      <w:bookmarkStart w:id="664" w:name="_Toc25168692"/>
      <w:bookmarkStart w:id="665" w:name="_Toc27593111"/>
      <w:bookmarkStart w:id="666" w:name="_Toc34147987"/>
      <w:bookmarkStart w:id="667" w:name="_Toc36463371"/>
      <w:r>
        <w:lastRenderedPageBreak/>
        <w:t>6.2.2</w:t>
      </w:r>
      <w:r>
        <w:tab/>
        <w:t>Usage of HTTP</w:t>
      </w:r>
      <w:bookmarkEnd w:id="664"/>
      <w:bookmarkEnd w:id="665"/>
      <w:bookmarkEnd w:id="666"/>
      <w:bookmarkEnd w:id="667"/>
    </w:p>
    <w:p w:rsidR="00EB7848" w:rsidRDefault="00EB7848" w:rsidP="00EB7848">
      <w:pPr>
        <w:pStyle w:val="Heading4"/>
      </w:pPr>
      <w:bookmarkStart w:id="668" w:name="_Toc25168693"/>
      <w:bookmarkStart w:id="669" w:name="_Toc27593112"/>
      <w:bookmarkStart w:id="670" w:name="_Toc34147988"/>
      <w:bookmarkStart w:id="671" w:name="_Toc36463372"/>
      <w:r>
        <w:t>6.2.2.1</w:t>
      </w:r>
      <w:r>
        <w:tab/>
        <w:t>General</w:t>
      </w:r>
      <w:bookmarkEnd w:id="668"/>
      <w:bookmarkEnd w:id="669"/>
      <w:bookmarkEnd w:id="670"/>
      <w:bookmarkEnd w:id="671"/>
    </w:p>
    <w:p w:rsidR="00EB7848" w:rsidRDefault="00EB7848" w:rsidP="00EB7848">
      <w:r>
        <w:t>HTTP/2, as defined in IETF RFC 7540 [12], shall be used as specified in clause 5 of 3GPP TS 29.500 [4].</w:t>
      </w:r>
    </w:p>
    <w:p w:rsidR="00EB7848" w:rsidRDefault="00EB7848" w:rsidP="00EB7848">
      <w:r>
        <w:t>HTTP</w:t>
      </w:r>
      <w:r>
        <w:rPr>
          <w:lang w:eastAsia="zh-CN"/>
        </w:rPr>
        <w:t xml:space="preserve">/2 </w:t>
      </w:r>
      <w:r>
        <w:t>shall be transported as specified in clause 5.3 of 3GPP TS 29.500 [4].</w:t>
      </w:r>
    </w:p>
    <w:p w:rsidR="00EB7848" w:rsidRDefault="00EB7848" w:rsidP="00EB7848">
      <w:r>
        <w:t xml:space="preserve">HTTP messages and bodies for the Nlmf_Location service shall comply with the OpenAPI [14] specification contained in Annex A. </w:t>
      </w:r>
    </w:p>
    <w:p w:rsidR="00EB7848" w:rsidRDefault="00EB7848" w:rsidP="00EB7848">
      <w:pPr>
        <w:pStyle w:val="Heading4"/>
      </w:pPr>
      <w:bookmarkStart w:id="672" w:name="_Toc25168694"/>
      <w:bookmarkStart w:id="673" w:name="_Toc27593113"/>
      <w:bookmarkStart w:id="674" w:name="_Toc34147989"/>
      <w:bookmarkStart w:id="675" w:name="_Toc36463373"/>
      <w:r>
        <w:t>6.2.2.2</w:t>
      </w:r>
      <w:r>
        <w:tab/>
        <w:t>HTTP Standard Headers</w:t>
      </w:r>
      <w:bookmarkEnd w:id="672"/>
      <w:bookmarkEnd w:id="673"/>
      <w:bookmarkEnd w:id="674"/>
      <w:bookmarkEnd w:id="675"/>
    </w:p>
    <w:p w:rsidR="00EB7848" w:rsidRDefault="00EB7848" w:rsidP="00EB7848">
      <w:pPr>
        <w:pStyle w:val="Heading5"/>
        <w:rPr>
          <w:lang w:eastAsia="zh-CN"/>
        </w:rPr>
      </w:pPr>
      <w:bookmarkStart w:id="676" w:name="_Toc25168695"/>
      <w:bookmarkStart w:id="677" w:name="_Toc27593114"/>
      <w:bookmarkStart w:id="678" w:name="_Toc34147990"/>
      <w:bookmarkStart w:id="679" w:name="_Toc36463374"/>
      <w:r>
        <w:t>6.2.2.2.1</w:t>
      </w:r>
      <w:r>
        <w:rPr>
          <w:lang w:eastAsia="zh-CN"/>
        </w:rPr>
        <w:tab/>
        <w:t>General</w:t>
      </w:r>
      <w:bookmarkEnd w:id="676"/>
      <w:bookmarkEnd w:id="677"/>
      <w:bookmarkEnd w:id="678"/>
      <w:bookmarkEnd w:id="679"/>
    </w:p>
    <w:p w:rsidR="00EB7848" w:rsidRDefault="00EB7848" w:rsidP="00EB7848">
      <w:pPr>
        <w:pStyle w:val="Heading5"/>
      </w:pPr>
      <w:bookmarkStart w:id="680" w:name="_Toc25168696"/>
      <w:bookmarkStart w:id="681" w:name="_Toc27593115"/>
      <w:bookmarkStart w:id="682" w:name="_Toc34147991"/>
      <w:bookmarkStart w:id="683" w:name="_Toc36463375"/>
      <w:r>
        <w:t>6.2.2.2.2</w:t>
      </w:r>
      <w:r>
        <w:tab/>
        <w:t>Content type</w:t>
      </w:r>
      <w:bookmarkEnd w:id="680"/>
      <w:bookmarkEnd w:id="681"/>
      <w:bookmarkEnd w:id="682"/>
      <w:bookmarkEnd w:id="683"/>
      <w:r>
        <w:t xml:space="preserve"> </w:t>
      </w:r>
    </w:p>
    <w:p w:rsidR="00EB7848" w:rsidRDefault="00EB7848" w:rsidP="00EB7848">
      <w:r>
        <w:t>The following content types shall be supported:</w:t>
      </w:r>
    </w:p>
    <w:p w:rsidR="00EB7848" w:rsidRDefault="00EB7848" w:rsidP="00EB7848">
      <w:pPr>
        <w:pStyle w:val="B1"/>
      </w:pPr>
      <w:r>
        <w:t>-</w:t>
      </w:r>
      <w:r>
        <w:tab/>
        <w:t xml:space="preserve">JSON, as defined in </w:t>
      </w:r>
      <w:r>
        <w:rPr>
          <w:noProof/>
          <w:lang w:eastAsia="zh-CN"/>
        </w:rPr>
        <w:t>IETF RFC 8259 [13], shall be used as content type of the HTTP bodies specified in the present specification</w:t>
      </w:r>
      <w:r>
        <w:t xml:space="preserve"> as indicated in clause 5.4 of 3GPP TS 29.500 [4].</w:t>
      </w:r>
    </w:p>
    <w:p w:rsidR="00EB7848" w:rsidRDefault="00EB7848" w:rsidP="00EB7848">
      <w:pPr>
        <w:pStyle w:val="B1"/>
      </w:pPr>
      <w:r>
        <w:t>-</w:t>
      </w:r>
      <w:r>
        <w:tab/>
        <w:t>The Problem Details JSON Object (IETF RFC 7807 [15]). The use of the Problem Details JSON object in a HTTP response body shall be signalled by the content type "application/problem+json".</w:t>
      </w:r>
    </w:p>
    <w:p w:rsidR="00EB7848" w:rsidRDefault="00EB7848" w:rsidP="00EB7848">
      <w:pPr>
        <w:pStyle w:val="Heading4"/>
      </w:pPr>
      <w:bookmarkStart w:id="684" w:name="_Toc25168697"/>
      <w:bookmarkStart w:id="685" w:name="_Toc27593116"/>
      <w:bookmarkStart w:id="686" w:name="_Toc34147992"/>
      <w:bookmarkStart w:id="687" w:name="_Toc36463376"/>
      <w:r>
        <w:t>6.2.2.3</w:t>
      </w:r>
      <w:r>
        <w:tab/>
        <w:t>HTTP custom headers</w:t>
      </w:r>
      <w:bookmarkEnd w:id="684"/>
      <w:bookmarkEnd w:id="685"/>
      <w:bookmarkEnd w:id="686"/>
      <w:bookmarkEnd w:id="687"/>
    </w:p>
    <w:p w:rsidR="00EB7848" w:rsidRDefault="00EB7848" w:rsidP="00EB7848">
      <w:pPr>
        <w:pStyle w:val="Heading5"/>
        <w:rPr>
          <w:lang w:eastAsia="zh-CN"/>
        </w:rPr>
      </w:pPr>
      <w:bookmarkStart w:id="688" w:name="_Toc25168698"/>
      <w:bookmarkStart w:id="689" w:name="_Toc27593117"/>
      <w:bookmarkStart w:id="690" w:name="_Toc34147993"/>
      <w:bookmarkStart w:id="691" w:name="_Toc36463377"/>
      <w:r>
        <w:t>6.2.2.3.1</w:t>
      </w:r>
      <w:r>
        <w:rPr>
          <w:lang w:eastAsia="zh-CN"/>
        </w:rPr>
        <w:tab/>
        <w:t>General</w:t>
      </w:r>
      <w:bookmarkEnd w:id="688"/>
      <w:bookmarkEnd w:id="689"/>
      <w:bookmarkEnd w:id="690"/>
      <w:bookmarkEnd w:id="691"/>
    </w:p>
    <w:p w:rsidR="00EB7848" w:rsidRDefault="00EB7848" w:rsidP="00EB7848">
      <w:r>
        <w:t>The following HTTP custom headers shall be supported:</w:t>
      </w:r>
    </w:p>
    <w:p w:rsidR="00EB7848" w:rsidRDefault="00EB7848" w:rsidP="00EB7848">
      <w:pPr>
        <w:pStyle w:val="B1"/>
      </w:pPr>
      <w:r>
        <w:t>-</w:t>
      </w:r>
      <w:r>
        <w:tab/>
        <w:t>3gpp-Sbi-Message-Priority: See 3GPP TS 29.500 [4], clause 5.2.3.2.2.</w:t>
      </w:r>
    </w:p>
    <w:p w:rsidR="00EB7848" w:rsidRDefault="00EB7848" w:rsidP="00EB7848">
      <w:r>
        <w:t>This API does not define any new HTTP custom headers.</w:t>
      </w:r>
    </w:p>
    <w:p w:rsidR="00EB7848" w:rsidRDefault="00EB7848" w:rsidP="00EB7848">
      <w:pPr>
        <w:pStyle w:val="Heading3"/>
      </w:pPr>
      <w:bookmarkStart w:id="692" w:name="_Toc25168699"/>
      <w:bookmarkStart w:id="693" w:name="_Toc27593118"/>
      <w:bookmarkStart w:id="694" w:name="_Toc34147994"/>
      <w:bookmarkStart w:id="695" w:name="_Toc36463378"/>
      <w:r>
        <w:t>6.2.3</w:t>
      </w:r>
      <w:r>
        <w:tab/>
        <w:t>Resources</w:t>
      </w:r>
      <w:bookmarkEnd w:id="692"/>
      <w:bookmarkEnd w:id="693"/>
      <w:bookmarkEnd w:id="694"/>
      <w:bookmarkEnd w:id="695"/>
      <w:r>
        <w:t xml:space="preserve"> </w:t>
      </w:r>
    </w:p>
    <w:p w:rsidR="00EB7848" w:rsidRDefault="00EB7848" w:rsidP="00EB7848">
      <w:pPr>
        <w:pStyle w:val="Heading4"/>
      </w:pPr>
      <w:bookmarkStart w:id="696" w:name="_Toc25168700"/>
      <w:bookmarkStart w:id="697" w:name="_Toc27593119"/>
      <w:bookmarkStart w:id="698" w:name="_Toc34147995"/>
      <w:bookmarkStart w:id="699" w:name="_Toc36463379"/>
      <w:r>
        <w:t>6.2.3.1</w:t>
      </w:r>
      <w:r>
        <w:tab/>
        <w:t>Overview</w:t>
      </w:r>
      <w:bookmarkEnd w:id="696"/>
      <w:bookmarkEnd w:id="697"/>
      <w:bookmarkEnd w:id="698"/>
      <w:bookmarkEnd w:id="699"/>
    </w:p>
    <w:p w:rsidR="00EB7848" w:rsidRDefault="00EB7848" w:rsidP="00EB7848">
      <w:r>
        <w:t>The structure of the Resource URIs of the Nlmf_Broadcast service is shown in figure 6.2.3.1-1.</w:t>
      </w:r>
    </w:p>
    <w:p w:rsidR="00EB7848" w:rsidRDefault="00EB7848" w:rsidP="00EB7848">
      <w:pPr>
        <w:pStyle w:val="TH"/>
        <w:rPr>
          <w:lang w:val="en-US"/>
        </w:rPr>
      </w:pPr>
      <w:r>
        <w:object w:dxaOrig="5730" w:dyaOrig="1605">
          <v:shape id="_x0000_i1055" type="#_x0000_t75" style="width:287.4pt;height:80.05pt" o:ole="">
            <v:imagedata r:id="rId28" o:title=""/>
          </v:shape>
          <o:OLEObject Type="Embed" ProgID="Visio.Drawing.11" ShapeID="_x0000_i1055" DrawAspect="Content" ObjectID="_1647076090" r:id="rId29"/>
        </w:object>
      </w:r>
    </w:p>
    <w:p w:rsidR="00EB7848" w:rsidRDefault="00EB7848" w:rsidP="00EB7848">
      <w:pPr>
        <w:pStyle w:val="TF"/>
      </w:pPr>
      <w:r>
        <w:t>Figure 6.2.3.1-1: Resource URI structure of the Nlmf_Broadcast APITable 6.2.3.1-1 provides an overview of the resources and applicable HTTP methods.</w:t>
      </w:r>
    </w:p>
    <w:p w:rsidR="00EB7848" w:rsidRDefault="00EB7848" w:rsidP="00EB7848">
      <w:pPr>
        <w:pStyle w:val="TH"/>
      </w:pPr>
      <w:r>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64"/>
        <w:gridCol w:w="2877"/>
        <w:gridCol w:w="1011"/>
        <w:gridCol w:w="3178"/>
      </w:tblGrid>
      <w:tr w:rsidR="00EB7848" w:rsidTr="00F96003">
        <w:trPr>
          <w:jc w:val="center"/>
        </w:trPr>
        <w:tc>
          <w:tcPr>
            <w:tcW w:w="133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B7848" w:rsidRDefault="00EB7848" w:rsidP="00F96003">
            <w:pPr>
              <w:pStyle w:val="TAH"/>
            </w:pPr>
            <w:r>
              <w:t>Resource name</w:t>
            </w:r>
          </w:p>
        </w:tc>
        <w:tc>
          <w:tcPr>
            <w:tcW w:w="149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B7848" w:rsidRDefault="00EB7848" w:rsidP="00F96003">
            <w:pPr>
              <w:pStyle w:val="TAH"/>
            </w:pPr>
            <w:r>
              <w:t>Resource URI</w:t>
            </w:r>
          </w:p>
        </w:tc>
        <w:tc>
          <w:tcPr>
            <w:tcW w:w="52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B7848" w:rsidRDefault="00EB7848" w:rsidP="00F96003">
            <w:pPr>
              <w:pStyle w:val="TAH"/>
            </w:pPr>
            <w:r>
              <w:t>HTTP method or custom operation</w:t>
            </w:r>
          </w:p>
        </w:tc>
        <w:tc>
          <w:tcPr>
            <w:tcW w:w="165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B7848" w:rsidRDefault="00EB7848" w:rsidP="00F96003">
            <w:pPr>
              <w:pStyle w:val="TAH"/>
            </w:pPr>
            <w:r>
              <w:t>Description</w:t>
            </w:r>
          </w:p>
        </w:tc>
      </w:tr>
      <w:tr w:rsidR="00EB7848" w:rsidTr="00F96003">
        <w:trPr>
          <w:trHeight w:val="782"/>
          <w:jc w:val="center"/>
        </w:trPr>
        <w:tc>
          <w:tcPr>
            <w:tcW w:w="1331" w:type="pct"/>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CipheringKeyData</w:t>
            </w:r>
          </w:p>
          <w:p w:rsidR="00EB7848" w:rsidRDefault="00EB7848" w:rsidP="00F96003">
            <w:pPr>
              <w:pStyle w:val="TAL"/>
            </w:pPr>
            <w:r>
              <w:t>(Custom operation)</w:t>
            </w:r>
          </w:p>
        </w:tc>
        <w:tc>
          <w:tcPr>
            <w:tcW w:w="1494" w:type="pct"/>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{apiRoot}/nlmf-broadcast/&lt;apiVersion&gt;/cipher-key-data</w:t>
            </w:r>
          </w:p>
        </w:tc>
        <w:tc>
          <w:tcPr>
            <w:tcW w:w="525" w:type="pct"/>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cipher-key-data (POST)</w:t>
            </w:r>
          </w:p>
        </w:tc>
        <w:tc>
          <w:tcPr>
            <w:tcW w:w="1650" w:type="pct"/>
            <w:tcBorders>
              <w:top w:val="single" w:sz="4" w:space="0" w:color="auto"/>
              <w:left w:val="single" w:sz="4" w:space="0" w:color="auto"/>
              <w:bottom w:val="single" w:sz="4" w:space="0" w:color="auto"/>
              <w:right w:val="single" w:sz="4" w:space="0" w:color="auto"/>
            </w:tcBorders>
          </w:tcPr>
          <w:p w:rsidR="00EB7848" w:rsidRDefault="00EB7848" w:rsidP="00F96003">
            <w:pPr>
              <w:pStyle w:val="TAL"/>
            </w:pPr>
          </w:p>
        </w:tc>
      </w:tr>
    </w:tbl>
    <w:p w:rsidR="00EB7848" w:rsidRDefault="00EB7848" w:rsidP="00EB7848"/>
    <w:p w:rsidR="00EB7848" w:rsidRDefault="00EB7848" w:rsidP="00EB7848">
      <w:pPr>
        <w:pStyle w:val="Heading3"/>
      </w:pPr>
      <w:bookmarkStart w:id="700" w:name="_Toc25168701"/>
      <w:bookmarkStart w:id="701" w:name="_Toc27593120"/>
      <w:bookmarkStart w:id="702" w:name="_Toc34147996"/>
      <w:bookmarkStart w:id="703" w:name="_Toc36463380"/>
      <w:r>
        <w:t>6.2.4</w:t>
      </w:r>
      <w:r>
        <w:tab/>
        <w:t>Custom Operations without associated resources</w:t>
      </w:r>
      <w:bookmarkEnd w:id="700"/>
      <w:bookmarkEnd w:id="701"/>
      <w:bookmarkEnd w:id="702"/>
      <w:bookmarkEnd w:id="703"/>
      <w:r>
        <w:t xml:space="preserve"> </w:t>
      </w:r>
    </w:p>
    <w:p w:rsidR="00EB7848" w:rsidRDefault="00EB7848" w:rsidP="00EB7848">
      <w:pPr>
        <w:pStyle w:val="Heading4"/>
      </w:pPr>
      <w:bookmarkStart w:id="704" w:name="_Toc25168702"/>
      <w:bookmarkStart w:id="705" w:name="_Toc27593121"/>
      <w:bookmarkStart w:id="706" w:name="_Toc34147997"/>
      <w:bookmarkStart w:id="707" w:name="_Toc36463381"/>
      <w:r>
        <w:t>6.2.4.1</w:t>
      </w:r>
      <w:r>
        <w:tab/>
        <w:t>Overview</w:t>
      </w:r>
      <w:bookmarkEnd w:id="704"/>
      <w:bookmarkEnd w:id="705"/>
      <w:bookmarkEnd w:id="706"/>
      <w:bookmarkEnd w:id="707"/>
    </w:p>
    <w:p w:rsidR="00EB7848" w:rsidRDefault="00EB7848" w:rsidP="00EB7848">
      <w:pPr>
        <w:pStyle w:val="TH"/>
      </w:pPr>
      <w:r>
        <w:t>Table 6.2.4.1-1: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EB7848" w:rsidTr="00F96003">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B7848" w:rsidRDefault="00EB7848" w:rsidP="00F96003">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B7848" w:rsidRDefault="00EB7848" w:rsidP="00F96003">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B7848" w:rsidRDefault="00EB7848" w:rsidP="00F96003">
            <w:pPr>
              <w:pStyle w:val="TAH"/>
            </w:pPr>
            <w:r>
              <w:t>Description</w:t>
            </w:r>
          </w:p>
        </w:tc>
      </w:tr>
      <w:tr w:rsidR="00EB7848" w:rsidTr="00F96003">
        <w:trPr>
          <w:jc w:val="center"/>
        </w:trPr>
        <w:tc>
          <w:tcPr>
            <w:tcW w:w="1851" w:type="pct"/>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{apiRoot}/nlmf-broadcast/&lt;apiVersion&gt;/cipher-key-data</w:t>
            </w:r>
          </w:p>
        </w:tc>
        <w:tc>
          <w:tcPr>
            <w:tcW w:w="964" w:type="pct"/>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EB7848" w:rsidRDefault="00EB7848" w:rsidP="00F96003">
            <w:pPr>
              <w:pStyle w:val="TAL"/>
            </w:pPr>
          </w:p>
        </w:tc>
      </w:tr>
    </w:tbl>
    <w:p w:rsidR="00EB7848" w:rsidRDefault="00EB7848" w:rsidP="00EB7848"/>
    <w:p w:rsidR="00EB7848" w:rsidRDefault="00EB7848" w:rsidP="00EB7848">
      <w:pPr>
        <w:pStyle w:val="Heading4"/>
      </w:pPr>
      <w:bookmarkStart w:id="708" w:name="_Toc25168703"/>
      <w:bookmarkStart w:id="709" w:name="_Toc27593122"/>
      <w:bookmarkStart w:id="710" w:name="_Toc34147998"/>
      <w:bookmarkStart w:id="711" w:name="_Toc36463382"/>
      <w:r>
        <w:t>6.2.4.4</w:t>
      </w:r>
      <w:r>
        <w:tab/>
        <w:t>Operation: cipher-key-data</w:t>
      </w:r>
      <w:bookmarkEnd w:id="708"/>
      <w:bookmarkEnd w:id="709"/>
      <w:bookmarkEnd w:id="710"/>
      <w:bookmarkEnd w:id="711"/>
    </w:p>
    <w:p w:rsidR="00EB7848" w:rsidRDefault="00EB7848" w:rsidP="00EB7848">
      <w:pPr>
        <w:pStyle w:val="Heading5"/>
      </w:pPr>
      <w:bookmarkStart w:id="712" w:name="_Toc25168704"/>
      <w:bookmarkStart w:id="713" w:name="_Toc27593123"/>
      <w:bookmarkStart w:id="714" w:name="_Toc34147999"/>
      <w:bookmarkStart w:id="715" w:name="_Toc36463383"/>
      <w:r>
        <w:t>6.2.4.4.1</w:t>
      </w:r>
      <w:r>
        <w:tab/>
        <w:t>Description</w:t>
      </w:r>
      <w:bookmarkEnd w:id="712"/>
      <w:bookmarkEnd w:id="713"/>
      <w:bookmarkEnd w:id="714"/>
      <w:bookmarkEnd w:id="715"/>
    </w:p>
    <w:p w:rsidR="00EB7848" w:rsidRDefault="00EB7848" w:rsidP="00EB7848">
      <w:r>
        <w:t xml:space="preserve">This clause describes the custom operation and what it is used for. </w:t>
      </w:r>
    </w:p>
    <w:p w:rsidR="00EB7848" w:rsidRDefault="00EB7848" w:rsidP="00EB7848">
      <w:pPr>
        <w:pStyle w:val="Heading5"/>
      </w:pPr>
      <w:bookmarkStart w:id="716" w:name="_Toc25168705"/>
      <w:bookmarkStart w:id="717" w:name="_Toc27593124"/>
      <w:bookmarkStart w:id="718" w:name="_Toc34148000"/>
      <w:bookmarkStart w:id="719" w:name="_Toc36463384"/>
      <w:r>
        <w:t>6.2.4.4.2</w:t>
      </w:r>
      <w:r>
        <w:tab/>
        <w:t>Operation Definition</w:t>
      </w:r>
      <w:bookmarkEnd w:id="716"/>
      <w:bookmarkEnd w:id="717"/>
      <w:bookmarkEnd w:id="718"/>
      <w:bookmarkEnd w:id="719"/>
    </w:p>
    <w:p w:rsidR="00EB7848" w:rsidRDefault="00EB7848" w:rsidP="00EB7848">
      <w:r>
        <w:t>This operation shall support the request and response data structures and response codes specified in table</w:t>
      </w:r>
      <w:r>
        <w:rPr>
          <w:lang w:eastAsia="zh-CN"/>
        </w:rPr>
        <w:t> </w:t>
      </w:r>
      <w:r>
        <w:t>6.2.4.4.2-1 and table</w:t>
      </w:r>
      <w:r>
        <w:rPr>
          <w:lang w:eastAsia="zh-CN"/>
        </w:rPr>
        <w:t> </w:t>
      </w:r>
      <w:r>
        <w:t>6.2.4.4.2-2.</w:t>
      </w:r>
    </w:p>
    <w:p w:rsidR="00EB7848" w:rsidRDefault="00EB7848" w:rsidP="00EB7848">
      <w:pPr>
        <w:pStyle w:val="TH"/>
      </w:pPr>
      <w:r>
        <w:t>Table</w:t>
      </w:r>
      <w:r>
        <w:rPr>
          <w:lang w:eastAsia="zh-CN"/>
        </w:rPr>
        <w:t> </w:t>
      </w:r>
      <w:r>
        <w:t xml:space="preserve">6.2.4.4.2-1: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EB7848" w:rsidTr="00F9600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B7848" w:rsidRDefault="00EB7848" w:rsidP="00F96003">
            <w:pPr>
              <w:pStyle w:val="TAH"/>
            </w:pPr>
            <w:r>
              <w:t>Description</w:t>
            </w:r>
          </w:p>
        </w:tc>
      </w:tr>
      <w:tr w:rsidR="00EB7848" w:rsidTr="00F96003">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EB7848" w:rsidRDefault="00EB7848" w:rsidP="00F96003">
            <w:pPr>
              <w:pStyle w:val="TAL"/>
            </w:pPr>
            <w:r>
              <w:t>CipherRequestData</w:t>
            </w:r>
          </w:p>
        </w:tc>
        <w:tc>
          <w:tcPr>
            <w:tcW w:w="1268" w:type="dxa"/>
            <w:tcBorders>
              <w:top w:val="single" w:sz="4" w:space="0" w:color="auto"/>
              <w:left w:val="single" w:sz="6" w:space="0" w:color="000000"/>
              <w:bottom w:val="single" w:sz="6" w:space="0" w:color="000000"/>
              <w:right w:val="single" w:sz="6" w:space="0" w:color="000000"/>
            </w:tcBorders>
            <w:hideMark/>
          </w:tcPr>
          <w:p w:rsidR="00EB7848" w:rsidRDefault="00EB7848" w:rsidP="00F96003">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rsidR="00EB7848" w:rsidRDefault="00EB7848" w:rsidP="00F96003">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rsidR="00EB7848" w:rsidRDefault="00EB7848" w:rsidP="00F96003">
            <w:pPr>
              <w:pStyle w:val="TAL"/>
            </w:pPr>
            <w:r>
              <w:t>Input parameters to the "Ciphering Key Data" operation</w:t>
            </w:r>
          </w:p>
        </w:tc>
      </w:tr>
    </w:tbl>
    <w:p w:rsidR="00EB7848" w:rsidRDefault="00EB7848" w:rsidP="00EB7848"/>
    <w:p w:rsidR="00EB7848" w:rsidRDefault="00EB7848" w:rsidP="00EB7848">
      <w:pPr>
        <w:pStyle w:val="TH"/>
      </w:pPr>
      <w:r>
        <w:t>Table 6.2.4.4.2-2: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7"/>
        <w:gridCol w:w="375"/>
        <w:gridCol w:w="1188"/>
        <w:gridCol w:w="1062"/>
        <w:gridCol w:w="5197"/>
      </w:tblGrid>
      <w:tr w:rsidR="00EB7848" w:rsidTr="00F9600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Response</w:t>
            </w:r>
          </w:p>
          <w:p w:rsidR="00EB7848" w:rsidRDefault="00EB7848" w:rsidP="00F9600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Description</w:t>
            </w:r>
          </w:p>
        </w:tc>
      </w:tr>
      <w:tr w:rsidR="00EB7848" w:rsidTr="00F96003">
        <w:trPr>
          <w:jc w:val="center"/>
        </w:trPr>
        <w:tc>
          <w:tcPr>
            <w:tcW w:w="824" w:type="pct"/>
            <w:tcBorders>
              <w:top w:val="single" w:sz="4" w:space="0" w:color="auto"/>
              <w:left w:val="single" w:sz="6" w:space="0" w:color="000000"/>
              <w:bottom w:val="single" w:sz="4" w:space="0" w:color="auto"/>
              <w:right w:val="single" w:sz="6" w:space="0" w:color="000000"/>
            </w:tcBorders>
            <w:hideMark/>
          </w:tcPr>
          <w:p w:rsidR="00EB7848" w:rsidRDefault="00EB7848" w:rsidP="00F96003">
            <w:pPr>
              <w:pStyle w:val="TAL"/>
            </w:pPr>
            <w:r>
              <w:t>CipherResponseData</w:t>
            </w:r>
          </w:p>
        </w:tc>
        <w:tc>
          <w:tcPr>
            <w:tcW w:w="228" w:type="pct"/>
            <w:tcBorders>
              <w:top w:val="single" w:sz="4" w:space="0" w:color="auto"/>
              <w:left w:val="single" w:sz="6" w:space="0" w:color="000000"/>
              <w:bottom w:val="single" w:sz="4" w:space="0" w:color="auto"/>
              <w:right w:val="single" w:sz="6" w:space="0" w:color="000000"/>
            </w:tcBorders>
            <w:hideMark/>
          </w:tcPr>
          <w:p w:rsidR="00EB7848" w:rsidRDefault="00EB7848" w:rsidP="00F96003">
            <w:pPr>
              <w:pStyle w:val="TAC"/>
            </w:pPr>
            <w:r>
              <w:t>M</w:t>
            </w:r>
          </w:p>
        </w:tc>
        <w:tc>
          <w:tcPr>
            <w:tcW w:w="648" w:type="pct"/>
            <w:tcBorders>
              <w:top w:val="single" w:sz="4" w:space="0" w:color="auto"/>
              <w:left w:val="single" w:sz="6" w:space="0" w:color="000000"/>
              <w:bottom w:val="single" w:sz="4" w:space="0" w:color="auto"/>
              <w:right w:val="single" w:sz="6" w:space="0" w:color="000000"/>
            </w:tcBorders>
            <w:hideMark/>
          </w:tcPr>
          <w:p w:rsidR="00EB7848" w:rsidRDefault="00EB7848" w:rsidP="00F96003">
            <w:pPr>
              <w:pStyle w:val="TAL"/>
            </w:pPr>
            <w:r>
              <w:t>1</w:t>
            </w:r>
          </w:p>
        </w:tc>
        <w:tc>
          <w:tcPr>
            <w:tcW w:w="582" w:type="pct"/>
            <w:tcBorders>
              <w:top w:val="single" w:sz="4" w:space="0" w:color="auto"/>
              <w:left w:val="single" w:sz="6" w:space="0" w:color="000000"/>
              <w:bottom w:val="single" w:sz="4" w:space="0" w:color="auto"/>
              <w:right w:val="single" w:sz="6" w:space="0" w:color="000000"/>
            </w:tcBorders>
            <w:hideMark/>
          </w:tcPr>
          <w:p w:rsidR="00EB7848" w:rsidRDefault="00EB7848" w:rsidP="00F96003">
            <w:pPr>
              <w:pStyle w:val="TAL"/>
            </w:pPr>
            <w:r>
              <w:t>200 OK</w:t>
            </w:r>
          </w:p>
        </w:tc>
        <w:tc>
          <w:tcPr>
            <w:tcW w:w="2718" w:type="pct"/>
            <w:tcBorders>
              <w:top w:val="single" w:sz="4" w:space="0" w:color="auto"/>
              <w:left w:val="single" w:sz="6" w:space="0" w:color="000000"/>
              <w:bottom w:val="single" w:sz="4" w:space="0" w:color="auto"/>
              <w:right w:val="single" w:sz="6" w:space="0" w:color="000000"/>
            </w:tcBorders>
          </w:tcPr>
          <w:p w:rsidR="00EB7848" w:rsidRDefault="00EB7848" w:rsidP="00F96003">
            <w:pPr>
              <w:pStyle w:val="TAL"/>
            </w:pPr>
            <w:r>
              <w:t>This case represents a successful request for ciphering key data.</w:t>
            </w:r>
          </w:p>
          <w:p w:rsidR="00EB7848" w:rsidRDefault="00EB7848" w:rsidP="00F96003">
            <w:pPr>
              <w:pStyle w:val="TAL"/>
            </w:pPr>
          </w:p>
          <w:p w:rsidR="00EB7848" w:rsidRDefault="00EB7848" w:rsidP="00F96003">
            <w:pPr>
              <w:pStyle w:val="TAL"/>
            </w:pPr>
            <w:r>
              <w:t>Upon success, a response body is returned indicating whether the LMF has ciphering key data. The ciphering key data is returned separately in a CipheringKeyData notification.</w:t>
            </w:r>
          </w:p>
        </w:tc>
      </w:tr>
      <w:tr w:rsidR="00EB7848" w:rsidTr="00F96003">
        <w:trPr>
          <w:jc w:val="center"/>
        </w:trPr>
        <w:tc>
          <w:tcPr>
            <w:tcW w:w="824" w:type="pct"/>
            <w:tcBorders>
              <w:top w:val="single" w:sz="4" w:space="0" w:color="auto"/>
              <w:left w:val="single" w:sz="6" w:space="0" w:color="000000"/>
              <w:bottom w:val="single" w:sz="4" w:space="0" w:color="auto"/>
              <w:right w:val="single" w:sz="6" w:space="0" w:color="000000"/>
            </w:tcBorders>
            <w:hideMark/>
          </w:tcPr>
          <w:p w:rsidR="00EB7848" w:rsidRDefault="00EB7848" w:rsidP="00F96003">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rsidR="00EB7848" w:rsidRDefault="00EB7848" w:rsidP="00F96003">
            <w:pPr>
              <w:pStyle w:val="TAC"/>
            </w:pPr>
            <w:r>
              <w:t>M</w:t>
            </w:r>
          </w:p>
        </w:tc>
        <w:tc>
          <w:tcPr>
            <w:tcW w:w="648" w:type="pct"/>
            <w:tcBorders>
              <w:top w:val="single" w:sz="4" w:space="0" w:color="auto"/>
              <w:left w:val="single" w:sz="6" w:space="0" w:color="000000"/>
              <w:bottom w:val="single" w:sz="4" w:space="0" w:color="auto"/>
              <w:right w:val="single" w:sz="6" w:space="0" w:color="000000"/>
            </w:tcBorders>
            <w:hideMark/>
          </w:tcPr>
          <w:p w:rsidR="00EB7848" w:rsidRDefault="00EB7848" w:rsidP="00F96003">
            <w:pPr>
              <w:pStyle w:val="TAL"/>
            </w:pPr>
            <w:r>
              <w:t>1</w:t>
            </w:r>
          </w:p>
        </w:tc>
        <w:tc>
          <w:tcPr>
            <w:tcW w:w="582" w:type="pct"/>
            <w:tcBorders>
              <w:top w:val="single" w:sz="4" w:space="0" w:color="auto"/>
              <w:left w:val="single" w:sz="6" w:space="0" w:color="000000"/>
              <w:bottom w:val="single" w:sz="4" w:space="0" w:color="auto"/>
              <w:right w:val="single" w:sz="6" w:space="0" w:color="000000"/>
            </w:tcBorders>
            <w:hideMark/>
          </w:tcPr>
          <w:p w:rsidR="00EB7848" w:rsidRDefault="00EB7848" w:rsidP="00F96003">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rsidR="00EB7848" w:rsidRDefault="00EB7848" w:rsidP="00F96003">
            <w:pPr>
              <w:pStyle w:val="TAL"/>
            </w:pPr>
            <w:r>
              <w:t>The "cause" attribute shall be set to one of the following application errors:</w:t>
            </w:r>
          </w:p>
          <w:p w:rsidR="00EB7848" w:rsidRDefault="00EB7848" w:rsidP="00F96003">
            <w:pPr>
              <w:pStyle w:val="TAL"/>
              <w:ind w:left="284"/>
            </w:pPr>
            <w:r>
              <w:t>- UNSPECIFIED</w:t>
            </w:r>
          </w:p>
          <w:p w:rsidR="00EB7848" w:rsidRDefault="00EB7848" w:rsidP="00F96003">
            <w:pPr>
              <w:pStyle w:val="TAL"/>
              <w:ind w:left="284"/>
            </w:pPr>
            <w:r>
              <w:t xml:space="preserve">- BROADCAST_CIPHERING_KEYS_NOT_SUPPORTED </w:t>
            </w:r>
          </w:p>
          <w:p w:rsidR="00EB7848" w:rsidRDefault="00EB7848" w:rsidP="00F96003">
            <w:pPr>
              <w:pStyle w:val="TAL"/>
              <w:ind w:left="284"/>
            </w:pPr>
          </w:p>
          <w:p w:rsidR="00EB7848" w:rsidRDefault="00EB7848" w:rsidP="00F96003">
            <w:pPr>
              <w:pStyle w:val="TAL"/>
            </w:pPr>
            <w:r>
              <w:t>See table</w:t>
            </w:r>
            <w:r>
              <w:rPr>
                <w:lang w:eastAsia="zh-CN"/>
              </w:rPr>
              <w:t> </w:t>
            </w:r>
            <w:r>
              <w:t>6.2.7.3-1 for the description of this error.</w:t>
            </w:r>
          </w:p>
        </w:tc>
      </w:tr>
    </w:tbl>
    <w:p w:rsidR="00EB7848" w:rsidRDefault="00EB7848" w:rsidP="00EB7848"/>
    <w:p w:rsidR="00EB7848" w:rsidRDefault="00EB7848" w:rsidP="00EB7848">
      <w:pPr>
        <w:pStyle w:val="Heading3"/>
      </w:pPr>
      <w:bookmarkStart w:id="720" w:name="_Toc25168706"/>
      <w:bookmarkStart w:id="721" w:name="_Toc27593125"/>
      <w:bookmarkStart w:id="722" w:name="_Toc34148001"/>
      <w:bookmarkStart w:id="723" w:name="_Toc36463385"/>
      <w:r>
        <w:lastRenderedPageBreak/>
        <w:t>6.2.5</w:t>
      </w:r>
      <w:r>
        <w:tab/>
        <w:t>Notifications</w:t>
      </w:r>
      <w:bookmarkEnd w:id="720"/>
      <w:bookmarkEnd w:id="721"/>
      <w:bookmarkEnd w:id="722"/>
      <w:bookmarkEnd w:id="723"/>
    </w:p>
    <w:p w:rsidR="00EB7848" w:rsidRDefault="00EB7848" w:rsidP="00EB7848">
      <w:pPr>
        <w:pStyle w:val="Heading4"/>
      </w:pPr>
      <w:bookmarkStart w:id="724" w:name="_Toc25168707"/>
      <w:bookmarkStart w:id="725" w:name="_Toc27593126"/>
      <w:bookmarkStart w:id="726" w:name="_Toc34148002"/>
      <w:bookmarkStart w:id="727" w:name="_Toc36463386"/>
      <w:r>
        <w:t>6.2.5.1</w:t>
      </w:r>
      <w:r>
        <w:tab/>
        <w:t>CipheringKeyData</w:t>
      </w:r>
      <w:bookmarkEnd w:id="724"/>
      <w:bookmarkEnd w:id="725"/>
      <w:bookmarkEnd w:id="726"/>
      <w:bookmarkEnd w:id="727"/>
    </w:p>
    <w:p w:rsidR="00EB7848" w:rsidRDefault="00EB7848" w:rsidP="00EB7848">
      <w:pPr>
        <w:pStyle w:val="Heading5"/>
      </w:pPr>
      <w:bookmarkStart w:id="728" w:name="_Toc25168708"/>
      <w:bookmarkStart w:id="729" w:name="_Toc27593127"/>
      <w:bookmarkStart w:id="730" w:name="_Toc34148003"/>
      <w:bookmarkStart w:id="731" w:name="_Toc36463387"/>
      <w:r>
        <w:t>6.2.5.1.1</w:t>
      </w:r>
      <w:r>
        <w:tab/>
        <w:t>Description</w:t>
      </w:r>
      <w:bookmarkEnd w:id="728"/>
      <w:bookmarkEnd w:id="729"/>
      <w:bookmarkEnd w:id="730"/>
      <w:bookmarkEnd w:id="731"/>
    </w:p>
    <w:p w:rsidR="00EB7848" w:rsidRDefault="00EB7848" w:rsidP="00EB7848">
      <w:r>
        <w:t>The CipheringKeyData operation is used to notify the occurrence of new ciphering key information to a consumer NF (e.g. AMF).</w:t>
      </w:r>
    </w:p>
    <w:p w:rsidR="00EB7848" w:rsidRDefault="00EB7848" w:rsidP="00EB7848">
      <w:pPr>
        <w:pStyle w:val="Heading5"/>
      </w:pPr>
      <w:bookmarkStart w:id="732" w:name="_Toc25168709"/>
      <w:bookmarkStart w:id="733" w:name="_Toc27593128"/>
      <w:bookmarkStart w:id="734" w:name="_Toc34148004"/>
      <w:bookmarkStart w:id="735" w:name="_Toc36463388"/>
      <w:r>
        <w:t>6.2.5.1.2</w:t>
      </w:r>
      <w:r>
        <w:tab/>
        <w:t>Notification Definition</w:t>
      </w:r>
      <w:bookmarkEnd w:id="732"/>
      <w:bookmarkEnd w:id="733"/>
      <w:bookmarkEnd w:id="734"/>
      <w:bookmarkEnd w:id="735"/>
    </w:p>
    <w:p w:rsidR="00EB7848" w:rsidRDefault="00EB7848" w:rsidP="00EB7848">
      <w:r>
        <w:t>Callback URI: {</w:t>
      </w:r>
      <w:r>
        <w:rPr>
          <w:lang w:eastAsia="zh-CN"/>
        </w:rPr>
        <w:t>amfCallBackURI</w:t>
      </w:r>
      <w:r>
        <w:t>}</w:t>
      </w:r>
    </w:p>
    <w:p w:rsidR="00EB7848" w:rsidRDefault="00EB7848" w:rsidP="00EB7848">
      <w:pPr>
        <w:rPr>
          <w:lang w:eastAsia="zh-CN"/>
        </w:rPr>
      </w:pPr>
      <w:r>
        <w:t>See clause 5.3.2.2.2 for the description of how the LMF obtains the Callback URI of the NF Service Consumer (i.e. AMF).</w:t>
      </w:r>
    </w:p>
    <w:p w:rsidR="00EB7848" w:rsidRDefault="00EB7848" w:rsidP="00EB7848">
      <w:pPr>
        <w:pStyle w:val="Heading5"/>
      </w:pPr>
      <w:bookmarkStart w:id="736" w:name="_Toc25168710"/>
      <w:bookmarkStart w:id="737" w:name="_Toc27593129"/>
      <w:bookmarkStart w:id="738" w:name="_Toc34148005"/>
      <w:bookmarkStart w:id="739" w:name="_Toc36463389"/>
      <w:r>
        <w:t>6.2.5.1.3</w:t>
      </w:r>
      <w:r>
        <w:tab/>
        <w:t>Notification Standard Methods</w:t>
      </w:r>
      <w:bookmarkEnd w:id="736"/>
      <w:bookmarkEnd w:id="737"/>
      <w:bookmarkEnd w:id="738"/>
      <w:bookmarkEnd w:id="739"/>
    </w:p>
    <w:p w:rsidR="00EB7848" w:rsidRDefault="00EB7848" w:rsidP="00EB7848">
      <w:pPr>
        <w:pStyle w:val="Heading6"/>
      </w:pPr>
      <w:bookmarkStart w:id="740" w:name="_Toc25168711"/>
      <w:bookmarkStart w:id="741" w:name="_Toc27593130"/>
      <w:bookmarkStart w:id="742" w:name="_Toc34148006"/>
      <w:bookmarkStart w:id="743" w:name="_Toc36463390"/>
      <w:r>
        <w:t>6.2.5.1.3.1</w:t>
      </w:r>
      <w:r>
        <w:tab/>
      </w:r>
      <w:r>
        <w:rPr>
          <w:lang w:eastAsia="zh-CN"/>
        </w:rPr>
        <w:t>POST</w:t>
      </w:r>
      <w:bookmarkEnd w:id="740"/>
      <w:bookmarkEnd w:id="741"/>
      <w:bookmarkEnd w:id="742"/>
      <w:bookmarkEnd w:id="743"/>
    </w:p>
    <w:p w:rsidR="00EB7848" w:rsidRDefault="00EB7848" w:rsidP="00EB7848">
      <w:r>
        <w:t>This method sends a ciphering key data</w:t>
      </w:r>
      <w:r>
        <w:rPr>
          <w:lang w:eastAsia="zh-CN"/>
        </w:rPr>
        <w:t xml:space="preserve"> notify</w:t>
      </w:r>
      <w:r>
        <w:t xml:space="preserve"> to the NF Service Consumer. </w:t>
      </w:r>
    </w:p>
    <w:p w:rsidR="00EB7848" w:rsidRDefault="00EB7848" w:rsidP="00EB7848">
      <w:r>
        <w:t>This method shall support the request and response data structures and response codes specified in table</w:t>
      </w:r>
      <w:r>
        <w:rPr>
          <w:lang w:eastAsia="zh-CN"/>
        </w:rPr>
        <w:t> </w:t>
      </w:r>
      <w:r>
        <w:t>6.2.5.1.3.1-1 and table</w:t>
      </w:r>
      <w:r>
        <w:rPr>
          <w:lang w:eastAsia="zh-CN"/>
        </w:rPr>
        <w:t> </w:t>
      </w:r>
      <w:r>
        <w:t>6.2.5.1.3.1-2.</w:t>
      </w:r>
    </w:p>
    <w:p w:rsidR="00EB7848" w:rsidRDefault="00EB7848" w:rsidP="00EB7848">
      <w:pPr>
        <w:pStyle w:val="TH"/>
      </w:pPr>
      <w:r>
        <w:t>Table</w:t>
      </w:r>
      <w:r>
        <w:rPr>
          <w:lang w:eastAsia="zh-CN"/>
        </w:rPr>
        <w:t> </w:t>
      </w:r>
      <w:r>
        <w:t>6.2.5.1.3.1-1: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EB7848" w:rsidTr="00F9600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B7848" w:rsidRDefault="00EB7848" w:rsidP="00F96003">
            <w:pPr>
              <w:pStyle w:val="TAH"/>
            </w:pPr>
            <w:r>
              <w:t>Description</w:t>
            </w:r>
          </w:p>
        </w:tc>
      </w:tr>
      <w:tr w:rsidR="00EB7848" w:rsidTr="00F96003">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EB7848" w:rsidRDefault="00EB7848" w:rsidP="00F96003">
            <w:pPr>
              <w:pStyle w:val="TAL"/>
            </w:pPr>
            <w:r>
              <w:t>CipheringKeyInfo</w:t>
            </w:r>
          </w:p>
        </w:tc>
        <w:tc>
          <w:tcPr>
            <w:tcW w:w="1268" w:type="dxa"/>
            <w:tcBorders>
              <w:top w:val="single" w:sz="4" w:space="0" w:color="auto"/>
              <w:left w:val="single" w:sz="6" w:space="0" w:color="000000"/>
              <w:bottom w:val="single" w:sz="6" w:space="0" w:color="000000"/>
              <w:right w:val="single" w:sz="6" w:space="0" w:color="000000"/>
            </w:tcBorders>
            <w:hideMark/>
          </w:tcPr>
          <w:p w:rsidR="00EB7848" w:rsidRDefault="00EB7848" w:rsidP="00F96003">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rsidR="00EB7848" w:rsidRDefault="00EB7848" w:rsidP="00F96003">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rsidR="00EB7848" w:rsidRDefault="00EB7848" w:rsidP="00F96003">
            <w:pPr>
              <w:pStyle w:val="TAL"/>
            </w:pPr>
            <w:r>
              <w:t>Input parameters to the "Ciphering Key Data" operation</w:t>
            </w:r>
          </w:p>
        </w:tc>
      </w:tr>
    </w:tbl>
    <w:p w:rsidR="00EB7848" w:rsidRDefault="00EB7848" w:rsidP="00EB7848"/>
    <w:p w:rsidR="00EB7848" w:rsidRDefault="00EB7848" w:rsidP="00EB7848">
      <w:pPr>
        <w:pStyle w:val="TH"/>
      </w:pPr>
      <w:r>
        <w:t>Table</w:t>
      </w:r>
      <w:r>
        <w:rPr>
          <w:lang w:eastAsia="zh-CN"/>
        </w:rPr>
        <w:t> </w:t>
      </w:r>
      <w:r>
        <w:t>6.2.5.1.3.1-2: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8"/>
        <w:gridCol w:w="332"/>
        <w:gridCol w:w="1146"/>
        <w:gridCol w:w="1019"/>
        <w:gridCol w:w="5154"/>
      </w:tblGrid>
      <w:tr w:rsidR="00EB7848" w:rsidTr="00F9600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Response</w:t>
            </w:r>
          </w:p>
          <w:p w:rsidR="00EB7848" w:rsidRDefault="00EB7848" w:rsidP="00F9600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Description</w:t>
            </w:r>
          </w:p>
        </w:tc>
      </w:tr>
      <w:tr w:rsidR="00EB7848" w:rsidTr="00F96003">
        <w:trPr>
          <w:jc w:val="center"/>
        </w:trPr>
        <w:tc>
          <w:tcPr>
            <w:tcW w:w="824" w:type="pct"/>
            <w:tcBorders>
              <w:top w:val="single" w:sz="4" w:space="0" w:color="auto"/>
              <w:left w:val="single" w:sz="6" w:space="0" w:color="000000"/>
              <w:bottom w:val="single" w:sz="4" w:space="0" w:color="auto"/>
              <w:right w:val="single" w:sz="6" w:space="0" w:color="000000"/>
            </w:tcBorders>
            <w:hideMark/>
          </w:tcPr>
          <w:p w:rsidR="00EB7848" w:rsidRDefault="00EB7848" w:rsidP="00F96003">
            <w:pPr>
              <w:pStyle w:val="TAL"/>
            </w:pPr>
            <w:r>
              <w:t>CipheringKeyResponse</w:t>
            </w:r>
          </w:p>
        </w:tc>
        <w:tc>
          <w:tcPr>
            <w:tcW w:w="228" w:type="pct"/>
            <w:tcBorders>
              <w:top w:val="single" w:sz="4" w:space="0" w:color="auto"/>
              <w:left w:val="single" w:sz="6" w:space="0" w:color="000000"/>
              <w:bottom w:val="single" w:sz="4" w:space="0" w:color="auto"/>
              <w:right w:val="single" w:sz="6" w:space="0" w:color="000000"/>
            </w:tcBorders>
            <w:hideMark/>
          </w:tcPr>
          <w:p w:rsidR="00EB7848" w:rsidRDefault="00EB7848" w:rsidP="00F96003">
            <w:pPr>
              <w:pStyle w:val="TAC"/>
            </w:pPr>
            <w:r>
              <w:t>M</w:t>
            </w:r>
          </w:p>
        </w:tc>
        <w:tc>
          <w:tcPr>
            <w:tcW w:w="648" w:type="pct"/>
            <w:tcBorders>
              <w:top w:val="single" w:sz="4" w:space="0" w:color="auto"/>
              <w:left w:val="single" w:sz="6" w:space="0" w:color="000000"/>
              <w:bottom w:val="single" w:sz="4" w:space="0" w:color="auto"/>
              <w:right w:val="single" w:sz="6" w:space="0" w:color="000000"/>
            </w:tcBorders>
            <w:hideMark/>
          </w:tcPr>
          <w:p w:rsidR="00EB7848" w:rsidRDefault="00EB7848" w:rsidP="00F96003">
            <w:pPr>
              <w:pStyle w:val="TAL"/>
            </w:pPr>
            <w:r>
              <w:t>1</w:t>
            </w:r>
          </w:p>
        </w:tc>
        <w:tc>
          <w:tcPr>
            <w:tcW w:w="582" w:type="pct"/>
            <w:tcBorders>
              <w:top w:val="single" w:sz="4" w:space="0" w:color="auto"/>
              <w:left w:val="single" w:sz="6" w:space="0" w:color="000000"/>
              <w:bottom w:val="single" w:sz="4" w:space="0" w:color="auto"/>
              <w:right w:val="single" w:sz="6" w:space="0" w:color="000000"/>
            </w:tcBorders>
            <w:hideMark/>
          </w:tcPr>
          <w:p w:rsidR="00EB7848" w:rsidRDefault="00EB7848" w:rsidP="00F96003">
            <w:pPr>
              <w:pStyle w:val="TAL"/>
            </w:pPr>
            <w:r>
              <w:t>200 OK</w:t>
            </w:r>
          </w:p>
        </w:tc>
        <w:tc>
          <w:tcPr>
            <w:tcW w:w="2718" w:type="pct"/>
            <w:tcBorders>
              <w:top w:val="single" w:sz="4" w:space="0" w:color="auto"/>
              <w:left w:val="single" w:sz="6" w:space="0" w:color="000000"/>
              <w:bottom w:val="single" w:sz="4" w:space="0" w:color="auto"/>
              <w:right w:val="single" w:sz="6" w:space="0" w:color="000000"/>
            </w:tcBorders>
          </w:tcPr>
          <w:p w:rsidR="00EB7848" w:rsidRDefault="00EB7848" w:rsidP="00F96003">
            <w:pPr>
              <w:pStyle w:val="TAL"/>
            </w:pPr>
            <w:r>
              <w:t>This case represents successful or partially successful storage of ciphering key information by the service consumer NF.</w:t>
            </w:r>
          </w:p>
          <w:p w:rsidR="00EB7848" w:rsidRDefault="00EB7848" w:rsidP="00F96003">
            <w:pPr>
              <w:pStyle w:val="TAL"/>
            </w:pPr>
          </w:p>
          <w:p w:rsidR="00EB7848" w:rsidRDefault="00EB7848" w:rsidP="00F96003">
            <w:pPr>
              <w:pStyle w:val="TAL"/>
            </w:pPr>
            <w:r>
              <w:t>A response body is returned containing the following parameters:</w:t>
            </w:r>
          </w:p>
          <w:p w:rsidR="00EB7848" w:rsidRDefault="00EB7848" w:rsidP="00F96003">
            <w:pPr>
              <w:pStyle w:val="TAL"/>
              <w:ind w:left="284"/>
            </w:pPr>
            <w:r>
              <w:t>- List of Ciphering Set IDs successfully stored</w:t>
            </w:r>
          </w:p>
          <w:p w:rsidR="00EB7848" w:rsidRDefault="00EB7848" w:rsidP="00F96003">
            <w:pPr>
              <w:pStyle w:val="TAL"/>
              <w:ind w:left="284"/>
            </w:pPr>
            <w:r>
              <w:t>- List of Ciphering Set IDs not successfully stored</w:t>
            </w:r>
          </w:p>
        </w:tc>
      </w:tr>
      <w:tr w:rsidR="00EB7848" w:rsidTr="00F96003">
        <w:trPr>
          <w:jc w:val="center"/>
        </w:trPr>
        <w:tc>
          <w:tcPr>
            <w:tcW w:w="824" w:type="pct"/>
            <w:tcBorders>
              <w:top w:val="single" w:sz="4" w:space="0" w:color="auto"/>
              <w:left w:val="single" w:sz="6" w:space="0" w:color="000000"/>
              <w:bottom w:val="single" w:sz="4" w:space="0" w:color="auto"/>
              <w:right w:val="single" w:sz="6" w:space="0" w:color="000000"/>
            </w:tcBorders>
            <w:hideMark/>
          </w:tcPr>
          <w:p w:rsidR="00EB7848" w:rsidRDefault="00EB7848" w:rsidP="00F96003">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rsidR="00EB7848" w:rsidRDefault="00EB7848" w:rsidP="00F96003">
            <w:pPr>
              <w:pStyle w:val="TAC"/>
            </w:pPr>
            <w:r>
              <w:t>M</w:t>
            </w:r>
          </w:p>
        </w:tc>
        <w:tc>
          <w:tcPr>
            <w:tcW w:w="648" w:type="pct"/>
            <w:tcBorders>
              <w:top w:val="single" w:sz="4" w:space="0" w:color="auto"/>
              <w:left w:val="single" w:sz="6" w:space="0" w:color="000000"/>
              <w:bottom w:val="single" w:sz="4" w:space="0" w:color="auto"/>
              <w:right w:val="single" w:sz="6" w:space="0" w:color="000000"/>
            </w:tcBorders>
            <w:hideMark/>
          </w:tcPr>
          <w:p w:rsidR="00EB7848" w:rsidRDefault="00EB7848" w:rsidP="00F96003">
            <w:pPr>
              <w:pStyle w:val="TAL"/>
            </w:pPr>
            <w:r>
              <w:t>1</w:t>
            </w:r>
          </w:p>
        </w:tc>
        <w:tc>
          <w:tcPr>
            <w:tcW w:w="582" w:type="pct"/>
            <w:tcBorders>
              <w:top w:val="single" w:sz="4" w:space="0" w:color="auto"/>
              <w:left w:val="single" w:sz="6" w:space="0" w:color="000000"/>
              <w:bottom w:val="single" w:sz="4" w:space="0" w:color="auto"/>
              <w:right w:val="single" w:sz="6" w:space="0" w:color="000000"/>
            </w:tcBorders>
            <w:hideMark/>
          </w:tcPr>
          <w:p w:rsidR="00EB7848" w:rsidRDefault="00EB7848" w:rsidP="00F96003">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rsidR="00EB7848" w:rsidRDefault="00EB7848" w:rsidP="00F96003">
            <w:pPr>
              <w:pStyle w:val="TAL"/>
            </w:pPr>
            <w:r>
              <w:t>The "cause" attribute shall be set to one of the following application errors:</w:t>
            </w:r>
          </w:p>
          <w:p w:rsidR="00EB7848" w:rsidRDefault="00EB7848" w:rsidP="00F96003">
            <w:pPr>
              <w:pStyle w:val="TAL"/>
              <w:ind w:left="284"/>
            </w:pPr>
            <w:r>
              <w:t>- UNSPECIFIED</w:t>
            </w:r>
          </w:p>
          <w:p w:rsidR="00EB7848" w:rsidRDefault="00EB7848" w:rsidP="00F96003">
            <w:pPr>
              <w:pStyle w:val="TAL"/>
              <w:ind w:left="284"/>
            </w:pPr>
            <w:r>
              <w:t xml:space="preserve">- UNABLE_TO_STORE_CIPHERING_KEY_DATA </w:t>
            </w:r>
          </w:p>
          <w:p w:rsidR="00EB7848" w:rsidRDefault="00EB7848" w:rsidP="00F96003">
            <w:pPr>
              <w:pStyle w:val="TAL"/>
              <w:ind w:left="284"/>
            </w:pPr>
          </w:p>
          <w:p w:rsidR="00EB7848" w:rsidRDefault="00EB7848" w:rsidP="00F96003">
            <w:pPr>
              <w:pStyle w:val="TAL"/>
            </w:pPr>
            <w:r>
              <w:t>See table</w:t>
            </w:r>
            <w:r>
              <w:rPr>
                <w:lang w:eastAsia="zh-CN"/>
              </w:rPr>
              <w:t> </w:t>
            </w:r>
            <w:r>
              <w:t>6.2.7.3-1 for the description of this error.</w:t>
            </w:r>
          </w:p>
        </w:tc>
      </w:tr>
    </w:tbl>
    <w:p w:rsidR="00EB7848" w:rsidRDefault="00EB7848" w:rsidP="00EB7848"/>
    <w:p w:rsidR="00EB7848" w:rsidRDefault="00EB7848" w:rsidP="00EB7848">
      <w:pPr>
        <w:pStyle w:val="Heading3"/>
      </w:pPr>
      <w:bookmarkStart w:id="744" w:name="_Toc25168712"/>
      <w:bookmarkStart w:id="745" w:name="_Toc27593131"/>
      <w:bookmarkStart w:id="746" w:name="_Toc34148007"/>
      <w:bookmarkStart w:id="747" w:name="_Toc36463391"/>
      <w:r>
        <w:t>6.2.6</w:t>
      </w:r>
      <w:r>
        <w:tab/>
        <w:t>Data Model</w:t>
      </w:r>
      <w:bookmarkEnd w:id="744"/>
      <w:bookmarkEnd w:id="745"/>
      <w:bookmarkEnd w:id="746"/>
      <w:bookmarkEnd w:id="747"/>
    </w:p>
    <w:p w:rsidR="00EB7848" w:rsidRDefault="00EB7848" w:rsidP="00EB7848">
      <w:pPr>
        <w:pStyle w:val="Heading4"/>
      </w:pPr>
      <w:bookmarkStart w:id="748" w:name="_Toc25168713"/>
      <w:bookmarkStart w:id="749" w:name="_Toc27593132"/>
      <w:bookmarkStart w:id="750" w:name="_Toc34148008"/>
      <w:bookmarkStart w:id="751" w:name="_Toc36463392"/>
      <w:r>
        <w:t>6.2.6.1</w:t>
      </w:r>
      <w:r>
        <w:tab/>
        <w:t>General</w:t>
      </w:r>
      <w:bookmarkEnd w:id="748"/>
      <w:bookmarkEnd w:id="749"/>
      <w:bookmarkEnd w:id="750"/>
      <w:bookmarkEnd w:id="751"/>
    </w:p>
    <w:p w:rsidR="00EB7848" w:rsidRDefault="00EB7848" w:rsidP="00EB7848">
      <w:r>
        <w:t>This clause specifies the application data model supported by the API.</w:t>
      </w:r>
    </w:p>
    <w:p w:rsidR="00EB7848" w:rsidRDefault="00EB7848" w:rsidP="00EB7848">
      <w:r>
        <w:t>Table</w:t>
      </w:r>
      <w:r>
        <w:rPr>
          <w:lang w:eastAsia="zh-CN"/>
        </w:rPr>
        <w:t> </w:t>
      </w:r>
      <w:r>
        <w:t>6.2.6.1-1 specifies the data types defined for the Nlmf_Broadcast service based interface protocol.</w:t>
      </w:r>
    </w:p>
    <w:p w:rsidR="00EB7848" w:rsidRDefault="00EB7848" w:rsidP="00EB7848">
      <w:pPr>
        <w:pStyle w:val="TH"/>
      </w:pPr>
      <w:r>
        <w:lastRenderedPageBreak/>
        <w:t>Table</w:t>
      </w:r>
      <w:r>
        <w:rPr>
          <w:lang w:eastAsia="zh-CN"/>
        </w:rPr>
        <w:t> </w:t>
      </w:r>
      <w:r>
        <w:t>6.2.6.1-1: Nlmf_Broadcast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Clause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Description</w:t>
            </w: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CipheringKeyInfo</w:t>
            </w:r>
          </w:p>
        </w:tc>
        <w:tc>
          <w:tcPr>
            <w:tcW w:w="1355"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6.2.6.2.2</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CipheringKeyResponse</w:t>
            </w:r>
          </w:p>
        </w:tc>
        <w:tc>
          <w:tcPr>
            <w:tcW w:w="1355"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6.2.6.2.3</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CipheringDataSet</w:t>
            </w:r>
          </w:p>
        </w:tc>
        <w:tc>
          <w:tcPr>
            <w:tcW w:w="1355"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6.2.6.2.4</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CipheringSetReport</w:t>
            </w:r>
          </w:p>
        </w:tc>
        <w:tc>
          <w:tcPr>
            <w:tcW w:w="1355"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6.2.6.2.5</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CipherRequestData</w:t>
            </w:r>
          </w:p>
        </w:tc>
        <w:tc>
          <w:tcPr>
            <w:tcW w:w="1355"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6.2.6.2.6</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CipherResponseData</w:t>
            </w:r>
          </w:p>
        </w:tc>
        <w:tc>
          <w:tcPr>
            <w:tcW w:w="1355"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6.2.6.2.7</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CipheringSetID</w:t>
            </w:r>
          </w:p>
        </w:tc>
        <w:tc>
          <w:tcPr>
            <w:tcW w:w="1355"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6.2.6.3.2</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CipheringKey</w:t>
            </w:r>
          </w:p>
        </w:tc>
        <w:tc>
          <w:tcPr>
            <w:tcW w:w="1355"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6.2.6.3.2</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C0</w:t>
            </w:r>
          </w:p>
        </w:tc>
        <w:tc>
          <w:tcPr>
            <w:tcW w:w="1355"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6.2.6.3.2</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ValidityDuration</w:t>
            </w:r>
          </w:p>
        </w:tc>
        <w:tc>
          <w:tcPr>
            <w:tcW w:w="1355"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6.2.6.3.2</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StorageOutcome</w:t>
            </w:r>
          </w:p>
        </w:tc>
        <w:tc>
          <w:tcPr>
            <w:tcW w:w="1355"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6.2.6.3.3</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3768"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DataAvailability</w:t>
            </w:r>
          </w:p>
        </w:tc>
        <w:tc>
          <w:tcPr>
            <w:tcW w:w="1355"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6.2.6.3.4</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bl>
    <w:p w:rsidR="00EB7848" w:rsidRDefault="00EB7848" w:rsidP="00EB7848"/>
    <w:p w:rsidR="00EB7848" w:rsidRDefault="00EB7848" w:rsidP="00EB7848">
      <w:r>
        <w:t>Table</w:t>
      </w:r>
      <w:r>
        <w:rPr>
          <w:lang w:eastAsia="zh-CN"/>
        </w:rPr>
        <w:t> </w:t>
      </w:r>
      <w:r>
        <w:t xml:space="preserve">6.2.6.1-2 specifies data types re-used by the Nlmf_Broadcast service based interface protocol from other specifications, including a reference to their respective specifications and when needed, a short description of their use within the Nlmf service based interface. </w:t>
      </w:r>
    </w:p>
    <w:p w:rsidR="00EB7848" w:rsidRDefault="00EB7848" w:rsidP="00EB7848">
      <w:pPr>
        <w:pStyle w:val="TH"/>
      </w:pPr>
      <w:r>
        <w:t>Table</w:t>
      </w:r>
      <w:r>
        <w:rPr>
          <w:lang w:eastAsia="zh-CN"/>
        </w:rPr>
        <w:t> </w:t>
      </w:r>
      <w:r>
        <w:t>6.2.6.1-2: Nlmf_Broadcast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880"/>
        <w:gridCol w:w="5267"/>
      </w:tblGrid>
      <w:tr w:rsidR="00EB7848" w:rsidTr="00F96003">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1880"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Reference</w:t>
            </w:r>
          </w:p>
        </w:tc>
        <w:tc>
          <w:tcPr>
            <w:tcW w:w="526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Comments</w:t>
            </w:r>
          </w:p>
        </w:tc>
      </w:tr>
      <w:tr w:rsidR="00EB7848" w:rsidTr="00F96003">
        <w:trPr>
          <w:jc w:val="center"/>
        </w:trPr>
        <w:tc>
          <w:tcPr>
            <w:tcW w:w="2027"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Binary</w:t>
            </w:r>
          </w:p>
        </w:tc>
        <w:tc>
          <w:tcPr>
            <w:tcW w:w="1880"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2027"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DateTime</w:t>
            </w:r>
          </w:p>
        </w:tc>
        <w:tc>
          <w:tcPr>
            <w:tcW w:w="1880"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r w:rsidR="00EB7848" w:rsidTr="00F96003">
        <w:trPr>
          <w:jc w:val="center"/>
        </w:trPr>
        <w:tc>
          <w:tcPr>
            <w:tcW w:w="2027"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Uri</w:t>
            </w:r>
          </w:p>
        </w:tc>
        <w:tc>
          <w:tcPr>
            <w:tcW w:w="1880"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p>
        </w:tc>
      </w:tr>
    </w:tbl>
    <w:p w:rsidR="00EB7848" w:rsidRDefault="00EB7848" w:rsidP="00EB7848">
      <w:pPr>
        <w:rPr>
          <w:lang w:val="en-US"/>
        </w:rPr>
      </w:pPr>
    </w:p>
    <w:p w:rsidR="00EB7848" w:rsidRDefault="00EB7848" w:rsidP="00EB7848">
      <w:pPr>
        <w:pStyle w:val="Heading4"/>
        <w:rPr>
          <w:lang w:val="en-US"/>
        </w:rPr>
      </w:pPr>
      <w:bookmarkStart w:id="752" w:name="_Toc25168714"/>
      <w:bookmarkStart w:id="753" w:name="_Toc27593133"/>
      <w:bookmarkStart w:id="754" w:name="_Toc34148009"/>
      <w:bookmarkStart w:id="755" w:name="_Toc36463393"/>
      <w:r>
        <w:rPr>
          <w:lang w:val="en-US"/>
        </w:rPr>
        <w:t>6.2.6.2</w:t>
      </w:r>
      <w:r>
        <w:rPr>
          <w:lang w:val="en-US"/>
        </w:rPr>
        <w:tab/>
        <w:t>Structured data types</w:t>
      </w:r>
      <w:bookmarkEnd w:id="752"/>
      <w:bookmarkEnd w:id="753"/>
      <w:bookmarkEnd w:id="754"/>
      <w:bookmarkEnd w:id="755"/>
    </w:p>
    <w:p w:rsidR="00EB7848" w:rsidRDefault="00EB7848" w:rsidP="00EB7848">
      <w:pPr>
        <w:pStyle w:val="Heading5"/>
      </w:pPr>
      <w:bookmarkStart w:id="756" w:name="_Toc25168715"/>
      <w:bookmarkStart w:id="757" w:name="_Toc27593134"/>
      <w:bookmarkStart w:id="758" w:name="_Toc34148010"/>
      <w:bookmarkStart w:id="759" w:name="_Toc36463394"/>
      <w:r>
        <w:t>6.2.6.2.1</w:t>
      </w:r>
      <w:r>
        <w:tab/>
        <w:t>Introduction</w:t>
      </w:r>
      <w:bookmarkEnd w:id="756"/>
      <w:bookmarkEnd w:id="757"/>
      <w:bookmarkEnd w:id="758"/>
      <w:bookmarkEnd w:id="759"/>
    </w:p>
    <w:p w:rsidR="00EB7848" w:rsidRDefault="00EB7848" w:rsidP="00EB7848">
      <w:r>
        <w:t xml:space="preserve">This clause defines the structures to be used in resource representations. </w:t>
      </w:r>
    </w:p>
    <w:p w:rsidR="00EB7848" w:rsidRDefault="00EB7848" w:rsidP="00EB7848">
      <w:pPr>
        <w:pStyle w:val="Heading5"/>
      </w:pPr>
      <w:bookmarkStart w:id="760" w:name="_Toc25168716"/>
      <w:bookmarkStart w:id="761" w:name="_Toc27593135"/>
      <w:bookmarkStart w:id="762" w:name="_Toc34148011"/>
      <w:bookmarkStart w:id="763" w:name="_Toc36463395"/>
      <w:r>
        <w:t>6.2.6.2.2</w:t>
      </w:r>
      <w:r>
        <w:tab/>
        <w:t>Type: CipheringKeyInfo</w:t>
      </w:r>
      <w:bookmarkEnd w:id="760"/>
      <w:bookmarkEnd w:id="761"/>
      <w:bookmarkEnd w:id="762"/>
      <w:bookmarkEnd w:id="763"/>
    </w:p>
    <w:p w:rsidR="00EB7848" w:rsidRDefault="00EB7848" w:rsidP="00EB7848">
      <w:pPr>
        <w:pStyle w:val="TH"/>
      </w:pPr>
      <w:r>
        <w:rPr>
          <w:noProof/>
        </w:rPr>
        <w:t>Table </w:t>
      </w:r>
      <w:r>
        <w:t xml:space="preserve">6.2.6.2.2-1: </w:t>
      </w:r>
      <w:r>
        <w:rPr>
          <w:noProof/>
        </w:rPr>
        <w:t xml:space="preserve">Definition of type </w:t>
      </w:r>
      <w:r>
        <w:t>CipheringKeyInfo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Tr="00F960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rPr>
                <w:rFonts w:cs="Arial"/>
                <w:szCs w:val="18"/>
              </w:rPr>
            </w:pPr>
            <w:r>
              <w:rPr>
                <w:rFonts w:cs="Arial"/>
                <w:szCs w:val="18"/>
              </w:rPr>
              <w:t>Description</w:t>
            </w:r>
          </w:p>
        </w:tc>
      </w:tr>
      <w:tr w:rsidR="00EB7848" w:rsidTr="00F96003">
        <w:trPr>
          <w:jc w:val="center"/>
        </w:trPr>
        <w:tc>
          <w:tcPr>
            <w:tcW w:w="2090"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cipheringData</w:t>
            </w:r>
          </w:p>
        </w:tc>
        <w:tc>
          <w:tcPr>
            <w:tcW w:w="1975"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array(CipheringDataSet)</w:t>
            </w:r>
          </w:p>
        </w:tc>
        <w:tc>
          <w:tcPr>
            <w:tcW w:w="378"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rPr>
                <w:rFonts w:cs="Arial"/>
                <w:szCs w:val="18"/>
              </w:rPr>
            </w:pPr>
            <w:r>
              <w:rPr>
                <w:rFonts w:cs="Arial"/>
                <w:szCs w:val="18"/>
              </w:rPr>
              <w:t>This IE contains one or more ciphering data sets, where each ciphering data set contains information for one ciphering key.</w:t>
            </w:r>
          </w:p>
        </w:tc>
      </w:tr>
    </w:tbl>
    <w:p w:rsidR="00EB7848" w:rsidRDefault="00EB7848" w:rsidP="00EB7848">
      <w:pPr>
        <w:rPr>
          <w:lang w:val="en-US"/>
        </w:rPr>
      </w:pPr>
    </w:p>
    <w:p w:rsidR="00EB7848" w:rsidRDefault="00EB7848" w:rsidP="00EB7848">
      <w:pPr>
        <w:pStyle w:val="Heading5"/>
      </w:pPr>
      <w:bookmarkStart w:id="764" w:name="_Toc25168717"/>
      <w:bookmarkStart w:id="765" w:name="_Toc27593136"/>
      <w:bookmarkStart w:id="766" w:name="_Toc34148012"/>
      <w:bookmarkStart w:id="767" w:name="_Toc36463396"/>
      <w:r>
        <w:t>6.2.6.2.3</w:t>
      </w:r>
      <w:r>
        <w:tab/>
        <w:t>Type: CipheringKeyResponse</w:t>
      </w:r>
      <w:bookmarkEnd w:id="764"/>
      <w:bookmarkEnd w:id="765"/>
      <w:bookmarkEnd w:id="766"/>
      <w:bookmarkEnd w:id="767"/>
    </w:p>
    <w:p w:rsidR="00EB7848" w:rsidRDefault="00EB7848" w:rsidP="00EB7848">
      <w:pPr>
        <w:pStyle w:val="TH"/>
      </w:pPr>
      <w:r>
        <w:rPr>
          <w:noProof/>
        </w:rPr>
        <w:t>Table </w:t>
      </w:r>
      <w:r>
        <w:t xml:space="preserve">6.2.6.2.3-1: </w:t>
      </w:r>
      <w:r>
        <w:rPr>
          <w:noProof/>
        </w:rPr>
        <w:t>Definition of type CipheringKeyResponse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EB7848" w:rsidTr="00F96003">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jc w:val="left"/>
            </w:pPr>
            <w:r>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rPr>
                <w:rFonts w:cs="Arial"/>
                <w:szCs w:val="18"/>
              </w:rPr>
            </w:pPr>
            <w:r>
              <w:rPr>
                <w:rFonts w:cs="Arial"/>
                <w:szCs w:val="18"/>
              </w:rPr>
              <w:t>Description</w:t>
            </w:r>
          </w:p>
        </w:tc>
      </w:tr>
      <w:tr w:rsidR="00EB7848" w:rsidTr="00F96003">
        <w:trPr>
          <w:jc w:val="center"/>
        </w:trPr>
        <w:tc>
          <w:tcPr>
            <w:tcW w:w="2539"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cipheringDataReport</w:t>
            </w:r>
          </w:p>
        </w:tc>
        <w:tc>
          <w:tcPr>
            <w:tcW w:w="3093"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Array(CipheringSetReport)</w:t>
            </w:r>
          </w:p>
        </w:tc>
        <w:tc>
          <w:tcPr>
            <w:tcW w:w="294"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C"/>
            </w:pPr>
            <w:r>
              <w:t>O</w:t>
            </w:r>
          </w:p>
        </w:tc>
        <w:tc>
          <w:tcPr>
            <w:tcW w:w="1078"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1..N</w:t>
            </w:r>
          </w:p>
        </w:tc>
        <w:tc>
          <w:tcPr>
            <w:tcW w:w="2563"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rPr>
                <w:rFonts w:cs="Arial"/>
                <w:szCs w:val="18"/>
              </w:rPr>
            </w:pPr>
            <w:r>
              <w:rPr>
                <w:rFonts w:cs="Arial"/>
                <w:szCs w:val="18"/>
              </w:rPr>
              <w:t>This IE indicates the ciphering data sets which were successfully stored or not stored.</w:t>
            </w:r>
          </w:p>
          <w:p w:rsidR="00EB7848" w:rsidRDefault="00EB7848" w:rsidP="00F96003">
            <w:pPr>
              <w:pStyle w:val="TAL"/>
              <w:rPr>
                <w:rFonts w:cs="Arial"/>
                <w:szCs w:val="18"/>
              </w:rPr>
            </w:pPr>
          </w:p>
          <w:p w:rsidR="00EB7848" w:rsidRDefault="00EB7848" w:rsidP="00F96003">
            <w:pPr>
              <w:pStyle w:val="TAL"/>
              <w:rPr>
                <w:rFonts w:cs="Arial"/>
                <w:szCs w:val="18"/>
              </w:rPr>
            </w:pPr>
            <w:r>
              <w:rPr>
                <w:rFonts w:cs="Arial"/>
                <w:szCs w:val="18"/>
              </w:rPr>
              <w:t>The absence of this IE</w:t>
            </w:r>
            <w:r>
              <w:t xml:space="preserve"> indicates that all ciphering data sets were successfully stored.</w:t>
            </w:r>
          </w:p>
        </w:tc>
      </w:tr>
    </w:tbl>
    <w:p w:rsidR="00EB7848" w:rsidRDefault="00EB7848" w:rsidP="00EB7848"/>
    <w:p w:rsidR="00EB7848" w:rsidRDefault="00EB7848" w:rsidP="00EB7848">
      <w:pPr>
        <w:pStyle w:val="Heading5"/>
      </w:pPr>
      <w:bookmarkStart w:id="768" w:name="_Toc25168718"/>
      <w:bookmarkStart w:id="769" w:name="_Toc27593137"/>
      <w:bookmarkStart w:id="770" w:name="_Toc34148013"/>
      <w:bookmarkStart w:id="771" w:name="_Toc36463397"/>
      <w:r>
        <w:lastRenderedPageBreak/>
        <w:t>6.2.6.2.4</w:t>
      </w:r>
      <w:r>
        <w:tab/>
        <w:t>Type: CipheringDataSet</w:t>
      </w:r>
      <w:bookmarkEnd w:id="768"/>
      <w:bookmarkEnd w:id="769"/>
      <w:bookmarkEnd w:id="770"/>
      <w:bookmarkEnd w:id="771"/>
    </w:p>
    <w:p w:rsidR="00EB7848" w:rsidRDefault="00EB7848" w:rsidP="00EB7848">
      <w:pPr>
        <w:pStyle w:val="TH"/>
      </w:pPr>
      <w:r>
        <w:rPr>
          <w:noProof/>
        </w:rPr>
        <w:t>Table </w:t>
      </w:r>
      <w:r>
        <w:t xml:space="preserve">6.2.6.2.4-1: </w:t>
      </w:r>
      <w:r>
        <w:rPr>
          <w:noProof/>
        </w:rPr>
        <w:t>Definition of type CipheringDataSet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Tr="00F96003">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rPr>
                <w:rFonts w:cs="Arial"/>
                <w:szCs w:val="18"/>
              </w:rPr>
            </w:pPr>
            <w:r>
              <w:rPr>
                <w:rFonts w:cs="Arial"/>
                <w:szCs w:val="18"/>
              </w:rPr>
              <w:t>Description</w:t>
            </w:r>
          </w:p>
        </w:tc>
      </w:tr>
      <w:tr w:rsidR="00EB7848" w:rsidTr="00F96003">
        <w:trPr>
          <w:jc w:val="center"/>
        </w:trPr>
        <w:tc>
          <w:tcPr>
            <w:tcW w:w="1807"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cipheringSetID</w:t>
            </w:r>
          </w:p>
        </w:tc>
        <w:tc>
          <w:tcPr>
            <w:tcW w:w="2977"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CipheringSetID</w:t>
            </w:r>
          </w:p>
        </w:tc>
        <w:tc>
          <w:tcPr>
            <w:tcW w:w="425"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rPr>
                <w:rFonts w:cs="Arial"/>
                <w:szCs w:val="18"/>
              </w:rPr>
            </w:pPr>
            <w:r>
              <w:rPr>
                <w:rFonts w:cs="Arial"/>
                <w:szCs w:val="18"/>
              </w:rPr>
              <w:t>Identification of a ciphering data set</w:t>
            </w:r>
          </w:p>
        </w:tc>
      </w:tr>
      <w:tr w:rsidR="00EB7848" w:rsidTr="00F96003">
        <w:trPr>
          <w:jc w:val="center"/>
        </w:trPr>
        <w:tc>
          <w:tcPr>
            <w:tcW w:w="1807"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cipheringKey</w:t>
            </w:r>
          </w:p>
        </w:tc>
        <w:tc>
          <w:tcPr>
            <w:tcW w:w="2977"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CipheringKey</w:t>
            </w:r>
          </w:p>
        </w:tc>
        <w:tc>
          <w:tcPr>
            <w:tcW w:w="425"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rPr>
                <w:rFonts w:cs="Arial"/>
                <w:szCs w:val="18"/>
              </w:rPr>
            </w:pPr>
            <w:r>
              <w:rPr>
                <w:rFonts w:cs="Arial"/>
                <w:szCs w:val="18"/>
              </w:rPr>
              <w:t>A ciphering key value</w:t>
            </w:r>
          </w:p>
        </w:tc>
      </w:tr>
      <w:tr w:rsidR="00EB7848" w:rsidTr="00F96003">
        <w:trPr>
          <w:jc w:val="center"/>
        </w:trPr>
        <w:tc>
          <w:tcPr>
            <w:tcW w:w="1807"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rPr>
                <w:rStyle w:val="TALChar"/>
                <w:bCs/>
              </w:rPr>
              <w:t>c0</w:t>
            </w:r>
          </w:p>
        </w:tc>
        <w:tc>
          <w:tcPr>
            <w:tcW w:w="2977"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C0</w:t>
            </w:r>
          </w:p>
        </w:tc>
        <w:tc>
          <w:tcPr>
            <w:tcW w:w="425"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rPr>
                <w:lang w:eastAsia="ko-KR"/>
              </w:rPr>
              <w:t>1</w:t>
            </w:r>
          </w:p>
        </w:tc>
        <w:tc>
          <w:tcPr>
            <w:tcW w:w="3262"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rPr>
                <w:rFonts w:cs="Arial"/>
                <w:szCs w:val="18"/>
              </w:rPr>
            </w:pPr>
            <w:r>
              <w:rPr>
                <w:rFonts w:cs="Arial"/>
                <w:szCs w:val="18"/>
              </w:rPr>
              <w:t>First component of the initial ciphering counter as defined in clause</w:t>
            </w:r>
            <w:r>
              <w:rPr>
                <w:noProof/>
              </w:rPr>
              <w:t> </w:t>
            </w:r>
            <w:r>
              <w:rPr>
                <w:rFonts w:cs="Arial"/>
                <w:szCs w:val="18"/>
              </w:rPr>
              <w:t>7.4.2 of 3GPP</w:t>
            </w:r>
            <w:r>
              <w:rPr>
                <w:noProof/>
              </w:rPr>
              <w:t> </w:t>
            </w:r>
            <w:r>
              <w:rPr>
                <w:rFonts w:cs="Arial"/>
                <w:szCs w:val="18"/>
              </w:rPr>
              <w:t>TS</w:t>
            </w:r>
            <w:r>
              <w:rPr>
                <w:noProof/>
              </w:rPr>
              <w:t> </w:t>
            </w:r>
            <w:r>
              <w:rPr>
                <w:rFonts w:cs="Arial"/>
                <w:szCs w:val="18"/>
              </w:rPr>
              <w:t>36.355</w:t>
            </w:r>
            <w:r>
              <w:rPr>
                <w:noProof/>
              </w:rPr>
              <w:t> </w:t>
            </w:r>
            <w:r>
              <w:rPr>
                <w:rFonts w:cs="Arial"/>
                <w:szCs w:val="18"/>
              </w:rPr>
              <w:t>[21]</w:t>
            </w:r>
          </w:p>
        </w:tc>
      </w:tr>
      <w:tr w:rsidR="00EB7848" w:rsidTr="00F96003">
        <w:trPr>
          <w:jc w:val="center"/>
        </w:trPr>
        <w:tc>
          <w:tcPr>
            <w:tcW w:w="1807"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rPr>
                <w:rStyle w:val="TALChar"/>
                <w:bCs/>
              </w:rPr>
            </w:pPr>
            <w:r>
              <w:rPr>
                <w:rStyle w:val="TALChar"/>
                <w:bCs/>
              </w:rPr>
              <w:t>ltePosSibTypes</w:t>
            </w:r>
          </w:p>
        </w:tc>
        <w:tc>
          <w:tcPr>
            <w:tcW w:w="2977"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Binary</w:t>
            </w:r>
          </w:p>
        </w:tc>
        <w:tc>
          <w:tcPr>
            <w:tcW w:w="425"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keepLines w:val="0"/>
            </w:pPr>
            <w:r>
              <w:t>This IE contains a bitmap indicating the LTE positioning SIB types for which the ciphering data set is applicable:</w:t>
            </w:r>
          </w:p>
          <w:p w:rsidR="00EB7848" w:rsidRDefault="00EB7848" w:rsidP="00F96003">
            <w:pPr>
              <w:pStyle w:val="TAL"/>
              <w:keepLines w:val="0"/>
              <w:widowControl w:val="0"/>
              <w:ind w:left="302" w:hanging="202"/>
            </w:pPr>
            <w:r>
              <w:t>-</w:t>
            </w:r>
            <w:r>
              <w:tab/>
              <w:t>a bit set to 0 indicates that the ciphering data set is not applicable to the corresponding LTE positioning SIB type</w:t>
            </w:r>
          </w:p>
          <w:p w:rsidR="00EB7848" w:rsidRDefault="00EB7848" w:rsidP="00F96003">
            <w:pPr>
              <w:pStyle w:val="TAL"/>
              <w:keepLines w:val="0"/>
              <w:widowControl w:val="0"/>
              <w:ind w:left="290" w:hanging="190"/>
            </w:pPr>
            <w:r>
              <w:t>-</w:t>
            </w:r>
            <w:r>
              <w:tab/>
              <w:t>a bit set to 1 indicates that the ciphering data set is applicable to the corresponding LTE positioning SIB type</w:t>
            </w:r>
          </w:p>
          <w:p w:rsidR="00EB7848" w:rsidRDefault="00EB7848" w:rsidP="00F96003">
            <w:pPr>
              <w:pStyle w:val="TAL"/>
              <w:keepLines w:val="0"/>
              <w:ind w:left="100"/>
            </w:pPr>
          </w:p>
          <w:p w:rsidR="00EB7848" w:rsidRDefault="00EB7848" w:rsidP="00F96003">
            <w:pPr>
              <w:pStyle w:val="TAL"/>
              <w:keepLines w:val="0"/>
              <w:widowControl w:val="0"/>
            </w:pPr>
            <w:r>
              <w:t>The mapping of the bits to the LTE positioning SIB types is as follows:</w:t>
            </w:r>
          </w:p>
          <w:p w:rsidR="00EB7848" w:rsidRDefault="00EB7848" w:rsidP="00F96003">
            <w:pPr>
              <w:pStyle w:val="TAL"/>
              <w:keepLines w:val="0"/>
              <w:widowControl w:val="0"/>
            </w:pPr>
          </w:p>
          <w:p w:rsidR="00EB7848" w:rsidRDefault="00EB7848" w:rsidP="00F96003">
            <w:pPr>
              <w:pStyle w:val="TAL"/>
              <w:keepLines w:val="0"/>
              <w:widowControl w:val="0"/>
              <w:ind w:left="304" w:hanging="204"/>
            </w:pPr>
            <w:r>
              <w:t>--</w:t>
            </w:r>
            <w:r>
              <w:tab/>
              <w:t>bit 8 in the first octet maps to positioning SIB Type 1-1</w:t>
            </w:r>
          </w:p>
          <w:p w:rsidR="00EB7848" w:rsidRDefault="00EB7848" w:rsidP="00F96003">
            <w:pPr>
              <w:pStyle w:val="TAL"/>
              <w:keepLines w:val="0"/>
              <w:widowControl w:val="0"/>
              <w:ind w:left="304" w:hanging="204"/>
            </w:pPr>
            <w:r>
              <w:t>--</w:t>
            </w:r>
            <w:r>
              <w:tab/>
              <w:t>bit 7 in the first octet maps to positioning SIB Type 1-2</w:t>
            </w:r>
          </w:p>
          <w:p w:rsidR="00EB7848" w:rsidRDefault="00EB7848" w:rsidP="00F96003">
            <w:pPr>
              <w:pStyle w:val="TAL"/>
              <w:keepLines w:val="0"/>
              <w:widowControl w:val="0"/>
              <w:ind w:left="304" w:hanging="204"/>
            </w:pPr>
            <w:r>
              <w:t>--</w:t>
            </w:r>
            <w:r>
              <w:tab/>
              <w:t>bit 6 in the first octet maps to positioning SIB Type 1-3</w:t>
            </w:r>
          </w:p>
          <w:p w:rsidR="00EB7848" w:rsidRDefault="00EB7848" w:rsidP="00F96003">
            <w:pPr>
              <w:pStyle w:val="TAL"/>
              <w:keepLines w:val="0"/>
              <w:widowControl w:val="0"/>
              <w:ind w:left="304" w:hanging="204"/>
            </w:pPr>
            <w:r>
              <w:t>--</w:t>
            </w:r>
            <w:r>
              <w:tab/>
              <w:t>bit 5 in the first octet maps to positioning SIB Type 1-4</w:t>
            </w:r>
          </w:p>
          <w:p w:rsidR="00EB7848" w:rsidRDefault="00EB7848" w:rsidP="00F96003">
            <w:pPr>
              <w:pStyle w:val="TAL"/>
              <w:keepLines w:val="0"/>
              <w:widowControl w:val="0"/>
              <w:ind w:left="304" w:hanging="204"/>
            </w:pPr>
            <w:r>
              <w:t>--</w:t>
            </w:r>
            <w:r>
              <w:tab/>
              <w:t>bit 4 in the first octet maps to positioning SIB Type 1-5</w:t>
            </w:r>
          </w:p>
          <w:p w:rsidR="00EB7848" w:rsidRDefault="00EB7848" w:rsidP="00F96003">
            <w:pPr>
              <w:pStyle w:val="TAL"/>
              <w:keepLines w:val="0"/>
              <w:widowControl w:val="0"/>
              <w:ind w:left="304" w:hanging="204"/>
            </w:pPr>
            <w:r>
              <w:t>--</w:t>
            </w:r>
            <w:r>
              <w:tab/>
              <w:t>bit 3 in the first octet maps to positioning SIB Type 1-6</w:t>
            </w:r>
          </w:p>
          <w:p w:rsidR="00EB7848" w:rsidRDefault="00EB7848" w:rsidP="00F96003">
            <w:pPr>
              <w:pStyle w:val="TAL"/>
              <w:keepLines w:val="0"/>
              <w:widowControl w:val="0"/>
              <w:ind w:left="304" w:hanging="204"/>
            </w:pPr>
            <w:r>
              <w:t>--</w:t>
            </w:r>
            <w:r>
              <w:tab/>
              <w:t>bit 2 in the first octet maps to positioning SIB Type 1-7</w:t>
            </w:r>
          </w:p>
          <w:p w:rsidR="00EB7848" w:rsidRDefault="00EB7848" w:rsidP="00F96003">
            <w:pPr>
              <w:pStyle w:val="TAL"/>
              <w:keepLines w:val="0"/>
              <w:widowControl w:val="0"/>
              <w:ind w:left="304" w:hanging="204"/>
            </w:pPr>
            <w:r>
              <w:t>--</w:t>
            </w:r>
            <w:r>
              <w:tab/>
              <w:t>bit 1 in the first octet maps to positioning SIB Type 1-8</w:t>
            </w:r>
          </w:p>
          <w:p w:rsidR="00EB7848" w:rsidRDefault="00EB7848" w:rsidP="00F96003">
            <w:pPr>
              <w:pStyle w:val="TAL"/>
              <w:keepLines w:val="0"/>
              <w:widowControl w:val="0"/>
              <w:ind w:left="304" w:hanging="204"/>
            </w:pPr>
          </w:p>
          <w:p w:rsidR="00EB7848" w:rsidRDefault="00EB7848" w:rsidP="00F96003">
            <w:pPr>
              <w:pStyle w:val="TAL"/>
              <w:keepLines w:val="0"/>
              <w:widowControl w:val="0"/>
              <w:ind w:left="304" w:hanging="204"/>
            </w:pPr>
            <w:r>
              <w:t>--</w:t>
            </w:r>
            <w:r>
              <w:tab/>
              <w:t>bit 8 in the second octet maps to positioning SIB Type 2-1</w:t>
            </w:r>
          </w:p>
          <w:p w:rsidR="00EB7848" w:rsidRDefault="00EB7848" w:rsidP="00F96003">
            <w:pPr>
              <w:pStyle w:val="TAL"/>
              <w:keepLines w:val="0"/>
              <w:widowControl w:val="0"/>
              <w:ind w:left="304" w:hanging="204"/>
            </w:pPr>
            <w:r>
              <w:t>--</w:t>
            </w:r>
            <w:r>
              <w:tab/>
              <w:t>bit 7 in the second octet maps to positioning SIB Type 2-2</w:t>
            </w:r>
          </w:p>
          <w:p w:rsidR="00EB7848" w:rsidRDefault="00EB7848" w:rsidP="00F96003">
            <w:pPr>
              <w:pStyle w:val="TAL"/>
              <w:keepLines w:val="0"/>
              <w:widowControl w:val="0"/>
              <w:ind w:left="304" w:hanging="204"/>
            </w:pPr>
            <w:r>
              <w:t>--</w:t>
            </w:r>
            <w:r>
              <w:tab/>
              <w:t>bit 6 in the second octet maps to positioning SIB Type 2-3</w:t>
            </w:r>
          </w:p>
          <w:p w:rsidR="00EB7848" w:rsidRDefault="00EB7848" w:rsidP="00F96003">
            <w:pPr>
              <w:pStyle w:val="TAL"/>
              <w:keepLines w:val="0"/>
              <w:widowControl w:val="0"/>
              <w:ind w:left="304" w:hanging="204"/>
            </w:pPr>
            <w:r>
              <w:t>--</w:t>
            </w:r>
            <w:r>
              <w:tab/>
              <w:t>bit 5 in the second octet maps to positioning SIB Type 2-4</w:t>
            </w:r>
          </w:p>
          <w:p w:rsidR="00EB7848" w:rsidRDefault="00EB7848" w:rsidP="00F96003">
            <w:pPr>
              <w:pStyle w:val="TAL"/>
              <w:keepLines w:val="0"/>
              <w:widowControl w:val="0"/>
              <w:ind w:left="304" w:hanging="204"/>
            </w:pPr>
            <w:r>
              <w:t>--</w:t>
            </w:r>
            <w:r>
              <w:tab/>
              <w:t>bit 4 in the second octet maps to positioning SIB Type 2-5</w:t>
            </w:r>
          </w:p>
          <w:p w:rsidR="00EB7848" w:rsidRDefault="00EB7848" w:rsidP="00F96003">
            <w:pPr>
              <w:pStyle w:val="TAL"/>
              <w:keepLines w:val="0"/>
              <w:widowControl w:val="0"/>
              <w:ind w:left="304" w:hanging="204"/>
            </w:pPr>
            <w:r>
              <w:t>--</w:t>
            </w:r>
            <w:r>
              <w:tab/>
              <w:t>bit 3 in the second octet maps to positioning SIB Type 2-6</w:t>
            </w:r>
          </w:p>
          <w:p w:rsidR="00EB7848" w:rsidRDefault="00EB7848" w:rsidP="00F96003">
            <w:pPr>
              <w:pStyle w:val="TAL"/>
              <w:keepLines w:val="0"/>
              <w:widowControl w:val="0"/>
              <w:ind w:left="304" w:hanging="204"/>
            </w:pPr>
            <w:r>
              <w:t>--</w:t>
            </w:r>
            <w:r>
              <w:tab/>
              <w:t>bit 2 in the second octet maps to positioning SIB Type 2-7</w:t>
            </w:r>
          </w:p>
          <w:p w:rsidR="00EB7848" w:rsidRDefault="00EB7848" w:rsidP="00F96003">
            <w:pPr>
              <w:pStyle w:val="TAL"/>
              <w:keepLines w:val="0"/>
              <w:widowControl w:val="0"/>
              <w:ind w:left="304" w:hanging="204"/>
            </w:pPr>
            <w:r>
              <w:t>--</w:t>
            </w:r>
            <w:r>
              <w:tab/>
              <w:t>bit 1 in the second octet maps to positioning SIB Type 2-8</w:t>
            </w:r>
          </w:p>
          <w:p w:rsidR="00EB7848" w:rsidRDefault="00EB7848" w:rsidP="00F96003">
            <w:pPr>
              <w:pStyle w:val="TAL"/>
              <w:keepLines w:val="0"/>
              <w:widowControl w:val="0"/>
              <w:ind w:left="304" w:hanging="204"/>
            </w:pPr>
          </w:p>
          <w:p w:rsidR="00EB7848" w:rsidRDefault="00EB7848" w:rsidP="00F96003">
            <w:pPr>
              <w:pStyle w:val="TAL"/>
              <w:keepLines w:val="0"/>
              <w:widowControl w:val="0"/>
              <w:ind w:left="304" w:hanging="204"/>
            </w:pPr>
            <w:r>
              <w:t>--</w:t>
            </w:r>
            <w:r>
              <w:tab/>
              <w:t>bit 8 in the third octet maps to positioning SIB Type 2-9</w:t>
            </w:r>
          </w:p>
          <w:p w:rsidR="00EB7848" w:rsidRDefault="00EB7848" w:rsidP="00F96003">
            <w:pPr>
              <w:pStyle w:val="TAL"/>
              <w:keepLines w:val="0"/>
              <w:widowControl w:val="0"/>
              <w:ind w:left="304" w:hanging="204"/>
            </w:pPr>
            <w:r>
              <w:t>--</w:t>
            </w:r>
            <w:r>
              <w:tab/>
              <w:t>bit 7 in the third octet maps to positioning SIB Type 2-10</w:t>
            </w:r>
          </w:p>
          <w:p w:rsidR="00EB7848" w:rsidRDefault="00EB7848" w:rsidP="00F96003">
            <w:pPr>
              <w:pStyle w:val="TAL"/>
              <w:keepLines w:val="0"/>
              <w:widowControl w:val="0"/>
              <w:ind w:left="304" w:hanging="204"/>
            </w:pPr>
            <w:r>
              <w:t>--</w:t>
            </w:r>
            <w:r>
              <w:tab/>
              <w:t>bit 6 in the third octet maps to positioning SIB Type 2-11</w:t>
            </w:r>
          </w:p>
          <w:p w:rsidR="00EB7848" w:rsidRDefault="00EB7848" w:rsidP="00F96003">
            <w:pPr>
              <w:pStyle w:val="TAL"/>
              <w:keepLines w:val="0"/>
              <w:widowControl w:val="0"/>
              <w:ind w:left="304" w:hanging="204"/>
            </w:pPr>
            <w:r>
              <w:t>--</w:t>
            </w:r>
            <w:r>
              <w:tab/>
              <w:t>bit 5 in the third octet maps to positioning SIB Type 2-12</w:t>
            </w:r>
          </w:p>
          <w:p w:rsidR="00EB7848" w:rsidRDefault="00EB7848" w:rsidP="00F96003">
            <w:pPr>
              <w:pStyle w:val="TAL"/>
              <w:keepLines w:val="0"/>
              <w:widowControl w:val="0"/>
              <w:ind w:left="304" w:hanging="204"/>
            </w:pPr>
            <w:r>
              <w:lastRenderedPageBreak/>
              <w:t>--</w:t>
            </w:r>
            <w:r>
              <w:tab/>
              <w:t>bit 4 in the third octet maps to positioning SIB Type 2-13</w:t>
            </w:r>
          </w:p>
          <w:p w:rsidR="00EB7848" w:rsidRDefault="00EB7848" w:rsidP="00F96003">
            <w:pPr>
              <w:pStyle w:val="TAL"/>
              <w:keepLines w:val="0"/>
              <w:widowControl w:val="0"/>
              <w:ind w:left="304" w:hanging="204"/>
            </w:pPr>
            <w:r>
              <w:t>--</w:t>
            </w:r>
            <w:r>
              <w:tab/>
              <w:t>bit 3 in the third octet maps to positioning SIB Type 2-14</w:t>
            </w:r>
          </w:p>
          <w:p w:rsidR="00EB7848" w:rsidRDefault="00EB7848" w:rsidP="00F96003">
            <w:pPr>
              <w:pStyle w:val="TAL"/>
              <w:keepLines w:val="0"/>
              <w:widowControl w:val="0"/>
              <w:ind w:left="304" w:hanging="204"/>
            </w:pPr>
            <w:r>
              <w:t>--</w:t>
            </w:r>
            <w:r>
              <w:tab/>
              <w:t>bit 2 in the third octet maps to positioning SIB Type 2-15</w:t>
            </w:r>
          </w:p>
          <w:p w:rsidR="00EB7848" w:rsidRDefault="00EB7848" w:rsidP="00F96003">
            <w:pPr>
              <w:pStyle w:val="TAL"/>
              <w:keepLines w:val="0"/>
              <w:widowControl w:val="0"/>
              <w:ind w:left="304" w:hanging="204"/>
            </w:pPr>
            <w:r>
              <w:t>--</w:t>
            </w:r>
            <w:r>
              <w:tab/>
              <w:t>bit 1 in the third octet maps to positioning SIB Type 2-16</w:t>
            </w:r>
          </w:p>
          <w:p w:rsidR="00EB7848" w:rsidRDefault="00EB7848" w:rsidP="00F96003">
            <w:pPr>
              <w:pStyle w:val="TAL"/>
              <w:keepLines w:val="0"/>
              <w:ind w:left="304" w:hanging="204"/>
            </w:pPr>
          </w:p>
          <w:p w:rsidR="00EB7848" w:rsidRDefault="00EB7848" w:rsidP="00F96003">
            <w:pPr>
              <w:pStyle w:val="TAL"/>
              <w:keepLines w:val="0"/>
              <w:widowControl w:val="0"/>
              <w:ind w:left="304" w:hanging="204"/>
            </w:pPr>
            <w:r>
              <w:t>--</w:t>
            </w:r>
            <w:r>
              <w:tab/>
              <w:t>bit 8 in the fourth octet maps to positioning SIB Type 2-17</w:t>
            </w:r>
          </w:p>
          <w:p w:rsidR="00EB7848" w:rsidRDefault="00EB7848" w:rsidP="00F96003">
            <w:pPr>
              <w:pStyle w:val="TAL"/>
              <w:keepLines w:val="0"/>
              <w:widowControl w:val="0"/>
              <w:ind w:left="304" w:hanging="204"/>
            </w:pPr>
            <w:r>
              <w:t>--</w:t>
            </w:r>
            <w:r>
              <w:tab/>
              <w:t>bit 7 in the fourth octet maps to positioning SIB Type 2-18</w:t>
            </w:r>
          </w:p>
          <w:p w:rsidR="00EB7848" w:rsidRDefault="00EB7848" w:rsidP="00F96003">
            <w:pPr>
              <w:pStyle w:val="TAL"/>
              <w:keepLines w:val="0"/>
              <w:widowControl w:val="0"/>
              <w:ind w:left="304" w:hanging="204"/>
            </w:pPr>
            <w:r>
              <w:t>--</w:t>
            </w:r>
            <w:r>
              <w:tab/>
              <w:t>bit 6 in the fourth octet maps to positioning SIB Type 2-19</w:t>
            </w:r>
          </w:p>
          <w:p w:rsidR="00EB7848" w:rsidRDefault="00EB7848" w:rsidP="00F96003">
            <w:pPr>
              <w:pStyle w:val="TAL"/>
              <w:keepLines w:val="0"/>
              <w:widowControl w:val="0"/>
              <w:ind w:left="304" w:hanging="204"/>
            </w:pPr>
            <w:r>
              <w:t>--</w:t>
            </w:r>
            <w:r>
              <w:tab/>
              <w:t>bit 5 in the fourth octet maps to positioning SIB Type 2-20</w:t>
            </w:r>
          </w:p>
          <w:p w:rsidR="00EB7848" w:rsidRDefault="00EB7848" w:rsidP="00F96003">
            <w:pPr>
              <w:pStyle w:val="TAL"/>
              <w:keepLines w:val="0"/>
              <w:widowControl w:val="0"/>
              <w:ind w:left="304" w:hanging="204"/>
            </w:pPr>
            <w:r>
              <w:t>--</w:t>
            </w:r>
            <w:r>
              <w:tab/>
              <w:t>bit 4 in the fourth octet maps to positioning SIB Type 2-21</w:t>
            </w:r>
          </w:p>
          <w:p w:rsidR="00EB7848" w:rsidRDefault="00EB7848" w:rsidP="00F96003">
            <w:pPr>
              <w:pStyle w:val="TAL"/>
              <w:keepLines w:val="0"/>
              <w:widowControl w:val="0"/>
              <w:ind w:left="304" w:hanging="204"/>
            </w:pPr>
            <w:r>
              <w:t>--</w:t>
            </w:r>
            <w:r>
              <w:tab/>
              <w:t>bit 3 in the fourth octet maps to positioning SIB Type 2-22</w:t>
            </w:r>
          </w:p>
          <w:p w:rsidR="00EB7848" w:rsidRDefault="00EB7848" w:rsidP="00F96003">
            <w:pPr>
              <w:pStyle w:val="TAL"/>
              <w:keepLines w:val="0"/>
              <w:widowControl w:val="0"/>
              <w:ind w:left="304" w:hanging="204"/>
            </w:pPr>
            <w:r>
              <w:t>--</w:t>
            </w:r>
            <w:r>
              <w:tab/>
              <w:t>bit 2 in the fourth octet maps to positioning SIB Type 2-23</w:t>
            </w:r>
          </w:p>
          <w:p w:rsidR="00EB7848" w:rsidRDefault="00EB7848" w:rsidP="00F96003">
            <w:pPr>
              <w:pStyle w:val="TAL"/>
              <w:keepLines w:val="0"/>
              <w:widowControl w:val="0"/>
              <w:ind w:left="304" w:hanging="204"/>
            </w:pPr>
            <w:r>
              <w:t>--</w:t>
            </w:r>
            <w:r>
              <w:tab/>
              <w:t>bit 1 in the fourth octet maps to positioning SIB Type 3-1</w:t>
            </w:r>
          </w:p>
          <w:p w:rsidR="00EB7848" w:rsidRDefault="00EB7848" w:rsidP="00F96003">
            <w:pPr>
              <w:pStyle w:val="TAL"/>
              <w:keepLines w:val="0"/>
              <w:widowControl w:val="0"/>
            </w:pPr>
          </w:p>
          <w:p w:rsidR="00EB7848" w:rsidRDefault="00EB7848" w:rsidP="00F96003">
            <w:pPr>
              <w:pStyle w:val="TAL"/>
              <w:keepLines w:val="0"/>
            </w:pPr>
            <w:r>
              <w:t>Any unassigned bits are spare and shall be coded as zero. Non-included bits shall be treated as being coded as zero.</w:t>
            </w:r>
          </w:p>
          <w:p w:rsidR="00EB7848" w:rsidRDefault="00EB7848" w:rsidP="00F96003">
            <w:pPr>
              <w:pStyle w:val="TAL"/>
              <w:keepLines w:val="0"/>
            </w:pPr>
            <w:r>
              <w:t>(NOTE</w:t>
            </w:r>
            <w:r>
              <w:rPr>
                <w:noProof/>
              </w:rPr>
              <w:t> </w:t>
            </w:r>
            <w:r>
              <w:t>1)</w:t>
            </w:r>
          </w:p>
        </w:tc>
      </w:tr>
      <w:tr w:rsidR="00EB7848" w:rsidTr="00F96003">
        <w:trPr>
          <w:jc w:val="center"/>
        </w:trPr>
        <w:tc>
          <w:tcPr>
            <w:tcW w:w="1807"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rPr>
                <w:bCs/>
              </w:rPr>
            </w:pPr>
            <w:r>
              <w:rPr>
                <w:rStyle w:val="TALChar"/>
                <w:bCs/>
              </w:rPr>
              <w:lastRenderedPageBreak/>
              <w:t>nrPosSibTypes</w:t>
            </w:r>
          </w:p>
        </w:tc>
        <w:tc>
          <w:tcPr>
            <w:tcW w:w="2977"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Binary</w:t>
            </w:r>
          </w:p>
        </w:tc>
        <w:tc>
          <w:tcPr>
            <w:tcW w:w="425"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keepLines w:val="0"/>
            </w:pPr>
            <w:r>
              <w:t>This IE contains a bitmap indicating the NR positioning SIB types for which the ciphering data set is applicable:</w:t>
            </w:r>
          </w:p>
          <w:p w:rsidR="00EB7848" w:rsidRDefault="00EB7848" w:rsidP="00F96003">
            <w:pPr>
              <w:pStyle w:val="TAL"/>
              <w:keepLines w:val="0"/>
              <w:widowControl w:val="0"/>
              <w:ind w:left="302" w:hanging="202"/>
            </w:pPr>
            <w:r>
              <w:t>-</w:t>
            </w:r>
            <w:r>
              <w:tab/>
              <w:t>a bit set to 0 indicates that the ciphering data set is not applicable to the corresponding NR positioning SIB type</w:t>
            </w:r>
          </w:p>
          <w:p w:rsidR="00EB7848" w:rsidRDefault="00EB7848" w:rsidP="00F96003">
            <w:pPr>
              <w:pStyle w:val="TAL"/>
              <w:keepLines w:val="0"/>
              <w:widowControl w:val="0"/>
              <w:ind w:left="290" w:hanging="190"/>
            </w:pPr>
            <w:r>
              <w:t>-</w:t>
            </w:r>
            <w:r>
              <w:tab/>
              <w:t>a bit set to 1 indicates that the ciphering data set is applicable to the corresponding NR positioning SIB type</w:t>
            </w:r>
          </w:p>
          <w:p w:rsidR="00EB7848" w:rsidRDefault="00EB7848" w:rsidP="00F96003">
            <w:pPr>
              <w:pStyle w:val="TAL"/>
              <w:keepLines w:val="0"/>
              <w:ind w:left="100"/>
            </w:pPr>
          </w:p>
          <w:p w:rsidR="00EB7848" w:rsidRDefault="00EB7848" w:rsidP="00F96003">
            <w:pPr>
              <w:pStyle w:val="TAL"/>
              <w:keepLines w:val="0"/>
              <w:widowControl w:val="0"/>
            </w:pPr>
            <w:r>
              <w:t>The mapping of the bits to the NR positioning SIB types is as follows:</w:t>
            </w:r>
          </w:p>
          <w:p w:rsidR="00EB7848" w:rsidRDefault="00EB7848" w:rsidP="00F96003">
            <w:pPr>
              <w:pStyle w:val="TAL"/>
              <w:keepLines w:val="0"/>
              <w:widowControl w:val="0"/>
            </w:pPr>
          </w:p>
          <w:p w:rsidR="00EB7848" w:rsidRDefault="00EB7848" w:rsidP="00F96003">
            <w:pPr>
              <w:pStyle w:val="TAL"/>
              <w:keepLines w:val="0"/>
              <w:widowControl w:val="0"/>
              <w:ind w:left="304" w:hanging="204"/>
            </w:pPr>
            <w:r>
              <w:t>--</w:t>
            </w:r>
            <w:r>
              <w:tab/>
              <w:t>bit 8 in the first octet maps to positioning SIB Type 1-1</w:t>
            </w:r>
          </w:p>
          <w:p w:rsidR="00EB7848" w:rsidRDefault="00EB7848" w:rsidP="00F96003">
            <w:pPr>
              <w:pStyle w:val="TAL"/>
              <w:keepLines w:val="0"/>
              <w:widowControl w:val="0"/>
              <w:ind w:left="304" w:hanging="204"/>
            </w:pPr>
            <w:r>
              <w:t>--</w:t>
            </w:r>
            <w:r>
              <w:tab/>
              <w:t>bit 7 in the first octet maps to positioning SIB Type 1-2</w:t>
            </w:r>
          </w:p>
          <w:p w:rsidR="00EB7848" w:rsidRDefault="00EB7848" w:rsidP="00F96003">
            <w:pPr>
              <w:pStyle w:val="TAL"/>
              <w:keepLines w:val="0"/>
              <w:widowControl w:val="0"/>
              <w:ind w:left="304" w:hanging="204"/>
            </w:pPr>
            <w:r>
              <w:t>--</w:t>
            </w:r>
            <w:r>
              <w:tab/>
              <w:t>bit 6 in the first octet maps to positioning SIB Type 1-3</w:t>
            </w:r>
          </w:p>
          <w:p w:rsidR="00EB7848" w:rsidRDefault="00EB7848" w:rsidP="00F96003">
            <w:pPr>
              <w:pStyle w:val="TAL"/>
              <w:keepLines w:val="0"/>
              <w:widowControl w:val="0"/>
              <w:ind w:left="304" w:hanging="204"/>
            </w:pPr>
            <w:r>
              <w:t>--</w:t>
            </w:r>
            <w:r>
              <w:tab/>
              <w:t>bit 5 in the first octet maps to positioning SIB Type 1-4</w:t>
            </w:r>
          </w:p>
          <w:p w:rsidR="00EB7848" w:rsidRDefault="00EB7848" w:rsidP="00F96003">
            <w:pPr>
              <w:pStyle w:val="TAL"/>
              <w:keepLines w:val="0"/>
              <w:widowControl w:val="0"/>
              <w:ind w:left="304" w:hanging="204"/>
            </w:pPr>
            <w:r>
              <w:t>--</w:t>
            </w:r>
            <w:r>
              <w:tab/>
              <w:t>bit 4 in the first octet maps to positioning SIB Type 1-5</w:t>
            </w:r>
          </w:p>
          <w:p w:rsidR="00EB7848" w:rsidRDefault="00EB7848" w:rsidP="00F96003">
            <w:pPr>
              <w:pStyle w:val="TAL"/>
              <w:keepLines w:val="0"/>
              <w:widowControl w:val="0"/>
              <w:ind w:left="304" w:hanging="204"/>
            </w:pPr>
            <w:r>
              <w:t>--</w:t>
            </w:r>
            <w:r>
              <w:tab/>
              <w:t>bit 3 in the first octet maps to positioning SIB Type 1-6</w:t>
            </w:r>
          </w:p>
          <w:p w:rsidR="00EB7848" w:rsidRDefault="00EB7848" w:rsidP="00F96003">
            <w:pPr>
              <w:pStyle w:val="TAL"/>
              <w:keepLines w:val="0"/>
              <w:widowControl w:val="0"/>
              <w:ind w:left="304" w:hanging="204"/>
            </w:pPr>
            <w:r>
              <w:t>--</w:t>
            </w:r>
            <w:r>
              <w:tab/>
              <w:t>bit 2 in the first octet maps to positioning SIB Type 1-7</w:t>
            </w:r>
          </w:p>
          <w:p w:rsidR="00EB7848" w:rsidRDefault="00EB7848" w:rsidP="00F96003">
            <w:pPr>
              <w:pStyle w:val="TAL"/>
              <w:keepLines w:val="0"/>
              <w:widowControl w:val="0"/>
              <w:ind w:left="304" w:hanging="204"/>
            </w:pPr>
            <w:r>
              <w:t>--</w:t>
            </w:r>
            <w:r>
              <w:tab/>
              <w:t>bit 1 in the first octet maps to positioning SIB Type 1-8</w:t>
            </w:r>
          </w:p>
          <w:p w:rsidR="00EB7848" w:rsidRDefault="00EB7848" w:rsidP="00F96003">
            <w:pPr>
              <w:pStyle w:val="TAL"/>
              <w:keepLines w:val="0"/>
              <w:widowControl w:val="0"/>
              <w:ind w:left="304" w:hanging="204"/>
            </w:pPr>
          </w:p>
          <w:p w:rsidR="00EB7848" w:rsidRDefault="00EB7848" w:rsidP="00F96003">
            <w:pPr>
              <w:pStyle w:val="TAL"/>
              <w:keepLines w:val="0"/>
              <w:widowControl w:val="0"/>
              <w:ind w:left="304" w:hanging="204"/>
            </w:pPr>
            <w:r>
              <w:t>--</w:t>
            </w:r>
            <w:r>
              <w:tab/>
              <w:t>bit 8 in the second octet maps to positioning SIB Type 2-1</w:t>
            </w:r>
          </w:p>
          <w:p w:rsidR="00EB7848" w:rsidRDefault="00EB7848" w:rsidP="00F96003">
            <w:pPr>
              <w:pStyle w:val="TAL"/>
              <w:keepLines w:val="0"/>
              <w:widowControl w:val="0"/>
              <w:ind w:left="304" w:hanging="204"/>
            </w:pPr>
            <w:r>
              <w:t>--</w:t>
            </w:r>
            <w:r>
              <w:tab/>
              <w:t>bit 7 in the second octet maps to positioning SIB Type 2-2</w:t>
            </w:r>
          </w:p>
          <w:p w:rsidR="00EB7848" w:rsidRDefault="00EB7848" w:rsidP="00F96003">
            <w:pPr>
              <w:pStyle w:val="TAL"/>
              <w:keepLines w:val="0"/>
              <w:widowControl w:val="0"/>
              <w:ind w:left="304" w:hanging="204"/>
            </w:pPr>
            <w:r>
              <w:t>--</w:t>
            </w:r>
            <w:r>
              <w:tab/>
              <w:t xml:space="preserve">bit 6 in the second octet maps to </w:t>
            </w:r>
            <w:r>
              <w:lastRenderedPageBreak/>
              <w:t>positioning SIB Type 2-3</w:t>
            </w:r>
          </w:p>
          <w:p w:rsidR="00EB7848" w:rsidRDefault="00EB7848" w:rsidP="00F96003">
            <w:pPr>
              <w:pStyle w:val="TAL"/>
              <w:keepLines w:val="0"/>
              <w:widowControl w:val="0"/>
              <w:ind w:left="304" w:hanging="204"/>
            </w:pPr>
            <w:r>
              <w:t>--</w:t>
            </w:r>
            <w:r>
              <w:tab/>
              <w:t>bit 5 in the second octet maps to positioning SIB Type 2-4</w:t>
            </w:r>
          </w:p>
          <w:p w:rsidR="00EB7848" w:rsidRDefault="00EB7848" w:rsidP="00F96003">
            <w:pPr>
              <w:pStyle w:val="TAL"/>
              <w:keepLines w:val="0"/>
              <w:widowControl w:val="0"/>
              <w:ind w:left="304" w:hanging="204"/>
            </w:pPr>
            <w:r>
              <w:t>--</w:t>
            </w:r>
            <w:r>
              <w:tab/>
              <w:t>bit 4 in the second octet maps to positioning SIB Type 2-5</w:t>
            </w:r>
          </w:p>
          <w:p w:rsidR="00EB7848" w:rsidRDefault="00EB7848" w:rsidP="00F96003">
            <w:pPr>
              <w:pStyle w:val="TAL"/>
              <w:keepLines w:val="0"/>
              <w:widowControl w:val="0"/>
              <w:ind w:left="304" w:hanging="204"/>
            </w:pPr>
            <w:r>
              <w:t>--</w:t>
            </w:r>
            <w:r>
              <w:tab/>
              <w:t>bit 3 in the second octet maps to positioning SIB Type 2-6</w:t>
            </w:r>
          </w:p>
          <w:p w:rsidR="00EB7848" w:rsidRDefault="00EB7848" w:rsidP="00F96003">
            <w:pPr>
              <w:pStyle w:val="TAL"/>
              <w:keepLines w:val="0"/>
              <w:widowControl w:val="0"/>
              <w:ind w:left="304" w:hanging="204"/>
            </w:pPr>
            <w:r>
              <w:t>--</w:t>
            </w:r>
            <w:r>
              <w:tab/>
              <w:t>bit 2 in the second octet maps to positioning SIB Type 2-7</w:t>
            </w:r>
          </w:p>
          <w:p w:rsidR="00EB7848" w:rsidRDefault="00EB7848" w:rsidP="00F96003">
            <w:pPr>
              <w:pStyle w:val="TAL"/>
              <w:keepLines w:val="0"/>
              <w:widowControl w:val="0"/>
              <w:ind w:left="304" w:hanging="204"/>
            </w:pPr>
            <w:r>
              <w:t>--</w:t>
            </w:r>
            <w:r>
              <w:tab/>
              <w:t>bit 1 in the second octet maps to positioning SIB Type 2-8</w:t>
            </w:r>
          </w:p>
          <w:p w:rsidR="00EB7848" w:rsidRDefault="00EB7848" w:rsidP="00F96003">
            <w:pPr>
              <w:pStyle w:val="TAL"/>
              <w:keepLines w:val="0"/>
              <w:widowControl w:val="0"/>
              <w:ind w:left="304" w:hanging="204"/>
            </w:pPr>
          </w:p>
          <w:p w:rsidR="00EB7848" w:rsidRDefault="00EB7848" w:rsidP="00F96003">
            <w:pPr>
              <w:pStyle w:val="TAL"/>
              <w:keepLines w:val="0"/>
              <w:widowControl w:val="0"/>
              <w:ind w:left="304" w:hanging="204"/>
            </w:pPr>
            <w:r>
              <w:t>--</w:t>
            </w:r>
            <w:r>
              <w:tab/>
              <w:t>bit 8 in the third octet maps to positioning SIB Type 2-9</w:t>
            </w:r>
          </w:p>
          <w:p w:rsidR="00EB7848" w:rsidRDefault="00EB7848" w:rsidP="00F96003">
            <w:pPr>
              <w:pStyle w:val="TAL"/>
              <w:keepLines w:val="0"/>
              <w:widowControl w:val="0"/>
              <w:ind w:left="304" w:hanging="204"/>
            </w:pPr>
            <w:r>
              <w:t>--</w:t>
            </w:r>
            <w:r>
              <w:tab/>
              <w:t>bit 7 in the third octet maps to positioning SIB Type 2-10</w:t>
            </w:r>
          </w:p>
          <w:p w:rsidR="00EB7848" w:rsidRDefault="00EB7848" w:rsidP="00F96003">
            <w:pPr>
              <w:pStyle w:val="TAL"/>
              <w:keepLines w:val="0"/>
              <w:widowControl w:val="0"/>
              <w:ind w:left="304" w:hanging="204"/>
            </w:pPr>
            <w:r>
              <w:t>--</w:t>
            </w:r>
            <w:r>
              <w:tab/>
              <w:t>bit 6 in the third octet maps to positioning SIB Type 2-11</w:t>
            </w:r>
          </w:p>
          <w:p w:rsidR="00EB7848" w:rsidRDefault="00EB7848" w:rsidP="00F96003">
            <w:pPr>
              <w:pStyle w:val="TAL"/>
              <w:keepLines w:val="0"/>
              <w:widowControl w:val="0"/>
              <w:ind w:left="304" w:hanging="204"/>
            </w:pPr>
            <w:r>
              <w:t>--</w:t>
            </w:r>
            <w:r>
              <w:tab/>
              <w:t>bit 5 in the third octet maps to positioning SIB Type 2-12</w:t>
            </w:r>
          </w:p>
          <w:p w:rsidR="00EB7848" w:rsidRDefault="00EB7848" w:rsidP="00F96003">
            <w:pPr>
              <w:pStyle w:val="TAL"/>
              <w:keepLines w:val="0"/>
              <w:widowControl w:val="0"/>
              <w:ind w:left="304" w:hanging="204"/>
            </w:pPr>
            <w:r>
              <w:t>--</w:t>
            </w:r>
            <w:r>
              <w:tab/>
              <w:t>bit 4 in the third octet maps to positioning SIB Type 2-13</w:t>
            </w:r>
          </w:p>
          <w:p w:rsidR="00EB7848" w:rsidRDefault="00EB7848" w:rsidP="00F96003">
            <w:pPr>
              <w:pStyle w:val="TAL"/>
              <w:keepLines w:val="0"/>
              <w:widowControl w:val="0"/>
              <w:ind w:left="304" w:hanging="204"/>
            </w:pPr>
            <w:r>
              <w:t>--</w:t>
            </w:r>
            <w:r>
              <w:tab/>
              <w:t>bit 3 in the third octet maps to positioning SIB Type 2-14</w:t>
            </w:r>
          </w:p>
          <w:p w:rsidR="00EB7848" w:rsidRDefault="00EB7848" w:rsidP="00F96003">
            <w:pPr>
              <w:pStyle w:val="TAL"/>
              <w:keepLines w:val="0"/>
              <w:widowControl w:val="0"/>
              <w:ind w:left="304" w:hanging="204"/>
            </w:pPr>
            <w:r>
              <w:t>--</w:t>
            </w:r>
            <w:r>
              <w:tab/>
              <w:t>bit 2 in the third octet maps to positioning SIB Type 2-15</w:t>
            </w:r>
          </w:p>
          <w:p w:rsidR="00EB7848" w:rsidRDefault="00EB7848" w:rsidP="00F96003">
            <w:pPr>
              <w:pStyle w:val="TAL"/>
              <w:keepLines w:val="0"/>
              <w:widowControl w:val="0"/>
              <w:ind w:left="304" w:hanging="204"/>
            </w:pPr>
            <w:r>
              <w:t>--</w:t>
            </w:r>
            <w:r>
              <w:tab/>
              <w:t>bit 1 in the third octet maps to positioning SIB Type 2-16</w:t>
            </w:r>
          </w:p>
          <w:p w:rsidR="00EB7848" w:rsidRDefault="00EB7848" w:rsidP="00F96003">
            <w:pPr>
              <w:pStyle w:val="TAL"/>
              <w:keepLines w:val="0"/>
              <w:ind w:left="304" w:hanging="204"/>
            </w:pPr>
          </w:p>
          <w:p w:rsidR="00EB7848" w:rsidRDefault="00EB7848" w:rsidP="00F96003">
            <w:pPr>
              <w:pStyle w:val="TAL"/>
              <w:keepLines w:val="0"/>
              <w:widowControl w:val="0"/>
              <w:ind w:left="304" w:hanging="204"/>
            </w:pPr>
            <w:r>
              <w:t>--</w:t>
            </w:r>
            <w:r>
              <w:tab/>
              <w:t>bit 8 in the fourth octet maps to positioning SIB Type 2-17</w:t>
            </w:r>
          </w:p>
          <w:p w:rsidR="00EB7848" w:rsidRDefault="00EB7848" w:rsidP="00F96003">
            <w:pPr>
              <w:pStyle w:val="TAL"/>
              <w:keepLines w:val="0"/>
              <w:widowControl w:val="0"/>
              <w:ind w:left="304" w:hanging="204"/>
            </w:pPr>
            <w:r>
              <w:t>--</w:t>
            </w:r>
            <w:r>
              <w:tab/>
              <w:t>bit 7 in the fourth octet maps to positioning SIB Type 2-18</w:t>
            </w:r>
          </w:p>
          <w:p w:rsidR="00EB7848" w:rsidRDefault="00EB7848" w:rsidP="00F96003">
            <w:pPr>
              <w:pStyle w:val="TAL"/>
              <w:keepLines w:val="0"/>
              <w:widowControl w:val="0"/>
              <w:ind w:left="304" w:hanging="204"/>
            </w:pPr>
            <w:r>
              <w:t>--</w:t>
            </w:r>
            <w:r>
              <w:tab/>
              <w:t>bit 6 in the fourth octet maps to positioning SIB Type 2-19</w:t>
            </w:r>
          </w:p>
          <w:p w:rsidR="00EB7848" w:rsidRDefault="00EB7848" w:rsidP="00F96003">
            <w:pPr>
              <w:pStyle w:val="TAL"/>
              <w:keepLines w:val="0"/>
              <w:widowControl w:val="0"/>
              <w:ind w:left="304" w:hanging="204"/>
            </w:pPr>
            <w:r>
              <w:t>--</w:t>
            </w:r>
            <w:r>
              <w:tab/>
              <w:t>bit 5 in the fourth octet maps to positioning SIB Type 2-20</w:t>
            </w:r>
          </w:p>
          <w:p w:rsidR="00EB7848" w:rsidRDefault="00EB7848" w:rsidP="00F96003">
            <w:pPr>
              <w:pStyle w:val="TAL"/>
              <w:keepLines w:val="0"/>
              <w:widowControl w:val="0"/>
              <w:ind w:left="304" w:hanging="204"/>
            </w:pPr>
            <w:r>
              <w:t>--</w:t>
            </w:r>
            <w:r>
              <w:tab/>
              <w:t>bit 4 in the fourth octet maps to positioning SIB Type 2-21</w:t>
            </w:r>
          </w:p>
          <w:p w:rsidR="00EB7848" w:rsidRDefault="00EB7848" w:rsidP="00F96003">
            <w:pPr>
              <w:pStyle w:val="TAL"/>
              <w:keepLines w:val="0"/>
              <w:widowControl w:val="0"/>
              <w:ind w:left="304" w:hanging="204"/>
            </w:pPr>
            <w:r>
              <w:t>--</w:t>
            </w:r>
            <w:r>
              <w:tab/>
              <w:t>bit 3 in the fourth octet maps to positioning SIB Type 2-22</w:t>
            </w:r>
          </w:p>
          <w:p w:rsidR="00EB7848" w:rsidRDefault="00EB7848" w:rsidP="00F96003">
            <w:pPr>
              <w:pStyle w:val="TAL"/>
              <w:keepLines w:val="0"/>
              <w:widowControl w:val="0"/>
              <w:ind w:left="304" w:hanging="204"/>
            </w:pPr>
            <w:r>
              <w:t>--</w:t>
            </w:r>
            <w:r>
              <w:tab/>
              <w:t>bit 2 in the fourth octet maps to positioning SIB Type 2-23</w:t>
            </w:r>
          </w:p>
          <w:p w:rsidR="00EB7848" w:rsidRDefault="00EB7848" w:rsidP="00F96003">
            <w:pPr>
              <w:pStyle w:val="TAL"/>
              <w:keepLines w:val="0"/>
              <w:widowControl w:val="0"/>
              <w:ind w:left="304" w:hanging="204"/>
            </w:pPr>
            <w:r>
              <w:t>--</w:t>
            </w:r>
            <w:r>
              <w:tab/>
              <w:t>bit 1 in the fourth octet maps to positioning SIB Type 3-2</w:t>
            </w:r>
          </w:p>
          <w:p w:rsidR="00EB7848" w:rsidRDefault="00EB7848" w:rsidP="00F96003">
            <w:pPr>
              <w:pStyle w:val="TAL"/>
              <w:keepLines w:val="0"/>
              <w:widowControl w:val="0"/>
              <w:ind w:left="304" w:hanging="204"/>
            </w:pPr>
          </w:p>
          <w:p w:rsidR="00EB7848" w:rsidRDefault="00EB7848" w:rsidP="00F96003">
            <w:pPr>
              <w:pStyle w:val="TAL"/>
              <w:keepLines w:val="0"/>
              <w:widowControl w:val="0"/>
              <w:ind w:left="304" w:hanging="204"/>
            </w:pPr>
            <w:r>
              <w:t>--</w:t>
            </w:r>
            <w:r>
              <w:tab/>
              <w:t>bit 8 in the fifth octet maps to positioning SIB Type 3-3</w:t>
            </w:r>
          </w:p>
          <w:p w:rsidR="00EB7848" w:rsidRDefault="00EB7848" w:rsidP="00F96003">
            <w:pPr>
              <w:pStyle w:val="TAL"/>
              <w:keepLines w:val="0"/>
              <w:widowControl w:val="0"/>
              <w:ind w:left="304" w:hanging="204"/>
            </w:pPr>
            <w:r>
              <w:t>--</w:t>
            </w:r>
            <w:r>
              <w:tab/>
              <w:t>bit 7 in the fifth octet maps to positioning SIB Type 3-4</w:t>
            </w:r>
          </w:p>
          <w:p w:rsidR="00EB7848" w:rsidRDefault="00EB7848" w:rsidP="00F96003">
            <w:pPr>
              <w:pStyle w:val="TAL"/>
              <w:keepLines w:val="0"/>
              <w:widowControl w:val="0"/>
              <w:ind w:left="304" w:hanging="204"/>
            </w:pPr>
          </w:p>
          <w:p w:rsidR="00EB7848" w:rsidRDefault="00EB7848" w:rsidP="00F96003">
            <w:pPr>
              <w:pStyle w:val="TAL"/>
            </w:pPr>
            <w:r>
              <w:t>Any unassigned bits are spare and shall be coded as zero. Non-included bits shall be treated as being coded as zero.</w:t>
            </w:r>
          </w:p>
          <w:p w:rsidR="00EB7848" w:rsidRDefault="00EB7848" w:rsidP="00F96003">
            <w:pPr>
              <w:pStyle w:val="TAL"/>
              <w:rPr>
                <w:rFonts w:cs="Arial"/>
                <w:szCs w:val="18"/>
              </w:rPr>
            </w:pPr>
            <w:r>
              <w:t>(NOTE</w:t>
            </w:r>
            <w:r>
              <w:rPr>
                <w:noProof/>
              </w:rPr>
              <w:t> </w:t>
            </w:r>
            <w:r>
              <w:t>1)</w:t>
            </w:r>
          </w:p>
        </w:tc>
      </w:tr>
      <w:tr w:rsidR="00EB7848" w:rsidTr="00F96003">
        <w:trPr>
          <w:jc w:val="center"/>
        </w:trPr>
        <w:tc>
          <w:tcPr>
            <w:tcW w:w="1807"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rPr>
                <w:bCs/>
              </w:rPr>
            </w:pPr>
            <w:r>
              <w:rPr>
                <w:rStyle w:val="TALChar"/>
                <w:bCs/>
              </w:rPr>
              <w:lastRenderedPageBreak/>
              <w:t>validityStartTime</w:t>
            </w:r>
          </w:p>
        </w:tc>
        <w:tc>
          <w:tcPr>
            <w:tcW w:w="2977"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C"/>
              <w:rPr>
                <w:rFonts w:cs="Arial"/>
                <w:szCs w:val="18"/>
              </w:rPr>
            </w:pPr>
            <w:r>
              <w:rPr>
                <w:rFonts w:cs="Arial"/>
                <w:szCs w:val="18"/>
              </w:rPr>
              <w:t>M</w:t>
            </w:r>
          </w:p>
        </w:tc>
        <w:tc>
          <w:tcPr>
            <w:tcW w:w="1096"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rPr>
                <w:rFonts w:cs="Arial"/>
                <w:noProof/>
                <w:szCs w:val="18"/>
              </w:rPr>
            </w:pPr>
            <w:r>
              <w:rPr>
                <w:rFonts w:cs="Arial"/>
                <w:noProof/>
                <w:szCs w:val="18"/>
              </w:rPr>
              <w:t>1</w:t>
            </w:r>
          </w:p>
        </w:tc>
        <w:tc>
          <w:tcPr>
            <w:tcW w:w="3262"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NO"/>
              <w:keepLines w:val="0"/>
              <w:ind w:left="0" w:firstLine="0"/>
              <w:rPr>
                <w:rFonts w:ascii="Arial" w:hAnsi="Arial" w:cs="Arial"/>
                <w:sz w:val="18"/>
                <w:szCs w:val="18"/>
              </w:rPr>
            </w:pPr>
            <w:r>
              <w:rPr>
                <w:rFonts w:ascii="Arial" w:hAnsi="Arial" w:cs="Arial"/>
                <w:sz w:val="18"/>
                <w:szCs w:val="18"/>
              </w:rPr>
              <w:t>This IE contains the UTC time when the ciphering data set becomes valid.</w:t>
            </w:r>
          </w:p>
        </w:tc>
      </w:tr>
      <w:tr w:rsidR="00EB7848" w:rsidTr="00F96003">
        <w:trPr>
          <w:jc w:val="center"/>
        </w:trPr>
        <w:tc>
          <w:tcPr>
            <w:tcW w:w="1807"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rPr>
                <w:bCs/>
              </w:rPr>
            </w:pPr>
            <w:r>
              <w:rPr>
                <w:rStyle w:val="TALChar"/>
                <w:bCs/>
              </w:rPr>
              <w:t>validityDuration</w:t>
            </w:r>
          </w:p>
        </w:tc>
        <w:tc>
          <w:tcPr>
            <w:tcW w:w="2977"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rPr>
                <w:noProof/>
              </w:rPr>
            </w:pPr>
            <w:r>
              <w:rPr>
                <w:noProof/>
              </w:rPr>
              <w:t>ValidityDuration</w:t>
            </w:r>
          </w:p>
        </w:tc>
        <w:tc>
          <w:tcPr>
            <w:tcW w:w="425"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rPr>
                <w:noProof/>
              </w:rPr>
            </w:pPr>
            <w:r>
              <w:rPr>
                <w:noProof/>
              </w:rPr>
              <w:t>1</w:t>
            </w:r>
          </w:p>
        </w:tc>
        <w:tc>
          <w:tcPr>
            <w:tcW w:w="3262"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NO"/>
              <w:keepLines w:val="0"/>
              <w:ind w:left="0" w:firstLine="0"/>
              <w:rPr>
                <w:rFonts w:ascii="Arial" w:hAnsi="Arial" w:cs="Arial"/>
                <w:sz w:val="18"/>
                <w:szCs w:val="18"/>
              </w:rPr>
            </w:pPr>
            <w:r>
              <w:rPr>
                <w:rFonts w:ascii="Arial" w:hAnsi="Arial" w:cs="Arial"/>
                <w:sz w:val="18"/>
                <w:szCs w:val="18"/>
              </w:rPr>
              <w:t>The validity duration of the ciphering data set.</w:t>
            </w:r>
          </w:p>
        </w:tc>
      </w:tr>
      <w:tr w:rsidR="00EB7848" w:rsidTr="00F96003">
        <w:trPr>
          <w:jc w:val="center"/>
        </w:trPr>
        <w:tc>
          <w:tcPr>
            <w:tcW w:w="1807"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rPr>
                <w:bCs/>
              </w:rPr>
            </w:pPr>
            <w:r>
              <w:rPr>
                <w:rStyle w:val="TALChar"/>
                <w:bCs/>
              </w:rPr>
              <w:t>taiList</w:t>
            </w:r>
          </w:p>
        </w:tc>
        <w:tc>
          <w:tcPr>
            <w:tcW w:w="2977"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rPr>
                <w:noProof/>
              </w:rPr>
            </w:pPr>
            <w:r>
              <w:rPr>
                <w:noProof/>
              </w:rPr>
              <w:t>Binary</w:t>
            </w:r>
          </w:p>
        </w:tc>
        <w:tc>
          <w:tcPr>
            <w:tcW w:w="425"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NO"/>
              <w:ind w:left="0" w:firstLine="0"/>
              <w:rPr>
                <w:lang w:val="en-US"/>
              </w:rPr>
            </w:pPr>
            <w:r>
              <w:t>0..1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F96003">
            <w:pPr>
              <w:pStyle w:val="TAL"/>
              <w:keepLines w:val="0"/>
              <w:widowControl w:val="0"/>
            </w:pPr>
            <w:r>
              <w:t>This IE contains the TAIs of the tracking areas for which the ciphering data set is applicable. It is encoded as octets 2 to n of the 5GS tracking area identity list IE specified in clause</w:t>
            </w:r>
            <w:r>
              <w:rPr>
                <w:noProof/>
              </w:rPr>
              <w:t> </w:t>
            </w:r>
            <w:r>
              <w:t>9.11.3.9 of 3GPP</w:t>
            </w:r>
            <w:r>
              <w:rPr>
                <w:noProof/>
              </w:rPr>
              <w:t> </w:t>
            </w:r>
            <w:r>
              <w:t>TS</w:t>
            </w:r>
            <w:r>
              <w:rPr>
                <w:noProof/>
              </w:rPr>
              <w:t> </w:t>
            </w:r>
            <w:r>
              <w:t>24.501</w:t>
            </w:r>
            <w:r>
              <w:rPr>
                <w:noProof/>
              </w:rPr>
              <w:t> </w:t>
            </w:r>
            <w:r>
              <w:t>[22].</w:t>
            </w:r>
          </w:p>
          <w:p w:rsidR="00EB7848" w:rsidRDefault="00EB7848" w:rsidP="00F96003">
            <w:pPr>
              <w:pStyle w:val="TAL"/>
              <w:keepLines w:val="0"/>
              <w:widowControl w:val="0"/>
            </w:pPr>
          </w:p>
          <w:p w:rsidR="00EB7848" w:rsidRDefault="00EB7848" w:rsidP="00F96003">
            <w:pPr>
              <w:pStyle w:val="TAL"/>
              <w:keepLines w:val="0"/>
              <w:widowControl w:val="0"/>
            </w:pPr>
            <w:r>
              <w:t>If this IE is omitted, the ciphering data set is valid in the entire PLMN.</w:t>
            </w:r>
          </w:p>
        </w:tc>
      </w:tr>
      <w:tr w:rsidR="00EB7848" w:rsidTr="00F96003">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keepLines w:val="0"/>
              <w:widowControl w:val="0"/>
            </w:pPr>
            <w:r>
              <w:lastRenderedPageBreak/>
              <w:t>NOTE 1: At least one of ltesibTypes IE and nrsibTypes IE shall be included.</w:t>
            </w:r>
          </w:p>
        </w:tc>
      </w:tr>
    </w:tbl>
    <w:p w:rsidR="00EB7848" w:rsidRDefault="00EB7848" w:rsidP="00EB7848">
      <w:pPr>
        <w:pStyle w:val="B1"/>
      </w:pPr>
    </w:p>
    <w:p w:rsidR="00EB7848" w:rsidRDefault="00EB7848" w:rsidP="00EB7848">
      <w:pPr>
        <w:pStyle w:val="EditorsNote"/>
        <w:ind w:left="1170" w:hanging="886"/>
      </w:pPr>
      <w:r>
        <w:t>Editor's note [WI: 5G_eLCS</w:t>
      </w:r>
      <w:r>
        <w:rPr>
          <w:noProof/>
        </w:rPr>
        <w:t>, CR#0042]</w:t>
      </w:r>
      <w:r>
        <w:t>:</w:t>
      </w:r>
      <w:r>
        <w:tab/>
        <w:t>The positioning SIBs listed for the IEs lteSibTypes and nrSibTypes include positioning SIBs defined in TS 36.331 and TS 36.355 for E-UTRAN in Rel-15 plus new positioning SIBs for NG-RAN being discussed in RAN2 for Rel-16. These positioning SIBs will need to be aligned later with RAN2 agreements for Rel-16.</w:t>
      </w:r>
    </w:p>
    <w:p w:rsidR="00EB7848" w:rsidRDefault="00EB7848" w:rsidP="00EB7848">
      <w:pPr>
        <w:pStyle w:val="Heading5"/>
        <w:rPr>
          <w:lang w:eastAsia="zh-CN"/>
        </w:rPr>
      </w:pPr>
      <w:bookmarkStart w:id="772" w:name="_Toc25168719"/>
      <w:bookmarkStart w:id="773" w:name="_Toc27593138"/>
      <w:bookmarkStart w:id="774" w:name="_Toc34148014"/>
      <w:bookmarkStart w:id="775" w:name="_Toc36463398"/>
      <w:r>
        <w:t>6.2.6.2.5</w:t>
      </w:r>
      <w:r>
        <w:tab/>
        <w:t>Type: CipheringSetReport</w:t>
      </w:r>
      <w:bookmarkEnd w:id="772"/>
      <w:bookmarkEnd w:id="773"/>
      <w:bookmarkEnd w:id="774"/>
      <w:bookmarkEnd w:id="775"/>
    </w:p>
    <w:p w:rsidR="00EB7848" w:rsidRDefault="00EB7848" w:rsidP="00EB7848">
      <w:pPr>
        <w:pStyle w:val="TH"/>
      </w:pPr>
      <w:r>
        <w:t>Table</w:t>
      </w:r>
      <w:r>
        <w:rPr>
          <w:noProof/>
        </w:rPr>
        <w:t> </w:t>
      </w:r>
      <w:r>
        <w:t xml:space="preserve">6.2.6.2.5-1: </w:t>
      </w:r>
      <w:r>
        <w:rPr>
          <w:noProof/>
        </w:rPr>
        <w:t>Definition of CipheringSetReport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Tr="00F960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rPr>
                <w:rFonts w:cs="Arial"/>
                <w:szCs w:val="18"/>
              </w:rPr>
            </w:pPr>
            <w:r>
              <w:rPr>
                <w:rFonts w:cs="Arial"/>
                <w:szCs w:val="18"/>
              </w:rPr>
              <w:t>Description</w:t>
            </w:r>
          </w:p>
        </w:tc>
      </w:tr>
      <w:tr w:rsidR="00EB7848" w:rsidTr="00F96003">
        <w:trPr>
          <w:jc w:val="center"/>
        </w:trPr>
        <w:tc>
          <w:tcPr>
            <w:tcW w:w="2090"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rPr>
                <w:lang w:eastAsia="zh-CN"/>
              </w:rPr>
            </w:pPr>
            <w:r>
              <w:t>cipheringSetID</w:t>
            </w:r>
          </w:p>
        </w:tc>
        <w:tc>
          <w:tcPr>
            <w:tcW w:w="1559"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rPr>
                <w:lang w:eastAsia="zh-CN"/>
              </w:rPr>
            </w:pPr>
            <w:r>
              <w:t>CipheringSetID</w:t>
            </w:r>
          </w:p>
        </w:tc>
        <w:tc>
          <w:tcPr>
            <w:tcW w:w="425"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rPr>
                <w:rFonts w:cs="Arial"/>
                <w:szCs w:val="18"/>
                <w:lang w:eastAsia="zh-CN"/>
              </w:rPr>
            </w:pPr>
            <w:r>
              <w:rPr>
                <w:rFonts w:cs="Arial"/>
                <w:szCs w:val="18"/>
              </w:rPr>
              <w:t>Identification of a ciphering data set</w:t>
            </w:r>
          </w:p>
        </w:tc>
      </w:tr>
      <w:tr w:rsidR="00EB7848" w:rsidTr="00F96003">
        <w:trPr>
          <w:jc w:val="center"/>
        </w:trPr>
        <w:tc>
          <w:tcPr>
            <w:tcW w:w="2090"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storageOutcome</w:t>
            </w:r>
          </w:p>
        </w:tc>
        <w:tc>
          <w:tcPr>
            <w:tcW w:w="1559"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StorageOutcome</w:t>
            </w:r>
          </w:p>
        </w:tc>
        <w:tc>
          <w:tcPr>
            <w:tcW w:w="425"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rPr>
                <w:rFonts w:cs="Arial"/>
                <w:szCs w:val="18"/>
              </w:rPr>
            </w:pPr>
            <w:r>
              <w:rPr>
                <w:rFonts w:cs="Arial"/>
                <w:szCs w:val="18"/>
              </w:rPr>
              <w:t>Indication of whether the ciphering data set was successfully stored or was not stored.</w:t>
            </w:r>
          </w:p>
        </w:tc>
      </w:tr>
    </w:tbl>
    <w:p w:rsidR="00EB7848" w:rsidRDefault="00EB7848" w:rsidP="00EB7848">
      <w:pPr>
        <w:rPr>
          <w:lang w:val="en-US"/>
        </w:rPr>
      </w:pPr>
    </w:p>
    <w:p w:rsidR="00EB7848" w:rsidRDefault="00EB7848" w:rsidP="00EB7848">
      <w:pPr>
        <w:pStyle w:val="Heading5"/>
        <w:rPr>
          <w:lang w:eastAsia="zh-CN"/>
        </w:rPr>
      </w:pPr>
      <w:bookmarkStart w:id="776" w:name="_Toc25168720"/>
      <w:bookmarkStart w:id="777" w:name="_Toc27593139"/>
      <w:bookmarkStart w:id="778" w:name="_Toc34148015"/>
      <w:bookmarkStart w:id="779" w:name="_Toc36463399"/>
      <w:r>
        <w:t>6.2.6.2.6</w:t>
      </w:r>
      <w:r>
        <w:tab/>
        <w:t>Type: CipherRequestData</w:t>
      </w:r>
      <w:bookmarkEnd w:id="776"/>
      <w:bookmarkEnd w:id="777"/>
      <w:bookmarkEnd w:id="778"/>
      <w:bookmarkEnd w:id="779"/>
    </w:p>
    <w:p w:rsidR="00EB7848" w:rsidRDefault="00EB7848" w:rsidP="00EB7848">
      <w:pPr>
        <w:pStyle w:val="TH"/>
      </w:pPr>
      <w:r>
        <w:t>Table</w:t>
      </w:r>
      <w:r>
        <w:rPr>
          <w:noProof/>
        </w:rPr>
        <w:t> </w:t>
      </w:r>
      <w:r>
        <w:t xml:space="preserve">6.2.6.2.6-1: </w:t>
      </w:r>
      <w:r>
        <w:rPr>
          <w:noProof/>
        </w:rPr>
        <w:t>Definition of CipherRequestData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Tr="00F960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rPr>
                <w:rFonts w:cs="Arial"/>
                <w:szCs w:val="18"/>
              </w:rPr>
            </w:pPr>
            <w:r>
              <w:rPr>
                <w:rFonts w:cs="Arial"/>
                <w:szCs w:val="18"/>
              </w:rPr>
              <w:t>Description</w:t>
            </w:r>
          </w:p>
        </w:tc>
      </w:tr>
      <w:tr w:rsidR="00EB7848" w:rsidTr="00F96003">
        <w:trPr>
          <w:jc w:val="center"/>
        </w:trPr>
        <w:tc>
          <w:tcPr>
            <w:tcW w:w="2090"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rPr>
                <w:lang w:eastAsia="zh-CN"/>
              </w:rPr>
            </w:pPr>
            <w:r>
              <w:t>amfCallBackURI</w:t>
            </w:r>
          </w:p>
        </w:tc>
        <w:tc>
          <w:tcPr>
            <w:tcW w:w="1559"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rPr>
                <w:rFonts w:cs="Arial"/>
                <w:szCs w:val="18"/>
                <w:lang w:eastAsia="zh-CN"/>
              </w:rPr>
            </w:pPr>
            <w:r>
              <w:rPr>
                <w:rFonts w:cs="Arial"/>
                <w:szCs w:val="18"/>
              </w:rPr>
              <w:t>Callback URI of the NF Service Consumer</w:t>
            </w:r>
          </w:p>
        </w:tc>
      </w:tr>
    </w:tbl>
    <w:p w:rsidR="00EB7848" w:rsidRDefault="00EB7848" w:rsidP="00EB7848">
      <w:pPr>
        <w:rPr>
          <w:lang w:val="en-US"/>
        </w:rPr>
      </w:pPr>
    </w:p>
    <w:p w:rsidR="00EB7848" w:rsidRDefault="00EB7848" w:rsidP="00EB7848">
      <w:pPr>
        <w:pStyle w:val="Heading5"/>
        <w:rPr>
          <w:lang w:eastAsia="zh-CN"/>
        </w:rPr>
      </w:pPr>
      <w:bookmarkStart w:id="780" w:name="_Toc25168721"/>
      <w:bookmarkStart w:id="781" w:name="_Toc27593140"/>
      <w:bookmarkStart w:id="782" w:name="_Toc34148016"/>
      <w:bookmarkStart w:id="783" w:name="_Toc36463400"/>
      <w:r>
        <w:t>6.2.6.2.7</w:t>
      </w:r>
      <w:r>
        <w:tab/>
        <w:t>Type: CipherResponseData</w:t>
      </w:r>
      <w:bookmarkEnd w:id="780"/>
      <w:bookmarkEnd w:id="781"/>
      <w:bookmarkEnd w:id="782"/>
      <w:bookmarkEnd w:id="783"/>
    </w:p>
    <w:p w:rsidR="00EB7848" w:rsidRDefault="00EB7848" w:rsidP="00EB7848">
      <w:pPr>
        <w:pStyle w:val="TH"/>
      </w:pPr>
      <w:r>
        <w:t>Table</w:t>
      </w:r>
      <w:r>
        <w:rPr>
          <w:noProof/>
        </w:rPr>
        <w:t> </w:t>
      </w:r>
      <w:r>
        <w:t xml:space="preserve">6.2.6.2.7-1: </w:t>
      </w:r>
      <w:r>
        <w:rPr>
          <w:noProof/>
        </w:rPr>
        <w:t>Definition of CipherResponseData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Tr="00F960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rPr>
                <w:rFonts w:cs="Arial"/>
                <w:szCs w:val="18"/>
              </w:rPr>
            </w:pPr>
            <w:r>
              <w:rPr>
                <w:rFonts w:cs="Arial"/>
                <w:szCs w:val="18"/>
              </w:rPr>
              <w:t>Description</w:t>
            </w:r>
          </w:p>
        </w:tc>
      </w:tr>
      <w:tr w:rsidR="00EB7848" w:rsidTr="00F96003">
        <w:trPr>
          <w:jc w:val="center"/>
        </w:trPr>
        <w:tc>
          <w:tcPr>
            <w:tcW w:w="2090"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rPr>
                <w:lang w:eastAsia="zh-CN"/>
              </w:rPr>
            </w:pPr>
            <w:r>
              <w:rPr>
                <w:lang w:eastAsia="zh-CN"/>
              </w:rPr>
              <w:t>dataAvailability</w:t>
            </w:r>
          </w:p>
        </w:tc>
        <w:tc>
          <w:tcPr>
            <w:tcW w:w="1559"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rPr>
                <w:lang w:eastAsia="zh-CN"/>
              </w:rPr>
            </w:pPr>
            <w:r>
              <w:rPr>
                <w:lang w:eastAsia="zh-CN"/>
              </w:rPr>
              <w:t>DataAvailability</w:t>
            </w:r>
          </w:p>
        </w:tc>
        <w:tc>
          <w:tcPr>
            <w:tcW w:w="425"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rPr>
                <w:rFonts w:cs="Arial"/>
                <w:szCs w:val="18"/>
                <w:lang w:eastAsia="zh-CN"/>
              </w:rPr>
            </w:pPr>
            <w:r>
              <w:rPr>
                <w:rFonts w:cs="Arial"/>
                <w:szCs w:val="18"/>
                <w:lang w:eastAsia="zh-CN"/>
              </w:rPr>
              <w:t>An indication of whether the LMF currently has ciphering key data applicable to the NF Service Consumer</w:t>
            </w:r>
          </w:p>
        </w:tc>
      </w:tr>
    </w:tbl>
    <w:p w:rsidR="00EB7848" w:rsidRDefault="00EB7848" w:rsidP="00EB7848">
      <w:pPr>
        <w:rPr>
          <w:lang w:val="en-US"/>
        </w:rPr>
      </w:pPr>
    </w:p>
    <w:p w:rsidR="00EB7848" w:rsidRDefault="00EB7848" w:rsidP="00EB7848">
      <w:pPr>
        <w:pStyle w:val="Heading4"/>
        <w:rPr>
          <w:lang w:val="en-US"/>
        </w:rPr>
      </w:pPr>
      <w:bookmarkStart w:id="784" w:name="_Toc25168722"/>
      <w:bookmarkStart w:id="785" w:name="_Toc27593141"/>
      <w:bookmarkStart w:id="786" w:name="_Toc34148017"/>
      <w:bookmarkStart w:id="787" w:name="_Toc36463401"/>
      <w:r>
        <w:rPr>
          <w:lang w:val="en-US"/>
        </w:rPr>
        <w:t>6.2.6.3</w:t>
      </w:r>
      <w:r>
        <w:rPr>
          <w:lang w:val="en-US"/>
        </w:rPr>
        <w:tab/>
        <w:t>Simple data types and enumerations</w:t>
      </w:r>
      <w:bookmarkEnd w:id="784"/>
      <w:bookmarkEnd w:id="785"/>
      <w:bookmarkEnd w:id="786"/>
      <w:bookmarkEnd w:id="787"/>
    </w:p>
    <w:p w:rsidR="00EB7848" w:rsidRDefault="00EB7848" w:rsidP="00EB7848">
      <w:pPr>
        <w:pStyle w:val="Heading5"/>
      </w:pPr>
      <w:bookmarkStart w:id="788" w:name="_Toc25168723"/>
      <w:bookmarkStart w:id="789" w:name="_Toc27593142"/>
      <w:bookmarkStart w:id="790" w:name="_Toc34148018"/>
      <w:bookmarkStart w:id="791" w:name="_Toc36463402"/>
      <w:r>
        <w:t>6.2.6.3.1</w:t>
      </w:r>
      <w:r>
        <w:tab/>
        <w:t>Introduction</w:t>
      </w:r>
      <w:bookmarkEnd w:id="788"/>
      <w:bookmarkEnd w:id="789"/>
      <w:bookmarkEnd w:id="790"/>
      <w:bookmarkEnd w:id="791"/>
    </w:p>
    <w:p w:rsidR="00EB7848" w:rsidRDefault="00EB7848" w:rsidP="00EB7848">
      <w:r>
        <w:t>This clause defines simple data types and enumerations that can be referenced from data structures defined in the previous clauses.</w:t>
      </w:r>
    </w:p>
    <w:p w:rsidR="00EB7848" w:rsidRDefault="00EB7848" w:rsidP="00EB7848">
      <w:pPr>
        <w:pStyle w:val="Heading5"/>
      </w:pPr>
      <w:bookmarkStart w:id="792" w:name="_Toc25168724"/>
      <w:bookmarkStart w:id="793" w:name="_Toc27593143"/>
      <w:bookmarkStart w:id="794" w:name="_Toc34148019"/>
      <w:bookmarkStart w:id="795" w:name="_Toc36463403"/>
      <w:r>
        <w:t>6.2.6.3.2</w:t>
      </w:r>
      <w:r>
        <w:tab/>
        <w:t>Simple data types</w:t>
      </w:r>
      <w:bookmarkEnd w:id="792"/>
      <w:bookmarkEnd w:id="793"/>
      <w:bookmarkEnd w:id="794"/>
      <w:bookmarkEnd w:id="795"/>
      <w:r>
        <w:t xml:space="preserve"> </w:t>
      </w:r>
    </w:p>
    <w:p w:rsidR="00EB7848" w:rsidRDefault="00EB7848" w:rsidP="00EB7848">
      <w:r>
        <w:t>The simple data types defined in table</w:t>
      </w:r>
      <w:r>
        <w:rPr>
          <w:lang w:eastAsia="zh-CN"/>
        </w:rPr>
        <w:t> </w:t>
      </w:r>
      <w:r>
        <w:t>6.2.6.3.2-1 shall be supported.</w:t>
      </w:r>
    </w:p>
    <w:p w:rsidR="00EB7848" w:rsidRDefault="00EB7848" w:rsidP="00EB7848">
      <w:pPr>
        <w:pStyle w:val="TH"/>
      </w:pPr>
      <w:r>
        <w:t>Table</w:t>
      </w:r>
      <w:r>
        <w:rPr>
          <w:lang w:eastAsia="zh-CN"/>
        </w:rPr>
        <w:t> </w:t>
      </w:r>
      <w:r>
        <w:t>6.2.6.3.2-1: Simple data types</w:t>
      </w:r>
    </w:p>
    <w:tbl>
      <w:tblPr>
        <w:tblW w:w="4600" w:type="pct"/>
        <w:jc w:val="center"/>
        <w:tblCellMar>
          <w:left w:w="28" w:type="dxa"/>
          <w:right w:w="0" w:type="dxa"/>
        </w:tblCellMar>
        <w:tblLook w:val="04A0" w:firstRow="1" w:lastRow="0" w:firstColumn="1" w:lastColumn="0" w:noHBand="0" w:noVBand="1"/>
      </w:tblPr>
      <w:tblGrid>
        <w:gridCol w:w="2181"/>
        <w:gridCol w:w="1608"/>
        <w:gridCol w:w="5185"/>
      </w:tblGrid>
      <w:tr w:rsidR="00EB7848" w:rsidTr="00F96003">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EB7848" w:rsidRDefault="00EB7848" w:rsidP="00F96003">
            <w:pPr>
              <w:pStyle w:val="TAH"/>
            </w:pPr>
            <w:r>
              <w:t>Type Name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EB7848" w:rsidRDefault="00EB7848" w:rsidP="00F96003">
            <w:pPr>
              <w:pStyle w:val="TAH"/>
            </w:pPr>
            <w:r>
              <w:t>Type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F96003">
            <w:pPr>
              <w:pStyle w:val="TAH"/>
            </w:pPr>
            <w:r>
              <w:t>Description</w:t>
            </w:r>
          </w:p>
        </w:tc>
      </w:tr>
      <w:tr w:rsidR="00EB7848" w:rsidTr="00F96003">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EB7848" w:rsidRDefault="00EB7848" w:rsidP="00F96003">
            <w:pPr>
              <w:pStyle w:val="TAL"/>
            </w:pPr>
            <w:r>
              <w:t>CipheringSetID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EB7848" w:rsidRDefault="00EB7848" w:rsidP="00F96003">
            <w:pPr>
              <w:pStyle w:val="TAL"/>
            </w:pPr>
            <w:r>
              <w:t>integer</w:t>
            </w:r>
          </w:p>
        </w:tc>
        <w:tc>
          <w:tcPr>
            <w:tcW w:w="2889" w:type="pct"/>
            <w:tcBorders>
              <w:top w:val="single" w:sz="4" w:space="0" w:color="auto"/>
              <w:left w:val="nil"/>
              <w:bottom w:val="single" w:sz="4" w:space="0" w:color="auto"/>
              <w:right w:val="single" w:sz="8" w:space="0" w:color="auto"/>
            </w:tcBorders>
            <w:hideMark/>
          </w:tcPr>
          <w:p w:rsidR="00EB7848" w:rsidRDefault="00EB7848" w:rsidP="00F96003">
            <w:pPr>
              <w:pStyle w:val="TAL"/>
            </w:pPr>
            <w:r>
              <w:t>The ciphering set ID</w:t>
            </w:r>
          </w:p>
          <w:p w:rsidR="00EB7848" w:rsidRDefault="00EB7848" w:rsidP="00F96003">
            <w:pPr>
              <w:pStyle w:val="TAL"/>
            </w:pPr>
            <w:r>
              <w:t xml:space="preserve">Minimum = 0. Maximum = 65535 </w:t>
            </w:r>
          </w:p>
        </w:tc>
      </w:tr>
      <w:tr w:rsidR="00EB7848" w:rsidTr="00F96003">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EB7848" w:rsidRDefault="00EB7848" w:rsidP="00F96003">
            <w:pPr>
              <w:pStyle w:val="TAL"/>
            </w:pPr>
            <w:r>
              <w:t>CipheringKey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EB7848" w:rsidRDefault="00EB7848" w:rsidP="00F96003">
            <w:pPr>
              <w:pStyle w:val="TAL"/>
            </w:pPr>
            <w:r>
              <w:t>Binary</w:t>
            </w:r>
          </w:p>
        </w:tc>
        <w:tc>
          <w:tcPr>
            <w:tcW w:w="2889" w:type="pct"/>
            <w:tcBorders>
              <w:top w:val="single" w:sz="4" w:space="0" w:color="auto"/>
              <w:left w:val="nil"/>
              <w:bottom w:val="single" w:sz="4" w:space="0" w:color="auto"/>
              <w:right w:val="single" w:sz="8" w:space="0" w:color="auto"/>
            </w:tcBorders>
            <w:hideMark/>
          </w:tcPr>
          <w:p w:rsidR="00EB7848" w:rsidRDefault="00EB7848" w:rsidP="00F96003">
            <w:pPr>
              <w:pStyle w:val="TAL"/>
            </w:pPr>
            <w:r>
              <w:t>A 128 bit ciphering key encoded using 16 octets</w:t>
            </w:r>
          </w:p>
        </w:tc>
      </w:tr>
      <w:tr w:rsidR="00EB7848" w:rsidTr="00F96003">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EB7848" w:rsidRDefault="00EB7848" w:rsidP="00F96003">
            <w:pPr>
              <w:pStyle w:val="TAL"/>
            </w:pPr>
            <w:r>
              <w:t>C0</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EB7848" w:rsidRDefault="00EB7848" w:rsidP="00F96003">
            <w:pPr>
              <w:pStyle w:val="TAL"/>
            </w:pPr>
            <w:r>
              <w:t>Binary</w:t>
            </w:r>
          </w:p>
        </w:tc>
        <w:tc>
          <w:tcPr>
            <w:tcW w:w="2889" w:type="pct"/>
            <w:tcBorders>
              <w:top w:val="single" w:sz="4" w:space="0" w:color="auto"/>
              <w:left w:val="nil"/>
              <w:bottom w:val="single" w:sz="4" w:space="0" w:color="auto"/>
              <w:right w:val="single" w:sz="8" w:space="0" w:color="auto"/>
            </w:tcBorders>
            <w:hideMark/>
          </w:tcPr>
          <w:p w:rsidR="00EB7848" w:rsidRDefault="00EB7848" w:rsidP="00F96003">
            <w:pPr>
              <w:pStyle w:val="TAL"/>
            </w:pPr>
            <w:r>
              <w:t>A 128 bit value for C0 encoded using 16 octets</w:t>
            </w:r>
          </w:p>
        </w:tc>
      </w:tr>
      <w:tr w:rsidR="00EB7848" w:rsidTr="00F96003">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EB7848" w:rsidRDefault="00EB7848" w:rsidP="00F96003">
            <w:pPr>
              <w:pStyle w:val="TAL"/>
            </w:pPr>
            <w:r>
              <w:t>ValidityDuration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EB7848" w:rsidRDefault="00EB7848" w:rsidP="00F96003">
            <w:pPr>
              <w:pStyle w:val="TAL"/>
            </w:pPr>
            <w:r>
              <w:t>integer</w:t>
            </w:r>
          </w:p>
        </w:tc>
        <w:tc>
          <w:tcPr>
            <w:tcW w:w="2889" w:type="pct"/>
            <w:tcBorders>
              <w:top w:val="single" w:sz="4" w:space="0" w:color="auto"/>
              <w:left w:val="nil"/>
              <w:bottom w:val="single" w:sz="4" w:space="0" w:color="auto"/>
              <w:right w:val="single" w:sz="8" w:space="0" w:color="auto"/>
            </w:tcBorders>
            <w:hideMark/>
          </w:tcPr>
          <w:p w:rsidR="00EB7848" w:rsidRDefault="00EB7848" w:rsidP="00F96003">
            <w:pPr>
              <w:pStyle w:val="TAL"/>
            </w:pPr>
            <w:r>
              <w:t>The validity duration in minutes.</w:t>
            </w:r>
          </w:p>
          <w:p w:rsidR="00EB7848" w:rsidRDefault="00EB7848" w:rsidP="00F96003">
            <w:pPr>
              <w:pStyle w:val="TAL"/>
            </w:pPr>
            <w:r>
              <w:t>Minimum = 1. Maximum = 65535</w:t>
            </w:r>
          </w:p>
        </w:tc>
      </w:tr>
    </w:tbl>
    <w:p w:rsidR="00EB7848" w:rsidRDefault="00EB7848" w:rsidP="00EB7848"/>
    <w:p w:rsidR="00EB7848" w:rsidRDefault="00EB7848" w:rsidP="00EB7848">
      <w:pPr>
        <w:pStyle w:val="Heading5"/>
      </w:pPr>
      <w:bookmarkStart w:id="796" w:name="_Toc25168725"/>
      <w:bookmarkStart w:id="797" w:name="_Toc27593144"/>
      <w:bookmarkStart w:id="798" w:name="_Toc34148020"/>
      <w:bookmarkStart w:id="799" w:name="_Toc36463404"/>
      <w:r>
        <w:lastRenderedPageBreak/>
        <w:t>6.2.6.3.3</w:t>
      </w:r>
      <w:r>
        <w:tab/>
        <w:t>Enumeration: StorageOutcome</w:t>
      </w:r>
      <w:bookmarkEnd w:id="796"/>
      <w:bookmarkEnd w:id="797"/>
      <w:bookmarkEnd w:id="798"/>
      <w:bookmarkEnd w:id="799"/>
    </w:p>
    <w:p w:rsidR="00EB7848" w:rsidRDefault="00EB7848" w:rsidP="00EB7848">
      <w:r>
        <w:t>The enumeration StorageOutcome represents the outcome of cipher set data storage at the service consumer NF.</w:t>
      </w:r>
    </w:p>
    <w:p w:rsidR="00EB7848" w:rsidRDefault="00EB7848" w:rsidP="00EB7848">
      <w:pPr>
        <w:pStyle w:val="TH"/>
      </w:pPr>
      <w:r>
        <w:t>Table 6.2.6.3.3-1: Enumeration StorageOutcome</w:t>
      </w:r>
    </w:p>
    <w:tbl>
      <w:tblPr>
        <w:tblW w:w="4650" w:type="pct"/>
        <w:tblCellMar>
          <w:left w:w="0" w:type="dxa"/>
          <w:right w:w="0" w:type="dxa"/>
        </w:tblCellMar>
        <w:tblLook w:val="04A0" w:firstRow="1" w:lastRow="0" w:firstColumn="1" w:lastColumn="0" w:noHBand="0" w:noVBand="1"/>
      </w:tblPr>
      <w:tblGrid>
        <w:gridCol w:w="5137"/>
        <w:gridCol w:w="4030"/>
      </w:tblGrid>
      <w:tr w:rsidR="00EB7848" w:rsidTr="00F96003">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F96003">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F96003">
            <w:pPr>
              <w:pStyle w:val="TAH"/>
            </w:pPr>
            <w:r>
              <w:t>Description</w:t>
            </w:r>
          </w:p>
        </w:tc>
      </w:tr>
      <w:tr w:rsidR="00EB7848" w:rsidTr="00F96003">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B7848" w:rsidRDefault="00EB7848" w:rsidP="00F96003">
            <w:pPr>
              <w:pStyle w:val="TAL"/>
            </w:pPr>
            <w:r>
              <w:t>"STORAGE_SUCCESSFUL</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p>
        </w:tc>
      </w:tr>
      <w:tr w:rsidR="00EB7848" w:rsidTr="00F96003">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B7848" w:rsidRDefault="00EB7848" w:rsidP="00F96003">
            <w:pPr>
              <w:pStyle w:val="TAL"/>
            </w:pPr>
            <w:r>
              <w:t>"STORAGE_FAILED</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p>
        </w:tc>
      </w:tr>
    </w:tbl>
    <w:p w:rsidR="00EB7848" w:rsidRDefault="00EB7848" w:rsidP="00EB7848"/>
    <w:p w:rsidR="00EB7848" w:rsidRDefault="00EB7848" w:rsidP="00EB7848">
      <w:pPr>
        <w:pStyle w:val="Heading5"/>
      </w:pPr>
      <w:bookmarkStart w:id="800" w:name="_Toc25168726"/>
      <w:bookmarkStart w:id="801" w:name="_Toc27593145"/>
      <w:bookmarkStart w:id="802" w:name="_Toc34148021"/>
      <w:bookmarkStart w:id="803" w:name="_Toc36463405"/>
      <w:r>
        <w:t>6.2.6.3.4</w:t>
      </w:r>
      <w:r>
        <w:tab/>
        <w:t>Enumeration: DataAvailability</w:t>
      </w:r>
      <w:bookmarkEnd w:id="800"/>
      <w:bookmarkEnd w:id="801"/>
      <w:bookmarkEnd w:id="802"/>
      <w:bookmarkEnd w:id="803"/>
    </w:p>
    <w:p w:rsidR="00EB7848" w:rsidRDefault="00EB7848" w:rsidP="00EB7848">
      <w:r>
        <w:t>The enumeration DataAvailability represents the availability of ciphering key data at an LMF.</w:t>
      </w:r>
    </w:p>
    <w:p w:rsidR="00EB7848" w:rsidRDefault="00EB7848" w:rsidP="00EB7848">
      <w:pPr>
        <w:pStyle w:val="TH"/>
      </w:pPr>
      <w:r>
        <w:t>Table 6.2.6.3.4-1: Enumeration DataAvailability</w:t>
      </w:r>
    </w:p>
    <w:tbl>
      <w:tblPr>
        <w:tblW w:w="4650" w:type="pct"/>
        <w:tblCellMar>
          <w:left w:w="0" w:type="dxa"/>
          <w:right w:w="0" w:type="dxa"/>
        </w:tblCellMar>
        <w:tblLook w:val="04A0" w:firstRow="1" w:lastRow="0" w:firstColumn="1" w:lastColumn="0" w:noHBand="0" w:noVBand="1"/>
      </w:tblPr>
      <w:tblGrid>
        <w:gridCol w:w="5137"/>
        <w:gridCol w:w="4030"/>
      </w:tblGrid>
      <w:tr w:rsidR="00EB7848" w:rsidTr="00F96003">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F96003">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F96003">
            <w:pPr>
              <w:pStyle w:val="TAH"/>
            </w:pPr>
            <w:r>
              <w:t>Description</w:t>
            </w:r>
          </w:p>
        </w:tc>
      </w:tr>
      <w:tr w:rsidR="00EB7848" w:rsidTr="00F96003">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B7848" w:rsidRDefault="00EB7848" w:rsidP="00F96003">
            <w:pPr>
              <w:pStyle w:val="TAL"/>
            </w:pPr>
            <w:r>
              <w:t>"CIPHERING_KEY_DATA_AVAILABLE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p>
        </w:tc>
      </w:tr>
      <w:tr w:rsidR="00EB7848" w:rsidTr="00F96003">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B7848" w:rsidRDefault="00EB7848" w:rsidP="00F96003">
            <w:pPr>
              <w:pStyle w:val="TAL"/>
            </w:pPr>
            <w:r>
              <w:t>CIPHERING_KEY_DATA_NOT_AVAILABLE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Default="00EB7848" w:rsidP="00F96003">
            <w:pPr>
              <w:pStyle w:val="TAL"/>
            </w:pPr>
          </w:p>
        </w:tc>
      </w:tr>
    </w:tbl>
    <w:p w:rsidR="00EB7848" w:rsidRDefault="00EB7848" w:rsidP="00EB7848"/>
    <w:p w:rsidR="00EB7848" w:rsidRDefault="00EB7848" w:rsidP="00EB7848">
      <w:pPr>
        <w:pStyle w:val="Heading3"/>
      </w:pPr>
      <w:bookmarkStart w:id="804" w:name="_Toc25168727"/>
      <w:bookmarkStart w:id="805" w:name="_Toc27593146"/>
      <w:bookmarkStart w:id="806" w:name="_Toc34148022"/>
      <w:bookmarkStart w:id="807" w:name="_Toc36463406"/>
      <w:r>
        <w:t>6.2.7</w:t>
      </w:r>
      <w:r>
        <w:tab/>
        <w:t>Error Handling</w:t>
      </w:r>
      <w:bookmarkEnd w:id="804"/>
      <w:bookmarkEnd w:id="805"/>
      <w:bookmarkEnd w:id="806"/>
      <w:bookmarkEnd w:id="807"/>
    </w:p>
    <w:p w:rsidR="00EB7848" w:rsidRDefault="00EB7848" w:rsidP="00EB7848">
      <w:pPr>
        <w:pStyle w:val="Heading4"/>
      </w:pPr>
      <w:bookmarkStart w:id="808" w:name="_Toc25168728"/>
      <w:bookmarkStart w:id="809" w:name="_Toc27593147"/>
      <w:bookmarkStart w:id="810" w:name="_Toc34148023"/>
      <w:bookmarkStart w:id="811" w:name="_Toc36463407"/>
      <w:r>
        <w:t>6.2.7.1</w:t>
      </w:r>
      <w:r>
        <w:tab/>
        <w:t>General</w:t>
      </w:r>
      <w:bookmarkEnd w:id="808"/>
      <w:bookmarkEnd w:id="809"/>
      <w:bookmarkEnd w:id="810"/>
      <w:bookmarkEnd w:id="811"/>
    </w:p>
    <w:p w:rsidR="00EB7848" w:rsidRDefault="00EB7848" w:rsidP="00EB7848">
      <w:r>
        <w:t>HTTP error handling shall be supported as specified in clause 5.2.4 of 3GPP TS 29.500 [4].</w:t>
      </w:r>
    </w:p>
    <w:p w:rsidR="00EB7848" w:rsidRDefault="00EB7848" w:rsidP="00EB7848">
      <w:pPr>
        <w:pStyle w:val="Heading4"/>
      </w:pPr>
      <w:bookmarkStart w:id="812" w:name="_Toc25168729"/>
      <w:bookmarkStart w:id="813" w:name="_Toc27593148"/>
      <w:bookmarkStart w:id="814" w:name="_Toc34148024"/>
      <w:bookmarkStart w:id="815" w:name="_Toc36463408"/>
      <w:r>
        <w:t>6.2.7.2</w:t>
      </w:r>
      <w:r>
        <w:tab/>
        <w:t>Protocol Errors</w:t>
      </w:r>
      <w:bookmarkEnd w:id="812"/>
      <w:bookmarkEnd w:id="813"/>
      <w:bookmarkEnd w:id="814"/>
      <w:bookmarkEnd w:id="815"/>
    </w:p>
    <w:p w:rsidR="00EB7848" w:rsidRDefault="00EB7848" w:rsidP="00EB7848">
      <w:r>
        <w:t>Protocol errors handling shall be supported as specified in clause 5.2.7 of 3GPP TS 29.500 [4].</w:t>
      </w:r>
    </w:p>
    <w:p w:rsidR="00EB7848" w:rsidRDefault="00EB7848" w:rsidP="00EB7848">
      <w:pPr>
        <w:pStyle w:val="Heading4"/>
      </w:pPr>
      <w:bookmarkStart w:id="816" w:name="_Toc25168730"/>
      <w:bookmarkStart w:id="817" w:name="_Toc27593149"/>
      <w:bookmarkStart w:id="818" w:name="_Toc34148025"/>
      <w:bookmarkStart w:id="819" w:name="_Toc36463409"/>
      <w:r>
        <w:t>6.2.7.3</w:t>
      </w:r>
      <w:r>
        <w:tab/>
        <w:t>Application Errors</w:t>
      </w:r>
      <w:bookmarkEnd w:id="816"/>
      <w:bookmarkEnd w:id="817"/>
      <w:bookmarkEnd w:id="818"/>
      <w:bookmarkEnd w:id="819"/>
    </w:p>
    <w:p w:rsidR="00EB7848" w:rsidRDefault="00EB7848" w:rsidP="00EB7848">
      <w:r>
        <w:t>The application errors defined for the Nlmf_Broadcast service are listed in table 6.2.7.3-1.</w:t>
      </w:r>
    </w:p>
    <w:p w:rsidR="00EB7848" w:rsidRDefault="00EB7848" w:rsidP="00EB7848">
      <w:pPr>
        <w:pStyle w:val="TH"/>
      </w:pPr>
      <w:r>
        <w:t>Table</w:t>
      </w:r>
      <w:r>
        <w:rPr>
          <w:lang w:eastAsia="zh-CN"/>
        </w:rPr>
        <w:t> </w:t>
      </w:r>
      <w:r>
        <w:t>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58"/>
        <w:gridCol w:w="893"/>
        <w:gridCol w:w="4037"/>
      </w:tblGrid>
      <w:tr w:rsidR="00EB7848" w:rsidTr="00F96003">
        <w:trPr>
          <w:jc w:val="center"/>
        </w:trPr>
        <w:tc>
          <w:tcPr>
            <w:tcW w:w="2116" w:type="pct"/>
            <w:tcBorders>
              <w:top w:val="single" w:sz="4" w:space="0" w:color="auto"/>
              <w:left w:val="single" w:sz="4" w:space="0" w:color="auto"/>
              <w:bottom w:val="single" w:sz="4" w:space="0" w:color="auto"/>
              <w:right w:val="single" w:sz="4" w:space="0" w:color="auto"/>
            </w:tcBorders>
            <w:hideMark/>
          </w:tcPr>
          <w:p w:rsidR="00EB7848" w:rsidRDefault="00EB7848" w:rsidP="00F96003">
            <w:pPr>
              <w:pStyle w:val="TAH"/>
            </w:pPr>
            <w:r>
              <w:t>Application Error</w:t>
            </w:r>
          </w:p>
        </w:tc>
        <w:tc>
          <w:tcPr>
            <w:tcW w:w="614" w:type="pct"/>
            <w:tcBorders>
              <w:top w:val="single" w:sz="4" w:space="0" w:color="auto"/>
              <w:left w:val="single" w:sz="4" w:space="0" w:color="auto"/>
              <w:bottom w:val="single" w:sz="4" w:space="0" w:color="auto"/>
              <w:right w:val="single" w:sz="4" w:space="0" w:color="auto"/>
            </w:tcBorders>
            <w:hideMark/>
          </w:tcPr>
          <w:p w:rsidR="00EB7848" w:rsidRDefault="00EB7848" w:rsidP="00F96003">
            <w:pPr>
              <w:pStyle w:val="TAH"/>
            </w:pPr>
            <w:r>
              <w:t>HTTP status code</w:t>
            </w:r>
          </w:p>
        </w:tc>
        <w:tc>
          <w:tcPr>
            <w:tcW w:w="2270" w:type="pct"/>
            <w:tcBorders>
              <w:top w:val="single" w:sz="4" w:space="0" w:color="auto"/>
              <w:left w:val="single" w:sz="4" w:space="0" w:color="auto"/>
              <w:bottom w:val="single" w:sz="4" w:space="0" w:color="auto"/>
              <w:right w:val="single" w:sz="4" w:space="0" w:color="auto"/>
            </w:tcBorders>
            <w:hideMark/>
          </w:tcPr>
          <w:p w:rsidR="00EB7848" w:rsidRDefault="00EB7848" w:rsidP="00F96003">
            <w:pPr>
              <w:pStyle w:val="TAH"/>
            </w:pPr>
            <w:r>
              <w:t>Description</w:t>
            </w:r>
          </w:p>
        </w:tc>
      </w:tr>
      <w:tr w:rsidR="00EB7848" w:rsidTr="00F96003">
        <w:trPr>
          <w:jc w:val="center"/>
        </w:trPr>
        <w:tc>
          <w:tcPr>
            <w:tcW w:w="2116" w:type="pct"/>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UNSPECIFIED</w:t>
            </w:r>
          </w:p>
        </w:tc>
        <w:tc>
          <w:tcPr>
            <w:tcW w:w="614" w:type="pct"/>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The request is rejected due to unspecified reasons.</w:t>
            </w:r>
          </w:p>
        </w:tc>
      </w:tr>
      <w:tr w:rsidR="00EB7848" w:rsidTr="00F96003">
        <w:trPr>
          <w:jc w:val="center"/>
        </w:trPr>
        <w:tc>
          <w:tcPr>
            <w:tcW w:w="2116" w:type="pct"/>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UNABLE_TO_STORE_CIPHERING_KEY_DATA</w:t>
            </w:r>
          </w:p>
        </w:tc>
        <w:tc>
          <w:tcPr>
            <w:tcW w:w="614" w:type="pct"/>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The service consumer NF was unable to store ciphering key data.</w:t>
            </w:r>
          </w:p>
        </w:tc>
      </w:tr>
      <w:tr w:rsidR="00EB7848" w:rsidTr="00F96003">
        <w:trPr>
          <w:jc w:val="center"/>
        </w:trPr>
        <w:tc>
          <w:tcPr>
            <w:tcW w:w="2116" w:type="pct"/>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BROADCAST_CIPHERING_KEYS_NOT_SUPPORTED</w:t>
            </w:r>
          </w:p>
        </w:tc>
        <w:tc>
          <w:tcPr>
            <w:tcW w:w="614" w:type="pct"/>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rsidR="00EB7848" w:rsidRDefault="00EB7848" w:rsidP="00F96003">
            <w:pPr>
              <w:pStyle w:val="TAL"/>
            </w:pPr>
            <w:r>
              <w:t>Ciphering keys for broadcast are not supported.</w:t>
            </w:r>
          </w:p>
        </w:tc>
      </w:tr>
    </w:tbl>
    <w:p w:rsidR="00EB7848" w:rsidRDefault="00EB7848" w:rsidP="00EB7848">
      <w:pPr>
        <w:rPr>
          <w:noProof/>
          <w:lang w:val="en-US"/>
        </w:rPr>
      </w:pPr>
    </w:p>
    <w:p w:rsidR="00EB7848" w:rsidRDefault="00EB7848" w:rsidP="00EB7848">
      <w:pPr>
        <w:pStyle w:val="Heading3"/>
        <w:rPr>
          <w:lang w:val="en-US"/>
        </w:rPr>
      </w:pPr>
      <w:bookmarkStart w:id="820" w:name="_Toc25168731"/>
      <w:bookmarkStart w:id="821" w:name="_Toc27593150"/>
      <w:bookmarkStart w:id="822" w:name="_Toc34148026"/>
      <w:bookmarkStart w:id="823" w:name="_Toc36463410"/>
      <w:r>
        <w:rPr>
          <w:lang w:val="en-US"/>
        </w:rPr>
        <w:t>6.2.8</w:t>
      </w:r>
      <w:r>
        <w:rPr>
          <w:lang w:val="en-US"/>
        </w:rPr>
        <w:tab/>
        <w:t>Security</w:t>
      </w:r>
      <w:bookmarkEnd w:id="820"/>
      <w:bookmarkEnd w:id="821"/>
      <w:bookmarkEnd w:id="822"/>
      <w:bookmarkEnd w:id="823"/>
    </w:p>
    <w:p w:rsidR="00EB7848" w:rsidRDefault="00EB7848" w:rsidP="00EB7848">
      <w:pPr>
        <w:rPr>
          <w:lang w:val="en-US"/>
        </w:rPr>
      </w:pPr>
      <w:r>
        <w:rPr>
          <w:lang w:val="en-US"/>
        </w:rPr>
        <w:t>The Nlmf_Broadcast  API does not define service operations for which additional security is needed in this version of the specification.</w:t>
      </w:r>
    </w:p>
    <w:p w:rsidR="00EB7848" w:rsidRPr="00313B4F" w:rsidRDefault="00EB7848" w:rsidP="00EB7848">
      <w:pPr>
        <w:rPr>
          <w:lang w:val="en-US"/>
        </w:rPr>
      </w:pPr>
    </w:p>
    <w:p w:rsidR="00EB7848" w:rsidRDefault="00EB7848" w:rsidP="00EB7848">
      <w:pPr>
        <w:pStyle w:val="Heading8"/>
        <w:rPr>
          <w:noProof/>
        </w:rPr>
      </w:pPr>
      <w:bookmarkStart w:id="824" w:name="_Toc20150442"/>
      <w:bookmarkStart w:id="825" w:name="_Toc25168732"/>
      <w:bookmarkStart w:id="826" w:name="_Toc27593151"/>
      <w:bookmarkStart w:id="827" w:name="_Toc34148027"/>
      <w:bookmarkStart w:id="828" w:name="_Toc36463411"/>
      <w:bookmarkEnd w:id="55"/>
      <w:r>
        <w:rPr>
          <w:noProof/>
        </w:rPr>
        <w:lastRenderedPageBreak/>
        <w:t>Annex A (normative):</w:t>
      </w:r>
      <w:r>
        <w:rPr>
          <w:noProof/>
        </w:rPr>
        <w:tab/>
        <w:t>OpenAPI specification</w:t>
      </w:r>
      <w:bookmarkEnd w:id="824"/>
      <w:bookmarkEnd w:id="825"/>
      <w:bookmarkEnd w:id="826"/>
      <w:bookmarkEnd w:id="827"/>
      <w:bookmarkEnd w:id="828"/>
    </w:p>
    <w:p w:rsidR="00EB7848" w:rsidRDefault="00EB7848" w:rsidP="00EB7848">
      <w:pPr>
        <w:pStyle w:val="Heading2"/>
      </w:pPr>
      <w:bookmarkStart w:id="829" w:name="_Toc20150443"/>
      <w:bookmarkStart w:id="830" w:name="_Toc25168733"/>
      <w:bookmarkStart w:id="831" w:name="_Toc27593152"/>
      <w:bookmarkStart w:id="832" w:name="_Toc34148028"/>
      <w:bookmarkStart w:id="833" w:name="_Toc36463412"/>
      <w:r>
        <w:t>A.1</w:t>
      </w:r>
      <w:r>
        <w:tab/>
        <w:t>General</w:t>
      </w:r>
      <w:bookmarkEnd w:id="829"/>
      <w:bookmarkEnd w:id="830"/>
      <w:bookmarkEnd w:id="831"/>
      <w:bookmarkEnd w:id="832"/>
      <w:bookmarkEnd w:id="833"/>
      <w:r>
        <w:t xml:space="preserve"> </w:t>
      </w:r>
    </w:p>
    <w:p w:rsidR="00EB7848" w:rsidRDefault="00EB7848" w:rsidP="00EB7848">
      <w:pPr>
        <w:rPr>
          <w:lang w:val="en-US"/>
        </w:rPr>
      </w:pPr>
      <w:r>
        <w:rPr>
          <w:lang w:val="en-US"/>
        </w:rPr>
        <w:t>This Annex specifies the formal definition of the Nlmf Service API. It consists of an OpenAPI 3.0.0 specification, in YAML format.</w:t>
      </w:r>
    </w:p>
    <w:p w:rsidR="00EB7848" w:rsidRPr="00EA7D0A" w:rsidRDefault="00EB7848" w:rsidP="00EB7848">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EB7848" w:rsidRPr="004D2E9A" w:rsidRDefault="00EB7848" w:rsidP="00EB7848">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EB7848" w:rsidRDefault="00EB7848" w:rsidP="00EB7848">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 3GPP TR 21.900 [16] for further information)</w:t>
      </w:r>
      <w:r>
        <w:t>:</w:t>
      </w:r>
    </w:p>
    <w:p w:rsidR="00EB7848" w:rsidRDefault="00EB7848" w:rsidP="00EB7848">
      <w:pPr>
        <w:pStyle w:val="B1"/>
        <w:rPr>
          <w:lang w:eastAsia="zh-CN"/>
        </w:rPr>
      </w:pPr>
      <w:r>
        <w:t>-</w:t>
      </w:r>
      <w:r>
        <w:tab/>
      </w:r>
      <w:hyperlink r:id="rId30" w:history="1">
        <w:r w:rsidRPr="00D35B0A">
          <w:rPr>
            <w:rStyle w:val="Hyperlink"/>
          </w:rPr>
          <w:t>https://www.3gpp.org/ftp/Specs/archive/OpenAPI/&lt;Release&gt;/</w:t>
        </w:r>
      </w:hyperlink>
      <w:r>
        <w:rPr>
          <w:lang w:eastAsia="zh-CN"/>
        </w:rPr>
        <w:t>, and</w:t>
      </w:r>
    </w:p>
    <w:p w:rsidR="00EB7848" w:rsidRDefault="00EB7848" w:rsidP="00EB7848">
      <w:pPr>
        <w:pStyle w:val="B1"/>
      </w:pPr>
      <w:r>
        <w:rPr>
          <w:lang w:eastAsia="zh-CN"/>
        </w:rPr>
        <w:t>-</w:t>
      </w:r>
      <w:r>
        <w:rPr>
          <w:lang w:eastAsia="zh-CN"/>
        </w:rPr>
        <w:tab/>
      </w:r>
      <w:hyperlink r:id="rId31" w:history="1">
        <w:r w:rsidRPr="0069247E">
          <w:rPr>
            <w:rStyle w:val="Hyperlink"/>
          </w:rPr>
          <w:t>https://www.3gpp.org/ftp/Specs/&lt;P</w:t>
        </w:r>
        <w:r w:rsidRPr="002678E3">
          <w:rPr>
            <w:rStyle w:val="Hyperlink"/>
          </w:rPr>
          <w:t>lenary&gt;/&lt;</w:t>
        </w:r>
        <w:r w:rsidRPr="003E10F6">
          <w:rPr>
            <w:rStyle w:val="Hyperlink"/>
          </w:rPr>
          <w:t>Release&gt;/OpenAPI/</w:t>
        </w:r>
      </w:hyperlink>
      <w:r>
        <w:t>.</w:t>
      </w:r>
    </w:p>
    <w:p w:rsidR="00EB7848" w:rsidRPr="006D6534" w:rsidRDefault="00EB7848" w:rsidP="00EB7848">
      <w:pPr>
        <w:pStyle w:val="NO"/>
      </w:pPr>
      <w:r w:rsidRPr="006D6534">
        <w:t>NOTE</w:t>
      </w:r>
      <w:r>
        <w:t> 2</w:t>
      </w:r>
      <w:r w:rsidRPr="006D6534">
        <w:t>:</w:t>
      </w:r>
      <w:bookmarkStart w:id="834"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r>
        <w:t>yyyy</w:t>
      </w:r>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834"/>
    </w:p>
    <w:p w:rsidR="00EB7848" w:rsidRDefault="00EB7848" w:rsidP="00EB7848">
      <w:pPr>
        <w:pStyle w:val="Heading2"/>
      </w:pPr>
      <w:bookmarkStart w:id="835" w:name="_Toc20150444"/>
      <w:bookmarkStart w:id="836" w:name="_Toc25168734"/>
      <w:bookmarkStart w:id="837" w:name="_Toc27593153"/>
      <w:bookmarkStart w:id="838" w:name="_Toc34148029"/>
      <w:bookmarkStart w:id="839" w:name="_Hlk18423913"/>
      <w:bookmarkStart w:id="840" w:name="_Toc36463413"/>
      <w:r>
        <w:t>A.2</w:t>
      </w:r>
      <w:r>
        <w:tab/>
        <w:t>Nlmf_Location API</w:t>
      </w:r>
      <w:bookmarkEnd w:id="835"/>
      <w:bookmarkEnd w:id="836"/>
      <w:bookmarkEnd w:id="837"/>
      <w:bookmarkEnd w:id="838"/>
      <w:bookmarkEnd w:id="840"/>
    </w:p>
    <w:p w:rsidR="00EB7848" w:rsidRDefault="00EB7848" w:rsidP="00EB7848">
      <w:pPr>
        <w:pStyle w:val="PL"/>
        <w:rPr>
          <w:lang w:val="en-US"/>
        </w:rPr>
      </w:pPr>
      <w:r w:rsidRPr="00FA61F7">
        <w:rPr>
          <w:lang w:val="en-US"/>
        </w:rPr>
        <w:t>openapi: 3.0.0</w:t>
      </w:r>
    </w:p>
    <w:p w:rsidR="00EB7848" w:rsidRDefault="00EB7848" w:rsidP="00EB7848">
      <w:pPr>
        <w:pStyle w:val="PL"/>
        <w:rPr>
          <w:lang w:val="en-US"/>
        </w:rPr>
      </w:pPr>
    </w:p>
    <w:p w:rsidR="00EB7848" w:rsidRPr="00BF6487" w:rsidRDefault="00EB7848" w:rsidP="00EB7848">
      <w:pPr>
        <w:pStyle w:val="PL"/>
        <w:rPr>
          <w:lang w:val="en-US"/>
        </w:rPr>
      </w:pPr>
      <w:r w:rsidRPr="00BF6487">
        <w:rPr>
          <w:lang w:val="en-US"/>
        </w:rPr>
        <w:t>info:</w:t>
      </w:r>
    </w:p>
    <w:p w:rsidR="00EB7848" w:rsidRPr="00BF6487" w:rsidRDefault="00EB7848" w:rsidP="00EB7848">
      <w:pPr>
        <w:pStyle w:val="PL"/>
        <w:rPr>
          <w:lang w:val="en-US"/>
        </w:rPr>
      </w:pPr>
      <w:r w:rsidRPr="00BF6487">
        <w:rPr>
          <w:lang w:val="en-US"/>
        </w:rPr>
        <w:t xml:space="preserve">  version: '1</w:t>
      </w:r>
      <w:r>
        <w:rPr>
          <w:lang w:val="en-US"/>
        </w:rPr>
        <w:t>.1.0.alpha-3</w:t>
      </w:r>
      <w:r w:rsidRPr="00BF6487">
        <w:rPr>
          <w:lang w:val="en-US"/>
        </w:rPr>
        <w:t>'</w:t>
      </w:r>
    </w:p>
    <w:p w:rsidR="00EB7848" w:rsidRPr="00BF6487" w:rsidRDefault="00EB7848" w:rsidP="00EB7848">
      <w:pPr>
        <w:pStyle w:val="PL"/>
        <w:rPr>
          <w:lang w:val="en-US"/>
        </w:rPr>
      </w:pPr>
      <w:r w:rsidRPr="00BF6487">
        <w:rPr>
          <w:lang w:val="en-US"/>
        </w:rPr>
        <w:t xml:space="preserve">  title: 'LMF Location'</w:t>
      </w:r>
    </w:p>
    <w:p w:rsidR="00EB7848" w:rsidRDefault="00EB7848" w:rsidP="00EB7848">
      <w:pPr>
        <w:pStyle w:val="PL"/>
        <w:rPr>
          <w:lang w:val="en-US"/>
        </w:rPr>
      </w:pPr>
      <w:r w:rsidRPr="00BF6487">
        <w:rPr>
          <w:lang w:val="en-US"/>
        </w:rPr>
        <w:t xml:space="preserve">  description: </w:t>
      </w:r>
      <w:r>
        <w:rPr>
          <w:lang w:val="en-US"/>
        </w:rPr>
        <w:t>|</w:t>
      </w:r>
    </w:p>
    <w:p w:rsidR="00EB7848" w:rsidRDefault="00EB7848" w:rsidP="00EB7848">
      <w:pPr>
        <w:pStyle w:val="PL"/>
        <w:rPr>
          <w:lang w:val="en-US"/>
        </w:rPr>
      </w:pPr>
      <w:r>
        <w:rPr>
          <w:lang w:val="en-US"/>
        </w:rPr>
        <w:t xml:space="preserve">    </w:t>
      </w:r>
      <w:r w:rsidRPr="00BF6487">
        <w:rPr>
          <w:lang w:val="en-US"/>
        </w:rPr>
        <w:t>LMF Location Service</w:t>
      </w:r>
      <w:r>
        <w:rPr>
          <w:lang w:val="en-US"/>
        </w:rPr>
        <w:t>.</w:t>
      </w:r>
    </w:p>
    <w:p w:rsidR="00EB7848" w:rsidRDefault="00EB7848" w:rsidP="00EB7848">
      <w:pPr>
        <w:pStyle w:val="PL"/>
      </w:pPr>
      <w:r>
        <w:t xml:space="preserve">    © 2020, 3GPP Organizational Partners (ARIB, ATIS, CCSA, ETSI, TSDSI, TTA, TTC).</w:t>
      </w:r>
    </w:p>
    <w:p w:rsidR="00EB7848" w:rsidRPr="00BF6487" w:rsidRDefault="00EB7848" w:rsidP="00EB7848">
      <w:pPr>
        <w:pStyle w:val="PL"/>
        <w:rPr>
          <w:lang w:val="en-US"/>
        </w:rPr>
      </w:pPr>
      <w:r>
        <w:t xml:space="preserve">    All rights reserved.</w:t>
      </w:r>
    </w:p>
    <w:bookmarkEnd w:id="839"/>
    <w:p w:rsidR="00EB7848" w:rsidRDefault="00EB7848" w:rsidP="00EB7848">
      <w:pPr>
        <w:pStyle w:val="PL"/>
      </w:pPr>
    </w:p>
    <w:p w:rsidR="00EB7848" w:rsidRDefault="00EB7848" w:rsidP="00EB7848">
      <w:pPr>
        <w:pStyle w:val="PL"/>
        <w:rPr>
          <w:lang w:val="en-US"/>
        </w:rPr>
      </w:pPr>
      <w:r>
        <w:rPr>
          <w:lang w:val="en-US"/>
        </w:rPr>
        <w:t>externalDocs:</w:t>
      </w:r>
    </w:p>
    <w:p w:rsidR="00EB7848" w:rsidRDefault="00EB7848" w:rsidP="00EB7848">
      <w:pPr>
        <w:pStyle w:val="PL"/>
        <w:rPr>
          <w:lang w:val="en-US"/>
        </w:rPr>
      </w:pPr>
      <w:r>
        <w:rPr>
          <w:lang w:val="en-US"/>
        </w:rPr>
        <w:t xml:space="preserve">  description: 3GPP TS 29.572 V16.2.0; 5G System; </w:t>
      </w:r>
      <w:r>
        <w:t>Location Management Services; Stage 3</w:t>
      </w:r>
    </w:p>
    <w:p w:rsidR="00EB7848" w:rsidRDefault="00EB7848" w:rsidP="00EB7848">
      <w:pPr>
        <w:pStyle w:val="PL"/>
        <w:rPr>
          <w:lang w:val="en-US"/>
        </w:rPr>
      </w:pPr>
      <w:r>
        <w:rPr>
          <w:lang w:val="en-US"/>
        </w:rPr>
        <w:t xml:space="preserve">  url: 'http://www.3gpp.org/ftp/Specs/archive/29_series/29.572/'</w:t>
      </w:r>
    </w:p>
    <w:p w:rsidR="00EB7848" w:rsidRDefault="00EB7848" w:rsidP="00EB7848">
      <w:pPr>
        <w:pStyle w:val="PL"/>
        <w:rPr>
          <w:lang w:val="en-US"/>
        </w:rPr>
      </w:pPr>
    </w:p>
    <w:p w:rsidR="00EB7848" w:rsidRDefault="00EB7848" w:rsidP="00EB7848">
      <w:pPr>
        <w:pStyle w:val="PL"/>
      </w:pPr>
      <w:r>
        <w:t>servers:</w:t>
      </w:r>
    </w:p>
    <w:p w:rsidR="00EB7848" w:rsidRDefault="00EB7848" w:rsidP="00EB7848">
      <w:pPr>
        <w:pStyle w:val="PL"/>
      </w:pPr>
      <w:r>
        <w:t xml:space="preserve">  - url: '{apiRoot}/nlmf-loc/v1'</w:t>
      </w:r>
    </w:p>
    <w:p w:rsidR="00EB7848" w:rsidRDefault="00EB7848" w:rsidP="00EB7848">
      <w:pPr>
        <w:pStyle w:val="PL"/>
      </w:pPr>
      <w:r>
        <w:t xml:space="preserve">    variables:</w:t>
      </w:r>
    </w:p>
    <w:p w:rsidR="00EB7848" w:rsidRDefault="00EB7848" w:rsidP="00EB7848">
      <w:pPr>
        <w:pStyle w:val="PL"/>
      </w:pPr>
      <w:r>
        <w:t xml:space="preserve">      apiRoot:</w:t>
      </w:r>
    </w:p>
    <w:p w:rsidR="00EB7848" w:rsidRDefault="00EB7848" w:rsidP="00EB7848">
      <w:pPr>
        <w:pStyle w:val="PL"/>
      </w:pPr>
      <w:r>
        <w:t xml:space="preserve">        default: https://example.com</w:t>
      </w:r>
    </w:p>
    <w:p w:rsidR="00EB7848" w:rsidRDefault="00EB7848" w:rsidP="00EB7848">
      <w:pPr>
        <w:pStyle w:val="PL"/>
      </w:pPr>
      <w:r>
        <w:t xml:space="preserve">        description: apiRoot as defined in clause 4.4 of 3GPP TS 29.501</w:t>
      </w:r>
    </w:p>
    <w:p w:rsidR="00EB7848" w:rsidRDefault="00EB7848" w:rsidP="00EB7848">
      <w:pPr>
        <w:pStyle w:val="PL"/>
        <w:rPr>
          <w:lang w:val="en-US"/>
        </w:rPr>
      </w:pPr>
    </w:p>
    <w:p w:rsidR="00EB7848" w:rsidRDefault="00EB7848" w:rsidP="00EB7848">
      <w:pPr>
        <w:pStyle w:val="PL"/>
        <w:rPr>
          <w:lang w:val="en-US"/>
        </w:rPr>
      </w:pPr>
      <w:r w:rsidRPr="00082B3E">
        <w:rPr>
          <w:lang w:val="en-US"/>
        </w:rPr>
        <w:t>security:</w:t>
      </w:r>
    </w:p>
    <w:p w:rsidR="00EB7848" w:rsidRPr="00082B3E" w:rsidRDefault="00EB7848" w:rsidP="00EB7848">
      <w:pPr>
        <w:pStyle w:val="PL"/>
        <w:rPr>
          <w:lang w:val="en-US"/>
        </w:rPr>
      </w:pPr>
      <w:r>
        <w:rPr>
          <w:lang w:val="en-US"/>
        </w:rPr>
        <w:t xml:space="preserve">  - {}</w:t>
      </w:r>
    </w:p>
    <w:p w:rsidR="00EB7848" w:rsidRDefault="00EB7848" w:rsidP="00EB7848">
      <w:pPr>
        <w:pStyle w:val="PL"/>
        <w:rPr>
          <w:lang w:val="en-US"/>
        </w:rPr>
      </w:pPr>
      <w:r w:rsidRPr="00082B3E">
        <w:rPr>
          <w:lang w:val="en-US"/>
        </w:rPr>
        <w:t xml:space="preserve">  - oAuth2Client</w:t>
      </w:r>
      <w:r>
        <w:rPr>
          <w:lang w:val="en-US"/>
        </w:rPr>
        <w:t>C</w:t>
      </w:r>
      <w:r w:rsidRPr="00082B3E">
        <w:rPr>
          <w:lang w:val="en-US"/>
        </w:rPr>
        <w:t>redentials:</w:t>
      </w:r>
    </w:p>
    <w:p w:rsidR="00EB7848" w:rsidRPr="00BF6487" w:rsidRDefault="00EB7848" w:rsidP="00EB7848">
      <w:pPr>
        <w:pStyle w:val="PL"/>
        <w:rPr>
          <w:lang w:val="en-US"/>
        </w:rPr>
      </w:pPr>
      <w:r>
        <w:rPr>
          <w:lang w:val="en-US"/>
        </w:rPr>
        <w:t xml:space="preserve">      - nlmf-loc</w:t>
      </w:r>
    </w:p>
    <w:p w:rsidR="00EB7848" w:rsidRDefault="00EB7848" w:rsidP="00EB7848">
      <w:pPr>
        <w:pStyle w:val="PL"/>
        <w:rPr>
          <w:lang w:val="en-US"/>
        </w:rPr>
      </w:pPr>
    </w:p>
    <w:p w:rsidR="00EB7848" w:rsidRPr="00BF6487" w:rsidRDefault="00EB7848" w:rsidP="00EB7848">
      <w:pPr>
        <w:pStyle w:val="PL"/>
        <w:rPr>
          <w:lang w:val="en-US"/>
        </w:rPr>
      </w:pPr>
      <w:r w:rsidRPr="00BF6487">
        <w:rPr>
          <w:lang w:val="en-US"/>
        </w:rPr>
        <w:t>paths:</w:t>
      </w:r>
    </w:p>
    <w:p w:rsidR="00EB7848" w:rsidRPr="00BF6487" w:rsidRDefault="00EB7848" w:rsidP="00EB7848">
      <w:pPr>
        <w:pStyle w:val="PL"/>
        <w:rPr>
          <w:lang w:val="en-US"/>
        </w:rPr>
      </w:pPr>
      <w:r w:rsidRPr="00BF6487">
        <w:rPr>
          <w:lang w:val="en-US"/>
        </w:rPr>
        <w:t xml:space="preserve">  /determine-location:</w:t>
      </w:r>
    </w:p>
    <w:p w:rsidR="00EB7848" w:rsidRPr="00BF6487" w:rsidRDefault="00EB7848" w:rsidP="00EB7848">
      <w:pPr>
        <w:pStyle w:val="PL"/>
        <w:rPr>
          <w:lang w:val="en-US"/>
        </w:rPr>
      </w:pPr>
      <w:r w:rsidRPr="00BF6487">
        <w:rPr>
          <w:lang w:val="en-US"/>
        </w:rPr>
        <w:t xml:space="preserve">    post:</w:t>
      </w:r>
    </w:p>
    <w:p w:rsidR="00EB7848" w:rsidRPr="00BF6487" w:rsidRDefault="00EB7848" w:rsidP="00EB7848">
      <w:pPr>
        <w:pStyle w:val="PL"/>
        <w:rPr>
          <w:lang w:val="en-US"/>
        </w:rPr>
      </w:pPr>
      <w:r w:rsidRPr="00BF6487">
        <w:rPr>
          <w:lang w:val="en-US"/>
        </w:rPr>
        <w:t xml:space="preserve">      summary: Determine Location of an UE</w:t>
      </w:r>
    </w:p>
    <w:p w:rsidR="00EB7848" w:rsidRPr="00BF6487" w:rsidRDefault="00EB7848" w:rsidP="00EB7848">
      <w:pPr>
        <w:pStyle w:val="PL"/>
        <w:rPr>
          <w:lang w:val="en-US"/>
        </w:rPr>
      </w:pPr>
      <w:r w:rsidRPr="00BF6487">
        <w:rPr>
          <w:lang w:val="en-US"/>
        </w:rPr>
        <w:t xml:space="preserve">      operationId: DetermineLocation</w:t>
      </w:r>
    </w:p>
    <w:p w:rsidR="00EB7848" w:rsidRPr="00BF6487" w:rsidRDefault="00EB7848" w:rsidP="00EB7848">
      <w:pPr>
        <w:pStyle w:val="PL"/>
        <w:rPr>
          <w:lang w:val="en-US"/>
        </w:rPr>
      </w:pPr>
      <w:r w:rsidRPr="00BF6487">
        <w:rPr>
          <w:lang w:val="en-US"/>
        </w:rPr>
        <w:t xml:space="preserve">      tags:</w:t>
      </w:r>
    </w:p>
    <w:p w:rsidR="00EB7848" w:rsidRPr="00BF6487" w:rsidRDefault="00EB7848" w:rsidP="00EB7848">
      <w:pPr>
        <w:pStyle w:val="PL"/>
        <w:rPr>
          <w:lang w:val="en-US"/>
        </w:rPr>
      </w:pPr>
      <w:r w:rsidRPr="00BF6487">
        <w:rPr>
          <w:lang w:val="en-US"/>
        </w:rPr>
        <w:t xml:space="preserve">        - Determine Location</w:t>
      </w:r>
    </w:p>
    <w:p w:rsidR="00EB7848" w:rsidRPr="00BF6487" w:rsidRDefault="00EB7848" w:rsidP="00EB7848">
      <w:pPr>
        <w:pStyle w:val="PL"/>
        <w:rPr>
          <w:lang w:val="en-US"/>
        </w:rPr>
      </w:pPr>
      <w:r w:rsidRPr="00BF6487">
        <w:rPr>
          <w:lang w:val="en-US"/>
        </w:rPr>
        <w:t xml:space="preserve">      requestBody:</w:t>
      </w:r>
    </w:p>
    <w:p w:rsidR="00EB7848" w:rsidRPr="00BF6487" w:rsidRDefault="00EB7848" w:rsidP="00EB7848">
      <w:pPr>
        <w:pStyle w:val="PL"/>
        <w:rPr>
          <w:lang w:val="en-US"/>
        </w:rPr>
      </w:pPr>
      <w:r w:rsidRPr="00BF6487">
        <w:rPr>
          <w:lang w:val="en-US"/>
        </w:rPr>
        <w:t xml:space="preserve">        content:</w:t>
      </w:r>
    </w:p>
    <w:p w:rsidR="00EB7848" w:rsidRPr="00BF6487" w:rsidRDefault="00EB7848" w:rsidP="00EB7848">
      <w:pPr>
        <w:pStyle w:val="PL"/>
        <w:rPr>
          <w:lang w:val="en-US"/>
        </w:rPr>
      </w:pPr>
      <w:r w:rsidRPr="00BF6487">
        <w:rPr>
          <w:lang w:val="en-US"/>
        </w:rPr>
        <w:t xml:space="preserve">          application/json:</w:t>
      </w:r>
    </w:p>
    <w:p w:rsidR="00EB7848" w:rsidRPr="00BF6487" w:rsidRDefault="00EB7848" w:rsidP="00EB7848">
      <w:pPr>
        <w:pStyle w:val="PL"/>
        <w:rPr>
          <w:lang w:val="en-US"/>
        </w:rPr>
      </w:pPr>
      <w:r w:rsidRPr="00BF6487">
        <w:rPr>
          <w:lang w:val="en-US"/>
        </w:rPr>
        <w:t xml:space="preserve">            schema:</w:t>
      </w:r>
    </w:p>
    <w:p w:rsidR="00EB7848" w:rsidRPr="00BF6487" w:rsidRDefault="00EB7848" w:rsidP="00EB7848">
      <w:pPr>
        <w:pStyle w:val="PL"/>
        <w:rPr>
          <w:lang w:val="en-US"/>
        </w:rPr>
      </w:pPr>
      <w:r w:rsidRPr="00BF6487">
        <w:rPr>
          <w:lang w:val="en-US"/>
        </w:rPr>
        <w:t xml:space="preserve">              $ref: '#/components/schemas/InputData'</w:t>
      </w:r>
    </w:p>
    <w:p w:rsidR="00EB7848" w:rsidRPr="003B2883" w:rsidRDefault="00EB7848" w:rsidP="00EB7848">
      <w:pPr>
        <w:pStyle w:val="PL"/>
      </w:pPr>
      <w:r w:rsidRPr="003B2883">
        <w:t xml:space="preserve">          multipart/related:  # message with binary body part(s)</w:t>
      </w:r>
    </w:p>
    <w:p w:rsidR="00EB7848" w:rsidRPr="003B2883" w:rsidRDefault="00EB7848" w:rsidP="00EB7848">
      <w:pPr>
        <w:pStyle w:val="PL"/>
      </w:pPr>
      <w:r w:rsidRPr="003B2883">
        <w:lastRenderedPageBreak/>
        <w:t xml:space="preserve">            schema:</w:t>
      </w:r>
    </w:p>
    <w:p w:rsidR="00EB7848" w:rsidRPr="003B2883" w:rsidRDefault="00EB7848" w:rsidP="00EB7848">
      <w:pPr>
        <w:pStyle w:val="PL"/>
      </w:pPr>
      <w:r w:rsidRPr="003B2883">
        <w:t xml:space="preserve">              type: object</w:t>
      </w:r>
    </w:p>
    <w:p w:rsidR="00EB7848" w:rsidRPr="003B2883" w:rsidRDefault="00EB7848" w:rsidP="00EB7848">
      <w:pPr>
        <w:pStyle w:val="PL"/>
      </w:pPr>
      <w:r w:rsidRPr="003B2883">
        <w:t xml:space="preserve">              properties: # Request parts</w:t>
      </w:r>
    </w:p>
    <w:p w:rsidR="00EB7848" w:rsidRPr="003B2883" w:rsidRDefault="00EB7848" w:rsidP="00EB7848">
      <w:pPr>
        <w:pStyle w:val="PL"/>
      </w:pPr>
      <w:r w:rsidRPr="003B2883">
        <w:t xml:space="preserve">                jsonData:</w:t>
      </w:r>
    </w:p>
    <w:p w:rsidR="00EB7848" w:rsidRPr="003B2883" w:rsidRDefault="00EB7848" w:rsidP="00EB7848">
      <w:pPr>
        <w:pStyle w:val="PL"/>
      </w:pPr>
      <w:r w:rsidRPr="003B2883">
        <w:t xml:space="preserve">                  $ref: '#/components/schemas/</w:t>
      </w:r>
      <w:r w:rsidRPr="00BF6487">
        <w:rPr>
          <w:lang w:val="en-US"/>
        </w:rPr>
        <w:t>InputData</w:t>
      </w:r>
      <w:r w:rsidRPr="003B2883">
        <w:t>'</w:t>
      </w:r>
    </w:p>
    <w:p w:rsidR="00EB7848" w:rsidRPr="003B2883" w:rsidRDefault="00EB7848" w:rsidP="00EB7848">
      <w:pPr>
        <w:pStyle w:val="PL"/>
      </w:pPr>
      <w:r>
        <w:t xml:space="preserve">                binaryDataLpp</w:t>
      </w:r>
      <w:r w:rsidRPr="003B2883">
        <w:t>Message:</w:t>
      </w:r>
    </w:p>
    <w:p w:rsidR="00EB7848" w:rsidRPr="003B2883" w:rsidRDefault="00EB7848" w:rsidP="00EB7848">
      <w:pPr>
        <w:pStyle w:val="PL"/>
      </w:pPr>
      <w:r w:rsidRPr="003B2883">
        <w:t xml:space="preserve">                  type: string</w:t>
      </w:r>
    </w:p>
    <w:p w:rsidR="00EB7848" w:rsidRPr="003B2883" w:rsidRDefault="00EB7848" w:rsidP="00EB7848">
      <w:pPr>
        <w:pStyle w:val="PL"/>
      </w:pPr>
      <w:r w:rsidRPr="003B2883">
        <w:t xml:space="preserve">                  format: binary</w:t>
      </w:r>
    </w:p>
    <w:p w:rsidR="00EB7848" w:rsidRPr="003B2883" w:rsidRDefault="00EB7848" w:rsidP="00EB7848">
      <w:pPr>
        <w:pStyle w:val="PL"/>
      </w:pPr>
      <w:r w:rsidRPr="003B2883">
        <w:t xml:space="preserve">            encoding:</w:t>
      </w:r>
    </w:p>
    <w:p w:rsidR="00EB7848" w:rsidRPr="003B2883" w:rsidRDefault="00EB7848" w:rsidP="00EB7848">
      <w:pPr>
        <w:pStyle w:val="PL"/>
      </w:pPr>
      <w:r w:rsidRPr="003B2883">
        <w:t xml:space="preserve">              jsonData:</w:t>
      </w:r>
    </w:p>
    <w:p w:rsidR="00EB7848" w:rsidRPr="003B2883" w:rsidRDefault="00EB7848" w:rsidP="00EB7848">
      <w:pPr>
        <w:pStyle w:val="PL"/>
      </w:pPr>
      <w:r w:rsidRPr="003B2883">
        <w:t xml:space="preserve">                contentType:  application/json</w:t>
      </w:r>
    </w:p>
    <w:p w:rsidR="00EB7848" w:rsidRPr="003B2883" w:rsidRDefault="00EB7848" w:rsidP="00EB7848">
      <w:pPr>
        <w:pStyle w:val="PL"/>
      </w:pPr>
      <w:r>
        <w:t xml:space="preserve">              binaryDataLpp</w:t>
      </w:r>
      <w:r w:rsidRPr="003B2883">
        <w:t>Message:</w:t>
      </w:r>
    </w:p>
    <w:p w:rsidR="00EB7848" w:rsidRPr="003B2883" w:rsidRDefault="00EB7848" w:rsidP="00EB7848">
      <w:pPr>
        <w:pStyle w:val="PL"/>
      </w:pPr>
      <w:r w:rsidRPr="003B2883">
        <w:t xml:space="preserve">                contentType:  application/vnd.3gpp.</w:t>
      </w:r>
      <w:r>
        <w:t>lpp</w:t>
      </w:r>
    </w:p>
    <w:p w:rsidR="00EB7848" w:rsidRPr="003B2883" w:rsidRDefault="00EB7848" w:rsidP="00EB7848">
      <w:pPr>
        <w:pStyle w:val="PL"/>
      </w:pPr>
      <w:r w:rsidRPr="003B2883">
        <w:t xml:space="preserve">                headers:</w:t>
      </w:r>
    </w:p>
    <w:p w:rsidR="00EB7848" w:rsidRPr="003B2883" w:rsidRDefault="00EB7848" w:rsidP="00EB7848">
      <w:pPr>
        <w:pStyle w:val="PL"/>
      </w:pPr>
      <w:r w:rsidRPr="003B2883">
        <w:t xml:space="preserve">                  Content-Id:</w:t>
      </w:r>
    </w:p>
    <w:p w:rsidR="00EB7848" w:rsidRPr="003B2883" w:rsidRDefault="00EB7848" w:rsidP="00EB7848">
      <w:pPr>
        <w:pStyle w:val="PL"/>
      </w:pPr>
      <w:r w:rsidRPr="003B2883">
        <w:t xml:space="preserve">                    schema:</w:t>
      </w:r>
    </w:p>
    <w:p w:rsidR="00EB7848" w:rsidRPr="00BF6487" w:rsidRDefault="00EB7848" w:rsidP="00EB7848">
      <w:pPr>
        <w:pStyle w:val="PL"/>
        <w:rPr>
          <w:lang w:val="en-US"/>
        </w:rPr>
      </w:pPr>
      <w:r w:rsidRPr="003B2883">
        <w:t xml:space="preserve">                      type: strin</w:t>
      </w:r>
      <w:r>
        <w:rPr>
          <w:rFonts w:hint="eastAsia"/>
          <w:lang w:eastAsia="zh-CN"/>
        </w:rPr>
        <w:t>g</w:t>
      </w:r>
    </w:p>
    <w:p w:rsidR="00EB7848" w:rsidRPr="00BF6487" w:rsidRDefault="00EB7848" w:rsidP="00EB7848">
      <w:pPr>
        <w:pStyle w:val="PL"/>
        <w:rPr>
          <w:lang w:val="en-US"/>
        </w:rPr>
      </w:pPr>
      <w:r w:rsidRPr="00BF6487">
        <w:rPr>
          <w:lang w:val="en-US"/>
        </w:rPr>
        <w:t xml:space="preserve">        required: true</w:t>
      </w:r>
    </w:p>
    <w:p w:rsidR="00EB7848" w:rsidRPr="00BF6487" w:rsidRDefault="00EB7848" w:rsidP="00EB7848">
      <w:pPr>
        <w:pStyle w:val="PL"/>
        <w:rPr>
          <w:lang w:val="en-US"/>
        </w:rPr>
      </w:pPr>
      <w:r w:rsidRPr="00BF6487">
        <w:rPr>
          <w:lang w:val="en-US"/>
        </w:rPr>
        <w:t xml:space="preserve">      responses:</w:t>
      </w:r>
    </w:p>
    <w:p w:rsidR="00EB7848" w:rsidRPr="00BF6487" w:rsidRDefault="00EB7848" w:rsidP="00EB7848">
      <w:pPr>
        <w:pStyle w:val="PL"/>
        <w:rPr>
          <w:lang w:val="en-US"/>
        </w:rPr>
      </w:pPr>
      <w:r w:rsidRPr="00BF6487">
        <w:rPr>
          <w:lang w:val="en-US"/>
        </w:rPr>
        <w:t xml:space="preserve">        '200':</w:t>
      </w:r>
    </w:p>
    <w:p w:rsidR="00EB7848" w:rsidRPr="00BF6487" w:rsidRDefault="00EB7848" w:rsidP="00EB7848">
      <w:pPr>
        <w:pStyle w:val="PL"/>
        <w:rPr>
          <w:lang w:val="en-US"/>
        </w:rPr>
      </w:pPr>
      <w:r w:rsidRPr="00BF6487">
        <w:rPr>
          <w:lang w:val="en-US"/>
        </w:rPr>
        <w:t xml:space="preserve">          description: Expected response to a valid request</w:t>
      </w:r>
    </w:p>
    <w:p w:rsidR="00EB7848" w:rsidRPr="00BF6487" w:rsidRDefault="00EB7848" w:rsidP="00EB7848">
      <w:pPr>
        <w:pStyle w:val="PL"/>
        <w:rPr>
          <w:lang w:val="en-US"/>
        </w:rPr>
      </w:pPr>
      <w:r w:rsidRPr="00BF6487">
        <w:rPr>
          <w:lang w:val="en-US"/>
        </w:rPr>
        <w:t xml:space="preserve">          content:</w:t>
      </w:r>
    </w:p>
    <w:p w:rsidR="00EB7848" w:rsidRPr="00BF6487" w:rsidRDefault="00EB7848" w:rsidP="00EB7848">
      <w:pPr>
        <w:pStyle w:val="PL"/>
        <w:rPr>
          <w:lang w:val="en-US"/>
        </w:rPr>
      </w:pPr>
      <w:r w:rsidRPr="00BF6487">
        <w:rPr>
          <w:lang w:val="en-US"/>
        </w:rPr>
        <w:t xml:space="preserve">            application/json:</w:t>
      </w:r>
    </w:p>
    <w:p w:rsidR="00EB7848" w:rsidRPr="00BF6487" w:rsidRDefault="00EB7848" w:rsidP="00EB7848">
      <w:pPr>
        <w:pStyle w:val="PL"/>
        <w:rPr>
          <w:lang w:val="en-US"/>
        </w:rPr>
      </w:pPr>
      <w:r w:rsidRPr="00BF6487">
        <w:rPr>
          <w:lang w:val="en-US"/>
        </w:rPr>
        <w:t xml:space="preserve">              schema:</w:t>
      </w:r>
    </w:p>
    <w:p w:rsidR="00EB7848" w:rsidRPr="00BF6487" w:rsidRDefault="00EB7848" w:rsidP="00EB7848">
      <w:pPr>
        <w:pStyle w:val="PL"/>
        <w:rPr>
          <w:lang w:val="en-US"/>
        </w:rPr>
      </w:pPr>
      <w:r w:rsidRPr="00BF6487">
        <w:rPr>
          <w:lang w:val="en-US"/>
        </w:rPr>
        <w:t xml:space="preserve">                $ref: '#/components/schemas/LocationData'</w:t>
      </w:r>
    </w:p>
    <w:p w:rsidR="00EB7848" w:rsidRPr="00AD1EF8" w:rsidRDefault="00EB7848" w:rsidP="00EB7848">
      <w:pPr>
        <w:pStyle w:val="PL"/>
        <w:rPr>
          <w:lang w:val="en-US"/>
        </w:rPr>
      </w:pPr>
      <w:r w:rsidRPr="00AD1EF8">
        <w:rPr>
          <w:lang w:val="en-US"/>
        </w:rPr>
        <w:t xml:space="preserve">        '400':</w:t>
      </w:r>
    </w:p>
    <w:p w:rsidR="00EB7848" w:rsidRPr="00AD1EF8" w:rsidRDefault="00EB7848" w:rsidP="00EB7848">
      <w:pPr>
        <w:pStyle w:val="PL"/>
        <w:rPr>
          <w:lang w:val="en-US"/>
        </w:rPr>
      </w:pPr>
      <w:r w:rsidRPr="00AD1EF8">
        <w:rPr>
          <w:lang w:val="en-US"/>
        </w:rPr>
        <w:t xml:space="preserve">          $ref: 'TS29571_CommonData.yaml#/components/responses/400'</w:t>
      </w:r>
    </w:p>
    <w:p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rsidR="00EB7848" w:rsidRPr="00AD1EF8" w:rsidRDefault="00EB7848" w:rsidP="00EB7848">
      <w:pPr>
        <w:pStyle w:val="PL"/>
        <w:rPr>
          <w:lang w:val="en-US"/>
        </w:rPr>
      </w:pPr>
      <w:r w:rsidRPr="00AD1EF8">
        <w:rPr>
          <w:lang w:val="en-US"/>
        </w:rPr>
        <w:t xml:space="preserve">        '403':</w:t>
      </w:r>
    </w:p>
    <w:p w:rsidR="00EB7848" w:rsidRPr="00AD1EF8" w:rsidRDefault="00EB7848" w:rsidP="00EB7848">
      <w:pPr>
        <w:pStyle w:val="PL"/>
        <w:rPr>
          <w:lang w:val="en-US"/>
        </w:rPr>
      </w:pPr>
      <w:r w:rsidRPr="00AD1EF8">
        <w:rPr>
          <w:lang w:val="en-US"/>
        </w:rPr>
        <w:t xml:space="preserve">          $ref: 'TS29571_CommonData.yaml#/components/responses/403'</w:t>
      </w:r>
    </w:p>
    <w:p w:rsidR="00EB7848" w:rsidRPr="00AD1EF8" w:rsidRDefault="00EB7848" w:rsidP="00EB7848">
      <w:pPr>
        <w:pStyle w:val="PL"/>
        <w:rPr>
          <w:lang w:val="en-US"/>
        </w:rPr>
      </w:pPr>
      <w:r w:rsidRPr="00AD1EF8">
        <w:rPr>
          <w:lang w:val="en-US"/>
        </w:rPr>
        <w:t xml:space="preserve">        '404':</w:t>
      </w:r>
    </w:p>
    <w:p w:rsidR="00EB7848" w:rsidRPr="00AD1EF8" w:rsidRDefault="00EB7848" w:rsidP="00EB7848">
      <w:pPr>
        <w:pStyle w:val="PL"/>
        <w:rPr>
          <w:lang w:val="en-US"/>
        </w:rPr>
      </w:pPr>
      <w:r w:rsidRPr="00AD1EF8">
        <w:rPr>
          <w:lang w:val="en-US"/>
        </w:rPr>
        <w:t xml:space="preserve">          $ref: 'TS29571_CommonData.yaml#/components/responses/404'</w:t>
      </w:r>
    </w:p>
    <w:p w:rsidR="00EB7848" w:rsidRPr="00AD1EF8" w:rsidRDefault="00EB7848" w:rsidP="00EB7848">
      <w:pPr>
        <w:pStyle w:val="PL"/>
        <w:rPr>
          <w:lang w:val="en-US"/>
        </w:rPr>
      </w:pPr>
      <w:r w:rsidRPr="00AD1EF8">
        <w:rPr>
          <w:lang w:val="en-US"/>
        </w:rPr>
        <w:t xml:space="preserve">        '411':</w:t>
      </w:r>
    </w:p>
    <w:p w:rsidR="00EB7848" w:rsidRPr="00AD1EF8" w:rsidRDefault="00EB7848" w:rsidP="00EB7848">
      <w:pPr>
        <w:pStyle w:val="PL"/>
        <w:rPr>
          <w:lang w:val="en-US"/>
        </w:rPr>
      </w:pPr>
      <w:r w:rsidRPr="00AD1EF8">
        <w:rPr>
          <w:lang w:val="en-US"/>
        </w:rPr>
        <w:t xml:space="preserve">          $ref: 'TS29571_CommonData.yaml#/components/responses/411'</w:t>
      </w:r>
    </w:p>
    <w:p w:rsidR="00EB7848" w:rsidRPr="00AD1EF8" w:rsidRDefault="00EB7848" w:rsidP="00EB7848">
      <w:pPr>
        <w:pStyle w:val="PL"/>
        <w:rPr>
          <w:lang w:val="en-US"/>
        </w:rPr>
      </w:pPr>
      <w:r w:rsidRPr="00AD1EF8">
        <w:rPr>
          <w:lang w:val="en-US"/>
        </w:rPr>
        <w:t xml:space="preserve">        '413':</w:t>
      </w:r>
    </w:p>
    <w:p w:rsidR="00EB7848" w:rsidRPr="00AD1EF8" w:rsidRDefault="00EB7848" w:rsidP="00EB7848">
      <w:pPr>
        <w:pStyle w:val="PL"/>
        <w:rPr>
          <w:lang w:val="en-US"/>
        </w:rPr>
      </w:pPr>
      <w:r w:rsidRPr="00AD1EF8">
        <w:rPr>
          <w:lang w:val="en-US"/>
        </w:rPr>
        <w:t xml:space="preserve">          $ref: 'TS29571_CommonData.yaml#/components/responses/413'</w:t>
      </w:r>
    </w:p>
    <w:p w:rsidR="00EB7848" w:rsidRPr="00AD1EF8" w:rsidRDefault="00EB7848" w:rsidP="00EB7848">
      <w:pPr>
        <w:pStyle w:val="PL"/>
        <w:rPr>
          <w:lang w:val="en-US"/>
        </w:rPr>
      </w:pPr>
      <w:r w:rsidRPr="00AD1EF8">
        <w:rPr>
          <w:lang w:val="en-US"/>
        </w:rPr>
        <w:t xml:space="preserve">        '415':</w:t>
      </w:r>
    </w:p>
    <w:p w:rsidR="00EB7848" w:rsidRPr="00AD1EF8" w:rsidRDefault="00EB7848" w:rsidP="00EB7848">
      <w:pPr>
        <w:pStyle w:val="PL"/>
        <w:rPr>
          <w:lang w:val="en-US"/>
        </w:rPr>
      </w:pPr>
      <w:r w:rsidRPr="00AD1EF8">
        <w:rPr>
          <w:lang w:val="en-US"/>
        </w:rPr>
        <w:t xml:space="preserve">          $ref: 'TS29571_CommonData.yaml#/components/responses/415'</w:t>
      </w:r>
    </w:p>
    <w:p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rsidR="00EB7848" w:rsidRPr="00AD1EF8" w:rsidRDefault="00EB7848" w:rsidP="00EB7848">
      <w:pPr>
        <w:pStyle w:val="PL"/>
        <w:rPr>
          <w:lang w:val="en-US"/>
        </w:rPr>
      </w:pPr>
      <w:r w:rsidRPr="00AD1EF8">
        <w:rPr>
          <w:lang w:val="en-US"/>
        </w:rPr>
        <w:t xml:space="preserve">        '500':</w:t>
      </w:r>
    </w:p>
    <w:p w:rsidR="00EB7848" w:rsidRPr="00AD1EF8" w:rsidRDefault="00EB7848" w:rsidP="00EB7848">
      <w:pPr>
        <w:pStyle w:val="PL"/>
        <w:rPr>
          <w:lang w:val="en-US"/>
        </w:rPr>
      </w:pPr>
      <w:r w:rsidRPr="00AD1EF8">
        <w:rPr>
          <w:lang w:val="en-US"/>
        </w:rPr>
        <w:t xml:space="preserve">          $ref: 'TS29571_CommonData.yaml#/components/responses/500'</w:t>
      </w:r>
    </w:p>
    <w:p w:rsidR="00EB7848" w:rsidRPr="00AD1EF8" w:rsidRDefault="00EB7848" w:rsidP="00EB7848">
      <w:pPr>
        <w:pStyle w:val="PL"/>
        <w:rPr>
          <w:lang w:val="en-US"/>
        </w:rPr>
      </w:pPr>
      <w:r w:rsidRPr="00AD1EF8">
        <w:rPr>
          <w:lang w:val="en-US"/>
        </w:rPr>
        <w:t xml:space="preserve">        '503':</w:t>
      </w:r>
    </w:p>
    <w:p w:rsidR="00EB7848" w:rsidRPr="00BF6487" w:rsidRDefault="00EB7848" w:rsidP="00EB7848">
      <w:pPr>
        <w:pStyle w:val="PL"/>
        <w:rPr>
          <w:lang w:val="en-US"/>
        </w:rPr>
      </w:pPr>
      <w:r w:rsidRPr="00AD1EF8">
        <w:rPr>
          <w:lang w:val="en-US"/>
        </w:rPr>
        <w:t xml:space="preserve">          $ref: 'TS29571_CommonData.yaml#/components/responses/503'</w:t>
      </w:r>
    </w:p>
    <w:p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rsidR="00EB7848" w:rsidRPr="00BF6487" w:rsidRDefault="00EB7848" w:rsidP="00EB7848">
      <w:pPr>
        <w:pStyle w:val="PL"/>
        <w:rPr>
          <w:lang w:val="en-US"/>
        </w:rPr>
      </w:pPr>
      <w:r w:rsidRPr="00BF6487">
        <w:rPr>
          <w:lang w:val="en-US"/>
        </w:rPr>
        <w:t xml:space="preserve">        default:</w:t>
      </w:r>
    </w:p>
    <w:p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rsidR="00EB7848" w:rsidRDefault="00EB7848" w:rsidP="00EB7848">
      <w:pPr>
        <w:pStyle w:val="PL"/>
        <w:rPr>
          <w:lang w:val="en-US"/>
        </w:rPr>
      </w:pPr>
      <w:r w:rsidRPr="003B2883">
        <w:t xml:space="preserve">      callbacks:</w:t>
      </w:r>
    </w:p>
    <w:p w:rsidR="00EB7848" w:rsidRPr="003B2883" w:rsidRDefault="00EB7848" w:rsidP="00EB7848">
      <w:pPr>
        <w:pStyle w:val="PL"/>
      </w:pPr>
      <w:r w:rsidRPr="00BF6487">
        <w:rPr>
          <w:lang w:val="en-US"/>
        </w:rPr>
        <w:t xml:space="preserve">  </w:t>
      </w:r>
      <w:r>
        <w:rPr>
          <w:lang w:val="en-US"/>
        </w:rPr>
        <w:t xml:space="preserve">      EventNotify</w:t>
      </w:r>
      <w:r w:rsidRPr="00BF6487">
        <w:rPr>
          <w:lang w:val="en-US"/>
        </w:rPr>
        <w:t>:</w:t>
      </w:r>
      <w:r w:rsidRPr="008D27E0">
        <w:t xml:space="preserve"> </w:t>
      </w:r>
    </w:p>
    <w:p w:rsidR="00EB7848" w:rsidRDefault="00EB7848" w:rsidP="00EB7848">
      <w:pPr>
        <w:pStyle w:val="PL"/>
      </w:pPr>
      <w:r w:rsidRPr="003B2883">
        <w:t xml:space="preserve">          '{$request.body#/</w:t>
      </w:r>
      <w:r>
        <w:t>hgmlcCallBackURI</w:t>
      </w:r>
      <w:r w:rsidRPr="003B2883">
        <w:t>}':</w:t>
      </w:r>
    </w:p>
    <w:p w:rsidR="00EB7848" w:rsidRPr="00BF6487" w:rsidRDefault="00EB7848" w:rsidP="00EB7848">
      <w:pPr>
        <w:pStyle w:val="PL"/>
        <w:rPr>
          <w:lang w:val="en-US"/>
        </w:rPr>
      </w:pPr>
      <w:r>
        <w:rPr>
          <w:lang w:val="en-US"/>
        </w:rPr>
        <w:t xml:space="preserve">            </w:t>
      </w:r>
      <w:r w:rsidRPr="00BF6487">
        <w:rPr>
          <w:lang w:val="en-US"/>
        </w:rPr>
        <w:t>post:</w:t>
      </w:r>
    </w:p>
    <w:p w:rsidR="00EB7848" w:rsidRPr="003B2883" w:rsidRDefault="00EB7848" w:rsidP="00EB7848">
      <w:pPr>
        <w:pStyle w:val="PL"/>
      </w:pPr>
      <w:r w:rsidRPr="00BF6487">
        <w:rPr>
          <w:lang w:val="en-US"/>
        </w:rPr>
        <w:t xml:space="preserve">      </w:t>
      </w:r>
      <w:r>
        <w:rPr>
          <w:lang w:val="en-US"/>
        </w:rPr>
        <w:t xml:space="preserve">        </w:t>
      </w:r>
      <w:r w:rsidRPr="00BF6487">
        <w:rPr>
          <w:lang w:val="en-US"/>
        </w:rPr>
        <w:t>requestBody:</w:t>
      </w:r>
      <w:r w:rsidRPr="008D27E0">
        <w:t xml:space="preserve"> </w:t>
      </w:r>
    </w:p>
    <w:p w:rsidR="00EB7848" w:rsidRPr="007C348C" w:rsidRDefault="00EB7848" w:rsidP="00EB7848">
      <w:pPr>
        <w:pStyle w:val="PL"/>
      </w:pPr>
      <w:r w:rsidRPr="003B2883">
        <w:t xml:space="preserve">                description: UE Event Notification</w:t>
      </w:r>
    </w:p>
    <w:p w:rsidR="00EB7848" w:rsidRPr="00BF6487" w:rsidRDefault="00EB7848" w:rsidP="00EB7848">
      <w:pPr>
        <w:pStyle w:val="PL"/>
        <w:rPr>
          <w:lang w:val="en-US"/>
        </w:rPr>
      </w:pPr>
      <w:r>
        <w:rPr>
          <w:lang w:val="en-US"/>
        </w:rPr>
        <w:t xml:space="preserve">        </w:t>
      </w:r>
      <w:r w:rsidRPr="00BF6487">
        <w:rPr>
          <w:lang w:val="en-US"/>
        </w:rPr>
        <w:t xml:space="preserve">        content:</w:t>
      </w:r>
    </w:p>
    <w:p w:rsidR="00EB7848" w:rsidRPr="00BF6487" w:rsidRDefault="00EB7848" w:rsidP="00EB7848">
      <w:pPr>
        <w:pStyle w:val="PL"/>
        <w:rPr>
          <w:lang w:val="en-US"/>
        </w:rPr>
      </w:pPr>
      <w:r>
        <w:rPr>
          <w:lang w:val="en-US"/>
        </w:rPr>
        <w:t xml:space="preserve">        </w:t>
      </w:r>
      <w:r w:rsidRPr="00BF6487">
        <w:rPr>
          <w:lang w:val="en-US"/>
        </w:rPr>
        <w:t xml:space="preserve">          application/json:</w:t>
      </w:r>
    </w:p>
    <w:p w:rsidR="00EB7848" w:rsidRPr="00BF6487" w:rsidRDefault="00EB7848" w:rsidP="00EB7848">
      <w:pPr>
        <w:pStyle w:val="PL"/>
        <w:rPr>
          <w:lang w:val="en-US"/>
        </w:rPr>
      </w:pPr>
      <w:r>
        <w:rPr>
          <w:lang w:val="en-US"/>
        </w:rPr>
        <w:t xml:space="preserve">        </w:t>
      </w:r>
      <w:r w:rsidRPr="00BF6487">
        <w:rPr>
          <w:lang w:val="en-US"/>
        </w:rPr>
        <w:t xml:space="preserve">            schema:</w:t>
      </w:r>
    </w:p>
    <w:p w:rsidR="00EB7848" w:rsidRPr="00BF6487" w:rsidRDefault="00EB7848" w:rsidP="00EB7848">
      <w:pPr>
        <w:pStyle w:val="PL"/>
        <w:rPr>
          <w:lang w:val="en-US"/>
        </w:rPr>
      </w:pPr>
      <w:r>
        <w:rPr>
          <w:lang w:val="en-US"/>
        </w:rPr>
        <w:t xml:space="preserve">        </w:t>
      </w:r>
      <w:r w:rsidRPr="00BF6487">
        <w:rPr>
          <w:lang w:val="en-US"/>
        </w:rPr>
        <w:t xml:space="preserve">              $ref: '#/components/schemas/</w:t>
      </w:r>
      <w:r>
        <w:rPr>
          <w:lang w:val="en-US"/>
        </w:rPr>
        <w:t>EventNotify</w:t>
      </w:r>
      <w:r w:rsidRPr="00BF6487">
        <w:rPr>
          <w:lang w:val="en-US"/>
        </w:rPr>
        <w:t>Data'</w:t>
      </w:r>
    </w:p>
    <w:p w:rsidR="00EB7848" w:rsidRPr="00BF6487" w:rsidRDefault="00EB7848" w:rsidP="00EB7848">
      <w:pPr>
        <w:pStyle w:val="PL"/>
        <w:rPr>
          <w:lang w:val="en-US"/>
        </w:rPr>
      </w:pPr>
      <w:r>
        <w:rPr>
          <w:lang w:val="en-US"/>
        </w:rPr>
        <w:t xml:space="preserve">        </w:t>
      </w:r>
      <w:r w:rsidRPr="00BF6487">
        <w:rPr>
          <w:lang w:val="en-US"/>
        </w:rPr>
        <w:t xml:space="preserve">      responses:</w:t>
      </w:r>
    </w:p>
    <w:p w:rsidR="00EB7848" w:rsidRPr="00BF6487" w:rsidRDefault="00EB7848" w:rsidP="00EB7848">
      <w:pPr>
        <w:pStyle w:val="PL"/>
        <w:rPr>
          <w:lang w:val="en-US"/>
        </w:rPr>
      </w:pPr>
      <w:r>
        <w:rPr>
          <w:lang w:val="en-US"/>
        </w:rPr>
        <w:t xml:space="preserve">        </w:t>
      </w:r>
      <w:r w:rsidRPr="00BF6487">
        <w:rPr>
          <w:lang w:val="en-US"/>
        </w:rPr>
        <w:t xml:space="preserve">        '20</w:t>
      </w:r>
      <w:r>
        <w:rPr>
          <w:lang w:val="en-US"/>
        </w:rPr>
        <w:t>4</w:t>
      </w:r>
      <w:r w:rsidRPr="00BF6487">
        <w:rPr>
          <w:lang w:val="en-US"/>
        </w:rPr>
        <w:t>':</w:t>
      </w:r>
    </w:p>
    <w:p w:rsidR="00EB7848" w:rsidRPr="00BF6487" w:rsidRDefault="00EB7848" w:rsidP="00EB7848">
      <w:pPr>
        <w:pStyle w:val="PL"/>
        <w:rPr>
          <w:lang w:val="en-US"/>
        </w:rPr>
      </w:pPr>
      <w:r>
        <w:rPr>
          <w:lang w:val="en-US"/>
        </w:rPr>
        <w:t xml:space="preserve">        </w:t>
      </w:r>
      <w:r w:rsidRPr="00BF6487">
        <w:rPr>
          <w:lang w:val="en-US"/>
        </w:rPr>
        <w:t xml:space="preserve">          description: Expected response to a valid </w:t>
      </w:r>
      <w:r>
        <w:rPr>
          <w:lang w:val="en-US"/>
        </w:rPr>
        <w:t>notification</w:t>
      </w:r>
    </w:p>
    <w:p w:rsidR="00EB7848" w:rsidRPr="00AD1EF8" w:rsidRDefault="00EB7848" w:rsidP="00EB7848">
      <w:pPr>
        <w:pStyle w:val="PL"/>
        <w:rPr>
          <w:lang w:val="en-US"/>
        </w:rPr>
      </w:pPr>
      <w:r>
        <w:rPr>
          <w:lang w:val="en-US"/>
        </w:rPr>
        <w:t xml:space="preserve">        </w:t>
      </w:r>
      <w:r w:rsidRPr="00AD1EF8">
        <w:rPr>
          <w:lang w:val="en-US"/>
        </w:rPr>
        <w:t xml:space="preserve">        '400':</w:t>
      </w:r>
    </w:p>
    <w:p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'TS29571_CommonData.yaml#/components/responses/400'</w:t>
      </w:r>
    </w:p>
    <w:p w:rsidR="00EB7848" w:rsidRPr="00AD1EF8" w:rsidRDefault="00EB7848" w:rsidP="00EB7848">
      <w:pPr>
        <w:pStyle w:val="PL"/>
        <w:rPr>
          <w:lang w:val="en-US"/>
        </w:rPr>
      </w:pPr>
      <w:r>
        <w:rPr>
          <w:lang w:val="en-US"/>
        </w:rPr>
        <w:t xml:space="preserve">        </w:t>
      </w:r>
      <w:r w:rsidRPr="00AD1EF8">
        <w:rPr>
          <w:lang w:val="en-US"/>
        </w:rPr>
        <w:t xml:space="preserve">        '40</w:t>
      </w:r>
      <w:r>
        <w:rPr>
          <w:lang w:val="en-US"/>
        </w:rPr>
        <w:t>1</w:t>
      </w:r>
      <w:r w:rsidRPr="00AD1EF8">
        <w:rPr>
          <w:lang w:val="en-US"/>
        </w:rPr>
        <w:t>':</w:t>
      </w:r>
    </w:p>
    <w:p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w:t>
      </w:r>
      <w:r>
        <w:rPr>
          <w:lang w:val="en-US"/>
        </w:rPr>
        <w:t>1</w:t>
      </w:r>
      <w:r w:rsidRPr="00AD1EF8">
        <w:rPr>
          <w:lang w:val="en-US"/>
        </w:rPr>
        <w:t>'</w:t>
      </w:r>
    </w:p>
    <w:p w:rsidR="00EB7848" w:rsidRPr="00AD1EF8" w:rsidRDefault="00EB7848" w:rsidP="00EB7848">
      <w:pPr>
        <w:pStyle w:val="PL"/>
        <w:rPr>
          <w:lang w:val="en-US"/>
        </w:rPr>
      </w:pPr>
      <w:r>
        <w:rPr>
          <w:lang w:val="en-US"/>
        </w:rPr>
        <w:t xml:space="preserve">        </w:t>
      </w:r>
      <w:r w:rsidRPr="00AD1EF8">
        <w:rPr>
          <w:lang w:val="en-US"/>
        </w:rPr>
        <w:t xml:space="preserve">        '403':</w:t>
      </w:r>
    </w:p>
    <w:p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'TS29571_CommonData.yaml#/components/responses/403'</w:t>
      </w:r>
    </w:p>
    <w:p w:rsidR="00EB7848" w:rsidRPr="00AD1EF8" w:rsidRDefault="00EB7848" w:rsidP="00EB7848">
      <w:pPr>
        <w:pStyle w:val="PL"/>
        <w:rPr>
          <w:lang w:val="en-US"/>
        </w:rPr>
      </w:pPr>
      <w:r>
        <w:rPr>
          <w:lang w:val="en-US"/>
        </w:rPr>
        <w:t xml:space="preserve">        </w:t>
      </w:r>
      <w:r w:rsidRPr="00AD1EF8">
        <w:rPr>
          <w:lang w:val="en-US"/>
        </w:rPr>
        <w:t xml:space="preserve">        '404':</w:t>
      </w:r>
    </w:p>
    <w:p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'TS29571_CommonData.yaml#/components/responses/404'</w:t>
      </w:r>
    </w:p>
    <w:p w:rsidR="00EB7848" w:rsidRPr="00AD1EF8" w:rsidRDefault="00EB7848" w:rsidP="00EB7848">
      <w:pPr>
        <w:pStyle w:val="PL"/>
        <w:rPr>
          <w:lang w:val="en-US"/>
        </w:rPr>
      </w:pPr>
      <w:r>
        <w:rPr>
          <w:lang w:val="en-US"/>
        </w:rPr>
        <w:t xml:space="preserve">        </w:t>
      </w:r>
      <w:r w:rsidRPr="00AD1EF8">
        <w:rPr>
          <w:lang w:val="en-US"/>
        </w:rPr>
        <w:t xml:space="preserve">        '411':</w:t>
      </w:r>
    </w:p>
    <w:p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'TS29571_CommonData.yaml#/components/responses/411'</w:t>
      </w:r>
    </w:p>
    <w:p w:rsidR="00EB7848" w:rsidRPr="00AD1EF8" w:rsidRDefault="00EB7848" w:rsidP="00EB7848">
      <w:pPr>
        <w:pStyle w:val="PL"/>
        <w:rPr>
          <w:lang w:val="en-US"/>
        </w:rPr>
      </w:pPr>
      <w:r>
        <w:rPr>
          <w:lang w:val="en-US"/>
        </w:rPr>
        <w:t xml:space="preserve">        </w:t>
      </w:r>
      <w:r w:rsidRPr="00AD1EF8">
        <w:rPr>
          <w:lang w:val="en-US"/>
        </w:rPr>
        <w:t xml:space="preserve">        '413':</w:t>
      </w:r>
    </w:p>
    <w:p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'TS29571_CommonData.yaml#/components/responses/413'</w:t>
      </w:r>
    </w:p>
    <w:p w:rsidR="00EB7848" w:rsidRPr="00AD1EF8" w:rsidRDefault="00EB7848" w:rsidP="00EB7848">
      <w:pPr>
        <w:pStyle w:val="PL"/>
        <w:rPr>
          <w:lang w:val="en-US"/>
        </w:rPr>
      </w:pPr>
      <w:r>
        <w:rPr>
          <w:lang w:val="en-US"/>
        </w:rPr>
        <w:t xml:space="preserve">        </w:t>
      </w:r>
      <w:r w:rsidRPr="00AD1EF8">
        <w:rPr>
          <w:lang w:val="en-US"/>
        </w:rPr>
        <w:t xml:space="preserve">        '415':</w:t>
      </w:r>
    </w:p>
    <w:p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'TS29571_CommonData.yaml#/components/responses/415'</w:t>
      </w:r>
    </w:p>
    <w:p w:rsidR="00EB7848" w:rsidRPr="00AD1EF8" w:rsidRDefault="00EB7848" w:rsidP="00EB7848">
      <w:pPr>
        <w:pStyle w:val="PL"/>
        <w:rPr>
          <w:lang w:val="en-US"/>
        </w:rPr>
      </w:pPr>
      <w:r>
        <w:rPr>
          <w:lang w:val="en-US"/>
        </w:rPr>
        <w:t xml:space="preserve">        </w:t>
      </w:r>
      <w:r w:rsidRPr="00AD1EF8">
        <w:rPr>
          <w:lang w:val="en-US"/>
        </w:rPr>
        <w:t xml:space="preserve">        '4</w:t>
      </w:r>
      <w:r>
        <w:rPr>
          <w:lang w:val="en-US"/>
        </w:rPr>
        <w:t>29</w:t>
      </w:r>
      <w:r w:rsidRPr="00AD1EF8">
        <w:rPr>
          <w:lang w:val="en-US"/>
        </w:rPr>
        <w:t>':</w:t>
      </w:r>
    </w:p>
    <w:p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w:t>
      </w:r>
      <w:r>
        <w:rPr>
          <w:lang w:val="en-US"/>
        </w:rPr>
        <w:t>29</w:t>
      </w:r>
      <w:r w:rsidRPr="00AD1EF8">
        <w:rPr>
          <w:lang w:val="en-US"/>
        </w:rPr>
        <w:t>'</w:t>
      </w:r>
    </w:p>
    <w:p w:rsidR="00EB7848" w:rsidRPr="00AD1EF8" w:rsidRDefault="00EB7848" w:rsidP="00EB7848">
      <w:pPr>
        <w:pStyle w:val="PL"/>
        <w:rPr>
          <w:lang w:val="en-US"/>
        </w:rPr>
      </w:pPr>
      <w:r>
        <w:rPr>
          <w:lang w:val="en-US"/>
        </w:rPr>
        <w:lastRenderedPageBreak/>
        <w:t xml:space="preserve">        </w:t>
      </w:r>
      <w:r w:rsidRPr="00AD1EF8">
        <w:rPr>
          <w:lang w:val="en-US"/>
        </w:rPr>
        <w:t xml:space="preserve">        '500':</w:t>
      </w:r>
    </w:p>
    <w:p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'TS29571_CommonData.yaml#/components/responses/500'</w:t>
      </w:r>
    </w:p>
    <w:p w:rsidR="00EB7848" w:rsidRPr="00AD1EF8" w:rsidRDefault="00EB7848" w:rsidP="00EB7848">
      <w:pPr>
        <w:pStyle w:val="PL"/>
        <w:rPr>
          <w:lang w:val="en-US"/>
        </w:rPr>
      </w:pPr>
      <w:r>
        <w:rPr>
          <w:lang w:val="en-US"/>
        </w:rPr>
        <w:t xml:space="preserve">        </w:t>
      </w:r>
      <w:r w:rsidRPr="00AD1EF8">
        <w:rPr>
          <w:lang w:val="en-US"/>
        </w:rPr>
        <w:t xml:space="preserve">        '503':</w:t>
      </w:r>
    </w:p>
    <w:p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'TS29571_CommonData.yaml#/components/responses/503'</w:t>
      </w:r>
    </w:p>
    <w:p w:rsidR="00EB7848" w:rsidRPr="00AD1EF8" w:rsidRDefault="00EB7848" w:rsidP="00EB7848">
      <w:pPr>
        <w:pStyle w:val="PL"/>
        <w:rPr>
          <w:lang w:val="en-US"/>
        </w:rPr>
      </w:pPr>
      <w:r>
        <w:rPr>
          <w:lang w:val="en-US"/>
        </w:rPr>
        <w:t xml:space="preserve">        </w:t>
      </w:r>
      <w:r w:rsidRPr="00AD1EF8">
        <w:rPr>
          <w:lang w:val="en-US"/>
        </w:rPr>
        <w:t xml:space="preserve">        '50</w:t>
      </w:r>
      <w:r>
        <w:rPr>
          <w:lang w:val="en-US"/>
        </w:rPr>
        <w:t>4</w:t>
      </w:r>
      <w:r w:rsidRPr="00AD1EF8">
        <w:rPr>
          <w:lang w:val="en-US"/>
        </w:rPr>
        <w:t>':</w:t>
      </w:r>
    </w:p>
    <w:p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w:t>
      </w:r>
      <w:r>
        <w:rPr>
          <w:lang w:val="en-US"/>
        </w:rPr>
        <w:t>4</w:t>
      </w:r>
      <w:r w:rsidRPr="00AD1EF8">
        <w:rPr>
          <w:lang w:val="en-US"/>
        </w:rPr>
        <w:t>'</w:t>
      </w:r>
    </w:p>
    <w:p w:rsidR="00EB7848" w:rsidRPr="00BF6487" w:rsidRDefault="00EB7848" w:rsidP="00EB7848">
      <w:pPr>
        <w:pStyle w:val="PL"/>
        <w:rPr>
          <w:lang w:val="en-US"/>
        </w:rPr>
      </w:pPr>
      <w:r>
        <w:rPr>
          <w:lang w:val="en-US"/>
        </w:rPr>
        <w:t xml:space="preserve">        </w:t>
      </w:r>
      <w:r w:rsidRPr="00BF6487">
        <w:rPr>
          <w:lang w:val="en-US"/>
        </w:rPr>
        <w:t xml:space="preserve">        default:</w:t>
      </w:r>
    </w:p>
    <w:p w:rsidR="00EB7848" w:rsidRPr="00BF6487" w:rsidRDefault="00EB7848" w:rsidP="00EB7848">
      <w:pPr>
        <w:pStyle w:val="PL"/>
        <w:rPr>
          <w:lang w:val="en-US"/>
        </w:rPr>
      </w:pPr>
      <w:r>
        <w:rPr>
          <w:lang w:val="en-US"/>
        </w:rPr>
        <w:t xml:space="preserve">        </w:t>
      </w:r>
      <w:r w:rsidRPr="002E5CBA">
        <w:rPr>
          <w:lang w:val="en-US"/>
        </w:rPr>
        <w:t xml:space="preserve">          </w:t>
      </w:r>
      <w:r w:rsidRPr="001F14B1">
        <w:rPr>
          <w:lang w:val="en-US"/>
        </w:rPr>
        <w:t>$ref: 'TS29571_CommonDat</w:t>
      </w:r>
      <w:r>
        <w:rPr>
          <w:lang w:val="en-US"/>
        </w:rPr>
        <w:t>a.yaml#/components/responses/default</w:t>
      </w:r>
      <w:r w:rsidRPr="001F14B1">
        <w:rPr>
          <w:lang w:val="en-US"/>
        </w:rPr>
        <w:t>'</w:t>
      </w:r>
    </w:p>
    <w:p w:rsidR="00EB7848" w:rsidRPr="00BF6487" w:rsidRDefault="00EB7848" w:rsidP="00EB7848">
      <w:pPr>
        <w:pStyle w:val="PL"/>
        <w:rPr>
          <w:lang w:val="en-US"/>
        </w:rPr>
      </w:pPr>
      <w:r w:rsidRPr="00BF6487">
        <w:rPr>
          <w:lang w:val="en-US"/>
        </w:rPr>
        <w:t xml:space="preserve">  /</w:t>
      </w:r>
      <w:r>
        <w:rPr>
          <w:lang w:val="en-US"/>
        </w:rPr>
        <w:t>cancel-location</w:t>
      </w:r>
      <w:r w:rsidRPr="00BF6487">
        <w:rPr>
          <w:lang w:val="en-US"/>
        </w:rPr>
        <w:t>:</w:t>
      </w:r>
    </w:p>
    <w:p w:rsidR="00EB7848" w:rsidRPr="00BF6487" w:rsidRDefault="00EB7848" w:rsidP="00EB7848">
      <w:pPr>
        <w:pStyle w:val="PL"/>
        <w:rPr>
          <w:lang w:val="en-US"/>
        </w:rPr>
      </w:pPr>
      <w:r w:rsidRPr="00BF6487">
        <w:rPr>
          <w:lang w:val="en-US"/>
        </w:rPr>
        <w:t xml:space="preserve">    post:</w:t>
      </w:r>
    </w:p>
    <w:p w:rsidR="00EB7848" w:rsidRPr="00BF6487" w:rsidRDefault="00EB7848" w:rsidP="00EB7848">
      <w:pPr>
        <w:pStyle w:val="PL"/>
        <w:rPr>
          <w:lang w:val="en-US"/>
        </w:rPr>
      </w:pPr>
      <w:r w:rsidRPr="00BF6487">
        <w:rPr>
          <w:lang w:val="en-US"/>
        </w:rPr>
        <w:t xml:space="preserve">      summary: </w:t>
      </w:r>
      <w:r>
        <w:rPr>
          <w:lang w:val="en-US"/>
        </w:rPr>
        <w:t>request cancellation of periodic or triggered location</w:t>
      </w:r>
    </w:p>
    <w:p w:rsidR="00EB7848" w:rsidRPr="00BF6487" w:rsidRDefault="00EB7848" w:rsidP="00EB7848">
      <w:pPr>
        <w:pStyle w:val="PL"/>
        <w:rPr>
          <w:lang w:val="en-US"/>
        </w:rPr>
      </w:pPr>
      <w:r w:rsidRPr="00BF6487">
        <w:rPr>
          <w:lang w:val="en-US"/>
        </w:rPr>
        <w:t xml:space="preserve">      operationId: </w:t>
      </w:r>
      <w:r>
        <w:rPr>
          <w:lang w:val="en-US"/>
        </w:rPr>
        <w:t>CancelLocation</w:t>
      </w:r>
    </w:p>
    <w:p w:rsidR="00EB7848" w:rsidRPr="00BF6487" w:rsidRDefault="00EB7848" w:rsidP="00EB7848">
      <w:pPr>
        <w:pStyle w:val="PL"/>
        <w:rPr>
          <w:lang w:val="en-US"/>
        </w:rPr>
      </w:pPr>
      <w:r w:rsidRPr="00BF6487">
        <w:rPr>
          <w:lang w:val="en-US"/>
        </w:rPr>
        <w:t xml:space="preserve">      tags:</w:t>
      </w:r>
    </w:p>
    <w:p w:rsidR="00EB7848" w:rsidRPr="00BF6487" w:rsidRDefault="00EB7848" w:rsidP="00EB7848">
      <w:pPr>
        <w:pStyle w:val="PL"/>
        <w:rPr>
          <w:lang w:val="en-US"/>
        </w:rPr>
      </w:pPr>
      <w:r w:rsidRPr="00BF6487">
        <w:rPr>
          <w:lang w:val="en-US"/>
        </w:rPr>
        <w:t xml:space="preserve">        - </w:t>
      </w:r>
      <w:r>
        <w:rPr>
          <w:lang w:val="en-US"/>
        </w:rPr>
        <w:t>Cancel Location</w:t>
      </w:r>
    </w:p>
    <w:p w:rsidR="00EB7848" w:rsidRPr="00BF6487" w:rsidRDefault="00EB7848" w:rsidP="00EB7848">
      <w:pPr>
        <w:pStyle w:val="PL"/>
        <w:rPr>
          <w:lang w:val="en-US"/>
        </w:rPr>
      </w:pPr>
      <w:r w:rsidRPr="00BF6487">
        <w:rPr>
          <w:lang w:val="en-US"/>
        </w:rPr>
        <w:t xml:space="preserve">      requestBody:</w:t>
      </w:r>
    </w:p>
    <w:p w:rsidR="00EB7848" w:rsidRPr="00BF6487" w:rsidRDefault="00EB7848" w:rsidP="00EB7848">
      <w:pPr>
        <w:pStyle w:val="PL"/>
        <w:rPr>
          <w:lang w:val="en-US"/>
        </w:rPr>
      </w:pPr>
      <w:r w:rsidRPr="00BF6487">
        <w:rPr>
          <w:lang w:val="en-US"/>
        </w:rPr>
        <w:t xml:space="preserve">        content:</w:t>
      </w:r>
    </w:p>
    <w:p w:rsidR="00EB7848" w:rsidRPr="00BF6487" w:rsidRDefault="00EB7848" w:rsidP="00EB7848">
      <w:pPr>
        <w:pStyle w:val="PL"/>
        <w:rPr>
          <w:lang w:val="en-US"/>
        </w:rPr>
      </w:pPr>
      <w:r w:rsidRPr="00BF6487">
        <w:rPr>
          <w:lang w:val="en-US"/>
        </w:rPr>
        <w:t xml:space="preserve">          application/json:</w:t>
      </w:r>
    </w:p>
    <w:p w:rsidR="00EB7848" w:rsidRPr="00BF6487" w:rsidRDefault="00EB7848" w:rsidP="00EB7848">
      <w:pPr>
        <w:pStyle w:val="PL"/>
        <w:rPr>
          <w:lang w:val="en-US"/>
        </w:rPr>
      </w:pPr>
      <w:r w:rsidRPr="00BF6487">
        <w:rPr>
          <w:lang w:val="en-US"/>
        </w:rPr>
        <w:t xml:space="preserve">            schema:</w:t>
      </w:r>
    </w:p>
    <w:p w:rsidR="00EB7848" w:rsidRPr="00BF6487" w:rsidRDefault="00EB7848" w:rsidP="00EB7848">
      <w:pPr>
        <w:pStyle w:val="PL"/>
        <w:rPr>
          <w:lang w:val="en-US"/>
        </w:rPr>
      </w:pPr>
      <w:r w:rsidRPr="00BF6487">
        <w:rPr>
          <w:lang w:val="en-US"/>
        </w:rPr>
        <w:t xml:space="preserve">              $ref: '#/components/schemas/</w:t>
      </w:r>
      <w:r>
        <w:rPr>
          <w:lang w:val="en-US"/>
        </w:rPr>
        <w:t>CancelLoc</w:t>
      </w:r>
      <w:r w:rsidRPr="00BF6487">
        <w:rPr>
          <w:lang w:val="en-US"/>
        </w:rPr>
        <w:t>Data'</w:t>
      </w:r>
    </w:p>
    <w:p w:rsidR="00EB7848" w:rsidRPr="00BF6487" w:rsidRDefault="00EB7848" w:rsidP="00EB7848">
      <w:pPr>
        <w:pStyle w:val="PL"/>
        <w:rPr>
          <w:lang w:val="en-US"/>
        </w:rPr>
      </w:pPr>
      <w:r w:rsidRPr="00BF6487">
        <w:rPr>
          <w:lang w:val="en-US"/>
        </w:rPr>
        <w:t xml:space="preserve">        required: true</w:t>
      </w:r>
    </w:p>
    <w:p w:rsidR="00EB7848" w:rsidRPr="00BF6487" w:rsidRDefault="00EB7848" w:rsidP="00EB7848">
      <w:pPr>
        <w:pStyle w:val="PL"/>
        <w:rPr>
          <w:lang w:val="en-US"/>
        </w:rPr>
      </w:pPr>
      <w:r w:rsidRPr="00BF6487">
        <w:rPr>
          <w:lang w:val="en-US"/>
        </w:rPr>
        <w:t xml:space="preserve">      responses:</w:t>
      </w:r>
    </w:p>
    <w:p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rsidR="00EB7848" w:rsidRPr="00BF6487" w:rsidRDefault="00EB7848" w:rsidP="00EB7848">
      <w:pPr>
        <w:pStyle w:val="PL"/>
        <w:rPr>
          <w:lang w:val="en-US"/>
        </w:rPr>
      </w:pPr>
      <w:r w:rsidRPr="00BF6487">
        <w:rPr>
          <w:lang w:val="en-US"/>
        </w:rPr>
        <w:t xml:space="preserve">          description: Expected response to a </w:t>
      </w:r>
      <w:r>
        <w:rPr>
          <w:lang w:val="en-US"/>
        </w:rPr>
        <w:t>successful cancellation</w:t>
      </w:r>
    </w:p>
    <w:p w:rsidR="00EB7848" w:rsidRPr="00AD1EF8" w:rsidRDefault="00EB7848" w:rsidP="00EB7848">
      <w:pPr>
        <w:pStyle w:val="PL"/>
        <w:rPr>
          <w:lang w:val="en-US"/>
        </w:rPr>
      </w:pPr>
      <w:r w:rsidRPr="00AD1EF8">
        <w:rPr>
          <w:lang w:val="en-US"/>
        </w:rPr>
        <w:t xml:space="preserve">        '400':</w:t>
      </w:r>
    </w:p>
    <w:p w:rsidR="00EB7848" w:rsidRPr="00AD1EF8" w:rsidRDefault="00EB7848" w:rsidP="00EB7848">
      <w:pPr>
        <w:pStyle w:val="PL"/>
        <w:rPr>
          <w:lang w:val="en-US"/>
        </w:rPr>
      </w:pPr>
      <w:r w:rsidRPr="00AD1EF8">
        <w:rPr>
          <w:lang w:val="en-US"/>
        </w:rPr>
        <w:t xml:space="preserve">          $ref: 'TS29571_CommonData.yaml#/components/responses/400'</w:t>
      </w:r>
    </w:p>
    <w:p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rsidR="00EB7848" w:rsidRPr="00AD1EF8" w:rsidRDefault="00EB7848" w:rsidP="00EB7848">
      <w:pPr>
        <w:pStyle w:val="PL"/>
        <w:rPr>
          <w:lang w:val="en-US"/>
        </w:rPr>
      </w:pPr>
      <w:r w:rsidRPr="00AD1EF8">
        <w:rPr>
          <w:lang w:val="en-US"/>
        </w:rPr>
        <w:t xml:space="preserve">        '403':</w:t>
      </w:r>
    </w:p>
    <w:p w:rsidR="00EB7848" w:rsidRPr="00AD1EF8" w:rsidRDefault="00EB7848" w:rsidP="00EB7848">
      <w:pPr>
        <w:pStyle w:val="PL"/>
        <w:rPr>
          <w:lang w:val="en-US"/>
        </w:rPr>
      </w:pPr>
      <w:r w:rsidRPr="00AD1EF8">
        <w:rPr>
          <w:lang w:val="en-US"/>
        </w:rPr>
        <w:t xml:space="preserve">          $ref: 'TS29571_CommonData.yaml#/components/responses/403'</w:t>
      </w:r>
    </w:p>
    <w:p w:rsidR="00EB7848" w:rsidRPr="00AD1EF8" w:rsidRDefault="00EB7848" w:rsidP="00EB7848">
      <w:pPr>
        <w:pStyle w:val="PL"/>
        <w:rPr>
          <w:lang w:val="en-US"/>
        </w:rPr>
      </w:pPr>
      <w:r w:rsidRPr="00AD1EF8">
        <w:rPr>
          <w:lang w:val="en-US"/>
        </w:rPr>
        <w:t xml:space="preserve">        '404':</w:t>
      </w:r>
    </w:p>
    <w:p w:rsidR="00EB7848" w:rsidRPr="00AD1EF8" w:rsidRDefault="00EB7848" w:rsidP="00EB7848">
      <w:pPr>
        <w:pStyle w:val="PL"/>
        <w:rPr>
          <w:lang w:val="en-US"/>
        </w:rPr>
      </w:pPr>
      <w:r w:rsidRPr="00AD1EF8">
        <w:rPr>
          <w:lang w:val="en-US"/>
        </w:rPr>
        <w:t xml:space="preserve">          $ref: 'TS29571_CommonData.yaml#/components/responses/404'</w:t>
      </w:r>
    </w:p>
    <w:p w:rsidR="00EB7848" w:rsidRPr="00AD1EF8" w:rsidRDefault="00EB7848" w:rsidP="00EB7848">
      <w:pPr>
        <w:pStyle w:val="PL"/>
        <w:rPr>
          <w:lang w:val="en-US"/>
        </w:rPr>
      </w:pPr>
      <w:r w:rsidRPr="00AD1EF8">
        <w:rPr>
          <w:lang w:val="en-US"/>
        </w:rPr>
        <w:t xml:space="preserve">        '411':</w:t>
      </w:r>
    </w:p>
    <w:p w:rsidR="00EB7848" w:rsidRPr="00AD1EF8" w:rsidRDefault="00EB7848" w:rsidP="00EB7848">
      <w:pPr>
        <w:pStyle w:val="PL"/>
        <w:rPr>
          <w:lang w:val="en-US"/>
        </w:rPr>
      </w:pPr>
      <w:r w:rsidRPr="00AD1EF8">
        <w:rPr>
          <w:lang w:val="en-US"/>
        </w:rPr>
        <w:t xml:space="preserve">          $ref: 'TS29571_CommonData.yaml#/components/responses/411'</w:t>
      </w:r>
    </w:p>
    <w:p w:rsidR="00EB7848" w:rsidRPr="00AD1EF8" w:rsidRDefault="00EB7848" w:rsidP="00EB7848">
      <w:pPr>
        <w:pStyle w:val="PL"/>
        <w:rPr>
          <w:lang w:val="en-US"/>
        </w:rPr>
      </w:pPr>
      <w:r w:rsidRPr="00AD1EF8">
        <w:rPr>
          <w:lang w:val="en-US"/>
        </w:rPr>
        <w:t xml:space="preserve">        '413':</w:t>
      </w:r>
    </w:p>
    <w:p w:rsidR="00EB7848" w:rsidRPr="00AD1EF8" w:rsidRDefault="00EB7848" w:rsidP="00EB7848">
      <w:pPr>
        <w:pStyle w:val="PL"/>
        <w:rPr>
          <w:lang w:val="en-US"/>
        </w:rPr>
      </w:pPr>
      <w:r w:rsidRPr="00AD1EF8">
        <w:rPr>
          <w:lang w:val="en-US"/>
        </w:rPr>
        <w:t xml:space="preserve">          $ref: 'TS29571_CommonData.yaml#/components/responses/413'</w:t>
      </w:r>
    </w:p>
    <w:p w:rsidR="00EB7848" w:rsidRPr="00AD1EF8" w:rsidRDefault="00EB7848" w:rsidP="00EB7848">
      <w:pPr>
        <w:pStyle w:val="PL"/>
        <w:rPr>
          <w:lang w:val="en-US"/>
        </w:rPr>
      </w:pPr>
      <w:r w:rsidRPr="00AD1EF8">
        <w:rPr>
          <w:lang w:val="en-US"/>
        </w:rPr>
        <w:t xml:space="preserve">        '415':</w:t>
      </w:r>
    </w:p>
    <w:p w:rsidR="00EB7848" w:rsidRPr="00AD1EF8" w:rsidRDefault="00EB7848" w:rsidP="00EB7848">
      <w:pPr>
        <w:pStyle w:val="PL"/>
        <w:rPr>
          <w:lang w:val="en-US"/>
        </w:rPr>
      </w:pPr>
      <w:r w:rsidRPr="00AD1EF8">
        <w:rPr>
          <w:lang w:val="en-US"/>
        </w:rPr>
        <w:t xml:space="preserve">          $ref: 'TS29571_CommonData.yaml#/components/responses/415'</w:t>
      </w:r>
    </w:p>
    <w:p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rsidR="00EB7848" w:rsidRPr="00AD1EF8" w:rsidRDefault="00EB7848" w:rsidP="00EB7848">
      <w:pPr>
        <w:pStyle w:val="PL"/>
        <w:rPr>
          <w:lang w:val="en-US"/>
        </w:rPr>
      </w:pPr>
      <w:r w:rsidRPr="00AD1EF8">
        <w:rPr>
          <w:lang w:val="en-US"/>
        </w:rPr>
        <w:t xml:space="preserve">        '500':</w:t>
      </w:r>
    </w:p>
    <w:p w:rsidR="00EB7848" w:rsidRPr="00AD1EF8" w:rsidRDefault="00EB7848" w:rsidP="00EB7848">
      <w:pPr>
        <w:pStyle w:val="PL"/>
        <w:rPr>
          <w:lang w:val="en-US"/>
        </w:rPr>
      </w:pPr>
      <w:r w:rsidRPr="00AD1EF8">
        <w:rPr>
          <w:lang w:val="en-US"/>
        </w:rPr>
        <w:t xml:space="preserve">          $ref: 'TS29571_CommonData.yaml#/components/responses/500'</w:t>
      </w:r>
    </w:p>
    <w:p w:rsidR="00EB7848" w:rsidRPr="00AD1EF8" w:rsidRDefault="00EB7848" w:rsidP="00EB7848">
      <w:pPr>
        <w:pStyle w:val="PL"/>
        <w:rPr>
          <w:lang w:val="en-US"/>
        </w:rPr>
      </w:pPr>
      <w:r w:rsidRPr="00AD1EF8">
        <w:rPr>
          <w:lang w:val="en-US"/>
        </w:rPr>
        <w:t xml:space="preserve">        '503':</w:t>
      </w:r>
    </w:p>
    <w:p w:rsidR="00EB7848" w:rsidRPr="00BF6487" w:rsidRDefault="00EB7848" w:rsidP="00EB7848">
      <w:pPr>
        <w:pStyle w:val="PL"/>
        <w:rPr>
          <w:lang w:val="en-US"/>
        </w:rPr>
      </w:pPr>
      <w:r w:rsidRPr="00AD1EF8">
        <w:rPr>
          <w:lang w:val="en-US"/>
        </w:rPr>
        <w:t xml:space="preserve">          $ref: 'TS29571_CommonData.yaml#/components/responses/503'</w:t>
      </w:r>
    </w:p>
    <w:p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rsidR="00EB7848" w:rsidRPr="00BF6487" w:rsidRDefault="00EB7848" w:rsidP="00EB7848">
      <w:pPr>
        <w:pStyle w:val="PL"/>
        <w:rPr>
          <w:lang w:val="en-US"/>
        </w:rPr>
      </w:pPr>
      <w:r w:rsidRPr="00BF6487">
        <w:rPr>
          <w:lang w:val="en-US"/>
        </w:rPr>
        <w:t xml:space="preserve">        default:</w:t>
      </w:r>
    </w:p>
    <w:p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rsidR="00EB7848" w:rsidRPr="00BF6487" w:rsidRDefault="00EB7848" w:rsidP="00EB7848">
      <w:pPr>
        <w:pStyle w:val="PL"/>
        <w:rPr>
          <w:lang w:val="en-US"/>
        </w:rPr>
      </w:pPr>
      <w:r w:rsidRPr="00BF6487">
        <w:rPr>
          <w:lang w:val="en-US"/>
        </w:rPr>
        <w:t xml:space="preserve">  /</w:t>
      </w:r>
      <w:r>
        <w:rPr>
          <w:lang w:val="en-US"/>
        </w:rPr>
        <w:t>location-context-transfer</w:t>
      </w:r>
      <w:r w:rsidRPr="00BF6487">
        <w:rPr>
          <w:lang w:val="en-US"/>
        </w:rPr>
        <w:t>:</w:t>
      </w:r>
    </w:p>
    <w:p w:rsidR="00EB7848" w:rsidRPr="00BF6487" w:rsidRDefault="00EB7848" w:rsidP="00EB7848">
      <w:pPr>
        <w:pStyle w:val="PL"/>
        <w:rPr>
          <w:lang w:val="en-US"/>
        </w:rPr>
      </w:pPr>
      <w:r w:rsidRPr="00BF6487">
        <w:rPr>
          <w:lang w:val="en-US"/>
        </w:rPr>
        <w:t xml:space="preserve">    post:</w:t>
      </w:r>
    </w:p>
    <w:p w:rsidR="00EB7848" w:rsidRPr="00BF6487" w:rsidRDefault="00EB7848" w:rsidP="00EB7848">
      <w:pPr>
        <w:pStyle w:val="PL"/>
        <w:rPr>
          <w:lang w:val="en-US"/>
        </w:rPr>
      </w:pPr>
      <w:r w:rsidRPr="00BF6487">
        <w:rPr>
          <w:lang w:val="en-US"/>
        </w:rPr>
        <w:t xml:space="preserve">      summary: </w:t>
      </w:r>
      <w:r>
        <w:rPr>
          <w:lang w:val="en-US"/>
        </w:rPr>
        <w:t>transfer context information for periodic or triggered location</w:t>
      </w:r>
    </w:p>
    <w:p w:rsidR="00EB7848" w:rsidRPr="00BF6487" w:rsidRDefault="00EB7848" w:rsidP="00EB7848">
      <w:pPr>
        <w:pStyle w:val="PL"/>
        <w:rPr>
          <w:lang w:val="en-US"/>
        </w:rPr>
      </w:pPr>
      <w:r w:rsidRPr="00BF6487">
        <w:rPr>
          <w:lang w:val="en-US"/>
        </w:rPr>
        <w:t xml:space="preserve">      operationId: </w:t>
      </w:r>
      <w:r>
        <w:rPr>
          <w:lang w:val="en-US"/>
        </w:rPr>
        <w:t>LocationContextTransfer</w:t>
      </w:r>
    </w:p>
    <w:p w:rsidR="00EB7848" w:rsidRPr="00BF6487" w:rsidRDefault="00EB7848" w:rsidP="00EB7848">
      <w:pPr>
        <w:pStyle w:val="PL"/>
        <w:rPr>
          <w:lang w:val="en-US"/>
        </w:rPr>
      </w:pPr>
      <w:r w:rsidRPr="00BF6487">
        <w:rPr>
          <w:lang w:val="en-US"/>
        </w:rPr>
        <w:t xml:space="preserve">      tags:</w:t>
      </w:r>
    </w:p>
    <w:p w:rsidR="00EB7848" w:rsidRPr="00BF6487" w:rsidRDefault="00EB7848" w:rsidP="00EB7848">
      <w:pPr>
        <w:pStyle w:val="PL"/>
        <w:rPr>
          <w:lang w:val="en-US"/>
        </w:rPr>
      </w:pPr>
      <w:r w:rsidRPr="00BF6487">
        <w:rPr>
          <w:lang w:val="en-US"/>
        </w:rPr>
        <w:t xml:space="preserve">        - </w:t>
      </w:r>
      <w:r>
        <w:rPr>
          <w:lang w:val="en-US"/>
        </w:rPr>
        <w:t>Location Context Transfer</w:t>
      </w:r>
    </w:p>
    <w:p w:rsidR="00EB7848" w:rsidRPr="00BF6487" w:rsidRDefault="00EB7848" w:rsidP="00EB7848">
      <w:pPr>
        <w:pStyle w:val="PL"/>
        <w:rPr>
          <w:lang w:val="en-US"/>
        </w:rPr>
      </w:pPr>
      <w:r w:rsidRPr="00BF6487">
        <w:rPr>
          <w:lang w:val="en-US"/>
        </w:rPr>
        <w:t xml:space="preserve">      requestBody:</w:t>
      </w:r>
    </w:p>
    <w:p w:rsidR="00EB7848" w:rsidRPr="00BF6487" w:rsidRDefault="00EB7848" w:rsidP="00EB7848">
      <w:pPr>
        <w:pStyle w:val="PL"/>
        <w:rPr>
          <w:lang w:val="en-US"/>
        </w:rPr>
      </w:pPr>
      <w:r w:rsidRPr="00BF6487">
        <w:rPr>
          <w:lang w:val="en-US"/>
        </w:rPr>
        <w:t xml:space="preserve">        content:</w:t>
      </w:r>
    </w:p>
    <w:p w:rsidR="00EB7848" w:rsidRPr="00BF6487" w:rsidRDefault="00EB7848" w:rsidP="00EB7848">
      <w:pPr>
        <w:pStyle w:val="PL"/>
        <w:rPr>
          <w:lang w:val="en-US"/>
        </w:rPr>
      </w:pPr>
      <w:r w:rsidRPr="00BF6487">
        <w:rPr>
          <w:lang w:val="en-US"/>
        </w:rPr>
        <w:t xml:space="preserve">          application/json:</w:t>
      </w:r>
    </w:p>
    <w:p w:rsidR="00EB7848" w:rsidRPr="00BF6487" w:rsidRDefault="00EB7848" w:rsidP="00EB7848">
      <w:pPr>
        <w:pStyle w:val="PL"/>
        <w:rPr>
          <w:lang w:val="en-US"/>
        </w:rPr>
      </w:pPr>
      <w:r w:rsidRPr="00BF6487">
        <w:rPr>
          <w:lang w:val="en-US"/>
        </w:rPr>
        <w:t xml:space="preserve">            schema:</w:t>
      </w:r>
    </w:p>
    <w:p w:rsidR="00EB7848" w:rsidRPr="00BF6487" w:rsidRDefault="00EB7848" w:rsidP="00EB7848">
      <w:pPr>
        <w:pStyle w:val="PL"/>
        <w:rPr>
          <w:lang w:val="en-US"/>
        </w:rPr>
      </w:pPr>
      <w:r w:rsidRPr="00BF6487">
        <w:rPr>
          <w:lang w:val="en-US"/>
        </w:rPr>
        <w:t xml:space="preserve">              $ref: '#/components/schemas/</w:t>
      </w:r>
      <w:r>
        <w:rPr>
          <w:lang w:val="en-US"/>
        </w:rPr>
        <w:t>LocContextData</w:t>
      </w:r>
      <w:r w:rsidRPr="00BF6487">
        <w:rPr>
          <w:lang w:val="en-US"/>
        </w:rPr>
        <w:t>'</w:t>
      </w:r>
    </w:p>
    <w:p w:rsidR="00EB7848" w:rsidRPr="00BF6487" w:rsidRDefault="00EB7848" w:rsidP="00EB7848">
      <w:pPr>
        <w:pStyle w:val="PL"/>
        <w:rPr>
          <w:lang w:val="en-US"/>
        </w:rPr>
      </w:pPr>
      <w:r w:rsidRPr="00BF6487">
        <w:rPr>
          <w:lang w:val="en-US"/>
        </w:rPr>
        <w:t xml:space="preserve">        required: true</w:t>
      </w:r>
    </w:p>
    <w:p w:rsidR="00EB7848" w:rsidRPr="00BF6487" w:rsidRDefault="00EB7848" w:rsidP="00EB7848">
      <w:pPr>
        <w:pStyle w:val="PL"/>
        <w:rPr>
          <w:lang w:val="en-US"/>
        </w:rPr>
      </w:pPr>
      <w:r w:rsidRPr="00BF6487">
        <w:rPr>
          <w:lang w:val="en-US"/>
        </w:rPr>
        <w:t xml:space="preserve">      responses:</w:t>
      </w:r>
    </w:p>
    <w:p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rsidR="00EB7848" w:rsidRPr="00BF6487" w:rsidRDefault="00EB7848" w:rsidP="00EB7848">
      <w:pPr>
        <w:pStyle w:val="PL"/>
        <w:rPr>
          <w:lang w:val="en-US"/>
        </w:rPr>
      </w:pPr>
      <w:r w:rsidRPr="00BF6487">
        <w:rPr>
          <w:lang w:val="en-US"/>
        </w:rPr>
        <w:t xml:space="preserve">          description: Expected response to </w:t>
      </w:r>
      <w:r>
        <w:rPr>
          <w:lang w:val="en-US"/>
        </w:rPr>
        <w:t>successful location context transfer</w:t>
      </w:r>
    </w:p>
    <w:p w:rsidR="00EB7848" w:rsidRPr="00AD1EF8" w:rsidRDefault="00EB7848" w:rsidP="00EB7848">
      <w:pPr>
        <w:pStyle w:val="PL"/>
        <w:rPr>
          <w:lang w:val="en-US"/>
        </w:rPr>
      </w:pPr>
      <w:r w:rsidRPr="00AD1EF8">
        <w:rPr>
          <w:lang w:val="en-US"/>
        </w:rPr>
        <w:t xml:space="preserve">        '400':</w:t>
      </w:r>
    </w:p>
    <w:p w:rsidR="00EB7848" w:rsidRPr="00AD1EF8" w:rsidRDefault="00EB7848" w:rsidP="00EB7848">
      <w:pPr>
        <w:pStyle w:val="PL"/>
        <w:rPr>
          <w:lang w:val="en-US"/>
        </w:rPr>
      </w:pPr>
      <w:r w:rsidRPr="00AD1EF8">
        <w:rPr>
          <w:lang w:val="en-US"/>
        </w:rPr>
        <w:t xml:space="preserve">          $ref: 'TS29571_CommonData.yaml#/components/responses/400'</w:t>
      </w:r>
    </w:p>
    <w:p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rsidR="00EB7848" w:rsidRPr="00AD1EF8" w:rsidRDefault="00EB7848" w:rsidP="00EB7848">
      <w:pPr>
        <w:pStyle w:val="PL"/>
        <w:rPr>
          <w:lang w:val="en-US"/>
        </w:rPr>
      </w:pPr>
      <w:r w:rsidRPr="00AD1EF8">
        <w:rPr>
          <w:lang w:val="en-US"/>
        </w:rPr>
        <w:t xml:space="preserve">        '403':</w:t>
      </w:r>
    </w:p>
    <w:p w:rsidR="00EB7848" w:rsidRPr="00AD1EF8" w:rsidRDefault="00EB7848" w:rsidP="00EB7848">
      <w:pPr>
        <w:pStyle w:val="PL"/>
        <w:rPr>
          <w:lang w:val="en-US"/>
        </w:rPr>
      </w:pPr>
      <w:r w:rsidRPr="00AD1EF8">
        <w:rPr>
          <w:lang w:val="en-US"/>
        </w:rPr>
        <w:t xml:space="preserve">          $ref: 'TS29571_CommonData.yaml#/components/responses/403'</w:t>
      </w:r>
    </w:p>
    <w:p w:rsidR="00EB7848" w:rsidRPr="00AD1EF8" w:rsidRDefault="00EB7848" w:rsidP="00EB7848">
      <w:pPr>
        <w:pStyle w:val="PL"/>
        <w:rPr>
          <w:lang w:val="en-US"/>
        </w:rPr>
      </w:pPr>
      <w:r w:rsidRPr="00AD1EF8">
        <w:rPr>
          <w:lang w:val="en-US"/>
        </w:rPr>
        <w:t xml:space="preserve">        '404':</w:t>
      </w:r>
    </w:p>
    <w:p w:rsidR="00EB7848" w:rsidRPr="00AD1EF8" w:rsidRDefault="00EB7848" w:rsidP="00EB7848">
      <w:pPr>
        <w:pStyle w:val="PL"/>
        <w:rPr>
          <w:lang w:val="en-US"/>
        </w:rPr>
      </w:pPr>
      <w:r w:rsidRPr="00AD1EF8">
        <w:rPr>
          <w:lang w:val="en-US"/>
        </w:rPr>
        <w:t xml:space="preserve">          $ref: 'TS29571_CommonData.yaml#/components/responses/404'</w:t>
      </w:r>
    </w:p>
    <w:p w:rsidR="00EB7848" w:rsidRPr="00AD1EF8" w:rsidRDefault="00EB7848" w:rsidP="00EB7848">
      <w:pPr>
        <w:pStyle w:val="PL"/>
        <w:rPr>
          <w:lang w:val="en-US"/>
        </w:rPr>
      </w:pPr>
      <w:r w:rsidRPr="00AD1EF8">
        <w:rPr>
          <w:lang w:val="en-US"/>
        </w:rPr>
        <w:t xml:space="preserve">        '411':</w:t>
      </w:r>
    </w:p>
    <w:p w:rsidR="00EB7848" w:rsidRPr="00AD1EF8" w:rsidRDefault="00EB7848" w:rsidP="00EB7848">
      <w:pPr>
        <w:pStyle w:val="PL"/>
        <w:rPr>
          <w:lang w:val="en-US"/>
        </w:rPr>
      </w:pPr>
      <w:r w:rsidRPr="00AD1EF8">
        <w:rPr>
          <w:lang w:val="en-US"/>
        </w:rPr>
        <w:t xml:space="preserve">          $ref: 'TS29571_CommonData.yaml#/components/responses/411'</w:t>
      </w:r>
    </w:p>
    <w:p w:rsidR="00EB7848" w:rsidRPr="00AD1EF8" w:rsidRDefault="00EB7848" w:rsidP="00EB7848">
      <w:pPr>
        <w:pStyle w:val="PL"/>
        <w:rPr>
          <w:lang w:val="en-US"/>
        </w:rPr>
      </w:pPr>
      <w:r w:rsidRPr="00AD1EF8">
        <w:rPr>
          <w:lang w:val="en-US"/>
        </w:rPr>
        <w:t xml:space="preserve">        '413':</w:t>
      </w:r>
    </w:p>
    <w:p w:rsidR="00EB7848" w:rsidRPr="00AD1EF8" w:rsidRDefault="00EB7848" w:rsidP="00EB7848">
      <w:pPr>
        <w:pStyle w:val="PL"/>
        <w:rPr>
          <w:lang w:val="en-US"/>
        </w:rPr>
      </w:pPr>
      <w:r w:rsidRPr="00AD1EF8">
        <w:rPr>
          <w:lang w:val="en-US"/>
        </w:rPr>
        <w:t xml:space="preserve">          $ref: 'TS29571_CommonData.yaml#/components/responses/413'</w:t>
      </w:r>
    </w:p>
    <w:p w:rsidR="00EB7848" w:rsidRPr="00AD1EF8" w:rsidRDefault="00EB7848" w:rsidP="00EB7848">
      <w:pPr>
        <w:pStyle w:val="PL"/>
        <w:rPr>
          <w:lang w:val="en-US"/>
        </w:rPr>
      </w:pPr>
      <w:r w:rsidRPr="00AD1EF8">
        <w:rPr>
          <w:lang w:val="en-US"/>
        </w:rPr>
        <w:t xml:space="preserve">        '415':</w:t>
      </w:r>
    </w:p>
    <w:p w:rsidR="00EB7848" w:rsidRPr="00AD1EF8" w:rsidRDefault="00EB7848" w:rsidP="00EB7848">
      <w:pPr>
        <w:pStyle w:val="PL"/>
        <w:rPr>
          <w:lang w:val="en-US"/>
        </w:rPr>
      </w:pPr>
      <w:r w:rsidRPr="00AD1EF8">
        <w:rPr>
          <w:lang w:val="en-US"/>
        </w:rPr>
        <w:t xml:space="preserve">          $ref: 'TS29571_CommonData.yaml#/components/responses/415'</w:t>
      </w:r>
    </w:p>
    <w:p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rsidR="00EB7848" w:rsidRPr="00AD1EF8" w:rsidRDefault="00EB7848" w:rsidP="00EB7848">
      <w:pPr>
        <w:pStyle w:val="PL"/>
        <w:rPr>
          <w:lang w:val="en-US"/>
        </w:rPr>
      </w:pPr>
      <w:r w:rsidRPr="00AD1EF8">
        <w:rPr>
          <w:lang w:val="en-US"/>
        </w:rPr>
        <w:lastRenderedPageBreak/>
        <w:t xml:space="preserve">        '500':</w:t>
      </w:r>
    </w:p>
    <w:p w:rsidR="00EB7848" w:rsidRPr="00AD1EF8" w:rsidRDefault="00EB7848" w:rsidP="00EB7848">
      <w:pPr>
        <w:pStyle w:val="PL"/>
        <w:rPr>
          <w:lang w:val="en-US"/>
        </w:rPr>
      </w:pPr>
      <w:r w:rsidRPr="00AD1EF8">
        <w:rPr>
          <w:lang w:val="en-US"/>
        </w:rPr>
        <w:t xml:space="preserve">          $ref: 'TS29571_CommonData.yaml#/components/responses/500'</w:t>
      </w:r>
    </w:p>
    <w:p w:rsidR="00EB7848" w:rsidRPr="00AD1EF8" w:rsidRDefault="00EB7848" w:rsidP="00EB7848">
      <w:pPr>
        <w:pStyle w:val="PL"/>
        <w:rPr>
          <w:lang w:val="en-US"/>
        </w:rPr>
      </w:pPr>
      <w:r w:rsidRPr="00AD1EF8">
        <w:rPr>
          <w:lang w:val="en-US"/>
        </w:rPr>
        <w:t xml:space="preserve">        '503':</w:t>
      </w:r>
    </w:p>
    <w:p w:rsidR="00EB7848" w:rsidRPr="00BF6487" w:rsidRDefault="00EB7848" w:rsidP="00EB7848">
      <w:pPr>
        <w:pStyle w:val="PL"/>
        <w:rPr>
          <w:lang w:val="en-US"/>
        </w:rPr>
      </w:pPr>
      <w:r w:rsidRPr="00AD1EF8">
        <w:rPr>
          <w:lang w:val="en-US"/>
        </w:rPr>
        <w:t xml:space="preserve">          $ref: 'TS29571_CommonData.yaml#/components/responses/503'</w:t>
      </w:r>
    </w:p>
    <w:p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rsidR="00EB7848" w:rsidRPr="00BF6487" w:rsidRDefault="00EB7848" w:rsidP="00EB7848">
      <w:pPr>
        <w:pStyle w:val="PL"/>
        <w:rPr>
          <w:lang w:val="en-US"/>
        </w:rPr>
      </w:pPr>
      <w:r w:rsidRPr="00BF6487">
        <w:rPr>
          <w:lang w:val="en-US"/>
        </w:rPr>
        <w:t xml:space="preserve">        default:</w:t>
      </w:r>
    </w:p>
    <w:p w:rsidR="00EB7848"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rsidR="00EB7848" w:rsidRPr="00BF6487" w:rsidRDefault="00EB7848" w:rsidP="00EB7848">
      <w:pPr>
        <w:pStyle w:val="PL"/>
        <w:rPr>
          <w:lang w:val="en-US"/>
        </w:rPr>
      </w:pPr>
    </w:p>
    <w:p w:rsidR="00EB7848" w:rsidRPr="00BF6487" w:rsidRDefault="00EB7848" w:rsidP="00EB7848">
      <w:pPr>
        <w:pStyle w:val="PL"/>
        <w:rPr>
          <w:lang w:val="en-US"/>
        </w:rPr>
      </w:pPr>
      <w:r w:rsidRPr="00BF6487">
        <w:rPr>
          <w:lang w:val="en-US"/>
        </w:rPr>
        <w:t>components:</w:t>
      </w:r>
    </w:p>
    <w:p w:rsidR="00EB7848" w:rsidRPr="00082B3E" w:rsidRDefault="00EB7848" w:rsidP="00EB7848">
      <w:pPr>
        <w:pStyle w:val="PL"/>
        <w:rPr>
          <w:lang w:val="en-US"/>
        </w:rPr>
      </w:pPr>
      <w:r w:rsidRPr="00082B3E">
        <w:rPr>
          <w:lang w:val="en-US"/>
        </w:rPr>
        <w:t xml:space="preserve">  securitySchemes:</w:t>
      </w:r>
    </w:p>
    <w:p w:rsidR="00EB7848" w:rsidRPr="00082B3E" w:rsidRDefault="00EB7848" w:rsidP="00EB7848">
      <w:pPr>
        <w:pStyle w:val="PL"/>
        <w:rPr>
          <w:lang w:val="en-US"/>
        </w:rPr>
      </w:pPr>
      <w:r w:rsidRPr="00082B3E">
        <w:rPr>
          <w:lang w:val="en-US"/>
        </w:rPr>
        <w:t xml:space="preserve">    oAuth2ClientCredentials:</w:t>
      </w:r>
    </w:p>
    <w:p w:rsidR="00EB7848" w:rsidRPr="00082B3E" w:rsidRDefault="00EB7848" w:rsidP="00EB7848">
      <w:pPr>
        <w:pStyle w:val="PL"/>
        <w:rPr>
          <w:lang w:val="en-US"/>
        </w:rPr>
      </w:pPr>
      <w:r w:rsidRPr="00082B3E">
        <w:rPr>
          <w:lang w:val="en-US"/>
        </w:rPr>
        <w:t xml:space="preserve">      type: oauth2</w:t>
      </w:r>
    </w:p>
    <w:p w:rsidR="00EB7848" w:rsidRPr="00082B3E" w:rsidRDefault="00EB7848" w:rsidP="00EB7848">
      <w:pPr>
        <w:pStyle w:val="PL"/>
        <w:rPr>
          <w:lang w:val="en-US"/>
        </w:rPr>
      </w:pPr>
      <w:r w:rsidRPr="00082B3E">
        <w:rPr>
          <w:lang w:val="en-US"/>
        </w:rPr>
        <w:t xml:space="preserve">      flows: </w:t>
      </w:r>
    </w:p>
    <w:p w:rsidR="00EB7848" w:rsidRPr="00082B3E" w:rsidRDefault="00EB7848" w:rsidP="00EB7848">
      <w:pPr>
        <w:pStyle w:val="PL"/>
        <w:rPr>
          <w:lang w:val="en-US"/>
        </w:rPr>
      </w:pPr>
      <w:r w:rsidRPr="00082B3E">
        <w:rPr>
          <w:lang w:val="en-US"/>
        </w:rPr>
        <w:t xml:space="preserve">        clientCredentials: </w:t>
      </w:r>
    </w:p>
    <w:p w:rsidR="00EB7848" w:rsidRPr="00082B3E" w:rsidRDefault="00EB7848" w:rsidP="00EB784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rsidR="00EB7848" w:rsidRDefault="00EB7848" w:rsidP="00EB7848">
      <w:pPr>
        <w:pStyle w:val="PL"/>
        <w:rPr>
          <w:lang w:val="en-US"/>
        </w:rPr>
      </w:pPr>
      <w:r w:rsidRPr="00082B3E">
        <w:rPr>
          <w:lang w:val="en-US"/>
        </w:rPr>
        <w:t xml:space="preserve">          scopes:</w:t>
      </w:r>
    </w:p>
    <w:p w:rsidR="00EB7848" w:rsidRPr="00BF6487" w:rsidRDefault="00EB7848" w:rsidP="00EB7848">
      <w:pPr>
        <w:pStyle w:val="PL"/>
        <w:rPr>
          <w:lang w:val="en-US"/>
        </w:rPr>
      </w:pPr>
      <w:r>
        <w:rPr>
          <w:lang w:val="en-US"/>
        </w:rPr>
        <w:t xml:space="preserve">            nlmf-loc: Access to the Nlmf_Location API</w:t>
      </w:r>
    </w:p>
    <w:p w:rsidR="00EB7848" w:rsidRDefault="00EB7848" w:rsidP="00EB7848">
      <w:pPr>
        <w:pStyle w:val="PL"/>
        <w:rPr>
          <w:lang w:val="en-US"/>
        </w:rPr>
      </w:pPr>
      <w:r w:rsidRPr="00BF6487">
        <w:rPr>
          <w:lang w:val="en-US"/>
        </w:rPr>
        <w:t xml:space="preserve">  schemas:</w:t>
      </w:r>
    </w:p>
    <w:p w:rsidR="00EB7848" w:rsidRPr="001F2554" w:rsidRDefault="00EB7848" w:rsidP="00EB7848">
      <w:pPr>
        <w:pStyle w:val="PL"/>
        <w:rPr>
          <w:lang w:val="en-US"/>
        </w:rPr>
      </w:pPr>
      <w:r w:rsidRPr="001F2554">
        <w:rPr>
          <w:lang w:val="en-US"/>
        </w:rPr>
        <w:t>#</w:t>
      </w:r>
    </w:p>
    <w:p w:rsidR="00EB7848" w:rsidRPr="001F2554" w:rsidRDefault="00EB7848" w:rsidP="00EB7848">
      <w:pPr>
        <w:pStyle w:val="PL"/>
        <w:rPr>
          <w:lang w:val="en-US"/>
        </w:rPr>
      </w:pPr>
      <w:r w:rsidRPr="001F2554">
        <w:rPr>
          <w:lang w:val="en-US"/>
        </w:rPr>
        <w:t># COMPLEX TYPES</w:t>
      </w:r>
    </w:p>
    <w:p w:rsidR="00EB7848" w:rsidRPr="00BF6487" w:rsidRDefault="00EB7848" w:rsidP="00EB7848">
      <w:pPr>
        <w:pStyle w:val="PL"/>
        <w:rPr>
          <w:lang w:val="en-US"/>
        </w:rPr>
      </w:pPr>
      <w:r w:rsidRPr="001F2554">
        <w:rPr>
          <w:lang w:val="en-US"/>
        </w:rPr>
        <w:t>#</w:t>
      </w:r>
    </w:p>
    <w:p w:rsidR="00EB7848" w:rsidRDefault="00EB7848" w:rsidP="00EB7848">
      <w:pPr>
        <w:pStyle w:val="PL"/>
        <w:rPr>
          <w:lang w:val="en-US"/>
        </w:rPr>
      </w:pPr>
      <w:r w:rsidRPr="00BF6487">
        <w:rPr>
          <w:lang w:val="en-US"/>
        </w:rPr>
        <w:t xml:space="preserve">    InputData:</w:t>
      </w:r>
    </w:p>
    <w:p w:rsidR="00EB7848" w:rsidRPr="00BF6487"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not:</w:t>
      </w:r>
    </w:p>
    <w:p w:rsidR="00EB7848" w:rsidRPr="00BF6487" w:rsidRDefault="00EB7848" w:rsidP="00EB7848">
      <w:pPr>
        <w:pStyle w:val="PL"/>
        <w:rPr>
          <w:lang w:val="en-US"/>
        </w:rPr>
      </w:pPr>
      <w:r>
        <w:rPr>
          <w:lang w:val="en-US"/>
        </w:rPr>
        <w:t xml:space="preserve">        required: [ ecgi, ncgi ]</w:t>
      </w:r>
    </w:p>
    <w:p w:rsidR="00EB7848" w:rsidRPr="00BF6487" w:rsidRDefault="00EB7848" w:rsidP="00EB7848">
      <w:pPr>
        <w:pStyle w:val="PL"/>
        <w:rPr>
          <w:lang w:val="en-US"/>
        </w:rPr>
      </w:pPr>
      <w:r w:rsidRPr="00BF6487">
        <w:rPr>
          <w:lang w:val="en-US"/>
        </w:rPr>
        <w:t xml:space="preserve">      properties:</w:t>
      </w:r>
    </w:p>
    <w:p w:rsidR="00EB7848" w:rsidRPr="00BF6487" w:rsidRDefault="00EB7848" w:rsidP="00EB7848">
      <w:pPr>
        <w:pStyle w:val="PL"/>
        <w:rPr>
          <w:lang w:val="en-US"/>
        </w:rPr>
      </w:pPr>
      <w:r w:rsidRPr="00BF6487">
        <w:rPr>
          <w:lang w:val="en-US"/>
        </w:rPr>
        <w:t xml:space="preserve">        externalClientType:</w:t>
      </w:r>
    </w:p>
    <w:p w:rsidR="00EB7848" w:rsidRDefault="00EB7848" w:rsidP="00EB7848">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rsidR="00EB7848" w:rsidRDefault="00EB7848" w:rsidP="00EB7848">
      <w:pPr>
        <w:pStyle w:val="PL"/>
        <w:rPr>
          <w:lang w:val="en-US"/>
        </w:rPr>
      </w:pPr>
      <w:r w:rsidRPr="00BF6487">
        <w:rPr>
          <w:lang w:val="en-US"/>
        </w:rPr>
        <w:t xml:space="preserve">        correlationID:</w:t>
      </w:r>
    </w:p>
    <w:p w:rsidR="00EB7848" w:rsidRPr="00BF6487" w:rsidRDefault="00EB7848" w:rsidP="00EB7848">
      <w:pPr>
        <w:pStyle w:val="PL"/>
        <w:rPr>
          <w:lang w:val="en-US"/>
        </w:rPr>
      </w:pPr>
      <w:r>
        <w:rPr>
          <w:lang w:val="en-US"/>
        </w:rPr>
        <w:t xml:space="preserve">          </w:t>
      </w:r>
      <w:r w:rsidRPr="00BF6487">
        <w:rPr>
          <w:lang w:val="en-US"/>
        </w:rPr>
        <w:t>$ref: '#/components/schemas</w:t>
      </w:r>
      <w:r>
        <w:rPr>
          <w:lang w:val="en-US"/>
        </w:rPr>
        <w:t>/CorrelationID'</w:t>
      </w:r>
      <w:r w:rsidRPr="00BF6487">
        <w:rPr>
          <w:lang w:val="en-US"/>
        </w:rPr>
        <w:t xml:space="preserve">        </w:t>
      </w:r>
    </w:p>
    <w:p w:rsidR="00EB7848" w:rsidRDefault="00EB7848" w:rsidP="00EB7848">
      <w:pPr>
        <w:pStyle w:val="PL"/>
        <w:rPr>
          <w:lang w:val="en-US"/>
        </w:rPr>
      </w:pPr>
      <w:r w:rsidRPr="00BF6487">
        <w:rPr>
          <w:lang w:val="en-US"/>
        </w:rPr>
        <w:t xml:space="preserve">        </w:t>
      </w:r>
      <w:r>
        <w:rPr>
          <w:lang w:val="en-US"/>
        </w:rPr>
        <w:t>amfId</w:t>
      </w:r>
      <w:r w:rsidRPr="00BF6487">
        <w:rPr>
          <w:lang w:val="en-US"/>
        </w:rPr>
        <w:t>:</w:t>
      </w:r>
    </w:p>
    <w:p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rsidR="00EB7848" w:rsidRPr="00BF6487" w:rsidRDefault="00EB7848" w:rsidP="00EB7848">
      <w:pPr>
        <w:pStyle w:val="PL"/>
        <w:rPr>
          <w:lang w:val="en-US"/>
        </w:rPr>
      </w:pPr>
      <w:r w:rsidRPr="00BF6487">
        <w:rPr>
          <w:lang w:val="en-US"/>
        </w:rPr>
        <w:t xml:space="preserve">        locationQoS:</w:t>
      </w:r>
    </w:p>
    <w:p w:rsidR="00EB7848" w:rsidRPr="00BF6487" w:rsidRDefault="00EB7848" w:rsidP="00EB7848">
      <w:pPr>
        <w:pStyle w:val="PL"/>
        <w:rPr>
          <w:lang w:val="en-US"/>
        </w:rPr>
      </w:pPr>
      <w:r w:rsidRPr="00BF6487">
        <w:rPr>
          <w:lang w:val="en-US"/>
        </w:rPr>
        <w:t xml:space="preserve">          $ref: '#/components/schemas/LocationQoS'</w:t>
      </w:r>
    </w:p>
    <w:p w:rsidR="00EB7848" w:rsidRDefault="00EB7848" w:rsidP="00EB7848">
      <w:pPr>
        <w:pStyle w:val="PL"/>
        <w:rPr>
          <w:lang w:val="en-US"/>
        </w:rPr>
      </w:pPr>
      <w:r w:rsidRPr="00BF6487">
        <w:rPr>
          <w:lang w:val="en-US"/>
        </w:rPr>
        <w:t xml:space="preserve">        supportedGADShapes:</w:t>
      </w:r>
    </w:p>
    <w:p w:rsidR="00EB7848" w:rsidRPr="00A1631A" w:rsidRDefault="00EB7848" w:rsidP="00EB7848">
      <w:pPr>
        <w:pStyle w:val="PL"/>
        <w:rPr>
          <w:lang w:val="en-US"/>
        </w:rPr>
      </w:pPr>
      <w:r w:rsidRPr="00A1631A">
        <w:rPr>
          <w:lang w:val="en-US"/>
        </w:rPr>
        <w:t xml:space="preserve">          type: array</w:t>
      </w:r>
    </w:p>
    <w:p w:rsidR="00EB7848" w:rsidRPr="00BF6487" w:rsidRDefault="00EB7848" w:rsidP="00EB7848">
      <w:pPr>
        <w:pStyle w:val="PL"/>
        <w:rPr>
          <w:lang w:val="en-US"/>
        </w:rPr>
      </w:pPr>
      <w:r w:rsidRPr="00A1631A">
        <w:rPr>
          <w:lang w:val="en-US"/>
        </w:rPr>
        <w:t xml:space="preserve">          items:</w:t>
      </w:r>
    </w:p>
    <w:p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rsidR="00EB7848" w:rsidRPr="000536AA" w:rsidRDefault="00EB7848" w:rsidP="00EB7848">
      <w:pPr>
        <w:pStyle w:val="PL"/>
        <w:rPr>
          <w:lang w:val="en-US" w:eastAsia="zh-CN"/>
        </w:rPr>
      </w:pPr>
      <w:r>
        <w:rPr>
          <w:rFonts w:hint="eastAsia"/>
          <w:lang w:val="en-US" w:eastAsia="zh-CN"/>
        </w:rPr>
        <w:t xml:space="preserve">          minItems: 1</w:t>
      </w:r>
    </w:p>
    <w:p w:rsidR="00EB7848" w:rsidRDefault="00EB7848" w:rsidP="00EB7848">
      <w:pPr>
        <w:pStyle w:val="PL"/>
        <w:rPr>
          <w:lang w:val="en-US"/>
        </w:rPr>
      </w:pPr>
      <w:r>
        <w:rPr>
          <w:lang w:val="en-US"/>
        </w:rPr>
        <w:t xml:space="preserve">        supi:</w:t>
      </w:r>
    </w:p>
    <w:p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rsidR="00EB7848" w:rsidRPr="00231588" w:rsidRDefault="00EB7848" w:rsidP="00EB7848">
      <w:pPr>
        <w:pStyle w:val="PL"/>
        <w:rPr>
          <w:lang w:val="en-US"/>
        </w:rPr>
      </w:pPr>
      <w:r w:rsidRPr="004375A7">
        <w:rPr>
          <w:lang w:val="en-US"/>
        </w:rPr>
        <w:t xml:space="preserve">        </w:t>
      </w:r>
      <w:r w:rsidRPr="00231588">
        <w:rPr>
          <w:lang w:val="en-US"/>
        </w:rPr>
        <w:t>pei:</w:t>
      </w:r>
    </w:p>
    <w:p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rsidR="00EB7848" w:rsidRPr="004375A7" w:rsidRDefault="00EB7848" w:rsidP="00EB7848">
      <w:pPr>
        <w:pStyle w:val="PL"/>
        <w:rPr>
          <w:lang w:val="en-US"/>
        </w:rPr>
      </w:pPr>
      <w:r w:rsidRPr="004375A7">
        <w:rPr>
          <w:lang w:val="en-US"/>
        </w:rPr>
        <w:t xml:space="preserve">        gpsi:</w:t>
      </w:r>
    </w:p>
    <w:p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rsidR="00EB7848" w:rsidRPr="004375A7" w:rsidRDefault="00EB7848" w:rsidP="00EB7848">
      <w:pPr>
        <w:pStyle w:val="PL"/>
        <w:rPr>
          <w:lang w:val="en-US"/>
        </w:rPr>
      </w:pPr>
      <w:r w:rsidRPr="004375A7">
        <w:rPr>
          <w:lang w:val="en-US"/>
        </w:rPr>
        <w:t xml:space="preserve">        ecgi:</w:t>
      </w:r>
    </w:p>
    <w:p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rsidR="00EB7848" w:rsidRPr="004375A7" w:rsidRDefault="00EB7848" w:rsidP="00EB7848">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rsidR="00EB7848" w:rsidRPr="004375A7" w:rsidRDefault="00EB7848" w:rsidP="00EB7848">
      <w:pPr>
        <w:pStyle w:val="PL"/>
        <w:rPr>
          <w:lang w:val="en-US"/>
        </w:rPr>
      </w:pPr>
      <w:r w:rsidRPr="004375A7">
        <w:rPr>
          <w:lang w:val="en-US"/>
        </w:rPr>
        <w:t xml:space="preserve">        ncgi:</w:t>
      </w:r>
    </w:p>
    <w:p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rsidR="00EB7848" w:rsidRPr="004375A7" w:rsidRDefault="00EB7848" w:rsidP="00EB7848">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rsidR="00EB7848" w:rsidRPr="004375A7" w:rsidRDefault="00EB7848" w:rsidP="00EB7848">
      <w:pPr>
        <w:pStyle w:val="PL"/>
        <w:rPr>
          <w:lang w:val="en-US"/>
        </w:rPr>
      </w:pPr>
      <w:r w:rsidRPr="004375A7">
        <w:rPr>
          <w:lang w:val="en-US"/>
        </w:rPr>
        <w:t xml:space="preserve">        priority:</w:t>
      </w:r>
    </w:p>
    <w:p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LcsPriority'</w:t>
      </w:r>
    </w:p>
    <w:p w:rsidR="00EB7848" w:rsidRPr="004375A7" w:rsidRDefault="00EB7848" w:rsidP="00EB7848">
      <w:pPr>
        <w:pStyle w:val="PL"/>
        <w:rPr>
          <w:lang w:val="en-US"/>
        </w:rPr>
      </w:pPr>
      <w:r w:rsidRPr="004375A7">
        <w:rPr>
          <w:lang w:val="en-US"/>
        </w:rPr>
        <w:t xml:space="preserve">        velocityRequested:</w:t>
      </w:r>
    </w:p>
    <w:p w:rsidR="00EB7848" w:rsidRPr="004375A7" w:rsidRDefault="00EB7848" w:rsidP="00EB7848">
      <w:pPr>
        <w:pStyle w:val="PL"/>
        <w:rPr>
          <w:lang w:val="en-US"/>
        </w:rPr>
      </w:pPr>
      <w:r>
        <w:rPr>
          <w:lang w:val="en-US"/>
        </w:rPr>
        <w:t xml:space="preserve">          </w:t>
      </w:r>
      <w:r w:rsidRPr="00BF6487">
        <w:rPr>
          <w:lang w:val="en-US"/>
        </w:rPr>
        <w:t>$ref: '#/components/schemas/</w:t>
      </w:r>
      <w:r>
        <w:rPr>
          <w:lang w:val="en-US"/>
        </w:rPr>
        <w:t>VelocityRequested'</w:t>
      </w:r>
    </w:p>
    <w:p w:rsidR="00EB7848" w:rsidRPr="004375A7" w:rsidRDefault="00EB7848" w:rsidP="00EB7848">
      <w:pPr>
        <w:pStyle w:val="PL"/>
        <w:rPr>
          <w:lang w:val="en-US"/>
        </w:rPr>
      </w:pPr>
      <w:r w:rsidRPr="004375A7">
        <w:rPr>
          <w:lang w:val="en-US"/>
        </w:rPr>
        <w:t xml:space="preserve">        </w:t>
      </w:r>
      <w:r>
        <w:rPr>
          <w:lang w:val="en-US"/>
        </w:rPr>
        <w:t>ueLcsCap</w:t>
      </w:r>
      <w:r w:rsidRPr="004375A7">
        <w:rPr>
          <w:lang w:val="en-US"/>
        </w:rPr>
        <w:t>:</w:t>
      </w:r>
    </w:p>
    <w:p w:rsidR="00EB7848" w:rsidRPr="004375A7" w:rsidRDefault="00EB7848" w:rsidP="00EB7848">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rsidR="00EB7848" w:rsidRPr="004375A7" w:rsidRDefault="00EB7848" w:rsidP="00EB7848">
      <w:pPr>
        <w:pStyle w:val="PL"/>
        <w:rPr>
          <w:lang w:val="en-US"/>
        </w:rPr>
      </w:pPr>
      <w:r w:rsidRPr="004375A7">
        <w:rPr>
          <w:lang w:val="en-US"/>
        </w:rPr>
        <w:t xml:space="preserve">        </w:t>
      </w:r>
      <w:r>
        <w:rPr>
          <w:lang w:val="en-US"/>
        </w:rPr>
        <w:t>lcsServiceType</w:t>
      </w:r>
      <w:r w:rsidRPr="004375A7">
        <w:rPr>
          <w:lang w:val="en-US"/>
        </w:rPr>
        <w:t>:</w:t>
      </w:r>
    </w:p>
    <w:p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LcsServiceType'</w:t>
      </w:r>
    </w:p>
    <w:p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rsidR="00EB7848" w:rsidRPr="004375A7" w:rsidRDefault="00EB7848" w:rsidP="00EB7848">
      <w:pPr>
        <w:pStyle w:val="PL"/>
        <w:rPr>
          <w:lang w:val="en-US"/>
        </w:rPr>
      </w:pPr>
      <w:r w:rsidRPr="004375A7">
        <w:rPr>
          <w:lang w:val="en-US"/>
        </w:rPr>
        <w:t xml:space="preserve">        </w:t>
      </w:r>
      <w:r>
        <w:rPr>
          <w:lang w:val="en-US"/>
        </w:rPr>
        <w:t>reportingAccessTypes</w:t>
      </w:r>
      <w:r w:rsidRPr="004375A7">
        <w:rPr>
          <w:lang w:val="en-US"/>
        </w:rPr>
        <w:t>:</w:t>
      </w:r>
    </w:p>
    <w:p w:rsidR="00EB7848" w:rsidRPr="004375A7" w:rsidRDefault="00EB7848" w:rsidP="00EB7848">
      <w:pPr>
        <w:pStyle w:val="PL"/>
        <w:rPr>
          <w:lang w:val="en-US"/>
        </w:rPr>
      </w:pPr>
      <w:r>
        <w:rPr>
          <w:lang w:val="en-US"/>
        </w:rPr>
        <w:t xml:space="preserve">          </w:t>
      </w:r>
      <w:r w:rsidRPr="00BF6487">
        <w:rPr>
          <w:lang w:val="en-US"/>
        </w:rPr>
        <w:t>$ref: '#/components/schemas/</w:t>
      </w:r>
      <w:r>
        <w:t>ReportingAccessTypes</w:t>
      </w:r>
      <w:r>
        <w:rPr>
          <w:lang w:val="en-US"/>
        </w:rPr>
        <w:t>'</w:t>
      </w:r>
    </w:p>
    <w:p w:rsidR="00EB7848" w:rsidRPr="004375A7" w:rsidRDefault="00EB7848" w:rsidP="00EB7848">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rsidR="00EB7848" w:rsidRPr="00D628D6" w:rsidRDefault="00EB7848" w:rsidP="00EB7848">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rsidR="00EB7848" w:rsidRPr="004375A7" w:rsidRDefault="00EB7848" w:rsidP="00EB7848">
      <w:pPr>
        <w:pStyle w:val="PL"/>
        <w:rPr>
          <w:lang w:val="en-US"/>
        </w:rPr>
      </w:pPr>
      <w:r w:rsidRPr="004375A7">
        <w:rPr>
          <w:lang w:val="en-US"/>
        </w:rPr>
        <w:lastRenderedPageBreak/>
        <w:t xml:space="preserve">        </w:t>
      </w:r>
      <w:r>
        <w:rPr>
          <w:lang w:eastAsia="zh-CN"/>
        </w:rPr>
        <w:t>u</w:t>
      </w:r>
      <w:r w:rsidRPr="0031710B">
        <w:rPr>
          <w:lang w:eastAsia="zh-CN"/>
        </w:rPr>
        <w:t>eLocationServiceInd</w:t>
      </w:r>
      <w:r w:rsidRPr="004375A7">
        <w:rPr>
          <w:lang w:val="en-US"/>
        </w:rPr>
        <w:t>:</w:t>
      </w:r>
    </w:p>
    <w:p w:rsidR="00EB7848" w:rsidRDefault="00EB7848" w:rsidP="00EB7848">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rsidR="00EB7848" w:rsidRPr="004375A7" w:rsidRDefault="00EB7848" w:rsidP="00EB7848">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rsidR="00EB7848" w:rsidRPr="007028B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rsidR="00EB7848" w:rsidRDefault="00EB7848" w:rsidP="00EB7848">
      <w:pPr>
        <w:pStyle w:val="PL"/>
        <w:rPr>
          <w:lang w:val="en-US"/>
        </w:rPr>
      </w:pPr>
    </w:p>
    <w:p w:rsidR="00EB7848" w:rsidRDefault="00EB7848" w:rsidP="00EB7848">
      <w:pPr>
        <w:pStyle w:val="PL"/>
        <w:rPr>
          <w:lang w:val="en-US"/>
        </w:rPr>
      </w:pPr>
      <w:r w:rsidRPr="004375A7">
        <w:rPr>
          <w:lang w:val="en-US"/>
        </w:rPr>
        <w:t xml:space="preserve">    </w:t>
      </w:r>
      <w:r w:rsidRPr="00BF6487">
        <w:rPr>
          <w:lang w:val="en-US"/>
        </w:rPr>
        <w:t>LocationData:</w:t>
      </w:r>
    </w:p>
    <w:p w:rsidR="00EB7848" w:rsidRPr="00BF6487" w:rsidRDefault="00EB7848" w:rsidP="00EB7848">
      <w:pPr>
        <w:pStyle w:val="PL"/>
        <w:rPr>
          <w:lang w:val="en-US"/>
        </w:rPr>
      </w:pPr>
      <w:r>
        <w:rPr>
          <w:lang w:val="en-US"/>
        </w:rPr>
        <w:t xml:space="preserve">      type: object</w:t>
      </w:r>
    </w:p>
    <w:p w:rsidR="00EB7848" w:rsidRPr="00BF6487" w:rsidRDefault="00EB7848" w:rsidP="00EB7848">
      <w:pPr>
        <w:pStyle w:val="PL"/>
        <w:rPr>
          <w:lang w:val="en-US"/>
        </w:rPr>
      </w:pPr>
      <w:r w:rsidRPr="00BF6487">
        <w:rPr>
          <w:lang w:val="en-US"/>
        </w:rPr>
        <w:t xml:space="preserve">      required:</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locationEstimate</w:t>
      </w:r>
    </w:p>
    <w:p w:rsidR="00EB7848" w:rsidRPr="00BF6487" w:rsidRDefault="00EB7848" w:rsidP="00EB7848">
      <w:pPr>
        <w:pStyle w:val="PL"/>
        <w:rPr>
          <w:lang w:val="en-US"/>
        </w:rPr>
      </w:pPr>
      <w:r w:rsidRPr="00BF6487">
        <w:rPr>
          <w:lang w:val="en-US"/>
        </w:rPr>
        <w:t xml:space="preserve">      properties:</w:t>
      </w:r>
    </w:p>
    <w:p w:rsidR="00EB7848" w:rsidRPr="00BF6487" w:rsidRDefault="00EB7848" w:rsidP="00EB7848">
      <w:pPr>
        <w:pStyle w:val="PL"/>
        <w:rPr>
          <w:lang w:val="en-US"/>
        </w:rPr>
      </w:pPr>
      <w:r w:rsidRPr="00BF6487">
        <w:rPr>
          <w:lang w:val="en-US"/>
        </w:rPr>
        <w:t xml:space="preserve">        locationEstimate:</w:t>
      </w:r>
    </w:p>
    <w:p w:rsidR="00EB7848" w:rsidRDefault="00EB7848" w:rsidP="00EB7848">
      <w:pPr>
        <w:pStyle w:val="PL"/>
        <w:rPr>
          <w:lang w:val="en-US"/>
        </w:rPr>
      </w:pPr>
      <w:r w:rsidRPr="00BF6487">
        <w:rPr>
          <w:lang w:val="en-US"/>
        </w:rPr>
        <w:t xml:space="preserve">          $ref: '#/components/schemas/GeographicArea'</w:t>
      </w:r>
    </w:p>
    <w:p w:rsidR="00EB7848" w:rsidRDefault="00EB7848" w:rsidP="00EB7848">
      <w:pPr>
        <w:pStyle w:val="PL"/>
        <w:rPr>
          <w:lang w:val="en-US"/>
        </w:rPr>
      </w:pPr>
      <w:r>
        <w:rPr>
          <w:lang w:val="en-US"/>
        </w:rPr>
        <w:t xml:space="preserve">        accuracyFulfilmentIndicator:</w:t>
      </w:r>
    </w:p>
    <w:p w:rsidR="00EB7848" w:rsidRDefault="00EB7848" w:rsidP="00EB7848">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rsidR="00EB7848" w:rsidRDefault="00EB7848" w:rsidP="00EB7848">
      <w:pPr>
        <w:pStyle w:val="PL"/>
        <w:rPr>
          <w:lang w:val="en-US"/>
        </w:rPr>
      </w:pPr>
      <w:r>
        <w:rPr>
          <w:lang w:val="en-US"/>
        </w:rPr>
        <w:t xml:space="preserve">        ageOfLocationEstimate:</w:t>
      </w:r>
    </w:p>
    <w:p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rsidR="00EB7848" w:rsidRDefault="00EB7848" w:rsidP="00EB7848">
      <w:pPr>
        <w:pStyle w:val="PL"/>
        <w:rPr>
          <w:lang w:val="en-US"/>
        </w:rPr>
      </w:pPr>
      <w:r>
        <w:rPr>
          <w:lang w:val="en-US"/>
        </w:rPr>
        <w:t xml:space="preserve">        velocityEstimate:</w:t>
      </w:r>
    </w:p>
    <w:p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rsidR="00EB7848" w:rsidRPr="00BF6487" w:rsidRDefault="00EB7848" w:rsidP="00EB7848">
      <w:pPr>
        <w:pStyle w:val="PL"/>
        <w:rPr>
          <w:lang w:val="en-US"/>
        </w:rPr>
      </w:pPr>
      <w:r w:rsidRPr="00BF6487">
        <w:rPr>
          <w:lang w:val="en-US"/>
        </w:rPr>
        <w:t xml:space="preserve">        civicAddress:</w:t>
      </w:r>
    </w:p>
    <w:p w:rsidR="00EB7848" w:rsidRPr="00BF6487" w:rsidRDefault="00EB7848" w:rsidP="00EB7848">
      <w:pPr>
        <w:pStyle w:val="PL"/>
        <w:rPr>
          <w:lang w:val="en-US"/>
        </w:rPr>
      </w:pPr>
      <w:r w:rsidRPr="00BF6487">
        <w:rPr>
          <w:lang w:val="en-US"/>
        </w:rPr>
        <w:t xml:space="preserve">          $ref: '#/components/schemas/CivicAddress'</w:t>
      </w:r>
    </w:p>
    <w:p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rsidR="00EB7848" w:rsidRDefault="00EB7848" w:rsidP="00EB7848">
      <w:pPr>
        <w:pStyle w:val="PL"/>
        <w:rPr>
          <w:lang w:val="en-US"/>
        </w:rPr>
      </w:pPr>
      <w:r>
        <w:rPr>
          <w:lang w:val="en-US"/>
        </w:rPr>
        <w:t xml:space="preserve">          type: array</w:t>
      </w:r>
    </w:p>
    <w:p w:rsidR="00EB7848" w:rsidRPr="007C6923" w:rsidRDefault="00EB7848" w:rsidP="00EB7848">
      <w:pPr>
        <w:pStyle w:val="PL"/>
        <w:rPr>
          <w:lang w:val="en-US"/>
        </w:rPr>
      </w:pPr>
      <w:r>
        <w:rPr>
          <w:lang w:val="en-US"/>
        </w:rPr>
        <w:t xml:space="preserve">          items:</w:t>
      </w:r>
    </w:p>
    <w:p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rsidR="00EB7848" w:rsidRPr="007C6923" w:rsidRDefault="00EB7848" w:rsidP="00EB7848">
      <w:pPr>
        <w:pStyle w:val="PL"/>
        <w:rPr>
          <w:lang w:val="en-US" w:eastAsia="zh-CN"/>
        </w:rPr>
      </w:pPr>
      <w:r>
        <w:rPr>
          <w:rFonts w:hint="eastAsia"/>
          <w:lang w:val="en-US" w:eastAsia="zh-CN"/>
        </w:rPr>
        <w:t xml:space="preserve">          minItems: 1</w:t>
      </w:r>
    </w:p>
    <w:p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rsidR="00EB7848" w:rsidRDefault="00EB7848" w:rsidP="00EB7848">
      <w:pPr>
        <w:pStyle w:val="PL"/>
        <w:rPr>
          <w:lang w:val="en-US"/>
        </w:rPr>
      </w:pPr>
      <w:r>
        <w:rPr>
          <w:lang w:val="en-US"/>
        </w:rPr>
        <w:t xml:space="preserve">          type: array</w:t>
      </w:r>
    </w:p>
    <w:p w:rsidR="00EB7848" w:rsidRPr="007C6923" w:rsidRDefault="00EB7848" w:rsidP="00EB7848">
      <w:pPr>
        <w:pStyle w:val="PL"/>
        <w:rPr>
          <w:lang w:val="en-US"/>
        </w:rPr>
      </w:pPr>
      <w:r>
        <w:rPr>
          <w:lang w:val="en-US"/>
        </w:rPr>
        <w:t xml:space="preserve">          items:</w:t>
      </w:r>
    </w:p>
    <w:p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rsidR="00EB7848" w:rsidRDefault="00EB7848" w:rsidP="00EB7848">
      <w:pPr>
        <w:pStyle w:val="PL"/>
        <w:rPr>
          <w:lang w:val="en-US" w:eastAsia="zh-CN"/>
        </w:rPr>
      </w:pPr>
      <w:r>
        <w:rPr>
          <w:rFonts w:hint="eastAsia"/>
          <w:lang w:val="en-US" w:eastAsia="zh-CN"/>
        </w:rPr>
        <w:t xml:space="preserve">          minItems: 1</w:t>
      </w:r>
    </w:p>
    <w:p w:rsidR="00EB7848" w:rsidRDefault="00EB7848" w:rsidP="00EB7848">
      <w:pPr>
        <w:pStyle w:val="PL"/>
        <w:rPr>
          <w:lang w:val="en-US"/>
        </w:rPr>
      </w:pPr>
      <w:r>
        <w:rPr>
          <w:lang w:val="en-US"/>
        </w:rPr>
        <w:t xml:space="preserve">        ecgi:</w:t>
      </w:r>
    </w:p>
    <w:p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rsidR="00EB7848" w:rsidRDefault="00EB7848" w:rsidP="00EB7848">
      <w:pPr>
        <w:pStyle w:val="PL"/>
        <w:rPr>
          <w:lang w:val="en-US"/>
        </w:rPr>
      </w:pPr>
      <w:r>
        <w:rPr>
          <w:lang w:val="en-US"/>
        </w:rPr>
        <w:t xml:space="preserve">        ncgi:</w:t>
      </w:r>
    </w:p>
    <w:p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rsidR="00EB7848" w:rsidRDefault="00EB7848" w:rsidP="00EB7848">
      <w:pPr>
        <w:pStyle w:val="PL"/>
        <w:rPr>
          <w:lang w:val="en-US"/>
        </w:rPr>
      </w:pPr>
      <w:r>
        <w:rPr>
          <w:lang w:val="en-US"/>
        </w:rPr>
        <w:t xml:space="preserve">        altitude:</w:t>
      </w:r>
    </w:p>
    <w:p w:rsidR="00EB7848" w:rsidRDefault="00EB7848" w:rsidP="00EB7848">
      <w:pPr>
        <w:pStyle w:val="PL"/>
        <w:rPr>
          <w:lang w:val="en-US"/>
        </w:rPr>
      </w:pPr>
      <w:r>
        <w:rPr>
          <w:lang w:val="en-US"/>
        </w:rPr>
        <w:t xml:space="preserve">          $ref: '#/components/schemas/Altitude'</w:t>
      </w:r>
    </w:p>
    <w:p w:rsidR="00EB7848" w:rsidRDefault="00EB7848" w:rsidP="00EB7848">
      <w:pPr>
        <w:pStyle w:val="PL"/>
      </w:pPr>
      <w:r>
        <w:t xml:space="preserve">        barometricPressure:</w:t>
      </w:r>
    </w:p>
    <w:p w:rsidR="00EB7848" w:rsidRDefault="00EB7848" w:rsidP="00EB7848">
      <w:pPr>
        <w:pStyle w:val="PL"/>
      </w:pPr>
      <w:r>
        <w:t xml:space="preserve">          $ref: '#/components/schemas/BarometricPressure'</w:t>
      </w:r>
    </w:p>
    <w:p w:rsidR="00EB7848" w:rsidRDefault="00EB7848" w:rsidP="00EB7848">
      <w:pPr>
        <w:pStyle w:val="PL"/>
      </w:pPr>
      <w:r>
        <w:t xml:space="preserve">        servingLMFIdentification:</w:t>
      </w:r>
    </w:p>
    <w:p w:rsidR="00EB7848" w:rsidRDefault="00EB7848" w:rsidP="00EB7848">
      <w:pPr>
        <w:pStyle w:val="PL"/>
      </w:pPr>
      <w:r>
        <w:t xml:space="preserve">          $ref: '#/components/schemas/LMFIdentification'</w:t>
      </w:r>
    </w:p>
    <w:p w:rsidR="00EB7848" w:rsidRPr="00BF6487" w:rsidRDefault="00EB7848" w:rsidP="00EB7848">
      <w:pPr>
        <w:pStyle w:val="PL"/>
        <w:rPr>
          <w:lang w:val="en-US"/>
        </w:rPr>
      </w:pPr>
      <w:r w:rsidRPr="00BF6487">
        <w:rPr>
          <w:lang w:val="en-US"/>
        </w:rPr>
        <w:t xml:space="preserve">    GeographicArea:</w:t>
      </w:r>
    </w:p>
    <w:p w:rsidR="00EB7848" w:rsidRPr="00BF6487" w:rsidRDefault="00EB7848" w:rsidP="00EB7848">
      <w:pPr>
        <w:pStyle w:val="PL"/>
        <w:rPr>
          <w:lang w:val="en-US"/>
        </w:rPr>
      </w:pPr>
      <w:r w:rsidRPr="00BF6487">
        <w:rPr>
          <w:lang w:val="en-US"/>
        </w:rPr>
        <w:t xml:space="preserve">      </w:t>
      </w:r>
      <w:r>
        <w:rPr>
          <w:lang w:val="en-US"/>
        </w:rPr>
        <w:t>anyOf</w:t>
      </w:r>
      <w:r w:rsidRPr="00BF6487">
        <w:rPr>
          <w:lang w:val="en-US"/>
        </w:rPr>
        <w:t>:</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w:t>
      </w:r>
      <w:r>
        <w:rPr>
          <w:lang w:val="en-US"/>
        </w:rPr>
        <w:t>Circle</w:t>
      </w:r>
      <w:r w:rsidRPr="00BF6487">
        <w:rPr>
          <w:lang w:val="en-US"/>
        </w:rPr>
        <w:t>'</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'#/components/schemas/PointUncertaintyEllipse'</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'#/components/schemas/Polygon'</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'#/components/schemas/PointAltitudeUncertainty'</w:t>
      </w:r>
    </w:p>
    <w:p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'#/components/schemas/EllipsoidArc'</w:t>
      </w:r>
    </w:p>
    <w:p w:rsidR="00EB7848" w:rsidRPr="001E6ABC" w:rsidRDefault="00EB7848" w:rsidP="00EB7848">
      <w:pPr>
        <w:pStyle w:val="PL"/>
        <w:rPr>
          <w:lang w:val="en-US"/>
        </w:rPr>
      </w:pPr>
      <w:r w:rsidRPr="001E6ABC">
        <w:rPr>
          <w:lang w:val="en-US"/>
        </w:rPr>
        <w:t xml:space="preserve">    GADShape:</w:t>
      </w:r>
    </w:p>
    <w:p w:rsidR="00EB7848" w:rsidRPr="001E6ABC" w:rsidRDefault="00EB7848" w:rsidP="00EB7848">
      <w:pPr>
        <w:pStyle w:val="PL"/>
        <w:rPr>
          <w:lang w:val="en-US"/>
        </w:rPr>
      </w:pPr>
      <w:r w:rsidRPr="001E6ABC">
        <w:rPr>
          <w:lang w:val="en-US"/>
        </w:rPr>
        <w:t xml:space="preserve">      type: object</w:t>
      </w:r>
    </w:p>
    <w:p w:rsidR="00EB7848" w:rsidRPr="001E6ABC" w:rsidRDefault="00EB7848" w:rsidP="00EB7848">
      <w:pPr>
        <w:pStyle w:val="PL"/>
        <w:rPr>
          <w:lang w:val="en-US"/>
        </w:rPr>
      </w:pPr>
      <w:r w:rsidRPr="001E6ABC">
        <w:rPr>
          <w:lang w:val="en-US"/>
        </w:rPr>
        <w:t xml:space="preserve">      required:</w:t>
      </w:r>
    </w:p>
    <w:p w:rsidR="00EB7848" w:rsidRPr="001E6ABC" w:rsidRDefault="00EB7848" w:rsidP="00EB7848">
      <w:pPr>
        <w:pStyle w:val="PL"/>
        <w:rPr>
          <w:lang w:val="en-US"/>
        </w:rPr>
      </w:pPr>
      <w:r w:rsidRPr="001E6ABC">
        <w:rPr>
          <w:lang w:val="en-US"/>
        </w:rPr>
        <w:t xml:space="preserve">        - shape</w:t>
      </w:r>
    </w:p>
    <w:p w:rsidR="00EB7848" w:rsidRPr="001E6ABC" w:rsidRDefault="00EB7848" w:rsidP="00EB7848">
      <w:pPr>
        <w:pStyle w:val="PL"/>
        <w:rPr>
          <w:lang w:val="en-US"/>
        </w:rPr>
      </w:pPr>
      <w:r w:rsidRPr="001E6ABC">
        <w:rPr>
          <w:lang w:val="en-US"/>
        </w:rPr>
        <w:t xml:space="preserve">      properties:</w:t>
      </w:r>
    </w:p>
    <w:p w:rsidR="00EB7848" w:rsidRPr="001E6ABC" w:rsidRDefault="00EB7848" w:rsidP="00EB7848">
      <w:pPr>
        <w:pStyle w:val="PL"/>
        <w:rPr>
          <w:lang w:val="en-US"/>
        </w:rPr>
      </w:pPr>
      <w:r w:rsidRPr="001E6ABC">
        <w:rPr>
          <w:lang w:val="en-US"/>
        </w:rPr>
        <w:t xml:space="preserve">        shape:</w:t>
      </w:r>
    </w:p>
    <w:p w:rsidR="00EB7848" w:rsidRPr="001E6ABC" w:rsidRDefault="00EB7848" w:rsidP="00EB7848">
      <w:pPr>
        <w:pStyle w:val="PL"/>
        <w:rPr>
          <w:lang w:val="en-US"/>
        </w:rPr>
      </w:pPr>
      <w:r w:rsidRPr="001E6ABC">
        <w:rPr>
          <w:lang w:val="en-US"/>
        </w:rPr>
        <w:t xml:space="preserve">          $ref: '#/components/schemas/SupportedGADShapes'</w:t>
      </w:r>
    </w:p>
    <w:p w:rsidR="00EB7848" w:rsidRPr="001E6ABC" w:rsidRDefault="00EB7848" w:rsidP="00EB7848">
      <w:pPr>
        <w:pStyle w:val="PL"/>
        <w:rPr>
          <w:lang w:val="en-US"/>
        </w:rPr>
      </w:pPr>
      <w:r w:rsidRPr="001E6ABC">
        <w:rPr>
          <w:lang w:val="en-US"/>
        </w:rPr>
        <w:t xml:space="preserve">      discriminator:</w:t>
      </w:r>
    </w:p>
    <w:p w:rsidR="00EB7848" w:rsidRDefault="00EB7848" w:rsidP="00EB7848">
      <w:pPr>
        <w:pStyle w:val="PL"/>
        <w:rPr>
          <w:lang w:val="en-US"/>
        </w:rPr>
      </w:pPr>
      <w:r w:rsidRPr="001E6ABC">
        <w:rPr>
          <w:lang w:val="en-US"/>
        </w:rPr>
        <w:t xml:space="preserve">        propertyName: shape</w:t>
      </w:r>
    </w:p>
    <w:p w:rsidR="00EB7848" w:rsidRDefault="00EB7848" w:rsidP="00EB7848">
      <w:pPr>
        <w:pStyle w:val="PL"/>
        <w:rPr>
          <w:lang w:val="en-US"/>
        </w:rPr>
      </w:pPr>
      <w:r>
        <w:rPr>
          <w:lang w:val="en-US"/>
        </w:rPr>
        <w:t xml:space="preserve">        mapping:</w:t>
      </w:r>
    </w:p>
    <w:p w:rsidR="00EB7848" w:rsidRPr="00B320B3" w:rsidRDefault="00EB7848" w:rsidP="00EB7848">
      <w:pPr>
        <w:pStyle w:val="PL"/>
        <w:rPr>
          <w:lang w:val="en-US"/>
        </w:rPr>
      </w:pPr>
      <w:r w:rsidRPr="001E6ABC">
        <w:rPr>
          <w:lang w:val="en-US"/>
        </w:rPr>
        <w:t xml:space="preserve"> </w:t>
      </w:r>
      <w:r w:rsidRPr="00B320B3">
        <w:rPr>
          <w:lang w:val="en-US"/>
        </w:rPr>
        <w:t xml:space="preserve">         POINT: '#/components/schemas/Point'</w:t>
      </w:r>
    </w:p>
    <w:p w:rsidR="00EB7848" w:rsidRPr="00B320B3" w:rsidRDefault="00EB7848" w:rsidP="00EB7848">
      <w:pPr>
        <w:pStyle w:val="PL"/>
        <w:rPr>
          <w:lang w:val="en-US"/>
        </w:rPr>
      </w:pPr>
      <w:r w:rsidRPr="00B320B3">
        <w:rPr>
          <w:lang w:val="en-US"/>
        </w:rPr>
        <w:t xml:space="preserve">          POINT_UNCERTAINTY_CIRCLE: '#/components/schemas/PointUncertainty</w:t>
      </w:r>
      <w:r>
        <w:rPr>
          <w:lang w:val="en-US"/>
        </w:rPr>
        <w:t>Circle</w:t>
      </w:r>
      <w:r w:rsidRPr="00B320B3">
        <w:rPr>
          <w:lang w:val="en-US"/>
        </w:rPr>
        <w:t xml:space="preserve">'          </w:t>
      </w:r>
    </w:p>
    <w:p w:rsidR="00EB7848" w:rsidRPr="00B320B3" w:rsidRDefault="00EB7848" w:rsidP="00EB7848">
      <w:pPr>
        <w:pStyle w:val="PL"/>
        <w:rPr>
          <w:lang w:val="en-US"/>
        </w:rPr>
      </w:pPr>
      <w:r w:rsidRPr="00B320B3">
        <w:rPr>
          <w:lang w:val="en-US"/>
        </w:rPr>
        <w:t xml:space="preserve">          POINT_UNCERTAINTY_ELLIPSE:</w:t>
      </w:r>
      <w:r>
        <w:rPr>
          <w:lang w:val="en-US"/>
        </w:rPr>
        <w:t xml:space="preserve"> </w:t>
      </w:r>
      <w:r w:rsidRPr="00B320B3">
        <w:rPr>
          <w:lang w:val="en-US"/>
        </w:rPr>
        <w:t xml:space="preserve">'#/components/schemas/PointUncertaintyEllipse'          </w:t>
      </w:r>
    </w:p>
    <w:p w:rsidR="00EB7848" w:rsidRPr="00B320B3" w:rsidRDefault="00EB7848" w:rsidP="00EB7848">
      <w:pPr>
        <w:pStyle w:val="PL"/>
        <w:rPr>
          <w:lang w:val="en-US"/>
        </w:rPr>
      </w:pPr>
      <w:r w:rsidRPr="00B320B3">
        <w:rPr>
          <w:lang w:val="en-US"/>
        </w:rPr>
        <w:t xml:space="preserve">          POLYGON: '#/components/schemas/Polygon'          </w:t>
      </w:r>
    </w:p>
    <w:p w:rsidR="00EB7848" w:rsidRPr="00B320B3" w:rsidRDefault="00EB7848" w:rsidP="00EB7848">
      <w:pPr>
        <w:pStyle w:val="PL"/>
        <w:rPr>
          <w:lang w:val="en-US"/>
        </w:rPr>
      </w:pPr>
      <w:r w:rsidRPr="00B320B3">
        <w:rPr>
          <w:lang w:val="en-US"/>
        </w:rPr>
        <w:t xml:space="preserve">          POINT_ALTITUDE: '#/components/schemas/</w:t>
      </w:r>
      <w:r>
        <w:rPr>
          <w:lang w:val="en-US"/>
        </w:rPr>
        <w:t>P</w:t>
      </w:r>
      <w:r w:rsidRPr="00B320B3">
        <w:rPr>
          <w:lang w:val="en-US"/>
        </w:rPr>
        <w:t xml:space="preserve">ointAltitude'          </w:t>
      </w:r>
    </w:p>
    <w:p w:rsidR="00EB7848" w:rsidRPr="00B320B3" w:rsidRDefault="00EB7848" w:rsidP="00EB7848">
      <w:pPr>
        <w:pStyle w:val="PL"/>
        <w:rPr>
          <w:lang w:val="en-US"/>
        </w:rPr>
      </w:pPr>
      <w:r w:rsidRPr="00B320B3">
        <w:rPr>
          <w:lang w:val="en-US"/>
        </w:rPr>
        <w:t xml:space="preserve">          POINT_</w:t>
      </w:r>
      <w:r>
        <w:rPr>
          <w:lang w:val="en-US"/>
        </w:rPr>
        <w:t>A</w:t>
      </w:r>
      <w:r w:rsidRPr="00B320B3">
        <w:rPr>
          <w:lang w:val="en-US"/>
        </w:rPr>
        <w:t>LTITUDE_UNCERTAINTY:</w:t>
      </w:r>
      <w:r>
        <w:rPr>
          <w:lang w:val="en-US"/>
        </w:rPr>
        <w:t xml:space="preserve"> </w:t>
      </w:r>
      <w:r w:rsidRPr="00B320B3">
        <w:rPr>
          <w:lang w:val="en-US"/>
        </w:rPr>
        <w:t xml:space="preserve">'#/components/schemas/PointAltitudeUncertainty'          </w:t>
      </w:r>
    </w:p>
    <w:p w:rsidR="00EB7848" w:rsidRPr="00BF6487" w:rsidRDefault="00EB7848" w:rsidP="00EB7848">
      <w:pPr>
        <w:pStyle w:val="PL"/>
        <w:rPr>
          <w:lang w:val="en-US"/>
        </w:rPr>
      </w:pPr>
      <w:r w:rsidRPr="00B320B3">
        <w:rPr>
          <w:lang w:val="en-US"/>
        </w:rPr>
        <w:t xml:space="preserve">          ELLIPSOID_ARC: '#/components/schemas/EllipsoidArc'</w:t>
      </w:r>
    </w:p>
    <w:p w:rsidR="00EB7848" w:rsidRPr="001E6ABC" w:rsidRDefault="00EB7848" w:rsidP="00EB7848">
      <w:pPr>
        <w:pStyle w:val="PL"/>
        <w:rPr>
          <w:lang w:val="en-US"/>
        </w:rPr>
      </w:pPr>
      <w:r w:rsidRPr="001E6ABC">
        <w:rPr>
          <w:lang w:val="en-US"/>
        </w:rPr>
        <w:t xml:space="preserve">    Point:</w:t>
      </w:r>
    </w:p>
    <w:p w:rsidR="00EB7848" w:rsidRPr="001E6ABC" w:rsidRDefault="00EB7848" w:rsidP="00EB7848">
      <w:pPr>
        <w:pStyle w:val="PL"/>
        <w:rPr>
          <w:lang w:val="en-US"/>
        </w:rPr>
      </w:pPr>
      <w:r w:rsidRPr="001E6ABC">
        <w:rPr>
          <w:lang w:val="en-US"/>
        </w:rPr>
        <w:t xml:space="preserve">      allOf:</w:t>
      </w:r>
    </w:p>
    <w:p w:rsidR="00EB7848" w:rsidRPr="001E6ABC" w:rsidRDefault="00EB7848" w:rsidP="00EB7848">
      <w:pPr>
        <w:pStyle w:val="PL"/>
        <w:rPr>
          <w:lang w:val="en-US"/>
        </w:rPr>
      </w:pPr>
      <w:r w:rsidRPr="001E6ABC">
        <w:rPr>
          <w:lang w:val="en-US"/>
        </w:rPr>
        <w:t xml:space="preserve">        - $ref: '#/components/schemas/GADShape'</w:t>
      </w:r>
    </w:p>
    <w:p w:rsidR="00EB7848" w:rsidRPr="001E6ABC" w:rsidRDefault="00EB7848" w:rsidP="00EB7848">
      <w:pPr>
        <w:pStyle w:val="PL"/>
        <w:rPr>
          <w:lang w:val="en-US"/>
        </w:rPr>
      </w:pPr>
      <w:r w:rsidRPr="001E6ABC">
        <w:rPr>
          <w:lang w:val="en-US"/>
        </w:rPr>
        <w:t xml:space="preserve">        - type: object</w:t>
      </w:r>
    </w:p>
    <w:p w:rsidR="00EB7848" w:rsidRPr="001E6ABC" w:rsidRDefault="00EB7848" w:rsidP="00EB7848">
      <w:pPr>
        <w:pStyle w:val="PL"/>
        <w:rPr>
          <w:lang w:val="en-US"/>
        </w:rPr>
      </w:pPr>
      <w:r w:rsidRPr="001E6ABC">
        <w:rPr>
          <w:lang w:val="en-US"/>
        </w:rPr>
        <w:t xml:space="preserve">          required:</w:t>
      </w:r>
    </w:p>
    <w:p w:rsidR="00EB7848" w:rsidRPr="001E6ABC" w:rsidRDefault="00EB7848" w:rsidP="00EB7848">
      <w:pPr>
        <w:pStyle w:val="PL"/>
        <w:rPr>
          <w:lang w:val="en-US"/>
        </w:rPr>
      </w:pPr>
      <w:r w:rsidRPr="001E6ABC">
        <w:rPr>
          <w:lang w:val="en-US"/>
        </w:rPr>
        <w:t xml:space="preserve">            - point</w:t>
      </w:r>
    </w:p>
    <w:p w:rsidR="00EB7848" w:rsidRPr="001E6ABC" w:rsidRDefault="00EB7848" w:rsidP="00EB7848">
      <w:pPr>
        <w:pStyle w:val="PL"/>
        <w:rPr>
          <w:lang w:val="en-US"/>
        </w:rPr>
      </w:pPr>
      <w:r w:rsidRPr="001E6ABC">
        <w:rPr>
          <w:lang w:val="en-US"/>
        </w:rPr>
        <w:t xml:space="preserve">          properties:</w:t>
      </w:r>
    </w:p>
    <w:p w:rsidR="00EB7848" w:rsidRPr="001E6ABC" w:rsidRDefault="00EB7848" w:rsidP="00EB7848">
      <w:pPr>
        <w:pStyle w:val="PL"/>
        <w:rPr>
          <w:lang w:val="en-US"/>
        </w:rPr>
      </w:pPr>
      <w:r w:rsidRPr="001E6ABC">
        <w:rPr>
          <w:lang w:val="en-US"/>
        </w:rPr>
        <w:t xml:space="preserve">            point:</w:t>
      </w:r>
    </w:p>
    <w:p w:rsidR="00EB7848" w:rsidRDefault="00EB7848" w:rsidP="00EB7848">
      <w:pPr>
        <w:pStyle w:val="PL"/>
        <w:rPr>
          <w:lang w:val="en-US"/>
        </w:rPr>
      </w:pPr>
      <w:r w:rsidRPr="001E6ABC">
        <w:rPr>
          <w:lang w:val="en-US"/>
        </w:rPr>
        <w:t xml:space="preserve">              $ref: '#/components/schemas/GeographicalCoordinates'</w:t>
      </w:r>
    </w:p>
    <w:p w:rsidR="00EB7848" w:rsidRPr="001E6ABC" w:rsidRDefault="00EB7848" w:rsidP="00EB7848">
      <w:pPr>
        <w:pStyle w:val="PL"/>
        <w:rPr>
          <w:lang w:val="en-US"/>
        </w:rPr>
      </w:pPr>
      <w:r w:rsidRPr="001E6ABC">
        <w:rPr>
          <w:lang w:val="en-US"/>
        </w:rPr>
        <w:t xml:space="preserve">    PointUncertainty</w:t>
      </w:r>
      <w:r>
        <w:rPr>
          <w:lang w:val="en-US"/>
        </w:rPr>
        <w:t>Circle</w:t>
      </w:r>
      <w:r w:rsidRPr="001E6ABC">
        <w:rPr>
          <w:lang w:val="en-US"/>
        </w:rPr>
        <w:t>:</w:t>
      </w:r>
    </w:p>
    <w:p w:rsidR="00EB7848" w:rsidRPr="001E6ABC" w:rsidRDefault="00EB7848" w:rsidP="00EB7848">
      <w:pPr>
        <w:pStyle w:val="PL"/>
        <w:rPr>
          <w:lang w:val="en-US"/>
        </w:rPr>
      </w:pPr>
      <w:r w:rsidRPr="001E6ABC">
        <w:rPr>
          <w:lang w:val="en-US"/>
        </w:rPr>
        <w:t xml:space="preserve">      allOf:</w:t>
      </w:r>
    </w:p>
    <w:p w:rsidR="00EB7848" w:rsidRPr="001E6ABC" w:rsidRDefault="00EB7848" w:rsidP="00EB7848">
      <w:pPr>
        <w:pStyle w:val="PL"/>
        <w:rPr>
          <w:lang w:val="en-US"/>
        </w:rPr>
      </w:pPr>
      <w:r w:rsidRPr="001E6ABC">
        <w:rPr>
          <w:lang w:val="en-US"/>
        </w:rPr>
        <w:t xml:space="preserve">        - $ref: '#/components/schemas/GADShape'</w:t>
      </w:r>
    </w:p>
    <w:p w:rsidR="00EB7848" w:rsidRPr="001E6ABC" w:rsidRDefault="00EB7848" w:rsidP="00EB7848">
      <w:pPr>
        <w:pStyle w:val="PL"/>
        <w:rPr>
          <w:lang w:val="en-US"/>
        </w:rPr>
      </w:pPr>
      <w:r w:rsidRPr="001E6ABC">
        <w:rPr>
          <w:lang w:val="en-US"/>
        </w:rPr>
        <w:lastRenderedPageBreak/>
        <w:t xml:space="preserve">        - type: object</w:t>
      </w:r>
    </w:p>
    <w:p w:rsidR="00EB7848" w:rsidRPr="001E6ABC" w:rsidRDefault="00EB7848" w:rsidP="00EB7848">
      <w:pPr>
        <w:pStyle w:val="PL"/>
        <w:rPr>
          <w:lang w:val="en-US"/>
        </w:rPr>
      </w:pPr>
      <w:r w:rsidRPr="001E6ABC">
        <w:rPr>
          <w:lang w:val="en-US"/>
        </w:rPr>
        <w:t xml:space="preserve">          required:</w:t>
      </w:r>
    </w:p>
    <w:p w:rsidR="00EB7848" w:rsidRPr="001E6ABC" w:rsidRDefault="00EB7848" w:rsidP="00EB7848">
      <w:pPr>
        <w:pStyle w:val="PL"/>
        <w:rPr>
          <w:lang w:val="en-US"/>
        </w:rPr>
      </w:pPr>
      <w:r w:rsidRPr="001E6ABC">
        <w:rPr>
          <w:lang w:val="en-US"/>
        </w:rPr>
        <w:t xml:space="preserve">            - point</w:t>
      </w:r>
    </w:p>
    <w:p w:rsidR="00EB7848" w:rsidRPr="001E6ABC" w:rsidRDefault="00EB7848" w:rsidP="00EB7848">
      <w:pPr>
        <w:pStyle w:val="PL"/>
        <w:rPr>
          <w:lang w:val="en-US"/>
        </w:rPr>
      </w:pPr>
      <w:r w:rsidRPr="001E6ABC">
        <w:rPr>
          <w:lang w:val="en-US"/>
        </w:rPr>
        <w:t xml:space="preserve">            - uncertainty</w:t>
      </w:r>
    </w:p>
    <w:p w:rsidR="00EB7848" w:rsidRPr="001E6ABC" w:rsidRDefault="00EB7848" w:rsidP="00EB7848">
      <w:pPr>
        <w:pStyle w:val="PL"/>
        <w:rPr>
          <w:lang w:val="en-US"/>
        </w:rPr>
      </w:pPr>
      <w:r w:rsidRPr="001E6ABC">
        <w:rPr>
          <w:lang w:val="en-US"/>
        </w:rPr>
        <w:t xml:space="preserve">          properties:</w:t>
      </w:r>
    </w:p>
    <w:p w:rsidR="00EB7848" w:rsidRPr="001E6ABC" w:rsidRDefault="00EB7848" w:rsidP="00EB7848">
      <w:pPr>
        <w:pStyle w:val="PL"/>
        <w:rPr>
          <w:lang w:val="en-US"/>
        </w:rPr>
      </w:pPr>
      <w:r w:rsidRPr="001E6ABC">
        <w:rPr>
          <w:lang w:val="en-US"/>
        </w:rPr>
        <w:t xml:space="preserve">            point:</w:t>
      </w:r>
    </w:p>
    <w:p w:rsidR="00EB7848" w:rsidRPr="001E6ABC" w:rsidRDefault="00EB7848" w:rsidP="00EB7848">
      <w:pPr>
        <w:pStyle w:val="PL"/>
        <w:rPr>
          <w:lang w:val="en-US"/>
        </w:rPr>
      </w:pPr>
      <w:r w:rsidRPr="001E6ABC">
        <w:rPr>
          <w:lang w:val="en-US"/>
        </w:rPr>
        <w:t xml:space="preserve">              $ref: '#/components/schemas/GeographicalCoordinates'</w:t>
      </w:r>
    </w:p>
    <w:p w:rsidR="00EB7848" w:rsidRPr="001E6ABC" w:rsidRDefault="00EB7848" w:rsidP="00EB7848">
      <w:pPr>
        <w:pStyle w:val="PL"/>
        <w:rPr>
          <w:lang w:val="en-US"/>
        </w:rPr>
      </w:pPr>
      <w:r w:rsidRPr="001E6ABC">
        <w:rPr>
          <w:lang w:val="en-US"/>
        </w:rPr>
        <w:t xml:space="preserve">            uncertainty:</w:t>
      </w:r>
    </w:p>
    <w:p w:rsidR="00EB7848" w:rsidRDefault="00EB7848" w:rsidP="00EB7848">
      <w:pPr>
        <w:pStyle w:val="PL"/>
        <w:rPr>
          <w:lang w:val="en-US"/>
        </w:rPr>
      </w:pPr>
      <w:r w:rsidRPr="001E6ABC">
        <w:rPr>
          <w:lang w:val="en-US"/>
        </w:rPr>
        <w:t xml:space="preserve">              $ref: '#/components/schemas/Uncertainty'</w:t>
      </w:r>
    </w:p>
    <w:p w:rsidR="00EB7848" w:rsidRPr="001E6ABC" w:rsidRDefault="00EB7848" w:rsidP="00EB7848">
      <w:pPr>
        <w:pStyle w:val="PL"/>
        <w:rPr>
          <w:lang w:val="en-US"/>
        </w:rPr>
      </w:pPr>
      <w:r w:rsidRPr="001E6ABC">
        <w:rPr>
          <w:lang w:val="en-US"/>
        </w:rPr>
        <w:t xml:space="preserve">    PointUncertaintyEllipse:</w:t>
      </w:r>
    </w:p>
    <w:p w:rsidR="00EB7848" w:rsidRPr="001E6ABC" w:rsidRDefault="00EB7848" w:rsidP="00EB7848">
      <w:pPr>
        <w:pStyle w:val="PL"/>
        <w:rPr>
          <w:lang w:val="en-US"/>
        </w:rPr>
      </w:pPr>
      <w:r w:rsidRPr="001E6ABC">
        <w:rPr>
          <w:lang w:val="en-US"/>
        </w:rPr>
        <w:t xml:space="preserve">      allOf:</w:t>
      </w:r>
    </w:p>
    <w:p w:rsidR="00EB7848" w:rsidRPr="001E6ABC" w:rsidRDefault="00EB7848" w:rsidP="00EB7848">
      <w:pPr>
        <w:pStyle w:val="PL"/>
        <w:rPr>
          <w:lang w:val="en-US"/>
        </w:rPr>
      </w:pPr>
      <w:r w:rsidRPr="001E6ABC">
        <w:rPr>
          <w:lang w:val="en-US"/>
        </w:rPr>
        <w:t xml:space="preserve">        - $ref: '#/components/schemas/GADShape'</w:t>
      </w:r>
    </w:p>
    <w:p w:rsidR="00EB7848" w:rsidRPr="001E6ABC" w:rsidRDefault="00EB7848" w:rsidP="00EB7848">
      <w:pPr>
        <w:pStyle w:val="PL"/>
        <w:rPr>
          <w:lang w:val="en-US"/>
        </w:rPr>
      </w:pPr>
      <w:r w:rsidRPr="001E6ABC">
        <w:rPr>
          <w:lang w:val="en-US"/>
        </w:rPr>
        <w:t xml:space="preserve">        - type: object</w:t>
      </w:r>
    </w:p>
    <w:p w:rsidR="00EB7848" w:rsidRPr="001E6ABC" w:rsidRDefault="00EB7848" w:rsidP="00EB7848">
      <w:pPr>
        <w:pStyle w:val="PL"/>
        <w:rPr>
          <w:lang w:val="en-US"/>
        </w:rPr>
      </w:pPr>
      <w:r w:rsidRPr="001E6ABC">
        <w:rPr>
          <w:lang w:val="en-US"/>
        </w:rPr>
        <w:t xml:space="preserve">          required:</w:t>
      </w:r>
    </w:p>
    <w:p w:rsidR="00EB7848" w:rsidRPr="001E6ABC" w:rsidRDefault="00EB7848" w:rsidP="00EB7848">
      <w:pPr>
        <w:pStyle w:val="PL"/>
        <w:rPr>
          <w:lang w:val="en-US"/>
        </w:rPr>
      </w:pPr>
      <w:r w:rsidRPr="001E6ABC">
        <w:rPr>
          <w:lang w:val="en-US"/>
        </w:rPr>
        <w:t xml:space="preserve">            - point</w:t>
      </w:r>
    </w:p>
    <w:p w:rsidR="00EB7848" w:rsidRPr="001E6ABC" w:rsidRDefault="00EB7848" w:rsidP="00EB7848">
      <w:pPr>
        <w:pStyle w:val="PL"/>
        <w:rPr>
          <w:lang w:val="en-US"/>
        </w:rPr>
      </w:pPr>
      <w:r w:rsidRPr="001E6ABC">
        <w:rPr>
          <w:lang w:val="en-US"/>
        </w:rPr>
        <w:t xml:space="preserve">            - uncertaintyEllipse</w:t>
      </w:r>
    </w:p>
    <w:p w:rsidR="00EB7848" w:rsidRPr="001E6ABC" w:rsidRDefault="00EB7848" w:rsidP="00EB7848">
      <w:pPr>
        <w:pStyle w:val="PL"/>
        <w:rPr>
          <w:lang w:val="en-US"/>
        </w:rPr>
      </w:pPr>
      <w:r w:rsidRPr="001E6ABC">
        <w:rPr>
          <w:lang w:val="en-US"/>
        </w:rPr>
        <w:t xml:space="preserve">            - confidence</w:t>
      </w:r>
    </w:p>
    <w:p w:rsidR="00EB7848" w:rsidRPr="001E6ABC" w:rsidRDefault="00EB7848" w:rsidP="00EB7848">
      <w:pPr>
        <w:pStyle w:val="PL"/>
        <w:rPr>
          <w:lang w:val="en-US"/>
        </w:rPr>
      </w:pPr>
      <w:r w:rsidRPr="001E6ABC">
        <w:rPr>
          <w:lang w:val="en-US"/>
        </w:rPr>
        <w:t xml:space="preserve">          properties:</w:t>
      </w:r>
    </w:p>
    <w:p w:rsidR="00EB7848" w:rsidRPr="001E6ABC" w:rsidRDefault="00EB7848" w:rsidP="00EB7848">
      <w:pPr>
        <w:pStyle w:val="PL"/>
        <w:rPr>
          <w:lang w:val="en-US"/>
        </w:rPr>
      </w:pPr>
      <w:r w:rsidRPr="001E6ABC">
        <w:rPr>
          <w:lang w:val="en-US"/>
        </w:rPr>
        <w:t xml:space="preserve">            point:</w:t>
      </w:r>
    </w:p>
    <w:p w:rsidR="00EB7848" w:rsidRPr="001E6ABC" w:rsidRDefault="00EB7848" w:rsidP="00EB7848">
      <w:pPr>
        <w:pStyle w:val="PL"/>
        <w:rPr>
          <w:lang w:val="en-US"/>
        </w:rPr>
      </w:pPr>
      <w:r w:rsidRPr="001E6ABC">
        <w:rPr>
          <w:lang w:val="en-US"/>
        </w:rPr>
        <w:t xml:space="preserve">              $ref: '#/components/schemas/GeographicalCoordinates'</w:t>
      </w:r>
    </w:p>
    <w:p w:rsidR="00EB7848" w:rsidRPr="001E6ABC" w:rsidRDefault="00EB7848" w:rsidP="00EB7848">
      <w:pPr>
        <w:pStyle w:val="PL"/>
        <w:rPr>
          <w:lang w:val="en-US"/>
        </w:rPr>
      </w:pPr>
      <w:r w:rsidRPr="001E6ABC">
        <w:rPr>
          <w:lang w:val="en-US"/>
        </w:rPr>
        <w:t xml:space="preserve">            uncertaintyEllipse:</w:t>
      </w:r>
    </w:p>
    <w:p w:rsidR="00EB7848" w:rsidRPr="001E6ABC" w:rsidRDefault="00EB7848" w:rsidP="00EB7848">
      <w:pPr>
        <w:pStyle w:val="PL"/>
        <w:rPr>
          <w:lang w:val="en-US"/>
        </w:rPr>
      </w:pPr>
      <w:r w:rsidRPr="001E6ABC">
        <w:rPr>
          <w:lang w:val="en-US"/>
        </w:rPr>
        <w:t xml:space="preserve">              $ref: '#/components/schemas/UncertaintyEllipse'</w:t>
      </w:r>
    </w:p>
    <w:p w:rsidR="00EB7848" w:rsidRPr="001E6ABC" w:rsidRDefault="00EB7848" w:rsidP="00EB7848">
      <w:pPr>
        <w:pStyle w:val="PL"/>
        <w:rPr>
          <w:lang w:val="en-US"/>
        </w:rPr>
      </w:pPr>
      <w:r w:rsidRPr="001E6ABC">
        <w:rPr>
          <w:lang w:val="en-US"/>
        </w:rPr>
        <w:t xml:space="preserve">            confidence:</w:t>
      </w:r>
    </w:p>
    <w:p w:rsidR="00EB7848" w:rsidRPr="001E6ABC" w:rsidRDefault="00EB7848" w:rsidP="00EB7848">
      <w:pPr>
        <w:pStyle w:val="PL"/>
        <w:rPr>
          <w:lang w:val="en-US"/>
        </w:rPr>
      </w:pPr>
      <w:r w:rsidRPr="001E6ABC">
        <w:rPr>
          <w:lang w:val="en-US"/>
        </w:rPr>
        <w:t xml:space="preserve">              $ref: '#/components/schemas/Confidence'</w:t>
      </w:r>
    </w:p>
    <w:p w:rsidR="00EB7848" w:rsidRPr="001E6ABC" w:rsidRDefault="00EB7848" w:rsidP="00EB7848">
      <w:pPr>
        <w:pStyle w:val="PL"/>
        <w:rPr>
          <w:lang w:val="en-US"/>
        </w:rPr>
      </w:pPr>
      <w:r w:rsidRPr="001E6ABC">
        <w:rPr>
          <w:lang w:val="en-US"/>
        </w:rPr>
        <w:t xml:space="preserve">    Polygon:</w:t>
      </w:r>
    </w:p>
    <w:p w:rsidR="00EB7848" w:rsidRPr="005F56D7" w:rsidRDefault="00EB7848" w:rsidP="00EB7848">
      <w:pPr>
        <w:pStyle w:val="PL"/>
        <w:rPr>
          <w:lang w:val="en-US"/>
        </w:rPr>
      </w:pPr>
      <w:r w:rsidRPr="005F56D7">
        <w:rPr>
          <w:lang w:val="en-US"/>
        </w:rPr>
        <w:t xml:space="preserve">      allOf:</w:t>
      </w:r>
    </w:p>
    <w:p w:rsidR="00EB7848" w:rsidRPr="005F56D7" w:rsidRDefault="00EB7848" w:rsidP="00EB7848">
      <w:pPr>
        <w:pStyle w:val="PL"/>
        <w:rPr>
          <w:lang w:val="en-US"/>
        </w:rPr>
      </w:pPr>
      <w:r w:rsidRPr="005F56D7">
        <w:rPr>
          <w:lang w:val="en-US"/>
        </w:rPr>
        <w:t xml:space="preserve">        - $ref: '#/components/schemas/GADShape'</w:t>
      </w:r>
    </w:p>
    <w:p w:rsidR="00EB7848" w:rsidRPr="005F56D7" w:rsidRDefault="00EB7848" w:rsidP="00EB7848">
      <w:pPr>
        <w:pStyle w:val="PL"/>
        <w:rPr>
          <w:lang w:val="en-US"/>
        </w:rPr>
      </w:pPr>
      <w:r w:rsidRPr="005F56D7">
        <w:rPr>
          <w:lang w:val="en-US"/>
        </w:rPr>
        <w:t xml:space="preserve">        - type: object</w:t>
      </w:r>
    </w:p>
    <w:p w:rsidR="00EB7848" w:rsidRPr="005F56D7" w:rsidRDefault="00EB7848" w:rsidP="00EB7848">
      <w:pPr>
        <w:pStyle w:val="PL"/>
        <w:rPr>
          <w:lang w:val="en-US"/>
        </w:rPr>
      </w:pPr>
      <w:r w:rsidRPr="005F56D7">
        <w:rPr>
          <w:lang w:val="en-US"/>
        </w:rPr>
        <w:t xml:space="preserve">          required:</w:t>
      </w:r>
    </w:p>
    <w:p w:rsidR="00EB7848" w:rsidRPr="005F56D7" w:rsidRDefault="00EB7848" w:rsidP="00EB7848">
      <w:pPr>
        <w:pStyle w:val="PL"/>
        <w:rPr>
          <w:lang w:val="en-US"/>
        </w:rPr>
      </w:pPr>
      <w:r w:rsidRPr="005F56D7">
        <w:rPr>
          <w:lang w:val="en-US"/>
        </w:rPr>
        <w:t xml:space="preserve">            - pointList</w:t>
      </w:r>
    </w:p>
    <w:p w:rsidR="00EB7848" w:rsidRPr="005F56D7" w:rsidRDefault="00EB7848" w:rsidP="00EB7848">
      <w:pPr>
        <w:pStyle w:val="PL"/>
        <w:rPr>
          <w:lang w:val="en-US"/>
        </w:rPr>
      </w:pPr>
      <w:r w:rsidRPr="005F56D7">
        <w:rPr>
          <w:lang w:val="en-US"/>
        </w:rPr>
        <w:t xml:space="preserve">          properties:</w:t>
      </w:r>
    </w:p>
    <w:p w:rsidR="00EB7848" w:rsidRPr="005F56D7" w:rsidRDefault="00EB7848" w:rsidP="00EB7848">
      <w:pPr>
        <w:pStyle w:val="PL"/>
        <w:rPr>
          <w:lang w:val="en-US"/>
        </w:rPr>
      </w:pPr>
      <w:r w:rsidRPr="005F56D7">
        <w:rPr>
          <w:lang w:val="en-US"/>
        </w:rPr>
        <w:t xml:space="preserve">            pointList:</w:t>
      </w:r>
    </w:p>
    <w:p w:rsidR="00EB7848" w:rsidRDefault="00EB7848" w:rsidP="00EB7848">
      <w:pPr>
        <w:pStyle w:val="PL"/>
        <w:rPr>
          <w:lang w:val="en-US"/>
        </w:rPr>
      </w:pPr>
      <w:r w:rsidRPr="005F56D7">
        <w:rPr>
          <w:lang w:val="en-US"/>
        </w:rPr>
        <w:t xml:space="preserve">              $ref: '#/components/schemas/PointList'</w:t>
      </w:r>
    </w:p>
    <w:p w:rsidR="00EB7848" w:rsidRPr="001E6ABC" w:rsidRDefault="00EB7848" w:rsidP="00EB7848">
      <w:pPr>
        <w:pStyle w:val="PL"/>
        <w:rPr>
          <w:lang w:val="en-US"/>
        </w:rPr>
      </w:pPr>
      <w:r w:rsidRPr="001E6ABC">
        <w:rPr>
          <w:lang w:val="en-US"/>
        </w:rPr>
        <w:t xml:space="preserve">    PointAltitude:</w:t>
      </w:r>
    </w:p>
    <w:p w:rsidR="00EB7848" w:rsidRPr="001E6ABC" w:rsidRDefault="00EB7848" w:rsidP="00EB7848">
      <w:pPr>
        <w:pStyle w:val="PL"/>
        <w:rPr>
          <w:lang w:val="en-US"/>
        </w:rPr>
      </w:pPr>
      <w:r w:rsidRPr="001E6ABC">
        <w:rPr>
          <w:lang w:val="en-US"/>
        </w:rPr>
        <w:t xml:space="preserve">      allOf:</w:t>
      </w:r>
    </w:p>
    <w:p w:rsidR="00EB7848" w:rsidRPr="001E6ABC" w:rsidRDefault="00EB7848" w:rsidP="00EB7848">
      <w:pPr>
        <w:pStyle w:val="PL"/>
        <w:rPr>
          <w:lang w:val="en-US"/>
        </w:rPr>
      </w:pPr>
      <w:r w:rsidRPr="001E6ABC">
        <w:rPr>
          <w:lang w:val="en-US"/>
        </w:rPr>
        <w:t xml:space="preserve">        - $ref: '#/components/schemas/GADShape'</w:t>
      </w:r>
    </w:p>
    <w:p w:rsidR="00EB7848" w:rsidRPr="001E6ABC" w:rsidRDefault="00EB7848" w:rsidP="00EB7848">
      <w:pPr>
        <w:pStyle w:val="PL"/>
        <w:rPr>
          <w:lang w:val="en-US"/>
        </w:rPr>
      </w:pPr>
      <w:r w:rsidRPr="001E6ABC">
        <w:rPr>
          <w:lang w:val="en-US"/>
        </w:rPr>
        <w:t xml:space="preserve">        - type: object</w:t>
      </w:r>
    </w:p>
    <w:p w:rsidR="00EB7848" w:rsidRPr="001E6ABC" w:rsidRDefault="00EB7848" w:rsidP="00EB7848">
      <w:pPr>
        <w:pStyle w:val="PL"/>
        <w:rPr>
          <w:lang w:val="en-US"/>
        </w:rPr>
      </w:pPr>
      <w:r w:rsidRPr="001E6ABC">
        <w:rPr>
          <w:lang w:val="en-US"/>
        </w:rPr>
        <w:t xml:space="preserve">          required:</w:t>
      </w:r>
    </w:p>
    <w:p w:rsidR="00EB7848" w:rsidRPr="001E6ABC" w:rsidRDefault="00EB7848" w:rsidP="00EB7848">
      <w:pPr>
        <w:pStyle w:val="PL"/>
        <w:rPr>
          <w:lang w:val="en-US"/>
        </w:rPr>
      </w:pPr>
      <w:r w:rsidRPr="001E6ABC">
        <w:rPr>
          <w:lang w:val="en-US"/>
        </w:rPr>
        <w:t xml:space="preserve">            - point</w:t>
      </w:r>
    </w:p>
    <w:p w:rsidR="00EB7848" w:rsidRPr="001E6ABC" w:rsidRDefault="00EB7848" w:rsidP="00EB7848">
      <w:pPr>
        <w:pStyle w:val="PL"/>
        <w:rPr>
          <w:lang w:val="en-US"/>
        </w:rPr>
      </w:pPr>
      <w:r w:rsidRPr="001E6ABC">
        <w:rPr>
          <w:lang w:val="en-US"/>
        </w:rPr>
        <w:t xml:space="preserve">            - altitude</w:t>
      </w:r>
    </w:p>
    <w:p w:rsidR="00EB7848" w:rsidRPr="001E6ABC" w:rsidRDefault="00EB7848" w:rsidP="00EB7848">
      <w:pPr>
        <w:pStyle w:val="PL"/>
        <w:rPr>
          <w:lang w:val="en-US"/>
        </w:rPr>
      </w:pPr>
      <w:r w:rsidRPr="001E6ABC">
        <w:rPr>
          <w:lang w:val="en-US"/>
        </w:rPr>
        <w:t xml:space="preserve">          properties:</w:t>
      </w:r>
    </w:p>
    <w:p w:rsidR="00EB7848" w:rsidRPr="001E6ABC" w:rsidRDefault="00EB7848" w:rsidP="00EB7848">
      <w:pPr>
        <w:pStyle w:val="PL"/>
        <w:rPr>
          <w:lang w:val="en-US"/>
        </w:rPr>
      </w:pPr>
      <w:r w:rsidRPr="001E6ABC">
        <w:rPr>
          <w:lang w:val="en-US"/>
        </w:rPr>
        <w:t xml:space="preserve">            point:</w:t>
      </w:r>
    </w:p>
    <w:p w:rsidR="00EB7848" w:rsidRPr="001E6ABC" w:rsidRDefault="00EB7848" w:rsidP="00EB7848">
      <w:pPr>
        <w:pStyle w:val="PL"/>
        <w:rPr>
          <w:lang w:val="en-US"/>
        </w:rPr>
      </w:pPr>
      <w:r w:rsidRPr="001E6ABC">
        <w:rPr>
          <w:lang w:val="en-US"/>
        </w:rPr>
        <w:t xml:space="preserve">              $ref: '#/components/schemas/GeographicalCoordinates'</w:t>
      </w:r>
    </w:p>
    <w:p w:rsidR="00EB7848" w:rsidRPr="001E6ABC" w:rsidRDefault="00EB7848" w:rsidP="00EB7848">
      <w:pPr>
        <w:pStyle w:val="PL"/>
        <w:rPr>
          <w:lang w:val="en-US"/>
        </w:rPr>
      </w:pPr>
      <w:r w:rsidRPr="001E6ABC">
        <w:rPr>
          <w:lang w:val="en-US"/>
        </w:rPr>
        <w:t xml:space="preserve">            altitude:</w:t>
      </w:r>
    </w:p>
    <w:p w:rsidR="00EB7848" w:rsidRPr="001E6ABC" w:rsidRDefault="00EB7848" w:rsidP="00EB7848">
      <w:pPr>
        <w:pStyle w:val="PL"/>
        <w:rPr>
          <w:lang w:val="en-US"/>
        </w:rPr>
      </w:pPr>
      <w:r w:rsidRPr="001E6ABC">
        <w:rPr>
          <w:lang w:val="en-US"/>
        </w:rPr>
        <w:t xml:space="preserve">              $ref: '#/components/schemas/Altitude'</w:t>
      </w:r>
    </w:p>
    <w:p w:rsidR="00EB7848" w:rsidRPr="001E6ABC" w:rsidRDefault="00EB7848" w:rsidP="00EB7848">
      <w:pPr>
        <w:pStyle w:val="PL"/>
        <w:rPr>
          <w:lang w:val="en-US"/>
        </w:rPr>
      </w:pPr>
      <w:r w:rsidRPr="001E6ABC">
        <w:rPr>
          <w:lang w:val="en-US"/>
        </w:rPr>
        <w:t xml:space="preserve">    Point</w:t>
      </w:r>
      <w:r>
        <w:rPr>
          <w:lang w:val="en-US"/>
        </w:rPr>
        <w:t>A</w:t>
      </w:r>
      <w:r w:rsidRPr="001E6ABC">
        <w:rPr>
          <w:lang w:val="en-US"/>
        </w:rPr>
        <w:t>ltitudeUncertainty:</w:t>
      </w:r>
    </w:p>
    <w:p w:rsidR="00EB7848" w:rsidRPr="001E6ABC" w:rsidRDefault="00EB7848" w:rsidP="00EB7848">
      <w:pPr>
        <w:pStyle w:val="PL"/>
        <w:rPr>
          <w:lang w:val="en-US"/>
        </w:rPr>
      </w:pPr>
      <w:r w:rsidRPr="001E6ABC">
        <w:rPr>
          <w:lang w:val="en-US"/>
        </w:rPr>
        <w:t xml:space="preserve">      allOf:</w:t>
      </w:r>
    </w:p>
    <w:p w:rsidR="00EB7848" w:rsidRPr="001E6ABC" w:rsidRDefault="00EB7848" w:rsidP="00EB7848">
      <w:pPr>
        <w:pStyle w:val="PL"/>
        <w:rPr>
          <w:lang w:val="en-US"/>
        </w:rPr>
      </w:pPr>
      <w:r w:rsidRPr="001E6ABC">
        <w:rPr>
          <w:lang w:val="en-US"/>
        </w:rPr>
        <w:t xml:space="preserve">        - $ref: '#/components/schemas/GADShape'</w:t>
      </w:r>
    </w:p>
    <w:p w:rsidR="00EB7848" w:rsidRPr="001E6ABC" w:rsidRDefault="00EB7848" w:rsidP="00EB7848">
      <w:pPr>
        <w:pStyle w:val="PL"/>
        <w:rPr>
          <w:lang w:val="en-US"/>
        </w:rPr>
      </w:pPr>
      <w:r w:rsidRPr="001E6ABC">
        <w:rPr>
          <w:lang w:val="en-US"/>
        </w:rPr>
        <w:t xml:space="preserve">        - type: object</w:t>
      </w:r>
    </w:p>
    <w:p w:rsidR="00EB7848" w:rsidRPr="001E6ABC" w:rsidRDefault="00EB7848" w:rsidP="00EB7848">
      <w:pPr>
        <w:pStyle w:val="PL"/>
        <w:rPr>
          <w:lang w:val="en-US"/>
        </w:rPr>
      </w:pPr>
      <w:r w:rsidRPr="001E6ABC">
        <w:rPr>
          <w:lang w:val="en-US"/>
        </w:rPr>
        <w:t xml:space="preserve">          required:</w:t>
      </w:r>
    </w:p>
    <w:p w:rsidR="00EB7848" w:rsidRPr="001E6ABC" w:rsidRDefault="00EB7848" w:rsidP="00EB7848">
      <w:pPr>
        <w:pStyle w:val="PL"/>
        <w:rPr>
          <w:lang w:val="en-US"/>
        </w:rPr>
      </w:pPr>
      <w:r w:rsidRPr="001E6ABC">
        <w:rPr>
          <w:lang w:val="en-US"/>
        </w:rPr>
        <w:t xml:space="preserve">            - point</w:t>
      </w:r>
    </w:p>
    <w:p w:rsidR="00EB7848" w:rsidRPr="001E6ABC" w:rsidRDefault="00EB7848" w:rsidP="00EB7848">
      <w:pPr>
        <w:pStyle w:val="PL"/>
        <w:rPr>
          <w:lang w:val="en-US"/>
        </w:rPr>
      </w:pPr>
      <w:r w:rsidRPr="001E6ABC">
        <w:rPr>
          <w:lang w:val="en-US"/>
        </w:rPr>
        <w:t xml:space="preserve">            - altitude</w:t>
      </w:r>
    </w:p>
    <w:p w:rsidR="00EB7848" w:rsidRPr="001E6ABC" w:rsidRDefault="00EB7848" w:rsidP="00EB7848">
      <w:pPr>
        <w:pStyle w:val="PL"/>
        <w:rPr>
          <w:lang w:val="en-US"/>
        </w:rPr>
      </w:pPr>
      <w:r w:rsidRPr="001E6ABC">
        <w:rPr>
          <w:lang w:val="en-US"/>
        </w:rPr>
        <w:t xml:space="preserve">            - uncertainty</w:t>
      </w:r>
      <w:r>
        <w:rPr>
          <w:lang w:val="en-US"/>
        </w:rPr>
        <w:t>Ellipse</w:t>
      </w:r>
    </w:p>
    <w:p w:rsidR="00EB7848" w:rsidRPr="001E6ABC" w:rsidRDefault="00EB7848" w:rsidP="00EB7848">
      <w:pPr>
        <w:pStyle w:val="PL"/>
        <w:rPr>
          <w:lang w:val="en-US"/>
        </w:rPr>
      </w:pPr>
      <w:r w:rsidRPr="001E6ABC">
        <w:rPr>
          <w:lang w:val="en-US"/>
        </w:rPr>
        <w:t xml:space="preserve">            - uncertaintyAltitude</w:t>
      </w:r>
    </w:p>
    <w:p w:rsidR="00EB7848" w:rsidRPr="001E6ABC" w:rsidRDefault="00EB7848" w:rsidP="00EB7848">
      <w:pPr>
        <w:pStyle w:val="PL"/>
        <w:rPr>
          <w:lang w:val="en-US"/>
        </w:rPr>
      </w:pPr>
      <w:r w:rsidRPr="001E6ABC">
        <w:rPr>
          <w:lang w:val="en-US"/>
        </w:rPr>
        <w:t xml:space="preserve">            - confidence</w:t>
      </w:r>
    </w:p>
    <w:p w:rsidR="00EB7848" w:rsidRPr="001E6ABC" w:rsidRDefault="00EB7848" w:rsidP="00EB7848">
      <w:pPr>
        <w:pStyle w:val="PL"/>
        <w:rPr>
          <w:lang w:val="en-US"/>
        </w:rPr>
      </w:pPr>
      <w:r w:rsidRPr="001E6ABC">
        <w:rPr>
          <w:lang w:val="en-US"/>
        </w:rPr>
        <w:t xml:space="preserve">          properties:</w:t>
      </w:r>
    </w:p>
    <w:p w:rsidR="00EB7848" w:rsidRPr="001E6ABC" w:rsidRDefault="00EB7848" w:rsidP="00EB7848">
      <w:pPr>
        <w:pStyle w:val="PL"/>
        <w:rPr>
          <w:lang w:val="en-US"/>
        </w:rPr>
      </w:pPr>
      <w:r w:rsidRPr="001E6ABC">
        <w:rPr>
          <w:lang w:val="en-US"/>
        </w:rPr>
        <w:t xml:space="preserve">            point:</w:t>
      </w:r>
    </w:p>
    <w:p w:rsidR="00EB7848" w:rsidRPr="001E6ABC" w:rsidRDefault="00EB7848" w:rsidP="00EB7848">
      <w:pPr>
        <w:pStyle w:val="PL"/>
        <w:rPr>
          <w:lang w:val="en-US"/>
        </w:rPr>
      </w:pPr>
      <w:r w:rsidRPr="001E6ABC">
        <w:rPr>
          <w:lang w:val="en-US"/>
        </w:rPr>
        <w:t xml:space="preserve">              $ref: '#/components/schemas/GeographicalCoordinates'</w:t>
      </w:r>
    </w:p>
    <w:p w:rsidR="00EB7848" w:rsidRPr="001E6ABC" w:rsidRDefault="00EB7848" w:rsidP="00EB7848">
      <w:pPr>
        <w:pStyle w:val="PL"/>
        <w:rPr>
          <w:lang w:val="en-US"/>
        </w:rPr>
      </w:pPr>
      <w:r w:rsidRPr="001E6ABC">
        <w:rPr>
          <w:lang w:val="en-US"/>
        </w:rPr>
        <w:t xml:space="preserve">            altitude:</w:t>
      </w:r>
    </w:p>
    <w:p w:rsidR="00EB7848" w:rsidRPr="001E6ABC" w:rsidRDefault="00EB7848" w:rsidP="00EB7848">
      <w:pPr>
        <w:pStyle w:val="PL"/>
        <w:rPr>
          <w:lang w:val="en-US"/>
        </w:rPr>
      </w:pPr>
      <w:r w:rsidRPr="001E6ABC">
        <w:rPr>
          <w:lang w:val="en-US"/>
        </w:rPr>
        <w:t xml:space="preserve">              $ref: '#/components/schemas/Altitude'</w:t>
      </w:r>
    </w:p>
    <w:p w:rsidR="00EB7848" w:rsidRPr="001E6ABC" w:rsidRDefault="00EB7848" w:rsidP="00EB7848">
      <w:pPr>
        <w:pStyle w:val="PL"/>
        <w:rPr>
          <w:lang w:val="en-US"/>
        </w:rPr>
      </w:pPr>
      <w:r w:rsidRPr="001E6ABC">
        <w:rPr>
          <w:lang w:val="en-US"/>
        </w:rPr>
        <w:t xml:space="preserve">            uncertainty</w:t>
      </w:r>
      <w:r>
        <w:rPr>
          <w:lang w:val="en-US"/>
        </w:rPr>
        <w:t>Ellipse</w:t>
      </w:r>
      <w:r w:rsidRPr="001E6ABC">
        <w:rPr>
          <w:lang w:val="en-US"/>
        </w:rPr>
        <w:t>:</w:t>
      </w:r>
    </w:p>
    <w:p w:rsidR="00EB7848" w:rsidRPr="001E6ABC" w:rsidRDefault="00EB7848" w:rsidP="00EB7848">
      <w:pPr>
        <w:pStyle w:val="PL"/>
        <w:rPr>
          <w:lang w:val="en-US"/>
        </w:rPr>
      </w:pPr>
      <w:r w:rsidRPr="001E6ABC">
        <w:rPr>
          <w:lang w:val="en-US"/>
        </w:rPr>
        <w:t xml:space="preserve">              $ref: '#/components/schemas/UncertaintyEllipse'</w:t>
      </w:r>
    </w:p>
    <w:p w:rsidR="00EB7848" w:rsidRPr="001E6ABC" w:rsidRDefault="00EB7848" w:rsidP="00EB7848">
      <w:pPr>
        <w:pStyle w:val="PL"/>
        <w:rPr>
          <w:lang w:val="en-US"/>
        </w:rPr>
      </w:pPr>
      <w:r w:rsidRPr="001E6ABC">
        <w:rPr>
          <w:lang w:val="en-US"/>
        </w:rPr>
        <w:t xml:space="preserve">            uncertaintyAltitude:</w:t>
      </w:r>
    </w:p>
    <w:p w:rsidR="00EB7848" w:rsidRPr="001E6ABC" w:rsidRDefault="00EB7848" w:rsidP="00EB7848">
      <w:pPr>
        <w:pStyle w:val="PL"/>
        <w:rPr>
          <w:lang w:val="en-US"/>
        </w:rPr>
      </w:pPr>
      <w:r w:rsidRPr="001E6ABC">
        <w:rPr>
          <w:lang w:val="en-US"/>
        </w:rPr>
        <w:t xml:space="preserve">              $ref: '#/components/schemas/Uncertainty'</w:t>
      </w:r>
    </w:p>
    <w:p w:rsidR="00EB7848" w:rsidRPr="001E6ABC" w:rsidRDefault="00EB7848" w:rsidP="00EB7848">
      <w:pPr>
        <w:pStyle w:val="PL"/>
        <w:rPr>
          <w:lang w:val="en-US"/>
        </w:rPr>
      </w:pPr>
      <w:r w:rsidRPr="001E6ABC">
        <w:rPr>
          <w:lang w:val="en-US"/>
        </w:rPr>
        <w:t xml:space="preserve">            confidence:</w:t>
      </w:r>
    </w:p>
    <w:p w:rsidR="00EB7848" w:rsidRPr="001E6ABC" w:rsidRDefault="00EB7848" w:rsidP="00EB7848">
      <w:pPr>
        <w:pStyle w:val="PL"/>
        <w:rPr>
          <w:lang w:val="en-US"/>
        </w:rPr>
      </w:pPr>
      <w:r w:rsidRPr="001E6ABC">
        <w:rPr>
          <w:lang w:val="en-US"/>
        </w:rPr>
        <w:t xml:space="preserve">              $ref: '#/components/schemas/Confidence'</w:t>
      </w:r>
    </w:p>
    <w:p w:rsidR="00EB7848" w:rsidRPr="001E6ABC" w:rsidRDefault="00EB7848" w:rsidP="00EB7848">
      <w:pPr>
        <w:pStyle w:val="PL"/>
        <w:rPr>
          <w:lang w:val="en-US"/>
        </w:rPr>
      </w:pPr>
      <w:r w:rsidRPr="001E6ABC">
        <w:rPr>
          <w:lang w:val="en-US"/>
        </w:rPr>
        <w:t xml:space="preserve">    EllipsoidArc:</w:t>
      </w:r>
    </w:p>
    <w:p w:rsidR="00EB7848" w:rsidRPr="001E6ABC" w:rsidRDefault="00EB7848" w:rsidP="00EB7848">
      <w:pPr>
        <w:pStyle w:val="PL"/>
        <w:rPr>
          <w:lang w:val="en-US"/>
        </w:rPr>
      </w:pPr>
      <w:r w:rsidRPr="001E6ABC">
        <w:rPr>
          <w:lang w:val="en-US"/>
        </w:rPr>
        <w:t xml:space="preserve">      allOf:</w:t>
      </w:r>
    </w:p>
    <w:p w:rsidR="00EB7848" w:rsidRPr="001E6ABC" w:rsidRDefault="00EB7848" w:rsidP="00EB7848">
      <w:pPr>
        <w:pStyle w:val="PL"/>
        <w:rPr>
          <w:lang w:val="en-US"/>
        </w:rPr>
      </w:pPr>
      <w:r w:rsidRPr="001E6ABC">
        <w:rPr>
          <w:lang w:val="en-US"/>
        </w:rPr>
        <w:t xml:space="preserve">        - $ref: '#/components/schemas/GADShape'</w:t>
      </w:r>
    </w:p>
    <w:p w:rsidR="00EB7848" w:rsidRPr="001E6ABC" w:rsidRDefault="00EB7848" w:rsidP="00EB7848">
      <w:pPr>
        <w:pStyle w:val="PL"/>
        <w:rPr>
          <w:lang w:val="en-US"/>
        </w:rPr>
      </w:pPr>
      <w:r w:rsidRPr="001E6ABC">
        <w:rPr>
          <w:lang w:val="en-US"/>
        </w:rPr>
        <w:t xml:space="preserve">        - type: object</w:t>
      </w:r>
    </w:p>
    <w:p w:rsidR="00EB7848" w:rsidRPr="001E6ABC" w:rsidRDefault="00EB7848" w:rsidP="00EB7848">
      <w:pPr>
        <w:pStyle w:val="PL"/>
        <w:rPr>
          <w:lang w:val="en-US"/>
        </w:rPr>
      </w:pPr>
      <w:r w:rsidRPr="001E6ABC">
        <w:rPr>
          <w:lang w:val="en-US"/>
        </w:rPr>
        <w:t xml:space="preserve">          required:</w:t>
      </w:r>
    </w:p>
    <w:p w:rsidR="00EB7848" w:rsidRPr="001E6ABC" w:rsidRDefault="00EB7848" w:rsidP="00EB7848">
      <w:pPr>
        <w:pStyle w:val="PL"/>
        <w:rPr>
          <w:lang w:val="en-US"/>
        </w:rPr>
      </w:pPr>
      <w:r w:rsidRPr="001E6ABC">
        <w:rPr>
          <w:lang w:val="en-US"/>
        </w:rPr>
        <w:t xml:space="preserve">            - point</w:t>
      </w:r>
    </w:p>
    <w:p w:rsidR="00EB7848" w:rsidRPr="001E6ABC" w:rsidRDefault="00EB7848" w:rsidP="00EB7848">
      <w:pPr>
        <w:pStyle w:val="PL"/>
        <w:rPr>
          <w:lang w:val="en-US"/>
        </w:rPr>
      </w:pPr>
      <w:r w:rsidRPr="001E6ABC">
        <w:rPr>
          <w:lang w:val="en-US"/>
        </w:rPr>
        <w:t xml:space="preserve">            - innerRadius</w:t>
      </w:r>
    </w:p>
    <w:p w:rsidR="00EB7848" w:rsidRPr="001E6ABC" w:rsidRDefault="00EB7848" w:rsidP="00EB7848">
      <w:pPr>
        <w:pStyle w:val="PL"/>
        <w:rPr>
          <w:lang w:val="en-US"/>
        </w:rPr>
      </w:pPr>
      <w:r w:rsidRPr="001E6ABC">
        <w:rPr>
          <w:lang w:val="en-US"/>
        </w:rPr>
        <w:t xml:space="preserve">            - uncertaintyRadius</w:t>
      </w:r>
    </w:p>
    <w:p w:rsidR="00EB7848" w:rsidRPr="001E6ABC" w:rsidRDefault="00EB7848" w:rsidP="00EB7848">
      <w:pPr>
        <w:pStyle w:val="PL"/>
        <w:rPr>
          <w:lang w:val="en-US"/>
        </w:rPr>
      </w:pPr>
      <w:r w:rsidRPr="001E6ABC">
        <w:rPr>
          <w:lang w:val="en-US"/>
        </w:rPr>
        <w:t xml:space="preserve">            - offsetAngle</w:t>
      </w:r>
    </w:p>
    <w:p w:rsidR="00EB7848" w:rsidRPr="001E6ABC" w:rsidRDefault="00EB7848" w:rsidP="00EB7848">
      <w:pPr>
        <w:pStyle w:val="PL"/>
        <w:rPr>
          <w:lang w:val="en-US"/>
        </w:rPr>
      </w:pPr>
      <w:r w:rsidRPr="001E6ABC">
        <w:rPr>
          <w:lang w:val="en-US"/>
        </w:rPr>
        <w:t xml:space="preserve">            - includedAngle</w:t>
      </w:r>
    </w:p>
    <w:p w:rsidR="00EB7848" w:rsidRPr="001E6ABC" w:rsidRDefault="00EB7848" w:rsidP="00EB7848">
      <w:pPr>
        <w:pStyle w:val="PL"/>
        <w:rPr>
          <w:lang w:val="en-US"/>
        </w:rPr>
      </w:pPr>
      <w:r w:rsidRPr="001E6ABC">
        <w:rPr>
          <w:lang w:val="en-US"/>
        </w:rPr>
        <w:t xml:space="preserve">            - confidence</w:t>
      </w:r>
    </w:p>
    <w:p w:rsidR="00EB7848" w:rsidRPr="001E6ABC" w:rsidRDefault="00EB7848" w:rsidP="00EB7848">
      <w:pPr>
        <w:pStyle w:val="PL"/>
        <w:rPr>
          <w:lang w:val="en-US"/>
        </w:rPr>
      </w:pPr>
      <w:r w:rsidRPr="001E6ABC">
        <w:rPr>
          <w:lang w:val="en-US"/>
        </w:rPr>
        <w:t xml:space="preserve">          properties:</w:t>
      </w:r>
    </w:p>
    <w:p w:rsidR="00EB7848" w:rsidRPr="001E6ABC" w:rsidRDefault="00EB7848" w:rsidP="00EB7848">
      <w:pPr>
        <w:pStyle w:val="PL"/>
        <w:rPr>
          <w:lang w:val="en-US"/>
        </w:rPr>
      </w:pPr>
      <w:r w:rsidRPr="001E6ABC">
        <w:rPr>
          <w:lang w:val="en-US"/>
        </w:rPr>
        <w:lastRenderedPageBreak/>
        <w:t xml:space="preserve">            point:</w:t>
      </w:r>
    </w:p>
    <w:p w:rsidR="00EB7848" w:rsidRPr="001E6ABC" w:rsidRDefault="00EB7848" w:rsidP="00EB7848">
      <w:pPr>
        <w:pStyle w:val="PL"/>
        <w:rPr>
          <w:lang w:val="en-US"/>
        </w:rPr>
      </w:pPr>
      <w:r w:rsidRPr="001E6ABC">
        <w:rPr>
          <w:lang w:val="en-US"/>
        </w:rPr>
        <w:t xml:space="preserve">              $ref: '#/components/schemas/GeographicalCoordinates'</w:t>
      </w:r>
    </w:p>
    <w:p w:rsidR="00EB7848" w:rsidRPr="001E6ABC" w:rsidRDefault="00EB7848" w:rsidP="00EB7848">
      <w:pPr>
        <w:pStyle w:val="PL"/>
        <w:rPr>
          <w:lang w:val="en-US"/>
        </w:rPr>
      </w:pPr>
      <w:r w:rsidRPr="001E6ABC">
        <w:rPr>
          <w:lang w:val="en-US"/>
        </w:rPr>
        <w:t xml:space="preserve">            innerRadius:</w:t>
      </w:r>
    </w:p>
    <w:p w:rsidR="00EB7848" w:rsidRPr="001E6ABC" w:rsidRDefault="00EB7848" w:rsidP="00EB7848">
      <w:pPr>
        <w:pStyle w:val="PL"/>
        <w:rPr>
          <w:lang w:val="en-US"/>
        </w:rPr>
      </w:pPr>
      <w:r w:rsidRPr="001E6ABC">
        <w:rPr>
          <w:lang w:val="en-US"/>
        </w:rPr>
        <w:t xml:space="preserve">              $ref: '#/components/schemas/InnerRadius'</w:t>
      </w:r>
    </w:p>
    <w:p w:rsidR="00EB7848" w:rsidRPr="001E6ABC" w:rsidRDefault="00EB7848" w:rsidP="00EB7848">
      <w:pPr>
        <w:pStyle w:val="PL"/>
        <w:rPr>
          <w:lang w:val="en-US"/>
        </w:rPr>
      </w:pPr>
      <w:r w:rsidRPr="001E6ABC">
        <w:rPr>
          <w:lang w:val="en-US"/>
        </w:rPr>
        <w:t xml:space="preserve">            uncertaintyRadius:</w:t>
      </w:r>
    </w:p>
    <w:p w:rsidR="00EB7848" w:rsidRPr="001E6ABC" w:rsidRDefault="00EB7848" w:rsidP="00EB7848">
      <w:pPr>
        <w:pStyle w:val="PL"/>
        <w:rPr>
          <w:lang w:val="en-US"/>
        </w:rPr>
      </w:pPr>
      <w:r w:rsidRPr="001E6ABC">
        <w:rPr>
          <w:lang w:val="en-US"/>
        </w:rPr>
        <w:t xml:space="preserve">              $ref: '#/components/schemas/Uncertainty'</w:t>
      </w:r>
    </w:p>
    <w:p w:rsidR="00EB7848" w:rsidRPr="001E6ABC" w:rsidRDefault="00EB7848" w:rsidP="00EB7848">
      <w:pPr>
        <w:pStyle w:val="PL"/>
        <w:rPr>
          <w:lang w:val="en-US"/>
        </w:rPr>
      </w:pPr>
      <w:r w:rsidRPr="001E6ABC">
        <w:rPr>
          <w:lang w:val="en-US"/>
        </w:rPr>
        <w:t xml:space="preserve">            offsetAngle:</w:t>
      </w:r>
    </w:p>
    <w:p w:rsidR="00EB7848" w:rsidRPr="001E6ABC" w:rsidRDefault="00EB7848" w:rsidP="00EB7848">
      <w:pPr>
        <w:pStyle w:val="PL"/>
        <w:rPr>
          <w:lang w:val="en-US"/>
        </w:rPr>
      </w:pPr>
      <w:r w:rsidRPr="001E6ABC">
        <w:rPr>
          <w:lang w:val="en-US"/>
        </w:rPr>
        <w:t xml:space="preserve">              $ref: '#/components/schemas/Angle'</w:t>
      </w:r>
    </w:p>
    <w:p w:rsidR="00EB7848" w:rsidRPr="001E6ABC" w:rsidRDefault="00EB7848" w:rsidP="00EB7848">
      <w:pPr>
        <w:pStyle w:val="PL"/>
        <w:rPr>
          <w:lang w:val="en-US"/>
        </w:rPr>
      </w:pPr>
      <w:r w:rsidRPr="001E6ABC">
        <w:rPr>
          <w:lang w:val="en-US"/>
        </w:rPr>
        <w:t xml:space="preserve">            includedAngle:</w:t>
      </w:r>
    </w:p>
    <w:p w:rsidR="00EB7848" w:rsidRPr="001E6ABC" w:rsidRDefault="00EB7848" w:rsidP="00EB7848">
      <w:pPr>
        <w:pStyle w:val="PL"/>
        <w:rPr>
          <w:lang w:val="en-US"/>
        </w:rPr>
      </w:pPr>
      <w:r w:rsidRPr="001E6ABC">
        <w:rPr>
          <w:lang w:val="en-US"/>
        </w:rPr>
        <w:t xml:space="preserve">              $ref: '#/components/schemas/Angle'</w:t>
      </w:r>
    </w:p>
    <w:p w:rsidR="00EB7848" w:rsidRPr="001E6ABC" w:rsidRDefault="00EB7848" w:rsidP="00EB7848">
      <w:pPr>
        <w:pStyle w:val="PL"/>
        <w:rPr>
          <w:lang w:val="en-US"/>
        </w:rPr>
      </w:pPr>
      <w:r w:rsidRPr="001E6ABC">
        <w:rPr>
          <w:lang w:val="en-US"/>
        </w:rPr>
        <w:t xml:space="preserve">            confidence:</w:t>
      </w:r>
    </w:p>
    <w:p w:rsidR="00EB7848" w:rsidRDefault="00EB7848" w:rsidP="00EB7848">
      <w:pPr>
        <w:pStyle w:val="PL"/>
        <w:rPr>
          <w:lang w:val="en-US"/>
        </w:rPr>
      </w:pPr>
      <w:r w:rsidRPr="001E6ABC">
        <w:rPr>
          <w:lang w:val="en-US"/>
        </w:rPr>
        <w:t xml:space="preserve">              $ref: '#/components/schemas/Confidence'     </w:t>
      </w:r>
    </w:p>
    <w:p w:rsidR="00EB7848" w:rsidRPr="00BF6487" w:rsidRDefault="00EB7848" w:rsidP="00EB7848">
      <w:pPr>
        <w:pStyle w:val="PL"/>
        <w:rPr>
          <w:lang w:val="en-US"/>
        </w:rPr>
      </w:pPr>
      <w:r w:rsidRPr="00BF6487">
        <w:rPr>
          <w:lang w:val="en-US"/>
        </w:rPr>
        <w:t xml:space="preserve">    GeographicalCoordinates:</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lon</w:t>
      </w:r>
    </w:p>
    <w:p w:rsidR="00EB7848" w:rsidRDefault="00EB7848" w:rsidP="00EB7848">
      <w:pPr>
        <w:pStyle w:val="PL"/>
        <w:rPr>
          <w:lang w:val="en-US"/>
        </w:rPr>
      </w:pPr>
      <w:r>
        <w:rPr>
          <w:lang w:val="en-US"/>
        </w:rPr>
        <w:t xml:space="preserve">        - lat</w:t>
      </w:r>
    </w:p>
    <w:p w:rsidR="00EB7848" w:rsidRDefault="00EB7848" w:rsidP="00EB7848">
      <w:pPr>
        <w:pStyle w:val="PL"/>
        <w:rPr>
          <w:lang w:val="en-US"/>
        </w:rPr>
      </w:pPr>
      <w:r>
        <w:rPr>
          <w:lang w:val="en-US"/>
        </w:rPr>
        <w:t xml:space="preserve">      properties:</w:t>
      </w:r>
    </w:p>
    <w:p w:rsidR="00EB7848" w:rsidRDefault="00EB7848" w:rsidP="00EB7848">
      <w:pPr>
        <w:pStyle w:val="PL"/>
        <w:rPr>
          <w:lang w:val="en-US"/>
        </w:rPr>
      </w:pPr>
      <w:r>
        <w:rPr>
          <w:lang w:val="en-US"/>
        </w:rPr>
        <w:t xml:space="preserve">        lon:</w:t>
      </w:r>
    </w:p>
    <w:p w:rsidR="00EB7848" w:rsidRDefault="00EB7848" w:rsidP="00EB7848">
      <w:pPr>
        <w:pStyle w:val="PL"/>
        <w:rPr>
          <w:lang w:val="en-US"/>
        </w:rPr>
      </w:pPr>
      <w:r>
        <w:rPr>
          <w:lang w:val="en-US"/>
        </w:rPr>
        <w:t xml:space="preserve">          type: number</w:t>
      </w:r>
    </w:p>
    <w:p w:rsidR="00EB7848" w:rsidRDefault="00EB7848" w:rsidP="00EB7848">
      <w:pPr>
        <w:pStyle w:val="PL"/>
        <w:rPr>
          <w:lang w:val="en-US"/>
        </w:rPr>
      </w:pPr>
      <w:r>
        <w:rPr>
          <w:lang w:val="en-US"/>
        </w:rPr>
        <w:t xml:space="preserve">          format: double</w:t>
      </w:r>
    </w:p>
    <w:p w:rsidR="00EB7848" w:rsidRDefault="00EB7848" w:rsidP="00EB7848">
      <w:pPr>
        <w:pStyle w:val="PL"/>
        <w:rPr>
          <w:lang w:val="en-US"/>
        </w:rPr>
      </w:pPr>
      <w:r>
        <w:rPr>
          <w:lang w:val="en-US"/>
        </w:rPr>
        <w:t xml:space="preserve">          minimum: -180</w:t>
      </w:r>
    </w:p>
    <w:p w:rsidR="00EB7848" w:rsidRDefault="00EB7848" w:rsidP="00EB7848">
      <w:pPr>
        <w:pStyle w:val="PL"/>
        <w:rPr>
          <w:lang w:val="en-US"/>
        </w:rPr>
      </w:pPr>
      <w:r>
        <w:rPr>
          <w:lang w:val="en-US"/>
        </w:rPr>
        <w:t xml:space="preserve">          maximum: 180</w:t>
      </w:r>
    </w:p>
    <w:p w:rsidR="00EB7848" w:rsidRDefault="00EB7848" w:rsidP="00EB7848">
      <w:pPr>
        <w:pStyle w:val="PL"/>
        <w:rPr>
          <w:lang w:val="en-US"/>
        </w:rPr>
      </w:pPr>
      <w:r>
        <w:rPr>
          <w:lang w:val="en-US"/>
        </w:rPr>
        <w:t xml:space="preserve">        lat:</w:t>
      </w:r>
    </w:p>
    <w:p w:rsidR="00EB7848" w:rsidRDefault="00EB7848" w:rsidP="00EB7848">
      <w:pPr>
        <w:pStyle w:val="PL"/>
        <w:rPr>
          <w:lang w:val="en-US"/>
        </w:rPr>
      </w:pPr>
      <w:r>
        <w:rPr>
          <w:lang w:val="en-US"/>
        </w:rPr>
        <w:t xml:space="preserve">          type: number</w:t>
      </w:r>
    </w:p>
    <w:p w:rsidR="00EB7848" w:rsidRDefault="00EB7848" w:rsidP="00EB7848">
      <w:pPr>
        <w:pStyle w:val="PL"/>
        <w:rPr>
          <w:lang w:val="en-US"/>
        </w:rPr>
      </w:pPr>
      <w:r>
        <w:rPr>
          <w:lang w:val="en-US"/>
        </w:rPr>
        <w:t xml:space="preserve">          format: double</w:t>
      </w:r>
    </w:p>
    <w:p w:rsidR="00EB7848" w:rsidRDefault="00EB7848" w:rsidP="00EB7848">
      <w:pPr>
        <w:pStyle w:val="PL"/>
        <w:rPr>
          <w:lang w:val="en-US"/>
        </w:rPr>
      </w:pPr>
      <w:r>
        <w:rPr>
          <w:lang w:val="en-US"/>
        </w:rPr>
        <w:t xml:space="preserve">          minimum: -90</w:t>
      </w:r>
    </w:p>
    <w:p w:rsidR="00EB7848" w:rsidRPr="00BF6487" w:rsidRDefault="00EB7848" w:rsidP="00EB7848">
      <w:pPr>
        <w:pStyle w:val="PL"/>
        <w:rPr>
          <w:lang w:val="en-US"/>
        </w:rPr>
      </w:pPr>
      <w:r>
        <w:rPr>
          <w:lang w:val="en-US"/>
        </w:rPr>
        <w:t xml:space="preserve">          maximum: 90</w:t>
      </w:r>
    </w:p>
    <w:p w:rsidR="00EB7848" w:rsidRDefault="00EB7848" w:rsidP="00EB7848">
      <w:pPr>
        <w:pStyle w:val="PL"/>
        <w:rPr>
          <w:lang w:val="en-US"/>
        </w:rPr>
      </w:pPr>
      <w:r w:rsidRPr="00BF6487">
        <w:rPr>
          <w:lang w:val="en-US"/>
        </w:rPr>
        <w:t xml:space="preserve">    UncertaintyEllipse:</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semiMajor</w:t>
      </w:r>
    </w:p>
    <w:p w:rsidR="00EB7848" w:rsidRDefault="00EB7848" w:rsidP="00EB7848">
      <w:pPr>
        <w:pStyle w:val="PL"/>
        <w:rPr>
          <w:lang w:val="en-US"/>
        </w:rPr>
      </w:pPr>
      <w:r>
        <w:rPr>
          <w:lang w:val="en-US"/>
        </w:rPr>
        <w:t xml:space="preserve">        - semiMinor</w:t>
      </w:r>
    </w:p>
    <w:p w:rsidR="00EB7848" w:rsidRPr="00BF6487" w:rsidRDefault="00EB7848" w:rsidP="00EB7848">
      <w:pPr>
        <w:pStyle w:val="PL"/>
        <w:rPr>
          <w:lang w:val="en-US"/>
        </w:rPr>
      </w:pPr>
      <w:r>
        <w:rPr>
          <w:lang w:val="en-US"/>
        </w:rPr>
        <w:t xml:space="preserve">        - orientationMajor</w:t>
      </w:r>
    </w:p>
    <w:p w:rsidR="00EB7848" w:rsidRPr="00BF6487" w:rsidRDefault="00EB7848" w:rsidP="00EB7848">
      <w:pPr>
        <w:pStyle w:val="PL"/>
        <w:rPr>
          <w:lang w:val="en-US"/>
        </w:rPr>
      </w:pPr>
      <w:r w:rsidRPr="00BF6487">
        <w:rPr>
          <w:lang w:val="en-US"/>
        </w:rPr>
        <w:t xml:space="preserve">      properties:</w:t>
      </w:r>
    </w:p>
    <w:p w:rsidR="00EB7848" w:rsidRPr="00BF6487" w:rsidRDefault="00EB7848" w:rsidP="00EB7848">
      <w:pPr>
        <w:pStyle w:val="PL"/>
        <w:rPr>
          <w:lang w:val="en-US"/>
        </w:rPr>
      </w:pPr>
      <w:r w:rsidRPr="00BF6487">
        <w:rPr>
          <w:lang w:val="en-US"/>
        </w:rPr>
        <w:t xml:space="preserve">        semiMajor:</w:t>
      </w:r>
    </w:p>
    <w:p w:rsidR="00EB7848" w:rsidRPr="00BF6487" w:rsidRDefault="00EB7848" w:rsidP="00EB7848">
      <w:pPr>
        <w:pStyle w:val="PL"/>
        <w:rPr>
          <w:lang w:val="en-US"/>
        </w:rPr>
      </w:pPr>
      <w:r w:rsidRPr="00BF6487">
        <w:rPr>
          <w:lang w:val="en-US"/>
        </w:rPr>
        <w:t xml:space="preserve">          $ref: '#/components/schemas/Uncertainty'</w:t>
      </w:r>
    </w:p>
    <w:p w:rsidR="00EB7848" w:rsidRPr="00BF6487" w:rsidRDefault="00EB7848" w:rsidP="00EB7848">
      <w:pPr>
        <w:pStyle w:val="PL"/>
        <w:rPr>
          <w:lang w:val="en-US"/>
        </w:rPr>
      </w:pPr>
      <w:r w:rsidRPr="00BF6487">
        <w:rPr>
          <w:lang w:val="en-US"/>
        </w:rPr>
        <w:t xml:space="preserve">        semiMinor:</w:t>
      </w:r>
    </w:p>
    <w:p w:rsidR="00EB7848" w:rsidRPr="00BF6487" w:rsidRDefault="00EB7848" w:rsidP="00EB7848">
      <w:pPr>
        <w:pStyle w:val="PL"/>
        <w:rPr>
          <w:lang w:val="en-US"/>
        </w:rPr>
      </w:pPr>
      <w:r w:rsidRPr="00BF6487">
        <w:rPr>
          <w:lang w:val="en-US"/>
        </w:rPr>
        <w:t xml:space="preserve">          $ref: '#/components/schemas/Uncertainty'</w:t>
      </w:r>
    </w:p>
    <w:p w:rsidR="00EB7848" w:rsidRPr="00BF6487" w:rsidRDefault="00EB7848" w:rsidP="00EB7848">
      <w:pPr>
        <w:pStyle w:val="PL"/>
        <w:rPr>
          <w:lang w:val="en-US"/>
        </w:rPr>
      </w:pPr>
      <w:r w:rsidRPr="00BF6487">
        <w:rPr>
          <w:lang w:val="en-US"/>
        </w:rPr>
        <w:t xml:space="preserve">        orientationMajor:</w:t>
      </w:r>
    </w:p>
    <w:p w:rsidR="00EB7848" w:rsidRDefault="00EB7848" w:rsidP="00EB7848">
      <w:pPr>
        <w:pStyle w:val="PL"/>
        <w:rPr>
          <w:lang w:val="en-US"/>
        </w:rPr>
      </w:pPr>
      <w:r w:rsidRPr="00BF6487">
        <w:rPr>
          <w:lang w:val="en-US"/>
        </w:rPr>
        <w:t xml:space="preserve">          $ref: '#/components/schemas/Orientation'</w:t>
      </w:r>
    </w:p>
    <w:p w:rsidR="00EB7848" w:rsidRPr="007C6923" w:rsidRDefault="00EB7848" w:rsidP="00EB7848">
      <w:pPr>
        <w:pStyle w:val="PL"/>
        <w:rPr>
          <w:lang w:val="en-US"/>
        </w:rPr>
      </w:pPr>
      <w:r w:rsidRPr="007C6923">
        <w:rPr>
          <w:lang w:val="en-US"/>
        </w:rPr>
        <w:t xml:space="preserve">    PointList:</w:t>
      </w:r>
    </w:p>
    <w:p w:rsidR="00EB7848" w:rsidRPr="007C6923" w:rsidRDefault="00EB7848" w:rsidP="00EB7848">
      <w:pPr>
        <w:pStyle w:val="PL"/>
        <w:rPr>
          <w:lang w:val="en-US"/>
        </w:rPr>
      </w:pPr>
      <w:r w:rsidRPr="007C6923">
        <w:rPr>
          <w:lang w:val="en-US"/>
        </w:rPr>
        <w:t xml:space="preserve">      type: array</w:t>
      </w:r>
    </w:p>
    <w:p w:rsidR="00EB7848" w:rsidRPr="007C6923" w:rsidRDefault="00EB7848" w:rsidP="00EB7848">
      <w:pPr>
        <w:pStyle w:val="PL"/>
        <w:rPr>
          <w:lang w:val="en-US"/>
        </w:rPr>
      </w:pPr>
      <w:r w:rsidRPr="007C6923">
        <w:rPr>
          <w:lang w:val="en-US"/>
        </w:rPr>
        <w:t xml:space="preserve">      items:</w:t>
      </w:r>
    </w:p>
    <w:p w:rsidR="00EB7848" w:rsidRPr="007C6923" w:rsidRDefault="00EB7848" w:rsidP="00EB7848">
      <w:pPr>
        <w:pStyle w:val="PL"/>
        <w:rPr>
          <w:lang w:val="en-US"/>
        </w:rPr>
      </w:pPr>
      <w:r w:rsidRPr="007C6923">
        <w:rPr>
          <w:lang w:val="en-US"/>
        </w:rPr>
        <w:t xml:space="preserve">        $ref: '#/components/schemas/GeographicalCoordinates'</w:t>
      </w:r>
    </w:p>
    <w:p w:rsidR="00EB7848" w:rsidRPr="007C6923" w:rsidRDefault="00EB7848" w:rsidP="00EB7848">
      <w:pPr>
        <w:pStyle w:val="PL"/>
        <w:rPr>
          <w:lang w:val="en-US"/>
        </w:rPr>
      </w:pPr>
      <w:r w:rsidRPr="007C6923">
        <w:rPr>
          <w:lang w:val="en-US"/>
        </w:rPr>
        <w:t xml:space="preserve">      minItems: 3</w:t>
      </w:r>
    </w:p>
    <w:p w:rsidR="00EB7848" w:rsidRPr="00BF6487" w:rsidRDefault="00EB7848" w:rsidP="00EB7848">
      <w:pPr>
        <w:pStyle w:val="PL"/>
        <w:rPr>
          <w:lang w:val="en-US"/>
        </w:rPr>
      </w:pPr>
      <w:r w:rsidRPr="007C6923">
        <w:rPr>
          <w:lang w:val="en-US"/>
        </w:rPr>
        <w:t xml:space="preserve">      maxItems: 15</w:t>
      </w:r>
    </w:p>
    <w:p w:rsidR="00EB7848" w:rsidRDefault="00EB7848" w:rsidP="00EB7848">
      <w:pPr>
        <w:pStyle w:val="PL"/>
        <w:rPr>
          <w:lang w:val="en-US"/>
        </w:rPr>
      </w:pPr>
      <w:r w:rsidRPr="00BF6487">
        <w:rPr>
          <w:lang w:val="en-US"/>
        </w:rPr>
        <w:t xml:space="preserve">    LocationQoS:</w:t>
      </w:r>
    </w:p>
    <w:p w:rsidR="00EB7848" w:rsidRPr="00BF6487" w:rsidRDefault="00EB7848" w:rsidP="00EB7848">
      <w:pPr>
        <w:pStyle w:val="PL"/>
        <w:rPr>
          <w:lang w:val="en-US"/>
        </w:rPr>
      </w:pPr>
      <w:r>
        <w:rPr>
          <w:lang w:val="en-US"/>
        </w:rPr>
        <w:t xml:space="preserve">      type: object</w:t>
      </w:r>
    </w:p>
    <w:p w:rsidR="00EB7848" w:rsidRPr="00BF6487" w:rsidRDefault="00EB7848" w:rsidP="00EB7848">
      <w:pPr>
        <w:pStyle w:val="PL"/>
        <w:rPr>
          <w:lang w:val="en-US"/>
        </w:rPr>
      </w:pPr>
      <w:r w:rsidRPr="00BF6487">
        <w:rPr>
          <w:lang w:val="en-US"/>
        </w:rPr>
        <w:t xml:space="preserve">      properties:</w:t>
      </w:r>
    </w:p>
    <w:p w:rsidR="00EB7848" w:rsidRPr="00BF6487" w:rsidRDefault="00EB7848" w:rsidP="00EB7848">
      <w:pPr>
        <w:pStyle w:val="PL"/>
        <w:rPr>
          <w:lang w:val="en-US"/>
        </w:rPr>
      </w:pPr>
      <w:r w:rsidRPr="00BF6487">
        <w:rPr>
          <w:lang w:val="en-US"/>
        </w:rPr>
        <w:t xml:space="preserve">        hAccuracy:</w:t>
      </w:r>
    </w:p>
    <w:p w:rsidR="00EB7848" w:rsidRPr="00BF6487" w:rsidRDefault="00EB7848" w:rsidP="00EB7848">
      <w:pPr>
        <w:pStyle w:val="PL"/>
        <w:rPr>
          <w:lang w:val="en-US"/>
        </w:rPr>
      </w:pPr>
      <w:r w:rsidRPr="00BF6487">
        <w:rPr>
          <w:lang w:val="en-US"/>
        </w:rPr>
        <w:t xml:space="preserve">          $ref: '#/components/schemas/Accuracy'</w:t>
      </w:r>
    </w:p>
    <w:p w:rsidR="00EB7848" w:rsidRPr="00BF6487" w:rsidRDefault="00EB7848" w:rsidP="00EB7848">
      <w:pPr>
        <w:pStyle w:val="PL"/>
        <w:rPr>
          <w:lang w:val="en-US"/>
        </w:rPr>
      </w:pPr>
      <w:r w:rsidRPr="00BF6487">
        <w:rPr>
          <w:lang w:val="en-US"/>
        </w:rPr>
        <w:t xml:space="preserve">        vAccuracy:</w:t>
      </w:r>
    </w:p>
    <w:p w:rsidR="00EB7848" w:rsidRPr="00BF6487" w:rsidRDefault="00EB7848" w:rsidP="00EB7848">
      <w:pPr>
        <w:pStyle w:val="PL"/>
        <w:rPr>
          <w:lang w:val="en-US"/>
        </w:rPr>
      </w:pPr>
      <w:r w:rsidRPr="00BF6487">
        <w:rPr>
          <w:lang w:val="en-US"/>
        </w:rPr>
        <w:t xml:space="preserve">          $ref: '#/components/schemas/Accuracy'</w:t>
      </w:r>
    </w:p>
    <w:p w:rsidR="00EB7848" w:rsidRPr="00BF6487" w:rsidRDefault="00EB7848" w:rsidP="00EB7848">
      <w:pPr>
        <w:pStyle w:val="PL"/>
        <w:rPr>
          <w:lang w:val="en-US"/>
        </w:rPr>
      </w:pPr>
      <w:r w:rsidRPr="00BF6487">
        <w:rPr>
          <w:lang w:val="en-US"/>
        </w:rPr>
        <w:t xml:space="preserve">        verticalRequested:</w:t>
      </w:r>
    </w:p>
    <w:p w:rsidR="00EB7848" w:rsidRPr="00BF6487" w:rsidRDefault="00EB7848" w:rsidP="00EB7848">
      <w:pPr>
        <w:pStyle w:val="PL"/>
        <w:rPr>
          <w:lang w:val="en-US"/>
        </w:rPr>
      </w:pPr>
      <w:r w:rsidRPr="00BF6487">
        <w:rPr>
          <w:lang w:val="en-US"/>
        </w:rPr>
        <w:t xml:space="preserve">          type: boolean</w:t>
      </w:r>
    </w:p>
    <w:p w:rsidR="00EB7848" w:rsidRPr="00BF6487" w:rsidRDefault="00EB7848" w:rsidP="00EB7848">
      <w:pPr>
        <w:pStyle w:val="PL"/>
        <w:rPr>
          <w:lang w:val="en-US"/>
        </w:rPr>
      </w:pPr>
      <w:r w:rsidRPr="00BF6487">
        <w:rPr>
          <w:lang w:val="en-US"/>
        </w:rPr>
        <w:t xml:space="preserve">        responseTime:</w:t>
      </w:r>
    </w:p>
    <w:p w:rsidR="00EB7848" w:rsidRDefault="00EB7848" w:rsidP="00EB7848">
      <w:pPr>
        <w:pStyle w:val="PL"/>
        <w:rPr>
          <w:lang w:val="en-US"/>
        </w:rPr>
      </w:pPr>
      <w:r w:rsidRPr="00BF6487">
        <w:rPr>
          <w:lang w:val="en-US"/>
        </w:rPr>
        <w:t xml:space="preserve">          $ref: '#/components/schemas/ResponseTime'</w:t>
      </w:r>
    </w:p>
    <w:p w:rsidR="00EB7848" w:rsidRDefault="00EB7848" w:rsidP="00EB7848">
      <w:pPr>
        <w:pStyle w:val="PL"/>
        <w:rPr>
          <w:lang w:val="en-US"/>
        </w:rPr>
      </w:pPr>
      <w:r>
        <w:rPr>
          <w:lang w:val="en-US"/>
        </w:rPr>
        <w:t xml:space="preserve">        </w:t>
      </w:r>
      <w:r>
        <w:rPr>
          <w:lang w:eastAsia="zh-CN"/>
        </w:rPr>
        <w:t>lcsQosClass</w:t>
      </w:r>
      <w:r>
        <w:rPr>
          <w:lang w:val="en-US"/>
        </w:rPr>
        <w:t>:</w:t>
      </w:r>
    </w:p>
    <w:p w:rsidR="00EB7848" w:rsidRDefault="00EB7848" w:rsidP="00EB7848">
      <w:pPr>
        <w:pStyle w:val="PL"/>
        <w:rPr>
          <w:lang w:val="en-US"/>
        </w:rPr>
      </w:pPr>
      <w:r>
        <w:rPr>
          <w:lang w:val="en-US"/>
        </w:rPr>
        <w:t xml:space="preserve">          $ref: '#/components/schemas/</w:t>
      </w:r>
      <w:r>
        <w:rPr>
          <w:lang w:eastAsia="zh-CN"/>
        </w:rPr>
        <w:t>LcsQosClass</w:t>
      </w:r>
      <w:r>
        <w:rPr>
          <w:lang w:val="en-US"/>
        </w:rPr>
        <w:t>'</w:t>
      </w:r>
    </w:p>
    <w:p w:rsidR="00EB7848" w:rsidRDefault="00EB7848" w:rsidP="00EB7848">
      <w:pPr>
        <w:pStyle w:val="PL"/>
        <w:rPr>
          <w:lang w:val="en-US"/>
        </w:rPr>
      </w:pPr>
      <w:r w:rsidRPr="00BF6487">
        <w:rPr>
          <w:lang w:val="en-US"/>
        </w:rPr>
        <w:t xml:space="preserve">    PositioningMethodAndUsage:</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method</w:t>
      </w:r>
    </w:p>
    <w:p w:rsidR="00EB7848" w:rsidRDefault="00EB7848" w:rsidP="00EB7848">
      <w:pPr>
        <w:pStyle w:val="PL"/>
        <w:rPr>
          <w:lang w:val="en-US"/>
        </w:rPr>
      </w:pPr>
      <w:r>
        <w:rPr>
          <w:lang w:val="en-US"/>
        </w:rPr>
        <w:t xml:space="preserve">        - mode</w:t>
      </w:r>
    </w:p>
    <w:p w:rsidR="00EB7848" w:rsidRPr="00BF6487" w:rsidRDefault="00EB7848" w:rsidP="00EB7848">
      <w:pPr>
        <w:pStyle w:val="PL"/>
        <w:rPr>
          <w:lang w:val="en-US"/>
        </w:rPr>
      </w:pPr>
      <w:r>
        <w:rPr>
          <w:lang w:val="en-US"/>
        </w:rPr>
        <w:t xml:space="preserve">        - usage</w:t>
      </w:r>
    </w:p>
    <w:p w:rsidR="00EB7848" w:rsidRPr="00BF6487" w:rsidRDefault="00EB7848" w:rsidP="00EB7848">
      <w:pPr>
        <w:pStyle w:val="PL"/>
        <w:rPr>
          <w:lang w:val="en-US"/>
        </w:rPr>
      </w:pPr>
      <w:r w:rsidRPr="00BF6487">
        <w:rPr>
          <w:lang w:val="en-US"/>
        </w:rPr>
        <w:t xml:space="preserve">      properties:</w:t>
      </w:r>
    </w:p>
    <w:p w:rsidR="00EB7848" w:rsidRPr="00BF6487" w:rsidRDefault="00EB7848" w:rsidP="00EB7848">
      <w:pPr>
        <w:pStyle w:val="PL"/>
        <w:rPr>
          <w:lang w:val="en-US"/>
        </w:rPr>
      </w:pPr>
      <w:r w:rsidRPr="00BF6487">
        <w:rPr>
          <w:lang w:val="en-US"/>
        </w:rPr>
        <w:t xml:space="preserve">        method:</w:t>
      </w:r>
    </w:p>
    <w:p w:rsidR="00EB7848" w:rsidRDefault="00EB7848" w:rsidP="00EB7848">
      <w:pPr>
        <w:pStyle w:val="PL"/>
        <w:rPr>
          <w:lang w:val="en-US"/>
        </w:rPr>
      </w:pPr>
      <w:r w:rsidRPr="00BF6487">
        <w:rPr>
          <w:lang w:val="en-US"/>
        </w:rPr>
        <w:t xml:space="preserve">          $ref: '#/components/schemas/PositioningMethod'</w:t>
      </w:r>
    </w:p>
    <w:p w:rsidR="00EB7848" w:rsidRDefault="00EB7848" w:rsidP="00EB7848">
      <w:pPr>
        <w:pStyle w:val="PL"/>
        <w:rPr>
          <w:lang w:val="en-US"/>
        </w:rPr>
      </w:pPr>
      <w:r>
        <w:rPr>
          <w:lang w:val="en-US"/>
        </w:rPr>
        <w:t xml:space="preserve">        mode:</w:t>
      </w:r>
    </w:p>
    <w:p w:rsidR="00EB7848" w:rsidRPr="00BF6487" w:rsidRDefault="00EB7848" w:rsidP="00EB7848">
      <w:pPr>
        <w:pStyle w:val="PL"/>
        <w:rPr>
          <w:lang w:val="en-US"/>
        </w:rPr>
      </w:pPr>
      <w:r>
        <w:rPr>
          <w:lang w:val="en-US"/>
        </w:rPr>
        <w:t xml:space="preserve">          </w:t>
      </w:r>
      <w:r w:rsidRPr="00BF6487">
        <w:rPr>
          <w:lang w:val="en-US"/>
        </w:rPr>
        <w:t>$ref: '#/components/schemas/PositioningM</w:t>
      </w:r>
      <w:r>
        <w:rPr>
          <w:lang w:val="en-US"/>
        </w:rPr>
        <w:t>ode</w:t>
      </w:r>
      <w:r w:rsidRPr="00BF6487">
        <w:rPr>
          <w:lang w:val="en-US"/>
        </w:rPr>
        <w:t>'</w:t>
      </w:r>
    </w:p>
    <w:p w:rsidR="00EB7848" w:rsidRPr="00BF6487" w:rsidRDefault="00EB7848" w:rsidP="00EB7848">
      <w:pPr>
        <w:pStyle w:val="PL"/>
        <w:rPr>
          <w:lang w:val="en-US"/>
        </w:rPr>
      </w:pPr>
      <w:r w:rsidRPr="00BF6487">
        <w:rPr>
          <w:lang w:val="en-US"/>
        </w:rPr>
        <w:t xml:space="preserve">        usage:</w:t>
      </w:r>
    </w:p>
    <w:p w:rsidR="00EB7848" w:rsidRDefault="00EB7848" w:rsidP="00EB7848">
      <w:pPr>
        <w:pStyle w:val="PL"/>
        <w:rPr>
          <w:lang w:val="en-US"/>
        </w:rPr>
      </w:pPr>
      <w:r w:rsidRPr="00BF6487">
        <w:rPr>
          <w:lang w:val="en-US"/>
        </w:rPr>
        <w:t xml:space="preserve">          $ref: '#/components/schemas/Usage'</w:t>
      </w:r>
    </w:p>
    <w:p w:rsidR="00EB7848" w:rsidRDefault="00EB7848" w:rsidP="00EB7848">
      <w:pPr>
        <w:pStyle w:val="PL"/>
        <w:rPr>
          <w:lang w:val="en-US"/>
        </w:rPr>
      </w:pPr>
      <w:r w:rsidRPr="00BF6487">
        <w:rPr>
          <w:lang w:val="en-US"/>
        </w:rPr>
        <w:t xml:space="preserve">    G</w:t>
      </w:r>
      <w:r>
        <w:rPr>
          <w:lang w:val="en-US"/>
        </w:rPr>
        <w:t>nss</w:t>
      </w:r>
      <w:r w:rsidRPr="00BF6487">
        <w:rPr>
          <w:lang w:val="en-US"/>
        </w:rPr>
        <w:t>PositioningMethodAndUsage:</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mode</w:t>
      </w:r>
    </w:p>
    <w:p w:rsidR="00EB7848" w:rsidRDefault="00EB7848" w:rsidP="00EB7848">
      <w:pPr>
        <w:pStyle w:val="PL"/>
        <w:rPr>
          <w:lang w:val="en-US"/>
        </w:rPr>
      </w:pPr>
      <w:r>
        <w:rPr>
          <w:lang w:val="en-US"/>
        </w:rPr>
        <w:t xml:space="preserve">        - gnss</w:t>
      </w:r>
    </w:p>
    <w:p w:rsidR="00EB7848" w:rsidRPr="00BF6487" w:rsidRDefault="00EB7848" w:rsidP="00EB7848">
      <w:pPr>
        <w:pStyle w:val="PL"/>
        <w:rPr>
          <w:lang w:val="en-US"/>
        </w:rPr>
      </w:pPr>
      <w:r>
        <w:rPr>
          <w:lang w:val="en-US"/>
        </w:rPr>
        <w:lastRenderedPageBreak/>
        <w:t xml:space="preserve">        - usage</w:t>
      </w:r>
    </w:p>
    <w:p w:rsidR="00EB7848" w:rsidRPr="00BF6487" w:rsidRDefault="00EB7848" w:rsidP="00EB7848">
      <w:pPr>
        <w:pStyle w:val="PL"/>
        <w:rPr>
          <w:lang w:val="en-US"/>
        </w:rPr>
      </w:pPr>
      <w:r w:rsidRPr="00BF6487">
        <w:rPr>
          <w:lang w:val="en-US"/>
        </w:rPr>
        <w:t xml:space="preserve">      properties:</w:t>
      </w:r>
    </w:p>
    <w:p w:rsidR="00EB7848" w:rsidRPr="00BF6487" w:rsidRDefault="00EB7848" w:rsidP="00EB7848">
      <w:pPr>
        <w:pStyle w:val="PL"/>
        <w:rPr>
          <w:lang w:val="en-US"/>
        </w:rPr>
      </w:pPr>
      <w:r w:rsidRPr="00BF6487">
        <w:rPr>
          <w:lang w:val="en-US"/>
        </w:rPr>
        <w:t xml:space="preserve">        </w:t>
      </w:r>
      <w:r>
        <w:rPr>
          <w:lang w:val="en-US"/>
        </w:rPr>
        <w:t>mode</w:t>
      </w:r>
      <w:r w:rsidRPr="00BF6487">
        <w:rPr>
          <w:lang w:val="en-US"/>
        </w:rPr>
        <w:t>:</w:t>
      </w:r>
    </w:p>
    <w:p w:rsidR="00EB7848" w:rsidRPr="00BF6487" w:rsidRDefault="00EB7848" w:rsidP="00EB7848">
      <w:pPr>
        <w:pStyle w:val="PL"/>
        <w:rPr>
          <w:lang w:val="en-US"/>
        </w:rPr>
      </w:pPr>
      <w:r w:rsidRPr="00BF6487">
        <w:rPr>
          <w:lang w:val="en-US"/>
        </w:rPr>
        <w:t xml:space="preserve">          $ref: '#/components/schemas/</w:t>
      </w:r>
      <w:r>
        <w:rPr>
          <w:lang w:val="en-US"/>
        </w:rPr>
        <w:t>PositioningMode</w:t>
      </w:r>
      <w:r w:rsidRPr="00BF6487">
        <w:rPr>
          <w:lang w:val="en-US"/>
        </w:rPr>
        <w:t>'</w:t>
      </w:r>
    </w:p>
    <w:p w:rsidR="00EB7848" w:rsidRPr="00BF6487" w:rsidRDefault="00EB7848" w:rsidP="00EB7848">
      <w:pPr>
        <w:pStyle w:val="PL"/>
        <w:rPr>
          <w:lang w:val="en-US"/>
        </w:rPr>
      </w:pPr>
      <w:r w:rsidRPr="00BF6487">
        <w:rPr>
          <w:lang w:val="en-US"/>
        </w:rPr>
        <w:t xml:space="preserve">        gnss:</w:t>
      </w:r>
    </w:p>
    <w:p w:rsidR="00EB7848" w:rsidRPr="00BF6487" w:rsidRDefault="00EB7848" w:rsidP="00EB7848">
      <w:pPr>
        <w:pStyle w:val="PL"/>
        <w:rPr>
          <w:lang w:val="en-US"/>
        </w:rPr>
      </w:pPr>
      <w:r w:rsidRPr="00BF6487">
        <w:rPr>
          <w:lang w:val="en-US"/>
        </w:rPr>
        <w:t xml:space="preserve">          $ref: '#/components/schemas/GnssId'</w:t>
      </w:r>
    </w:p>
    <w:p w:rsidR="00EB7848" w:rsidRPr="00BF6487" w:rsidRDefault="00EB7848" w:rsidP="00EB7848">
      <w:pPr>
        <w:pStyle w:val="PL"/>
        <w:rPr>
          <w:lang w:val="en-US"/>
        </w:rPr>
      </w:pPr>
      <w:r w:rsidRPr="00BF6487">
        <w:rPr>
          <w:lang w:val="en-US"/>
        </w:rPr>
        <w:t xml:space="preserve">        usage:</w:t>
      </w:r>
    </w:p>
    <w:p w:rsidR="00EB7848" w:rsidRDefault="00EB7848" w:rsidP="00EB7848">
      <w:pPr>
        <w:pStyle w:val="PL"/>
        <w:rPr>
          <w:lang w:val="en-US"/>
        </w:rPr>
      </w:pPr>
      <w:r w:rsidRPr="00BF6487">
        <w:rPr>
          <w:lang w:val="en-US"/>
        </w:rPr>
        <w:t xml:space="preserve">          $ref: '#/components/schemas/Usage'</w:t>
      </w:r>
    </w:p>
    <w:p w:rsidR="00EB7848" w:rsidRDefault="00EB7848" w:rsidP="00EB7848">
      <w:pPr>
        <w:pStyle w:val="PL"/>
        <w:rPr>
          <w:lang w:val="en-US"/>
        </w:rPr>
      </w:pPr>
      <w:r w:rsidRPr="00BF6487">
        <w:rPr>
          <w:lang w:val="en-US"/>
        </w:rPr>
        <w:t xml:space="preserve">    CivicAddress:</w:t>
      </w:r>
    </w:p>
    <w:p w:rsidR="00EB7848" w:rsidRPr="00BF6487" w:rsidRDefault="00EB7848" w:rsidP="00EB7848">
      <w:pPr>
        <w:pStyle w:val="PL"/>
        <w:rPr>
          <w:lang w:val="en-US"/>
        </w:rPr>
      </w:pPr>
      <w:r>
        <w:rPr>
          <w:lang w:val="en-US"/>
        </w:rPr>
        <w:t xml:space="preserve">      type: object</w:t>
      </w:r>
    </w:p>
    <w:p w:rsidR="00EB7848" w:rsidRPr="00BF6487" w:rsidRDefault="00EB7848" w:rsidP="00EB7848">
      <w:pPr>
        <w:pStyle w:val="PL"/>
        <w:rPr>
          <w:lang w:val="en-US"/>
        </w:rPr>
      </w:pPr>
      <w:r w:rsidRPr="00BF6487">
        <w:rPr>
          <w:lang w:val="en-US"/>
        </w:rPr>
        <w:t xml:space="preserve">      properties:</w:t>
      </w:r>
    </w:p>
    <w:p w:rsidR="00EB7848" w:rsidRPr="00BF6487" w:rsidRDefault="00EB7848" w:rsidP="00EB7848">
      <w:pPr>
        <w:pStyle w:val="PL"/>
        <w:rPr>
          <w:lang w:val="en-US"/>
        </w:rPr>
      </w:pPr>
      <w:r w:rsidRPr="00BF6487">
        <w:rPr>
          <w:lang w:val="en-US"/>
        </w:rPr>
        <w:t xml:space="preserve">        country:</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A1:</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A2:</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A3:</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A4:</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A5:</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A6:</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PRD:</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POD:</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STS:</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HNO:</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HNS:</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LMK:</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LOC:</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NAM:</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PC:</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BLD:</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UNIT:</w:t>
      </w:r>
    </w:p>
    <w:p w:rsidR="00EB7848" w:rsidRPr="00BF6487" w:rsidRDefault="00EB7848" w:rsidP="00EB7848">
      <w:pPr>
        <w:pStyle w:val="PL"/>
        <w:rPr>
          <w:lang w:val="en-US"/>
        </w:rPr>
      </w:pPr>
      <w:r w:rsidRPr="00BF6487">
        <w:rPr>
          <w:lang w:val="en-US"/>
        </w:rPr>
        <w:t xml:space="preserve">          type: string</w:t>
      </w:r>
    </w:p>
    <w:p w:rsidR="00EB7848" w:rsidRDefault="00EB7848" w:rsidP="00EB7848">
      <w:pPr>
        <w:pStyle w:val="PL"/>
        <w:rPr>
          <w:lang w:val="en-US"/>
        </w:rPr>
      </w:pPr>
      <w:r w:rsidRPr="00BF6487">
        <w:rPr>
          <w:lang w:val="en-US"/>
        </w:rPr>
        <w:t xml:space="preserve">        </w:t>
      </w:r>
      <w:r>
        <w:rPr>
          <w:lang w:val="en-US"/>
        </w:rPr>
        <w:t>FLR:</w:t>
      </w:r>
    </w:p>
    <w:p w:rsidR="00EB7848" w:rsidRDefault="00EB7848" w:rsidP="00EB7848">
      <w:pPr>
        <w:pStyle w:val="PL"/>
        <w:rPr>
          <w:lang w:val="en-US"/>
        </w:rPr>
      </w:pPr>
      <w:r>
        <w:rPr>
          <w:lang w:val="en-US"/>
        </w:rPr>
        <w:t xml:space="preserve">          type: string</w:t>
      </w:r>
    </w:p>
    <w:p w:rsidR="00EB7848" w:rsidRPr="00BF6487" w:rsidRDefault="00EB7848" w:rsidP="00EB7848">
      <w:pPr>
        <w:pStyle w:val="PL"/>
        <w:rPr>
          <w:lang w:val="en-US"/>
        </w:rPr>
      </w:pPr>
      <w:r w:rsidRPr="00BF6487">
        <w:rPr>
          <w:lang w:val="en-US"/>
        </w:rPr>
        <w:t xml:space="preserve">        ROOM:</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PLC:</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PCN:</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POBOX:</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ADDCODE:</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SEAT:</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RD:</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RDSEC:</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RDBR:</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RDSUBBR:</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PRM:</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POM:</w:t>
      </w:r>
    </w:p>
    <w:p w:rsidR="00EB7848" w:rsidRDefault="00EB7848" w:rsidP="00EB7848">
      <w:pPr>
        <w:pStyle w:val="PL"/>
        <w:rPr>
          <w:lang w:val="en-US"/>
        </w:rPr>
      </w:pPr>
      <w:r w:rsidRPr="00BF6487">
        <w:rPr>
          <w:lang w:val="en-US"/>
        </w:rPr>
        <w:t xml:space="preserve">          type: string</w:t>
      </w:r>
    </w:p>
    <w:p w:rsidR="00EB7848" w:rsidRDefault="00EB7848" w:rsidP="00EB7848">
      <w:pPr>
        <w:pStyle w:val="PL"/>
        <w:rPr>
          <w:lang w:val="en-US"/>
        </w:rPr>
      </w:pPr>
      <w:r>
        <w:rPr>
          <w:lang w:val="en-US"/>
        </w:rPr>
        <w:t xml:space="preserve">    VelocityEstimate:</w:t>
      </w:r>
    </w:p>
    <w:p w:rsidR="00EB7848" w:rsidRPr="00BF6487" w:rsidRDefault="00EB7848" w:rsidP="00EB7848">
      <w:pPr>
        <w:pStyle w:val="PL"/>
        <w:rPr>
          <w:lang w:val="en-US"/>
        </w:rPr>
      </w:pPr>
      <w:r w:rsidRPr="00BF6487">
        <w:rPr>
          <w:lang w:val="en-US"/>
        </w:rPr>
        <w:t xml:space="preserve">      oneOf:</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t>
      </w:r>
      <w:r w:rsidRPr="00BF6487">
        <w:rPr>
          <w:lang w:val="en-US"/>
        </w:rPr>
        <w:t>'</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w:t>
      </w:r>
      <w:r w:rsidRPr="00BF6487">
        <w:rPr>
          <w:lang w:val="en-US"/>
        </w:rPr>
        <w:t>'</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HorizontalVelocityWithUncertainty</w:t>
      </w:r>
      <w:r w:rsidRPr="00BF6487">
        <w:rPr>
          <w:lang w:val="en-US"/>
        </w:rPr>
        <w:t>'</w:t>
      </w:r>
    </w:p>
    <w:p w:rsidR="00EB7848" w:rsidRDefault="00EB7848" w:rsidP="00EB7848">
      <w:pPr>
        <w:pStyle w:val="PL"/>
        <w:rPr>
          <w:lang w:val="en-US"/>
        </w:rPr>
      </w:pPr>
      <w:r w:rsidRPr="00BF6487">
        <w:rPr>
          <w:lang w:val="en-US"/>
        </w:rPr>
        <w:lastRenderedPageBreak/>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rsidR="00EB7848" w:rsidRDefault="00EB7848" w:rsidP="00EB7848">
      <w:pPr>
        <w:pStyle w:val="PL"/>
        <w:rPr>
          <w:lang w:val="en-US"/>
        </w:rPr>
      </w:pPr>
      <w:r>
        <w:rPr>
          <w:lang w:val="en-US"/>
        </w:rPr>
        <w:t xml:space="preserve">    HorizontalVelocity:</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hSpeed</w:t>
      </w:r>
    </w:p>
    <w:p w:rsidR="00EB7848" w:rsidRDefault="00EB7848" w:rsidP="00EB7848">
      <w:pPr>
        <w:pStyle w:val="PL"/>
        <w:rPr>
          <w:lang w:val="en-US"/>
        </w:rPr>
      </w:pPr>
      <w:r>
        <w:rPr>
          <w:lang w:val="en-US"/>
        </w:rPr>
        <w:t xml:space="preserve">        - bearing</w:t>
      </w:r>
    </w:p>
    <w:p w:rsidR="00EB7848" w:rsidRDefault="00EB7848" w:rsidP="00EB7848">
      <w:pPr>
        <w:pStyle w:val="PL"/>
        <w:rPr>
          <w:lang w:val="en-US"/>
        </w:rPr>
      </w:pPr>
      <w:r>
        <w:rPr>
          <w:lang w:val="en-US"/>
        </w:rPr>
        <w:t xml:space="preserve">      properties:</w:t>
      </w:r>
    </w:p>
    <w:p w:rsidR="00EB7848" w:rsidRDefault="00EB7848" w:rsidP="00EB7848">
      <w:pPr>
        <w:pStyle w:val="PL"/>
        <w:rPr>
          <w:lang w:val="en-US"/>
        </w:rPr>
      </w:pPr>
      <w:r>
        <w:rPr>
          <w:lang w:val="en-US"/>
        </w:rPr>
        <w:t xml:space="preserve">        hSpeed:</w:t>
      </w:r>
    </w:p>
    <w:p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rsidR="00EB7848" w:rsidRDefault="00EB7848" w:rsidP="00EB7848">
      <w:pPr>
        <w:pStyle w:val="PL"/>
        <w:rPr>
          <w:lang w:val="en-US"/>
        </w:rPr>
      </w:pPr>
      <w:r>
        <w:rPr>
          <w:lang w:val="en-US"/>
        </w:rPr>
        <w:t xml:space="preserve">        bearing:</w:t>
      </w:r>
    </w:p>
    <w:p w:rsidR="00EB7848" w:rsidRDefault="00EB7848" w:rsidP="00EB7848">
      <w:pPr>
        <w:pStyle w:val="PL"/>
        <w:rPr>
          <w:lang w:val="en-US"/>
        </w:rPr>
      </w:pPr>
      <w:r>
        <w:rPr>
          <w:lang w:val="en-US"/>
        </w:rPr>
        <w:t xml:space="preserve">          </w:t>
      </w:r>
      <w:r w:rsidRPr="00BF6487">
        <w:rPr>
          <w:lang w:val="en-US"/>
        </w:rPr>
        <w:t>$ref: '#/components/schemas/</w:t>
      </w:r>
      <w:r>
        <w:rPr>
          <w:lang w:val="en-US"/>
        </w:rPr>
        <w:t>Angle'</w:t>
      </w:r>
    </w:p>
    <w:p w:rsidR="00EB7848" w:rsidRDefault="00EB7848" w:rsidP="00EB7848">
      <w:pPr>
        <w:pStyle w:val="PL"/>
        <w:rPr>
          <w:lang w:val="en-US"/>
        </w:rPr>
      </w:pPr>
      <w:r>
        <w:rPr>
          <w:lang w:val="en-US"/>
        </w:rPr>
        <w:t xml:space="preserve">    HorizontalWithVerticalVelocity:</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hSpeed</w:t>
      </w:r>
    </w:p>
    <w:p w:rsidR="00EB7848" w:rsidRDefault="00EB7848" w:rsidP="00EB7848">
      <w:pPr>
        <w:pStyle w:val="PL"/>
        <w:rPr>
          <w:lang w:val="en-US"/>
        </w:rPr>
      </w:pPr>
      <w:r>
        <w:rPr>
          <w:lang w:val="en-US"/>
        </w:rPr>
        <w:t xml:space="preserve">        - bearing</w:t>
      </w:r>
    </w:p>
    <w:p w:rsidR="00EB7848" w:rsidRDefault="00EB7848" w:rsidP="00EB7848">
      <w:pPr>
        <w:pStyle w:val="PL"/>
        <w:rPr>
          <w:lang w:val="en-US"/>
        </w:rPr>
      </w:pPr>
      <w:r>
        <w:rPr>
          <w:lang w:val="en-US"/>
        </w:rPr>
        <w:t xml:space="preserve">        - vSpeed</w:t>
      </w:r>
    </w:p>
    <w:p w:rsidR="00EB7848" w:rsidRDefault="00EB7848" w:rsidP="00EB7848">
      <w:pPr>
        <w:pStyle w:val="PL"/>
        <w:rPr>
          <w:lang w:val="en-US"/>
        </w:rPr>
      </w:pPr>
      <w:r>
        <w:rPr>
          <w:lang w:val="en-US"/>
        </w:rPr>
        <w:t xml:space="preserve">        - vDirection</w:t>
      </w:r>
    </w:p>
    <w:p w:rsidR="00EB7848" w:rsidRDefault="00EB7848" w:rsidP="00EB7848">
      <w:pPr>
        <w:pStyle w:val="PL"/>
        <w:rPr>
          <w:lang w:val="en-US"/>
        </w:rPr>
      </w:pPr>
      <w:r>
        <w:rPr>
          <w:lang w:val="en-US"/>
        </w:rPr>
        <w:t xml:space="preserve">      properties:</w:t>
      </w:r>
    </w:p>
    <w:p w:rsidR="00EB7848" w:rsidRDefault="00EB7848" w:rsidP="00EB7848">
      <w:pPr>
        <w:pStyle w:val="PL"/>
        <w:rPr>
          <w:lang w:val="en-US"/>
        </w:rPr>
      </w:pPr>
      <w:r>
        <w:rPr>
          <w:lang w:val="en-US"/>
        </w:rPr>
        <w:t xml:space="preserve">        hSpeed:</w:t>
      </w:r>
    </w:p>
    <w:p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rsidR="00EB7848" w:rsidRDefault="00EB7848" w:rsidP="00EB7848">
      <w:pPr>
        <w:pStyle w:val="PL"/>
        <w:rPr>
          <w:lang w:val="en-US"/>
        </w:rPr>
      </w:pPr>
      <w:r>
        <w:rPr>
          <w:lang w:val="en-US"/>
        </w:rPr>
        <w:t xml:space="preserve">        bearing:</w:t>
      </w:r>
    </w:p>
    <w:p w:rsidR="00EB7848" w:rsidRDefault="00EB7848" w:rsidP="00EB7848">
      <w:pPr>
        <w:pStyle w:val="PL"/>
        <w:rPr>
          <w:lang w:val="en-US"/>
        </w:rPr>
      </w:pPr>
      <w:r>
        <w:rPr>
          <w:lang w:val="en-US"/>
        </w:rPr>
        <w:t xml:space="preserve">          </w:t>
      </w:r>
      <w:r w:rsidRPr="00BF6487">
        <w:rPr>
          <w:lang w:val="en-US"/>
        </w:rPr>
        <w:t>$ref: '#/components/schemas/</w:t>
      </w:r>
      <w:r>
        <w:rPr>
          <w:lang w:val="en-US"/>
        </w:rPr>
        <w:t>Angle'</w:t>
      </w:r>
    </w:p>
    <w:p w:rsidR="00EB7848" w:rsidRDefault="00EB7848" w:rsidP="00EB7848">
      <w:pPr>
        <w:pStyle w:val="PL"/>
        <w:rPr>
          <w:lang w:val="en-US"/>
        </w:rPr>
      </w:pPr>
      <w:r>
        <w:rPr>
          <w:lang w:val="en-US"/>
        </w:rPr>
        <w:t xml:space="preserve">        vSpeed:</w:t>
      </w:r>
    </w:p>
    <w:p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rsidR="00EB7848" w:rsidRDefault="00EB7848" w:rsidP="00EB7848">
      <w:pPr>
        <w:pStyle w:val="PL"/>
        <w:rPr>
          <w:lang w:val="en-US"/>
        </w:rPr>
      </w:pPr>
      <w:r>
        <w:rPr>
          <w:lang w:val="en-US"/>
        </w:rPr>
        <w:t xml:space="preserve">        vDirection:</w:t>
      </w:r>
    </w:p>
    <w:p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VerticalDirection'</w:t>
      </w:r>
    </w:p>
    <w:p w:rsidR="00EB7848" w:rsidRDefault="00EB7848" w:rsidP="00EB7848">
      <w:pPr>
        <w:pStyle w:val="PL"/>
        <w:rPr>
          <w:lang w:val="en-US"/>
        </w:rPr>
      </w:pPr>
      <w:r>
        <w:rPr>
          <w:lang w:val="en-US"/>
        </w:rPr>
        <w:t xml:space="preserve">    HorizontalVelocityWithUncertainty:</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hSpeed</w:t>
      </w:r>
    </w:p>
    <w:p w:rsidR="00EB7848" w:rsidRDefault="00EB7848" w:rsidP="00EB7848">
      <w:pPr>
        <w:pStyle w:val="PL"/>
        <w:rPr>
          <w:lang w:val="en-US"/>
        </w:rPr>
      </w:pPr>
      <w:r>
        <w:rPr>
          <w:lang w:val="en-US"/>
        </w:rPr>
        <w:t xml:space="preserve">        - bearing</w:t>
      </w:r>
    </w:p>
    <w:p w:rsidR="00EB7848" w:rsidRDefault="00EB7848" w:rsidP="00EB7848">
      <w:pPr>
        <w:pStyle w:val="PL"/>
        <w:rPr>
          <w:lang w:val="en-US"/>
        </w:rPr>
      </w:pPr>
      <w:r>
        <w:rPr>
          <w:lang w:val="en-US"/>
        </w:rPr>
        <w:t xml:space="preserve">        - hUncertainty</w:t>
      </w:r>
    </w:p>
    <w:p w:rsidR="00EB7848" w:rsidRDefault="00EB7848" w:rsidP="00EB7848">
      <w:pPr>
        <w:pStyle w:val="PL"/>
        <w:rPr>
          <w:lang w:val="en-US"/>
        </w:rPr>
      </w:pPr>
      <w:r>
        <w:rPr>
          <w:lang w:val="en-US"/>
        </w:rPr>
        <w:t xml:space="preserve">      properties:</w:t>
      </w:r>
    </w:p>
    <w:p w:rsidR="00EB7848" w:rsidRDefault="00EB7848" w:rsidP="00EB7848">
      <w:pPr>
        <w:pStyle w:val="PL"/>
        <w:rPr>
          <w:lang w:val="en-US"/>
        </w:rPr>
      </w:pPr>
      <w:r>
        <w:rPr>
          <w:lang w:val="en-US"/>
        </w:rPr>
        <w:t xml:space="preserve">        hSpeed:</w:t>
      </w:r>
    </w:p>
    <w:p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rsidR="00EB7848" w:rsidRDefault="00EB7848" w:rsidP="00EB7848">
      <w:pPr>
        <w:pStyle w:val="PL"/>
        <w:rPr>
          <w:lang w:val="en-US"/>
        </w:rPr>
      </w:pPr>
      <w:r>
        <w:rPr>
          <w:lang w:val="en-US"/>
        </w:rPr>
        <w:t xml:space="preserve">        bearing:</w:t>
      </w:r>
    </w:p>
    <w:p w:rsidR="00EB7848" w:rsidRDefault="00EB7848" w:rsidP="00EB7848">
      <w:pPr>
        <w:pStyle w:val="PL"/>
        <w:rPr>
          <w:lang w:val="en-US"/>
        </w:rPr>
      </w:pPr>
      <w:r>
        <w:rPr>
          <w:lang w:val="en-US"/>
        </w:rPr>
        <w:t xml:space="preserve">          </w:t>
      </w:r>
      <w:r w:rsidRPr="00BF6487">
        <w:rPr>
          <w:lang w:val="en-US"/>
        </w:rPr>
        <w:t>$ref: '#/components/schemas/</w:t>
      </w:r>
      <w:r>
        <w:rPr>
          <w:lang w:val="en-US"/>
        </w:rPr>
        <w:t>Angle'</w:t>
      </w:r>
    </w:p>
    <w:p w:rsidR="00EB7848" w:rsidRDefault="00EB7848" w:rsidP="00EB7848">
      <w:pPr>
        <w:pStyle w:val="PL"/>
        <w:rPr>
          <w:lang w:val="en-US"/>
        </w:rPr>
      </w:pPr>
      <w:r>
        <w:rPr>
          <w:lang w:val="en-US"/>
        </w:rPr>
        <w:t xml:space="preserve">        hUncertainty:</w:t>
      </w:r>
    </w:p>
    <w:p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rsidR="00EB7848" w:rsidRDefault="00EB7848" w:rsidP="00EB7848">
      <w:pPr>
        <w:pStyle w:val="PL"/>
        <w:rPr>
          <w:lang w:val="en-US"/>
        </w:rPr>
      </w:pPr>
      <w:r>
        <w:rPr>
          <w:lang w:val="en-US"/>
        </w:rPr>
        <w:t xml:space="preserve">    HorizontalWithVerticalVelocityAndUncertainty:</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hSpeed</w:t>
      </w:r>
    </w:p>
    <w:p w:rsidR="00EB7848" w:rsidRDefault="00EB7848" w:rsidP="00EB7848">
      <w:pPr>
        <w:pStyle w:val="PL"/>
        <w:rPr>
          <w:lang w:val="en-US"/>
        </w:rPr>
      </w:pPr>
      <w:r>
        <w:rPr>
          <w:lang w:val="en-US"/>
        </w:rPr>
        <w:t xml:space="preserve">        - bearing</w:t>
      </w:r>
    </w:p>
    <w:p w:rsidR="00EB7848" w:rsidRDefault="00EB7848" w:rsidP="00EB7848">
      <w:pPr>
        <w:pStyle w:val="PL"/>
        <w:rPr>
          <w:lang w:val="en-US"/>
        </w:rPr>
      </w:pPr>
      <w:r>
        <w:rPr>
          <w:lang w:val="en-US"/>
        </w:rPr>
        <w:t xml:space="preserve">        - vSpeed</w:t>
      </w:r>
    </w:p>
    <w:p w:rsidR="00EB7848" w:rsidRDefault="00EB7848" w:rsidP="00EB7848">
      <w:pPr>
        <w:pStyle w:val="PL"/>
        <w:rPr>
          <w:lang w:val="en-US"/>
        </w:rPr>
      </w:pPr>
      <w:r>
        <w:rPr>
          <w:lang w:val="en-US"/>
        </w:rPr>
        <w:t xml:space="preserve">        - vDirection</w:t>
      </w:r>
    </w:p>
    <w:p w:rsidR="00EB7848" w:rsidRDefault="00EB7848" w:rsidP="00EB7848">
      <w:pPr>
        <w:pStyle w:val="PL"/>
        <w:rPr>
          <w:lang w:val="en-US"/>
        </w:rPr>
      </w:pPr>
      <w:r>
        <w:rPr>
          <w:lang w:val="en-US"/>
        </w:rPr>
        <w:t xml:space="preserve">        - hUncertainty</w:t>
      </w:r>
    </w:p>
    <w:p w:rsidR="00EB7848" w:rsidRDefault="00EB7848" w:rsidP="00EB7848">
      <w:pPr>
        <w:pStyle w:val="PL"/>
        <w:rPr>
          <w:lang w:val="en-US"/>
        </w:rPr>
      </w:pPr>
      <w:r>
        <w:rPr>
          <w:lang w:val="en-US"/>
        </w:rPr>
        <w:t xml:space="preserve">        - vUncertainty</w:t>
      </w:r>
    </w:p>
    <w:p w:rsidR="00EB7848" w:rsidRDefault="00EB7848" w:rsidP="00EB7848">
      <w:pPr>
        <w:pStyle w:val="PL"/>
        <w:rPr>
          <w:lang w:val="en-US"/>
        </w:rPr>
      </w:pPr>
      <w:r>
        <w:rPr>
          <w:lang w:val="en-US"/>
        </w:rPr>
        <w:t xml:space="preserve">      properties:</w:t>
      </w:r>
    </w:p>
    <w:p w:rsidR="00EB7848" w:rsidRDefault="00EB7848" w:rsidP="00EB7848">
      <w:pPr>
        <w:pStyle w:val="PL"/>
        <w:rPr>
          <w:lang w:val="en-US"/>
        </w:rPr>
      </w:pPr>
      <w:r>
        <w:rPr>
          <w:lang w:val="en-US"/>
        </w:rPr>
        <w:t xml:space="preserve">        hSpeed:</w:t>
      </w:r>
    </w:p>
    <w:p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rsidR="00EB7848" w:rsidRDefault="00EB7848" w:rsidP="00EB7848">
      <w:pPr>
        <w:pStyle w:val="PL"/>
        <w:rPr>
          <w:lang w:val="en-US"/>
        </w:rPr>
      </w:pPr>
      <w:r>
        <w:rPr>
          <w:lang w:val="en-US"/>
        </w:rPr>
        <w:t xml:space="preserve">        bearing:</w:t>
      </w:r>
    </w:p>
    <w:p w:rsidR="00EB7848" w:rsidRDefault="00EB7848" w:rsidP="00EB7848">
      <w:pPr>
        <w:pStyle w:val="PL"/>
        <w:rPr>
          <w:lang w:val="en-US"/>
        </w:rPr>
      </w:pPr>
      <w:r>
        <w:rPr>
          <w:lang w:val="en-US"/>
        </w:rPr>
        <w:t xml:space="preserve">          </w:t>
      </w:r>
      <w:r w:rsidRPr="00BF6487">
        <w:rPr>
          <w:lang w:val="en-US"/>
        </w:rPr>
        <w:t>$ref: '#/components/schemas/</w:t>
      </w:r>
      <w:r>
        <w:rPr>
          <w:lang w:val="en-US"/>
        </w:rPr>
        <w:t>Angle'</w:t>
      </w:r>
    </w:p>
    <w:p w:rsidR="00EB7848" w:rsidRDefault="00EB7848" w:rsidP="00EB7848">
      <w:pPr>
        <w:pStyle w:val="PL"/>
        <w:rPr>
          <w:lang w:val="en-US"/>
        </w:rPr>
      </w:pPr>
      <w:r>
        <w:rPr>
          <w:lang w:val="en-US"/>
        </w:rPr>
        <w:t xml:space="preserve">        vSpeed:</w:t>
      </w:r>
    </w:p>
    <w:p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rsidR="00EB7848" w:rsidRDefault="00EB7848" w:rsidP="00EB7848">
      <w:pPr>
        <w:pStyle w:val="PL"/>
        <w:rPr>
          <w:lang w:val="en-US"/>
        </w:rPr>
      </w:pPr>
      <w:r>
        <w:rPr>
          <w:lang w:val="en-US"/>
        </w:rPr>
        <w:t xml:space="preserve">        vDirection:</w:t>
      </w:r>
    </w:p>
    <w:p w:rsidR="00EB7848" w:rsidRDefault="00EB7848" w:rsidP="00EB7848">
      <w:pPr>
        <w:pStyle w:val="PL"/>
        <w:rPr>
          <w:lang w:val="en-US"/>
        </w:rPr>
      </w:pPr>
      <w:r>
        <w:rPr>
          <w:lang w:val="en-US"/>
        </w:rPr>
        <w:t xml:space="preserve">          </w:t>
      </w:r>
      <w:r w:rsidRPr="00BF6487">
        <w:rPr>
          <w:lang w:val="en-US"/>
        </w:rPr>
        <w:t>$ref: '#/components/schemas/</w:t>
      </w:r>
      <w:r>
        <w:rPr>
          <w:lang w:val="en-US"/>
        </w:rPr>
        <w:t>VerticalDirection'</w:t>
      </w:r>
    </w:p>
    <w:p w:rsidR="00EB7848" w:rsidRDefault="00EB7848" w:rsidP="00EB7848">
      <w:pPr>
        <w:pStyle w:val="PL"/>
        <w:rPr>
          <w:lang w:val="en-US"/>
        </w:rPr>
      </w:pPr>
      <w:r>
        <w:rPr>
          <w:lang w:val="en-US"/>
        </w:rPr>
        <w:t xml:space="preserve">        hUncertainty:</w:t>
      </w:r>
    </w:p>
    <w:p w:rsidR="00EB7848" w:rsidRDefault="00EB7848" w:rsidP="00EB7848">
      <w:pPr>
        <w:pStyle w:val="PL"/>
        <w:rPr>
          <w:lang w:val="en-US"/>
        </w:rPr>
      </w:pPr>
      <w:r>
        <w:rPr>
          <w:lang w:val="en-US"/>
        </w:rPr>
        <w:t xml:space="preserve">          </w:t>
      </w:r>
      <w:r w:rsidRPr="00BF6487">
        <w:rPr>
          <w:lang w:val="en-US"/>
        </w:rPr>
        <w:t>$ref: '#/components/schemas/</w:t>
      </w:r>
      <w:r>
        <w:rPr>
          <w:lang w:val="en-US"/>
        </w:rPr>
        <w:t>SpeedUncertainty'</w:t>
      </w:r>
    </w:p>
    <w:p w:rsidR="00EB7848" w:rsidRDefault="00EB7848" w:rsidP="00EB7848">
      <w:pPr>
        <w:pStyle w:val="PL"/>
        <w:rPr>
          <w:lang w:val="en-US"/>
        </w:rPr>
      </w:pPr>
      <w:r>
        <w:rPr>
          <w:lang w:val="en-US"/>
        </w:rPr>
        <w:t xml:space="preserve">        vUncertainty:</w:t>
      </w:r>
    </w:p>
    <w:p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rsidR="00EB7848" w:rsidRDefault="00EB7848" w:rsidP="00EB7848">
      <w:pPr>
        <w:pStyle w:val="PL"/>
        <w:rPr>
          <w:lang w:val="en-US"/>
        </w:rPr>
      </w:pPr>
      <w:r>
        <w:rPr>
          <w:lang w:val="en-US"/>
        </w:rPr>
        <w:t xml:space="preserve">    </w:t>
      </w:r>
      <w:r w:rsidRPr="007F4DE4">
        <w:t>U</w:t>
      </w:r>
      <w:r>
        <w:t>eLcs</w:t>
      </w:r>
      <w:r w:rsidRPr="007F4DE4">
        <w:t>Capability</w:t>
      </w:r>
      <w:r>
        <w:rPr>
          <w:lang w:val="en-US"/>
        </w:rPr>
        <w:t>:</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properties:</w:t>
      </w:r>
    </w:p>
    <w:p w:rsidR="00EB7848" w:rsidRDefault="00EB7848" w:rsidP="00EB7848">
      <w:pPr>
        <w:pStyle w:val="PL"/>
        <w:rPr>
          <w:lang w:val="en-US"/>
        </w:rPr>
      </w:pPr>
      <w:r>
        <w:rPr>
          <w:lang w:val="en-US"/>
        </w:rPr>
        <w:t xml:space="preserve">        lppSupport:</w:t>
      </w:r>
    </w:p>
    <w:p w:rsidR="00EB7848" w:rsidRDefault="00EB7848" w:rsidP="00EB7848">
      <w:pPr>
        <w:pStyle w:val="PL"/>
        <w:rPr>
          <w:lang w:val="en-US"/>
        </w:rPr>
      </w:pPr>
      <w:r>
        <w:rPr>
          <w:lang w:val="en-US"/>
        </w:rPr>
        <w:t xml:space="preserve">          type: boolean</w:t>
      </w:r>
    </w:p>
    <w:p w:rsidR="00EB7848" w:rsidRDefault="00EB7848" w:rsidP="00EB7848">
      <w:pPr>
        <w:pStyle w:val="PL"/>
        <w:rPr>
          <w:lang w:val="en-US"/>
        </w:rPr>
      </w:pPr>
      <w:r>
        <w:rPr>
          <w:lang w:val="en-US"/>
        </w:rPr>
        <w:t xml:space="preserve">          default: true</w:t>
      </w:r>
    </w:p>
    <w:p w:rsidR="00EB7848" w:rsidRDefault="00EB7848" w:rsidP="00EB7848">
      <w:pPr>
        <w:pStyle w:val="PL"/>
        <w:rPr>
          <w:lang w:val="en-US"/>
        </w:rPr>
      </w:pPr>
      <w:r>
        <w:rPr>
          <w:lang w:val="en-US"/>
        </w:rPr>
        <w:t xml:space="preserve">        ciotOptimisation:</w:t>
      </w:r>
    </w:p>
    <w:p w:rsidR="00EB7848" w:rsidRDefault="00EB7848" w:rsidP="00EB7848">
      <w:pPr>
        <w:pStyle w:val="PL"/>
        <w:rPr>
          <w:lang w:val="en-US"/>
        </w:rPr>
      </w:pPr>
      <w:r>
        <w:rPr>
          <w:lang w:val="en-US"/>
        </w:rPr>
        <w:t xml:space="preserve">          type: boolean</w:t>
      </w:r>
    </w:p>
    <w:p w:rsidR="00EB7848" w:rsidRDefault="00EB7848" w:rsidP="00EB7848">
      <w:pPr>
        <w:pStyle w:val="PL"/>
        <w:rPr>
          <w:lang w:val="en-US"/>
        </w:rPr>
      </w:pPr>
      <w:r>
        <w:rPr>
          <w:lang w:val="en-US"/>
        </w:rPr>
        <w:t xml:space="preserve">          default: false</w:t>
      </w:r>
    </w:p>
    <w:p w:rsidR="00EB7848" w:rsidRDefault="00EB7848" w:rsidP="00EB7848">
      <w:pPr>
        <w:pStyle w:val="PL"/>
        <w:rPr>
          <w:lang w:val="en-US"/>
        </w:rPr>
      </w:pPr>
      <w:r>
        <w:rPr>
          <w:lang w:val="en-US"/>
        </w:rPr>
        <w:t xml:space="preserve">    PeriodicEventInfo:</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reportingAmount</w:t>
      </w:r>
    </w:p>
    <w:p w:rsidR="00EB7848" w:rsidRDefault="00EB7848" w:rsidP="00EB7848">
      <w:pPr>
        <w:pStyle w:val="PL"/>
        <w:rPr>
          <w:lang w:val="en-US"/>
        </w:rPr>
      </w:pPr>
      <w:r>
        <w:rPr>
          <w:lang w:val="en-US"/>
        </w:rPr>
        <w:t xml:space="preserve">        - reportingInterval</w:t>
      </w:r>
    </w:p>
    <w:p w:rsidR="00EB7848" w:rsidRDefault="00EB7848" w:rsidP="00EB7848">
      <w:pPr>
        <w:pStyle w:val="PL"/>
        <w:rPr>
          <w:lang w:val="en-US"/>
        </w:rPr>
      </w:pPr>
      <w:r>
        <w:rPr>
          <w:lang w:val="en-US"/>
        </w:rPr>
        <w:t xml:space="preserve">      properties:</w:t>
      </w:r>
    </w:p>
    <w:p w:rsidR="00EB7848" w:rsidRDefault="00EB7848" w:rsidP="00EB7848">
      <w:pPr>
        <w:pStyle w:val="PL"/>
        <w:rPr>
          <w:lang w:val="en-US"/>
        </w:rPr>
      </w:pPr>
      <w:r>
        <w:rPr>
          <w:lang w:val="en-US"/>
        </w:rPr>
        <w:t xml:space="preserve">        reportingAmount:</w:t>
      </w:r>
    </w:p>
    <w:p w:rsidR="00EB7848" w:rsidRDefault="00EB7848" w:rsidP="00EB7848">
      <w:pPr>
        <w:pStyle w:val="PL"/>
        <w:rPr>
          <w:lang w:val="en-US"/>
        </w:rPr>
      </w:pPr>
      <w:r>
        <w:rPr>
          <w:lang w:val="en-US"/>
        </w:rPr>
        <w:lastRenderedPageBreak/>
        <w:t xml:space="preserve">          </w:t>
      </w:r>
      <w:r w:rsidRPr="00BF6487">
        <w:rPr>
          <w:lang w:val="en-US"/>
        </w:rPr>
        <w:t>$ref: '#/components/schemas/</w:t>
      </w:r>
      <w:r>
        <w:rPr>
          <w:lang w:val="en-US"/>
        </w:rPr>
        <w:t>ReportingAmount'</w:t>
      </w:r>
    </w:p>
    <w:p w:rsidR="00EB7848" w:rsidRDefault="00EB7848" w:rsidP="00EB7848">
      <w:pPr>
        <w:pStyle w:val="PL"/>
        <w:rPr>
          <w:lang w:val="en-US"/>
        </w:rPr>
      </w:pPr>
      <w:r>
        <w:rPr>
          <w:lang w:val="en-US"/>
        </w:rPr>
        <w:t xml:space="preserve">        reportingInterval:</w:t>
      </w:r>
    </w:p>
    <w:p w:rsidR="00EB7848" w:rsidRDefault="00EB7848" w:rsidP="00EB7848">
      <w:pPr>
        <w:pStyle w:val="PL"/>
        <w:rPr>
          <w:lang w:val="en-US"/>
        </w:rPr>
      </w:pPr>
      <w:r>
        <w:rPr>
          <w:lang w:val="en-US"/>
        </w:rPr>
        <w:t xml:space="preserve">          </w:t>
      </w:r>
      <w:r w:rsidRPr="00BF6487">
        <w:rPr>
          <w:lang w:val="en-US"/>
        </w:rPr>
        <w:t>$ref: '#/components/schemas/</w:t>
      </w:r>
      <w:r>
        <w:rPr>
          <w:lang w:val="en-US"/>
        </w:rPr>
        <w:t>ReportingInterval'</w:t>
      </w:r>
    </w:p>
    <w:p w:rsidR="00EB7848" w:rsidRDefault="00EB7848" w:rsidP="00EB7848">
      <w:pPr>
        <w:pStyle w:val="PL"/>
        <w:rPr>
          <w:lang w:val="en-US"/>
        </w:rPr>
      </w:pPr>
      <w:r>
        <w:rPr>
          <w:lang w:val="en-US"/>
        </w:rPr>
        <w:t xml:space="preserve">    AreaEventInfo:</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areaDefinition        </w:t>
      </w:r>
    </w:p>
    <w:p w:rsidR="00EB7848" w:rsidRPr="00BF6487" w:rsidRDefault="00EB7848" w:rsidP="00EB7848">
      <w:pPr>
        <w:pStyle w:val="PL"/>
        <w:rPr>
          <w:lang w:val="en-US"/>
        </w:rPr>
      </w:pPr>
      <w:r>
        <w:rPr>
          <w:lang w:val="en-US"/>
        </w:rPr>
        <w:t xml:space="preserve">      properties:</w:t>
      </w:r>
      <w:r w:rsidRPr="00A32700">
        <w:rPr>
          <w:lang w:val="en-US"/>
        </w:rPr>
        <w:t xml:space="preserve"> </w:t>
      </w:r>
    </w:p>
    <w:p w:rsidR="00EB7848" w:rsidRDefault="00EB7848" w:rsidP="00EB7848">
      <w:pPr>
        <w:pStyle w:val="PL"/>
        <w:rPr>
          <w:lang w:val="en-US"/>
        </w:rPr>
      </w:pPr>
      <w:r w:rsidRPr="00BF6487">
        <w:rPr>
          <w:lang w:val="en-US"/>
        </w:rPr>
        <w:t xml:space="preserve">        </w:t>
      </w:r>
      <w:r>
        <w:rPr>
          <w:lang w:val="en-US"/>
        </w:rPr>
        <w:t>areaDefinition</w:t>
      </w:r>
      <w:r w:rsidRPr="00BF6487">
        <w:rPr>
          <w:lang w:val="en-US"/>
        </w:rPr>
        <w:t>:</w:t>
      </w:r>
    </w:p>
    <w:p w:rsidR="00EB7848" w:rsidRPr="00A1631A" w:rsidRDefault="00EB7848" w:rsidP="00EB7848">
      <w:pPr>
        <w:pStyle w:val="PL"/>
        <w:rPr>
          <w:lang w:val="en-US"/>
        </w:rPr>
      </w:pPr>
      <w:r w:rsidRPr="00A1631A">
        <w:rPr>
          <w:lang w:val="en-US"/>
        </w:rPr>
        <w:t xml:space="preserve">          type: array</w:t>
      </w:r>
    </w:p>
    <w:p w:rsidR="00EB7848" w:rsidRPr="00BF6487" w:rsidRDefault="00EB7848" w:rsidP="00EB7848">
      <w:pPr>
        <w:pStyle w:val="PL"/>
        <w:rPr>
          <w:lang w:val="en-US"/>
        </w:rPr>
      </w:pPr>
      <w:r w:rsidRPr="00A1631A">
        <w:rPr>
          <w:lang w:val="en-US"/>
        </w:rPr>
        <w:t xml:space="preserve">          items:</w:t>
      </w:r>
    </w:p>
    <w:p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w:t>
      </w:r>
      <w:r>
        <w:rPr>
          <w:lang w:val="en-US"/>
        </w:rPr>
        <w:t>ReportingArea</w:t>
      </w:r>
      <w:r w:rsidRPr="00BF6487">
        <w:rPr>
          <w:lang w:val="en-US"/>
        </w:rPr>
        <w:t>'</w:t>
      </w:r>
    </w:p>
    <w:p w:rsidR="00EB7848" w:rsidRDefault="00EB7848" w:rsidP="00EB7848">
      <w:pPr>
        <w:pStyle w:val="PL"/>
        <w:rPr>
          <w:lang w:val="en-US"/>
        </w:rPr>
      </w:pPr>
      <w:r>
        <w:rPr>
          <w:rFonts w:hint="eastAsia"/>
          <w:lang w:val="en-US" w:eastAsia="zh-CN"/>
        </w:rPr>
        <w:t xml:space="preserve">          minItems: 1</w:t>
      </w:r>
    </w:p>
    <w:p w:rsidR="00EB7848" w:rsidRPr="000536AA" w:rsidRDefault="00EB7848" w:rsidP="00EB7848">
      <w:pPr>
        <w:pStyle w:val="PL"/>
        <w:rPr>
          <w:lang w:val="en-US" w:eastAsia="zh-CN"/>
        </w:rPr>
      </w:pPr>
      <w:r>
        <w:rPr>
          <w:rFonts w:hint="eastAsia"/>
          <w:lang w:val="en-US" w:eastAsia="zh-CN"/>
        </w:rPr>
        <w:t xml:space="preserve">          </w:t>
      </w:r>
      <w:r>
        <w:rPr>
          <w:lang w:val="en-US" w:eastAsia="zh-CN"/>
        </w:rPr>
        <w:t>max</w:t>
      </w:r>
      <w:r>
        <w:rPr>
          <w:rFonts w:hint="eastAsia"/>
          <w:lang w:val="en-US" w:eastAsia="zh-CN"/>
        </w:rPr>
        <w:t xml:space="preserve">Items: </w:t>
      </w:r>
      <w:r>
        <w:rPr>
          <w:lang w:val="en-US" w:eastAsia="zh-CN"/>
        </w:rPr>
        <w:t>250</w:t>
      </w:r>
    </w:p>
    <w:p w:rsidR="00EB7848" w:rsidRDefault="00EB7848" w:rsidP="00EB7848">
      <w:pPr>
        <w:pStyle w:val="PL"/>
        <w:rPr>
          <w:lang w:val="en-US"/>
        </w:rPr>
      </w:pPr>
      <w:r>
        <w:rPr>
          <w:lang w:val="en-US"/>
        </w:rPr>
        <w:t xml:space="preserve">        </w:t>
      </w:r>
      <w:r w:rsidRPr="00A32700">
        <w:rPr>
          <w:lang w:val="en-US"/>
        </w:rPr>
        <w:t>occurrenceInfo</w:t>
      </w:r>
      <w:r>
        <w:rPr>
          <w:lang w:val="en-US"/>
        </w:rPr>
        <w:t>:</w:t>
      </w:r>
    </w:p>
    <w:p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rsidR="00EB7848" w:rsidRDefault="00EB7848" w:rsidP="00EB7848">
      <w:pPr>
        <w:pStyle w:val="PL"/>
        <w:rPr>
          <w:lang w:val="en-US"/>
        </w:rPr>
      </w:pPr>
      <w:r>
        <w:rPr>
          <w:lang w:val="en-US"/>
        </w:rPr>
        <w:t xml:space="preserve">        </w:t>
      </w:r>
      <w:r w:rsidRPr="00A32700">
        <w:rPr>
          <w:lang w:val="en-US"/>
        </w:rPr>
        <w:t>minimumInterval</w:t>
      </w:r>
      <w:r>
        <w:rPr>
          <w:lang w:val="en-US"/>
        </w:rPr>
        <w:t>:</w:t>
      </w:r>
    </w:p>
    <w:p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rsidR="00EB7848" w:rsidRDefault="00EB7848" w:rsidP="00EB7848">
      <w:pPr>
        <w:pStyle w:val="PL"/>
        <w:rPr>
          <w:lang w:val="en-US"/>
        </w:rPr>
      </w:pPr>
      <w:r>
        <w:rPr>
          <w:lang w:val="en-US"/>
        </w:rPr>
        <w:t xml:space="preserve">        </w:t>
      </w:r>
      <w:r w:rsidRPr="00A32700">
        <w:rPr>
          <w:lang w:val="en-US"/>
        </w:rPr>
        <w:t>maximumInterval</w:t>
      </w:r>
      <w:r>
        <w:rPr>
          <w:lang w:val="en-US"/>
        </w:rPr>
        <w:t>:</w:t>
      </w:r>
    </w:p>
    <w:p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rsidR="00EB7848" w:rsidRDefault="00EB7848" w:rsidP="00EB7848">
      <w:pPr>
        <w:pStyle w:val="PL"/>
        <w:rPr>
          <w:lang w:val="en-US"/>
        </w:rPr>
      </w:pPr>
      <w:r>
        <w:rPr>
          <w:lang w:val="en-US"/>
        </w:rPr>
        <w:t xml:space="preserve">        </w:t>
      </w:r>
      <w:r w:rsidRPr="00A32700">
        <w:rPr>
          <w:lang w:val="en-US"/>
        </w:rPr>
        <w:t>samplingInterval</w:t>
      </w:r>
      <w:r>
        <w:rPr>
          <w:lang w:val="en-US"/>
        </w:rPr>
        <w:t>:</w:t>
      </w:r>
    </w:p>
    <w:p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rsidR="00EB7848" w:rsidRDefault="00EB7848" w:rsidP="00EB7848">
      <w:pPr>
        <w:pStyle w:val="PL"/>
        <w:rPr>
          <w:lang w:val="en-US"/>
        </w:rPr>
      </w:pPr>
      <w:r>
        <w:rPr>
          <w:lang w:val="en-US"/>
        </w:rPr>
        <w:t xml:space="preserve">        </w:t>
      </w:r>
      <w:r w:rsidRPr="00A32700">
        <w:rPr>
          <w:lang w:val="en-US"/>
        </w:rPr>
        <w:t>reportingDuration</w:t>
      </w:r>
      <w:r>
        <w:rPr>
          <w:lang w:val="en-US"/>
        </w:rPr>
        <w:t>:</w:t>
      </w:r>
    </w:p>
    <w:p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rsidR="00EB7848" w:rsidRDefault="00EB7848" w:rsidP="00EB7848">
      <w:pPr>
        <w:pStyle w:val="PL"/>
        <w:rPr>
          <w:lang w:val="en-US"/>
        </w:rPr>
      </w:pPr>
      <w:r>
        <w:rPr>
          <w:lang w:val="en-US"/>
        </w:rPr>
        <w:t xml:space="preserve">        </w:t>
      </w:r>
      <w:r w:rsidRPr="00A32700">
        <w:rPr>
          <w:lang w:val="en-US"/>
        </w:rPr>
        <w:t>reportingLocationReq</w:t>
      </w:r>
      <w:r>
        <w:rPr>
          <w:lang w:val="en-US"/>
        </w:rPr>
        <w:t>:</w:t>
      </w:r>
    </w:p>
    <w:p w:rsidR="00EB7848" w:rsidRDefault="00EB7848" w:rsidP="00EB7848">
      <w:pPr>
        <w:pStyle w:val="PL"/>
        <w:rPr>
          <w:lang w:val="en-US"/>
        </w:rPr>
      </w:pPr>
      <w:r>
        <w:rPr>
          <w:lang w:val="en-US"/>
        </w:rPr>
        <w:t xml:space="preserve">          type: boolean</w:t>
      </w:r>
    </w:p>
    <w:p w:rsidR="00EB7848" w:rsidRDefault="00EB7848" w:rsidP="00EB7848">
      <w:pPr>
        <w:pStyle w:val="PL"/>
        <w:rPr>
          <w:lang w:val="en-US"/>
        </w:rPr>
      </w:pPr>
      <w:r>
        <w:rPr>
          <w:lang w:val="en-US"/>
        </w:rPr>
        <w:t xml:space="preserve">          default: true</w:t>
      </w:r>
    </w:p>
    <w:p w:rsidR="00EB7848" w:rsidRDefault="00EB7848" w:rsidP="00EB7848">
      <w:pPr>
        <w:pStyle w:val="PL"/>
        <w:rPr>
          <w:lang w:val="en-US"/>
        </w:rPr>
      </w:pPr>
      <w:r>
        <w:rPr>
          <w:lang w:val="en-US"/>
        </w:rPr>
        <w:t xml:space="preserve">    ReportingArea:</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areaType        </w:t>
      </w:r>
    </w:p>
    <w:p w:rsidR="00EB7848" w:rsidRPr="00BF6487" w:rsidRDefault="00EB7848" w:rsidP="00EB7848">
      <w:pPr>
        <w:pStyle w:val="PL"/>
        <w:rPr>
          <w:lang w:val="en-US"/>
        </w:rPr>
      </w:pPr>
      <w:r>
        <w:rPr>
          <w:lang w:val="en-US"/>
        </w:rPr>
        <w:t xml:space="preserve">      properties:</w:t>
      </w:r>
      <w:r w:rsidRPr="00A32700">
        <w:rPr>
          <w:lang w:val="en-US"/>
        </w:rPr>
        <w:t xml:space="preserve"> </w:t>
      </w:r>
    </w:p>
    <w:p w:rsidR="00EB7848" w:rsidRPr="00BF6487" w:rsidRDefault="00EB7848" w:rsidP="00EB7848">
      <w:pPr>
        <w:pStyle w:val="PL"/>
        <w:rPr>
          <w:lang w:val="en-US"/>
        </w:rPr>
      </w:pPr>
      <w:r w:rsidRPr="00BF6487">
        <w:rPr>
          <w:lang w:val="en-US"/>
        </w:rPr>
        <w:t xml:space="preserve">        </w:t>
      </w:r>
      <w:r>
        <w:rPr>
          <w:lang w:val="en-US"/>
        </w:rPr>
        <w:t>areaType</w:t>
      </w:r>
      <w:r w:rsidRPr="00BF6487">
        <w:rPr>
          <w:lang w:val="en-US"/>
        </w:rPr>
        <w:t>:</w:t>
      </w:r>
    </w:p>
    <w:p w:rsidR="00EB7848" w:rsidRPr="000536AA" w:rsidRDefault="00EB7848" w:rsidP="00EB7848">
      <w:pPr>
        <w:pStyle w:val="PL"/>
        <w:rPr>
          <w:lang w:val="en-US" w:eastAsia="zh-CN"/>
        </w:rPr>
      </w:pPr>
      <w:r w:rsidRPr="00BF6487">
        <w:rPr>
          <w:lang w:val="en-US"/>
        </w:rPr>
        <w:t xml:space="preserve">          $ref: '#/components/schemas/</w:t>
      </w:r>
      <w:r>
        <w:rPr>
          <w:lang w:val="en-US"/>
        </w:rPr>
        <w:t>ReportingAreaType</w:t>
      </w:r>
      <w:r w:rsidRPr="00BF6487">
        <w:rPr>
          <w:lang w:val="en-US"/>
        </w:rPr>
        <w:t>'</w:t>
      </w:r>
    </w:p>
    <w:p w:rsidR="00EB7848" w:rsidRDefault="00EB7848" w:rsidP="00EB7848">
      <w:pPr>
        <w:pStyle w:val="PL"/>
        <w:rPr>
          <w:lang w:val="en-US"/>
        </w:rPr>
      </w:pPr>
      <w:r>
        <w:rPr>
          <w:lang w:val="en-US"/>
        </w:rPr>
        <w:t xml:space="preserve">        tai:</w:t>
      </w:r>
    </w:p>
    <w:p w:rsidR="00EB7848" w:rsidRPr="000536AA" w:rsidRDefault="00EB7848" w:rsidP="00EB7848">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Tai'</w:t>
      </w:r>
    </w:p>
    <w:p w:rsidR="00EB7848" w:rsidRDefault="00EB7848" w:rsidP="00EB7848">
      <w:pPr>
        <w:pStyle w:val="PL"/>
        <w:rPr>
          <w:lang w:val="en-US"/>
        </w:rPr>
      </w:pPr>
      <w:r>
        <w:rPr>
          <w:lang w:val="en-US"/>
        </w:rPr>
        <w:t xml:space="preserve">        ecgi:</w:t>
      </w:r>
    </w:p>
    <w:p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rsidR="00EB7848" w:rsidRDefault="00EB7848" w:rsidP="00EB7848">
      <w:pPr>
        <w:pStyle w:val="PL"/>
        <w:rPr>
          <w:lang w:val="en-US"/>
        </w:rPr>
      </w:pPr>
      <w:r>
        <w:rPr>
          <w:lang w:val="en-US"/>
        </w:rPr>
        <w:t xml:space="preserve">        ncgi:</w:t>
      </w:r>
    </w:p>
    <w:p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rsidR="00EB7848" w:rsidRDefault="00EB7848" w:rsidP="00EB7848">
      <w:pPr>
        <w:pStyle w:val="PL"/>
        <w:rPr>
          <w:lang w:val="en-US"/>
        </w:rPr>
      </w:pPr>
      <w:r>
        <w:rPr>
          <w:lang w:val="en-US"/>
        </w:rPr>
        <w:t xml:space="preserve">    MotionEventInfo:</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linearDistance        </w:t>
      </w:r>
    </w:p>
    <w:p w:rsidR="00EB7848" w:rsidRPr="00BF6487" w:rsidRDefault="00EB7848" w:rsidP="00EB7848">
      <w:pPr>
        <w:pStyle w:val="PL"/>
        <w:rPr>
          <w:lang w:val="en-US"/>
        </w:rPr>
      </w:pPr>
      <w:r>
        <w:rPr>
          <w:lang w:val="en-US"/>
        </w:rPr>
        <w:t xml:space="preserve">      properties:</w:t>
      </w:r>
      <w:r w:rsidRPr="00A32700">
        <w:rPr>
          <w:lang w:val="en-US"/>
        </w:rPr>
        <w:t xml:space="preserve"> </w:t>
      </w:r>
    </w:p>
    <w:p w:rsidR="00EB7848" w:rsidRDefault="00EB7848" w:rsidP="00EB7848">
      <w:pPr>
        <w:pStyle w:val="PL"/>
        <w:rPr>
          <w:lang w:val="en-US"/>
        </w:rPr>
      </w:pPr>
      <w:r w:rsidRPr="00BF6487">
        <w:rPr>
          <w:lang w:val="en-US"/>
        </w:rPr>
        <w:t xml:space="preserve">        </w:t>
      </w:r>
      <w:r>
        <w:rPr>
          <w:lang w:val="en-US"/>
        </w:rPr>
        <w:t>linearDistance</w:t>
      </w:r>
      <w:r w:rsidRPr="00BF6487">
        <w:rPr>
          <w:lang w:val="en-US"/>
        </w:rPr>
        <w:t>:</w:t>
      </w:r>
    </w:p>
    <w:p w:rsidR="00EB7848" w:rsidRDefault="00EB7848" w:rsidP="00EB7848">
      <w:pPr>
        <w:pStyle w:val="PL"/>
        <w:rPr>
          <w:lang w:val="en-US"/>
        </w:rPr>
      </w:pPr>
      <w:r w:rsidRPr="00BF6487">
        <w:rPr>
          <w:lang w:val="en-US"/>
        </w:rPr>
        <w:t xml:space="preserve">          $ref: '#/components/schemas/</w:t>
      </w:r>
      <w:r>
        <w:rPr>
          <w:lang w:val="en-US"/>
        </w:rPr>
        <w:t>LinearDistance</w:t>
      </w:r>
      <w:r w:rsidRPr="00BF6487">
        <w:rPr>
          <w:lang w:val="en-US"/>
        </w:rPr>
        <w:t>'</w:t>
      </w:r>
    </w:p>
    <w:p w:rsidR="00EB7848" w:rsidRDefault="00EB7848" w:rsidP="00EB7848">
      <w:pPr>
        <w:pStyle w:val="PL"/>
        <w:rPr>
          <w:lang w:val="en-US"/>
        </w:rPr>
      </w:pPr>
      <w:r>
        <w:rPr>
          <w:lang w:val="en-US"/>
        </w:rPr>
        <w:t xml:space="preserve">        </w:t>
      </w:r>
      <w:r w:rsidRPr="00A32700">
        <w:rPr>
          <w:lang w:val="en-US"/>
        </w:rPr>
        <w:t>occurrenceInfo</w:t>
      </w:r>
      <w:r>
        <w:rPr>
          <w:lang w:val="en-US"/>
        </w:rPr>
        <w:t>:</w:t>
      </w:r>
    </w:p>
    <w:p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rsidR="00EB7848" w:rsidRDefault="00EB7848" w:rsidP="00EB7848">
      <w:pPr>
        <w:pStyle w:val="PL"/>
        <w:rPr>
          <w:lang w:val="en-US"/>
        </w:rPr>
      </w:pPr>
      <w:r>
        <w:rPr>
          <w:lang w:val="en-US"/>
        </w:rPr>
        <w:t xml:space="preserve">        </w:t>
      </w:r>
      <w:r w:rsidRPr="00A32700">
        <w:rPr>
          <w:lang w:val="en-US"/>
        </w:rPr>
        <w:t>minimumInterval</w:t>
      </w:r>
      <w:r>
        <w:rPr>
          <w:lang w:val="en-US"/>
        </w:rPr>
        <w:t>:</w:t>
      </w:r>
    </w:p>
    <w:p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rsidR="00EB7848" w:rsidRDefault="00EB7848" w:rsidP="00EB7848">
      <w:pPr>
        <w:pStyle w:val="PL"/>
        <w:rPr>
          <w:lang w:val="en-US"/>
        </w:rPr>
      </w:pPr>
      <w:r>
        <w:rPr>
          <w:lang w:val="en-US"/>
        </w:rPr>
        <w:t xml:space="preserve">        </w:t>
      </w:r>
      <w:r w:rsidRPr="00A32700">
        <w:rPr>
          <w:lang w:val="en-US"/>
        </w:rPr>
        <w:t>maximumInterval</w:t>
      </w:r>
      <w:r>
        <w:rPr>
          <w:lang w:val="en-US"/>
        </w:rPr>
        <w:t>:</w:t>
      </w:r>
    </w:p>
    <w:p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rsidR="00EB7848" w:rsidRDefault="00EB7848" w:rsidP="00EB7848">
      <w:pPr>
        <w:pStyle w:val="PL"/>
        <w:rPr>
          <w:lang w:val="en-US"/>
        </w:rPr>
      </w:pPr>
      <w:r>
        <w:rPr>
          <w:lang w:val="en-US"/>
        </w:rPr>
        <w:t xml:space="preserve">        </w:t>
      </w:r>
      <w:r w:rsidRPr="00A32700">
        <w:rPr>
          <w:lang w:val="en-US"/>
        </w:rPr>
        <w:t>samplingInterval</w:t>
      </w:r>
      <w:r>
        <w:rPr>
          <w:lang w:val="en-US"/>
        </w:rPr>
        <w:t>:</w:t>
      </w:r>
    </w:p>
    <w:p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rsidR="00EB7848" w:rsidRDefault="00EB7848" w:rsidP="00EB7848">
      <w:pPr>
        <w:pStyle w:val="PL"/>
        <w:rPr>
          <w:lang w:val="en-US"/>
        </w:rPr>
      </w:pPr>
      <w:r>
        <w:rPr>
          <w:lang w:val="en-US"/>
        </w:rPr>
        <w:t xml:space="preserve">        </w:t>
      </w:r>
      <w:r w:rsidRPr="00A32700">
        <w:rPr>
          <w:lang w:val="en-US"/>
        </w:rPr>
        <w:t>reportingDuration</w:t>
      </w:r>
      <w:r>
        <w:rPr>
          <w:lang w:val="en-US"/>
        </w:rPr>
        <w:t>:</w:t>
      </w:r>
    </w:p>
    <w:p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rsidR="00EB7848" w:rsidRDefault="00EB7848" w:rsidP="00EB7848">
      <w:pPr>
        <w:pStyle w:val="PL"/>
        <w:rPr>
          <w:lang w:val="en-US"/>
        </w:rPr>
      </w:pPr>
      <w:r>
        <w:rPr>
          <w:lang w:val="en-US"/>
        </w:rPr>
        <w:t xml:space="preserve">        </w:t>
      </w:r>
      <w:r w:rsidRPr="00A32700">
        <w:rPr>
          <w:lang w:val="en-US"/>
        </w:rPr>
        <w:t>reportingLocationReq</w:t>
      </w:r>
      <w:r>
        <w:rPr>
          <w:lang w:val="en-US"/>
        </w:rPr>
        <w:t>:</w:t>
      </w:r>
    </w:p>
    <w:p w:rsidR="00EB7848" w:rsidRDefault="00EB7848" w:rsidP="00EB7848">
      <w:pPr>
        <w:pStyle w:val="PL"/>
        <w:rPr>
          <w:lang w:val="en-US"/>
        </w:rPr>
      </w:pPr>
      <w:r>
        <w:rPr>
          <w:lang w:val="en-US"/>
        </w:rPr>
        <w:t xml:space="preserve">          type: boolean</w:t>
      </w:r>
    </w:p>
    <w:p w:rsidR="00EB7848" w:rsidRDefault="00EB7848" w:rsidP="00EB7848">
      <w:pPr>
        <w:pStyle w:val="PL"/>
        <w:rPr>
          <w:lang w:val="en-US"/>
        </w:rPr>
      </w:pPr>
      <w:r>
        <w:rPr>
          <w:lang w:val="en-US"/>
        </w:rPr>
        <w:t xml:space="preserve">          default: true</w:t>
      </w:r>
    </w:p>
    <w:p w:rsidR="00EB7848" w:rsidRPr="007C6923" w:rsidRDefault="00EB7848" w:rsidP="00EB7848">
      <w:pPr>
        <w:pStyle w:val="PL"/>
        <w:rPr>
          <w:lang w:val="en-US"/>
        </w:rPr>
      </w:pPr>
      <w:r w:rsidRPr="007C6923">
        <w:rPr>
          <w:lang w:val="en-US"/>
        </w:rPr>
        <w:t xml:space="preserve">    </w:t>
      </w:r>
      <w:r>
        <w:rPr>
          <w:lang w:val="en-US"/>
        </w:rPr>
        <w:t>ReportingAccessTypes</w:t>
      </w:r>
      <w:r w:rsidRPr="007C6923">
        <w:rPr>
          <w:lang w:val="en-US"/>
        </w:rPr>
        <w:t>:</w:t>
      </w:r>
    </w:p>
    <w:p w:rsidR="00EB7848" w:rsidRPr="007C6923" w:rsidRDefault="00EB7848" w:rsidP="00EB7848">
      <w:pPr>
        <w:pStyle w:val="PL"/>
        <w:rPr>
          <w:lang w:val="en-US"/>
        </w:rPr>
      </w:pPr>
      <w:r w:rsidRPr="007C6923">
        <w:rPr>
          <w:lang w:val="en-US"/>
        </w:rPr>
        <w:t xml:space="preserve">      type: array</w:t>
      </w:r>
    </w:p>
    <w:p w:rsidR="00EB7848" w:rsidRPr="007C6923" w:rsidRDefault="00EB7848" w:rsidP="00EB7848">
      <w:pPr>
        <w:pStyle w:val="PL"/>
        <w:rPr>
          <w:lang w:val="en-US"/>
        </w:rPr>
      </w:pPr>
      <w:r w:rsidRPr="007C6923">
        <w:rPr>
          <w:lang w:val="en-US"/>
        </w:rPr>
        <w:t xml:space="preserve">      items:</w:t>
      </w:r>
    </w:p>
    <w:p w:rsidR="00EB7848" w:rsidRPr="007C6923" w:rsidRDefault="00EB7848" w:rsidP="00EB7848">
      <w:pPr>
        <w:pStyle w:val="PL"/>
        <w:rPr>
          <w:lang w:val="en-US"/>
        </w:rPr>
      </w:pPr>
      <w:r w:rsidRPr="007C6923">
        <w:rPr>
          <w:lang w:val="en-US"/>
        </w:rPr>
        <w:t xml:space="preserve">        $ref: '#/components/schemas/</w:t>
      </w:r>
      <w:r>
        <w:rPr>
          <w:lang w:val="en-US"/>
        </w:rPr>
        <w:t>ReportingAccessType</w:t>
      </w:r>
      <w:r w:rsidRPr="007C6923">
        <w:rPr>
          <w:lang w:val="en-US"/>
        </w:rPr>
        <w:t>'</w:t>
      </w:r>
    </w:p>
    <w:p w:rsidR="00EB7848" w:rsidRDefault="00EB7848" w:rsidP="00EB7848">
      <w:pPr>
        <w:pStyle w:val="PL"/>
        <w:rPr>
          <w:lang w:val="en-US"/>
        </w:rPr>
      </w:pPr>
      <w:r w:rsidRPr="007C6923">
        <w:rPr>
          <w:lang w:val="en-US"/>
        </w:rPr>
        <w:t xml:space="preserve">      minItems: </w:t>
      </w:r>
      <w:r>
        <w:rPr>
          <w:lang w:val="en-US"/>
        </w:rPr>
        <w:t>1</w:t>
      </w:r>
    </w:p>
    <w:p w:rsidR="00EB7848" w:rsidRDefault="00EB7848" w:rsidP="00EB7848">
      <w:pPr>
        <w:pStyle w:val="PL"/>
        <w:rPr>
          <w:lang w:val="en-US"/>
        </w:rPr>
      </w:pPr>
      <w:r>
        <w:rPr>
          <w:lang w:val="en-US"/>
        </w:rPr>
        <w:t xml:space="preserve">    CancelLocData:</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hgmlcCallBackURI</w:t>
      </w:r>
    </w:p>
    <w:p w:rsidR="00EB7848" w:rsidRDefault="00EB7848" w:rsidP="00EB7848">
      <w:pPr>
        <w:pStyle w:val="PL"/>
        <w:rPr>
          <w:lang w:val="en-US"/>
        </w:rPr>
      </w:pPr>
      <w:r>
        <w:rPr>
          <w:lang w:val="en-US"/>
        </w:rPr>
        <w:t xml:space="preserve">        - ldrReference</w:t>
      </w:r>
    </w:p>
    <w:p w:rsidR="00EB7848" w:rsidRPr="004375A7" w:rsidRDefault="00EB7848" w:rsidP="00EB7848">
      <w:pPr>
        <w:pStyle w:val="PL"/>
        <w:rPr>
          <w:lang w:val="en-US"/>
        </w:rPr>
      </w:pPr>
      <w:r>
        <w:rPr>
          <w:lang w:val="en-US"/>
        </w:rPr>
        <w:t xml:space="preserve">      properties:</w:t>
      </w:r>
      <w:r w:rsidRPr="002A51A1">
        <w:rPr>
          <w:lang w:val="en-US"/>
        </w:rPr>
        <w:t xml:space="preserve"> </w:t>
      </w:r>
    </w:p>
    <w:p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rsidR="00EB7848" w:rsidRDefault="00EB7848" w:rsidP="00EB7848">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lastRenderedPageBreak/>
        <w:t xml:space="preserve">        - amfId</w:t>
      </w:r>
    </w:p>
    <w:p w:rsidR="00EB7848" w:rsidRDefault="00EB7848" w:rsidP="00EB7848">
      <w:pPr>
        <w:pStyle w:val="PL"/>
        <w:rPr>
          <w:lang w:val="en-US"/>
        </w:rPr>
      </w:pPr>
      <w:r>
        <w:rPr>
          <w:lang w:val="en-US"/>
        </w:rPr>
        <w:t xml:space="preserve">        - ldrType</w:t>
      </w:r>
    </w:p>
    <w:p w:rsidR="00EB7848" w:rsidRDefault="00EB7848" w:rsidP="00EB7848">
      <w:pPr>
        <w:pStyle w:val="PL"/>
        <w:rPr>
          <w:lang w:val="en-US"/>
        </w:rPr>
      </w:pPr>
      <w:r>
        <w:rPr>
          <w:lang w:val="en-US"/>
        </w:rPr>
        <w:t xml:space="preserve">        - hgmlcCallBackURI</w:t>
      </w:r>
    </w:p>
    <w:p w:rsidR="00EB7848" w:rsidRDefault="00EB7848" w:rsidP="00EB7848">
      <w:pPr>
        <w:pStyle w:val="PL"/>
        <w:rPr>
          <w:lang w:val="en-US"/>
        </w:rPr>
      </w:pPr>
      <w:r>
        <w:rPr>
          <w:lang w:val="en-US"/>
        </w:rPr>
        <w:t xml:space="preserve">        - ldrReference</w:t>
      </w:r>
    </w:p>
    <w:p w:rsidR="00EB7848" w:rsidRPr="00BF6487" w:rsidRDefault="00EB7848" w:rsidP="00EB7848">
      <w:pPr>
        <w:pStyle w:val="PL"/>
        <w:rPr>
          <w:lang w:val="en-US"/>
        </w:rPr>
      </w:pPr>
      <w:r>
        <w:rPr>
          <w:lang w:val="en-US"/>
        </w:rPr>
        <w:t xml:space="preserve">        - eventReportMessage</w:t>
      </w:r>
    </w:p>
    <w:p w:rsidR="00EB7848" w:rsidRPr="00BF6487" w:rsidRDefault="00EB7848" w:rsidP="00EB7848">
      <w:pPr>
        <w:pStyle w:val="PL"/>
        <w:rPr>
          <w:lang w:val="en-US"/>
        </w:rPr>
      </w:pPr>
      <w:r w:rsidRPr="00BF6487">
        <w:rPr>
          <w:lang w:val="en-US"/>
        </w:rPr>
        <w:t xml:space="preserve">      properties: </w:t>
      </w:r>
    </w:p>
    <w:p w:rsidR="00EB7848" w:rsidRDefault="00EB7848" w:rsidP="00EB7848">
      <w:pPr>
        <w:pStyle w:val="PL"/>
        <w:rPr>
          <w:lang w:val="en-US"/>
        </w:rPr>
      </w:pPr>
      <w:r w:rsidRPr="00BF6487">
        <w:rPr>
          <w:lang w:val="en-US"/>
        </w:rPr>
        <w:t xml:space="preserve">        </w:t>
      </w:r>
      <w:r>
        <w:rPr>
          <w:lang w:val="en-US"/>
        </w:rPr>
        <w:t>amfId</w:t>
      </w:r>
      <w:r w:rsidRPr="00BF6487">
        <w:rPr>
          <w:lang w:val="en-US"/>
        </w:rPr>
        <w:t>:</w:t>
      </w:r>
    </w:p>
    <w:p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rsidR="00EB7848" w:rsidRPr="00BF6487" w:rsidRDefault="00EB7848" w:rsidP="00EB7848">
      <w:pPr>
        <w:pStyle w:val="PL"/>
        <w:rPr>
          <w:lang w:val="en-US"/>
        </w:rPr>
      </w:pPr>
      <w:r w:rsidRPr="00BF6487">
        <w:rPr>
          <w:lang w:val="en-US"/>
        </w:rPr>
        <w:t xml:space="preserve">        locationQoS:</w:t>
      </w:r>
    </w:p>
    <w:p w:rsidR="00EB7848" w:rsidRPr="00BF6487" w:rsidRDefault="00EB7848" w:rsidP="00EB7848">
      <w:pPr>
        <w:pStyle w:val="PL"/>
        <w:rPr>
          <w:lang w:val="en-US"/>
        </w:rPr>
      </w:pPr>
      <w:r w:rsidRPr="00BF6487">
        <w:rPr>
          <w:lang w:val="en-US"/>
        </w:rPr>
        <w:t xml:space="preserve">          $ref: '#/components/schemas/LocationQoS'</w:t>
      </w:r>
    </w:p>
    <w:p w:rsidR="00EB7848" w:rsidRDefault="00EB7848" w:rsidP="00EB7848">
      <w:pPr>
        <w:pStyle w:val="PL"/>
        <w:rPr>
          <w:lang w:val="en-US"/>
        </w:rPr>
      </w:pPr>
      <w:r w:rsidRPr="00BF6487">
        <w:rPr>
          <w:lang w:val="en-US"/>
        </w:rPr>
        <w:t xml:space="preserve">        supportedGADShapes:</w:t>
      </w:r>
    </w:p>
    <w:p w:rsidR="00EB7848" w:rsidRPr="00A1631A" w:rsidRDefault="00EB7848" w:rsidP="00EB7848">
      <w:pPr>
        <w:pStyle w:val="PL"/>
        <w:rPr>
          <w:lang w:val="en-US"/>
        </w:rPr>
      </w:pPr>
      <w:r w:rsidRPr="00A1631A">
        <w:rPr>
          <w:lang w:val="en-US"/>
        </w:rPr>
        <w:t xml:space="preserve">          type: array</w:t>
      </w:r>
    </w:p>
    <w:p w:rsidR="00EB7848" w:rsidRPr="00BF6487" w:rsidRDefault="00EB7848" w:rsidP="00EB7848">
      <w:pPr>
        <w:pStyle w:val="PL"/>
        <w:rPr>
          <w:lang w:val="en-US"/>
        </w:rPr>
      </w:pPr>
      <w:r w:rsidRPr="00A1631A">
        <w:rPr>
          <w:lang w:val="en-US"/>
        </w:rPr>
        <w:t xml:space="preserve">          items:</w:t>
      </w:r>
    </w:p>
    <w:p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rsidR="00EB7848" w:rsidRPr="000536AA" w:rsidRDefault="00EB7848" w:rsidP="00EB7848">
      <w:pPr>
        <w:pStyle w:val="PL"/>
        <w:rPr>
          <w:lang w:val="en-US" w:eastAsia="zh-CN"/>
        </w:rPr>
      </w:pPr>
      <w:r>
        <w:rPr>
          <w:rFonts w:hint="eastAsia"/>
          <w:lang w:val="en-US" w:eastAsia="zh-CN"/>
        </w:rPr>
        <w:t xml:space="preserve">          minItems: 1</w:t>
      </w:r>
    </w:p>
    <w:p w:rsidR="00EB7848" w:rsidRDefault="00EB7848" w:rsidP="00EB7848">
      <w:pPr>
        <w:pStyle w:val="PL"/>
        <w:rPr>
          <w:lang w:val="en-US"/>
        </w:rPr>
      </w:pPr>
      <w:r>
        <w:rPr>
          <w:lang w:val="en-US"/>
        </w:rPr>
        <w:t xml:space="preserve">        supi:</w:t>
      </w:r>
    </w:p>
    <w:p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rsidR="00EB7848" w:rsidRPr="004375A7" w:rsidRDefault="00EB7848" w:rsidP="00EB7848">
      <w:pPr>
        <w:pStyle w:val="PL"/>
        <w:rPr>
          <w:lang w:val="en-US"/>
        </w:rPr>
      </w:pPr>
      <w:r w:rsidRPr="004375A7">
        <w:rPr>
          <w:lang w:val="en-US"/>
        </w:rPr>
        <w:t xml:space="preserve">        gpsi:</w:t>
      </w:r>
    </w:p>
    <w:p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rsidR="00EB7848" w:rsidRPr="004375A7" w:rsidRDefault="00EB7848" w:rsidP="00EB7848">
      <w:pPr>
        <w:pStyle w:val="PL"/>
        <w:rPr>
          <w:lang w:val="en-US"/>
        </w:rPr>
      </w:pPr>
      <w:r w:rsidRPr="004375A7">
        <w:rPr>
          <w:lang w:val="en-US"/>
        </w:rPr>
        <w:t xml:space="preserve">        </w:t>
      </w:r>
      <w:r>
        <w:rPr>
          <w:lang w:val="en-US"/>
        </w:rPr>
        <w:t>eventReportMessage</w:t>
      </w:r>
      <w:r w:rsidRPr="004375A7">
        <w:rPr>
          <w:lang w:val="en-US"/>
        </w:rPr>
        <w:t>:</w:t>
      </w:r>
    </w:p>
    <w:p w:rsidR="00EB7848" w:rsidRPr="004375A7" w:rsidRDefault="00EB7848" w:rsidP="00EB7848">
      <w:pPr>
        <w:pStyle w:val="PL"/>
        <w:rPr>
          <w:lang w:val="en-US"/>
        </w:rPr>
      </w:pPr>
      <w:r>
        <w:rPr>
          <w:lang w:val="en-US"/>
        </w:rPr>
        <w:t xml:space="preserve">          </w:t>
      </w:r>
      <w:r w:rsidRPr="00BF6487">
        <w:rPr>
          <w:lang w:val="en-US"/>
        </w:rPr>
        <w:t>$ref: '#/components/schemas/</w:t>
      </w:r>
      <w:r>
        <w:t>EventReportMessage</w:t>
      </w:r>
      <w:r>
        <w:rPr>
          <w:lang w:val="en-US"/>
        </w:rPr>
        <w:t>'</w:t>
      </w:r>
    </w:p>
    <w:p w:rsidR="00EB7848" w:rsidRPr="004375A7" w:rsidRDefault="00EB7848" w:rsidP="00EB7848">
      <w:pPr>
        <w:pStyle w:val="PL"/>
        <w:rPr>
          <w:lang w:val="en-US"/>
        </w:rPr>
      </w:pPr>
      <w:r w:rsidRPr="004375A7">
        <w:rPr>
          <w:lang w:val="en-US"/>
        </w:rPr>
        <w:t xml:space="preserve">        </w:t>
      </w:r>
      <w:r>
        <w:rPr>
          <w:lang w:val="en-US"/>
        </w:rPr>
        <w:t>eventReportingStatus</w:t>
      </w:r>
      <w:r w:rsidRPr="004375A7">
        <w:rPr>
          <w:lang w:val="en-US"/>
        </w:rPr>
        <w:t>:</w:t>
      </w:r>
    </w:p>
    <w:p w:rsidR="00EB7848" w:rsidRPr="004375A7" w:rsidRDefault="00EB7848" w:rsidP="00EB7848">
      <w:pPr>
        <w:pStyle w:val="PL"/>
        <w:rPr>
          <w:lang w:val="en-US"/>
        </w:rPr>
      </w:pPr>
      <w:r>
        <w:rPr>
          <w:lang w:val="en-US"/>
        </w:rPr>
        <w:t xml:space="preserve">          </w:t>
      </w:r>
      <w:r w:rsidRPr="00BF6487">
        <w:rPr>
          <w:lang w:val="en-US"/>
        </w:rPr>
        <w:t>$ref: '#/components/schemas/</w:t>
      </w:r>
      <w:r>
        <w:t>EventReportingStatus</w:t>
      </w:r>
      <w:r>
        <w:rPr>
          <w:lang w:val="en-US"/>
        </w:rPr>
        <w:t>'</w:t>
      </w:r>
    </w:p>
    <w:p w:rsidR="00EB7848" w:rsidRPr="004375A7" w:rsidRDefault="00EB7848" w:rsidP="00EB7848">
      <w:pPr>
        <w:pStyle w:val="PL"/>
        <w:rPr>
          <w:lang w:val="en-US"/>
        </w:rPr>
      </w:pPr>
      <w:r w:rsidRPr="004375A7">
        <w:rPr>
          <w:lang w:val="en-US"/>
        </w:rPr>
        <w:t xml:space="preserve">        </w:t>
      </w:r>
      <w:r>
        <w:rPr>
          <w:lang w:val="en-US"/>
        </w:rPr>
        <w:t>ueLocationInfo</w:t>
      </w:r>
      <w:r w:rsidRPr="004375A7">
        <w:rPr>
          <w:lang w:val="en-US"/>
        </w:rPr>
        <w:t>:</w:t>
      </w:r>
    </w:p>
    <w:p w:rsidR="00EB7848" w:rsidRDefault="00EB7848" w:rsidP="00EB7848">
      <w:pPr>
        <w:pStyle w:val="PL"/>
        <w:rPr>
          <w:lang w:val="en-US"/>
        </w:rPr>
      </w:pPr>
      <w:r>
        <w:rPr>
          <w:lang w:val="en-US"/>
        </w:rPr>
        <w:t xml:space="preserve">          </w:t>
      </w:r>
      <w:r w:rsidRPr="00BF6487">
        <w:rPr>
          <w:lang w:val="en-US"/>
        </w:rPr>
        <w:t>$ref: '#/components/schemas/</w:t>
      </w:r>
      <w:r>
        <w:t>UELocationInfo</w:t>
      </w:r>
      <w:r>
        <w:rPr>
          <w:lang w:val="en-US"/>
        </w:rPr>
        <w:t>'</w:t>
      </w:r>
    </w:p>
    <w:p w:rsidR="00EB7848" w:rsidRDefault="00EB7848" w:rsidP="00EB7848">
      <w:pPr>
        <w:pStyle w:val="PL"/>
        <w:rPr>
          <w:lang w:val="en-US"/>
        </w:rPr>
      </w:pPr>
      <w:r>
        <w:rPr>
          <w:lang w:val="en-US"/>
        </w:rPr>
        <w:t xml:space="preserve">    EventReportMessage:</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eventClass</w:t>
      </w:r>
    </w:p>
    <w:p w:rsidR="00EB7848" w:rsidRDefault="00EB7848" w:rsidP="00EB7848">
      <w:pPr>
        <w:pStyle w:val="PL"/>
        <w:rPr>
          <w:lang w:val="en-US"/>
        </w:rPr>
      </w:pPr>
      <w:r>
        <w:rPr>
          <w:lang w:val="en-US"/>
        </w:rPr>
        <w:t xml:space="preserve">        - eventContent</w:t>
      </w:r>
    </w:p>
    <w:p w:rsidR="00EB7848" w:rsidRPr="00BF6487" w:rsidRDefault="00EB7848" w:rsidP="00EB7848">
      <w:pPr>
        <w:pStyle w:val="PL"/>
        <w:rPr>
          <w:lang w:val="en-US"/>
        </w:rPr>
      </w:pPr>
      <w:r>
        <w:rPr>
          <w:lang w:val="en-US"/>
        </w:rPr>
        <w:t xml:space="preserve">      properties:</w:t>
      </w:r>
      <w:r w:rsidRPr="00A32700">
        <w:rPr>
          <w:lang w:val="en-US"/>
        </w:rPr>
        <w:t xml:space="preserve"> </w:t>
      </w:r>
    </w:p>
    <w:p w:rsidR="00EB7848" w:rsidRPr="00BF6487" w:rsidRDefault="00EB7848" w:rsidP="00EB7848">
      <w:pPr>
        <w:pStyle w:val="PL"/>
        <w:rPr>
          <w:lang w:val="en-US"/>
        </w:rPr>
      </w:pPr>
      <w:r w:rsidRPr="00BF6487">
        <w:rPr>
          <w:lang w:val="en-US"/>
        </w:rPr>
        <w:t xml:space="preserve">        </w:t>
      </w:r>
      <w:r>
        <w:rPr>
          <w:lang w:val="en-US"/>
        </w:rPr>
        <w:t>eventClass</w:t>
      </w:r>
      <w:r w:rsidRPr="00BF6487">
        <w:rPr>
          <w:lang w:val="en-US"/>
        </w:rPr>
        <w:t>:</w:t>
      </w:r>
    </w:p>
    <w:p w:rsidR="00EB7848" w:rsidRPr="000536AA" w:rsidRDefault="00EB7848" w:rsidP="00EB7848">
      <w:pPr>
        <w:pStyle w:val="PL"/>
        <w:rPr>
          <w:lang w:val="en-US" w:eastAsia="zh-CN"/>
        </w:rPr>
      </w:pPr>
      <w:r w:rsidRPr="00BF6487">
        <w:rPr>
          <w:lang w:val="en-US"/>
        </w:rPr>
        <w:t xml:space="preserve">          $ref: '#/components/schemas/</w:t>
      </w:r>
      <w:r>
        <w:rPr>
          <w:lang w:val="en-US"/>
        </w:rPr>
        <w:t>EventClass</w:t>
      </w:r>
      <w:r w:rsidRPr="00BF6487">
        <w:rPr>
          <w:lang w:val="en-US"/>
        </w:rPr>
        <w:t>'</w:t>
      </w:r>
    </w:p>
    <w:p w:rsidR="00EB7848" w:rsidRDefault="00EB7848" w:rsidP="00EB7848">
      <w:pPr>
        <w:pStyle w:val="PL"/>
        <w:rPr>
          <w:lang w:val="en-US"/>
        </w:rPr>
      </w:pPr>
      <w:r>
        <w:rPr>
          <w:lang w:val="en-US"/>
        </w:rPr>
        <w:t xml:space="preserve">        eventContent:</w:t>
      </w:r>
    </w:p>
    <w:p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rsidR="00EB7848" w:rsidRDefault="00EB7848" w:rsidP="00EB7848">
      <w:pPr>
        <w:pStyle w:val="PL"/>
        <w:rPr>
          <w:lang w:val="en-US"/>
        </w:rPr>
      </w:pPr>
      <w:r>
        <w:rPr>
          <w:lang w:val="en-US"/>
        </w:rPr>
        <w:t xml:space="preserve">    EventReportingStatus:</w:t>
      </w:r>
    </w:p>
    <w:p w:rsidR="00EB7848" w:rsidRDefault="00EB7848" w:rsidP="00EB7848">
      <w:pPr>
        <w:pStyle w:val="PL"/>
        <w:rPr>
          <w:lang w:val="en-US"/>
        </w:rPr>
      </w:pPr>
      <w:r>
        <w:rPr>
          <w:lang w:val="en-US"/>
        </w:rPr>
        <w:t xml:space="preserve">      type: object</w:t>
      </w:r>
    </w:p>
    <w:p w:rsidR="00EB7848" w:rsidRPr="00BF6487" w:rsidRDefault="00EB7848" w:rsidP="00EB7848">
      <w:pPr>
        <w:pStyle w:val="PL"/>
        <w:rPr>
          <w:lang w:val="en-US"/>
        </w:rPr>
      </w:pPr>
      <w:r>
        <w:rPr>
          <w:lang w:val="en-US"/>
        </w:rPr>
        <w:t xml:space="preserve">      properties:</w:t>
      </w:r>
      <w:r w:rsidRPr="00A32700">
        <w:rPr>
          <w:lang w:val="en-US"/>
        </w:rPr>
        <w:t xml:space="preserve"> </w:t>
      </w:r>
    </w:p>
    <w:p w:rsidR="00EB7848" w:rsidRPr="00BF6487" w:rsidRDefault="00EB7848" w:rsidP="00EB7848">
      <w:pPr>
        <w:pStyle w:val="PL"/>
        <w:rPr>
          <w:lang w:val="en-US"/>
        </w:rPr>
      </w:pPr>
      <w:r w:rsidRPr="00BF6487">
        <w:rPr>
          <w:lang w:val="en-US"/>
        </w:rPr>
        <w:t xml:space="preserve">        </w:t>
      </w:r>
      <w:r>
        <w:rPr>
          <w:lang w:val="en-US"/>
        </w:rPr>
        <w:t>eventReportCounter</w:t>
      </w:r>
      <w:r w:rsidRPr="00BF6487">
        <w:rPr>
          <w:lang w:val="en-US"/>
        </w:rPr>
        <w:t>:</w:t>
      </w:r>
    </w:p>
    <w:p w:rsidR="00EB7848" w:rsidRPr="000536AA" w:rsidRDefault="00EB7848" w:rsidP="00EB7848">
      <w:pPr>
        <w:pStyle w:val="PL"/>
        <w:rPr>
          <w:lang w:val="en-US" w:eastAsia="zh-CN"/>
        </w:rPr>
      </w:pPr>
      <w:r w:rsidRPr="00BF6487">
        <w:rPr>
          <w:lang w:val="en-US"/>
        </w:rPr>
        <w:t xml:space="preserve">          $ref: '#/components/schemas/</w:t>
      </w:r>
      <w:r>
        <w:rPr>
          <w:lang w:val="en-US"/>
        </w:rPr>
        <w:t>EventReportCounter</w:t>
      </w:r>
      <w:r w:rsidRPr="00BF6487">
        <w:rPr>
          <w:lang w:val="en-US"/>
        </w:rPr>
        <w:t>'</w:t>
      </w:r>
    </w:p>
    <w:p w:rsidR="00EB7848" w:rsidRDefault="00EB7848" w:rsidP="00EB7848">
      <w:pPr>
        <w:pStyle w:val="PL"/>
        <w:rPr>
          <w:lang w:val="en-US"/>
        </w:rPr>
      </w:pPr>
      <w:r>
        <w:rPr>
          <w:lang w:val="en-US"/>
        </w:rPr>
        <w:t xml:space="preserve">        eventReportDuration:</w:t>
      </w:r>
    </w:p>
    <w:p w:rsidR="00EB7848" w:rsidRDefault="00EB7848" w:rsidP="00EB7848">
      <w:pPr>
        <w:pStyle w:val="PL"/>
        <w:rPr>
          <w:lang w:val="en-US"/>
        </w:rPr>
      </w:pPr>
      <w:r>
        <w:rPr>
          <w:lang w:val="en-US"/>
        </w:rPr>
        <w:t xml:space="preserve">          </w:t>
      </w:r>
      <w:r w:rsidRPr="00BF6487">
        <w:rPr>
          <w:lang w:val="en-US"/>
        </w:rPr>
        <w:t>$ref: '#/components/schemas/</w:t>
      </w:r>
      <w:r>
        <w:rPr>
          <w:lang w:val="en-US"/>
        </w:rPr>
        <w:t>EventReportDuration'</w:t>
      </w:r>
    </w:p>
    <w:p w:rsidR="00EB7848" w:rsidRDefault="00EB7848" w:rsidP="00EB7848">
      <w:pPr>
        <w:pStyle w:val="PL"/>
        <w:rPr>
          <w:lang w:val="en-US"/>
        </w:rPr>
      </w:pPr>
      <w:r>
        <w:rPr>
          <w:lang w:val="en-US"/>
        </w:rPr>
        <w:t xml:space="preserve">    UELocationInfo:</w:t>
      </w:r>
    </w:p>
    <w:p w:rsidR="00EB7848" w:rsidRDefault="00EB7848" w:rsidP="00EB7848">
      <w:pPr>
        <w:pStyle w:val="PL"/>
        <w:rPr>
          <w:lang w:val="en-US"/>
        </w:rPr>
      </w:pPr>
      <w:r>
        <w:rPr>
          <w:lang w:val="en-US"/>
        </w:rPr>
        <w:t xml:space="preserve">      type: object</w:t>
      </w:r>
    </w:p>
    <w:p w:rsidR="00EB7848" w:rsidRPr="00BF6487" w:rsidRDefault="00EB7848" w:rsidP="00EB7848">
      <w:pPr>
        <w:pStyle w:val="PL"/>
        <w:rPr>
          <w:lang w:val="en-US"/>
        </w:rPr>
      </w:pPr>
      <w:r>
        <w:rPr>
          <w:lang w:val="en-US"/>
        </w:rPr>
        <w:t xml:space="preserve">      properties:</w:t>
      </w:r>
      <w:r w:rsidRPr="00CD4830">
        <w:rPr>
          <w:lang w:val="en-US"/>
        </w:rPr>
        <w:t xml:space="preserve"> </w:t>
      </w:r>
    </w:p>
    <w:p w:rsidR="00EB7848" w:rsidRPr="00BF6487" w:rsidRDefault="00EB7848" w:rsidP="00EB7848">
      <w:pPr>
        <w:pStyle w:val="PL"/>
        <w:rPr>
          <w:lang w:val="en-US"/>
        </w:rPr>
      </w:pPr>
      <w:r w:rsidRPr="00BF6487">
        <w:rPr>
          <w:lang w:val="en-US"/>
        </w:rPr>
        <w:t xml:space="preserve">        locationEstimate:</w:t>
      </w:r>
    </w:p>
    <w:p w:rsidR="00EB7848" w:rsidRDefault="00EB7848" w:rsidP="00EB7848">
      <w:pPr>
        <w:pStyle w:val="PL"/>
        <w:rPr>
          <w:lang w:val="en-US"/>
        </w:rPr>
      </w:pPr>
      <w:r w:rsidRPr="00BF6487">
        <w:rPr>
          <w:lang w:val="en-US"/>
        </w:rPr>
        <w:t xml:space="preserve">          $ref: '#/components/schemas/GeographicArea'</w:t>
      </w:r>
    </w:p>
    <w:p w:rsidR="00EB7848" w:rsidRDefault="00EB7848" w:rsidP="00EB7848">
      <w:pPr>
        <w:pStyle w:val="PL"/>
        <w:rPr>
          <w:lang w:val="en-US"/>
        </w:rPr>
      </w:pPr>
      <w:r>
        <w:rPr>
          <w:lang w:val="en-US"/>
        </w:rPr>
        <w:t xml:space="preserve">        ageOfLocationEstimate:</w:t>
      </w:r>
    </w:p>
    <w:p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rsidR="00EB7848" w:rsidRDefault="00EB7848" w:rsidP="00EB7848">
      <w:pPr>
        <w:pStyle w:val="PL"/>
        <w:rPr>
          <w:lang w:val="en-US"/>
        </w:rPr>
      </w:pPr>
      <w:r>
        <w:rPr>
          <w:lang w:val="en-US"/>
        </w:rPr>
        <w:t xml:space="preserve">        velocityEstimate:</w:t>
      </w:r>
    </w:p>
    <w:p w:rsidR="00EB7848"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rsidR="00EB7848" w:rsidRDefault="00EB7848" w:rsidP="00EB7848">
      <w:pPr>
        <w:pStyle w:val="PL"/>
        <w:rPr>
          <w:lang w:val="en-US"/>
        </w:rPr>
      </w:pPr>
      <w:r>
        <w:rPr>
          <w:lang w:val="en-US"/>
        </w:rPr>
        <w:t xml:space="preserve">        ageOfVelocityEstimate:</w:t>
      </w:r>
    </w:p>
    <w:p w:rsidR="00EB7848" w:rsidRPr="00BF6487"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rsidR="00EB7848" w:rsidRDefault="00EB7848" w:rsidP="00EB7848">
      <w:pPr>
        <w:pStyle w:val="PL"/>
        <w:rPr>
          <w:lang w:val="en-US"/>
        </w:rPr>
      </w:pPr>
    </w:p>
    <w:p w:rsidR="00EB7848" w:rsidRDefault="00EB7848" w:rsidP="00EB7848">
      <w:pPr>
        <w:pStyle w:val="PL"/>
        <w:rPr>
          <w:lang w:val="en-US"/>
        </w:rPr>
      </w:pPr>
      <w:r w:rsidRPr="00BF6487">
        <w:rPr>
          <w:lang w:val="en-US"/>
        </w:rPr>
        <w:t xml:space="preserve">    </w:t>
      </w:r>
      <w:r>
        <w:rPr>
          <w:lang w:val="en-US"/>
        </w:rPr>
        <w:t>EventNotify</w:t>
      </w:r>
      <w:r w:rsidRPr="00BF6487">
        <w:rPr>
          <w:lang w:val="en-US"/>
        </w:rPr>
        <w:t>Data:</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r w:rsidRPr="00CD4830">
        <w:rPr>
          <w:lang w:val="en-US"/>
        </w:rPr>
        <w:t xml:space="preserve"> </w:t>
      </w:r>
    </w:p>
    <w:p w:rsidR="00EB7848" w:rsidRDefault="00EB7848" w:rsidP="00EB7848">
      <w:pPr>
        <w:pStyle w:val="PL"/>
        <w:rPr>
          <w:lang w:val="en-US"/>
        </w:rPr>
      </w:pPr>
      <w:r>
        <w:rPr>
          <w:lang w:val="en-US"/>
        </w:rPr>
        <w:t xml:space="preserve">        - reportedEventType</w:t>
      </w:r>
    </w:p>
    <w:p w:rsidR="00EB7848" w:rsidRPr="00BF6487" w:rsidRDefault="00EB7848" w:rsidP="00EB7848">
      <w:pPr>
        <w:pStyle w:val="PL"/>
        <w:rPr>
          <w:lang w:val="en-US"/>
        </w:rPr>
      </w:pPr>
      <w:r>
        <w:rPr>
          <w:lang w:val="en-US"/>
        </w:rPr>
        <w:t xml:space="preserve">        - ldrReference</w:t>
      </w:r>
    </w:p>
    <w:p w:rsidR="00EB7848" w:rsidRPr="00BF6487" w:rsidRDefault="00EB7848" w:rsidP="00EB7848">
      <w:pPr>
        <w:pStyle w:val="PL"/>
        <w:rPr>
          <w:lang w:val="en-US"/>
        </w:rPr>
      </w:pPr>
      <w:r w:rsidRPr="00BF6487">
        <w:rPr>
          <w:lang w:val="en-US"/>
        </w:rPr>
        <w:t xml:space="preserve">      properties:</w:t>
      </w:r>
    </w:p>
    <w:p w:rsidR="00EB7848" w:rsidRPr="00BF6487" w:rsidRDefault="00EB7848" w:rsidP="00EB7848">
      <w:pPr>
        <w:pStyle w:val="PL"/>
        <w:rPr>
          <w:lang w:val="en-US"/>
        </w:rPr>
      </w:pPr>
      <w:r w:rsidRPr="00BF6487">
        <w:rPr>
          <w:lang w:val="en-US"/>
        </w:rPr>
        <w:t xml:space="preserve">        </w:t>
      </w:r>
      <w:r>
        <w:rPr>
          <w:lang w:val="en-US"/>
        </w:rPr>
        <w:t>reportedEvent</w:t>
      </w:r>
      <w:r w:rsidRPr="00BF6487">
        <w:rPr>
          <w:lang w:val="en-US"/>
        </w:rPr>
        <w:t>Type:</w:t>
      </w:r>
    </w:p>
    <w:p w:rsidR="00EB7848" w:rsidRDefault="00EB7848" w:rsidP="00EB7848">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rsidR="00EB7848" w:rsidRDefault="00EB7848" w:rsidP="00EB7848">
      <w:pPr>
        <w:pStyle w:val="PL"/>
        <w:rPr>
          <w:lang w:val="en-US"/>
        </w:rPr>
      </w:pPr>
      <w:r>
        <w:rPr>
          <w:lang w:val="en-US"/>
        </w:rPr>
        <w:t xml:space="preserve">        supi:</w:t>
      </w:r>
    </w:p>
    <w:p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rsidR="00EB7848" w:rsidRPr="004375A7" w:rsidRDefault="00EB7848" w:rsidP="00EB7848">
      <w:pPr>
        <w:pStyle w:val="PL"/>
        <w:rPr>
          <w:lang w:val="en-US"/>
        </w:rPr>
      </w:pPr>
      <w:r w:rsidRPr="004375A7">
        <w:rPr>
          <w:lang w:val="en-US"/>
        </w:rPr>
        <w:t xml:space="preserve">        gpsi:</w:t>
      </w:r>
    </w:p>
    <w:p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rsidR="00EB7848" w:rsidRPr="004375A7" w:rsidRDefault="00EB7848" w:rsidP="00EB7848">
      <w:pPr>
        <w:pStyle w:val="PL"/>
        <w:rPr>
          <w:lang w:val="en-US"/>
        </w:rPr>
      </w:pPr>
      <w:r w:rsidRPr="004375A7">
        <w:rPr>
          <w:lang w:val="en-US"/>
        </w:rPr>
        <w:lastRenderedPageBreak/>
        <w:t xml:space="preserve">        </w:t>
      </w:r>
      <w:r>
        <w:rPr>
          <w:lang w:val="en-US"/>
        </w:rPr>
        <w:t>hgmlcCallBackURI</w:t>
      </w:r>
      <w:r w:rsidRPr="004375A7">
        <w:rPr>
          <w:lang w:val="en-US"/>
        </w:rPr>
        <w:t>:</w:t>
      </w:r>
    </w:p>
    <w:p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rsidR="00EB7848" w:rsidRPr="00BF6487" w:rsidRDefault="00EB7848" w:rsidP="00EB7848">
      <w:pPr>
        <w:pStyle w:val="PL"/>
        <w:rPr>
          <w:lang w:val="en-US"/>
        </w:rPr>
      </w:pPr>
      <w:r w:rsidRPr="00BF6487">
        <w:rPr>
          <w:lang w:val="en-US"/>
        </w:rPr>
        <w:t xml:space="preserve">        locationEstimate:</w:t>
      </w:r>
    </w:p>
    <w:p w:rsidR="00EB7848" w:rsidRDefault="00EB7848" w:rsidP="00EB7848">
      <w:pPr>
        <w:pStyle w:val="PL"/>
        <w:rPr>
          <w:lang w:val="en-US"/>
        </w:rPr>
      </w:pPr>
      <w:r w:rsidRPr="00BF6487">
        <w:rPr>
          <w:lang w:val="en-US"/>
        </w:rPr>
        <w:t xml:space="preserve">          $ref: '#/components/schemas/GeographicArea'</w:t>
      </w:r>
    </w:p>
    <w:p w:rsidR="00EB7848" w:rsidRDefault="00EB7848" w:rsidP="00EB7848">
      <w:pPr>
        <w:pStyle w:val="PL"/>
        <w:rPr>
          <w:lang w:val="en-US"/>
        </w:rPr>
      </w:pPr>
      <w:r>
        <w:rPr>
          <w:lang w:val="en-US"/>
        </w:rPr>
        <w:t xml:space="preserve">        ageOfLocationEstimate:</w:t>
      </w:r>
    </w:p>
    <w:p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rsidR="00EB7848" w:rsidRPr="00BF6487" w:rsidRDefault="00EB7848" w:rsidP="00EB7848">
      <w:pPr>
        <w:pStyle w:val="PL"/>
        <w:rPr>
          <w:lang w:val="en-US"/>
        </w:rPr>
      </w:pPr>
      <w:r w:rsidRPr="00BF6487">
        <w:rPr>
          <w:lang w:val="en-US"/>
        </w:rPr>
        <w:t xml:space="preserve">        civicAddress:</w:t>
      </w:r>
    </w:p>
    <w:p w:rsidR="00EB7848" w:rsidRPr="00BF6487" w:rsidRDefault="00EB7848" w:rsidP="00EB7848">
      <w:pPr>
        <w:pStyle w:val="PL"/>
        <w:rPr>
          <w:lang w:val="en-US"/>
        </w:rPr>
      </w:pPr>
      <w:r w:rsidRPr="00BF6487">
        <w:rPr>
          <w:lang w:val="en-US"/>
        </w:rPr>
        <w:t xml:space="preserve">          $ref: '#/components/schemas/CivicAddress'</w:t>
      </w:r>
    </w:p>
    <w:p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rsidR="00EB7848" w:rsidRDefault="00EB7848" w:rsidP="00EB7848">
      <w:pPr>
        <w:pStyle w:val="PL"/>
        <w:rPr>
          <w:lang w:val="en-US"/>
        </w:rPr>
      </w:pPr>
      <w:r>
        <w:rPr>
          <w:lang w:val="en-US"/>
        </w:rPr>
        <w:t xml:space="preserve">          type: array</w:t>
      </w:r>
    </w:p>
    <w:p w:rsidR="00EB7848" w:rsidRPr="007C6923" w:rsidRDefault="00EB7848" w:rsidP="00EB7848">
      <w:pPr>
        <w:pStyle w:val="PL"/>
        <w:rPr>
          <w:lang w:val="en-US"/>
        </w:rPr>
      </w:pPr>
      <w:r>
        <w:rPr>
          <w:lang w:val="en-US"/>
        </w:rPr>
        <w:t xml:space="preserve">          items:</w:t>
      </w:r>
    </w:p>
    <w:p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rsidR="00EB7848" w:rsidRPr="007C6923" w:rsidRDefault="00EB7848" w:rsidP="00EB7848">
      <w:pPr>
        <w:pStyle w:val="PL"/>
        <w:rPr>
          <w:lang w:val="en-US" w:eastAsia="zh-CN"/>
        </w:rPr>
      </w:pPr>
      <w:r>
        <w:rPr>
          <w:rFonts w:hint="eastAsia"/>
          <w:lang w:val="en-US" w:eastAsia="zh-CN"/>
        </w:rPr>
        <w:t xml:space="preserve">          minItems: 1</w:t>
      </w:r>
    </w:p>
    <w:p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rsidR="00EB7848" w:rsidRDefault="00EB7848" w:rsidP="00EB7848">
      <w:pPr>
        <w:pStyle w:val="PL"/>
        <w:rPr>
          <w:lang w:val="en-US"/>
        </w:rPr>
      </w:pPr>
      <w:r>
        <w:rPr>
          <w:lang w:val="en-US"/>
        </w:rPr>
        <w:t xml:space="preserve">          type: array</w:t>
      </w:r>
    </w:p>
    <w:p w:rsidR="00EB7848" w:rsidRPr="007C6923" w:rsidRDefault="00EB7848" w:rsidP="00EB7848">
      <w:pPr>
        <w:pStyle w:val="PL"/>
        <w:rPr>
          <w:lang w:val="en-US"/>
        </w:rPr>
      </w:pPr>
      <w:r>
        <w:rPr>
          <w:lang w:val="en-US"/>
        </w:rPr>
        <w:t xml:space="preserve">          items:</w:t>
      </w:r>
    </w:p>
    <w:p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rsidR="00EB7848" w:rsidRDefault="00EB7848" w:rsidP="00EB7848">
      <w:pPr>
        <w:pStyle w:val="PL"/>
        <w:rPr>
          <w:lang w:val="en-US" w:eastAsia="zh-CN"/>
        </w:rPr>
      </w:pPr>
      <w:r>
        <w:rPr>
          <w:rFonts w:hint="eastAsia"/>
          <w:lang w:val="en-US" w:eastAsia="zh-CN"/>
        </w:rPr>
        <w:t xml:space="preserve">          minItems: 1</w:t>
      </w:r>
    </w:p>
    <w:p w:rsidR="00EB7848" w:rsidRPr="004375A7" w:rsidRDefault="00EB7848" w:rsidP="00EB7848">
      <w:pPr>
        <w:pStyle w:val="PL"/>
        <w:rPr>
          <w:lang w:val="en-US"/>
        </w:rPr>
      </w:pPr>
      <w:r w:rsidRPr="004375A7">
        <w:rPr>
          <w:lang w:val="en-US"/>
        </w:rPr>
        <w:t xml:space="preserve">        </w:t>
      </w:r>
      <w:r>
        <w:rPr>
          <w:lang w:val="en-US"/>
        </w:rPr>
        <w:t>servingLMFidentification</w:t>
      </w:r>
      <w:r w:rsidRPr="004375A7">
        <w:rPr>
          <w:lang w:val="en-US"/>
        </w:rPr>
        <w:t>:</w:t>
      </w:r>
    </w:p>
    <w:p w:rsidR="00EB7848" w:rsidRPr="004375A7" w:rsidRDefault="00EB7848" w:rsidP="00EB7848">
      <w:pPr>
        <w:pStyle w:val="PL"/>
        <w:rPr>
          <w:lang w:val="en-US"/>
        </w:rPr>
      </w:pPr>
      <w:r>
        <w:rPr>
          <w:lang w:val="en-US"/>
        </w:rPr>
        <w:t xml:space="preserve">          </w:t>
      </w:r>
      <w:r w:rsidRPr="00BF6487">
        <w:rPr>
          <w:lang w:val="en-US"/>
        </w:rPr>
        <w:t>$ref: '#/components/schemas/</w:t>
      </w:r>
      <w:r>
        <w:rPr>
          <w:lang w:val="en-US"/>
        </w:rPr>
        <w:t>LMFIdentification'</w:t>
      </w:r>
    </w:p>
    <w:p w:rsidR="00EB7848" w:rsidRPr="004375A7" w:rsidRDefault="00EB7848" w:rsidP="00EB7848">
      <w:pPr>
        <w:pStyle w:val="PL"/>
        <w:rPr>
          <w:lang w:val="en-US"/>
        </w:rPr>
      </w:pPr>
      <w:r w:rsidRPr="004375A7">
        <w:rPr>
          <w:lang w:val="en-US"/>
        </w:rPr>
        <w:t xml:space="preserve">        </w:t>
      </w:r>
      <w:r>
        <w:rPr>
          <w:color w:val="000000"/>
          <w:lang w:val="en-US" w:eastAsia="zh-CN"/>
        </w:rPr>
        <w:t>terminationCause</w:t>
      </w:r>
      <w:r w:rsidRPr="004375A7">
        <w:rPr>
          <w:lang w:val="en-US"/>
        </w:rPr>
        <w:t>:</w:t>
      </w:r>
    </w:p>
    <w:p w:rsidR="00EB7848" w:rsidRDefault="00EB7848" w:rsidP="00EB7848">
      <w:pPr>
        <w:pStyle w:val="PL"/>
        <w:rPr>
          <w:lang w:val="en-US"/>
        </w:rPr>
      </w:pPr>
      <w:r>
        <w:rPr>
          <w:lang w:val="en-US"/>
        </w:rPr>
        <w:t xml:space="preserve">          </w:t>
      </w:r>
      <w:r w:rsidRPr="00BF6487">
        <w:rPr>
          <w:lang w:val="en-US"/>
        </w:rPr>
        <w:t>$ref: '#/components/schemas/</w:t>
      </w:r>
      <w:r>
        <w:rPr>
          <w:color w:val="000000"/>
          <w:lang w:val="en-US" w:eastAsia="zh-CN"/>
        </w:rPr>
        <w:t>TerminationCause</w:t>
      </w:r>
      <w:r>
        <w:rPr>
          <w:lang w:val="en-US"/>
        </w:rPr>
        <w:t>'</w:t>
      </w:r>
    </w:p>
    <w:p w:rsidR="00EB7848" w:rsidRDefault="00EB7848" w:rsidP="00EB7848">
      <w:pPr>
        <w:pStyle w:val="PL"/>
        <w:rPr>
          <w:lang w:val="en-US"/>
        </w:rPr>
      </w:pPr>
    </w:p>
    <w:p w:rsidR="00EB7848" w:rsidRDefault="00EB7848" w:rsidP="00EB7848">
      <w:pPr>
        <w:pStyle w:val="PL"/>
        <w:rPr>
          <w:lang w:val="en-US"/>
        </w:rPr>
      </w:pPr>
      <w:r w:rsidRPr="00BF6487">
        <w:rPr>
          <w:lang w:val="en-US"/>
        </w:rPr>
        <w:t xml:space="preserve">    </w:t>
      </w:r>
      <w:r>
        <w:rPr>
          <w:lang w:eastAsia="zh-CN"/>
        </w:rPr>
        <w:t>UeConnectivityState</w:t>
      </w:r>
      <w:r w:rsidRPr="00BF6487">
        <w:rPr>
          <w:lang w:val="en-US"/>
        </w:rPr>
        <w:t>:</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r w:rsidRPr="00CD4830">
        <w:rPr>
          <w:lang w:val="en-US"/>
        </w:rPr>
        <w:t xml:space="preserve"> </w:t>
      </w:r>
    </w:p>
    <w:p w:rsidR="00EB7848" w:rsidRDefault="00EB7848" w:rsidP="00EB7848">
      <w:pPr>
        <w:pStyle w:val="PL"/>
        <w:rPr>
          <w:lang w:val="en-US"/>
        </w:rPr>
      </w:pPr>
      <w:r>
        <w:rPr>
          <w:lang w:val="en-US"/>
        </w:rPr>
        <w:t xml:space="preserve">        - </w:t>
      </w:r>
      <w:r>
        <w:t>accessType</w:t>
      </w:r>
    </w:p>
    <w:p w:rsidR="00EB7848" w:rsidRPr="00BF6487" w:rsidRDefault="00EB7848" w:rsidP="00EB7848">
      <w:pPr>
        <w:pStyle w:val="PL"/>
        <w:rPr>
          <w:lang w:val="en-US"/>
        </w:rPr>
      </w:pPr>
      <w:r w:rsidRPr="00BF6487">
        <w:rPr>
          <w:lang w:val="en-US"/>
        </w:rPr>
        <w:t xml:space="preserve">      properties:</w:t>
      </w:r>
    </w:p>
    <w:p w:rsidR="00EB7848" w:rsidRDefault="00EB7848" w:rsidP="00EB7848">
      <w:pPr>
        <w:pStyle w:val="PL"/>
        <w:rPr>
          <w:lang w:val="en-US"/>
        </w:rPr>
      </w:pPr>
      <w:r>
        <w:rPr>
          <w:lang w:val="en-US"/>
        </w:rPr>
        <w:t xml:space="preserve">        </w:t>
      </w:r>
      <w:r>
        <w:t>accessType</w:t>
      </w:r>
      <w:r>
        <w:rPr>
          <w:lang w:val="en-US"/>
        </w:rPr>
        <w:t>:</w:t>
      </w:r>
    </w:p>
    <w:p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A</w:t>
      </w:r>
      <w:r>
        <w:t>ccessType</w:t>
      </w:r>
      <w:r>
        <w:rPr>
          <w:lang w:val="en-US"/>
        </w:rPr>
        <w:t>'</w:t>
      </w:r>
    </w:p>
    <w:p w:rsidR="00EB7848" w:rsidRPr="004375A7" w:rsidRDefault="00EB7848" w:rsidP="00EB7848">
      <w:pPr>
        <w:pStyle w:val="PL"/>
        <w:rPr>
          <w:lang w:val="en-US"/>
        </w:rPr>
      </w:pPr>
      <w:r w:rsidRPr="004375A7">
        <w:rPr>
          <w:lang w:val="en-US"/>
        </w:rPr>
        <w:t xml:space="preserve">        </w:t>
      </w:r>
      <w:r>
        <w:t>connectivitystate</w:t>
      </w:r>
      <w:r w:rsidRPr="004375A7">
        <w:rPr>
          <w:lang w:val="en-US"/>
        </w:rPr>
        <w:t>:</w:t>
      </w:r>
    </w:p>
    <w:p w:rsidR="00EB7848" w:rsidRPr="004375A7" w:rsidRDefault="00EB7848" w:rsidP="00EB7848">
      <w:pPr>
        <w:pStyle w:val="PL"/>
        <w:rPr>
          <w:lang w:val="en-US"/>
        </w:rPr>
      </w:pPr>
      <w:r w:rsidRPr="004375A7">
        <w:rPr>
          <w:lang w:val="en-US"/>
        </w:rPr>
        <w:t xml:space="preserve">          </w:t>
      </w:r>
      <w:r w:rsidRPr="00BF6487">
        <w:rPr>
          <w:lang w:val="en-US"/>
        </w:rPr>
        <w:t>$ref: '</w:t>
      </w:r>
      <w:r w:rsidRPr="00D628D6">
        <w:rPr>
          <w:lang w:val="en-US"/>
        </w:rPr>
        <w:t>TS29518_Namf_EventExposure</w:t>
      </w:r>
      <w:r>
        <w:rPr>
          <w:lang w:val="en-US"/>
        </w:rPr>
        <w:t>.yaml</w:t>
      </w:r>
      <w:r w:rsidRPr="00BF6487">
        <w:rPr>
          <w:lang w:val="en-US"/>
        </w:rPr>
        <w:t>#/components/schemas/</w:t>
      </w:r>
      <w:r w:rsidRPr="003B2883">
        <w:t>CmState</w:t>
      </w:r>
      <w:r>
        <w:rPr>
          <w:lang w:val="en-US"/>
        </w:rPr>
        <w:t>'</w:t>
      </w:r>
    </w:p>
    <w:p w:rsidR="00EB7848" w:rsidRPr="001F2554" w:rsidRDefault="00EB7848" w:rsidP="00EB7848">
      <w:pPr>
        <w:pStyle w:val="PL"/>
        <w:rPr>
          <w:lang w:val="en-US"/>
        </w:rPr>
      </w:pPr>
      <w:r w:rsidRPr="001F2554">
        <w:rPr>
          <w:lang w:val="en-US"/>
        </w:rPr>
        <w:t>#</w:t>
      </w:r>
    </w:p>
    <w:p w:rsidR="00EB7848" w:rsidRPr="001F2554" w:rsidRDefault="00EB7848" w:rsidP="00EB7848">
      <w:pPr>
        <w:pStyle w:val="PL"/>
        <w:rPr>
          <w:lang w:val="en-US"/>
        </w:rPr>
      </w:pPr>
      <w:r w:rsidRPr="001F2554">
        <w:rPr>
          <w:lang w:val="en-US"/>
        </w:rPr>
        <w:t>#</w:t>
      </w:r>
    </w:p>
    <w:p w:rsidR="00EB7848" w:rsidRPr="001F2554" w:rsidRDefault="00EB7848" w:rsidP="00EB7848">
      <w:pPr>
        <w:pStyle w:val="PL"/>
        <w:rPr>
          <w:lang w:val="en-US"/>
        </w:rPr>
      </w:pPr>
      <w:r w:rsidRPr="001F2554">
        <w:rPr>
          <w:lang w:val="en-US"/>
        </w:rPr>
        <w:t xml:space="preserve"># </w:t>
      </w:r>
      <w:r>
        <w:rPr>
          <w:lang w:val="en-US"/>
        </w:rPr>
        <w:t>SIMPLE</w:t>
      </w:r>
      <w:r w:rsidRPr="001F2554">
        <w:rPr>
          <w:lang w:val="en-US"/>
        </w:rPr>
        <w:t xml:space="preserve"> TYPES</w:t>
      </w:r>
    </w:p>
    <w:p w:rsidR="00EB7848" w:rsidRDefault="00EB7848" w:rsidP="00EB7848">
      <w:pPr>
        <w:pStyle w:val="PL"/>
        <w:rPr>
          <w:lang w:val="en-US"/>
        </w:rPr>
      </w:pPr>
      <w:r w:rsidRPr="001F2554">
        <w:rPr>
          <w:lang w:val="en-US"/>
        </w:rPr>
        <w:t>#</w:t>
      </w:r>
    </w:p>
    <w:p w:rsidR="00EB7848" w:rsidRPr="007C6923" w:rsidRDefault="00EB7848" w:rsidP="00EB7848">
      <w:pPr>
        <w:pStyle w:val="PL"/>
        <w:rPr>
          <w:lang w:val="en-US"/>
        </w:rPr>
      </w:pPr>
      <w:r w:rsidRPr="007C6923">
        <w:rPr>
          <w:lang w:val="en-US"/>
        </w:rPr>
        <w:t xml:space="preserve">    Altitude:</w:t>
      </w:r>
    </w:p>
    <w:p w:rsidR="00EB7848" w:rsidRDefault="00EB7848" w:rsidP="00EB7848">
      <w:pPr>
        <w:pStyle w:val="PL"/>
        <w:rPr>
          <w:lang w:val="en-US"/>
        </w:rPr>
      </w:pPr>
      <w:r w:rsidRPr="007C6923">
        <w:rPr>
          <w:lang w:val="en-US"/>
        </w:rPr>
        <w:t xml:space="preserve">      type: </w:t>
      </w:r>
      <w:r>
        <w:rPr>
          <w:lang w:val="en-US"/>
        </w:rPr>
        <w:t>number</w:t>
      </w:r>
    </w:p>
    <w:p w:rsidR="00EB7848" w:rsidRPr="007C6923" w:rsidRDefault="00EB7848" w:rsidP="00EB7848">
      <w:pPr>
        <w:pStyle w:val="PL"/>
        <w:rPr>
          <w:lang w:val="en-US"/>
        </w:rPr>
      </w:pPr>
      <w:r>
        <w:rPr>
          <w:lang w:val="en-US"/>
        </w:rPr>
        <w:t xml:space="preserve">      format: double</w:t>
      </w:r>
    </w:p>
    <w:p w:rsidR="00EB7848" w:rsidRPr="007C6923" w:rsidRDefault="00EB7848" w:rsidP="00EB7848">
      <w:pPr>
        <w:pStyle w:val="PL"/>
        <w:rPr>
          <w:lang w:val="en-US"/>
        </w:rPr>
      </w:pPr>
      <w:r w:rsidRPr="007C6923">
        <w:rPr>
          <w:lang w:val="en-US"/>
        </w:rPr>
        <w:t xml:space="preserve">      minimum: -32767</w:t>
      </w:r>
    </w:p>
    <w:p w:rsidR="00EB7848" w:rsidRPr="007C6923" w:rsidRDefault="00EB7848" w:rsidP="00EB7848">
      <w:pPr>
        <w:pStyle w:val="PL"/>
        <w:rPr>
          <w:lang w:val="en-US"/>
        </w:rPr>
      </w:pPr>
      <w:r w:rsidRPr="007C6923">
        <w:rPr>
          <w:lang w:val="en-US"/>
        </w:rPr>
        <w:t xml:space="preserve">      maximum: 32767</w:t>
      </w:r>
    </w:p>
    <w:p w:rsidR="00EB7848" w:rsidRPr="007C6923" w:rsidRDefault="00EB7848" w:rsidP="00EB7848">
      <w:pPr>
        <w:pStyle w:val="PL"/>
        <w:rPr>
          <w:lang w:val="en-US"/>
        </w:rPr>
      </w:pPr>
      <w:r w:rsidRPr="007C6923">
        <w:rPr>
          <w:lang w:val="en-US"/>
        </w:rPr>
        <w:t xml:space="preserve">    Angle:</w:t>
      </w:r>
    </w:p>
    <w:p w:rsidR="00EB7848" w:rsidRPr="007C6923" w:rsidRDefault="00EB7848" w:rsidP="00EB7848">
      <w:pPr>
        <w:pStyle w:val="PL"/>
        <w:rPr>
          <w:lang w:val="en-US"/>
        </w:rPr>
      </w:pPr>
      <w:r w:rsidRPr="007C6923">
        <w:rPr>
          <w:lang w:val="en-US"/>
        </w:rPr>
        <w:t xml:space="preserve">      type: integer</w:t>
      </w:r>
    </w:p>
    <w:p w:rsidR="00EB7848" w:rsidRPr="007C6923" w:rsidRDefault="00EB7848" w:rsidP="00EB7848">
      <w:pPr>
        <w:pStyle w:val="PL"/>
        <w:rPr>
          <w:lang w:val="en-US"/>
        </w:rPr>
      </w:pPr>
      <w:r w:rsidRPr="007C6923">
        <w:rPr>
          <w:lang w:val="en-US"/>
        </w:rPr>
        <w:t xml:space="preserve">      minimum: 0</w:t>
      </w:r>
    </w:p>
    <w:p w:rsidR="00EB7848" w:rsidRPr="007C6923" w:rsidRDefault="00EB7848" w:rsidP="00EB7848">
      <w:pPr>
        <w:pStyle w:val="PL"/>
        <w:rPr>
          <w:lang w:val="en-US"/>
        </w:rPr>
      </w:pPr>
      <w:r w:rsidRPr="007C6923">
        <w:rPr>
          <w:lang w:val="en-US"/>
        </w:rPr>
        <w:t xml:space="preserve">      maximum: </w:t>
      </w:r>
      <w:r>
        <w:rPr>
          <w:lang w:val="en-US"/>
        </w:rPr>
        <w:t>360</w:t>
      </w:r>
    </w:p>
    <w:p w:rsidR="00EB7848" w:rsidRPr="007C6923" w:rsidRDefault="00EB7848" w:rsidP="00EB7848">
      <w:pPr>
        <w:pStyle w:val="PL"/>
        <w:rPr>
          <w:lang w:val="en-US"/>
        </w:rPr>
      </w:pPr>
      <w:r w:rsidRPr="007C6923">
        <w:rPr>
          <w:lang w:val="en-US"/>
        </w:rPr>
        <w:t xml:space="preserve">    Uncertainty:</w:t>
      </w:r>
    </w:p>
    <w:p w:rsidR="00EB7848" w:rsidRPr="007C6923" w:rsidRDefault="00EB7848" w:rsidP="00EB7848">
      <w:pPr>
        <w:pStyle w:val="PL"/>
        <w:rPr>
          <w:lang w:val="en-US"/>
        </w:rPr>
      </w:pPr>
      <w:r w:rsidRPr="007C6923">
        <w:rPr>
          <w:lang w:val="en-US"/>
        </w:rPr>
        <w:t xml:space="preserve">      type: number</w:t>
      </w:r>
    </w:p>
    <w:p w:rsidR="00EB7848" w:rsidRPr="007C6923" w:rsidRDefault="00EB7848" w:rsidP="00EB7848">
      <w:pPr>
        <w:pStyle w:val="PL"/>
        <w:rPr>
          <w:lang w:val="en-US"/>
        </w:rPr>
      </w:pPr>
      <w:r w:rsidRPr="007C6923">
        <w:rPr>
          <w:lang w:val="en-US"/>
        </w:rPr>
        <w:t xml:space="preserve">      format: float</w:t>
      </w:r>
    </w:p>
    <w:p w:rsidR="00EB7848" w:rsidRPr="007C6923" w:rsidRDefault="00EB7848" w:rsidP="00EB7848">
      <w:pPr>
        <w:pStyle w:val="PL"/>
        <w:rPr>
          <w:lang w:val="en-US"/>
        </w:rPr>
      </w:pPr>
      <w:r w:rsidRPr="007C6923">
        <w:rPr>
          <w:lang w:val="en-US"/>
        </w:rPr>
        <w:t xml:space="preserve">      minimum: 0</w:t>
      </w:r>
    </w:p>
    <w:p w:rsidR="00EB7848" w:rsidRPr="007C6923" w:rsidRDefault="00EB7848" w:rsidP="00EB7848">
      <w:pPr>
        <w:pStyle w:val="PL"/>
        <w:rPr>
          <w:lang w:val="en-US"/>
        </w:rPr>
      </w:pPr>
      <w:r w:rsidRPr="007C6923">
        <w:rPr>
          <w:lang w:val="en-US"/>
        </w:rPr>
        <w:t xml:space="preserve">    Orientation:</w:t>
      </w:r>
    </w:p>
    <w:p w:rsidR="00EB7848" w:rsidRPr="007C6923" w:rsidRDefault="00EB7848" w:rsidP="00EB7848">
      <w:pPr>
        <w:pStyle w:val="PL"/>
        <w:rPr>
          <w:lang w:val="en-US"/>
        </w:rPr>
      </w:pPr>
      <w:r w:rsidRPr="007C6923">
        <w:rPr>
          <w:lang w:val="en-US"/>
        </w:rPr>
        <w:t xml:space="preserve">      type: integer</w:t>
      </w:r>
    </w:p>
    <w:p w:rsidR="00EB7848" w:rsidRPr="007C6923" w:rsidRDefault="00EB7848" w:rsidP="00EB7848">
      <w:pPr>
        <w:pStyle w:val="PL"/>
        <w:rPr>
          <w:lang w:val="en-US"/>
        </w:rPr>
      </w:pPr>
      <w:r w:rsidRPr="007C6923">
        <w:rPr>
          <w:lang w:val="en-US"/>
        </w:rPr>
        <w:t xml:space="preserve">      minimum: 0</w:t>
      </w:r>
    </w:p>
    <w:p w:rsidR="00EB7848" w:rsidRPr="007C6923" w:rsidRDefault="00EB7848" w:rsidP="00EB7848">
      <w:pPr>
        <w:pStyle w:val="PL"/>
        <w:rPr>
          <w:lang w:val="en-US"/>
        </w:rPr>
      </w:pPr>
      <w:r w:rsidRPr="007C6923">
        <w:rPr>
          <w:lang w:val="en-US"/>
        </w:rPr>
        <w:t xml:space="preserve">      maximum: </w:t>
      </w:r>
      <w:r>
        <w:rPr>
          <w:lang w:val="en-US"/>
        </w:rPr>
        <w:t>180</w:t>
      </w:r>
    </w:p>
    <w:p w:rsidR="00EB7848" w:rsidRPr="007C6923" w:rsidRDefault="00EB7848" w:rsidP="00EB7848">
      <w:pPr>
        <w:pStyle w:val="PL"/>
        <w:rPr>
          <w:lang w:val="en-US"/>
        </w:rPr>
      </w:pPr>
      <w:r w:rsidRPr="007C6923">
        <w:rPr>
          <w:lang w:val="en-US"/>
        </w:rPr>
        <w:t xml:space="preserve">    Confidence:</w:t>
      </w:r>
    </w:p>
    <w:p w:rsidR="00EB7848" w:rsidRPr="007C6923" w:rsidRDefault="00EB7848" w:rsidP="00EB7848">
      <w:pPr>
        <w:pStyle w:val="PL"/>
        <w:rPr>
          <w:lang w:val="en-US"/>
        </w:rPr>
      </w:pPr>
      <w:r w:rsidRPr="007C6923">
        <w:rPr>
          <w:lang w:val="en-US"/>
        </w:rPr>
        <w:t xml:space="preserve">      type: integer</w:t>
      </w:r>
    </w:p>
    <w:p w:rsidR="00EB7848" w:rsidRPr="007C6923" w:rsidRDefault="00EB7848" w:rsidP="00EB7848">
      <w:pPr>
        <w:pStyle w:val="PL"/>
        <w:rPr>
          <w:lang w:val="en-US"/>
        </w:rPr>
      </w:pPr>
      <w:r w:rsidRPr="007C6923">
        <w:rPr>
          <w:lang w:val="en-US"/>
        </w:rPr>
        <w:t xml:space="preserve">      minimum: 0</w:t>
      </w:r>
    </w:p>
    <w:p w:rsidR="00EB7848" w:rsidRPr="007C6923" w:rsidRDefault="00EB7848" w:rsidP="00EB7848">
      <w:pPr>
        <w:pStyle w:val="PL"/>
        <w:rPr>
          <w:lang w:val="en-US"/>
        </w:rPr>
      </w:pPr>
      <w:r w:rsidRPr="007C6923">
        <w:rPr>
          <w:lang w:val="en-US"/>
        </w:rPr>
        <w:t xml:space="preserve">      maximum: 100</w:t>
      </w:r>
    </w:p>
    <w:p w:rsidR="00EB7848" w:rsidRPr="007C6923" w:rsidRDefault="00EB7848" w:rsidP="00EB7848">
      <w:pPr>
        <w:pStyle w:val="PL"/>
        <w:rPr>
          <w:lang w:val="en-US"/>
        </w:rPr>
      </w:pPr>
      <w:r w:rsidRPr="007C6923">
        <w:rPr>
          <w:lang w:val="en-US"/>
        </w:rPr>
        <w:t xml:space="preserve">    Accuracy:</w:t>
      </w:r>
    </w:p>
    <w:p w:rsidR="00EB7848" w:rsidRPr="007C6923" w:rsidRDefault="00EB7848" w:rsidP="00EB7848">
      <w:pPr>
        <w:pStyle w:val="PL"/>
        <w:rPr>
          <w:lang w:val="en-US"/>
        </w:rPr>
      </w:pPr>
      <w:r w:rsidRPr="007C6923">
        <w:rPr>
          <w:lang w:val="en-US"/>
        </w:rPr>
        <w:t xml:space="preserve">      type: number</w:t>
      </w:r>
    </w:p>
    <w:p w:rsidR="00EB7848" w:rsidRPr="007C6923" w:rsidRDefault="00EB7848" w:rsidP="00EB7848">
      <w:pPr>
        <w:pStyle w:val="PL"/>
        <w:rPr>
          <w:lang w:val="en-US"/>
        </w:rPr>
      </w:pPr>
      <w:r w:rsidRPr="007C6923">
        <w:rPr>
          <w:lang w:val="en-US"/>
        </w:rPr>
        <w:t xml:space="preserve">      format: float</w:t>
      </w:r>
    </w:p>
    <w:p w:rsidR="00EB7848" w:rsidRPr="007C6923" w:rsidRDefault="00EB7848" w:rsidP="00EB7848">
      <w:pPr>
        <w:pStyle w:val="PL"/>
        <w:rPr>
          <w:lang w:val="en-US"/>
        </w:rPr>
      </w:pPr>
      <w:r w:rsidRPr="007C6923">
        <w:rPr>
          <w:lang w:val="en-US"/>
        </w:rPr>
        <w:t xml:space="preserve">      minimum: 0</w:t>
      </w:r>
    </w:p>
    <w:p w:rsidR="00EB7848" w:rsidRPr="007C6923" w:rsidRDefault="00EB7848" w:rsidP="00EB7848">
      <w:pPr>
        <w:pStyle w:val="PL"/>
        <w:rPr>
          <w:lang w:val="en-US"/>
        </w:rPr>
      </w:pPr>
      <w:r w:rsidRPr="007C6923">
        <w:rPr>
          <w:lang w:val="en-US"/>
        </w:rPr>
        <w:t xml:space="preserve">    InnerRadius:</w:t>
      </w:r>
    </w:p>
    <w:p w:rsidR="00EB7848" w:rsidRPr="007C6923" w:rsidRDefault="00EB7848" w:rsidP="00EB7848">
      <w:pPr>
        <w:pStyle w:val="PL"/>
        <w:rPr>
          <w:lang w:val="en-US"/>
        </w:rPr>
      </w:pPr>
      <w:r w:rsidRPr="007C6923">
        <w:rPr>
          <w:lang w:val="en-US"/>
        </w:rPr>
        <w:t xml:space="preserve">      type: integer</w:t>
      </w:r>
    </w:p>
    <w:p w:rsidR="00EB7848" w:rsidRPr="007C6923" w:rsidRDefault="00EB7848" w:rsidP="00EB7848">
      <w:pPr>
        <w:pStyle w:val="PL"/>
        <w:rPr>
          <w:lang w:val="en-US"/>
        </w:rPr>
      </w:pPr>
      <w:r w:rsidRPr="007C6923">
        <w:rPr>
          <w:lang w:val="en-US"/>
        </w:rPr>
        <w:t xml:space="preserve">      format: int32</w:t>
      </w:r>
    </w:p>
    <w:p w:rsidR="00EB7848" w:rsidRPr="007C6923" w:rsidRDefault="00EB7848" w:rsidP="00EB7848">
      <w:pPr>
        <w:pStyle w:val="PL"/>
        <w:rPr>
          <w:lang w:val="en-US"/>
        </w:rPr>
      </w:pPr>
      <w:r w:rsidRPr="007C6923">
        <w:rPr>
          <w:lang w:val="en-US"/>
        </w:rPr>
        <w:t xml:space="preserve">      minimum: 0</w:t>
      </w:r>
    </w:p>
    <w:p w:rsidR="00EB7848" w:rsidRPr="007C6923" w:rsidRDefault="00EB7848" w:rsidP="00EB7848">
      <w:pPr>
        <w:pStyle w:val="PL"/>
        <w:rPr>
          <w:lang w:val="en-US"/>
        </w:rPr>
      </w:pPr>
      <w:r w:rsidRPr="007C6923">
        <w:rPr>
          <w:lang w:val="en-US"/>
        </w:rPr>
        <w:t xml:space="preserve">      maximum: </w:t>
      </w:r>
      <w:r>
        <w:rPr>
          <w:lang w:val="en-US"/>
        </w:rPr>
        <w:t>327675</w:t>
      </w:r>
    </w:p>
    <w:p w:rsidR="00EB7848" w:rsidRPr="007C6923" w:rsidRDefault="00EB7848" w:rsidP="00EB7848">
      <w:pPr>
        <w:pStyle w:val="PL"/>
        <w:rPr>
          <w:lang w:val="en-US"/>
        </w:rPr>
      </w:pPr>
      <w:r w:rsidRPr="007C6923">
        <w:rPr>
          <w:lang w:val="en-US"/>
        </w:rPr>
        <w:t xml:space="preserve">    CorrelationID:</w:t>
      </w:r>
    </w:p>
    <w:p w:rsidR="00EB7848" w:rsidRDefault="00EB7848" w:rsidP="00EB7848">
      <w:pPr>
        <w:pStyle w:val="PL"/>
        <w:rPr>
          <w:lang w:val="en-US"/>
        </w:rPr>
      </w:pPr>
      <w:r w:rsidRPr="007C6923">
        <w:rPr>
          <w:lang w:val="en-US"/>
        </w:rPr>
        <w:t xml:space="preserve">      type: </w:t>
      </w:r>
      <w:r>
        <w:rPr>
          <w:lang w:val="en-US"/>
        </w:rPr>
        <w:t>string</w:t>
      </w:r>
    </w:p>
    <w:p w:rsidR="00EB7848" w:rsidRPr="007C6923" w:rsidRDefault="00EB7848" w:rsidP="00EB7848">
      <w:pPr>
        <w:pStyle w:val="PL"/>
        <w:rPr>
          <w:lang w:val="en-US"/>
        </w:rPr>
      </w:pPr>
      <w:r>
        <w:rPr>
          <w:lang w:val="en-US"/>
        </w:rPr>
        <w:t xml:space="preserve">      minLength: 1</w:t>
      </w:r>
    </w:p>
    <w:p w:rsidR="00EB7848"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rsidR="00EB7848" w:rsidRDefault="00EB7848" w:rsidP="00EB7848">
      <w:pPr>
        <w:pStyle w:val="PL"/>
        <w:rPr>
          <w:lang w:val="en-US"/>
        </w:rPr>
      </w:pPr>
      <w:r>
        <w:rPr>
          <w:lang w:val="en-US"/>
        </w:rPr>
        <w:t xml:space="preserve">    AgeOfLocationEstimate:</w:t>
      </w:r>
    </w:p>
    <w:p w:rsidR="00EB7848" w:rsidRDefault="00EB7848" w:rsidP="00EB7848">
      <w:pPr>
        <w:pStyle w:val="PL"/>
        <w:rPr>
          <w:lang w:val="en-US"/>
        </w:rPr>
      </w:pPr>
      <w:r>
        <w:rPr>
          <w:lang w:val="en-US"/>
        </w:rPr>
        <w:t xml:space="preserve">      type: integer</w:t>
      </w:r>
    </w:p>
    <w:p w:rsidR="00EB7848" w:rsidRDefault="00EB7848" w:rsidP="00EB7848">
      <w:pPr>
        <w:pStyle w:val="PL"/>
        <w:rPr>
          <w:lang w:val="en-US"/>
        </w:rPr>
      </w:pPr>
      <w:r>
        <w:rPr>
          <w:lang w:val="en-US"/>
        </w:rPr>
        <w:t xml:space="preserve">      minimum: 0</w:t>
      </w:r>
    </w:p>
    <w:p w:rsidR="00EB7848" w:rsidRDefault="00EB7848" w:rsidP="00EB7848">
      <w:pPr>
        <w:pStyle w:val="PL"/>
        <w:rPr>
          <w:lang w:val="en-US"/>
        </w:rPr>
      </w:pPr>
      <w:r>
        <w:rPr>
          <w:lang w:val="en-US"/>
        </w:rPr>
        <w:t xml:space="preserve">      maximum: 32767</w:t>
      </w:r>
    </w:p>
    <w:p w:rsidR="00EB7848" w:rsidRDefault="00EB7848" w:rsidP="00EB7848">
      <w:pPr>
        <w:pStyle w:val="PL"/>
        <w:rPr>
          <w:lang w:val="en-US"/>
        </w:rPr>
      </w:pPr>
      <w:r>
        <w:rPr>
          <w:lang w:val="en-US"/>
        </w:rPr>
        <w:t xml:space="preserve">    HorizontalSpeed:</w:t>
      </w:r>
    </w:p>
    <w:p w:rsidR="00EB7848" w:rsidRDefault="00EB7848" w:rsidP="00EB7848">
      <w:pPr>
        <w:pStyle w:val="PL"/>
        <w:rPr>
          <w:lang w:val="en-US"/>
        </w:rPr>
      </w:pPr>
      <w:r>
        <w:rPr>
          <w:lang w:val="en-US"/>
        </w:rPr>
        <w:t xml:space="preserve">      type: number</w:t>
      </w:r>
    </w:p>
    <w:p w:rsidR="00EB7848" w:rsidRDefault="00EB7848" w:rsidP="00EB7848">
      <w:pPr>
        <w:pStyle w:val="PL"/>
        <w:rPr>
          <w:lang w:val="en-US"/>
        </w:rPr>
      </w:pPr>
      <w:r>
        <w:rPr>
          <w:lang w:val="en-US"/>
        </w:rPr>
        <w:lastRenderedPageBreak/>
        <w:t xml:space="preserve">      format: float</w:t>
      </w:r>
    </w:p>
    <w:p w:rsidR="00EB7848" w:rsidRDefault="00EB7848" w:rsidP="00EB7848">
      <w:pPr>
        <w:pStyle w:val="PL"/>
        <w:rPr>
          <w:lang w:val="en-US"/>
        </w:rPr>
      </w:pPr>
      <w:r>
        <w:rPr>
          <w:lang w:val="en-US"/>
        </w:rPr>
        <w:t xml:space="preserve">      minimum: 0</w:t>
      </w:r>
    </w:p>
    <w:p w:rsidR="00EB7848" w:rsidRDefault="00EB7848" w:rsidP="00EB7848">
      <w:pPr>
        <w:pStyle w:val="PL"/>
        <w:rPr>
          <w:lang w:val="en-US"/>
        </w:rPr>
      </w:pPr>
      <w:r>
        <w:rPr>
          <w:lang w:val="en-US"/>
        </w:rPr>
        <w:t xml:space="preserve">      maximum: 2047</w:t>
      </w:r>
    </w:p>
    <w:p w:rsidR="00EB7848" w:rsidRDefault="00EB7848" w:rsidP="00EB7848">
      <w:pPr>
        <w:pStyle w:val="PL"/>
        <w:rPr>
          <w:lang w:val="en-US"/>
        </w:rPr>
      </w:pPr>
      <w:r>
        <w:rPr>
          <w:lang w:val="en-US"/>
        </w:rPr>
        <w:t xml:space="preserve">    VerticalSpeed:</w:t>
      </w:r>
    </w:p>
    <w:p w:rsidR="00EB7848" w:rsidRDefault="00EB7848" w:rsidP="00EB7848">
      <w:pPr>
        <w:pStyle w:val="PL"/>
        <w:rPr>
          <w:lang w:val="en-US"/>
        </w:rPr>
      </w:pPr>
      <w:r>
        <w:rPr>
          <w:lang w:val="en-US"/>
        </w:rPr>
        <w:t xml:space="preserve">      type: number</w:t>
      </w:r>
    </w:p>
    <w:p w:rsidR="00EB7848" w:rsidRDefault="00EB7848" w:rsidP="00EB7848">
      <w:pPr>
        <w:pStyle w:val="PL"/>
        <w:rPr>
          <w:lang w:val="en-US"/>
        </w:rPr>
      </w:pPr>
      <w:r>
        <w:rPr>
          <w:lang w:val="en-US"/>
        </w:rPr>
        <w:t xml:space="preserve">      format: float</w:t>
      </w:r>
    </w:p>
    <w:p w:rsidR="00EB7848" w:rsidRDefault="00EB7848" w:rsidP="00EB7848">
      <w:pPr>
        <w:pStyle w:val="PL"/>
        <w:rPr>
          <w:lang w:val="en-US"/>
        </w:rPr>
      </w:pPr>
      <w:r>
        <w:rPr>
          <w:lang w:val="en-US"/>
        </w:rPr>
        <w:t xml:space="preserve">      minimum: 0</w:t>
      </w:r>
    </w:p>
    <w:p w:rsidR="00EB7848" w:rsidRDefault="00EB7848" w:rsidP="00EB7848">
      <w:pPr>
        <w:pStyle w:val="PL"/>
        <w:rPr>
          <w:lang w:val="en-US"/>
        </w:rPr>
      </w:pPr>
      <w:r>
        <w:rPr>
          <w:lang w:val="en-US"/>
        </w:rPr>
        <w:t xml:space="preserve">      maximum: 255</w:t>
      </w:r>
    </w:p>
    <w:p w:rsidR="00EB7848" w:rsidRDefault="00EB7848" w:rsidP="00EB7848">
      <w:pPr>
        <w:pStyle w:val="PL"/>
        <w:rPr>
          <w:lang w:val="en-US"/>
        </w:rPr>
      </w:pPr>
      <w:r>
        <w:rPr>
          <w:lang w:val="en-US"/>
        </w:rPr>
        <w:t xml:space="preserve">    SpeedUncertainty:</w:t>
      </w:r>
    </w:p>
    <w:p w:rsidR="00EB7848" w:rsidRDefault="00EB7848" w:rsidP="00EB7848">
      <w:pPr>
        <w:pStyle w:val="PL"/>
        <w:rPr>
          <w:lang w:val="en-US"/>
        </w:rPr>
      </w:pPr>
      <w:r>
        <w:rPr>
          <w:lang w:val="en-US"/>
        </w:rPr>
        <w:t xml:space="preserve">      type: number</w:t>
      </w:r>
    </w:p>
    <w:p w:rsidR="00EB7848" w:rsidRDefault="00EB7848" w:rsidP="00EB7848">
      <w:pPr>
        <w:pStyle w:val="PL"/>
        <w:rPr>
          <w:lang w:val="en-US"/>
        </w:rPr>
      </w:pPr>
      <w:r>
        <w:rPr>
          <w:lang w:val="en-US"/>
        </w:rPr>
        <w:t xml:space="preserve">      format: float</w:t>
      </w:r>
    </w:p>
    <w:p w:rsidR="00EB7848" w:rsidRDefault="00EB7848" w:rsidP="00EB7848">
      <w:pPr>
        <w:pStyle w:val="PL"/>
        <w:rPr>
          <w:lang w:val="en-US"/>
        </w:rPr>
      </w:pPr>
      <w:r>
        <w:rPr>
          <w:lang w:val="en-US"/>
        </w:rPr>
        <w:t xml:space="preserve">      minimum: 0</w:t>
      </w:r>
    </w:p>
    <w:p w:rsidR="00EB7848" w:rsidRDefault="00EB7848" w:rsidP="00EB7848">
      <w:pPr>
        <w:pStyle w:val="PL"/>
        <w:rPr>
          <w:lang w:val="en-US"/>
        </w:rPr>
      </w:pPr>
      <w:r>
        <w:rPr>
          <w:lang w:val="en-US"/>
        </w:rPr>
        <w:t xml:space="preserve">      maximum: 255</w:t>
      </w:r>
    </w:p>
    <w:p w:rsidR="00EB7848" w:rsidRDefault="00EB7848" w:rsidP="00EB7848">
      <w:pPr>
        <w:pStyle w:val="PL"/>
      </w:pPr>
      <w:r>
        <w:t xml:space="preserve">    BarometricPressure:</w:t>
      </w:r>
    </w:p>
    <w:p w:rsidR="00EB7848" w:rsidRDefault="00EB7848" w:rsidP="00EB7848">
      <w:pPr>
        <w:pStyle w:val="PL"/>
      </w:pPr>
      <w:r>
        <w:t xml:space="preserve">      type: integer</w:t>
      </w:r>
    </w:p>
    <w:p w:rsidR="00EB7848" w:rsidRDefault="00EB7848" w:rsidP="00EB7848">
      <w:pPr>
        <w:pStyle w:val="PL"/>
        <w:rPr>
          <w:lang w:val="en-US"/>
        </w:rPr>
      </w:pPr>
      <w:r>
        <w:rPr>
          <w:lang w:val="en-US"/>
        </w:rPr>
        <w:t xml:space="preserve">      minimum: </w:t>
      </w:r>
      <w:r>
        <w:t>30000</w:t>
      </w:r>
    </w:p>
    <w:p w:rsidR="00EB7848" w:rsidRDefault="00EB7848" w:rsidP="00EB7848">
      <w:pPr>
        <w:pStyle w:val="PL"/>
        <w:rPr>
          <w:lang w:val="en-US"/>
        </w:rPr>
      </w:pPr>
      <w:r>
        <w:rPr>
          <w:lang w:val="en-US"/>
        </w:rPr>
        <w:t xml:space="preserve">      maximum: </w:t>
      </w:r>
      <w:r>
        <w:t>115000</w:t>
      </w:r>
    </w:p>
    <w:p w:rsidR="00EB7848" w:rsidRDefault="00EB7848" w:rsidP="00EB7848">
      <w:pPr>
        <w:pStyle w:val="PL"/>
      </w:pPr>
      <w:r>
        <w:t xml:space="preserve">    LcsServiceType:</w:t>
      </w:r>
    </w:p>
    <w:p w:rsidR="00EB7848" w:rsidRDefault="00EB7848" w:rsidP="00EB7848">
      <w:pPr>
        <w:pStyle w:val="PL"/>
      </w:pPr>
      <w:r>
        <w:t xml:space="preserve">      type: integer</w:t>
      </w:r>
    </w:p>
    <w:p w:rsidR="00EB7848" w:rsidRDefault="00EB7848" w:rsidP="00EB7848">
      <w:pPr>
        <w:pStyle w:val="PL"/>
        <w:rPr>
          <w:lang w:val="en-US"/>
        </w:rPr>
      </w:pPr>
      <w:r>
        <w:rPr>
          <w:lang w:val="en-US"/>
        </w:rPr>
        <w:t xml:space="preserve">      minimum: </w:t>
      </w:r>
      <w:r>
        <w:t>0</w:t>
      </w:r>
    </w:p>
    <w:p w:rsidR="00EB7848" w:rsidRDefault="00EB7848" w:rsidP="00EB7848">
      <w:pPr>
        <w:pStyle w:val="PL"/>
        <w:rPr>
          <w:lang w:val="en-US"/>
        </w:rPr>
      </w:pPr>
      <w:r>
        <w:rPr>
          <w:lang w:val="en-US"/>
        </w:rPr>
        <w:t xml:space="preserve">      maximum: </w:t>
      </w:r>
      <w:r>
        <w:t>127</w:t>
      </w:r>
    </w:p>
    <w:p w:rsidR="00EB7848" w:rsidRPr="007C6923" w:rsidRDefault="00EB7848" w:rsidP="00EB7848">
      <w:pPr>
        <w:pStyle w:val="PL"/>
        <w:rPr>
          <w:lang w:val="en-US"/>
        </w:rPr>
      </w:pPr>
      <w:r w:rsidRPr="007C6923">
        <w:rPr>
          <w:lang w:val="en-US"/>
        </w:rPr>
        <w:t xml:space="preserve">    </w:t>
      </w:r>
      <w:r>
        <w:rPr>
          <w:lang w:val="en-US"/>
        </w:rPr>
        <w:t>LdrReference</w:t>
      </w:r>
      <w:r w:rsidRPr="007C6923">
        <w:rPr>
          <w:lang w:val="en-US"/>
        </w:rPr>
        <w:t>:</w:t>
      </w:r>
    </w:p>
    <w:p w:rsidR="00EB7848" w:rsidRDefault="00EB7848" w:rsidP="00EB7848">
      <w:pPr>
        <w:pStyle w:val="PL"/>
        <w:rPr>
          <w:lang w:val="en-US"/>
        </w:rPr>
      </w:pPr>
      <w:r w:rsidRPr="007C6923">
        <w:rPr>
          <w:lang w:val="en-US"/>
        </w:rPr>
        <w:t xml:space="preserve">      type: </w:t>
      </w:r>
      <w:r>
        <w:rPr>
          <w:lang w:val="en-US"/>
        </w:rPr>
        <w:t>string</w:t>
      </w:r>
    </w:p>
    <w:p w:rsidR="00EB7848" w:rsidRPr="007C6923" w:rsidRDefault="00EB7848" w:rsidP="00EB7848">
      <w:pPr>
        <w:pStyle w:val="PL"/>
        <w:rPr>
          <w:lang w:val="en-US"/>
        </w:rPr>
      </w:pPr>
      <w:r>
        <w:rPr>
          <w:lang w:val="en-US"/>
        </w:rPr>
        <w:t xml:space="preserve">      minLength: 2</w:t>
      </w:r>
    </w:p>
    <w:p w:rsidR="00EB7848" w:rsidRPr="007C6923"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rsidR="00EB7848" w:rsidRPr="007C6923" w:rsidRDefault="00EB7848" w:rsidP="00EB7848">
      <w:pPr>
        <w:pStyle w:val="PL"/>
        <w:rPr>
          <w:lang w:val="en-US"/>
        </w:rPr>
      </w:pPr>
      <w:r w:rsidRPr="007C6923">
        <w:rPr>
          <w:lang w:val="en-US"/>
        </w:rPr>
        <w:t xml:space="preserve">    </w:t>
      </w:r>
      <w:r>
        <w:t>ReportingAmount:</w:t>
      </w:r>
    </w:p>
    <w:p w:rsidR="00EB7848" w:rsidRPr="007C6923" w:rsidRDefault="00EB7848" w:rsidP="00EB7848">
      <w:pPr>
        <w:pStyle w:val="PL"/>
        <w:rPr>
          <w:lang w:val="en-US"/>
        </w:rPr>
      </w:pPr>
      <w:r w:rsidRPr="007C6923">
        <w:rPr>
          <w:lang w:val="en-US"/>
        </w:rPr>
        <w:t xml:space="preserve">      type: integer</w:t>
      </w:r>
    </w:p>
    <w:p w:rsidR="00EB7848" w:rsidRPr="007C6923" w:rsidRDefault="00EB7848" w:rsidP="00EB7848">
      <w:pPr>
        <w:pStyle w:val="PL"/>
        <w:rPr>
          <w:lang w:val="en-US"/>
        </w:rPr>
      </w:pPr>
      <w:r w:rsidRPr="007C6923">
        <w:rPr>
          <w:lang w:val="en-US"/>
        </w:rPr>
        <w:t xml:space="preserve">      minimum: </w:t>
      </w:r>
      <w:r>
        <w:rPr>
          <w:lang w:val="en-US"/>
        </w:rPr>
        <w:t>1</w:t>
      </w:r>
    </w:p>
    <w:p w:rsidR="00EB7848" w:rsidRPr="007C6923" w:rsidRDefault="00EB7848" w:rsidP="00EB7848">
      <w:pPr>
        <w:pStyle w:val="PL"/>
        <w:rPr>
          <w:lang w:val="en-US"/>
        </w:rPr>
      </w:pPr>
      <w:r w:rsidRPr="007C6923">
        <w:rPr>
          <w:lang w:val="en-US"/>
        </w:rPr>
        <w:t xml:space="preserve">      maximum: </w:t>
      </w:r>
      <w:r>
        <w:rPr>
          <w:lang w:val="en-US"/>
        </w:rPr>
        <w:t>8639999</w:t>
      </w:r>
    </w:p>
    <w:p w:rsidR="00EB7848" w:rsidRPr="007C6923" w:rsidRDefault="00EB7848" w:rsidP="00EB7848">
      <w:pPr>
        <w:pStyle w:val="PL"/>
        <w:rPr>
          <w:lang w:val="en-US"/>
        </w:rPr>
      </w:pPr>
      <w:r w:rsidRPr="007C6923">
        <w:rPr>
          <w:lang w:val="en-US"/>
        </w:rPr>
        <w:t xml:space="preserve">    </w:t>
      </w:r>
      <w:r>
        <w:t>ReportingInterval:</w:t>
      </w:r>
    </w:p>
    <w:p w:rsidR="00EB7848" w:rsidRPr="007C6923" w:rsidRDefault="00EB7848" w:rsidP="00EB7848">
      <w:pPr>
        <w:pStyle w:val="PL"/>
        <w:rPr>
          <w:lang w:val="en-US"/>
        </w:rPr>
      </w:pPr>
      <w:r w:rsidRPr="007C6923">
        <w:rPr>
          <w:lang w:val="en-US"/>
        </w:rPr>
        <w:t xml:space="preserve">      type: integer</w:t>
      </w:r>
    </w:p>
    <w:p w:rsidR="00EB7848" w:rsidRPr="007C6923" w:rsidRDefault="00EB7848" w:rsidP="00EB7848">
      <w:pPr>
        <w:pStyle w:val="PL"/>
        <w:rPr>
          <w:lang w:val="en-US"/>
        </w:rPr>
      </w:pPr>
      <w:r w:rsidRPr="007C6923">
        <w:rPr>
          <w:lang w:val="en-US"/>
        </w:rPr>
        <w:t xml:space="preserve">      minimum: </w:t>
      </w:r>
      <w:r>
        <w:rPr>
          <w:lang w:val="en-US"/>
        </w:rPr>
        <w:t>1</w:t>
      </w:r>
    </w:p>
    <w:p w:rsidR="00EB7848" w:rsidRPr="007C6923" w:rsidRDefault="00EB7848" w:rsidP="00EB7848">
      <w:pPr>
        <w:pStyle w:val="PL"/>
        <w:rPr>
          <w:lang w:val="en-US"/>
        </w:rPr>
      </w:pPr>
      <w:r w:rsidRPr="007C6923">
        <w:rPr>
          <w:lang w:val="en-US"/>
        </w:rPr>
        <w:t xml:space="preserve">      maximum: </w:t>
      </w:r>
      <w:r>
        <w:rPr>
          <w:lang w:val="en-US"/>
        </w:rPr>
        <w:t>8639999</w:t>
      </w:r>
    </w:p>
    <w:p w:rsidR="00EB7848" w:rsidRPr="007C6923" w:rsidRDefault="00EB7848" w:rsidP="00EB7848">
      <w:pPr>
        <w:pStyle w:val="PL"/>
        <w:rPr>
          <w:lang w:val="en-US"/>
        </w:rPr>
      </w:pPr>
      <w:r w:rsidRPr="007C6923">
        <w:rPr>
          <w:lang w:val="en-US"/>
        </w:rPr>
        <w:t xml:space="preserve">    </w:t>
      </w:r>
      <w:r>
        <w:t>MinimumInterval:</w:t>
      </w:r>
    </w:p>
    <w:p w:rsidR="00EB7848" w:rsidRPr="007C6923" w:rsidRDefault="00EB7848" w:rsidP="00EB7848">
      <w:pPr>
        <w:pStyle w:val="PL"/>
        <w:rPr>
          <w:lang w:val="en-US"/>
        </w:rPr>
      </w:pPr>
      <w:r w:rsidRPr="007C6923">
        <w:rPr>
          <w:lang w:val="en-US"/>
        </w:rPr>
        <w:t xml:space="preserve">      type: integer</w:t>
      </w:r>
    </w:p>
    <w:p w:rsidR="00EB7848" w:rsidRPr="007C6923" w:rsidRDefault="00EB7848" w:rsidP="00EB7848">
      <w:pPr>
        <w:pStyle w:val="PL"/>
        <w:rPr>
          <w:lang w:val="en-US"/>
        </w:rPr>
      </w:pPr>
      <w:r w:rsidRPr="007C6923">
        <w:rPr>
          <w:lang w:val="en-US"/>
        </w:rPr>
        <w:t xml:space="preserve">      minimum: </w:t>
      </w:r>
      <w:r>
        <w:rPr>
          <w:lang w:val="en-US"/>
        </w:rPr>
        <w:t>1</w:t>
      </w:r>
    </w:p>
    <w:p w:rsidR="00EB7848" w:rsidRPr="007C6923" w:rsidRDefault="00EB7848" w:rsidP="00EB7848">
      <w:pPr>
        <w:pStyle w:val="PL"/>
        <w:rPr>
          <w:lang w:val="en-US"/>
        </w:rPr>
      </w:pPr>
      <w:r w:rsidRPr="007C6923">
        <w:rPr>
          <w:lang w:val="en-US"/>
        </w:rPr>
        <w:t xml:space="preserve">      maximum: </w:t>
      </w:r>
      <w:r>
        <w:rPr>
          <w:lang w:val="en-US"/>
        </w:rPr>
        <w:t>32767</w:t>
      </w:r>
    </w:p>
    <w:p w:rsidR="00EB7848" w:rsidRPr="007C6923" w:rsidRDefault="00EB7848" w:rsidP="00EB7848">
      <w:pPr>
        <w:pStyle w:val="PL"/>
        <w:rPr>
          <w:lang w:val="en-US"/>
        </w:rPr>
      </w:pPr>
      <w:r w:rsidRPr="007C6923">
        <w:rPr>
          <w:lang w:val="en-US"/>
        </w:rPr>
        <w:t xml:space="preserve">    </w:t>
      </w:r>
      <w:r>
        <w:t>MaximumInterval:</w:t>
      </w:r>
    </w:p>
    <w:p w:rsidR="00EB7848" w:rsidRPr="007C6923" w:rsidRDefault="00EB7848" w:rsidP="00EB7848">
      <w:pPr>
        <w:pStyle w:val="PL"/>
        <w:rPr>
          <w:lang w:val="en-US"/>
        </w:rPr>
      </w:pPr>
      <w:r w:rsidRPr="007C6923">
        <w:rPr>
          <w:lang w:val="en-US"/>
        </w:rPr>
        <w:t xml:space="preserve">      type: integer</w:t>
      </w:r>
    </w:p>
    <w:p w:rsidR="00EB7848" w:rsidRPr="007C6923" w:rsidRDefault="00EB7848" w:rsidP="00EB7848">
      <w:pPr>
        <w:pStyle w:val="PL"/>
        <w:rPr>
          <w:lang w:val="en-US"/>
        </w:rPr>
      </w:pPr>
      <w:r w:rsidRPr="007C6923">
        <w:rPr>
          <w:lang w:val="en-US"/>
        </w:rPr>
        <w:t xml:space="preserve">      minimum: </w:t>
      </w:r>
      <w:r>
        <w:rPr>
          <w:lang w:val="en-US"/>
        </w:rPr>
        <w:t>1</w:t>
      </w:r>
    </w:p>
    <w:p w:rsidR="00EB7848" w:rsidRPr="007C6923" w:rsidRDefault="00EB7848" w:rsidP="00EB7848">
      <w:pPr>
        <w:pStyle w:val="PL"/>
        <w:rPr>
          <w:lang w:val="en-US"/>
        </w:rPr>
      </w:pPr>
      <w:r w:rsidRPr="007C6923">
        <w:rPr>
          <w:lang w:val="en-US"/>
        </w:rPr>
        <w:t xml:space="preserve">      maximum: </w:t>
      </w:r>
      <w:r>
        <w:rPr>
          <w:lang w:val="en-US"/>
        </w:rPr>
        <w:t>86400</w:t>
      </w:r>
    </w:p>
    <w:p w:rsidR="00EB7848" w:rsidRPr="007C6923" w:rsidRDefault="00EB7848" w:rsidP="00EB7848">
      <w:pPr>
        <w:pStyle w:val="PL"/>
        <w:rPr>
          <w:lang w:val="en-US"/>
        </w:rPr>
      </w:pPr>
      <w:r w:rsidRPr="007C6923">
        <w:rPr>
          <w:lang w:val="en-US"/>
        </w:rPr>
        <w:t xml:space="preserve">    </w:t>
      </w:r>
      <w:r>
        <w:t>SamplingInterval:</w:t>
      </w:r>
    </w:p>
    <w:p w:rsidR="00EB7848" w:rsidRPr="007C6923" w:rsidRDefault="00EB7848" w:rsidP="00EB7848">
      <w:pPr>
        <w:pStyle w:val="PL"/>
        <w:rPr>
          <w:lang w:val="en-US"/>
        </w:rPr>
      </w:pPr>
      <w:r w:rsidRPr="007C6923">
        <w:rPr>
          <w:lang w:val="en-US"/>
        </w:rPr>
        <w:t xml:space="preserve">      type: integer</w:t>
      </w:r>
    </w:p>
    <w:p w:rsidR="00EB7848" w:rsidRPr="007C6923" w:rsidRDefault="00EB7848" w:rsidP="00EB7848">
      <w:pPr>
        <w:pStyle w:val="PL"/>
        <w:rPr>
          <w:lang w:val="en-US"/>
        </w:rPr>
      </w:pPr>
      <w:r w:rsidRPr="007C6923">
        <w:rPr>
          <w:lang w:val="en-US"/>
        </w:rPr>
        <w:t xml:space="preserve">      minimum: </w:t>
      </w:r>
      <w:r>
        <w:rPr>
          <w:lang w:val="en-US"/>
        </w:rPr>
        <w:t>1</w:t>
      </w:r>
    </w:p>
    <w:p w:rsidR="00EB7848" w:rsidRPr="007C6923" w:rsidRDefault="00EB7848" w:rsidP="00EB7848">
      <w:pPr>
        <w:pStyle w:val="PL"/>
        <w:rPr>
          <w:lang w:val="en-US"/>
        </w:rPr>
      </w:pPr>
      <w:r w:rsidRPr="007C6923">
        <w:rPr>
          <w:lang w:val="en-US"/>
        </w:rPr>
        <w:t xml:space="preserve">      maximum: </w:t>
      </w:r>
      <w:r>
        <w:rPr>
          <w:lang w:val="en-US"/>
        </w:rPr>
        <w:t>3600</w:t>
      </w:r>
    </w:p>
    <w:p w:rsidR="00EB7848" w:rsidRPr="007C6923" w:rsidRDefault="00EB7848" w:rsidP="00EB7848">
      <w:pPr>
        <w:pStyle w:val="PL"/>
        <w:rPr>
          <w:lang w:val="en-US"/>
        </w:rPr>
      </w:pPr>
      <w:r w:rsidRPr="007C6923">
        <w:rPr>
          <w:lang w:val="en-US"/>
        </w:rPr>
        <w:t xml:space="preserve">    </w:t>
      </w:r>
      <w:r>
        <w:t>ReportingDuration:</w:t>
      </w:r>
    </w:p>
    <w:p w:rsidR="00EB7848" w:rsidRPr="007C6923" w:rsidRDefault="00EB7848" w:rsidP="00EB7848">
      <w:pPr>
        <w:pStyle w:val="PL"/>
        <w:rPr>
          <w:lang w:val="en-US"/>
        </w:rPr>
      </w:pPr>
      <w:r w:rsidRPr="007C6923">
        <w:rPr>
          <w:lang w:val="en-US"/>
        </w:rPr>
        <w:t xml:space="preserve">      type: integer</w:t>
      </w:r>
    </w:p>
    <w:p w:rsidR="00EB7848" w:rsidRPr="007C6923" w:rsidRDefault="00EB7848" w:rsidP="00EB7848">
      <w:pPr>
        <w:pStyle w:val="PL"/>
        <w:rPr>
          <w:lang w:val="en-US"/>
        </w:rPr>
      </w:pPr>
      <w:r w:rsidRPr="007C6923">
        <w:rPr>
          <w:lang w:val="en-US"/>
        </w:rPr>
        <w:t xml:space="preserve">      minimum: </w:t>
      </w:r>
      <w:r>
        <w:rPr>
          <w:lang w:val="en-US"/>
        </w:rPr>
        <w:t>1</w:t>
      </w:r>
    </w:p>
    <w:p w:rsidR="00EB7848" w:rsidRPr="007C6923" w:rsidRDefault="00EB7848" w:rsidP="00EB7848">
      <w:pPr>
        <w:pStyle w:val="PL"/>
        <w:rPr>
          <w:lang w:val="en-US"/>
        </w:rPr>
      </w:pPr>
      <w:r w:rsidRPr="007C6923">
        <w:rPr>
          <w:lang w:val="en-US"/>
        </w:rPr>
        <w:t xml:space="preserve">      maximum: </w:t>
      </w:r>
      <w:r>
        <w:rPr>
          <w:lang w:val="en-US"/>
        </w:rPr>
        <w:t>8640000</w:t>
      </w:r>
    </w:p>
    <w:p w:rsidR="00EB7848" w:rsidRPr="007C6923" w:rsidRDefault="00EB7848" w:rsidP="00EB7848">
      <w:pPr>
        <w:pStyle w:val="PL"/>
        <w:rPr>
          <w:lang w:val="en-US"/>
        </w:rPr>
      </w:pPr>
      <w:r w:rsidRPr="007C6923">
        <w:rPr>
          <w:lang w:val="en-US"/>
        </w:rPr>
        <w:t xml:space="preserve">    </w:t>
      </w:r>
      <w:r>
        <w:rPr>
          <w:lang w:val="en-US"/>
        </w:rPr>
        <w:t>LinearDistance</w:t>
      </w:r>
      <w:r>
        <w:t>:</w:t>
      </w:r>
    </w:p>
    <w:p w:rsidR="00EB7848" w:rsidRPr="007C6923" w:rsidRDefault="00EB7848" w:rsidP="00EB7848">
      <w:pPr>
        <w:pStyle w:val="PL"/>
        <w:rPr>
          <w:lang w:val="en-US"/>
        </w:rPr>
      </w:pPr>
      <w:r w:rsidRPr="007C6923">
        <w:rPr>
          <w:lang w:val="en-US"/>
        </w:rPr>
        <w:t xml:space="preserve">      type: integer</w:t>
      </w:r>
    </w:p>
    <w:p w:rsidR="00EB7848" w:rsidRPr="007C6923" w:rsidRDefault="00EB7848" w:rsidP="00EB7848">
      <w:pPr>
        <w:pStyle w:val="PL"/>
        <w:rPr>
          <w:lang w:val="en-US"/>
        </w:rPr>
      </w:pPr>
      <w:r w:rsidRPr="007C6923">
        <w:rPr>
          <w:lang w:val="en-US"/>
        </w:rPr>
        <w:t xml:space="preserve">      minimum: </w:t>
      </w:r>
      <w:r>
        <w:rPr>
          <w:lang w:val="en-US"/>
        </w:rPr>
        <w:t>1</w:t>
      </w:r>
    </w:p>
    <w:p w:rsidR="00EB7848" w:rsidRPr="007C6923" w:rsidRDefault="00EB7848" w:rsidP="00EB7848">
      <w:pPr>
        <w:pStyle w:val="PL"/>
        <w:rPr>
          <w:lang w:val="en-US"/>
        </w:rPr>
      </w:pPr>
      <w:r w:rsidRPr="007C6923">
        <w:rPr>
          <w:lang w:val="en-US"/>
        </w:rPr>
        <w:t xml:space="preserve">      maximum: </w:t>
      </w:r>
      <w:r>
        <w:rPr>
          <w:lang w:val="en-US"/>
        </w:rPr>
        <w:t>10000</w:t>
      </w:r>
    </w:p>
    <w:p w:rsidR="00EB7848" w:rsidRPr="007C6923" w:rsidRDefault="00EB7848" w:rsidP="00EB7848">
      <w:pPr>
        <w:pStyle w:val="PL"/>
        <w:rPr>
          <w:lang w:val="en-US"/>
        </w:rPr>
      </w:pPr>
      <w:r w:rsidRPr="007C6923">
        <w:rPr>
          <w:lang w:val="en-US"/>
        </w:rPr>
        <w:t xml:space="preserve">    </w:t>
      </w:r>
      <w:r>
        <w:rPr>
          <w:lang w:val="en-US"/>
        </w:rPr>
        <w:t>LMFIdentification</w:t>
      </w:r>
      <w:r w:rsidRPr="007C6923">
        <w:rPr>
          <w:lang w:val="en-US"/>
        </w:rPr>
        <w:t>:</w:t>
      </w:r>
    </w:p>
    <w:p w:rsidR="00EB7848" w:rsidRPr="007C6923" w:rsidRDefault="00EB7848" w:rsidP="00EB7848">
      <w:pPr>
        <w:pStyle w:val="PL"/>
        <w:rPr>
          <w:lang w:val="en-US"/>
        </w:rPr>
      </w:pPr>
      <w:r w:rsidRPr="007C6923">
        <w:rPr>
          <w:lang w:val="en-US"/>
        </w:rPr>
        <w:t xml:space="preserve">      type: </w:t>
      </w:r>
      <w:r>
        <w:rPr>
          <w:lang w:val="en-US"/>
        </w:rPr>
        <w:t>string</w:t>
      </w:r>
    </w:p>
    <w:p w:rsidR="00EB7848" w:rsidRPr="007C6923" w:rsidRDefault="00EB7848" w:rsidP="00EB7848">
      <w:pPr>
        <w:pStyle w:val="PL"/>
        <w:rPr>
          <w:lang w:val="en-US"/>
        </w:rPr>
      </w:pPr>
      <w:r w:rsidRPr="007C6923">
        <w:rPr>
          <w:lang w:val="en-US"/>
        </w:rPr>
        <w:t xml:space="preserve">    </w:t>
      </w:r>
      <w:r>
        <w:t>EventReportCounter:</w:t>
      </w:r>
    </w:p>
    <w:p w:rsidR="00EB7848" w:rsidRPr="007C6923" w:rsidRDefault="00EB7848" w:rsidP="00EB7848">
      <w:pPr>
        <w:pStyle w:val="PL"/>
        <w:rPr>
          <w:lang w:val="en-US"/>
        </w:rPr>
      </w:pPr>
      <w:r w:rsidRPr="007C6923">
        <w:rPr>
          <w:lang w:val="en-US"/>
        </w:rPr>
        <w:t xml:space="preserve">      type: integer</w:t>
      </w:r>
    </w:p>
    <w:p w:rsidR="00EB7848" w:rsidRPr="007C6923" w:rsidRDefault="00EB7848" w:rsidP="00EB7848">
      <w:pPr>
        <w:pStyle w:val="PL"/>
        <w:rPr>
          <w:lang w:val="en-US"/>
        </w:rPr>
      </w:pPr>
      <w:r w:rsidRPr="007C6923">
        <w:rPr>
          <w:lang w:val="en-US"/>
        </w:rPr>
        <w:t xml:space="preserve">      minimum: </w:t>
      </w:r>
      <w:r>
        <w:rPr>
          <w:lang w:val="en-US"/>
        </w:rPr>
        <w:t>1</w:t>
      </w:r>
    </w:p>
    <w:p w:rsidR="00EB7848" w:rsidRPr="007C6923" w:rsidRDefault="00EB7848" w:rsidP="00EB7848">
      <w:pPr>
        <w:pStyle w:val="PL"/>
        <w:rPr>
          <w:lang w:val="en-US"/>
        </w:rPr>
      </w:pPr>
      <w:r w:rsidRPr="007C6923">
        <w:rPr>
          <w:lang w:val="en-US"/>
        </w:rPr>
        <w:t xml:space="preserve">      maximum: </w:t>
      </w:r>
      <w:r>
        <w:rPr>
          <w:lang w:val="en-US"/>
        </w:rPr>
        <w:t>8640000</w:t>
      </w:r>
    </w:p>
    <w:p w:rsidR="00EB7848" w:rsidRPr="007C6923" w:rsidRDefault="00EB7848" w:rsidP="00EB7848">
      <w:pPr>
        <w:pStyle w:val="PL"/>
        <w:rPr>
          <w:lang w:val="en-US"/>
        </w:rPr>
      </w:pPr>
      <w:r w:rsidRPr="007C6923">
        <w:rPr>
          <w:lang w:val="en-US"/>
        </w:rPr>
        <w:t xml:space="preserve">    </w:t>
      </w:r>
      <w:r>
        <w:rPr>
          <w:lang w:val="en-US"/>
        </w:rPr>
        <w:t>EventReport</w:t>
      </w:r>
      <w:r>
        <w:t>Duration:</w:t>
      </w:r>
    </w:p>
    <w:p w:rsidR="00EB7848" w:rsidRPr="007C6923" w:rsidRDefault="00EB7848" w:rsidP="00EB7848">
      <w:pPr>
        <w:pStyle w:val="PL"/>
        <w:rPr>
          <w:lang w:val="en-US"/>
        </w:rPr>
      </w:pPr>
      <w:r w:rsidRPr="007C6923">
        <w:rPr>
          <w:lang w:val="en-US"/>
        </w:rPr>
        <w:t xml:space="preserve">      type: integer</w:t>
      </w:r>
    </w:p>
    <w:p w:rsidR="00EB7848" w:rsidRPr="007C6923" w:rsidRDefault="00EB7848" w:rsidP="00EB7848">
      <w:pPr>
        <w:pStyle w:val="PL"/>
        <w:rPr>
          <w:lang w:val="en-US"/>
        </w:rPr>
      </w:pPr>
      <w:r w:rsidRPr="007C6923">
        <w:rPr>
          <w:lang w:val="en-US"/>
        </w:rPr>
        <w:t xml:space="preserve">      minimum: </w:t>
      </w:r>
      <w:r>
        <w:rPr>
          <w:lang w:val="en-US"/>
        </w:rPr>
        <w:t>1</w:t>
      </w:r>
    </w:p>
    <w:p w:rsidR="00EB7848" w:rsidRPr="007C6923" w:rsidRDefault="00EB7848" w:rsidP="00EB7848">
      <w:pPr>
        <w:pStyle w:val="PL"/>
        <w:rPr>
          <w:lang w:val="en-US"/>
        </w:rPr>
      </w:pPr>
      <w:r w:rsidRPr="007C6923">
        <w:rPr>
          <w:lang w:val="en-US"/>
        </w:rPr>
        <w:t xml:space="preserve">      maximum: </w:t>
      </w:r>
      <w:r>
        <w:rPr>
          <w:lang w:val="en-US"/>
        </w:rPr>
        <w:t>8640000</w:t>
      </w:r>
    </w:p>
    <w:p w:rsidR="00EB7848" w:rsidRPr="001F2554" w:rsidRDefault="00EB7848" w:rsidP="00EB7848">
      <w:pPr>
        <w:pStyle w:val="PL"/>
        <w:rPr>
          <w:lang w:val="en-US"/>
        </w:rPr>
      </w:pPr>
      <w:r w:rsidRPr="001F2554">
        <w:rPr>
          <w:lang w:val="en-US"/>
        </w:rPr>
        <w:t>#</w:t>
      </w:r>
    </w:p>
    <w:p w:rsidR="00EB7848" w:rsidRPr="001F2554" w:rsidRDefault="00EB7848" w:rsidP="00EB7848">
      <w:pPr>
        <w:pStyle w:val="PL"/>
        <w:rPr>
          <w:lang w:val="en-US"/>
        </w:rPr>
      </w:pPr>
      <w:r w:rsidRPr="001F2554">
        <w:rPr>
          <w:lang w:val="en-US"/>
        </w:rPr>
        <w:t xml:space="preserve"># </w:t>
      </w:r>
      <w:r>
        <w:rPr>
          <w:lang w:val="en-US"/>
        </w:rPr>
        <w:t>ENUM</w:t>
      </w:r>
      <w:r w:rsidRPr="001F2554">
        <w:rPr>
          <w:lang w:val="en-US"/>
        </w:rPr>
        <w:t>S</w:t>
      </w:r>
    </w:p>
    <w:p w:rsidR="00EB7848" w:rsidRDefault="00EB7848" w:rsidP="00EB7848">
      <w:pPr>
        <w:pStyle w:val="PL"/>
        <w:rPr>
          <w:lang w:val="en-US"/>
        </w:rPr>
      </w:pPr>
      <w:r w:rsidRPr="001F2554">
        <w:rPr>
          <w:lang w:val="en-US"/>
        </w:rPr>
        <w:t>#</w:t>
      </w:r>
    </w:p>
    <w:p w:rsidR="00EB7848" w:rsidRDefault="00EB7848" w:rsidP="00EB7848">
      <w:pPr>
        <w:pStyle w:val="PL"/>
        <w:rPr>
          <w:lang w:val="en-US"/>
        </w:rPr>
      </w:pPr>
      <w:r>
        <w:rPr>
          <w:lang w:val="en-US"/>
        </w:rPr>
        <w:t xml:space="preserve">    ExternalClientType:</w:t>
      </w:r>
    </w:p>
    <w:p w:rsidR="00EB7848" w:rsidRDefault="00EB7848" w:rsidP="00EB7848">
      <w:pPr>
        <w:pStyle w:val="PL"/>
        <w:rPr>
          <w:lang w:val="en-US"/>
        </w:rPr>
      </w:pPr>
      <w:r>
        <w:rPr>
          <w:lang w:val="en-US"/>
        </w:rPr>
        <w:t xml:space="preserve">      anyOf:</w:t>
      </w:r>
    </w:p>
    <w:p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EMERGENCY_SERVICES</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VALUE_ADDED_SERVICES</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PLMN_OPERATOR_SERVICES</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LAWFUL_INTERCEPT_SERVICES</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PLMN_OPERATOR_BROADCAST_SERVICES</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PLMN_OPERATOR_OM</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PLMN_OPERATOR_ANONYMOUS_STATISTICS</w:t>
      </w:r>
    </w:p>
    <w:p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PLMN_OPERATOR_TARGET_MS_SERVICE_SUPPORT</w:t>
      </w:r>
    </w:p>
    <w:p w:rsidR="00EB7848" w:rsidRPr="00BF6487" w:rsidRDefault="00EB7848" w:rsidP="00EB7848">
      <w:pPr>
        <w:pStyle w:val="PL"/>
        <w:rPr>
          <w:lang w:val="en-US"/>
        </w:rPr>
      </w:pPr>
      <w:r>
        <w:rPr>
          <w:lang w:val="en-US"/>
        </w:rPr>
        <w:lastRenderedPageBreak/>
        <w:t xml:space="preserve">        - type: string</w:t>
      </w:r>
    </w:p>
    <w:p w:rsidR="00EB7848" w:rsidRDefault="00EB7848" w:rsidP="00EB7848">
      <w:pPr>
        <w:pStyle w:val="PL"/>
        <w:rPr>
          <w:lang w:val="en-US"/>
        </w:rPr>
      </w:pPr>
      <w:r w:rsidRPr="00BF6487">
        <w:rPr>
          <w:lang w:val="en-US"/>
        </w:rPr>
        <w:t xml:space="preserve">    SupportedGADShapes:</w:t>
      </w:r>
    </w:p>
    <w:p w:rsidR="00EB7848" w:rsidRPr="00BF6487" w:rsidRDefault="00EB7848" w:rsidP="00EB7848">
      <w:pPr>
        <w:pStyle w:val="PL"/>
        <w:rPr>
          <w:lang w:val="en-US"/>
        </w:rPr>
      </w:pPr>
      <w:r>
        <w:rPr>
          <w:lang w:val="en-US"/>
        </w:rPr>
        <w:t xml:space="preserve">      anyOf:</w:t>
      </w:r>
    </w:p>
    <w:p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POINT_UNCERTAINTY_CIRCLE</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POINT_UNCERTAINTY_ELLIPSE</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POLYGON</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POINT_ALTITUDE_UNCERTAINTY</w:t>
      </w:r>
    </w:p>
    <w:p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ELLIPSOID_ARC</w:t>
      </w:r>
    </w:p>
    <w:p w:rsidR="00EB7848" w:rsidRPr="00BF6487" w:rsidRDefault="00EB7848" w:rsidP="00EB7848">
      <w:pPr>
        <w:pStyle w:val="PL"/>
        <w:rPr>
          <w:lang w:val="en-US"/>
        </w:rPr>
      </w:pPr>
      <w:r>
        <w:rPr>
          <w:lang w:val="en-US"/>
        </w:rPr>
        <w:t xml:space="preserve">        - type: string</w:t>
      </w:r>
    </w:p>
    <w:p w:rsidR="00EB7848" w:rsidRDefault="00EB7848" w:rsidP="00EB7848">
      <w:pPr>
        <w:pStyle w:val="PL"/>
        <w:rPr>
          <w:lang w:val="en-US"/>
        </w:rPr>
      </w:pPr>
      <w:r w:rsidRPr="00BF6487">
        <w:rPr>
          <w:lang w:val="en-US"/>
        </w:rPr>
        <w:t xml:space="preserve">    ResponseTime:</w:t>
      </w:r>
    </w:p>
    <w:p w:rsidR="00EB7848" w:rsidRPr="00BF6487" w:rsidRDefault="00EB7848" w:rsidP="00EB7848">
      <w:pPr>
        <w:pStyle w:val="PL"/>
        <w:rPr>
          <w:lang w:val="en-US"/>
        </w:rPr>
      </w:pPr>
      <w:r>
        <w:rPr>
          <w:lang w:val="en-US"/>
        </w:rPr>
        <w:t xml:space="preserve">      anyOf:</w:t>
      </w:r>
    </w:p>
    <w:p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LOW_DELAY</w:t>
      </w:r>
    </w:p>
    <w:p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DELAY_TOLERANT</w:t>
      </w:r>
    </w:p>
    <w:p w:rsidR="00EB7848" w:rsidRPr="00BF6487" w:rsidRDefault="00EB7848" w:rsidP="00EB7848">
      <w:pPr>
        <w:pStyle w:val="PL"/>
        <w:rPr>
          <w:lang w:val="en-US"/>
        </w:rPr>
      </w:pPr>
      <w:r>
        <w:rPr>
          <w:lang w:val="en-US"/>
        </w:rPr>
        <w:t xml:space="preserve">        - type: string</w:t>
      </w:r>
    </w:p>
    <w:p w:rsidR="00EB7848" w:rsidRDefault="00EB7848" w:rsidP="00EB7848">
      <w:pPr>
        <w:pStyle w:val="PL"/>
        <w:rPr>
          <w:lang w:val="en-US"/>
        </w:rPr>
      </w:pPr>
      <w:r w:rsidRPr="00BF6487">
        <w:rPr>
          <w:lang w:val="en-US"/>
        </w:rPr>
        <w:t xml:space="preserve">    PositioningMethod:</w:t>
      </w:r>
    </w:p>
    <w:p w:rsidR="00EB7848" w:rsidRPr="00BF6487" w:rsidRDefault="00EB7848" w:rsidP="00EB7848">
      <w:pPr>
        <w:pStyle w:val="PL"/>
        <w:rPr>
          <w:lang w:val="en-US"/>
        </w:rPr>
      </w:pPr>
      <w:r>
        <w:rPr>
          <w:lang w:val="en-US"/>
        </w:rPr>
        <w:t xml:space="preserve">      anyOf:</w:t>
      </w:r>
    </w:p>
    <w:p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CELLID</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ECID</w:t>
      </w:r>
    </w:p>
    <w:p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OTDOA </w:t>
      </w:r>
    </w:p>
    <w:p w:rsidR="00EB7848" w:rsidRDefault="00EB7848" w:rsidP="00EB7848">
      <w:pPr>
        <w:pStyle w:val="PL"/>
        <w:rPr>
          <w:lang w:val="en-US"/>
        </w:rPr>
      </w:pPr>
      <w:r>
        <w:rPr>
          <w:lang w:val="en-US"/>
        </w:rPr>
        <w:t xml:space="preserve">            - BAROMETRIC_PRESSURE</w:t>
      </w:r>
    </w:p>
    <w:p w:rsidR="00EB7848" w:rsidRDefault="00EB7848" w:rsidP="00EB7848">
      <w:pPr>
        <w:pStyle w:val="PL"/>
        <w:rPr>
          <w:lang w:val="en-US"/>
        </w:rPr>
      </w:pPr>
      <w:r>
        <w:rPr>
          <w:lang w:val="en-US"/>
        </w:rPr>
        <w:t xml:space="preserve">            - WLAN</w:t>
      </w:r>
    </w:p>
    <w:p w:rsidR="00EB7848" w:rsidRDefault="00EB7848" w:rsidP="00EB7848">
      <w:pPr>
        <w:pStyle w:val="PL"/>
        <w:rPr>
          <w:lang w:val="en-US"/>
        </w:rPr>
      </w:pPr>
      <w:r>
        <w:rPr>
          <w:lang w:val="en-US"/>
        </w:rPr>
        <w:t xml:space="preserve">            - BLUETOOTH</w:t>
      </w:r>
    </w:p>
    <w:p w:rsidR="00EB7848" w:rsidRDefault="00EB7848" w:rsidP="00EB7848">
      <w:pPr>
        <w:pStyle w:val="PL"/>
        <w:rPr>
          <w:lang w:val="en-US"/>
        </w:rPr>
      </w:pPr>
      <w:r>
        <w:rPr>
          <w:lang w:val="en-US"/>
        </w:rPr>
        <w:t xml:space="preserve">            - MBS</w:t>
      </w:r>
      <w:r w:rsidRPr="00BF6487">
        <w:rPr>
          <w:lang w:val="en-US"/>
        </w:rPr>
        <w:t xml:space="preserve"> </w:t>
      </w:r>
    </w:p>
    <w:p w:rsidR="00EB7848" w:rsidRDefault="00EB7848" w:rsidP="00EB7848">
      <w:pPr>
        <w:pStyle w:val="PL"/>
        <w:rPr>
          <w:lang w:val="en-US"/>
        </w:rPr>
      </w:pPr>
      <w:r>
        <w:rPr>
          <w:lang w:val="en-US"/>
        </w:rPr>
        <w:t xml:space="preserve">            - </w:t>
      </w:r>
      <w:r>
        <w:t>MOTION_SENSOR</w:t>
      </w:r>
    </w:p>
    <w:p w:rsidR="00EB7848" w:rsidRPr="00BF6487" w:rsidRDefault="00EB7848" w:rsidP="00EB7848">
      <w:pPr>
        <w:pStyle w:val="PL"/>
        <w:rPr>
          <w:lang w:val="en-US"/>
        </w:rPr>
      </w:pPr>
      <w:r>
        <w:rPr>
          <w:lang w:val="en-US"/>
        </w:rPr>
        <w:t xml:space="preserve">        - type: string</w:t>
      </w:r>
    </w:p>
    <w:p w:rsidR="00EB7848" w:rsidRDefault="00EB7848" w:rsidP="00EB7848">
      <w:pPr>
        <w:pStyle w:val="PL"/>
        <w:rPr>
          <w:lang w:val="en-US"/>
        </w:rPr>
      </w:pPr>
      <w:r w:rsidRPr="00BF6487">
        <w:rPr>
          <w:lang w:val="en-US"/>
        </w:rPr>
        <w:t xml:space="preserve">    </w:t>
      </w:r>
      <w:r>
        <w:rPr>
          <w:lang w:val="en-US"/>
        </w:rPr>
        <w:t>PositioningMode</w:t>
      </w:r>
      <w:r w:rsidRPr="00BF6487">
        <w:rPr>
          <w:lang w:val="en-US"/>
        </w:rPr>
        <w:t>:</w:t>
      </w:r>
    </w:p>
    <w:p w:rsidR="00EB7848" w:rsidRPr="00BF6487" w:rsidRDefault="00EB7848" w:rsidP="00EB7848">
      <w:pPr>
        <w:pStyle w:val="PL"/>
        <w:rPr>
          <w:lang w:val="en-US"/>
        </w:rPr>
      </w:pPr>
      <w:r>
        <w:rPr>
          <w:lang w:val="en-US"/>
        </w:rPr>
        <w:t xml:space="preserve">      anyOf:</w:t>
      </w:r>
    </w:p>
    <w:p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UE_BASED</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UE_ASSISTED</w:t>
      </w:r>
    </w:p>
    <w:p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CONVENTIONAL</w:t>
      </w:r>
    </w:p>
    <w:p w:rsidR="00EB7848" w:rsidRPr="00BF6487" w:rsidRDefault="00EB7848" w:rsidP="00EB7848">
      <w:pPr>
        <w:pStyle w:val="PL"/>
        <w:rPr>
          <w:lang w:val="en-US"/>
        </w:rPr>
      </w:pPr>
      <w:r>
        <w:rPr>
          <w:lang w:val="en-US"/>
        </w:rPr>
        <w:t xml:space="preserve">        - type: string</w:t>
      </w:r>
    </w:p>
    <w:p w:rsidR="00EB7848" w:rsidRDefault="00EB7848" w:rsidP="00EB7848">
      <w:pPr>
        <w:pStyle w:val="PL"/>
        <w:rPr>
          <w:lang w:val="en-US"/>
        </w:rPr>
      </w:pPr>
      <w:r w:rsidRPr="00BF6487">
        <w:rPr>
          <w:lang w:val="en-US"/>
        </w:rPr>
        <w:t xml:space="preserve">    GnssId:</w:t>
      </w:r>
    </w:p>
    <w:p w:rsidR="00EB7848" w:rsidRPr="00BF6487" w:rsidRDefault="00EB7848" w:rsidP="00EB7848">
      <w:pPr>
        <w:pStyle w:val="PL"/>
        <w:rPr>
          <w:lang w:val="en-US"/>
        </w:rPr>
      </w:pPr>
      <w:r>
        <w:rPr>
          <w:lang w:val="en-US"/>
        </w:rPr>
        <w:t xml:space="preserve">      anyOf:</w:t>
      </w:r>
    </w:p>
    <w:p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GPS</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w:t>
      </w:r>
      <w:r>
        <w:rPr>
          <w:lang w:val="en-US"/>
        </w:rPr>
        <w:t>ALILEO</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SBAS</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M</w:t>
      </w:r>
      <w:r>
        <w:rPr>
          <w:lang w:val="en-US"/>
        </w:rPr>
        <w:t>ODERNIZED_</w:t>
      </w:r>
      <w:r w:rsidRPr="00BF6487">
        <w:rPr>
          <w:lang w:val="en-US"/>
        </w:rPr>
        <w:t>GPS</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QZSS</w:t>
      </w:r>
    </w:p>
    <w:p w:rsidR="00EB7848" w:rsidRDefault="00EB7848" w:rsidP="00EB7848">
      <w:pPr>
        <w:pStyle w:val="PL"/>
        <w:rPr>
          <w:lang w:val="en-US"/>
        </w:rPr>
      </w:pPr>
      <w:r w:rsidRPr="00BF6487">
        <w:rPr>
          <w:lang w:val="en-US"/>
        </w:rPr>
        <w:t xml:space="preserve">        </w:t>
      </w:r>
      <w:r>
        <w:rPr>
          <w:lang w:val="en-US"/>
        </w:rPr>
        <w:t xml:space="preserve">    </w:t>
      </w:r>
      <w:r w:rsidRPr="00BF6487">
        <w:rPr>
          <w:lang w:val="en-US"/>
        </w:rPr>
        <w:t>- GLONASS</w:t>
      </w:r>
    </w:p>
    <w:p w:rsidR="00EB7848" w:rsidRPr="00BF6487" w:rsidRDefault="00EB7848" w:rsidP="00EB7848">
      <w:pPr>
        <w:pStyle w:val="PL"/>
        <w:rPr>
          <w:lang w:val="en-US"/>
        </w:rPr>
      </w:pPr>
      <w:r>
        <w:rPr>
          <w:lang w:val="en-US"/>
        </w:rPr>
        <w:t xml:space="preserve">        - type: string</w:t>
      </w:r>
    </w:p>
    <w:p w:rsidR="00EB7848" w:rsidRDefault="00EB7848" w:rsidP="00EB7848">
      <w:pPr>
        <w:pStyle w:val="PL"/>
        <w:rPr>
          <w:lang w:val="en-US"/>
        </w:rPr>
      </w:pPr>
      <w:r w:rsidRPr="00BF6487">
        <w:rPr>
          <w:lang w:val="en-US"/>
        </w:rPr>
        <w:t xml:space="preserve">    Usage:</w:t>
      </w:r>
    </w:p>
    <w:p w:rsidR="00EB7848" w:rsidRPr="00BF6487" w:rsidRDefault="00EB7848" w:rsidP="00EB7848">
      <w:pPr>
        <w:pStyle w:val="PL"/>
        <w:rPr>
          <w:lang w:val="en-US"/>
        </w:rPr>
      </w:pPr>
      <w:r>
        <w:rPr>
          <w:lang w:val="en-US"/>
        </w:rPr>
        <w:t xml:space="preserve">      anyOf:</w:t>
      </w:r>
    </w:p>
    <w:p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UNSUCCESS</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SUCCESS_RESULTS_NOT_USED</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SUCCESS_RESULTS_USED_TO_VERIFY_LOCATION</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SUCCESS_RESULTS_USED_TO_GENERATE_LOCATION</w:t>
      </w:r>
    </w:p>
    <w:p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SUCCESS_METHOD_NOT_DETERMINED</w:t>
      </w:r>
    </w:p>
    <w:p w:rsidR="00EB7848" w:rsidRDefault="00EB7848" w:rsidP="00EB7848">
      <w:pPr>
        <w:pStyle w:val="PL"/>
        <w:rPr>
          <w:lang w:val="en-US"/>
        </w:rPr>
      </w:pPr>
      <w:r>
        <w:rPr>
          <w:lang w:val="en-US"/>
        </w:rPr>
        <w:t xml:space="preserve">        - type: string</w:t>
      </w:r>
    </w:p>
    <w:p w:rsidR="00EB7848" w:rsidRDefault="00EB7848" w:rsidP="00EB7848">
      <w:pPr>
        <w:pStyle w:val="PL"/>
        <w:rPr>
          <w:lang w:val="en-US"/>
        </w:rPr>
      </w:pPr>
      <w:r>
        <w:rPr>
          <w:lang w:val="en-US"/>
        </w:rPr>
        <w:t xml:space="preserve">    LcsPriority:</w:t>
      </w:r>
    </w:p>
    <w:p w:rsidR="00EB7848" w:rsidRDefault="00EB7848" w:rsidP="00EB7848">
      <w:pPr>
        <w:pStyle w:val="PL"/>
        <w:rPr>
          <w:lang w:val="en-US"/>
        </w:rPr>
      </w:pPr>
      <w:r>
        <w:rPr>
          <w:lang w:val="en-US"/>
        </w:rPr>
        <w:t xml:space="preserve">      anyOf:</w:t>
      </w:r>
    </w:p>
    <w:p w:rsidR="00EB7848" w:rsidRDefault="00EB7848" w:rsidP="00EB7848">
      <w:pPr>
        <w:pStyle w:val="PL"/>
        <w:rPr>
          <w:lang w:val="en-US"/>
        </w:rPr>
      </w:pPr>
      <w:r>
        <w:rPr>
          <w:lang w:val="en-US"/>
        </w:rPr>
        <w:t xml:space="preserve">        - type: string</w:t>
      </w:r>
    </w:p>
    <w:p w:rsidR="00EB7848" w:rsidRDefault="00EB7848" w:rsidP="00EB7848">
      <w:pPr>
        <w:pStyle w:val="PL"/>
        <w:rPr>
          <w:lang w:val="en-US"/>
        </w:rPr>
      </w:pPr>
      <w:r>
        <w:rPr>
          <w:lang w:val="en-US"/>
        </w:rPr>
        <w:t xml:space="preserve">          enum:</w:t>
      </w:r>
    </w:p>
    <w:p w:rsidR="00EB7848" w:rsidRDefault="00EB7848" w:rsidP="00EB7848">
      <w:pPr>
        <w:pStyle w:val="PL"/>
        <w:rPr>
          <w:lang w:val="en-US"/>
        </w:rPr>
      </w:pPr>
      <w:r>
        <w:rPr>
          <w:lang w:val="en-US"/>
        </w:rPr>
        <w:t xml:space="preserve">            - HIGHEST_PRIORITY</w:t>
      </w:r>
    </w:p>
    <w:p w:rsidR="00EB7848" w:rsidRDefault="00EB7848" w:rsidP="00EB7848">
      <w:pPr>
        <w:pStyle w:val="PL"/>
        <w:rPr>
          <w:lang w:val="en-US"/>
        </w:rPr>
      </w:pPr>
      <w:r>
        <w:rPr>
          <w:lang w:val="en-US"/>
        </w:rPr>
        <w:t xml:space="preserve">            - NORMAL_PRIORITY</w:t>
      </w:r>
    </w:p>
    <w:p w:rsidR="00EB7848" w:rsidRDefault="00EB7848" w:rsidP="00EB7848">
      <w:pPr>
        <w:pStyle w:val="PL"/>
        <w:rPr>
          <w:lang w:val="en-US"/>
        </w:rPr>
      </w:pPr>
      <w:r>
        <w:rPr>
          <w:lang w:val="en-US"/>
        </w:rPr>
        <w:t xml:space="preserve">        - type: string</w:t>
      </w:r>
    </w:p>
    <w:p w:rsidR="00EB7848" w:rsidRDefault="00EB7848" w:rsidP="00EB7848">
      <w:pPr>
        <w:pStyle w:val="PL"/>
        <w:rPr>
          <w:lang w:val="en-US"/>
        </w:rPr>
      </w:pPr>
      <w:r>
        <w:rPr>
          <w:lang w:val="en-US"/>
        </w:rPr>
        <w:t xml:space="preserve">    VelocityRequested:</w:t>
      </w:r>
    </w:p>
    <w:p w:rsidR="00EB7848" w:rsidRDefault="00EB7848" w:rsidP="00EB7848">
      <w:pPr>
        <w:pStyle w:val="PL"/>
        <w:rPr>
          <w:lang w:val="en-US"/>
        </w:rPr>
      </w:pPr>
      <w:r>
        <w:rPr>
          <w:lang w:val="en-US"/>
        </w:rPr>
        <w:t xml:space="preserve">      anyOf:</w:t>
      </w:r>
    </w:p>
    <w:p w:rsidR="00EB7848" w:rsidRDefault="00EB7848" w:rsidP="00EB7848">
      <w:pPr>
        <w:pStyle w:val="PL"/>
        <w:rPr>
          <w:lang w:val="en-US"/>
        </w:rPr>
      </w:pPr>
      <w:r>
        <w:rPr>
          <w:lang w:val="en-US"/>
        </w:rPr>
        <w:t xml:space="preserve">        - type: string</w:t>
      </w:r>
    </w:p>
    <w:p w:rsidR="00EB7848" w:rsidRDefault="00EB7848" w:rsidP="00EB7848">
      <w:pPr>
        <w:pStyle w:val="PL"/>
        <w:rPr>
          <w:lang w:val="en-US"/>
        </w:rPr>
      </w:pPr>
      <w:r>
        <w:rPr>
          <w:lang w:val="en-US"/>
        </w:rPr>
        <w:t xml:space="preserve">          enum:</w:t>
      </w:r>
    </w:p>
    <w:p w:rsidR="00EB7848" w:rsidRDefault="00EB7848" w:rsidP="00EB7848">
      <w:pPr>
        <w:pStyle w:val="PL"/>
        <w:rPr>
          <w:lang w:val="en-US"/>
        </w:rPr>
      </w:pPr>
      <w:r>
        <w:rPr>
          <w:lang w:val="en-US"/>
        </w:rPr>
        <w:t xml:space="preserve">            - VELOCITY_IS_NOT_REQUESTED</w:t>
      </w:r>
    </w:p>
    <w:p w:rsidR="00EB7848" w:rsidRDefault="00EB7848" w:rsidP="00EB7848">
      <w:pPr>
        <w:pStyle w:val="PL"/>
        <w:rPr>
          <w:lang w:val="en-US"/>
        </w:rPr>
      </w:pPr>
      <w:r>
        <w:rPr>
          <w:lang w:val="en-US"/>
        </w:rPr>
        <w:t xml:space="preserve">            - VELOCITY_IS_REQUESTED</w:t>
      </w:r>
    </w:p>
    <w:p w:rsidR="00EB7848" w:rsidRDefault="00EB7848" w:rsidP="00EB7848">
      <w:pPr>
        <w:pStyle w:val="PL"/>
        <w:rPr>
          <w:lang w:val="en-US"/>
        </w:rPr>
      </w:pPr>
      <w:r>
        <w:rPr>
          <w:lang w:val="en-US"/>
        </w:rPr>
        <w:t xml:space="preserve">        - type: string</w:t>
      </w:r>
    </w:p>
    <w:p w:rsidR="00EB7848" w:rsidRDefault="00EB7848" w:rsidP="00EB7848">
      <w:pPr>
        <w:pStyle w:val="PL"/>
        <w:rPr>
          <w:lang w:val="en-US"/>
        </w:rPr>
      </w:pPr>
      <w:r>
        <w:rPr>
          <w:lang w:val="en-US"/>
        </w:rPr>
        <w:t xml:space="preserve">    AccuracyFulfilmentIndicator:</w:t>
      </w:r>
    </w:p>
    <w:p w:rsidR="00EB7848" w:rsidRDefault="00EB7848" w:rsidP="00EB7848">
      <w:pPr>
        <w:pStyle w:val="PL"/>
        <w:rPr>
          <w:lang w:val="en-US"/>
        </w:rPr>
      </w:pPr>
      <w:r>
        <w:rPr>
          <w:lang w:val="en-US"/>
        </w:rPr>
        <w:t xml:space="preserve">      anyOf:</w:t>
      </w:r>
    </w:p>
    <w:p w:rsidR="00EB7848" w:rsidRDefault="00EB7848" w:rsidP="00EB7848">
      <w:pPr>
        <w:pStyle w:val="PL"/>
        <w:rPr>
          <w:lang w:val="en-US"/>
        </w:rPr>
      </w:pPr>
      <w:r>
        <w:rPr>
          <w:lang w:val="en-US"/>
        </w:rPr>
        <w:t xml:space="preserve">        - type: string</w:t>
      </w:r>
    </w:p>
    <w:p w:rsidR="00EB7848" w:rsidRDefault="00EB7848" w:rsidP="00EB7848">
      <w:pPr>
        <w:pStyle w:val="PL"/>
        <w:rPr>
          <w:lang w:val="en-US"/>
        </w:rPr>
      </w:pPr>
      <w:r>
        <w:rPr>
          <w:lang w:val="en-US"/>
        </w:rPr>
        <w:t xml:space="preserve">          enum:</w:t>
      </w:r>
    </w:p>
    <w:p w:rsidR="00EB7848" w:rsidRDefault="00EB7848" w:rsidP="00EB7848">
      <w:pPr>
        <w:pStyle w:val="PL"/>
        <w:rPr>
          <w:lang w:val="en-US"/>
        </w:rPr>
      </w:pPr>
      <w:r>
        <w:rPr>
          <w:lang w:val="en-US"/>
        </w:rPr>
        <w:t xml:space="preserve">            - REQUESTED_ACCURACY_FULFILLED</w:t>
      </w:r>
    </w:p>
    <w:p w:rsidR="00EB7848" w:rsidRDefault="00EB7848" w:rsidP="00EB7848">
      <w:pPr>
        <w:pStyle w:val="PL"/>
        <w:rPr>
          <w:lang w:val="en-US"/>
        </w:rPr>
      </w:pPr>
      <w:r>
        <w:rPr>
          <w:lang w:val="en-US"/>
        </w:rPr>
        <w:t xml:space="preserve">            - REQUESTED_ACCURACY_NOT_FULFILLED</w:t>
      </w:r>
    </w:p>
    <w:p w:rsidR="00EB7848" w:rsidRDefault="00EB7848" w:rsidP="00EB7848">
      <w:pPr>
        <w:pStyle w:val="PL"/>
        <w:rPr>
          <w:lang w:val="en-US"/>
        </w:rPr>
      </w:pPr>
      <w:r>
        <w:rPr>
          <w:lang w:val="en-US"/>
        </w:rPr>
        <w:t xml:space="preserve">        - type: string</w:t>
      </w:r>
    </w:p>
    <w:p w:rsidR="00EB7848" w:rsidRDefault="00EB7848" w:rsidP="00EB7848">
      <w:pPr>
        <w:pStyle w:val="PL"/>
        <w:rPr>
          <w:lang w:val="en-US"/>
        </w:rPr>
      </w:pPr>
      <w:r>
        <w:rPr>
          <w:lang w:val="en-US"/>
        </w:rPr>
        <w:t xml:space="preserve">    VerticalDirection:</w:t>
      </w:r>
    </w:p>
    <w:p w:rsidR="00EB7848" w:rsidRDefault="00EB7848" w:rsidP="00EB7848">
      <w:pPr>
        <w:pStyle w:val="PL"/>
        <w:rPr>
          <w:lang w:val="en-US"/>
        </w:rPr>
      </w:pPr>
      <w:r>
        <w:rPr>
          <w:lang w:val="en-US"/>
        </w:rPr>
        <w:t xml:space="preserve">      type: string</w:t>
      </w:r>
    </w:p>
    <w:p w:rsidR="00EB7848" w:rsidRDefault="00EB7848" w:rsidP="00EB7848">
      <w:pPr>
        <w:pStyle w:val="PL"/>
        <w:rPr>
          <w:lang w:val="en-US"/>
        </w:rPr>
      </w:pPr>
      <w:r>
        <w:rPr>
          <w:lang w:val="en-US"/>
        </w:rPr>
        <w:t xml:space="preserve">      enum:</w:t>
      </w:r>
    </w:p>
    <w:p w:rsidR="00EB7848" w:rsidRDefault="00EB7848" w:rsidP="00EB7848">
      <w:pPr>
        <w:pStyle w:val="PL"/>
        <w:rPr>
          <w:lang w:val="en-US"/>
        </w:rPr>
      </w:pPr>
      <w:r>
        <w:rPr>
          <w:lang w:val="en-US"/>
        </w:rPr>
        <w:t xml:space="preserve">        - UPWARD</w:t>
      </w:r>
    </w:p>
    <w:p w:rsidR="00EB7848" w:rsidRDefault="00EB7848" w:rsidP="00EB7848">
      <w:pPr>
        <w:pStyle w:val="PL"/>
        <w:rPr>
          <w:lang w:val="en-US"/>
        </w:rPr>
      </w:pPr>
      <w:r>
        <w:rPr>
          <w:lang w:val="en-US"/>
        </w:rPr>
        <w:t xml:space="preserve">        - DOWNWARD</w:t>
      </w:r>
    </w:p>
    <w:p w:rsidR="00EB7848" w:rsidRPr="00487DA4" w:rsidRDefault="00EB7848" w:rsidP="00EB7848">
      <w:pPr>
        <w:pStyle w:val="PL"/>
        <w:rPr>
          <w:lang w:val="en-US"/>
        </w:rPr>
      </w:pPr>
      <w:r w:rsidRPr="00487DA4">
        <w:rPr>
          <w:lang w:val="en-US"/>
        </w:rPr>
        <w:t xml:space="preserve">    </w:t>
      </w:r>
      <w:r>
        <w:rPr>
          <w:lang w:val="en-US"/>
        </w:rPr>
        <w:t>LdrType</w:t>
      </w:r>
      <w:r w:rsidRPr="00487DA4">
        <w:rPr>
          <w:lang w:val="en-US"/>
        </w:rPr>
        <w:t>:</w:t>
      </w:r>
    </w:p>
    <w:p w:rsidR="00EB7848" w:rsidRPr="00487DA4" w:rsidRDefault="00EB7848" w:rsidP="00EB7848">
      <w:pPr>
        <w:pStyle w:val="PL"/>
        <w:rPr>
          <w:lang w:val="en-US"/>
        </w:rPr>
      </w:pPr>
      <w:r w:rsidRPr="00487DA4">
        <w:rPr>
          <w:lang w:val="en-US"/>
        </w:rPr>
        <w:t xml:space="preserve">      anyOf:</w:t>
      </w:r>
    </w:p>
    <w:p w:rsidR="00EB7848" w:rsidRPr="00487DA4" w:rsidRDefault="00EB7848" w:rsidP="00EB7848">
      <w:pPr>
        <w:pStyle w:val="PL"/>
        <w:rPr>
          <w:lang w:val="en-US"/>
        </w:rPr>
      </w:pPr>
      <w:r w:rsidRPr="00487DA4">
        <w:rPr>
          <w:lang w:val="en-US"/>
        </w:rPr>
        <w:t xml:space="preserve">        - type: string</w:t>
      </w:r>
    </w:p>
    <w:p w:rsidR="00EB7848" w:rsidRPr="00487DA4" w:rsidRDefault="00EB7848" w:rsidP="00EB7848">
      <w:pPr>
        <w:pStyle w:val="PL"/>
        <w:rPr>
          <w:lang w:val="en-US"/>
        </w:rPr>
      </w:pPr>
      <w:r w:rsidRPr="00487DA4">
        <w:rPr>
          <w:lang w:val="en-US"/>
        </w:rPr>
        <w:t xml:space="preserve">          enum:</w:t>
      </w:r>
    </w:p>
    <w:p w:rsidR="00EB7848" w:rsidRDefault="00EB7848" w:rsidP="00EB7848">
      <w:pPr>
        <w:pStyle w:val="PL"/>
        <w:rPr>
          <w:lang w:val="en-US"/>
        </w:rPr>
      </w:pPr>
      <w:r w:rsidRPr="00487DA4">
        <w:rPr>
          <w:lang w:val="en-US"/>
        </w:rPr>
        <w:t xml:space="preserve">            - </w:t>
      </w:r>
      <w:r>
        <w:rPr>
          <w:lang w:val="en-US"/>
        </w:rPr>
        <w:t>UE_AVAILABLE</w:t>
      </w:r>
    </w:p>
    <w:p w:rsidR="00EB7848" w:rsidRPr="00487DA4" w:rsidRDefault="00EB7848" w:rsidP="00EB7848">
      <w:pPr>
        <w:pStyle w:val="PL"/>
        <w:rPr>
          <w:lang w:val="en-US"/>
        </w:rPr>
      </w:pPr>
      <w:r>
        <w:rPr>
          <w:lang w:val="en-US"/>
        </w:rPr>
        <w:t xml:space="preserve">            - </w:t>
      </w:r>
      <w:r w:rsidRPr="00487DA4">
        <w:rPr>
          <w:lang w:val="en-US"/>
        </w:rPr>
        <w:t>PERIODIC</w:t>
      </w:r>
    </w:p>
    <w:p w:rsidR="00EB7848" w:rsidRPr="00487DA4" w:rsidRDefault="00EB7848" w:rsidP="00EB7848">
      <w:pPr>
        <w:pStyle w:val="PL"/>
        <w:rPr>
          <w:lang w:val="en-US"/>
        </w:rPr>
      </w:pPr>
      <w:r>
        <w:rPr>
          <w:lang w:val="en-US"/>
        </w:rPr>
        <w:t xml:space="preserve">            - </w:t>
      </w:r>
      <w:r w:rsidRPr="00487DA4">
        <w:rPr>
          <w:lang w:val="en-US"/>
        </w:rPr>
        <w:t>ENTERING_INTO_AREA</w:t>
      </w:r>
    </w:p>
    <w:p w:rsidR="00EB7848" w:rsidRPr="00487DA4" w:rsidRDefault="00EB7848" w:rsidP="00EB7848">
      <w:pPr>
        <w:pStyle w:val="PL"/>
        <w:rPr>
          <w:lang w:val="en-US"/>
        </w:rPr>
      </w:pPr>
      <w:r>
        <w:rPr>
          <w:lang w:val="en-US"/>
        </w:rPr>
        <w:t xml:space="preserve">            - </w:t>
      </w:r>
      <w:r w:rsidRPr="00487DA4">
        <w:rPr>
          <w:lang w:val="en-US"/>
        </w:rPr>
        <w:t>LEAVING_FROM_AREA</w:t>
      </w:r>
    </w:p>
    <w:p w:rsidR="00EB7848" w:rsidRPr="00487DA4" w:rsidRDefault="00EB7848" w:rsidP="00EB7848">
      <w:pPr>
        <w:pStyle w:val="PL"/>
        <w:rPr>
          <w:lang w:val="en-US"/>
        </w:rPr>
      </w:pPr>
      <w:r>
        <w:rPr>
          <w:lang w:val="en-US"/>
        </w:rPr>
        <w:t xml:space="preserve">            - </w:t>
      </w:r>
      <w:r w:rsidRPr="00487DA4">
        <w:rPr>
          <w:lang w:val="en-US"/>
        </w:rPr>
        <w:t>BEING_INSIDE_AREA</w:t>
      </w:r>
    </w:p>
    <w:p w:rsidR="00EB7848" w:rsidRPr="00487DA4" w:rsidRDefault="00EB7848" w:rsidP="00EB7848">
      <w:pPr>
        <w:pStyle w:val="PL"/>
        <w:rPr>
          <w:lang w:val="en-US"/>
        </w:rPr>
      </w:pPr>
      <w:r>
        <w:rPr>
          <w:lang w:val="en-US"/>
        </w:rPr>
        <w:t xml:space="preserve">            - </w:t>
      </w:r>
      <w:r w:rsidRPr="00487DA4">
        <w:rPr>
          <w:lang w:val="en-US"/>
        </w:rPr>
        <w:t>MOTION</w:t>
      </w:r>
    </w:p>
    <w:p w:rsidR="00EB7848" w:rsidRPr="00487DA4" w:rsidRDefault="00EB7848" w:rsidP="00EB7848">
      <w:pPr>
        <w:pStyle w:val="PL"/>
        <w:rPr>
          <w:lang w:val="en-US"/>
        </w:rPr>
      </w:pPr>
      <w:r w:rsidRPr="00487DA4">
        <w:rPr>
          <w:lang w:val="en-US"/>
        </w:rPr>
        <w:t xml:space="preserve">        - type: string</w:t>
      </w:r>
    </w:p>
    <w:p w:rsidR="00EB7848" w:rsidRPr="00487DA4" w:rsidRDefault="00EB7848" w:rsidP="00EB7848">
      <w:pPr>
        <w:pStyle w:val="PL"/>
        <w:rPr>
          <w:lang w:val="en-US"/>
        </w:rPr>
      </w:pPr>
      <w:r w:rsidRPr="00487DA4">
        <w:rPr>
          <w:lang w:val="en-US"/>
        </w:rPr>
        <w:t xml:space="preserve">    </w:t>
      </w:r>
      <w:r>
        <w:rPr>
          <w:lang w:val="en-US"/>
        </w:rPr>
        <w:t>ReportingAreaType</w:t>
      </w:r>
      <w:r w:rsidRPr="00487DA4">
        <w:rPr>
          <w:lang w:val="en-US"/>
        </w:rPr>
        <w:t>:</w:t>
      </w:r>
    </w:p>
    <w:p w:rsidR="00EB7848" w:rsidRPr="00487DA4" w:rsidRDefault="00EB7848" w:rsidP="00EB7848">
      <w:pPr>
        <w:pStyle w:val="PL"/>
        <w:rPr>
          <w:lang w:val="en-US"/>
        </w:rPr>
      </w:pPr>
      <w:r w:rsidRPr="00487DA4">
        <w:rPr>
          <w:lang w:val="en-US"/>
        </w:rPr>
        <w:t xml:space="preserve">      anyOf:</w:t>
      </w:r>
    </w:p>
    <w:p w:rsidR="00EB7848" w:rsidRPr="00487DA4" w:rsidRDefault="00EB7848" w:rsidP="00EB7848">
      <w:pPr>
        <w:pStyle w:val="PL"/>
        <w:rPr>
          <w:lang w:val="en-US"/>
        </w:rPr>
      </w:pPr>
      <w:r w:rsidRPr="00487DA4">
        <w:rPr>
          <w:lang w:val="en-US"/>
        </w:rPr>
        <w:t xml:space="preserve">        - type: string</w:t>
      </w:r>
    </w:p>
    <w:p w:rsidR="00EB7848" w:rsidRPr="00487DA4" w:rsidRDefault="00EB7848" w:rsidP="00EB7848">
      <w:pPr>
        <w:pStyle w:val="PL"/>
        <w:rPr>
          <w:lang w:val="en-US"/>
        </w:rPr>
      </w:pPr>
      <w:r w:rsidRPr="00487DA4">
        <w:rPr>
          <w:lang w:val="en-US"/>
        </w:rPr>
        <w:t xml:space="preserve">          enum:</w:t>
      </w:r>
    </w:p>
    <w:p w:rsidR="00EB7848" w:rsidRPr="00487DA4" w:rsidRDefault="00EB7848" w:rsidP="00EB7848">
      <w:pPr>
        <w:pStyle w:val="PL"/>
        <w:rPr>
          <w:lang w:val="en-US"/>
        </w:rPr>
      </w:pPr>
      <w:r w:rsidRPr="00487DA4">
        <w:rPr>
          <w:lang w:val="en-US"/>
        </w:rPr>
        <w:t xml:space="preserve">            - EPS_TRACKING_AREA_IDENTITY</w:t>
      </w:r>
    </w:p>
    <w:p w:rsidR="00EB7848" w:rsidRPr="00487DA4" w:rsidRDefault="00EB7848" w:rsidP="00EB7848">
      <w:pPr>
        <w:pStyle w:val="PL"/>
        <w:rPr>
          <w:lang w:val="en-US"/>
        </w:rPr>
      </w:pPr>
      <w:r>
        <w:rPr>
          <w:lang w:val="en-US"/>
        </w:rPr>
        <w:t xml:space="preserve">            - </w:t>
      </w:r>
      <w:r w:rsidRPr="00487DA4">
        <w:rPr>
          <w:lang w:val="en-US"/>
        </w:rPr>
        <w:t>E-UTRAN_CELL_GLOBAL_IDENTIFICATION</w:t>
      </w:r>
    </w:p>
    <w:p w:rsidR="00EB7848" w:rsidRPr="00487DA4" w:rsidRDefault="00EB7848" w:rsidP="00EB7848">
      <w:pPr>
        <w:pStyle w:val="PL"/>
        <w:rPr>
          <w:lang w:val="en-US"/>
        </w:rPr>
      </w:pPr>
      <w:r>
        <w:rPr>
          <w:lang w:val="en-US"/>
        </w:rPr>
        <w:t xml:space="preserve">            - </w:t>
      </w:r>
      <w:r w:rsidRPr="00487DA4">
        <w:rPr>
          <w:lang w:val="en-US"/>
        </w:rPr>
        <w:t>5GS_TRACKING_AREA_IDENTITY</w:t>
      </w:r>
    </w:p>
    <w:p w:rsidR="00EB7848" w:rsidRPr="00487DA4" w:rsidRDefault="00EB7848" w:rsidP="00EB7848">
      <w:pPr>
        <w:pStyle w:val="PL"/>
        <w:rPr>
          <w:lang w:val="en-US"/>
        </w:rPr>
      </w:pPr>
      <w:r>
        <w:rPr>
          <w:lang w:val="en-US"/>
        </w:rPr>
        <w:t xml:space="preserve">            - </w:t>
      </w:r>
      <w:r w:rsidRPr="00487DA4">
        <w:rPr>
          <w:lang w:val="en-US"/>
        </w:rPr>
        <w:t>NR_CELL_GLOBAL_IDENTITY</w:t>
      </w:r>
    </w:p>
    <w:p w:rsidR="00EB7848" w:rsidRPr="00487DA4" w:rsidRDefault="00EB7848" w:rsidP="00EB7848">
      <w:pPr>
        <w:pStyle w:val="PL"/>
        <w:rPr>
          <w:lang w:val="en-US"/>
        </w:rPr>
      </w:pPr>
      <w:r w:rsidRPr="00487DA4">
        <w:rPr>
          <w:lang w:val="en-US"/>
        </w:rPr>
        <w:t xml:space="preserve">        - type: string</w:t>
      </w:r>
    </w:p>
    <w:p w:rsidR="00EB7848" w:rsidRPr="00487DA4" w:rsidRDefault="00EB7848" w:rsidP="00EB7848">
      <w:pPr>
        <w:pStyle w:val="PL"/>
        <w:rPr>
          <w:lang w:val="en-US"/>
        </w:rPr>
      </w:pPr>
      <w:r w:rsidRPr="00487DA4">
        <w:rPr>
          <w:lang w:val="en-US"/>
        </w:rPr>
        <w:t xml:space="preserve">    OccurrenceInfo:</w:t>
      </w:r>
    </w:p>
    <w:p w:rsidR="00EB7848" w:rsidRPr="00487DA4" w:rsidRDefault="00EB7848" w:rsidP="00EB7848">
      <w:pPr>
        <w:pStyle w:val="PL"/>
        <w:rPr>
          <w:lang w:val="en-US"/>
        </w:rPr>
      </w:pPr>
      <w:r w:rsidRPr="00487DA4">
        <w:rPr>
          <w:lang w:val="en-US"/>
        </w:rPr>
        <w:t xml:space="preserve">      anyOf:</w:t>
      </w:r>
    </w:p>
    <w:p w:rsidR="00EB7848" w:rsidRPr="00487DA4" w:rsidRDefault="00EB7848" w:rsidP="00EB7848">
      <w:pPr>
        <w:pStyle w:val="PL"/>
        <w:rPr>
          <w:lang w:val="en-US"/>
        </w:rPr>
      </w:pPr>
      <w:r w:rsidRPr="00487DA4">
        <w:rPr>
          <w:lang w:val="en-US"/>
        </w:rPr>
        <w:t xml:space="preserve">        - type: string</w:t>
      </w:r>
    </w:p>
    <w:p w:rsidR="00EB7848" w:rsidRPr="00487DA4" w:rsidRDefault="00EB7848" w:rsidP="00EB7848">
      <w:pPr>
        <w:pStyle w:val="PL"/>
        <w:rPr>
          <w:lang w:val="en-US"/>
        </w:rPr>
      </w:pPr>
      <w:r w:rsidRPr="00487DA4">
        <w:rPr>
          <w:lang w:val="en-US"/>
        </w:rPr>
        <w:t xml:space="preserve">          enum:</w:t>
      </w:r>
    </w:p>
    <w:p w:rsidR="00EB7848" w:rsidRPr="00487DA4" w:rsidRDefault="00EB7848" w:rsidP="00EB7848">
      <w:pPr>
        <w:pStyle w:val="PL"/>
        <w:rPr>
          <w:lang w:val="en-US"/>
        </w:rPr>
      </w:pPr>
      <w:r w:rsidRPr="00487DA4">
        <w:rPr>
          <w:lang w:val="en-US"/>
        </w:rPr>
        <w:t xml:space="preserve">            - ONE_TIME_EVENT</w:t>
      </w:r>
    </w:p>
    <w:p w:rsidR="00EB7848" w:rsidRPr="00487DA4" w:rsidRDefault="00EB7848" w:rsidP="00EB7848">
      <w:pPr>
        <w:pStyle w:val="PL"/>
        <w:rPr>
          <w:lang w:val="en-US"/>
        </w:rPr>
      </w:pPr>
      <w:r>
        <w:rPr>
          <w:lang w:val="en-US"/>
        </w:rPr>
        <w:t xml:space="preserve">            - </w:t>
      </w:r>
      <w:r w:rsidRPr="00487DA4">
        <w:rPr>
          <w:lang w:val="en-US"/>
        </w:rPr>
        <w:t>MULTIPLE_TIME_EVENT</w:t>
      </w:r>
    </w:p>
    <w:p w:rsidR="00EB7848" w:rsidRPr="00487DA4" w:rsidRDefault="00EB7848" w:rsidP="00EB7848">
      <w:pPr>
        <w:pStyle w:val="PL"/>
        <w:rPr>
          <w:lang w:val="en-US"/>
        </w:rPr>
      </w:pPr>
      <w:r w:rsidRPr="00487DA4">
        <w:rPr>
          <w:lang w:val="en-US"/>
        </w:rPr>
        <w:t xml:space="preserve">        - type: string</w:t>
      </w:r>
    </w:p>
    <w:p w:rsidR="00EB7848" w:rsidRPr="00487DA4" w:rsidRDefault="00EB7848" w:rsidP="00EB7848">
      <w:pPr>
        <w:pStyle w:val="PL"/>
        <w:rPr>
          <w:lang w:val="en-US"/>
        </w:rPr>
      </w:pPr>
      <w:r w:rsidRPr="00487DA4">
        <w:rPr>
          <w:lang w:val="en-US"/>
        </w:rPr>
        <w:t xml:space="preserve">    ReportingAccessType:</w:t>
      </w:r>
    </w:p>
    <w:p w:rsidR="00EB7848" w:rsidRPr="00487DA4" w:rsidRDefault="00EB7848" w:rsidP="00EB7848">
      <w:pPr>
        <w:pStyle w:val="PL"/>
        <w:rPr>
          <w:lang w:val="en-US"/>
        </w:rPr>
      </w:pPr>
      <w:r w:rsidRPr="00487DA4">
        <w:rPr>
          <w:lang w:val="en-US"/>
        </w:rPr>
        <w:t xml:space="preserve">      anyOf:</w:t>
      </w:r>
    </w:p>
    <w:p w:rsidR="00EB7848" w:rsidRPr="00487DA4" w:rsidRDefault="00EB7848" w:rsidP="00EB7848">
      <w:pPr>
        <w:pStyle w:val="PL"/>
        <w:rPr>
          <w:lang w:val="en-US"/>
        </w:rPr>
      </w:pPr>
      <w:r w:rsidRPr="00487DA4">
        <w:rPr>
          <w:lang w:val="en-US"/>
        </w:rPr>
        <w:t xml:space="preserve">        - type: string</w:t>
      </w:r>
    </w:p>
    <w:p w:rsidR="00EB7848" w:rsidRPr="00487DA4" w:rsidRDefault="00EB7848" w:rsidP="00EB7848">
      <w:pPr>
        <w:pStyle w:val="PL"/>
        <w:rPr>
          <w:lang w:val="en-US"/>
        </w:rPr>
      </w:pPr>
      <w:r w:rsidRPr="00487DA4">
        <w:rPr>
          <w:lang w:val="en-US"/>
        </w:rPr>
        <w:t xml:space="preserve">          enum:</w:t>
      </w:r>
    </w:p>
    <w:p w:rsidR="00EB7848" w:rsidRPr="00487DA4" w:rsidRDefault="00EB7848" w:rsidP="00EB7848">
      <w:pPr>
        <w:pStyle w:val="PL"/>
        <w:rPr>
          <w:lang w:val="en-US"/>
        </w:rPr>
      </w:pPr>
      <w:r w:rsidRPr="00487DA4">
        <w:rPr>
          <w:lang w:val="en-US"/>
        </w:rPr>
        <w:t xml:space="preserve">            - NR</w:t>
      </w:r>
    </w:p>
    <w:p w:rsidR="00EB7848" w:rsidRPr="00487DA4" w:rsidRDefault="00EB7848" w:rsidP="00EB7848">
      <w:pPr>
        <w:pStyle w:val="PL"/>
        <w:rPr>
          <w:lang w:val="en-US"/>
        </w:rPr>
      </w:pPr>
      <w:r>
        <w:rPr>
          <w:lang w:val="en-US"/>
        </w:rPr>
        <w:t xml:space="preserve">            - </w:t>
      </w:r>
      <w:r w:rsidRPr="00487DA4">
        <w:rPr>
          <w:lang w:val="en-US"/>
        </w:rPr>
        <w:t>EUTRA_CONNECTED_TO_5GC</w:t>
      </w:r>
    </w:p>
    <w:p w:rsidR="00EB7848" w:rsidRPr="00487DA4" w:rsidRDefault="00EB7848" w:rsidP="00EB7848">
      <w:pPr>
        <w:pStyle w:val="PL"/>
        <w:rPr>
          <w:lang w:val="en-US"/>
        </w:rPr>
      </w:pPr>
      <w:r>
        <w:rPr>
          <w:lang w:val="en-US"/>
        </w:rPr>
        <w:t xml:space="preserve">            - </w:t>
      </w:r>
      <w:r w:rsidRPr="00487DA4">
        <w:rPr>
          <w:lang w:val="en-US"/>
        </w:rPr>
        <w:t>NON_3GPP_CONNECTED_TO_5GC</w:t>
      </w:r>
    </w:p>
    <w:p w:rsidR="00EB7848" w:rsidRPr="00487DA4" w:rsidRDefault="00EB7848" w:rsidP="00EB7848">
      <w:pPr>
        <w:pStyle w:val="PL"/>
        <w:rPr>
          <w:lang w:val="en-US"/>
        </w:rPr>
      </w:pPr>
      <w:r w:rsidRPr="00487DA4">
        <w:rPr>
          <w:lang w:val="en-US"/>
        </w:rPr>
        <w:t xml:space="preserve">        - type: string</w:t>
      </w:r>
    </w:p>
    <w:p w:rsidR="00EB7848" w:rsidRPr="00487DA4" w:rsidRDefault="00EB7848" w:rsidP="00EB7848">
      <w:pPr>
        <w:pStyle w:val="PL"/>
        <w:rPr>
          <w:lang w:val="en-US"/>
        </w:rPr>
      </w:pPr>
      <w:r w:rsidRPr="00487DA4">
        <w:rPr>
          <w:lang w:val="en-US"/>
        </w:rPr>
        <w:t xml:space="preserve">    </w:t>
      </w:r>
      <w:r>
        <w:t>Event</w:t>
      </w:r>
      <w:r w:rsidRPr="003B2883">
        <w:t>Class</w:t>
      </w:r>
      <w:r w:rsidRPr="00487DA4">
        <w:rPr>
          <w:lang w:val="en-US"/>
        </w:rPr>
        <w:t>:</w:t>
      </w:r>
    </w:p>
    <w:p w:rsidR="00EB7848" w:rsidRPr="00487DA4" w:rsidRDefault="00EB7848" w:rsidP="00EB7848">
      <w:pPr>
        <w:pStyle w:val="PL"/>
        <w:rPr>
          <w:lang w:val="en-US"/>
        </w:rPr>
      </w:pPr>
      <w:r w:rsidRPr="00487DA4">
        <w:rPr>
          <w:lang w:val="en-US"/>
        </w:rPr>
        <w:t xml:space="preserve">      anyOf:</w:t>
      </w:r>
    </w:p>
    <w:p w:rsidR="00EB7848" w:rsidRPr="00487DA4" w:rsidRDefault="00EB7848" w:rsidP="00EB7848">
      <w:pPr>
        <w:pStyle w:val="PL"/>
        <w:rPr>
          <w:lang w:val="en-US"/>
        </w:rPr>
      </w:pPr>
      <w:r w:rsidRPr="00487DA4">
        <w:rPr>
          <w:lang w:val="en-US"/>
        </w:rPr>
        <w:t xml:space="preserve">        - type: string</w:t>
      </w:r>
    </w:p>
    <w:p w:rsidR="00EB7848" w:rsidRPr="00487DA4" w:rsidRDefault="00EB7848" w:rsidP="00EB7848">
      <w:pPr>
        <w:pStyle w:val="PL"/>
        <w:rPr>
          <w:lang w:val="en-US"/>
        </w:rPr>
      </w:pPr>
      <w:r w:rsidRPr="00487DA4">
        <w:rPr>
          <w:lang w:val="en-US"/>
        </w:rPr>
        <w:t xml:space="preserve">          enum:</w:t>
      </w:r>
    </w:p>
    <w:p w:rsidR="00EB7848" w:rsidRPr="00487DA4" w:rsidRDefault="00EB7848" w:rsidP="00EB7848">
      <w:pPr>
        <w:pStyle w:val="PL"/>
        <w:rPr>
          <w:lang w:val="en-US"/>
        </w:rPr>
      </w:pPr>
      <w:r w:rsidRPr="00487DA4">
        <w:rPr>
          <w:lang w:val="en-US"/>
        </w:rPr>
        <w:t xml:space="preserve">            - </w:t>
      </w:r>
      <w:r>
        <w:t>SUPPLEMENTARY_SERVICES</w:t>
      </w:r>
    </w:p>
    <w:p w:rsidR="00EB7848" w:rsidRPr="00487DA4" w:rsidRDefault="00EB7848" w:rsidP="00EB7848">
      <w:pPr>
        <w:pStyle w:val="PL"/>
        <w:rPr>
          <w:lang w:val="en-US"/>
        </w:rPr>
      </w:pPr>
      <w:r w:rsidRPr="00487DA4">
        <w:rPr>
          <w:lang w:val="en-US"/>
        </w:rPr>
        <w:t xml:space="preserve">        - type: string</w:t>
      </w:r>
    </w:p>
    <w:p w:rsidR="00EB7848" w:rsidRPr="00487DA4" w:rsidRDefault="00EB7848" w:rsidP="00EB7848">
      <w:pPr>
        <w:pStyle w:val="PL"/>
        <w:rPr>
          <w:lang w:val="en-US"/>
        </w:rPr>
      </w:pPr>
      <w:r w:rsidRPr="00487DA4">
        <w:rPr>
          <w:lang w:val="en-US"/>
        </w:rPr>
        <w:t xml:space="preserve">    </w:t>
      </w:r>
      <w:r>
        <w:rPr>
          <w:lang w:val="en-US"/>
        </w:rPr>
        <w:t>Reported</w:t>
      </w:r>
      <w:r>
        <w:t>EventType</w:t>
      </w:r>
      <w:r w:rsidRPr="00487DA4">
        <w:rPr>
          <w:lang w:val="en-US"/>
        </w:rPr>
        <w:t>:</w:t>
      </w:r>
    </w:p>
    <w:p w:rsidR="00EB7848" w:rsidRPr="00487DA4" w:rsidRDefault="00EB7848" w:rsidP="00EB7848">
      <w:pPr>
        <w:pStyle w:val="PL"/>
        <w:rPr>
          <w:lang w:val="en-US"/>
        </w:rPr>
      </w:pPr>
      <w:r w:rsidRPr="00487DA4">
        <w:rPr>
          <w:lang w:val="en-US"/>
        </w:rPr>
        <w:t xml:space="preserve">      anyOf:</w:t>
      </w:r>
    </w:p>
    <w:p w:rsidR="00EB7848" w:rsidRPr="00487DA4" w:rsidRDefault="00EB7848" w:rsidP="00EB7848">
      <w:pPr>
        <w:pStyle w:val="PL"/>
        <w:rPr>
          <w:lang w:val="en-US"/>
        </w:rPr>
      </w:pPr>
      <w:r w:rsidRPr="00487DA4">
        <w:rPr>
          <w:lang w:val="en-US"/>
        </w:rPr>
        <w:t xml:space="preserve">        - type: string</w:t>
      </w:r>
    </w:p>
    <w:p w:rsidR="00EB7848" w:rsidRPr="00487DA4" w:rsidRDefault="00EB7848" w:rsidP="00EB7848">
      <w:pPr>
        <w:pStyle w:val="PL"/>
        <w:rPr>
          <w:lang w:val="en-US"/>
        </w:rPr>
      </w:pPr>
      <w:r w:rsidRPr="00487DA4">
        <w:rPr>
          <w:lang w:val="en-US"/>
        </w:rPr>
        <w:t xml:space="preserve">          enum:</w:t>
      </w:r>
    </w:p>
    <w:p w:rsidR="00EB7848" w:rsidRPr="0032314A" w:rsidRDefault="00EB7848" w:rsidP="00EB7848">
      <w:pPr>
        <w:pStyle w:val="PL"/>
        <w:rPr>
          <w:lang w:val="en-US"/>
        </w:rPr>
      </w:pPr>
      <w:r w:rsidRPr="00487DA4">
        <w:rPr>
          <w:lang w:val="en-US"/>
        </w:rPr>
        <w:t xml:space="preserve">            - </w:t>
      </w:r>
      <w:r w:rsidRPr="0032314A">
        <w:rPr>
          <w:lang w:val="en-US"/>
        </w:rPr>
        <w:t>PERIODIC_EVENT</w:t>
      </w:r>
    </w:p>
    <w:p w:rsidR="00EB7848" w:rsidRPr="0032314A" w:rsidRDefault="00EB7848" w:rsidP="00EB7848">
      <w:pPr>
        <w:pStyle w:val="PL"/>
        <w:rPr>
          <w:lang w:val="en-US"/>
        </w:rPr>
      </w:pPr>
      <w:r>
        <w:rPr>
          <w:lang w:val="en-US"/>
        </w:rPr>
        <w:t xml:space="preserve">            - </w:t>
      </w:r>
      <w:r w:rsidRPr="0032314A">
        <w:rPr>
          <w:lang w:val="en-US"/>
        </w:rPr>
        <w:t>ENTERING_AREA_EVENT</w:t>
      </w:r>
    </w:p>
    <w:p w:rsidR="00EB7848" w:rsidRPr="0032314A" w:rsidRDefault="00EB7848" w:rsidP="00EB7848">
      <w:pPr>
        <w:pStyle w:val="PL"/>
        <w:rPr>
          <w:lang w:val="en-US"/>
        </w:rPr>
      </w:pPr>
      <w:r>
        <w:rPr>
          <w:lang w:val="en-US"/>
        </w:rPr>
        <w:t xml:space="preserve">            - </w:t>
      </w:r>
      <w:r w:rsidRPr="0032314A">
        <w:rPr>
          <w:lang w:val="en-US"/>
        </w:rPr>
        <w:t>LEAVING_AREA_EVENT</w:t>
      </w:r>
    </w:p>
    <w:p w:rsidR="00EB7848" w:rsidRPr="0032314A" w:rsidRDefault="00EB7848" w:rsidP="00EB7848">
      <w:pPr>
        <w:pStyle w:val="PL"/>
        <w:rPr>
          <w:lang w:val="en-US"/>
        </w:rPr>
      </w:pPr>
      <w:r>
        <w:rPr>
          <w:lang w:val="en-US"/>
        </w:rPr>
        <w:t xml:space="preserve">            - </w:t>
      </w:r>
      <w:r w:rsidRPr="0032314A">
        <w:rPr>
          <w:lang w:val="en-US"/>
        </w:rPr>
        <w:t>BEING_INSIDE_AREA_EVENT</w:t>
      </w:r>
    </w:p>
    <w:p w:rsidR="00EB7848" w:rsidRPr="0032314A" w:rsidRDefault="00EB7848" w:rsidP="00EB7848">
      <w:pPr>
        <w:pStyle w:val="PL"/>
        <w:rPr>
          <w:lang w:val="en-US"/>
        </w:rPr>
      </w:pPr>
      <w:r>
        <w:rPr>
          <w:lang w:val="en-US"/>
        </w:rPr>
        <w:t xml:space="preserve">            - </w:t>
      </w:r>
      <w:r w:rsidRPr="0032314A">
        <w:rPr>
          <w:lang w:val="en-US"/>
        </w:rPr>
        <w:t>MOTION_EVENT</w:t>
      </w:r>
    </w:p>
    <w:p w:rsidR="00EB7848" w:rsidRPr="0032314A" w:rsidRDefault="00EB7848" w:rsidP="00EB7848">
      <w:pPr>
        <w:pStyle w:val="PL"/>
        <w:rPr>
          <w:lang w:val="en-US"/>
        </w:rPr>
      </w:pPr>
      <w:r>
        <w:rPr>
          <w:lang w:val="en-US"/>
        </w:rPr>
        <w:t xml:space="preserve">            - </w:t>
      </w:r>
      <w:r w:rsidRPr="0032314A">
        <w:rPr>
          <w:lang w:val="en-US"/>
        </w:rPr>
        <w:t>MAXIMUM_INTERVAL_EXPIRATION_EVENT</w:t>
      </w:r>
    </w:p>
    <w:p w:rsidR="00EB7848" w:rsidRPr="00487DA4" w:rsidRDefault="00EB7848" w:rsidP="00EB7848">
      <w:pPr>
        <w:pStyle w:val="PL"/>
        <w:rPr>
          <w:lang w:val="en-US"/>
        </w:rPr>
      </w:pPr>
      <w:r>
        <w:rPr>
          <w:lang w:val="en-US"/>
        </w:rPr>
        <w:t xml:space="preserve">            - </w:t>
      </w:r>
      <w:r w:rsidRPr="0032314A">
        <w:rPr>
          <w:lang w:val="en-US"/>
        </w:rPr>
        <w:t>LOCATION_CANCELLATION_EVENT</w:t>
      </w:r>
    </w:p>
    <w:p w:rsidR="00EB7848" w:rsidRPr="00487DA4" w:rsidRDefault="00EB7848" w:rsidP="00EB7848">
      <w:pPr>
        <w:pStyle w:val="PL"/>
        <w:rPr>
          <w:lang w:val="en-US"/>
        </w:rPr>
      </w:pPr>
      <w:r w:rsidRPr="00487DA4">
        <w:rPr>
          <w:lang w:val="en-US"/>
        </w:rPr>
        <w:t xml:space="preserve">        - type: string</w:t>
      </w:r>
    </w:p>
    <w:p w:rsidR="00EB7848" w:rsidRPr="00487DA4" w:rsidRDefault="00EB7848" w:rsidP="00EB7848">
      <w:pPr>
        <w:pStyle w:val="PL"/>
        <w:rPr>
          <w:lang w:val="en-US"/>
        </w:rPr>
      </w:pPr>
      <w:r w:rsidRPr="00487DA4">
        <w:rPr>
          <w:lang w:val="en-US"/>
        </w:rPr>
        <w:t xml:space="preserve">    </w:t>
      </w:r>
      <w:r w:rsidRPr="0032314A">
        <w:rPr>
          <w:lang w:val="en-US"/>
        </w:rPr>
        <w:t>TerminationCause</w:t>
      </w:r>
      <w:r w:rsidRPr="00487DA4">
        <w:rPr>
          <w:lang w:val="en-US"/>
        </w:rPr>
        <w:t>:</w:t>
      </w:r>
    </w:p>
    <w:p w:rsidR="00EB7848" w:rsidRPr="00487DA4" w:rsidRDefault="00EB7848" w:rsidP="00EB7848">
      <w:pPr>
        <w:pStyle w:val="PL"/>
        <w:rPr>
          <w:lang w:val="en-US"/>
        </w:rPr>
      </w:pPr>
      <w:r w:rsidRPr="00487DA4">
        <w:rPr>
          <w:lang w:val="en-US"/>
        </w:rPr>
        <w:t xml:space="preserve">      anyOf:</w:t>
      </w:r>
    </w:p>
    <w:p w:rsidR="00EB7848" w:rsidRPr="00487DA4" w:rsidRDefault="00EB7848" w:rsidP="00EB7848">
      <w:pPr>
        <w:pStyle w:val="PL"/>
        <w:rPr>
          <w:lang w:val="en-US"/>
        </w:rPr>
      </w:pPr>
      <w:r w:rsidRPr="00487DA4">
        <w:rPr>
          <w:lang w:val="en-US"/>
        </w:rPr>
        <w:t xml:space="preserve">        - type: string</w:t>
      </w:r>
    </w:p>
    <w:p w:rsidR="00EB7848" w:rsidRPr="00487DA4" w:rsidRDefault="00EB7848" w:rsidP="00EB7848">
      <w:pPr>
        <w:pStyle w:val="PL"/>
        <w:rPr>
          <w:lang w:val="en-US"/>
        </w:rPr>
      </w:pPr>
      <w:r w:rsidRPr="00487DA4">
        <w:rPr>
          <w:lang w:val="en-US"/>
        </w:rPr>
        <w:t xml:space="preserve">          enum:</w:t>
      </w:r>
    </w:p>
    <w:p w:rsidR="00EB7848" w:rsidRPr="0032314A" w:rsidRDefault="00EB7848" w:rsidP="00EB7848">
      <w:pPr>
        <w:pStyle w:val="PL"/>
        <w:rPr>
          <w:lang w:val="en-US"/>
        </w:rPr>
      </w:pPr>
      <w:r w:rsidRPr="00487DA4">
        <w:rPr>
          <w:lang w:val="en-US"/>
        </w:rPr>
        <w:t xml:space="preserve">            - </w:t>
      </w:r>
      <w:r w:rsidRPr="0032314A">
        <w:rPr>
          <w:lang w:val="en-US"/>
        </w:rPr>
        <w:t>TERMINATION_BY_UE</w:t>
      </w:r>
    </w:p>
    <w:p w:rsidR="00EB7848" w:rsidRPr="0032314A" w:rsidRDefault="00EB7848" w:rsidP="00EB7848">
      <w:pPr>
        <w:pStyle w:val="PL"/>
        <w:rPr>
          <w:lang w:val="en-US"/>
        </w:rPr>
      </w:pPr>
      <w:r>
        <w:rPr>
          <w:lang w:val="en-US"/>
        </w:rPr>
        <w:t xml:space="preserve">            - </w:t>
      </w:r>
      <w:r w:rsidRPr="0032314A">
        <w:rPr>
          <w:lang w:val="en-US"/>
        </w:rPr>
        <w:t>TERMINATION_BY_NETWORK</w:t>
      </w:r>
    </w:p>
    <w:p w:rsidR="00EB7848" w:rsidRPr="00487DA4" w:rsidRDefault="00EB7848" w:rsidP="00EB7848">
      <w:pPr>
        <w:pStyle w:val="PL"/>
        <w:rPr>
          <w:lang w:val="en-US"/>
        </w:rPr>
      </w:pPr>
      <w:r>
        <w:rPr>
          <w:lang w:val="en-US"/>
        </w:rPr>
        <w:t xml:space="preserve">            - </w:t>
      </w:r>
      <w:r w:rsidRPr="0032314A">
        <w:rPr>
          <w:lang w:val="en-US"/>
        </w:rPr>
        <w:t>NORMAL_TERMINATION</w:t>
      </w:r>
    </w:p>
    <w:p w:rsidR="00EB7848" w:rsidRDefault="00EB7848" w:rsidP="00EB7848">
      <w:pPr>
        <w:pStyle w:val="PL"/>
        <w:rPr>
          <w:lang w:val="en-US"/>
        </w:rPr>
      </w:pPr>
      <w:r w:rsidRPr="00487DA4">
        <w:rPr>
          <w:lang w:val="en-US"/>
        </w:rPr>
        <w:t xml:space="preserve">        - type: string</w:t>
      </w:r>
    </w:p>
    <w:p w:rsidR="00EB7848" w:rsidRDefault="00EB7848" w:rsidP="00EB7848">
      <w:pPr>
        <w:pStyle w:val="PL"/>
        <w:rPr>
          <w:lang w:val="en-US"/>
        </w:rPr>
      </w:pPr>
      <w:r>
        <w:rPr>
          <w:lang w:val="en-US"/>
        </w:rPr>
        <w:t xml:space="preserve">    LcsQosClass:</w:t>
      </w:r>
    </w:p>
    <w:p w:rsidR="00EB7848" w:rsidRDefault="00EB7848" w:rsidP="00EB7848">
      <w:pPr>
        <w:pStyle w:val="PL"/>
        <w:rPr>
          <w:lang w:val="en-US"/>
        </w:rPr>
      </w:pPr>
      <w:r>
        <w:rPr>
          <w:lang w:val="en-US"/>
        </w:rPr>
        <w:t xml:space="preserve">      anyOf:</w:t>
      </w:r>
    </w:p>
    <w:p w:rsidR="00EB7848" w:rsidRDefault="00EB7848" w:rsidP="00EB7848">
      <w:pPr>
        <w:pStyle w:val="PL"/>
        <w:rPr>
          <w:lang w:val="en-US"/>
        </w:rPr>
      </w:pPr>
      <w:r>
        <w:rPr>
          <w:lang w:val="en-US"/>
        </w:rPr>
        <w:t xml:space="preserve">        - type: string</w:t>
      </w:r>
    </w:p>
    <w:p w:rsidR="00EB7848" w:rsidRDefault="00EB7848" w:rsidP="00EB7848">
      <w:pPr>
        <w:pStyle w:val="PL"/>
        <w:rPr>
          <w:lang w:val="en-US"/>
        </w:rPr>
      </w:pPr>
      <w:r>
        <w:rPr>
          <w:lang w:val="en-US"/>
        </w:rPr>
        <w:t xml:space="preserve">          enum:</w:t>
      </w:r>
    </w:p>
    <w:p w:rsidR="00EB7848" w:rsidRDefault="00EB7848" w:rsidP="00EB7848">
      <w:pPr>
        <w:pStyle w:val="PL"/>
        <w:rPr>
          <w:lang w:val="en-US"/>
        </w:rPr>
      </w:pPr>
      <w:r>
        <w:rPr>
          <w:lang w:val="en-US"/>
        </w:rPr>
        <w:t xml:space="preserve">            - BEST_EFFORT</w:t>
      </w:r>
    </w:p>
    <w:p w:rsidR="00EB7848" w:rsidRDefault="00EB7848" w:rsidP="00EB7848">
      <w:pPr>
        <w:pStyle w:val="PL"/>
        <w:rPr>
          <w:lang w:val="en-US"/>
        </w:rPr>
      </w:pPr>
      <w:r>
        <w:rPr>
          <w:lang w:val="en-US"/>
        </w:rPr>
        <w:t xml:space="preserve">            - ASSURED</w:t>
      </w:r>
    </w:p>
    <w:p w:rsidR="00EB7848" w:rsidRDefault="00EB7848" w:rsidP="00EB7848">
      <w:pPr>
        <w:pStyle w:val="PL"/>
        <w:rPr>
          <w:lang w:val="en-US"/>
        </w:rPr>
      </w:pPr>
      <w:r>
        <w:rPr>
          <w:lang w:val="en-US"/>
        </w:rPr>
        <w:t xml:space="preserve">        - type: string</w:t>
      </w:r>
    </w:p>
    <w:p w:rsidR="00EB7848" w:rsidRDefault="00EB7848" w:rsidP="00EB7848">
      <w:pPr>
        <w:pStyle w:val="PL"/>
        <w:rPr>
          <w:lang w:val="en-US"/>
        </w:rPr>
      </w:pPr>
    </w:p>
    <w:p w:rsidR="00EB7848" w:rsidRDefault="00EB7848" w:rsidP="00EB7848">
      <w:pPr>
        <w:pStyle w:val="PL"/>
        <w:rPr>
          <w:lang w:val="en-US"/>
        </w:rPr>
      </w:pPr>
      <w:r>
        <w:rPr>
          <w:lang w:val="en-US"/>
        </w:rPr>
        <w:t xml:space="preserve">    </w:t>
      </w:r>
      <w:r w:rsidRPr="0031710B">
        <w:rPr>
          <w:lang w:eastAsia="zh-CN"/>
        </w:rPr>
        <w:t>UeLocationServiceInd</w:t>
      </w:r>
      <w:r>
        <w:rPr>
          <w:lang w:val="en-US"/>
        </w:rPr>
        <w:t>:</w:t>
      </w:r>
    </w:p>
    <w:p w:rsidR="00EB7848" w:rsidRDefault="00EB7848" w:rsidP="00EB7848">
      <w:pPr>
        <w:pStyle w:val="PL"/>
        <w:rPr>
          <w:lang w:val="en-US"/>
        </w:rPr>
      </w:pPr>
      <w:r>
        <w:rPr>
          <w:lang w:val="en-US"/>
        </w:rPr>
        <w:t xml:space="preserve">      anyOf:</w:t>
      </w:r>
    </w:p>
    <w:p w:rsidR="00EB7848" w:rsidRDefault="00EB7848" w:rsidP="00EB7848">
      <w:pPr>
        <w:pStyle w:val="PL"/>
        <w:rPr>
          <w:lang w:val="en-US"/>
        </w:rPr>
      </w:pPr>
      <w:r>
        <w:rPr>
          <w:lang w:val="en-US"/>
        </w:rPr>
        <w:t xml:space="preserve">        - type: string</w:t>
      </w:r>
    </w:p>
    <w:p w:rsidR="00EB7848" w:rsidRDefault="00EB7848" w:rsidP="00EB7848">
      <w:pPr>
        <w:pStyle w:val="PL"/>
        <w:rPr>
          <w:lang w:val="en-US"/>
        </w:rPr>
      </w:pPr>
      <w:r>
        <w:rPr>
          <w:lang w:val="en-US"/>
        </w:rPr>
        <w:t xml:space="preserve">          enum:</w:t>
      </w:r>
    </w:p>
    <w:p w:rsidR="00EB7848" w:rsidRDefault="00EB7848" w:rsidP="00EB7848">
      <w:pPr>
        <w:pStyle w:val="PL"/>
        <w:rPr>
          <w:lang w:val="en-US"/>
        </w:rPr>
      </w:pPr>
      <w:r>
        <w:rPr>
          <w:lang w:val="en-US"/>
        </w:rPr>
        <w:t xml:space="preserve">            - </w:t>
      </w:r>
      <w:r>
        <w:t>LOCATION_ESTIMATE</w:t>
      </w:r>
    </w:p>
    <w:p w:rsidR="00EB7848" w:rsidRDefault="00EB7848" w:rsidP="00EB7848">
      <w:pPr>
        <w:pStyle w:val="PL"/>
        <w:rPr>
          <w:lang w:val="en-US"/>
        </w:rPr>
      </w:pPr>
      <w:r>
        <w:rPr>
          <w:lang w:val="en-US"/>
        </w:rPr>
        <w:t xml:space="preserve">            - </w:t>
      </w:r>
      <w:r>
        <w:t>LOCATION_ASSISTANCE_DATA</w:t>
      </w:r>
    </w:p>
    <w:p w:rsidR="00EB7848" w:rsidRDefault="00EB7848" w:rsidP="00EB7848">
      <w:pPr>
        <w:pStyle w:val="PL"/>
        <w:rPr>
          <w:lang w:val="en-US"/>
        </w:rPr>
      </w:pPr>
      <w:r>
        <w:rPr>
          <w:lang w:val="en-US"/>
        </w:rPr>
        <w:t xml:space="preserve">        - type: string</w:t>
      </w:r>
    </w:p>
    <w:p w:rsidR="00EB7848" w:rsidRDefault="00EB7848" w:rsidP="00EB7848"/>
    <w:p w:rsidR="00EB7848" w:rsidRDefault="00EB7848" w:rsidP="00EB7848">
      <w:pPr>
        <w:pStyle w:val="Heading2"/>
      </w:pPr>
      <w:bookmarkStart w:id="841" w:name="_Toc25168735"/>
      <w:bookmarkStart w:id="842" w:name="_Toc27593154"/>
      <w:bookmarkStart w:id="843" w:name="_Toc34148030"/>
      <w:bookmarkStart w:id="844" w:name="_Toc36463414"/>
      <w:r>
        <w:t>A.3</w:t>
      </w:r>
      <w:r>
        <w:tab/>
        <w:t>Nlmf_Broadcast API</w:t>
      </w:r>
      <w:bookmarkEnd w:id="841"/>
      <w:bookmarkEnd w:id="842"/>
      <w:bookmarkEnd w:id="843"/>
      <w:bookmarkEnd w:id="844"/>
    </w:p>
    <w:p w:rsidR="00EB7848" w:rsidRDefault="00EB7848" w:rsidP="00EB7848">
      <w:pPr>
        <w:pStyle w:val="PL"/>
        <w:rPr>
          <w:lang w:val="en-US"/>
        </w:rPr>
      </w:pPr>
      <w:r>
        <w:rPr>
          <w:lang w:val="en-US"/>
        </w:rPr>
        <w:t>openapi: 3.0.0</w:t>
      </w:r>
    </w:p>
    <w:p w:rsidR="00EB7848" w:rsidRDefault="00EB7848" w:rsidP="00EB7848">
      <w:pPr>
        <w:pStyle w:val="PL"/>
        <w:rPr>
          <w:lang w:val="en-US"/>
        </w:rPr>
      </w:pPr>
    </w:p>
    <w:p w:rsidR="00EB7848" w:rsidRDefault="00EB7848" w:rsidP="00EB7848">
      <w:pPr>
        <w:pStyle w:val="PL"/>
        <w:rPr>
          <w:lang w:val="en-US"/>
        </w:rPr>
      </w:pPr>
      <w:r>
        <w:rPr>
          <w:lang w:val="en-US"/>
        </w:rPr>
        <w:t>info:</w:t>
      </w:r>
    </w:p>
    <w:p w:rsidR="00EB7848" w:rsidRDefault="00EB7848" w:rsidP="00EB7848">
      <w:pPr>
        <w:pStyle w:val="PL"/>
        <w:rPr>
          <w:lang w:val="en-US"/>
        </w:rPr>
      </w:pPr>
      <w:r>
        <w:rPr>
          <w:lang w:val="en-US"/>
        </w:rPr>
        <w:t xml:space="preserve">  version: '1.0.0.alpha-1'</w:t>
      </w:r>
    </w:p>
    <w:p w:rsidR="00EB7848" w:rsidRDefault="00EB7848" w:rsidP="00EB7848">
      <w:pPr>
        <w:pStyle w:val="PL"/>
        <w:rPr>
          <w:lang w:val="en-US"/>
        </w:rPr>
      </w:pPr>
      <w:r>
        <w:rPr>
          <w:lang w:val="en-US"/>
        </w:rPr>
        <w:t xml:space="preserve">  title: 'LMF Broadcast'</w:t>
      </w:r>
    </w:p>
    <w:p w:rsidR="00EB7848" w:rsidRDefault="00EB7848" w:rsidP="00EB7848">
      <w:pPr>
        <w:pStyle w:val="PL"/>
        <w:rPr>
          <w:lang w:val="en-US"/>
        </w:rPr>
      </w:pPr>
      <w:r>
        <w:rPr>
          <w:lang w:val="en-US"/>
        </w:rPr>
        <w:t xml:space="preserve">  description: |</w:t>
      </w:r>
    </w:p>
    <w:p w:rsidR="00EB7848" w:rsidRDefault="00EB7848" w:rsidP="00EB7848">
      <w:pPr>
        <w:pStyle w:val="PL"/>
        <w:rPr>
          <w:lang w:val="en-US"/>
        </w:rPr>
      </w:pPr>
      <w:r>
        <w:rPr>
          <w:lang w:val="en-US"/>
        </w:rPr>
        <w:t xml:space="preserve">    LMF Broadcast Service.</w:t>
      </w:r>
    </w:p>
    <w:p w:rsidR="00EB7848" w:rsidRDefault="00EB7848" w:rsidP="00EB7848">
      <w:pPr>
        <w:pStyle w:val="PL"/>
      </w:pPr>
      <w:r>
        <w:t xml:space="preserve">    © 2019, 3GPP Organizational Partners (ARIB, ATIS, CCSA, ETSI, TSDSI, TTA, TTC).</w:t>
      </w:r>
    </w:p>
    <w:p w:rsidR="00EB7848" w:rsidRDefault="00EB7848" w:rsidP="00EB7848">
      <w:pPr>
        <w:pStyle w:val="PL"/>
        <w:rPr>
          <w:lang w:val="en-US"/>
        </w:rPr>
      </w:pPr>
      <w:r>
        <w:t xml:space="preserve">    All rights reserved.</w:t>
      </w:r>
    </w:p>
    <w:p w:rsidR="00EB7848" w:rsidRDefault="00EB7848" w:rsidP="00EB7848">
      <w:pPr>
        <w:pStyle w:val="PL"/>
      </w:pPr>
    </w:p>
    <w:p w:rsidR="00EB7848" w:rsidRDefault="00EB7848" w:rsidP="00EB7848">
      <w:pPr>
        <w:pStyle w:val="PL"/>
        <w:rPr>
          <w:lang w:val="en-US"/>
        </w:rPr>
      </w:pPr>
      <w:r>
        <w:rPr>
          <w:lang w:val="en-US"/>
        </w:rPr>
        <w:t>externalDocs:</w:t>
      </w:r>
    </w:p>
    <w:p w:rsidR="00EB7848" w:rsidRDefault="00EB7848" w:rsidP="00EB7848">
      <w:pPr>
        <w:pStyle w:val="PL"/>
        <w:rPr>
          <w:lang w:val="en-US"/>
        </w:rPr>
      </w:pPr>
      <w:r>
        <w:rPr>
          <w:lang w:val="en-US"/>
        </w:rPr>
        <w:t xml:space="preserve">  description: 3GPP TS 29.572 V16.1.0; 5G System; </w:t>
      </w:r>
      <w:r>
        <w:t>Location Management Services; Stage 3</w:t>
      </w:r>
    </w:p>
    <w:p w:rsidR="00EB7848" w:rsidRDefault="00EB7848" w:rsidP="00EB7848">
      <w:pPr>
        <w:pStyle w:val="PL"/>
        <w:rPr>
          <w:lang w:val="en-US"/>
        </w:rPr>
      </w:pPr>
      <w:r>
        <w:rPr>
          <w:lang w:val="en-US"/>
        </w:rPr>
        <w:t xml:space="preserve">  url: 'http://www.3gpp.org/ftp/Specs/archive/29_series/29.572/'</w:t>
      </w:r>
    </w:p>
    <w:p w:rsidR="00EB7848" w:rsidRDefault="00EB7848" w:rsidP="00EB7848">
      <w:pPr>
        <w:pStyle w:val="PL"/>
      </w:pPr>
    </w:p>
    <w:p w:rsidR="00EB7848" w:rsidRDefault="00EB7848" w:rsidP="00EB7848">
      <w:pPr>
        <w:pStyle w:val="PL"/>
      </w:pPr>
      <w:r>
        <w:t>servers:</w:t>
      </w:r>
    </w:p>
    <w:p w:rsidR="00EB7848" w:rsidRDefault="00EB7848" w:rsidP="00EB7848">
      <w:pPr>
        <w:pStyle w:val="PL"/>
      </w:pPr>
      <w:r>
        <w:t xml:space="preserve">  - url: '{apiRoot}/nlmf-broadcast/v1'</w:t>
      </w:r>
    </w:p>
    <w:p w:rsidR="00EB7848" w:rsidRDefault="00EB7848" w:rsidP="00EB7848">
      <w:pPr>
        <w:pStyle w:val="PL"/>
      </w:pPr>
      <w:r>
        <w:t xml:space="preserve">    variables:</w:t>
      </w:r>
    </w:p>
    <w:p w:rsidR="00EB7848" w:rsidRDefault="00EB7848" w:rsidP="00EB7848">
      <w:pPr>
        <w:pStyle w:val="PL"/>
      </w:pPr>
      <w:r>
        <w:t xml:space="preserve">      apiRoot:</w:t>
      </w:r>
    </w:p>
    <w:p w:rsidR="00EB7848" w:rsidRDefault="00EB7848" w:rsidP="00EB7848">
      <w:pPr>
        <w:pStyle w:val="PL"/>
      </w:pPr>
      <w:r>
        <w:t xml:space="preserve">        default: https://example.com</w:t>
      </w:r>
    </w:p>
    <w:p w:rsidR="00EB7848" w:rsidRDefault="00EB7848" w:rsidP="00EB7848">
      <w:pPr>
        <w:pStyle w:val="PL"/>
      </w:pPr>
      <w:r>
        <w:t xml:space="preserve">        description: apiRoot as defined in clause 4.4 of 3GPP TS 29.501</w:t>
      </w:r>
    </w:p>
    <w:p w:rsidR="00EB7848" w:rsidRDefault="00EB7848" w:rsidP="00EB7848">
      <w:pPr>
        <w:pStyle w:val="PL"/>
        <w:rPr>
          <w:lang w:val="en-US"/>
        </w:rPr>
      </w:pPr>
    </w:p>
    <w:p w:rsidR="00EB7848" w:rsidRDefault="00EB7848" w:rsidP="00EB7848">
      <w:pPr>
        <w:pStyle w:val="PL"/>
        <w:rPr>
          <w:lang w:val="en-US"/>
        </w:rPr>
      </w:pPr>
      <w:r>
        <w:rPr>
          <w:lang w:val="en-US"/>
        </w:rPr>
        <w:t>paths:</w:t>
      </w:r>
    </w:p>
    <w:p w:rsidR="00EB7848" w:rsidRDefault="00EB7848" w:rsidP="00EB7848">
      <w:pPr>
        <w:pStyle w:val="PL"/>
        <w:rPr>
          <w:lang w:val="en-US"/>
        </w:rPr>
      </w:pPr>
      <w:r>
        <w:rPr>
          <w:lang w:val="en-US"/>
        </w:rPr>
        <w:t xml:space="preserve">  /cipher-key-data:</w:t>
      </w:r>
    </w:p>
    <w:p w:rsidR="00EB7848" w:rsidRDefault="00EB7848" w:rsidP="00EB7848">
      <w:pPr>
        <w:pStyle w:val="PL"/>
        <w:rPr>
          <w:lang w:val="en-US"/>
        </w:rPr>
      </w:pPr>
      <w:r>
        <w:rPr>
          <w:lang w:val="en-US"/>
        </w:rPr>
        <w:t xml:space="preserve">    post:</w:t>
      </w:r>
    </w:p>
    <w:p w:rsidR="00EB7848" w:rsidRDefault="00EB7848" w:rsidP="00EB7848">
      <w:pPr>
        <w:pStyle w:val="PL"/>
        <w:rPr>
          <w:lang w:val="en-US"/>
        </w:rPr>
      </w:pPr>
      <w:r>
        <w:rPr>
          <w:lang w:val="en-US"/>
        </w:rPr>
        <w:t xml:space="preserve">      summary: Request ciphering key data</w:t>
      </w:r>
    </w:p>
    <w:p w:rsidR="00EB7848" w:rsidRDefault="00EB7848" w:rsidP="00EB7848">
      <w:pPr>
        <w:pStyle w:val="PL"/>
        <w:rPr>
          <w:lang w:val="en-US"/>
        </w:rPr>
      </w:pPr>
      <w:r>
        <w:rPr>
          <w:lang w:val="en-US"/>
        </w:rPr>
        <w:t xml:space="preserve">      operationId: CipheringKeyData</w:t>
      </w:r>
    </w:p>
    <w:p w:rsidR="00EB7848" w:rsidRDefault="00EB7848" w:rsidP="00EB7848">
      <w:pPr>
        <w:pStyle w:val="PL"/>
        <w:rPr>
          <w:lang w:val="en-US"/>
        </w:rPr>
      </w:pPr>
      <w:r>
        <w:rPr>
          <w:lang w:val="en-US"/>
        </w:rPr>
        <w:t xml:space="preserve">      tags:</w:t>
      </w:r>
    </w:p>
    <w:p w:rsidR="00EB7848" w:rsidRDefault="00EB7848" w:rsidP="00EB7848">
      <w:pPr>
        <w:pStyle w:val="PL"/>
        <w:rPr>
          <w:lang w:val="en-US"/>
        </w:rPr>
      </w:pPr>
      <w:r>
        <w:rPr>
          <w:lang w:val="en-US"/>
        </w:rPr>
        <w:t xml:space="preserve">        - Request Ciphering Key Data</w:t>
      </w:r>
    </w:p>
    <w:p w:rsidR="00EB7848" w:rsidRDefault="00EB7848" w:rsidP="00EB7848">
      <w:pPr>
        <w:pStyle w:val="PL"/>
        <w:rPr>
          <w:lang w:val="en-US"/>
        </w:rPr>
      </w:pPr>
      <w:r>
        <w:rPr>
          <w:lang w:val="en-US"/>
        </w:rPr>
        <w:t xml:space="preserve">      requestBody:</w:t>
      </w:r>
    </w:p>
    <w:p w:rsidR="00EB7848" w:rsidRDefault="00EB7848" w:rsidP="00EB7848">
      <w:pPr>
        <w:pStyle w:val="PL"/>
        <w:rPr>
          <w:lang w:val="en-US"/>
        </w:rPr>
      </w:pPr>
      <w:r>
        <w:rPr>
          <w:lang w:val="en-US"/>
        </w:rPr>
        <w:t xml:space="preserve">        content:</w:t>
      </w:r>
    </w:p>
    <w:p w:rsidR="00EB7848" w:rsidRDefault="00EB7848" w:rsidP="00EB7848">
      <w:pPr>
        <w:pStyle w:val="PL"/>
        <w:rPr>
          <w:lang w:val="en-US"/>
        </w:rPr>
      </w:pPr>
      <w:r>
        <w:rPr>
          <w:lang w:val="en-US"/>
        </w:rPr>
        <w:t xml:space="preserve">          application/json:</w:t>
      </w:r>
    </w:p>
    <w:p w:rsidR="00EB7848" w:rsidRDefault="00EB7848" w:rsidP="00EB7848">
      <w:pPr>
        <w:pStyle w:val="PL"/>
        <w:rPr>
          <w:lang w:val="en-US"/>
        </w:rPr>
      </w:pPr>
      <w:r>
        <w:rPr>
          <w:lang w:val="en-US"/>
        </w:rPr>
        <w:t xml:space="preserve">            schema:</w:t>
      </w:r>
    </w:p>
    <w:p w:rsidR="00EB7848" w:rsidRDefault="00EB7848" w:rsidP="00EB7848">
      <w:pPr>
        <w:pStyle w:val="PL"/>
        <w:rPr>
          <w:lang w:val="en-US"/>
        </w:rPr>
      </w:pPr>
      <w:r>
        <w:rPr>
          <w:lang w:val="en-US"/>
        </w:rPr>
        <w:t xml:space="preserve">              $ref: '#/components/schemas/CipherRequestData'</w:t>
      </w:r>
    </w:p>
    <w:p w:rsidR="00EB7848" w:rsidRDefault="00EB7848" w:rsidP="00EB7848">
      <w:pPr>
        <w:pStyle w:val="PL"/>
        <w:rPr>
          <w:lang w:val="en-US"/>
        </w:rPr>
      </w:pPr>
      <w:r>
        <w:rPr>
          <w:lang w:val="en-US"/>
        </w:rPr>
        <w:t xml:space="preserve">        required: true</w:t>
      </w:r>
    </w:p>
    <w:p w:rsidR="00EB7848" w:rsidRDefault="00EB7848" w:rsidP="00EB7848">
      <w:pPr>
        <w:pStyle w:val="PL"/>
        <w:rPr>
          <w:lang w:val="en-US"/>
        </w:rPr>
      </w:pPr>
      <w:r>
        <w:rPr>
          <w:lang w:val="en-US"/>
        </w:rPr>
        <w:t xml:space="preserve">      responses:</w:t>
      </w:r>
    </w:p>
    <w:p w:rsidR="00EB7848" w:rsidRDefault="00EB7848" w:rsidP="00EB7848">
      <w:pPr>
        <w:pStyle w:val="PL"/>
        <w:rPr>
          <w:lang w:val="en-US"/>
        </w:rPr>
      </w:pPr>
      <w:r>
        <w:rPr>
          <w:lang w:val="en-US"/>
        </w:rPr>
        <w:t xml:space="preserve">        '200':</w:t>
      </w:r>
    </w:p>
    <w:p w:rsidR="00EB7848" w:rsidRDefault="00EB7848" w:rsidP="00EB7848">
      <w:pPr>
        <w:pStyle w:val="PL"/>
        <w:rPr>
          <w:lang w:val="en-US"/>
        </w:rPr>
      </w:pPr>
      <w:r>
        <w:rPr>
          <w:lang w:val="en-US"/>
        </w:rPr>
        <w:t xml:space="preserve">          description: Expected response to a valid request</w:t>
      </w:r>
    </w:p>
    <w:p w:rsidR="00EB7848" w:rsidRDefault="00EB7848" w:rsidP="00EB7848">
      <w:pPr>
        <w:pStyle w:val="PL"/>
        <w:rPr>
          <w:lang w:val="en-US"/>
        </w:rPr>
      </w:pPr>
      <w:r>
        <w:rPr>
          <w:lang w:val="en-US"/>
        </w:rPr>
        <w:t xml:space="preserve">          content:</w:t>
      </w:r>
    </w:p>
    <w:p w:rsidR="00EB7848" w:rsidRDefault="00EB7848" w:rsidP="00EB7848">
      <w:pPr>
        <w:pStyle w:val="PL"/>
        <w:rPr>
          <w:lang w:val="en-US"/>
        </w:rPr>
      </w:pPr>
      <w:r>
        <w:rPr>
          <w:lang w:val="en-US"/>
        </w:rPr>
        <w:t xml:space="preserve">            application/json:</w:t>
      </w:r>
    </w:p>
    <w:p w:rsidR="00EB7848" w:rsidRDefault="00EB7848" w:rsidP="00EB7848">
      <w:pPr>
        <w:pStyle w:val="PL"/>
        <w:rPr>
          <w:lang w:val="en-US"/>
        </w:rPr>
      </w:pPr>
      <w:r>
        <w:rPr>
          <w:lang w:val="en-US"/>
        </w:rPr>
        <w:t xml:space="preserve">              schema:</w:t>
      </w:r>
    </w:p>
    <w:p w:rsidR="00EB7848" w:rsidRDefault="00EB7848" w:rsidP="00EB7848">
      <w:pPr>
        <w:pStyle w:val="PL"/>
        <w:rPr>
          <w:lang w:val="en-US"/>
        </w:rPr>
      </w:pPr>
      <w:r>
        <w:rPr>
          <w:lang w:val="en-US"/>
        </w:rPr>
        <w:t xml:space="preserve">                $ref: '#/components/schemas/CipherResponseData'</w:t>
      </w:r>
    </w:p>
    <w:p w:rsidR="00EB7848" w:rsidRDefault="00EB7848" w:rsidP="00EB7848">
      <w:pPr>
        <w:pStyle w:val="PL"/>
        <w:rPr>
          <w:lang w:val="en-US"/>
        </w:rPr>
      </w:pPr>
      <w:r>
        <w:rPr>
          <w:lang w:val="en-US"/>
        </w:rPr>
        <w:t xml:space="preserve">        '400':</w:t>
      </w:r>
    </w:p>
    <w:p w:rsidR="00EB7848" w:rsidRDefault="00EB7848" w:rsidP="00EB7848">
      <w:pPr>
        <w:pStyle w:val="PL"/>
        <w:rPr>
          <w:lang w:val="en-US"/>
        </w:rPr>
      </w:pPr>
      <w:r>
        <w:rPr>
          <w:lang w:val="en-US"/>
        </w:rPr>
        <w:t xml:space="preserve">          $ref: 'TS29571_CommonData.yaml#/components/responses/400'</w:t>
      </w:r>
    </w:p>
    <w:p w:rsidR="00EB7848" w:rsidRDefault="00EB7848" w:rsidP="00EB7848">
      <w:pPr>
        <w:pStyle w:val="PL"/>
        <w:rPr>
          <w:lang w:val="en-US"/>
        </w:rPr>
      </w:pPr>
      <w:r>
        <w:rPr>
          <w:lang w:val="en-US"/>
        </w:rPr>
        <w:t xml:space="preserve">        '401':</w:t>
      </w:r>
    </w:p>
    <w:p w:rsidR="00EB7848" w:rsidRDefault="00EB7848" w:rsidP="00EB7848">
      <w:pPr>
        <w:pStyle w:val="PL"/>
        <w:rPr>
          <w:lang w:val="en-US"/>
        </w:rPr>
      </w:pPr>
      <w:r>
        <w:rPr>
          <w:lang w:val="en-US"/>
        </w:rPr>
        <w:t xml:space="preserve">          $ref: 'TS29571_CommonData.yaml#/components/responses/401'</w:t>
      </w:r>
    </w:p>
    <w:p w:rsidR="00EB7848" w:rsidRDefault="00EB7848" w:rsidP="00EB7848">
      <w:pPr>
        <w:pStyle w:val="PL"/>
        <w:rPr>
          <w:lang w:val="en-US"/>
        </w:rPr>
      </w:pPr>
      <w:r>
        <w:rPr>
          <w:lang w:val="en-US"/>
        </w:rPr>
        <w:t xml:space="preserve">        '403':</w:t>
      </w:r>
    </w:p>
    <w:p w:rsidR="00EB7848" w:rsidRDefault="00EB7848" w:rsidP="00EB7848">
      <w:pPr>
        <w:pStyle w:val="PL"/>
        <w:rPr>
          <w:lang w:val="en-US"/>
        </w:rPr>
      </w:pPr>
      <w:r>
        <w:rPr>
          <w:lang w:val="en-US"/>
        </w:rPr>
        <w:t xml:space="preserve">          $ref: 'TS29571_CommonData.yaml#/components/responses/403'</w:t>
      </w:r>
    </w:p>
    <w:p w:rsidR="00EB7848" w:rsidRDefault="00EB7848" w:rsidP="00EB7848">
      <w:pPr>
        <w:pStyle w:val="PL"/>
        <w:rPr>
          <w:lang w:val="en-US"/>
        </w:rPr>
      </w:pPr>
      <w:r>
        <w:rPr>
          <w:lang w:val="en-US"/>
        </w:rPr>
        <w:t xml:space="preserve">        '404':</w:t>
      </w:r>
    </w:p>
    <w:p w:rsidR="00EB7848" w:rsidRDefault="00EB7848" w:rsidP="00EB7848">
      <w:pPr>
        <w:pStyle w:val="PL"/>
        <w:rPr>
          <w:lang w:val="en-US"/>
        </w:rPr>
      </w:pPr>
      <w:r>
        <w:rPr>
          <w:lang w:val="en-US"/>
        </w:rPr>
        <w:t xml:space="preserve">          $ref: 'TS29571_CommonData.yaml#/components/responses/404'</w:t>
      </w:r>
    </w:p>
    <w:p w:rsidR="00EB7848" w:rsidRDefault="00EB7848" w:rsidP="00EB7848">
      <w:pPr>
        <w:pStyle w:val="PL"/>
        <w:rPr>
          <w:lang w:val="en-US"/>
        </w:rPr>
      </w:pPr>
      <w:r>
        <w:rPr>
          <w:lang w:val="en-US"/>
        </w:rPr>
        <w:t xml:space="preserve">        '411':</w:t>
      </w:r>
    </w:p>
    <w:p w:rsidR="00EB7848" w:rsidRDefault="00EB7848" w:rsidP="00EB7848">
      <w:pPr>
        <w:pStyle w:val="PL"/>
        <w:rPr>
          <w:lang w:val="en-US"/>
        </w:rPr>
      </w:pPr>
      <w:r>
        <w:rPr>
          <w:lang w:val="en-US"/>
        </w:rPr>
        <w:t xml:space="preserve">          $ref: 'TS29571_CommonData.yaml#/components/responses/411'</w:t>
      </w:r>
    </w:p>
    <w:p w:rsidR="00EB7848" w:rsidRDefault="00EB7848" w:rsidP="00EB7848">
      <w:pPr>
        <w:pStyle w:val="PL"/>
        <w:rPr>
          <w:lang w:val="en-US"/>
        </w:rPr>
      </w:pPr>
      <w:r>
        <w:rPr>
          <w:lang w:val="en-US"/>
        </w:rPr>
        <w:t xml:space="preserve">        '413':</w:t>
      </w:r>
    </w:p>
    <w:p w:rsidR="00EB7848" w:rsidRDefault="00EB7848" w:rsidP="00EB7848">
      <w:pPr>
        <w:pStyle w:val="PL"/>
        <w:rPr>
          <w:lang w:val="en-US"/>
        </w:rPr>
      </w:pPr>
      <w:r>
        <w:rPr>
          <w:lang w:val="en-US"/>
        </w:rPr>
        <w:t xml:space="preserve">          $ref: 'TS29571_CommonData.yaml#/components/responses/413'</w:t>
      </w:r>
    </w:p>
    <w:p w:rsidR="00EB7848" w:rsidRDefault="00EB7848" w:rsidP="00EB7848">
      <w:pPr>
        <w:pStyle w:val="PL"/>
        <w:rPr>
          <w:lang w:val="en-US"/>
        </w:rPr>
      </w:pPr>
      <w:r>
        <w:rPr>
          <w:lang w:val="en-US"/>
        </w:rPr>
        <w:t xml:space="preserve">        '415':</w:t>
      </w:r>
    </w:p>
    <w:p w:rsidR="00EB7848" w:rsidRDefault="00EB7848" w:rsidP="00EB7848">
      <w:pPr>
        <w:pStyle w:val="PL"/>
        <w:rPr>
          <w:lang w:val="en-US"/>
        </w:rPr>
      </w:pPr>
      <w:r>
        <w:rPr>
          <w:lang w:val="en-US"/>
        </w:rPr>
        <w:t xml:space="preserve">          $ref: 'TS29571_CommonData.yaml#/components/responses/415'</w:t>
      </w:r>
    </w:p>
    <w:p w:rsidR="00EB7848" w:rsidRDefault="00EB7848" w:rsidP="00EB7848">
      <w:pPr>
        <w:pStyle w:val="PL"/>
        <w:rPr>
          <w:lang w:val="en-US"/>
        </w:rPr>
      </w:pPr>
      <w:r>
        <w:rPr>
          <w:lang w:val="en-US"/>
        </w:rPr>
        <w:t xml:space="preserve">        '429':</w:t>
      </w:r>
    </w:p>
    <w:p w:rsidR="00EB7848" w:rsidRDefault="00EB7848" w:rsidP="00EB7848">
      <w:pPr>
        <w:pStyle w:val="PL"/>
        <w:rPr>
          <w:lang w:val="en-US"/>
        </w:rPr>
      </w:pPr>
      <w:r>
        <w:rPr>
          <w:lang w:val="en-US"/>
        </w:rPr>
        <w:t xml:space="preserve">          $ref: 'TS29571_CommonData.yaml#/components/responses/429'</w:t>
      </w:r>
    </w:p>
    <w:p w:rsidR="00EB7848" w:rsidRDefault="00EB7848" w:rsidP="00EB7848">
      <w:pPr>
        <w:pStyle w:val="PL"/>
        <w:rPr>
          <w:lang w:val="en-US"/>
        </w:rPr>
      </w:pPr>
      <w:r>
        <w:rPr>
          <w:lang w:val="en-US"/>
        </w:rPr>
        <w:t xml:space="preserve">        '500':</w:t>
      </w:r>
    </w:p>
    <w:p w:rsidR="00EB7848" w:rsidRDefault="00EB7848" w:rsidP="00EB7848">
      <w:pPr>
        <w:pStyle w:val="PL"/>
        <w:rPr>
          <w:lang w:val="en-US"/>
        </w:rPr>
      </w:pPr>
      <w:r>
        <w:rPr>
          <w:lang w:val="en-US"/>
        </w:rPr>
        <w:t xml:space="preserve">          $ref: 'TS29571_CommonData.yaml#/components/responses/500'</w:t>
      </w:r>
    </w:p>
    <w:p w:rsidR="00EB7848" w:rsidRDefault="00EB7848" w:rsidP="00EB7848">
      <w:pPr>
        <w:pStyle w:val="PL"/>
        <w:rPr>
          <w:lang w:val="en-US"/>
        </w:rPr>
      </w:pPr>
      <w:r>
        <w:rPr>
          <w:lang w:val="en-US"/>
        </w:rPr>
        <w:t xml:space="preserve">        '503':</w:t>
      </w:r>
    </w:p>
    <w:p w:rsidR="00EB7848" w:rsidRDefault="00EB7848" w:rsidP="00EB7848">
      <w:pPr>
        <w:pStyle w:val="PL"/>
        <w:rPr>
          <w:lang w:val="en-US"/>
        </w:rPr>
      </w:pPr>
      <w:r>
        <w:rPr>
          <w:lang w:val="en-US"/>
        </w:rPr>
        <w:t xml:space="preserve">          $ref: 'TS29571_CommonData.yaml#/components/responses/503'</w:t>
      </w:r>
    </w:p>
    <w:p w:rsidR="00EB7848" w:rsidRDefault="00EB7848" w:rsidP="00EB7848">
      <w:pPr>
        <w:pStyle w:val="PL"/>
        <w:rPr>
          <w:lang w:val="en-US"/>
        </w:rPr>
      </w:pPr>
      <w:r>
        <w:rPr>
          <w:lang w:val="en-US"/>
        </w:rPr>
        <w:t xml:space="preserve">        '504':</w:t>
      </w:r>
    </w:p>
    <w:p w:rsidR="00EB7848" w:rsidRDefault="00EB7848" w:rsidP="00EB7848">
      <w:pPr>
        <w:pStyle w:val="PL"/>
        <w:rPr>
          <w:lang w:val="en-US"/>
        </w:rPr>
      </w:pPr>
      <w:r>
        <w:rPr>
          <w:lang w:val="en-US"/>
        </w:rPr>
        <w:t xml:space="preserve">          $ref: 'TS29571_CommonData.yaml#/components/responses/504'</w:t>
      </w:r>
    </w:p>
    <w:p w:rsidR="00EB7848" w:rsidRDefault="00EB7848" w:rsidP="00EB7848">
      <w:pPr>
        <w:pStyle w:val="PL"/>
        <w:rPr>
          <w:lang w:val="en-US"/>
        </w:rPr>
      </w:pPr>
      <w:r>
        <w:rPr>
          <w:lang w:val="en-US"/>
        </w:rPr>
        <w:t xml:space="preserve">        default:</w:t>
      </w:r>
    </w:p>
    <w:p w:rsidR="00EB7848" w:rsidRDefault="00EB7848" w:rsidP="00EB7848">
      <w:pPr>
        <w:pStyle w:val="PL"/>
        <w:rPr>
          <w:lang w:val="en-US"/>
        </w:rPr>
      </w:pPr>
      <w:r>
        <w:rPr>
          <w:lang w:val="en-US"/>
        </w:rPr>
        <w:t xml:space="preserve">          $ref: 'TS29571_CommonData.yaml#/components/responses/default'</w:t>
      </w:r>
    </w:p>
    <w:p w:rsidR="00EB7848" w:rsidRDefault="00EB7848" w:rsidP="00EB7848">
      <w:pPr>
        <w:pStyle w:val="PL"/>
        <w:rPr>
          <w:lang w:val="en-US"/>
        </w:rPr>
      </w:pPr>
      <w:r>
        <w:t xml:space="preserve">      callbacks:</w:t>
      </w:r>
    </w:p>
    <w:p w:rsidR="00EB7848" w:rsidRDefault="00EB7848" w:rsidP="00EB7848">
      <w:pPr>
        <w:pStyle w:val="PL"/>
      </w:pPr>
      <w:r>
        <w:rPr>
          <w:lang w:val="en-US"/>
        </w:rPr>
        <w:t xml:space="preserve">        CipheringKeyData:</w:t>
      </w:r>
      <w:r>
        <w:t xml:space="preserve"> </w:t>
      </w:r>
    </w:p>
    <w:p w:rsidR="00EB7848" w:rsidRDefault="00EB7848" w:rsidP="00EB7848">
      <w:pPr>
        <w:pStyle w:val="PL"/>
      </w:pPr>
      <w:r>
        <w:t xml:space="preserve">          '{$request.body#/amfCallBackURI}':</w:t>
      </w:r>
    </w:p>
    <w:p w:rsidR="00EB7848" w:rsidRDefault="00EB7848" w:rsidP="00EB7848">
      <w:pPr>
        <w:pStyle w:val="PL"/>
        <w:rPr>
          <w:lang w:val="en-US"/>
        </w:rPr>
      </w:pPr>
      <w:r>
        <w:rPr>
          <w:lang w:val="en-US"/>
        </w:rPr>
        <w:t xml:space="preserve">            post:</w:t>
      </w:r>
    </w:p>
    <w:p w:rsidR="00EB7848" w:rsidRDefault="00EB7848" w:rsidP="00EB7848">
      <w:pPr>
        <w:pStyle w:val="PL"/>
      </w:pPr>
      <w:r>
        <w:rPr>
          <w:lang w:val="en-US"/>
        </w:rPr>
        <w:t xml:space="preserve">              requestBody:</w:t>
      </w:r>
      <w:r>
        <w:t xml:space="preserve"> </w:t>
      </w:r>
    </w:p>
    <w:p w:rsidR="00EB7848" w:rsidRDefault="00EB7848" w:rsidP="00EB7848">
      <w:pPr>
        <w:pStyle w:val="PL"/>
      </w:pPr>
      <w:r>
        <w:t xml:space="preserve">                description: Ciphering Key Data Notification</w:t>
      </w:r>
    </w:p>
    <w:p w:rsidR="00EB7848" w:rsidRDefault="00EB7848" w:rsidP="00EB7848">
      <w:pPr>
        <w:pStyle w:val="PL"/>
        <w:rPr>
          <w:lang w:val="en-US"/>
        </w:rPr>
      </w:pPr>
      <w:r>
        <w:rPr>
          <w:lang w:val="en-US"/>
        </w:rPr>
        <w:t xml:space="preserve">                content:</w:t>
      </w:r>
    </w:p>
    <w:p w:rsidR="00EB7848" w:rsidRDefault="00EB7848" w:rsidP="00EB7848">
      <w:pPr>
        <w:pStyle w:val="PL"/>
        <w:rPr>
          <w:lang w:val="en-US"/>
        </w:rPr>
      </w:pPr>
      <w:r>
        <w:rPr>
          <w:lang w:val="en-US"/>
        </w:rPr>
        <w:t xml:space="preserve">                  application/json:</w:t>
      </w:r>
    </w:p>
    <w:p w:rsidR="00EB7848" w:rsidRDefault="00EB7848" w:rsidP="00EB7848">
      <w:pPr>
        <w:pStyle w:val="PL"/>
        <w:rPr>
          <w:lang w:val="en-US"/>
        </w:rPr>
      </w:pPr>
      <w:r>
        <w:rPr>
          <w:lang w:val="en-US"/>
        </w:rPr>
        <w:t xml:space="preserve">                    schema:</w:t>
      </w:r>
    </w:p>
    <w:p w:rsidR="00EB7848" w:rsidRDefault="00EB7848" w:rsidP="00EB7848">
      <w:pPr>
        <w:pStyle w:val="PL"/>
        <w:rPr>
          <w:lang w:val="en-US"/>
        </w:rPr>
      </w:pPr>
      <w:r>
        <w:rPr>
          <w:lang w:val="en-US"/>
        </w:rPr>
        <w:t xml:space="preserve">                      $ref: '#/components/schemas/CipheringKeyInfo'</w:t>
      </w:r>
    </w:p>
    <w:p w:rsidR="00EB7848" w:rsidRDefault="00EB7848" w:rsidP="00EB7848">
      <w:pPr>
        <w:pStyle w:val="PL"/>
        <w:rPr>
          <w:lang w:val="en-US"/>
        </w:rPr>
      </w:pPr>
      <w:r>
        <w:rPr>
          <w:lang w:val="en-US"/>
        </w:rPr>
        <w:t xml:space="preserve">              responses: </w:t>
      </w:r>
    </w:p>
    <w:p w:rsidR="00EB7848" w:rsidRDefault="00EB7848" w:rsidP="00EB7848">
      <w:pPr>
        <w:pStyle w:val="PL"/>
        <w:rPr>
          <w:lang w:val="en-US"/>
        </w:rPr>
      </w:pPr>
      <w:r>
        <w:rPr>
          <w:lang w:val="en-US"/>
        </w:rPr>
        <w:t xml:space="preserve">                '200':</w:t>
      </w:r>
    </w:p>
    <w:p w:rsidR="00EB7848" w:rsidRDefault="00EB7848" w:rsidP="00EB7848">
      <w:pPr>
        <w:pStyle w:val="PL"/>
        <w:rPr>
          <w:lang w:val="en-US"/>
        </w:rPr>
      </w:pPr>
      <w:r>
        <w:rPr>
          <w:lang w:val="en-US"/>
        </w:rPr>
        <w:t xml:space="preserve">                  description: Expected response to a valid request</w:t>
      </w:r>
    </w:p>
    <w:p w:rsidR="00EB7848" w:rsidRDefault="00EB7848" w:rsidP="00EB7848">
      <w:pPr>
        <w:pStyle w:val="PL"/>
        <w:rPr>
          <w:lang w:val="en-US"/>
        </w:rPr>
      </w:pPr>
      <w:r>
        <w:rPr>
          <w:lang w:val="en-US"/>
        </w:rPr>
        <w:t xml:space="preserve">                  content:</w:t>
      </w:r>
    </w:p>
    <w:p w:rsidR="00EB7848" w:rsidRDefault="00EB7848" w:rsidP="00EB7848">
      <w:pPr>
        <w:pStyle w:val="PL"/>
        <w:rPr>
          <w:lang w:val="en-US"/>
        </w:rPr>
      </w:pPr>
      <w:r>
        <w:rPr>
          <w:lang w:val="en-US"/>
        </w:rPr>
        <w:t xml:space="preserve">                    application/json:</w:t>
      </w:r>
    </w:p>
    <w:p w:rsidR="00EB7848" w:rsidRDefault="00EB7848" w:rsidP="00EB7848">
      <w:pPr>
        <w:pStyle w:val="PL"/>
        <w:rPr>
          <w:lang w:val="en-US"/>
        </w:rPr>
      </w:pPr>
      <w:r>
        <w:rPr>
          <w:lang w:val="en-US"/>
        </w:rPr>
        <w:t xml:space="preserve">                      schema:</w:t>
      </w:r>
    </w:p>
    <w:p w:rsidR="00EB7848" w:rsidRDefault="00EB7848" w:rsidP="00EB7848">
      <w:pPr>
        <w:pStyle w:val="PL"/>
        <w:rPr>
          <w:lang w:val="en-US"/>
        </w:rPr>
      </w:pPr>
      <w:r>
        <w:rPr>
          <w:lang w:val="en-US"/>
        </w:rPr>
        <w:t xml:space="preserve">                        $ref: '#/components/schemas/CipheringKeyResponse'</w:t>
      </w:r>
    </w:p>
    <w:p w:rsidR="00EB7848" w:rsidRDefault="00EB7848" w:rsidP="00EB7848">
      <w:pPr>
        <w:pStyle w:val="PL"/>
        <w:rPr>
          <w:lang w:val="en-US"/>
        </w:rPr>
      </w:pPr>
      <w:r>
        <w:rPr>
          <w:lang w:val="en-US"/>
        </w:rPr>
        <w:t xml:space="preserve">                '400':</w:t>
      </w:r>
    </w:p>
    <w:p w:rsidR="00EB7848" w:rsidRDefault="00EB7848" w:rsidP="00EB7848">
      <w:pPr>
        <w:pStyle w:val="PL"/>
        <w:rPr>
          <w:lang w:val="en-US"/>
        </w:rPr>
      </w:pPr>
      <w:r>
        <w:rPr>
          <w:lang w:val="en-US"/>
        </w:rPr>
        <w:t xml:space="preserve">                  $ref: 'TS29571_CommonData.yaml#/components/responses/400'</w:t>
      </w:r>
    </w:p>
    <w:p w:rsidR="00EB7848" w:rsidRDefault="00EB7848" w:rsidP="00EB7848">
      <w:pPr>
        <w:pStyle w:val="PL"/>
        <w:rPr>
          <w:lang w:val="en-US"/>
        </w:rPr>
      </w:pPr>
      <w:r>
        <w:rPr>
          <w:lang w:val="en-US"/>
        </w:rPr>
        <w:t xml:space="preserve">                '401':</w:t>
      </w:r>
    </w:p>
    <w:p w:rsidR="00EB7848" w:rsidRDefault="00EB7848" w:rsidP="00EB7848">
      <w:pPr>
        <w:pStyle w:val="PL"/>
        <w:rPr>
          <w:lang w:val="en-US"/>
        </w:rPr>
      </w:pPr>
      <w:r>
        <w:rPr>
          <w:lang w:val="en-US"/>
        </w:rPr>
        <w:t xml:space="preserve">                  $ref: 'TS29571_CommonData.yaml#/components/responses/401'</w:t>
      </w:r>
    </w:p>
    <w:p w:rsidR="00EB7848" w:rsidRDefault="00EB7848" w:rsidP="00EB7848">
      <w:pPr>
        <w:pStyle w:val="PL"/>
        <w:rPr>
          <w:lang w:val="en-US"/>
        </w:rPr>
      </w:pPr>
      <w:r>
        <w:rPr>
          <w:lang w:val="en-US"/>
        </w:rPr>
        <w:t xml:space="preserve">                '403':</w:t>
      </w:r>
    </w:p>
    <w:p w:rsidR="00EB7848" w:rsidRDefault="00EB7848" w:rsidP="00EB7848">
      <w:pPr>
        <w:pStyle w:val="PL"/>
        <w:rPr>
          <w:lang w:val="en-US"/>
        </w:rPr>
      </w:pPr>
      <w:r>
        <w:rPr>
          <w:lang w:val="en-US"/>
        </w:rPr>
        <w:t xml:space="preserve">                  $ref: 'TS29571_CommonData.yaml#/components/responses/403'</w:t>
      </w:r>
    </w:p>
    <w:p w:rsidR="00EB7848" w:rsidRDefault="00EB7848" w:rsidP="00EB7848">
      <w:pPr>
        <w:pStyle w:val="PL"/>
        <w:rPr>
          <w:lang w:val="en-US"/>
        </w:rPr>
      </w:pPr>
      <w:r>
        <w:rPr>
          <w:lang w:val="en-US"/>
        </w:rPr>
        <w:t xml:space="preserve">                '404':</w:t>
      </w:r>
    </w:p>
    <w:p w:rsidR="00EB7848" w:rsidRDefault="00EB7848" w:rsidP="00EB7848">
      <w:pPr>
        <w:pStyle w:val="PL"/>
        <w:rPr>
          <w:lang w:val="en-US"/>
        </w:rPr>
      </w:pPr>
      <w:r>
        <w:rPr>
          <w:lang w:val="en-US"/>
        </w:rPr>
        <w:t xml:space="preserve">                  $ref: 'TS29571_CommonData.yaml#/components/responses/404'</w:t>
      </w:r>
    </w:p>
    <w:p w:rsidR="00EB7848" w:rsidRDefault="00EB7848" w:rsidP="00EB7848">
      <w:pPr>
        <w:pStyle w:val="PL"/>
        <w:rPr>
          <w:lang w:val="en-US"/>
        </w:rPr>
      </w:pPr>
      <w:r>
        <w:rPr>
          <w:lang w:val="en-US"/>
        </w:rPr>
        <w:t xml:space="preserve">                '411':</w:t>
      </w:r>
    </w:p>
    <w:p w:rsidR="00EB7848" w:rsidRDefault="00EB7848" w:rsidP="00EB7848">
      <w:pPr>
        <w:pStyle w:val="PL"/>
        <w:rPr>
          <w:lang w:val="en-US"/>
        </w:rPr>
      </w:pPr>
      <w:r>
        <w:rPr>
          <w:lang w:val="en-US"/>
        </w:rPr>
        <w:t xml:space="preserve">                  $ref: 'TS29571_CommonData.yaml#/components/responses/411'</w:t>
      </w:r>
    </w:p>
    <w:p w:rsidR="00EB7848" w:rsidRDefault="00EB7848" w:rsidP="00EB7848">
      <w:pPr>
        <w:pStyle w:val="PL"/>
        <w:rPr>
          <w:lang w:val="en-US"/>
        </w:rPr>
      </w:pPr>
      <w:r>
        <w:rPr>
          <w:lang w:val="en-US"/>
        </w:rPr>
        <w:t xml:space="preserve">                '413':</w:t>
      </w:r>
    </w:p>
    <w:p w:rsidR="00EB7848" w:rsidRDefault="00EB7848" w:rsidP="00EB7848">
      <w:pPr>
        <w:pStyle w:val="PL"/>
        <w:rPr>
          <w:lang w:val="en-US"/>
        </w:rPr>
      </w:pPr>
      <w:r>
        <w:rPr>
          <w:lang w:val="en-US"/>
        </w:rPr>
        <w:t xml:space="preserve">                  $ref: 'TS29571_CommonData.yaml#/components/responses/413'</w:t>
      </w:r>
    </w:p>
    <w:p w:rsidR="00EB7848" w:rsidRDefault="00EB7848" w:rsidP="00EB7848">
      <w:pPr>
        <w:pStyle w:val="PL"/>
        <w:rPr>
          <w:lang w:val="en-US"/>
        </w:rPr>
      </w:pPr>
      <w:r>
        <w:rPr>
          <w:lang w:val="en-US"/>
        </w:rPr>
        <w:t xml:space="preserve">                '415':</w:t>
      </w:r>
    </w:p>
    <w:p w:rsidR="00EB7848" w:rsidRDefault="00EB7848" w:rsidP="00EB7848">
      <w:pPr>
        <w:pStyle w:val="PL"/>
        <w:rPr>
          <w:lang w:val="en-US"/>
        </w:rPr>
      </w:pPr>
      <w:r>
        <w:rPr>
          <w:lang w:val="en-US"/>
        </w:rPr>
        <w:t xml:space="preserve">                  $ref: 'TS29571_CommonData.yaml#/components/responses/415'</w:t>
      </w:r>
    </w:p>
    <w:p w:rsidR="00EB7848" w:rsidRDefault="00EB7848" w:rsidP="00EB7848">
      <w:pPr>
        <w:pStyle w:val="PL"/>
        <w:rPr>
          <w:lang w:val="en-US"/>
        </w:rPr>
      </w:pPr>
      <w:r>
        <w:rPr>
          <w:lang w:val="en-US"/>
        </w:rPr>
        <w:t xml:space="preserve">                '429':</w:t>
      </w:r>
    </w:p>
    <w:p w:rsidR="00EB7848" w:rsidRDefault="00EB7848" w:rsidP="00EB7848">
      <w:pPr>
        <w:pStyle w:val="PL"/>
        <w:rPr>
          <w:lang w:val="en-US"/>
        </w:rPr>
      </w:pPr>
      <w:r>
        <w:rPr>
          <w:lang w:val="en-US"/>
        </w:rPr>
        <w:t xml:space="preserve">                  $ref: 'TS29571_CommonData.yaml#/components/responses/429'</w:t>
      </w:r>
    </w:p>
    <w:p w:rsidR="00EB7848" w:rsidRDefault="00EB7848" w:rsidP="00EB7848">
      <w:pPr>
        <w:pStyle w:val="PL"/>
        <w:rPr>
          <w:lang w:val="en-US"/>
        </w:rPr>
      </w:pPr>
      <w:r>
        <w:rPr>
          <w:lang w:val="en-US"/>
        </w:rPr>
        <w:t xml:space="preserve">                '500':</w:t>
      </w:r>
    </w:p>
    <w:p w:rsidR="00EB7848" w:rsidRDefault="00EB7848" w:rsidP="00EB7848">
      <w:pPr>
        <w:pStyle w:val="PL"/>
        <w:rPr>
          <w:lang w:val="en-US"/>
        </w:rPr>
      </w:pPr>
      <w:r>
        <w:rPr>
          <w:lang w:val="en-US"/>
        </w:rPr>
        <w:t xml:space="preserve">                  $ref: 'TS29571_CommonData.yaml#/components/responses/500'</w:t>
      </w:r>
    </w:p>
    <w:p w:rsidR="00EB7848" w:rsidRDefault="00EB7848" w:rsidP="00EB7848">
      <w:pPr>
        <w:pStyle w:val="PL"/>
        <w:rPr>
          <w:lang w:val="en-US"/>
        </w:rPr>
      </w:pPr>
      <w:r>
        <w:rPr>
          <w:lang w:val="en-US"/>
        </w:rPr>
        <w:t xml:space="preserve">                '503':</w:t>
      </w:r>
    </w:p>
    <w:p w:rsidR="00EB7848" w:rsidRDefault="00EB7848" w:rsidP="00EB7848">
      <w:pPr>
        <w:pStyle w:val="PL"/>
        <w:rPr>
          <w:lang w:val="en-US"/>
        </w:rPr>
      </w:pPr>
      <w:r>
        <w:rPr>
          <w:lang w:val="en-US"/>
        </w:rPr>
        <w:t xml:space="preserve">                  $ref: 'TS29571_CommonData.yaml#/components/responses/503'</w:t>
      </w:r>
    </w:p>
    <w:p w:rsidR="00EB7848" w:rsidRDefault="00EB7848" w:rsidP="00EB7848">
      <w:pPr>
        <w:pStyle w:val="PL"/>
        <w:rPr>
          <w:lang w:val="en-US"/>
        </w:rPr>
      </w:pPr>
      <w:r>
        <w:rPr>
          <w:lang w:val="en-US"/>
        </w:rPr>
        <w:t xml:space="preserve">                '504':</w:t>
      </w:r>
    </w:p>
    <w:p w:rsidR="00EB7848" w:rsidRDefault="00EB7848" w:rsidP="00EB7848">
      <w:pPr>
        <w:pStyle w:val="PL"/>
        <w:rPr>
          <w:lang w:val="en-US"/>
        </w:rPr>
      </w:pPr>
      <w:r>
        <w:rPr>
          <w:lang w:val="en-US"/>
        </w:rPr>
        <w:t xml:space="preserve">                  $ref: 'TS29571_CommonData.yaml#/components/responses/504'</w:t>
      </w:r>
    </w:p>
    <w:p w:rsidR="00EB7848" w:rsidRDefault="00EB7848" w:rsidP="00EB7848">
      <w:pPr>
        <w:pStyle w:val="PL"/>
        <w:rPr>
          <w:lang w:val="en-US"/>
        </w:rPr>
      </w:pPr>
      <w:r>
        <w:rPr>
          <w:lang w:val="en-US"/>
        </w:rPr>
        <w:t xml:space="preserve">                default:</w:t>
      </w:r>
    </w:p>
    <w:p w:rsidR="00EB7848" w:rsidRDefault="00EB7848" w:rsidP="00EB7848">
      <w:pPr>
        <w:pStyle w:val="PL"/>
        <w:rPr>
          <w:lang w:val="en-US"/>
        </w:rPr>
      </w:pPr>
      <w:r>
        <w:rPr>
          <w:lang w:val="en-US"/>
        </w:rPr>
        <w:t xml:space="preserve">                  $ref: 'TS29571_CommonData.yaml#/components/responses/default'</w:t>
      </w:r>
    </w:p>
    <w:p w:rsidR="00EB7848" w:rsidRDefault="00EB7848" w:rsidP="00EB7848">
      <w:pPr>
        <w:pStyle w:val="PL"/>
        <w:rPr>
          <w:lang w:val="en-US"/>
        </w:rPr>
      </w:pPr>
    </w:p>
    <w:p w:rsidR="00EB7848" w:rsidRDefault="00EB7848" w:rsidP="00EB7848">
      <w:pPr>
        <w:pStyle w:val="PL"/>
        <w:rPr>
          <w:lang w:val="en-US"/>
        </w:rPr>
      </w:pPr>
      <w:r>
        <w:rPr>
          <w:lang w:val="en-US"/>
        </w:rPr>
        <w:t>components:</w:t>
      </w:r>
    </w:p>
    <w:p w:rsidR="00EB7848" w:rsidRDefault="00EB7848" w:rsidP="00EB7848">
      <w:pPr>
        <w:pStyle w:val="PL"/>
        <w:rPr>
          <w:lang w:val="en-US"/>
        </w:rPr>
      </w:pPr>
      <w:r>
        <w:rPr>
          <w:lang w:val="en-US"/>
        </w:rPr>
        <w:t xml:space="preserve">  schemas:</w:t>
      </w:r>
    </w:p>
    <w:p w:rsidR="00EB7848" w:rsidRDefault="00EB7848" w:rsidP="00EB7848">
      <w:pPr>
        <w:pStyle w:val="PL"/>
        <w:rPr>
          <w:lang w:val="en-US"/>
        </w:rPr>
      </w:pPr>
      <w:r>
        <w:rPr>
          <w:lang w:val="en-US"/>
        </w:rPr>
        <w:t>#</w:t>
      </w:r>
    </w:p>
    <w:p w:rsidR="00EB7848" w:rsidRDefault="00EB7848" w:rsidP="00EB7848">
      <w:pPr>
        <w:pStyle w:val="PL"/>
        <w:rPr>
          <w:lang w:val="en-US"/>
        </w:rPr>
      </w:pPr>
      <w:r>
        <w:rPr>
          <w:lang w:val="en-US"/>
        </w:rPr>
        <w:t># COMPLEX TYPES</w:t>
      </w:r>
    </w:p>
    <w:p w:rsidR="00EB7848" w:rsidRDefault="00EB7848" w:rsidP="00EB7848">
      <w:pPr>
        <w:pStyle w:val="PL"/>
        <w:rPr>
          <w:lang w:val="en-US"/>
        </w:rPr>
      </w:pPr>
      <w:r>
        <w:rPr>
          <w:lang w:val="en-US"/>
        </w:rPr>
        <w:t>#</w:t>
      </w:r>
    </w:p>
    <w:p w:rsidR="00EB7848" w:rsidRDefault="00EB7848" w:rsidP="00EB7848">
      <w:pPr>
        <w:pStyle w:val="PL"/>
        <w:rPr>
          <w:lang w:val="en-US"/>
        </w:rPr>
      </w:pPr>
      <w:r>
        <w:rPr>
          <w:lang w:val="en-US"/>
        </w:rPr>
        <w:t xml:space="preserve">    CipheringKeyInfo:</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 </w:t>
      </w:r>
    </w:p>
    <w:p w:rsidR="00EB7848" w:rsidRDefault="00EB7848" w:rsidP="00EB7848">
      <w:pPr>
        <w:pStyle w:val="PL"/>
        <w:rPr>
          <w:lang w:val="en-US"/>
        </w:rPr>
      </w:pPr>
      <w:r>
        <w:rPr>
          <w:lang w:val="en-US"/>
        </w:rPr>
        <w:t xml:space="preserve">        - cipheringData</w:t>
      </w:r>
    </w:p>
    <w:p w:rsidR="00EB7848" w:rsidRDefault="00EB7848" w:rsidP="00EB7848">
      <w:pPr>
        <w:pStyle w:val="PL"/>
        <w:rPr>
          <w:lang w:val="en-US"/>
        </w:rPr>
      </w:pPr>
      <w:r>
        <w:rPr>
          <w:lang w:val="en-US"/>
        </w:rPr>
        <w:t xml:space="preserve">      properties:</w:t>
      </w:r>
    </w:p>
    <w:p w:rsidR="00EB7848" w:rsidRDefault="00EB7848" w:rsidP="00EB7848">
      <w:pPr>
        <w:pStyle w:val="PL"/>
        <w:rPr>
          <w:lang w:val="en-US"/>
        </w:rPr>
      </w:pPr>
      <w:r>
        <w:rPr>
          <w:lang w:val="en-US"/>
        </w:rPr>
        <w:t xml:space="preserve">        cipheringData:</w:t>
      </w:r>
    </w:p>
    <w:p w:rsidR="00EB7848" w:rsidRDefault="00EB7848" w:rsidP="00EB7848">
      <w:pPr>
        <w:pStyle w:val="PL"/>
        <w:rPr>
          <w:lang w:val="en-US"/>
        </w:rPr>
      </w:pPr>
      <w:r>
        <w:rPr>
          <w:lang w:val="en-US"/>
        </w:rPr>
        <w:t xml:space="preserve">          type: array</w:t>
      </w:r>
    </w:p>
    <w:p w:rsidR="00EB7848" w:rsidRDefault="00EB7848" w:rsidP="00EB7848">
      <w:pPr>
        <w:pStyle w:val="PL"/>
        <w:rPr>
          <w:lang w:val="en-US"/>
        </w:rPr>
      </w:pPr>
      <w:r>
        <w:rPr>
          <w:lang w:val="en-US"/>
        </w:rPr>
        <w:t xml:space="preserve">          items:</w:t>
      </w:r>
    </w:p>
    <w:p w:rsidR="00EB7848" w:rsidRDefault="00EB7848" w:rsidP="00EB7848">
      <w:pPr>
        <w:pStyle w:val="PL"/>
        <w:rPr>
          <w:lang w:val="en-US"/>
        </w:rPr>
      </w:pPr>
      <w:r>
        <w:rPr>
          <w:lang w:val="en-US"/>
        </w:rPr>
        <w:t xml:space="preserve">            $ref: '#/components/schemas/CipheringDataSet'</w:t>
      </w:r>
    </w:p>
    <w:p w:rsidR="00EB7848" w:rsidRDefault="00EB7848" w:rsidP="00EB7848">
      <w:pPr>
        <w:pStyle w:val="PL"/>
        <w:rPr>
          <w:lang w:val="en-US" w:eastAsia="zh-CN"/>
        </w:rPr>
      </w:pPr>
      <w:r>
        <w:rPr>
          <w:lang w:val="en-US" w:eastAsia="zh-CN"/>
        </w:rPr>
        <w:t xml:space="preserve">          minItems: 1</w:t>
      </w:r>
    </w:p>
    <w:p w:rsidR="00EB7848" w:rsidRDefault="00EB7848" w:rsidP="00EB7848">
      <w:pPr>
        <w:pStyle w:val="PL"/>
        <w:rPr>
          <w:lang w:val="en-US"/>
        </w:rPr>
      </w:pPr>
      <w:r>
        <w:rPr>
          <w:lang w:val="en-US"/>
        </w:rPr>
        <w:t xml:space="preserve">    CipheringKeyResponse:</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properties: </w:t>
      </w:r>
    </w:p>
    <w:p w:rsidR="00EB7848" w:rsidRDefault="00EB7848" w:rsidP="00EB7848">
      <w:pPr>
        <w:pStyle w:val="PL"/>
        <w:rPr>
          <w:lang w:val="en-US"/>
        </w:rPr>
      </w:pPr>
      <w:r>
        <w:rPr>
          <w:lang w:val="en-US"/>
        </w:rPr>
        <w:t xml:space="preserve">        cipheringDataReport:</w:t>
      </w:r>
    </w:p>
    <w:p w:rsidR="00EB7848" w:rsidRDefault="00EB7848" w:rsidP="00EB7848">
      <w:pPr>
        <w:pStyle w:val="PL"/>
        <w:rPr>
          <w:lang w:val="en-US"/>
        </w:rPr>
      </w:pPr>
      <w:r>
        <w:rPr>
          <w:lang w:val="en-US"/>
        </w:rPr>
        <w:t xml:space="preserve">          type: array</w:t>
      </w:r>
    </w:p>
    <w:p w:rsidR="00EB7848" w:rsidRDefault="00EB7848" w:rsidP="00EB7848">
      <w:pPr>
        <w:pStyle w:val="PL"/>
        <w:rPr>
          <w:lang w:val="en-US"/>
        </w:rPr>
      </w:pPr>
      <w:r>
        <w:rPr>
          <w:lang w:val="en-US"/>
        </w:rPr>
        <w:t xml:space="preserve">          items:</w:t>
      </w:r>
    </w:p>
    <w:p w:rsidR="00EB7848" w:rsidRDefault="00EB7848" w:rsidP="00EB7848">
      <w:pPr>
        <w:pStyle w:val="PL"/>
        <w:rPr>
          <w:lang w:val="en-US"/>
        </w:rPr>
      </w:pPr>
      <w:r>
        <w:rPr>
          <w:lang w:val="en-US"/>
        </w:rPr>
        <w:t xml:space="preserve">            $ref: '#/components/schemas/CipheringSetReport'</w:t>
      </w:r>
    </w:p>
    <w:p w:rsidR="00EB7848" w:rsidRDefault="00EB7848" w:rsidP="00EB7848">
      <w:pPr>
        <w:pStyle w:val="PL"/>
        <w:rPr>
          <w:lang w:val="en-US"/>
        </w:rPr>
      </w:pPr>
      <w:r>
        <w:rPr>
          <w:lang w:val="en-US" w:eastAsia="zh-CN"/>
        </w:rPr>
        <w:t xml:space="preserve">          minItems: 1</w:t>
      </w:r>
    </w:p>
    <w:p w:rsidR="00EB7848" w:rsidRDefault="00EB7848" w:rsidP="00EB7848">
      <w:pPr>
        <w:pStyle w:val="PL"/>
        <w:rPr>
          <w:lang w:val="en-US"/>
        </w:rPr>
      </w:pPr>
      <w:r>
        <w:rPr>
          <w:lang w:val="en-US"/>
        </w:rPr>
        <w:t xml:space="preserve">    CipheringDataSet:</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cipheringSetID</w:t>
      </w:r>
    </w:p>
    <w:p w:rsidR="00EB7848" w:rsidRDefault="00EB7848" w:rsidP="00EB7848">
      <w:pPr>
        <w:pStyle w:val="PL"/>
        <w:rPr>
          <w:lang w:val="en-US"/>
        </w:rPr>
      </w:pPr>
      <w:r>
        <w:rPr>
          <w:lang w:val="en-US"/>
        </w:rPr>
        <w:t xml:space="preserve">        - cipheringKey</w:t>
      </w:r>
    </w:p>
    <w:p w:rsidR="00EB7848" w:rsidRDefault="00EB7848" w:rsidP="00EB7848">
      <w:pPr>
        <w:pStyle w:val="PL"/>
        <w:rPr>
          <w:lang w:val="en-US"/>
        </w:rPr>
      </w:pPr>
      <w:r>
        <w:rPr>
          <w:lang w:val="en-US"/>
        </w:rPr>
        <w:t xml:space="preserve">        - c0</w:t>
      </w:r>
    </w:p>
    <w:p w:rsidR="00EB7848" w:rsidRDefault="00EB7848" w:rsidP="00EB7848">
      <w:pPr>
        <w:pStyle w:val="PL"/>
        <w:rPr>
          <w:lang w:val="en-US"/>
        </w:rPr>
      </w:pPr>
      <w:r>
        <w:rPr>
          <w:lang w:val="en-US"/>
        </w:rPr>
        <w:t xml:space="preserve">        - validityStartTime</w:t>
      </w:r>
    </w:p>
    <w:p w:rsidR="00EB7848" w:rsidRDefault="00EB7848" w:rsidP="00EB7848">
      <w:pPr>
        <w:pStyle w:val="PL"/>
        <w:rPr>
          <w:lang w:val="en-US"/>
        </w:rPr>
      </w:pPr>
      <w:r>
        <w:rPr>
          <w:lang w:val="en-US"/>
        </w:rPr>
        <w:t xml:space="preserve">        - validityDuration</w:t>
      </w:r>
    </w:p>
    <w:p w:rsidR="00EB7848" w:rsidRDefault="00EB7848" w:rsidP="00EB7848">
      <w:pPr>
        <w:pStyle w:val="PL"/>
        <w:rPr>
          <w:lang w:val="en-US"/>
        </w:rPr>
      </w:pPr>
      <w:r>
        <w:rPr>
          <w:lang w:val="en-US"/>
        </w:rPr>
        <w:t xml:space="preserve">      properties: </w:t>
      </w:r>
    </w:p>
    <w:p w:rsidR="00EB7848" w:rsidRDefault="00EB7848" w:rsidP="00EB7848">
      <w:pPr>
        <w:pStyle w:val="PL"/>
        <w:rPr>
          <w:lang w:val="en-US"/>
        </w:rPr>
      </w:pPr>
      <w:r>
        <w:rPr>
          <w:lang w:val="en-US"/>
        </w:rPr>
        <w:t xml:space="preserve">        cipheringSetID:</w:t>
      </w:r>
    </w:p>
    <w:p w:rsidR="00EB7848" w:rsidRDefault="00EB7848" w:rsidP="00EB7848">
      <w:pPr>
        <w:pStyle w:val="PL"/>
        <w:rPr>
          <w:lang w:val="en-US"/>
        </w:rPr>
      </w:pPr>
      <w:r>
        <w:rPr>
          <w:lang w:val="en-US"/>
        </w:rPr>
        <w:t xml:space="preserve">          $ref: '#/components/schemas/CipheringSetID'</w:t>
      </w:r>
    </w:p>
    <w:p w:rsidR="00EB7848" w:rsidRDefault="00EB7848" w:rsidP="00EB7848">
      <w:pPr>
        <w:pStyle w:val="PL"/>
        <w:rPr>
          <w:lang w:val="en-US"/>
        </w:rPr>
      </w:pPr>
      <w:r>
        <w:rPr>
          <w:lang w:val="en-US"/>
        </w:rPr>
        <w:t xml:space="preserve">        cipheringKey:</w:t>
      </w:r>
    </w:p>
    <w:p w:rsidR="00EB7848" w:rsidRDefault="00EB7848" w:rsidP="00EB7848">
      <w:pPr>
        <w:pStyle w:val="PL"/>
        <w:rPr>
          <w:lang w:val="en-US"/>
        </w:rPr>
      </w:pPr>
      <w:r>
        <w:rPr>
          <w:lang w:val="en-US"/>
        </w:rPr>
        <w:lastRenderedPageBreak/>
        <w:t xml:space="preserve">          $ref: '#/components/schemas/CipheringKey'</w:t>
      </w:r>
    </w:p>
    <w:p w:rsidR="00EB7848" w:rsidRDefault="00EB7848" w:rsidP="00EB7848">
      <w:pPr>
        <w:pStyle w:val="PL"/>
        <w:rPr>
          <w:lang w:val="en-US"/>
        </w:rPr>
      </w:pPr>
      <w:r>
        <w:rPr>
          <w:lang w:val="en-US"/>
        </w:rPr>
        <w:t xml:space="preserve">        c0:</w:t>
      </w:r>
    </w:p>
    <w:p w:rsidR="00EB7848" w:rsidRDefault="00EB7848" w:rsidP="00EB7848">
      <w:pPr>
        <w:pStyle w:val="PL"/>
        <w:rPr>
          <w:lang w:val="en-US" w:eastAsia="zh-CN"/>
        </w:rPr>
      </w:pPr>
      <w:r>
        <w:rPr>
          <w:lang w:val="en-US"/>
        </w:rPr>
        <w:t xml:space="preserve">          $ref: '#/components/schemas/C0'</w:t>
      </w:r>
    </w:p>
    <w:p w:rsidR="00EB7848" w:rsidRDefault="00EB7848" w:rsidP="00EB7848">
      <w:pPr>
        <w:pStyle w:val="PL"/>
        <w:rPr>
          <w:lang w:val="en-US"/>
        </w:rPr>
      </w:pPr>
      <w:r>
        <w:rPr>
          <w:lang w:val="en-US"/>
        </w:rPr>
        <w:t xml:space="preserve">        ltePosSibTypes:</w:t>
      </w:r>
    </w:p>
    <w:p w:rsidR="00EB7848" w:rsidRDefault="00EB7848" w:rsidP="00EB7848">
      <w:pPr>
        <w:pStyle w:val="PL"/>
        <w:rPr>
          <w:lang w:val="en-US"/>
        </w:rPr>
      </w:pPr>
      <w:r>
        <w:rPr>
          <w:lang w:val="en-US"/>
        </w:rPr>
        <w:t xml:space="preserve">          $ref: 'TS29571_CommonData.yaml#/components/schemas/Binary'</w:t>
      </w:r>
    </w:p>
    <w:p w:rsidR="00EB7848" w:rsidRDefault="00EB7848" w:rsidP="00EB7848">
      <w:pPr>
        <w:pStyle w:val="PL"/>
        <w:rPr>
          <w:lang w:val="en-US"/>
        </w:rPr>
      </w:pPr>
      <w:r>
        <w:rPr>
          <w:lang w:val="en-US"/>
        </w:rPr>
        <w:t xml:space="preserve">        nrPosSibTypes:</w:t>
      </w:r>
    </w:p>
    <w:p w:rsidR="00EB7848" w:rsidRDefault="00EB7848" w:rsidP="00EB7848">
      <w:pPr>
        <w:pStyle w:val="PL"/>
        <w:rPr>
          <w:lang w:val="en-US"/>
        </w:rPr>
      </w:pPr>
      <w:r>
        <w:rPr>
          <w:lang w:val="en-US"/>
        </w:rPr>
        <w:t xml:space="preserve">          $ref: 'TS29571_CommonData.yaml#/components/schemas/Binary'</w:t>
      </w:r>
    </w:p>
    <w:p w:rsidR="00EB7848" w:rsidRDefault="00EB7848" w:rsidP="00EB7848">
      <w:pPr>
        <w:pStyle w:val="PL"/>
        <w:rPr>
          <w:lang w:val="en-US"/>
        </w:rPr>
      </w:pPr>
      <w:r>
        <w:rPr>
          <w:lang w:val="en-US"/>
        </w:rPr>
        <w:t xml:space="preserve">        validityStartTime:</w:t>
      </w:r>
    </w:p>
    <w:p w:rsidR="00EB7848" w:rsidRDefault="00EB7848" w:rsidP="00EB7848">
      <w:pPr>
        <w:pStyle w:val="PL"/>
        <w:rPr>
          <w:lang w:val="en-US"/>
        </w:rPr>
      </w:pPr>
      <w:r>
        <w:rPr>
          <w:lang w:val="en-US"/>
        </w:rPr>
        <w:t xml:space="preserve">          $ref: 'TS29571_CommonData.yaml#/components/schemas/</w:t>
      </w:r>
      <w:r>
        <w:t>DateTime</w:t>
      </w:r>
      <w:r>
        <w:rPr>
          <w:lang w:val="en-US"/>
        </w:rPr>
        <w:t>'</w:t>
      </w:r>
    </w:p>
    <w:p w:rsidR="00EB7848" w:rsidRDefault="00EB7848" w:rsidP="00EB7848">
      <w:pPr>
        <w:pStyle w:val="PL"/>
        <w:rPr>
          <w:lang w:val="en-US"/>
        </w:rPr>
      </w:pPr>
      <w:r>
        <w:rPr>
          <w:lang w:val="en-US"/>
        </w:rPr>
        <w:t xml:space="preserve">        validityDuration:</w:t>
      </w:r>
    </w:p>
    <w:p w:rsidR="00EB7848" w:rsidRDefault="00EB7848" w:rsidP="00EB7848">
      <w:pPr>
        <w:pStyle w:val="PL"/>
        <w:rPr>
          <w:lang w:val="en-US"/>
        </w:rPr>
      </w:pPr>
      <w:r>
        <w:rPr>
          <w:lang w:val="en-US"/>
        </w:rPr>
        <w:t xml:space="preserve">          $ref: '#/components/schemas/ValidityDuration'</w:t>
      </w:r>
    </w:p>
    <w:p w:rsidR="00EB7848" w:rsidRDefault="00EB7848" w:rsidP="00EB7848">
      <w:pPr>
        <w:pStyle w:val="PL"/>
        <w:rPr>
          <w:lang w:val="en-US"/>
        </w:rPr>
      </w:pPr>
      <w:r>
        <w:rPr>
          <w:lang w:val="en-US"/>
        </w:rPr>
        <w:t xml:space="preserve">        taiList:</w:t>
      </w:r>
    </w:p>
    <w:p w:rsidR="00EB7848" w:rsidRDefault="00EB7848" w:rsidP="00EB7848">
      <w:pPr>
        <w:pStyle w:val="PL"/>
        <w:rPr>
          <w:lang w:val="en-US"/>
        </w:rPr>
      </w:pPr>
      <w:r>
        <w:rPr>
          <w:lang w:val="en-US"/>
        </w:rPr>
        <w:t xml:space="preserve">          $ref: 'TS29571_CommonData.yaml#/components/schemas/Binary'</w:t>
      </w:r>
    </w:p>
    <w:p w:rsidR="00EB7848" w:rsidRDefault="00EB7848" w:rsidP="00EB7848">
      <w:pPr>
        <w:pStyle w:val="PL"/>
        <w:rPr>
          <w:lang w:val="en-US"/>
        </w:rPr>
      </w:pPr>
      <w:r>
        <w:rPr>
          <w:lang w:val="en-US"/>
        </w:rPr>
        <w:t xml:space="preserve">    CipheringSetReport:</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cipheringSetID</w:t>
      </w:r>
    </w:p>
    <w:p w:rsidR="00EB7848" w:rsidRDefault="00EB7848" w:rsidP="00EB7848">
      <w:pPr>
        <w:pStyle w:val="PL"/>
        <w:rPr>
          <w:lang w:val="en-US"/>
        </w:rPr>
      </w:pPr>
      <w:r>
        <w:rPr>
          <w:lang w:val="en-US"/>
        </w:rPr>
        <w:t xml:space="preserve">        - storageOutcome</w:t>
      </w:r>
    </w:p>
    <w:p w:rsidR="00EB7848" w:rsidRDefault="00EB7848" w:rsidP="00EB7848">
      <w:pPr>
        <w:pStyle w:val="PL"/>
        <w:rPr>
          <w:lang w:val="en-US"/>
        </w:rPr>
      </w:pPr>
      <w:r>
        <w:rPr>
          <w:lang w:val="en-US"/>
        </w:rPr>
        <w:t xml:space="preserve">      properties: </w:t>
      </w:r>
    </w:p>
    <w:p w:rsidR="00EB7848" w:rsidRDefault="00EB7848" w:rsidP="00EB7848">
      <w:pPr>
        <w:pStyle w:val="PL"/>
        <w:rPr>
          <w:lang w:val="en-US"/>
        </w:rPr>
      </w:pPr>
      <w:r>
        <w:rPr>
          <w:lang w:val="en-US"/>
        </w:rPr>
        <w:t xml:space="preserve">        cipheringSetID:</w:t>
      </w:r>
    </w:p>
    <w:p w:rsidR="00EB7848" w:rsidRDefault="00EB7848" w:rsidP="00EB7848">
      <w:pPr>
        <w:pStyle w:val="PL"/>
        <w:rPr>
          <w:lang w:val="en-US"/>
        </w:rPr>
      </w:pPr>
      <w:r>
        <w:rPr>
          <w:lang w:val="en-US"/>
        </w:rPr>
        <w:t xml:space="preserve">          $ref: '#/components/schemas/CipheringSetID'</w:t>
      </w:r>
    </w:p>
    <w:p w:rsidR="00EB7848" w:rsidRDefault="00EB7848" w:rsidP="00EB7848">
      <w:pPr>
        <w:pStyle w:val="PL"/>
        <w:rPr>
          <w:lang w:val="en-US"/>
        </w:rPr>
      </w:pPr>
      <w:r>
        <w:rPr>
          <w:lang w:val="en-US"/>
        </w:rPr>
        <w:t xml:space="preserve">        storageOutcome:</w:t>
      </w:r>
    </w:p>
    <w:p w:rsidR="00EB7848" w:rsidRDefault="00EB7848" w:rsidP="00EB7848">
      <w:pPr>
        <w:pStyle w:val="PL"/>
        <w:rPr>
          <w:lang w:val="en-US"/>
        </w:rPr>
      </w:pPr>
      <w:r>
        <w:rPr>
          <w:lang w:val="en-US"/>
        </w:rPr>
        <w:t xml:space="preserve">          $ref: '#/components/schemas/StorageOutcome'</w:t>
      </w:r>
    </w:p>
    <w:p w:rsidR="00EB7848" w:rsidRDefault="00EB7848" w:rsidP="00EB7848">
      <w:pPr>
        <w:pStyle w:val="PL"/>
        <w:rPr>
          <w:lang w:val="en-US"/>
        </w:rPr>
      </w:pPr>
      <w:r>
        <w:rPr>
          <w:lang w:val="en-US"/>
        </w:rPr>
        <w:t xml:space="preserve">    CipherRequestData:</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amfCallBackURI</w:t>
      </w:r>
    </w:p>
    <w:p w:rsidR="00EB7848" w:rsidRDefault="00EB7848" w:rsidP="00EB7848">
      <w:pPr>
        <w:pStyle w:val="PL"/>
        <w:rPr>
          <w:lang w:val="en-US"/>
        </w:rPr>
      </w:pPr>
      <w:r>
        <w:rPr>
          <w:lang w:val="en-US"/>
        </w:rPr>
        <w:t xml:space="preserve">      properties: </w:t>
      </w:r>
    </w:p>
    <w:p w:rsidR="00EB7848" w:rsidRDefault="00EB7848" w:rsidP="00EB7848">
      <w:pPr>
        <w:pStyle w:val="PL"/>
        <w:rPr>
          <w:lang w:val="en-US"/>
        </w:rPr>
      </w:pPr>
      <w:r>
        <w:rPr>
          <w:lang w:val="en-US"/>
        </w:rPr>
        <w:t xml:space="preserve">        amfCallBackURI:</w:t>
      </w:r>
    </w:p>
    <w:p w:rsidR="00EB7848" w:rsidRDefault="00EB7848" w:rsidP="00EB7848">
      <w:pPr>
        <w:pStyle w:val="PL"/>
        <w:rPr>
          <w:lang w:val="en-US"/>
        </w:rPr>
      </w:pPr>
      <w:r>
        <w:rPr>
          <w:lang w:val="en-US"/>
        </w:rPr>
        <w:t xml:space="preserve">          $ref: 'TS29571_CommonData.yaml#/components/schemas/Uri'</w:t>
      </w:r>
    </w:p>
    <w:p w:rsidR="00EB7848" w:rsidRDefault="00EB7848" w:rsidP="00EB7848">
      <w:pPr>
        <w:pStyle w:val="PL"/>
        <w:rPr>
          <w:lang w:val="en-US"/>
        </w:rPr>
      </w:pPr>
      <w:r>
        <w:rPr>
          <w:lang w:val="en-US"/>
        </w:rPr>
        <w:t xml:space="preserve">    CipherResponseData:</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dataAvailability</w:t>
      </w:r>
    </w:p>
    <w:p w:rsidR="00EB7848" w:rsidRDefault="00EB7848" w:rsidP="00EB7848">
      <w:pPr>
        <w:pStyle w:val="PL"/>
        <w:rPr>
          <w:lang w:val="en-US"/>
        </w:rPr>
      </w:pPr>
      <w:r>
        <w:rPr>
          <w:lang w:val="en-US"/>
        </w:rPr>
        <w:t xml:space="preserve">      properties: </w:t>
      </w:r>
    </w:p>
    <w:p w:rsidR="00EB7848" w:rsidRDefault="00EB7848" w:rsidP="00EB7848">
      <w:pPr>
        <w:pStyle w:val="PL"/>
        <w:rPr>
          <w:lang w:val="en-US"/>
        </w:rPr>
      </w:pPr>
      <w:r>
        <w:rPr>
          <w:lang w:val="en-US"/>
        </w:rPr>
        <w:t xml:space="preserve">        dataAvailability:</w:t>
      </w:r>
    </w:p>
    <w:p w:rsidR="00EB7848" w:rsidRDefault="00EB7848" w:rsidP="00EB7848">
      <w:pPr>
        <w:pStyle w:val="PL"/>
        <w:rPr>
          <w:lang w:val="en-US"/>
        </w:rPr>
      </w:pPr>
      <w:r>
        <w:rPr>
          <w:lang w:val="en-US"/>
        </w:rPr>
        <w:t xml:space="preserve">          $ref: '#/components/schemas/DataAvailability'</w:t>
      </w:r>
    </w:p>
    <w:p w:rsidR="00EB7848" w:rsidRDefault="00EB7848" w:rsidP="00EB7848">
      <w:pPr>
        <w:pStyle w:val="PL"/>
        <w:rPr>
          <w:lang w:val="en-US"/>
        </w:rPr>
      </w:pPr>
      <w:r>
        <w:rPr>
          <w:lang w:val="en-US"/>
        </w:rPr>
        <w:t>#</w:t>
      </w:r>
    </w:p>
    <w:p w:rsidR="00EB7848" w:rsidRDefault="00EB7848" w:rsidP="00EB7848">
      <w:pPr>
        <w:pStyle w:val="PL"/>
        <w:rPr>
          <w:lang w:val="en-US"/>
        </w:rPr>
      </w:pPr>
      <w:r>
        <w:rPr>
          <w:lang w:val="en-US"/>
        </w:rPr>
        <w:t>#</w:t>
      </w:r>
    </w:p>
    <w:p w:rsidR="00EB7848" w:rsidRDefault="00EB7848" w:rsidP="00EB7848">
      <w:pPr>
        <w:pStyle w:val="PL"/>
        <w:rPr>
          <w:lang w:val="en-US"/>
        </w:rPr>
      </w:pPr>
      <w:r>
        <w:rPr>
          <w:lang w:val="en-US"/>
        </w:rPr>
        <w:t># SIMPLE TYPES</w:t>
      </w:r>
    </w:p>
    <w:p w:rsidR="00EB7848" w:rsidRDefault="00EB7848" w:rsidP="00EB7848">
      <w:pPr>
        <w:pStyle w:val="PL"/>
        <w:rPr>
          <w:lang w:val="en-US"/>
        </w:rPr>
      </w:pPr>
      <w:r>
        <w:rPr>
          <w:lang w:val="en-US"/>
        </w:rPr>
        <w:t>#</w:t>
      </w:r>
    </w:p>
    <w:p w:rsidR="00EB7848" w:rsidRDefault="00EB7848" w:rsidP="00EB7848">
      <w:pPr>
        <w:pStyle w:val="PL"/>
        <w:rPr>
          <w:lang w:val="en-US"/>
        </w:rPr>
      </w:pPr>
      <w:r>
        <w:rPr>
          <w:lang w:val="en-US"/>
        </w:rPr>
        <w:t xml:space="preserve">    CipheringSetID:</w:t>
      </w:r>
    </w:p>
    <w:p w:rsidR="00EB7848" w:rsidRDefault="00EB7848" w:rsidP="00EB7848">
      <w:pPr>
        <w:pStyle w:val="PL"/>
        <w:rPr>
          <w:lang w:val="en-US"/>
        </w:rPr>
      </w:pPr>
      <w:r>
        <w:rPr>
          <w:lang w:val="en-US"/>
        </w:rPr>
        <w:t xml:space="preserve">      type: integer</w:t>
      </w:r>
    </w:p>
    <w:p w:rsidR="00EB7848" w:rsidRDefault="00EB7848" w:rsidP="00EB7848">
      <w:pPr>
        <w:pStyle w:val="PL"/>
        <w:rPr>
          <w:lang w:val="en-US"/>
        </w:rPr>
      </w:pPr>
      <w:r>
        <w:rPr>
          <w:lang w:val="en-US"/>
        </w:rPr>
        <w:t xml:space="preserve">      minimum: 0</w:t>
      </w:r>
    </w:p>
    <w:p w:rsidR="00EB7848" w:rsidRDefault="00EB7848" w:rsidP="00EB7848">
      <w:pPr>
        <w:pStyle w:val="PL"/>
        <w:rPr>
          <w:lang w:val="en-US"/>
        </w:rPr>
      </w:pPr>
      <w:r>
        <w:rPr>
          <w:lang w:val="en-US"/>
        </w:rPr>
        <w:t xml:space="preserve">      maximum: 65535</w:t>
      </w:r>
    </w:p>
    <w:p w:rsidR="00EB7848" w:rsidRDefault="00EB7848" w:rsidP="00EB7848">
      <w:pPr>
        <w:pStyle w:val="PL"/>
        <w:rPr>
          <w:lang w:val="en-US"/>
        </w:rPr>
      </w:pPr>
      <w:r>
        <w:rPr>
          <w:lang w:val="en-US"/>
        </w:rPr>
        <w:t xml:space="preserve">    CipheringKey:</w:t>
      </w:r>
    </w:p>
    <w:p w:rsidR="00EB7848" w:rsidRDefault="00EB7848" w:rsidP="00EB7848">
      <w:pPr>
        <w:pStyle w:val="PL"/>
        <w:rPr>
          <w:lang w:val="en-US"/>
        </w:rPr>
      </w:pPr>
      <w:r>
        <w:rPr>
          <w:lang w:val="en-US"/>
        </w:rPr>
        <w:t xml:space="preserve">      $ref: 'TS29571_CommonData.yaml#/components/schemas/Binary'</w:t>
      </w:r>
    </w:p>
    <w:p w:rsidR="00EB7848" w:rsidRDefault="00EB7848" w:rsidP="00EB7848">
      <w:pPr>
        <w:pStyle w:val="PL"/>
        <w:rPr>
          <w:lang w:val="en-US"/>
        </w:rPr>
      </w:pPr>
      <w:r>
        <w:rPr>
          <w:lang w:val="en-US"/>
        </w:rPr>
        <w:t xml:space="preserve">    C0:</w:t>
      </w:r>
    </w:p>
    <w:p w:rsidR="00EB7848" w:rsidRDefault="00EB7848" w:rsidP="00EB7848">
      <w:pPr>
        <w:pStyle w:val="PL"/>
        <w:rPr>
          <w:lang w:val="en-US"/>
        </w:rPr>
      </w:pPr>
      <w:r>
        <w:rPr>
          <w:lang w:val="en-US"/>
        </w:rPr>
        <w:t xml:space="preserve">      $ref: 'TS29571_CommonData.yaml#/components/schemas/Binary'</w:t>
      </w:r>
    </w:p>
    <w:p w:rsidR="00EB7848" w:rsidRDefault="00EB7848" w:rsidP="00EB7848">
      <w:pPr>
        <w:pStyle w:val="PL"/>
        <w:rPr>
          <w:lang w:val="en-US"/>
        </w:rPr>
      </w:pPr>
      <w:r>
        <w:rPr>
          <w:lang w:val="en-US"/>
        </w:rPr>
        <w:t xml:space="preserve">    ValidityDuration:</w:t>
      </w:r>
    </w:p>
    <w:p w:rsidR="00EB7848" w:rsidRDefault="00EB7848" w:rsidP="00EB7848">
      <w:pPr>
        <w:pStyle w:val="PL"/>
        <w:rPr>
          <w:lang w:val="en-US"/>
        </w:rPr>
      </w:pPr>
      <w:r>
        <w:rPr>
          <w:lang w:val="en-US"/>
        </w:rPr>
        <w:t xml:space="preserve">      type: integer</w:t>
      </w:r>
    </w:p>
    <w:p w:rsidR="00EB7848" w:rsidRDefault="00EB7848" w:rsidP="00EB7848">
      <w:pPr>
        <w:pStyle w:val="PL"/>
        <w:rPr>
          <w:lang w:val="en-US"/>
        </w:rPr>
      </w:pPr>
      <w:r>
        <w:rPr>
          <w:lang w:val="en-US"/>
        </w:rPr>
        <w:t xml:space="preserve">      minimum: 1</w:t>
      </w:r>
    </w:p>
    <w:p w:rsidR="00EB7848" w:rsidRDefault="00EB7848" w:rsidP="00EB7848">
      <w:pPr>
        <w:pStyle w:val="PL"/>
        <w:rPr>
          <w:lang w:val="en-US"/>
        </w:rPr>
      </w:pPr>
      <w:r>
        <w:rPr>
          <w:lang w:val="en-US"/>
        </w:rPr>
        <w:t xml:space="preserve">      maximum: 65535</w:t>
      </w:r>
    </w:p>
    <w:p w:rsidR="00EB7848" w:rsidRDefault="00EB7848" w:rsidP="00EB7848">
      <w:pPr>
        <w:pStyle w:val="PL"/>
        <w:rPr>
          <w:lang w:val="en-US"/>
        </w:rPr>
      </w:pPr>
      <w:r>
        <w:rPr>
          <w:lang w:val="en-US"/>
        </w:rPr>
        <w:t>#</w:t>
      </w:r>
    </w:p>
    <w:p w:rsidR="00EB7848" w:rsidRDefault="00EB7848" w:rsidP="00EB7848">
      <w:pPr>
        <w:pStyle w:val="PL"/>
        <w:rPr>
          <w:lang w:val="en-US"/>
        </w:rPr>
      </w:pPr>
      <w:r>
        <w:rPr>
          <w:lang w:val="en-US"/>
        </w:rPr>
        <w:t># ENUMS</w:t>
      </w:r>
    </w:p>
    <w:p w:rsidR="00EB7848" w:rsidRDefault="00EB7848" w:rsidP="00EB7848">
      <w:pPr>
        <w:pStyle w:val="PL"/>
        <w:rPr>
          <w:lang w:val="en-US"/>
        </w:rPr>
      </w:pPr>
      <w:r>
        <w:rPr>
          <w:lang w:val="en-US"/>
        </w:rPr>
        <w:t>#</w:t>
      </w:r>
    </w:p>
    <w:p w:rsidR="00EB7848" w:rsidRDefault="00EB7848" w:rsidP="00EB7848">
      <w:pPr>
        <w:pStyle w:val="PL"/>
        <w:rPr>
          <w:lang w:val="en-US"/>
        </w:rPr>
      </w:pPr>
      <w:r>
        <w:rPr>
          <w:lang w:val="en-US"/>
        </w:rPr>
        <w:t xml:space="preserve">    StorageOutcome:</w:t>
      </w:r>
    </w:p>
    <w:p w:rsidR="00EB7848" w:rsidRDefault="00EB7848" w:rsidP="00EB7848">
      <w:pPr>
        <w:pStyle w:val="PL"/>
        <w:rPr>
          <w:lang w:val="en-US"/>
        </w:rPr>
      </w:pPr>
      <w:r>
        <w:rPr>
          <w:lang w:val="en-US"/>
        </w:rPr>
        <w:t xml:space="preserve">      anyOf:</w:t>
      </w:r>
    </w:p>
    <w:p w:rsidR="00EB7848" w:rsidRDefault="00EB7848" w:rsidP="00EB7848">
      <w:pPr>
        <w:pStyle w:val="PL"/>
        <w:rPr>
          <w:lang w:val="en-US"/>
        </w:rPr>
      </w:pPr>
      <w:r>
        <w:rPr>
          <w:lang w:val="en-US"/>
        </w:rPr>
        <w:t xml:space="preserve">        - type: string</w:t>
      </w:r>
    </w:p>
    <w:p w:rsidR="00EB7848" w:rsidRDefault="00EB7848" w:rsidP="00EB7848">
      <w:pPr>
        <w:pStyle w:val="PL"/>
        <w:rPr>
          <w:lang w:val="en-US"/>
        </w:rPr>
      </w:pPr>
      <w:r>
        <w:rPr>
          <w:lang w:val="en-US"/>
        </w:rPr>
        <w:t xml:space="preserve">          enum:</w:t>
      </w:r>
    </w:p>
    <w:p w:rsidR="00EB7848" w:rsidRDefault="00EB7848" w:rsidP="00EB7848">
      <w:pPr>
        <w:pStyle w:val="PL"/>
        <w:rPr>
          <w:lang w:val="en-US"/>
        </w:rPr>
      </w:pPr>
      <w:r>
        <w:rPr>
          <w:lang w:val="en-US"/>
        </w:rPr>
        <w:t xml:space="preserve">            - STORAGE_SUCCESSFUL</w:t>
      </w:r>
    </w:p>
    <w:p w:rsidR="00EB7848" w:rsidRDefault="00EB7848" w:rsidP="00EB7848">
      <w:pPr>
        <w:pStyle w:val="PL"/>
        <w:rPr>
          <w:lang w:val="en-US"/>
        </w:rPr>
      </w:pPr>
      <w:r>
        <w:rPr>
          <w:lang w:val="en-US"/>
        </w:rPr>
        <w:t xml:space="preserve">            - STORAGE_FAILED</w:t>
      </w:r>
    </w:p>
    <w:p w:rsidR="00EB7848" w:rsidRDefault="00EB7848" w:rsidP="00EB7848">
      <w:pPr>
        <w:pStyle w:val="PL"/>
        <w:rPr>
          <w:lang w:val="en-US"/>
        </w:rPr>
      </w:pPr>
      <w:r>
        <w:rPr>
          <w:lang w:val="en-US"/>
        </w:rPr>
        <w:t xml:space="preserve">    DataAvailability:</w:t>
      </w:r>
    </w:p>
    <w:p w:rsidR="00EB7848" w:rsidRDefault="00EB7848" w:rsidP="00EB7848">
      <w:pPr>
        <w:pStyle w:val="PL"/>
        <w:rPr>
          <w:lang w:val="en-US"/>
        </w:rPr>
      </w:pPr>
      <w:r>
        <w:rPr>
          <w:lang w:val="en-US"/>
        </w:rPr>
        <w:t xml:space="preserve">      anyOf:</w:t>
      </w:r>
    </w:p>
    <w:p w:rsidR="00EB7848" w:rsidRDefault="00EB7848" w:rsidP="00EB7848">
      <w:pPr>
        <w:pStyle w:val="PL"/>
        <w:rPr>
          <w:lang w:val="en-US"/>
        </w:rPr>
      </w:pPr>
      <w:r>
        <w:rPr>
          <w:lang w:val="en-US"/>
        </w:rPr>
        <w:t xml:space="preserve">        - type: string</w:t>
      </w:r>
    </w:p>
    <w:p w:rsidR="00EB7848" w:rsidRDefault="00EB7848" w:rsidP="00EB7848">
      <w:pPr>
        <w:pStyle w:val="PL"/>
        <w:rPr>
          <w:lang w:val="en-US"/>
        </w:rPr>
      </w:pPr>
      <w:r>
        <w:rPr>
          <w:lang w:val="en-US"/>
        </w:rPr>
        <w:t xml:space="preserve">          enum:</w:t>
      </w:r>
    </w:p>
    <w:p w:rsidR="00EB7848" w:rsidRDefault="00EB7848" w:rsidP="00EB7848">
      <w:pPr>
        <w:pStyle w:val="PL"/>
        <w:rPr>
          <w:lang w:val="en-US"/>
        </w:rPr>
      </w:pPr>
      <w:r>
        <w:rPr>
          <w:lang w:val="en-US"/>
        </w:rPr>
        <w:t xml:space="preserve">            - </w:t>
      </w:r>
      <w:r>
        <w:t>CIPHERING_KEY_DATA_AVAILABLE</w:t>
      </w:r>
    </w:p>
    <w:p w:rsidR="00EB7848" w:rsidRDefault="00EB7848" w:rsidP="00EB7848">
      <w:pPr>
        <w:pStyle w:val="PL"/>
        <w:rPr>
          <w:lang w:val="en-US"/>
        </w:rPr>
      </w:pPr>
      <w:r>
        <w:rPr>
          <w:lang w:val="en-US"/>
        </w:rPr>
        <w:t xml:space="preserve">            - </w:t>
      </w:r>
      <w:r>
        <w:t>CIPHERING_KEY_DATA_NOT_AVAILABLE</w:t>
      </w:r>
    </w:p>
    <w:p w:rsidR="00EB7848" w:rsidRDefault="00EB7848" w:rsidP="00EB7848">
      <w:pPr>
        <w:pStyle w:val="PL"/>
        <w:rPr>
          <w:lang w:val="en-US"/>
        </w:rPr>
      </w:pPr>
    </w:p>
    <w:p w:rsidR="00EB7848" w:rsidRDefault="00EB7848" w:rsidP="00EB7848">
      <w:pPr>
        <w:pStyle w:val="Heading8"/>
      </w:pPr>
      <w:bookmarkStart w:id="845" w:name="_Toc20150445"/>
      <w:bookmarkStart w:id="846" w:name="_Toc25168736"/>
      <w:bookmarkStart w:id="847" w:name="_Toc27593155"/>
      <w:bookmarkStart w:id="848" w:name="_Toc34148031"/>
      <w:bookmarkStart w:id="849" w:name="_Toc36463415"/>
      <w:r w:rsidRPr="004D3578">
        <w:lastRenderedPageBreak/>
        <w:t xml:space="preserve">Annex </w:t>
      </w:r>
      <w:r>
        <w:rPr>
          <w:lang w:eastAsia="zh-CN"/>
        </w:rPr>
        <w:t>B</w:t>
      </w:r>
      <w:r w:rsidRPr="004D3578">
        <w:t xml:space="preserve"> (informative):</w:t>
      </w:r>
      <w:r>
        <w:tab/>
        <w:t>Change history</w:t>
      </w:r>
      <w:bookmarkEnd w:id="845"/>
      <w:bookmarkEnd w:id="846"/>
      <w:bookmarkEnd w:id="847"/>
      <w:bookmarkEnd w:id="848"/>
      <w:bookmarkEnd w:id="849"/>
    </w:p>
    <w:p w:rsidR="00EB7848" w:rsidRDefault="00EB7848" w:rsidP="00EB784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54"/>
        <w:gridCol w:w="434"/>
        <w:gridCol w:w="462"/>
        <w:gridCol w:w="4717"/>
        <w:gridCol w:w="778"/>
      </w:tblGrid>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EB7848" w:rsidRPr="00295232" w:rsidRDefault="00EB7848" w:rsidP="00F96003">
            <w:pPr>
              <w:pStyle w:val="TAL"/>
              <w:rPr>
                <w:b/>
                <w:sz w:val="16"/>
                <w:szCs w:val="16"/>
              </w:rPr>
            </w:pPr>
            <w:r w:rsidRPr="00295232">
              <w:rPr>
                <w:b/>
                <w:sz w:val="16"/>
                <w:szCs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EB7848" w:rsidRPr="00F9457A" w:rsidRDefault="00EB7848" w:rsidP="00F96003">
            <w:pPr>
              <w:pStyle w:val="TAL"/>
              <w:rPr>
                <w:b/>
                <w:sz w:val="16"/>
                <w:szCs w:val="16"/>
              </w:rPr>
            </w:pPr>
            <w:r w:rsidRPr="00F9457A">
              <w:rPr>
                <w:b/>
                <w:sz w:val="16"/>
                <w:szCs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rsidR="00EB7848" w:rsidRPr="00EE5566" w:rsidRDefault="00EB7848" w:rsidP="00F96003">
            <w:pPr>
              <w:pStyle w:val="TAL"/>
              <w:rPr>
                <w:b/>
                <w:sz w:val="16"/>
                <w:szCs w:val="16"/>
              </w:rPr>
            </w:pPr>
            <w:r w:rsidRPr="00EE5566">
              <w:rPr>
                <w:b/>
                <w:sz w:val="16"/>
                <w:szCs w:val="16"/>
              </w:rPr>
              <w:t>TDoc</w:t>
            </w:r>
          </w:p>
        </w:tc>
        <w:tc>
          <w:tcPr>
            <w:tcW w:w="554" w:type="dxa"/>
            <w:tcBorders>
              <w:top w:val="single" w:sz="6" w:space="0" w:color="auto"/>
              <w:left w:val="single" w:sz="6" w:space="0" w:color="auto"/>
              <w:bottom w:val="single" w:sz="6" w:space="0" w:color="auto"/>
              <w:right w:val="single" w:sz="6" w:space="0" w:color="auto"/>
            </w:tcBorders>
            <w:shd w:val="pct10" w:color="auto" w:fill="FFFFFF"/>
            <w:hideMark/>
          </w:tcPr>
          <w:p w:rsidR="00EB7848" w:rsidRPr="00210D91" w:rsidRDefault="00EB7848" w:rsidP="00F96003">
            <w:pPr>
              <w:pStyle w:val="TAL"/>
              <w:rPr>
                <w:b/>
                <w:sz w:val="16"/>
                <w:szCs w:val="16"/>
              </w:rPr>
            </w:pPr>
            <w:r w:rsidRPr="00210D91">
              <w:rPr>
                <w:b/>
                <w:sz w:val="16"/>
                <w:szCs w:val="16"/>
              </w:rPr>
              <w:t>CR</w:t>
            </w:r>
          </w:p>
        </w:tc>
        <w:tc>
          <w:tcPr>
            <w:tcW w:w="434" w:type="dxa"/>
            <w:tcBorders>
              <w:top w:val="single" w:sz="6" w:space="0" w:color="auto"/>
              <w:left w:val="single" w:sz="6" w:space="0" w:color="auto"/>
              <w:bottom w:val="single" w:sz="6" w:space="0" w:color="auto"/>
              <w:right w:val="single" w:sz="6" w:space="0" w:color="auto"/>
            </w:tcBorders>
            <w:shd w:val="pct10" w:color="auto" w:fill="FFFFFF"/>
            <w:hideMark/>
          </w:tcPr>
          <w:p w:rsidR="00EB7848" w:rsidRPr="00EF70D3" w:rsidRDefault="00EB7848" w:rsidP="00F96003">
            <w:pPr>
              <w:pStyle w:val="TAL"/>
              <w:rPr>
                <w:b/>
                <w:sz w:val="16"/>
                <w:szCs w:val="16"/>
              </w:rPr>
            </w:pPr>
            <w:r w:rsidRPr="00EF70D3">
              <w:rPr>
                <w:b/>
                <w:sz w:val="16"/>
                <w:szCs w:val="16"/>
              </w:rPr>
              <w:t>Rev</w:t>
            </w:r>
          </w:p>
        </w:tc>
        <w:tc>
          <w:tcPr>
            <w:tcW w:w="462" w:type="dxa"/>
            <w:tcBorders>
              <w:top w:val="single" w:sz="6" w:space="0" w:color="auto"/>
              <w:left w:val="single" w:sz="6" w:space="0" w:color="auto"/>
              <w:bottom w:val="single" w:sz="6" w:space="0" w:color="auto"/>
              <w:right w:val="single" w:sz="6" w:space="0" w:color="auto"/>
            </w:tcBorders>
            <w:shd w:val="pct10" w:color="auto" w:fill="FFFFFF"/>
            <w:hideMark/>
          </w:tcPr>
          <w:p w:rsidR="00EB7848" w:rsidRPr="00EF70D3" w:rsidRDefault="00EB7848" w:rsidP="00F96003">
            <w:pPr>
              <w:pStyle w:val="TAL"/>
              <w:rPr>
                <w:b/>
                <w:sz w:val="16"/>
                <w:szCs w:val="16"/>
              </w:rPr>
            </w:pPr>
            <w:r w:rsidRPr="00EF70D3">
              <w:rPr>
                <w:b/>
                <w:sz w:val="16"/>
                <w:szCs w:val="16"/>
              </w:rPr>
              <w:t>Cat</w:t>
            </w:r>
          </w:p>
        </w:tc>
        <w:tc>
          <w:tcPr>
            <w:tcW w:w="4717" w:type="dxa"/>
            <w:tcBorders>
              <w:top w:val="single" w:sz="6" w:space="0" w:color="auto"/>
              <w:left w:val="single" w:sz="6" w:space="0" w:color="auto"/>
              <w:bottom w:val="single" w:sz="6" w:space="0" w:color="auto"/>
              <w:right w:val="single" w:sz="6" w:space="0" w:color="auto"/>
            </w:tcBorders>
            <w:shd w:val="pct10" w:color="auto" w:fill="FFFFFF"/>
            <w:hideMark/>
          </w:tcPr>
          <w:p w:rsidR="00EB7848" w:rsidRPr="00EF70D3" w:rsidRDefault="00EB7848" w:rsidP="00F96003">
            <w:pPr>
              <w:pStyle w:val="TAL"/>
              <w:rPr>
                <w:b/>
                <w:sz w:val="16"/>
                <w:szCs w:val="16"/>
              </w:rPr>
            </w:pPr>
            <w:r w:rsidRPr="00EF70D3">
              <w:rPr>
                <w:b/>
                <w:sz w:val="16"/>
                <w:szCs w:val="16"/>
              </w:rPr>
              <w:t>Subject/Comment</w:t>
            </w:r>
          </w:p>
        </w:tc>
        <w:tc>
          <w:tcPr>
            <w:tcW w:w="778" w:type="dxa"/>
            <w:tcBorders>
              <w:top w:val="single" w:sz="6" w:space="0" w:color="auto"/>
              <w:left w:val="single" w:sz="6" w:space="0" w:color="auto"/>
              <w:bottom w:val="single" w:sz="6" w:space="0" w:color="auto"/>
              <w:right w:val="single" w:sz="6" w:space="0" w:color="auto"/>
            </w:tcBorders>
            <w:shd w:val="pct10" w:color="auto" w:fill="FFFFFF"/>
            <w:hideMark/>
          </w:tcPr>
          <w:p w:rsidR="00EB7848" w:rsidRPr="00EF70D3" w:rsidRDefault="00EB7848" w:rsidP="00F96003">
            <w:pPr>
              <w:pStyle w:val="TAL"/>
              <w:rPr>
                <w:b/>
                <w:sz w:val="16"/>
                <w:szCs w:val="16"/>
              </w:rPr>
            </w:pPr>
            <w:r w:rsidRPr="00EF70D3">
              <w:rPr>
                <w:b/>
                <w:sz w:val="16"/>
                <w:szCs w:val="16"/>
              </w:rPr>
              <w:t>New version</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B7848" w:rsidRPr="00F148C6" w:rsidRDefault="00EB7848" w:rsidP="00F96003">
            <w:pPr>
              <w:pStyle w:val="TAL"/>
              <w:rPr>
                <w:sz w:val="16"/>
                <w:szCs w:val="16"/>
                <w:lang w:eastAsia="zh-CN"/>
              </w:rPr>
            </w:pPr>
            <w:r w:rsidRPr="00F148C6">
              <w:rPr>
                <w:sz w:val="16"/>
                <w:szCs w:val="16"/>
                <w:lang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B7848" w:rsidRPr="00F148C6" w:rsidRDefault="00EB7848" w:rsidP="00F96003">
            <w:pPr>
              <w:pStyle w:val="TAL"/>
              <w:rPr>
                <w:sz w:val="16"/>
                <w:szCs w:val="16"/>
              </w:rPr>
            </w:pPr>
            <w:r w:rsidRPr="00F148C6">
              <w:rPr>
                <w:sz w:val="16"/>
                <w:szCs w:val="16"/>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EB7848" w:rsidRPr="00F148C6" w:rsidRDefault="00EB7848" w:rsidP="00F96003">
            <w:pPr>
              <w:pStyle w:val="TAL"/>
              <w:rPr>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F9457A" w:rsidRDefault="00EB7848" w:rsidP="00F96003">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hideMark/>
          </w:tcPr>
          <w:p w:rsidR="00EB7848" w:rsidRPr="00F148C6" w:rsidRDefault="00EB7848" w:rsidP="00F96003">
            <w:pPr>
              <w:pStyle w:val="TAL"/>
              <w:rPr>
                <w:sz w:val="16"/>
                <w:szCs w:val="16"/>
                <w:lang w:eastAsia="zh-CN"/>
              </w:rPr>
            </w:pPr>
            <w:r w:rsidRPr="00F148C6">
              <w:rPr>
                <w:sz w:val="16"/>
                <w:szCs w:val="16"/>
                <w:lang w:eastAsia="zh-CN"/>
              </w:rPr>
              <w:t>TS Skeleton agreed in CT4#82</w:t>
            </w:r>
          </w:p>
        </w:tc>
        <w:tc>
          <w:tcPr>
            <w:tcW w:w="778" w:type="dxa"/>
            <w:tcBorders>
              <w:top w:val="single" w:sz="6" w:space="0" w:color="auto"/>
              <w:left w:val="single" w:sz="6" w:space="0" w:color="auto"/>
              <w:bottom w:val="single" w:sz="6" w:space="0" w:color="auto"/>
              <w:right w:val="single" w:sz="6" w:space="0" w:color="auto"/>
            </w:tcBorders>
            <w:shd w:val="solid" w:color="FFFFFF" w:fill="auto"/>
            <w:hideMark/>
          </w:tcPr>
          <w:p w:rsidR="00EB7848" w:rsidRPr="00F148C6" w:rsidRDefault="00EB7848" w:rsidP="00F96003">
            <w:pPr>
              <w:pStyle w:val="TAL"/>
              <w:rPr>
                <w:sz w:val="16"/>
                <w:szCs w:val="16"/>
              </w:rPr>
            </w:pPr>
            <w:r w:rsidRPr="00F148C6">
              <w:rPr>
                <w:sz w:val="16"/>
                <w:szCs w:val="16"/>
              </w:rPr>
              <w:t>0.0.0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lang w:eastAsia="zh-CN"/>
              </w:rPr>
            </w:pPr>
            <w:r w:rsidRPr="00F148C6">
              <w:rPr>
                <w:sz w:val="16"/>
                <w:szCs w:val="16"/>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C4-181398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F9457A" w:rsidRDefault="00EB7848" w:rsidP="00F96003">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lang w:eastAsia="zh-CN"/>
              </w:rPr>
            </w:pPr>
            <w:r w:rsidRPr="00F148C6">
              <w:rPr>
                <w:sz w:val="16"/>
                <w:szCs w:val="16"/>
              </w:rPr>
              <w:t>Initial draft</w:t>
            </w:r>
            <w:r w:rsidRPr="00F148C6">
              <w:rPr>
                <w:sz w:val="16"/>
                <w:szCs w:val="16"/>
                <w:lang w:eastAsia="zh-CN"/>
              </w:rPr>
              <w:t xml:space="preserve"> (C4-181119)</w:t>
            </w:r>
          </w:p>
          <w:p w:rsidR="00EB7848" w:rsidRPr="00F148C6" w:rsidRDefault="00EB7848" w:rsidP="00F96003">
            <w:pPr>
              <w:pStyle w:val="TAL"/>
              <w:rPr>
                <w:sz w:val="16"/>
                <w:szCs w:val="16"/>
                <w:lang w:eastAsia="zh-CN"/>
              </w:rPr>
            </w:pPr>
            <w:r w:rsidRPr="00F148C6">
              <w:rPr>
                <w:sz w:val="16"/>
                <w:szCs w:val="16"/>
                <w:lang w:eastAsia="zh-CN"/>
              </w:rPr>
              <w:t>Incorporation of agreed pCRs from CT4#82: C4-181121, C4-181233, C4-181234</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0.1.0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C4-182444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F9457A" w:rsidRDefault="00EB7848" w:rsidP="00F96003">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Incorporation of agreed pCRs from CT4#83: C4-182181, C4-182427</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0.2.0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CP-180034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F9457A" w:rsidRDefault="00EB7848" w:rsidP="00F96003">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Presented for information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1.0.0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C4-183524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F9457A" w:rsidRDefault="00EB7848" w:rsidP="00F96003">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Incorporation of agreed pCRs from CT4#84: C4-183184, C4-183363, C4-183510</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1.1.0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C4-184640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F9457A" w:rsidRDefault="00EB7848" w:rsidP="00F96003">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Incorporation of agreed pCRs from CT4#85: C4-184195, C4-184197, C4-184198, C4-184199, C4-184202, C4-184443, C4-184446, C4-184547</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1.2.0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CP-181111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F9457A" w:rsidRDefault="00EB7848" w:rsidP="00F96003">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Presented for approval</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2.0.0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F9457A" w:rsidRDefault="00EB7848" w:rsidP="00F96003">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Approved in CT#80</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15.0.0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0002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R"/>
              <w:rPr>
                <w:sz w:val="16"/>
                <w:szCs w:val="16"/>
              </w:rPr>
            </w:pPr>
            <w:r w:rsidRPr="00F148C6">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F9457A" w:rsidRDefault="00EB7848" w:rsidP="00F96003">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Error Cases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15.1.0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0003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F9457A" w:rsidRDefault="00EB7848" w:rsidP="00F96003">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Custom Headers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15.1.0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0004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F9457A" w:rsidRDefault="00EB7848" w:rsidP="00F96003">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Overall Clean-up</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15.1.0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0005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F9457A" w:rsidRDefault="00EB7848" w:rsidP="00F96003">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Description of Structured data types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15.1.0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0006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F9457A" w:rsidRDefault="00EB7848" w:rsidP="00F96003">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Resource structure presentation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15.1.0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0007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F9457A" w:rsidRDefault="00EB7848" w:rsidP="00F96003">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 xml:space="preserve">LMF servers </w:t>
            </w:r>
            <w:r>
              <w:rPr>
                <w:sz w:val="16"/>
                <w:szCs w:val="16"/>
              </w:rPr>
              <w:t>clause</w:t>
            </w:r>
            <w:r w:rsidRPr="00F148C6">
              <w:rPr>
                <w:sz w:val="16"/>
                <w:szCs w:val="16"/>
              </w:rPr>
              <w:t xml:space="preserve"> in OpenAPI</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15.1.0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0008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F9457A" w:rsidRDefault="00EB7848" w:rsidP="00F96003">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15.1.0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0010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Cardinality</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15.2.0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0011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APIRoot Clarification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15.2.0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0012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AMF Id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15.2.0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0013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Barometric Pressure in Location Data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15.2.0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0014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Clarify Serving Cell in Input Data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15.2.0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0015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Oauth2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15.2.0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0016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15.2.0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CP-183179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0017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ExternalDocs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F148C6">
              <w:rPr>
                <w:sz w:val="16"/>
                <w:szCs w:val="16"/>
              </w:rPr>
              <w:t>15.2.0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Pr>
                <w:sz w:val="16"/>
                <w:szCs w:val="16"/>
              </w:rPr>
              <w:t>0018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295232">
              <w:rPr>
                <w:sz w:val="16"/>
                <w:szCs w:val="16"/>
              </w:rPr>
              <w:t>OpenAPI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Pr>
                <w:sz w:val="16"/>
                <w:szCs w:val="16"/>
              </w:rPr>
              <w:t>0019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295232">
              <w:rPr>
                <w:sz w:val="16"/>
                <w:szCs w:val="16"/>
              </w:rPr>
              <w:t>Application Errors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F96003">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L"/>
              <w:rPr>
                <w:sz w:val="16"/>
                <w:szCs w:val="16"/>
              </w:rPr>
            </w:pPr>
            <w:r>
              <w:rPr>
                <w:sz w:val="16"/>
                <w:szCs w:val="16"/>
              </w:rPr>
              <w:t>0020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L"/>
              <w:rPr>
                <w:sz w:val="16"/>
                <w:szCs w:val="16"/>
              </w:rPr>
            </w:pPr>
            <w:r w:rsidRPr="00295232">
              <w:rPr>
                <w:sz w:val="16"/>
                <w:szCs w:val="16"/>
              </w:rPr>
              <w:t>Essential Correction to InnerRadius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L"/>
              <w:rPr>
                <w:sz w:val="16"/>
                <w:szCs w:val="16"/>
              </w:rPr>
            </w:pPr>
            <w:r>
              <w:rPr>
                <w:sz w:val="16"/>
                <w:szCs w:val="16"/>
              </w:rPr>
              <w:t>0021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L"/>
              <w:rPr>
                <w:sz w:val="16"/>
                <w:szCs w:val="16"/>
              </w:rPr>
            </w:pPr>
            <w:r w:rsidRPr="00295232">
              <w:rPr>
                <w:sz w:val="16"/>
                <w:szCs w:val="16"/>
              </w:rPr>
              <w:t>Mandatory Response Codes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L"/>
              <w:rPr>
                <w:sz w:val="16"/>
                <w:szCs w:val="16"/>
              </w:rPr>
            </w:pPr>
            <w:r>
              <w:rPr>
                <w:sz w:val="16"/>
                <w:szCs w:val="16"/>
              </w:rPr>
              <w:t>0022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L"/>
              <w:rPr>
                <w:sz w:val="16"/>
                <w:szCs w:val="16"/>
              </w:rPr>
            </w:pPr>
            <w:r w:rsidRPr="00295232">
              <w:rPr>
                <w:sz w:val="16"/>
                <w:szCs w:val="16"/>
              </w:rPr>
              <w:t>Essential correction to OpenAPI definition of GeographicArea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L"/>
              <w:rPr>
                <w:sz w:val="16"/>
                <w:szCs w:val="16"/>
              </w:rPr>
            </w:pPr>
            <w:r>
              <w:rPr>
                <w:sz w:val="16"/>
                <w:szCs w:val="16"/>
              </w:rPr>
              <w:t>0023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L"/>
              <w:rPr>
                <w:sz w:val="16"/>
                <w:szCs w:val="16"/>
              </w:rPr>
            </w:pPr>
            <w:r w:rsidRPr="00295232">
              <w:rPr>
                <w:sz w:val="16"/>
                <w:szCs w:val="16"/>
              </w:rPr>
              <w:t>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0024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L"/>
              <w:rPr>
                <w:sz w:val="16"/>
                <w:szCs w:val="16"/>
              </w:rPr>
            </w:pPr>
            <w:r w:rsidRPr="00AC67A2">
              <w:rPr>
                <w:sz w:val="16"/>
                <w:szCs w:val="16"/>
              </w:rPr>
              <w:t>UE Capabilities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0025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AC67A2" w:rsidRDefault="00EB7848" w:rsidP="00F96003">
            <w:pPr>
              <w:pStyle w:val="TAL"/>
              <w:rPr>
                <w:sz w:val="16"/>
                <w:szCs w:val="16"/>
              </w:rPr>
            </w:pPr>
            <w:r>
              <w:rPr>
                <w:rFonts w:cs="Arial"/>
                <w:color w:val="000000"/>
              </w:rPr>
              <w:t>Storage of OpenAPI specification files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0027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AC67A2" w:rsidRDefault="00EB7848" w:rsidP="00F96003">
            <w:pPr>
              <w:pStyle w:val="TAL"/>
              <w:rPr>
                <w:sz w:val="16"/>
                <w:szCs w:val="16"/>
              </w:rPr>
            </w:pPr>
            <w:r>
              <w:rPr>
                <w:rFonts w:cs="Arial"/>
                <w:color w:val="000000"/>
              </w:rPr>
              <w:t>Copyright Note in OpenAPI Spec</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0028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AC67A2" w:rsidRDefault="00EB7848" w:rsidP="00F96003">
            <w:pPr>
              <w:pStyle w:val="TAL"/>
              <w:rPr>
                <w:sz w:val="16"/>
                <w:szCs w:val="16"/>
              </w:rPr>
            </w:pPr>
            <w:r>
              <w:rPr>
                <w:rFonts w:cs="Arial"/>
                <w:color w:val="000000"/>
              </w:rPr>
              <w:t>Major 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F96003">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0030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AC67A2" w:rsidRDefault="00EB7848" w:rsidP="00F96003">
            <w:pPr>
              <w:pStyle w:val="TAL"/>
              <w:rPr>
                <w:sz w:val="16"/>
                <w:szCs w:val="16"/>
              </w:rPr>
            </w:pPr>
            <w:r>
              <w:rPr>
                <w:rFonts w:cs="Arial"/>
                <w:color w:val="000000"/>
              </w:rPr>
              <w:t>Open 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E15C61" w:rsidRDefault="00EB7848" w:rsidP="00F96003">
            <w:pPr>
              <w:pStyle w:val="TAL"/>
              <w:rPr>
                <w:sz w:val="16"/>
                <w:szCs w:val="16"/>
              </w:rPr>
            </w:pPr>
            <w:r w:rsidRPr="00E15C61">
              <w:rPr>
                <w:sz w:val="16"/>
                <w:szCs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0031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rFonts w:cs="Arial"/>
                <w:color w:val="000000"/>
              </w:rPr>
            </w:pPr>
            <w:r w:rsidRPr="00A63948">
              <w:rPr>
                <w:rFonts w:cs="Arial"/>
                <w:color w:val="000000"/>
              </w:rPr>
              <w:t>Missing attribute FLR in Civic Address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E15C61" w:rsidRDefault="00EB7848" w:rsidP="00F96003">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0033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A63948" w:rsidRDefault="00EB7848" w:rsidP="00F96003">
            <w:pPr>
              <w:pStyle w:val="TAL"/>
              <w:rPr>
                <w:rFonts w:cs="Arial"/>
                <w:color w:val="000000"/>
              </w:rPr>
            </w:pPr>
            <w:r w:rsidRPr="00E5399C">
              <w:rPr>
                <w:rFonts w:cs="Arial"/>
                <w:color w:val="000000"/>
              </w:rPr>
              <w:t>LMF service operations for a deferred 5GC-MT-LR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E15C61" w:rsidRDefault="00EB7848" w:rsidP="00F96003">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0034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A63948" w:rsidRDefault="00EB7848" w:rsidP="00F96003">
            <w:pPr>
              <w:pStyle w:val="TAL"/>
              <w:rPr>
                <w:rFonts w:cs="Arial"/>
                <w:color w:val="000000"/>
              </w:rPr>
            </w:pPr>
            <w:r w:rsidRPr="00E5399C">
              <w:rPr>
                <w:rFonts w:cs="Arial"/>
                <w:color w:val="000000"/>
              </w:rPr>
              <w:t>LMF service operations for a commercial 5GC-MT-LR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E15C61" w:rsidRDefault="00EB7848" w:rsidP="00F96003">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0035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A63948" w:rsidRDefault="00EB7848" w:rsidP="00F96003">
            <w:pPr>
              <w:pStyle w:val="TAL"/>
              <w:rPr>
                <w:rFonts w:cs="Arial"/>
                <w:color w:val="000000"/>
              </w:rPr>
            </w:pPr>
            <w:r w:rsidRPr="00E5399C">
              <w:rPr>
                <w:rFonts w:cs="Arial"/>
                <w:color w:val="000000"/>
              </w:rPr>
              <w:t>High Accuracy Support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E15C61" w:rsidRDefault="00EB7848" w:rsidP="00F96003">
            <w:pPr>
              <w:pStyle w:val="TAL"/>
              <w:rPr>
                <w:sz w:val="16"/>
                <w:szCs w:val="16"/>
              </w:rPr>
            </w:pPr>
            <w:r w:rsidRPr="00E15C61">
              <w:rPr>
                <w:sz w:val="16"/>
                <w:szCs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0037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C"/>
              <w:rPr>
                <w:sz w:val="16"/>
                <w:szCs w:val="16"/>
              </w:rPr>
            </w:pPr>
            <w:r>
              <w:rPr>
                <w:sz w:val="16"/>
                <w:szCs w:val="16"/>
              </w:rPr>
              <w:t>D</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rFonts w:cs="Arial"/>
                <w:color w:val="000000"/>
              </w:rPr>
            </w:pPr>
            <w:r w:rsidRPr="00A63948">
              <w:rPr>
                <w:rFonts w:cs="Arial"/>
                <w:color w:val="000000"/>
              </w:rPr>
              <w:t>Correct type Polygon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E15C61" w:rsidRDefault="00EB7848" w:rsidP="00F96003">
            <w:pPr>
              <w:pStyle w:val="TAL"/>
              <w:rPr>
                <w:sz w:val="16"/>
                <w:szCs w:val="16"/>
              </w:rPr>
            </w:pPr>
            <w:r w:rsidRPr="00E15C61">
              <w:rPr>
                <w:sz w:val="16"/>
                <w:szCs w:val="16"/>
              </w:rPr>
              <w:t>CP-192120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0039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rFonts w:cs="Arial"/>
                <w:color w:val="000000"/>
              </w:rPr>
            </w:pPr>
            <w:r w:rsidRPr="00A63948">
              <w:rPr>
                <w:rFonts w:cs="Arial"/>
                <w:color w:val="000000"/>
              </w:rPr>
              <w:t>3GPP TS 29.572 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E15C61" w:rsidRDefault="00EB7848" w:rsidP="00F96003">
            <w:pPr>
              <w:pStyle w:val="TAL"/>
              <w:rPr>
                <w:sz w:val="16"/>
                <w:szCs w:val="16"/>
              </w:rPr>
            </w:pPr>
            <w:r w:rsidRPr="00E15C61">
              <w:rPr>
                <w:sz w:val="16"/>
                <w:szCs w:val="16"/>
              </w:rPr>
              <w:t>CP-19</w:t>
            </w:r>
            <w:r>
              <w:rPr>
                <w:sz w:val="16"/>
                <w:szCs w:val="16"/>
              </w:rPr>
              <w:t>3033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0041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C"/>
              <w:rPr>
                <w:sz w:val="16"/>
                <w:szCs w:val="16"/>
              </w:rPr>
            </w:pPr>
            <w:r>
              <w:rPr>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A63948" w:rsidRDefault="00EB7848" w:rsidP="00F96003">
            <w:pPr>
              <w:pStyle w:val="TAL"/>
              <w:rPr>
                <w:rFonts w:cs="Arial"/>
                <w:color w:val="000000"/>
              </w:rPr>
            </w:pPr>
            <w:r w:rsidRPr="008D02C3">
              <w:rPr>
                <w:rFonts w:cs="Arial"/>
                <w:color w:val="000000"/>
              </w:rPr>
              <w:t>Motion Sensor Position Method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E15C61" w:rsidRDefault="00EB7848" w:rsidP="00F96003">
            <w:pPr>
              <w:pStyle w:val="TAL"/>
              <w:rPr>
                <w:sz w:val="16"/>
                <w:szCs w:val="16"/>
              </w:rPr>
            </w:pPr>
            <w:r w:rsidRPr="00E15C61">
              <w:rPr>
                <w:sz w:val="16"/>
                <w:szCs w:val="16"/>
              </w:rPr>
              <w:t>CP-19</w:t>
            </w:r>
            <w:r>
              <w:rPr>
                <w:sz w:val="16"/>
                <w:szCs w:val="16"/>
              </w:rPr>
              <w:t>3165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0042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R"/>
              <w:rPr>
                <w:sz w:val="16"/>
                <w:szCs w:val="16"/>
              </w:rPr>
            </w:pPr>
            <w:r>
              <w:rPr>
                <w:sz w:val="16"/>
                <w:szCs w:val="16"/>
              </w:rPr>
              <w:t>3</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A63948" w:rsidRDefault="00EB7848" w:rsidP="00F96003">
            <w:pPr>
              <w:pStyle w:val="TAL"/>
              <w:rPr>
                <w:rFonts w:cs="Arial"/>
                <w:color w:val="000000"/>
              </w:rPr>
            </w:pPr>
            <w:r w:rsidRPr="008D02C3">
              <w:rPr>
                <w:rFonts w:cs="Arial"/>
                <w:color w:val="000000"/>
              </w:rPr>
              <w:t>Addition of the LMF Broadcast Service Operations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E15C61" w:rsidRDefault="00EB7848" w:rsidP="00F96003">
            <w:pPr>
              <w:pStyle w:val="TAL"/>
              <w:rPr>
                <w:sz w:val="16"/>
                <w:szCs w:val="16"/>
              </w:rPr>
            </w:pPr>
            <w:r w:rsidRPr="00E15C61">
              <w:rPr>
                <w:sz w:val="16"/>
                <w:szCs w:val="16"/>
              </w:rPr>
              <w:t>CP-19</w:t>
            </w:r>
            <w:r>
              <w:rPr>
                <w:sz w:val="16"/>
                <w:szCs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0043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A63948" w:rsidRDefault="00EB7848" w:rsidP="00F96003">
            <w:pPr>
              <w:pStyle w:val="TAL"/>
              <w:rPr>
                <w:rFonts w:cs="Arial"/>
                <w:color w:val="000000"/>
              </w:rPr>
            </w:pPr>
            <w:r w:rsidRPr="00AA4E07">
              <w:rPr>
                <w:rFonts w:cs="Arial"/>
                <w:color w:val="000000"/>
              </w:rPr>
              <w:t>LCS QoS Class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E15C61" w:rsidRDefault="00EB7848" w:rsidP="00F96003">
            <w:pPr>
              <w:pStyle w:val="TAL"/>
              <w:rPr>
                <w:sz w:val="16"/>
                <w:szCs w:val="16"/>
              </w:rPr>
            </w:pPr>
            <w:r w:rsidRPr="00E15C61">
              <w:rPr>
                <w:sz w:val="16"/>
                <w:szCs w:val="16"/>
              </w:rPr>
              <w:t>CP-19</w:t>
            </w:r>
            <w:r>
              <w:rPr>
                <w:sz w:val="16"/>
                <w:szCs w:val="16"/>
              </w:rPr>
              <w:t>3036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0045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A63948" w:rsidRDefault="00EB7848" w:rsidP="00F96003">
            <w:pPr>
              <w:pStyle w:val="TAL"/>
              <w:rPr>
                <w:rFonts w:cs="Arial"/>
                <w:color w:val="000000"/>
              </w:rPr>
            </w:pPr>
            <w:r w:rsidRPr="00AA4E07">
              <w:rPr>
                <w:rFonts w:cs="Arial"/>
                <w:color w:val="000000"/>
              </w:rPr>
              <w:t xml:space="preserve">ExternalDoc </w:t>
            </w:r>
            <w:r w:rsidR="006616C6">
              <w:rPr>
                <w:rFonts w:cs="Arial"/>
                <w:color w:val="000000"/>
              </w:rPr>
              <w:t>Clause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E15C61" w:rsidRDefault="00EB7848" w:rsidP="00F96003">
            <w:pPr>
              <w:pStyle w:val="TAL"/>
              <w:rPr>
                <w:sz w:val="16"/>
                <w:szCs w:val="16"/>
              </w:rPr>
            </w:pPr>
            <w:r w:rsidRPr="00E15C61">
              <w:rPr>
                <w:sz w:val="16"/>
                <w:szCs w:val="16"/>
              </w:rPr>
              <w:t>CP-19</w:t>
            </w:r>
            <w:r>
              <w:rPr>
                <w:sz w:val="16"/>
                <w:szCs w:val="16"/>
              </w:rPr>
              <w:t>3036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0046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A63948" w:rsidRDefault="00EB7848" w:rsidP="00F96003">
            <w:pPr>
              <w:pStyle w:val="TAL"/>
              <w:rPr>
                <w:rFonts w:cs="Arial"/>
                <w:color w:val="000000"/>
              </w:rPr>
            </w:pPr>
            <w:r w:rsidRPr="00AA4E07">
              <w:rPr>
                <w:rFonts w:cs="Arial"/>
                <w:color w:val="000000"/>
              </w:rPr>
              <w:t>ProblemDetails Optional in Error Response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E15C61" w:rsidRDefault="00EB7848" w:rsidP="00F96003">
            <w:pPr>
              <w:pStyle w:val="TAL"/>
              <w:rPr>
                <w:sz w:val="16"/>
                <w:szCs w:val="16"/>
              </w:rPr>
            </w:pPr>
            <w:r w:rsidRPr="00E15C61">
              <w:rPr>
                <w:sz w:val="16"/>
                <w:szCs w:val="16"/>
              </w:rPr>
              <w:t>CP-19</w:t>
            </w:r>
            <w:r>
              <w:rPr>
                <w:sz w:val="16"/>
                <w:szCs w:val="16"/>
              </w:rPr>
              <w:t>3044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0048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A63948" w:rsidRDefault="00EB7848" w:rsidP="00F96003">
            <w:pPr>
              <w:pStyle w:val="TAL"/>
              <w:rPr>
                <w:rFonts w:cs="Arial"/>
                <w:color w:val="000000"/>
              </w:rPr>
            </w:pPr>
            <w:r w:rsidRPr="00AA4E07">
              <w:rPr>
                <w:rFonts w:cs="Arial"/>
                <w:color w:val="000000"/>
              </w:rPr>
              <w:t>3GPP TS 29.572 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F96003">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F96003">
            <w:pPr>
              <w:pStyle w:val="TAL"/>
              <w:rPr>
                <w:sz w:val="16"/>
                <w:szCs w:val="18"/>
              </w:rPr>
            </w:pPr>
            <w:r w:rsidRPr="003536CB">
              <w:rPr>
                <w:sz w:val="16"/>
                <w:szCs w:val="18"/>
              </w:rPr>
              <w:t>0049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F96003">
            <w:pPr>
              <w:pStyle w:val="TAR"/>
              <w:rPr>
                <w:sz w:val="16"/>
                <w:szCs w:val="18"/>
              </w:rPr>
            </w:pPr>
            <w:r w:rsidRPr="003536CB">
              <w:rPr>
                <w:sz w:val="16"/>
                <w:szCs w:val="18"/>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F96003">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AA4E07" w:rsidRDefault="00EB7848" w:rsidP="00F96003">
            <w:pPr>
              <w:pStyle w:val="TAL"/>
              <w:rPr>
                <w:rFonts w:cs="Arial"/>
                <w:color w:val="000000"/>
              </w:rPr>
            </w:pPr>
            <w:r w:rsidRPr="00BF3021">
              <w:t>Add Corresponding API descriptions in clause 5.1</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Pr>
                <w:sz w:val="16"/>
                <w:szCs w:val="16"/>
              </w:rPr>
              <w:t>16.2.0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F96003">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F96003">
            <w:pPr>
              <w:pStyle w:val="TAL"/>
              <w:rPr>
                <w:sz w:val="16"/>
                <w:szCs w:val="18"/>
              </w:rPr>
            </w:pPr>
            <w:r w:rsidRPr="003536CB">
              <w:rPr>
                <w:sz w:val="16"/>
                <w:szCs w:val="18"/>
              </w:rPr>
              <w:t>0050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F96003">
            <w:pPr>
              <w:pStyle w:val="TAR"/>
              <w:rPr>
                <w:sz w:val="16"/>
                <w:szCs w:val="18"/>
              </w:rPr>
            </w:pPr>
            <w:r w:rsidRPr="003536CB">
              <w:rPr>
                <w:sz w:val="16"/>
                <w:szCs w:val="18"/>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F96003">
            <w:pPr>
              <w:pStyle w:val="TAC"/>
              <w:rPr>
                <w:sz w:val="16"/>
                <w:szCs w:val="18"/>
              </w:rPr>
            </w:pPr>
            <w:r w:rsidRPr="003536CB">
              <w:rPr>
                <w:sz w:val="16"/>
                <w:szCs w:val="18"/>
              </w:rPr>
              <w:t>D</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AA4E07" w:rsidRDefault="00EB7848" w:rsidP="00F96003">
            <w:pPr>
              <w:pStyle w:val="TAL"/>
              <w:rPr>
                <w:rFonts w:cs="Arial"/>
                <w:color w:val="000000"/>
              </w:rPr>
            </w:pPr>
            <w:r w:rsidRPr="00BF3021">
              <w:t>Editorial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Pr>
                <w:sz w:val="16"/>
                <w:szCs w:val="16"/>
              </w:rPr>
              <w:t>16.2.0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F96003">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F96003">
            <w:pPr>
              <w:pStyle w:val="TAL"/>
              <w:rPr>
                <w:sz w:val="16"/>
                <w:szCs w:val="18"/>
              </w:rPr>
            </w:pPr>
            <w:r w:rsidRPr="003536CB">
              <w:rPr>
                <w:sz w:val="16"/>
                <w:szCs w:val="18"/>
              </w:rPr>
              <w:t>0051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F96003">
            <w:pPr>
              <w:pStyle w:val="TAR"/>
              <w:rPr>
                <w:sz w:val="16"/>
                <w:szCs w:val="18"/>
              </w:rPr>
            </w:pPr>
            <w:r w:rsidRPr="003536CB">
              <w:rPr>
                <w:sz w:val="16"/>
                <w:szCs w:val="18"/>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F96003">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AA4E07" w:rsidRDefault="00EB7848" w:rsidP="00F96003">
            <w:pPr>
              <w:pStyle w:val="TAL"/>
              <w:rPr>
                <w:rFonts w:cs="Arial"/>
                <w:color w:val="000000"/>
              </w:rPr>
            </w:pPr>
            <w:r w:rsidRPr="00BF3021">
              <w:t>Correction - formatting consistency</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Pr>
                <w:sz w:val="16"/>
                <w:szCs w:val="16"/>
              </w:rPr>
              <w:t>16.2.0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F96003">
            <w:pPr>
              <w:pStyle w:val="TAL"/>
              <w:rPr>
                <w:sz w:val="16"/>
                <w:szCs w:val="18"/>
              </w:rPr>
            </w:pPr>
            <w:r w:rsidRPr="003536CB">
              <w:rPr>
                <w:sz w:val="16"/>
                <w:szCs w:val="18"/>
              </w:rPr>
              <w:t>CP-200018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F96003">
            <w:pPr>
              <w:pStyle w:val="TAL"/>
              <w:rPr>
                <w:sz w:val="16"/>
                <w:szCs w:val="18"/>
              </w:rPr>
            </w:pPr>
            <w:r w:rsidRPr="003536CB">
              <w:rPr>
                <w:sz w:val="16"/>
                <w:szCs w:val="18"/>
              </w:rPr>
              <w:t>0052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F96003">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F96003">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AA4E07" w:rsidRDefault="00EB7848" w:rsidP="00F96003">
            <w:pPr>
              <w:pStyle w:val="TAL"/>
              <w:rPr>
                <w:rFonts w:cs="Arial"/>
                <w:color w:val="000000"/>
              </w:rPr>
            </w:pPr>
            <w:r w:rsidRPr="00BF3021">
              <w:t>Connectivity state per access type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Pr>
                <w:sz w:val="16"/>
                <w:szCs w:val="16"/>
              </w:rPr>
              <w:t>16.2.0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F96003">
            <w:pPr>
              <w:pStyle w:val="TAL"/>
              <w:rPr>
                <w:sz w:val="16"/>
                <w:szCs w:val="18"/>
              </w:rPr>
            </w:pPr>
            <w:r w:rsidRPr="003536CB">
              <w:rPr>
                <w:sz w:val="16"/>
                <w:szCs w:val="18"/>
              </w:rPr>
              <w:t>CP-200018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F96003">
            <w:pPr>
              <w:pStyle w:val="TAL"/>
              <w:rPr>
                <w:sz w:val="16"/>
                <w:szCs w:val="18"/>
              </w:rPr>
            </w:pPr>
            <w:r w:rsidRPr="003536CB">
              <w:rPr>
                <w:sz w:val="16"/>
                <w:szCs w:val="18"/>
              </w:rPr>
              <w:t>0053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F96003">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F96003">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AA4E07" w:rsidRDefault="00EB7848" w:rsidP="00F96003">
            <w:pPr>
              <w:pStyle w:val="TAL"/>
              <w:rPr>
                <w:rFonts w:cs="Arial"/>
                <w:color w:val="000000"/>
              </w:rPr>
            </w:pPr>
            <w:r w:rsidRPr="00BF3021">
              <w:t>Primary Cell in the Secondary RAN node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Pr>
                <w:sz w:val="16"/>
                <w:szCs w:val="16"/>
              </w:rPr>
              <w:t>16.2.0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F96003">
            <w:pPr>
              <w:pStyle w:val="TAL"/>
              <w:rPr>
                <w:sz w:val="16"/>
                <w:szCs w:val="18"/>
              </w:rPr>
            </w:pPr>
            <w:r w:rsidRPr="003536CB">
              <w:rPr>
                <w:sz w:val="16"/>
                <w:szCs w:val="18"/>
              </w:rPr>
              <w:t>CP-200052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F96003">
            <w:pPr>
              <w:pStyle w:val="TAL"/>
              <w:rPr>
                <w:sz w:val="16"/>
                <w:szCs w:val="18"/>
              </w:rPr>
            </w:pPr>
            <w:r w:rsidRPr="003536CB">
              <w:rPr>
                <w:sz w:val="16"/>
                <w:szCs w:val="18"/>
              </w:rPr>
              <w:t>0055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F96003">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F96003">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AA4E07" w:rsidRDefault="00EB7848" w:rsidP="00F96003">
            <w:pPr>
              <w:pStyle w:val="TAL"/>
              <w:rPr>
                <w:rFonts w:cs="Arial"/>
                <w:color w:val="000000"/>
              </w:rPr>
            </w:pPr>
            <w:r w:rsidRPr="00BF3021">
              <w:t>3GPP TS 29.572 Rel16 API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Pr>
                <w:sz w:val="16"/>
                <w:szCs w:val="16"/>
              </w:rPr>
              <w:t>16.2.0</w:t>
            </w:r>
          </w:p>
        </w:tc>
      </w:tr>
      <w:tr w:rsidR="00EB7848" w:rsidRPr="00295232" w:rsidTr="00F96003">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F96003">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F96003">
            <w:pPr>
              <w:pStyle w:val="TAL"/>
              <w:rPr>
                <w:sz w:val="16"/>
                <w:szCs w:val="18"/>
              </w:rPr>
            </w:pPr>
            <w:r w:rsidRPr="003536CB">
              <w:rPr>
                <w:sz w:val="16"/>
                <w:szCs w:val="18"/>
              </w:rPr>
              <w:t>CP-200</w:t>
            </w:r>
            <w:r>
              <w:rPr>
                <w:sz w:val="16"/>
                <w:szCs w:val="18"/>
              </w:rPr>
              <w:t>180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F96003">
            <w:pPr>
              <w:pStyle w:val="TAL"/>
              <w:rPr>
                <w:sz w:val="16"/>
                <w:szCs w:val="18"/>
              </w:rPr>
            </w:pPr>
            <w:r w:rsidRPr="003536CB">
              <w:rPr>
                <w:sz w:val="16"/>
                <w:szCs w:val="18"/>
              </w:rPr>
              <w:t>0054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F96003">
            <w:pPr>
              <w:pStyle w:val="TAR"/>
              <w:rPr>
                <w:sz w:val="16"/>
                <w:szCs w:val="18"/>
              </w:rPr>
            </w:pPr>
            <w:r>
              <w:rPr>
                <w:sz w:val="16"/>
                <w:szCs w:val="18"/>
              </w:rPr>
              <w:t>4</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F96003">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BF3021" w:rsidRDefault="00EB7848" w:rsidP="00F96003">
            <w:pPr>
              <w:pStyle w:val="TAL"/>
            </w:pPr>
            <w:r w:rsidRPr="00BF3021">
              <w:t>Request Type and embedded LPP message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F96003">
            <w:pPr>
              <w:pStyle w:val="TAL"/>
              <w:rPr>
                <w:sz w:val="16"/>
                <w:szCs w:val="16"/>
              </w:rPr>
            </w:pPr>
            <w:r>
              <w:rPr>
                <w:sz w:val="16"/>
                <w:szCs w:val="16"/>
              </w:rPr>
              <w:t>16.2.0</w:t>
            </w:r>
          </w:p>
        </w:tc>
      </w:tr>
    </w:tbl>
    <w:p w:rsidR="00EB7848" w:rsidRPr="004D3578" w:rsidRDefault="00EB7848" w:rsidP="00EB7848"/>
    <w:p w:rsidR="00080512" w:rsidRDefault="00080512" w:rsidP="00EB7848"/>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6E75" w:rsidRDefault="00BE6E75">
      <w:r>
        <w:separator/>
      </w:r>
    </w:p>
  </w:endnote>
  <w:endnote w:type="continuationSeparator" w:id="0">
    <w:p w:rsidR="00BE6E75" w:rsidRDefault="00BE6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6E75" w:rsidRDefault="00BE6E75">
      <w:r>
        <w:separator/>
      </w:r>
    </w:p>
  </w:footnote>
  <w:footnote w:type="continuationSeparator" w:id="0">
    <w:p w:rsidR="00BE6E75" w:rsidRDefault="00BE6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16C6">
      <w:rPr>
        <w:rFonts w:ascii="Arial" w:hAnsi="Arial" w:cs="Arial"/>
        <w:b/>
        <w:noProof/>
        <w:sz w:val="18"/>
        <w:szCs w:val="18"/>
      </w:rPr>
      <w:t>3GPP TS 29.572 V16.2.0 (2020-03)</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16C6">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0"/>
  </w:num>
  <w:num w:numId="6">
    <w:abstractNumId w:val="7"/>
  </w:num>
  <w:num w:numId="7">
    <w:abstractNumId w:val="9"/>
  </w:num>
  <w:num w:numId="8">
    <w:abstractNumId w:val="6"/>
  </w:num>
  <w:num w:numId="9">
    <w:abstractNumId w:val="11"/>
  </w:num>
  <w:num w:numId="10">
    <w:abstractNumId w:val="5"/>
  </w:num>
  <w:num w:numId="11">
    <w:abstractNumId w:val="3"/>
  </w:num>
  <w:num w:numId="12">
    <w:abstractNumId w:val="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616C6"/>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E6E7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B7848"/>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04EF1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rsid w:val="00EB7848"/>
    <w:rPr>
      <w:lang w:eastAsia="en-US"/>
    </w:rPr>
  </w:style>
  <w:style w:type="paragraph" w:styleId="Index1">
    <w:name w:val="index 1"/>
    <w:basedOn w:val="Normal"/>
    <w:rsid w:val="00EB7848"/>
    <w:pPr>
      <w:keepLines/>
      <w:spacing w:after="0"/>
    </w:pPr>
  </w:style>
  <w:style w:type="paragraph" w:styleId="Index2">
    <w:name w:val="index 2"/>
    <w:basedOn w:val="Index1"/>
    <w:rsid w:val="00EB7848"/>
    <w:pPr>
      <w:ind w:left="284"/>
    </w:pPr>
  </w:style>
  <w:style w:type="character" w:styleId="FootnoteReference">
    <w:name w:val="footnote reference"/>
    <w:rsid w:val="00EB7848"/>
    <w:rPr>
      <w:b/>
      <w:position w:val="6"/>
      <w:sz w:val="16"/>
    </w:rPr>
  </w:style>
  <w:style w:type="paragraph" w:styleId="FootnoteText">
    <w:name w:val="footnote text"/>
    <w:basedOn w:val="Normal"/>
    <w:link w:val="FootnoteTextChar"/>
    <w:rsid w:val="00EB7848"/>
    <w:pPr>
      <w:keepLines/>
      <w:spacing w:after="0"/>
      <w:ind w:left="454" w:hanging="454"/>
    </w:pPr>
    <w:rPr>
      <w:sz w:val="16"/>
    </w:rPr>
  </w:style>
  <w:style w:type="character" w:customStyle="1" w:styleId="FootnoteTextChar">
    <w:name w:val="Footnote Text Char"/>
    <w:link w:val="FootnoteText"/>
    <w:rsid w:val="00EB7848"/>
    <w:rPr>
      <w:sz w:val="16"/>
      <w:lang w:eastAsia="en-US"/>
    </w:rPr>
  </w:style>
  <w:style w:type="paragraph" w:styleId="ListNumber2">
    <w:name w:val="List Number 2"/>
    <w:basedOn w:val="ListNumber"/>
    <w:rsid w:val="00EB7848"/>
    <w:pPr>
      <w:ind w:left="851"/>
    </w:pPr>
  </w:style>
  <w:style w:type="paragraph" w:styleId="ListNumber">
    <w:name w:val="List Number"/>
    <w:basedOn w:val="List"/>
    <w:rsid w:val="00EB7848"/>
  </w:style>
  <w:style w:type="paragraph" w:styleId="List">
    <w:name w:val="List"/>
    <w:basedOn w:val="Normal"/>
    <w:rsid w:val="00EB7848"/>
    <w:pPr>
      <w:ind w:left="568" w:hanging="284"/>
    </w:pPr>
  </w:style>
  <w:style w:type="paragraph" w:styleId="ListBullet2">
    <w:name w:val="List Bullet 2"/>
    <w:basedOn w:val="ListBullet"/>
    <w:rsid w:val="00EB7848"/>
    <w:pPr>
      <w:ind w:left="851"/>
    </w:pPr>
  </w:style>
  <w:style w:type="paragraph" w:styleId="ListBullet">
    <w:name w:val="List Bullet"/>
    <w:basedOn w:val="List"/>
    <w:rsid w:val="00EB7848"/>
  </w:style>
  <w:style w:type="paragraph" w:styleId="ListBullet3">
    <w:name w:val="List Bullet 3"/>
    <w:basedOn w:val="ListBullet2"/>
    <w:rsid w:val="00EB7848"/>
    <w:pPr>
      <w:ind w:left="1135"/>
    </w:pPr>
  </w:style>
  <w:style w:type="paragraph" w:styleId="List2">
    <w:name w:val="List 2"/>
    <w:basedOn w:val="List"/>
    <w:rsid w:val="00EB7848"/>
    <w:pPr>
      <w:ind w:left="851"/>
    </w:pPr>
  </w:style>
  <w:style w:type="paragraph" w:styleId="List3">
    <w:name w:val="List 3"/>
    <w:basedOn w:val="List2"/>
    <w:rsid w:val="00EB7848"/>
    <w:pPr>
      <w:ind w:left="1135"/>
    </w:pPr>
  </w:style>
  <w:style w:type="paragraph" w:styleId="List4">
    <w:name w:val="List 4"/>
    <w:basedOn w:val="List3"/>
    <w:rsid w:val="00EB7848"/>
    <w:pPr>
      <w:ind w:left="1418"/>
    </w:pPr>
  </w:style>
  <w:style w:type="paragraph" w:styleId="List5">
    <w:name w:val="List 5"/>
    <w:basedOn w:val="List4"/>
    <w:rsid w:val="00EB7848"/>
    <w:pPr>
      <w:ind w:left="1702"/>
    </w:pPr>
  </w:style>
  <w:style w:type="paragraph" w:styleId="ListBullet4">
    <w:name w:val="List Bullet 4"/>
    <w:basedOn w:val="ListBullet3"/>
    <w:rsid w:val="00EB7848"/>
    <w:pPr>
      <w:ind w:left="1418"/>
    </w:pPr>
  </w:style>
  <w:style w:type="paragraph" w:styleId="ListBullet5">
    <w:name w:val="List Bullet 5"/>
    <w:basedOn w:val="ListBullet4"/>
    <w:rsid w:val="00EB7848"/>
    <w:pPr>
      <w:ind w:left="1702"/>
    </w:pPr>
  </w:style>
  <w:style w:type="paragraph" w:styleId="IndexHeading">
    <w:name w:val="index heading"/>
    <w:basedOn w:val="Normal"/>
    <w:next w:val="Normal"/>
    <w:rsid w:val="00EB7848"/>
    <w:pPr>
      <w:pBdr>
        <w:top w:val="single" w:sz="12" w:space="0" w:color="auto"/>
      </w:pBdr>
      <w:spacing w:before="360" w:after="240"/>
    </w:pPr>
    <w:rPr>
      <w:b/>
      <w:i/>
      <w:sz w:val="26"/>
    </w:rPr>
  </w:style>
  <w:style w:type="paragraph" w:customStyle="1" w:styleId="INDENT1">
    <w:name w:val="INDENT1"/>
    <w:basedOn w:val="Normal"/>
    <w:rsid w:val="00EB7848"/>
    <w:pPr>
      <w:ind w:left="851"/>
    </w:pPr>
  </w:style>
  <w:style w:type="paragraph" w:customStyle="1" w:styleId="INDENT2">
    <w:name w:val="INDENT2"/>
    <w:basedOn w:val="Normal"/>
    <w:rsid w:val="00EB7848"/>
    <w:pPr>
      <w:ind w:left="1135" w:hanging="284"/>
    </w:pPr>
  </w:style>
  <w:style w:type="paragraph" w:customStyle="1" w:styleId="INDENT3">
    <w:name w:val="INDENT3"/>
    <w:basedOn w:val="Normal"/>
    <w:rsid w:val="00EB7848"/>
    <w:pPr>
      <w:ind w:left="1701" w:hanging="567"/>
    </w:pPr>
  </w:style>
  <w:style w:type="paragraph" w:customStyle="1" w:styleId="FigureTitle">
    <w:name w:val="Figure_Title"/>
    <w:basedOn w:val="Normal"/>
    <w:next w:val="Normal"/>
    <w:rsid w:val="00EB784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B7848"/>
    <w:pPr>
      <w:keepNext/>
      <w:keepLines/>
    </w:pPr>
    <w:rPr>
      <w:b/>
    </w:rPr>
  </w:style>
  <w:style w:type="paragraph" w:customStyle="1" w:styleId="enumlev2">
    <w:name w:val="enumlev2"/>
    <w:basedOn w:val="Normal"/>
    <w:rsid w:val="00EB784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B7848"/>
    <w:pPr>
      <w:keepNext/>
      <w:keepLines/>
      <w:spacing w:before="240"/>
      <w:ind w:left="1418"/>
    </w:pPr>
    <w:rPr>
      <w:rFonts w:ascii="Arial" w:hAnsi="Arial"/>
      <w:b/>
      <w:sz w:val="36"/>
      <w:lang w:val="en-US"/>
    </w:rPr>
  </w:style>
  <w:style w:type="paragraph" w:styleId="Caption">
    <w:name w:val="caption"/>
    <w:basedOn w:val="Normal"/>
    <w:next w:val="Normal"/>
    <w:qFormat/>
    <w:rsid w:val="00EB7848"/>
    <w:pPr>
      <w:spacing w:before="120" w:after="120"/>
    </w:pPr>
    <w:rPr>
      <w:b/>
    </w:rPr>
  </w:style>
  <w:style w:type="paragraph" w:styleId="DocumentMap">
    <w:name w:val="Document Map"/>
    <w:basedOn w:val="Normal"/>
    <w:link w:val="DocumentMapChar"/>
    <w:rsid w:val="00EB7848"/>
    <w:pPr>
      <w:shd w:val="clear" w:color="auto" w:fill="000080"/>
    </w:pPr>
    <w:rPr>
      <w:rFonts w:ascii="Tahoma" w:hAnsi="Tahoma"/>
    </w:rPr>
  </w:style>
  <w:style w:type="character" w:customStyle="1" w:styleId="DocumentMapChar">
    <w:name w:val="Document Map Char"/>
    <w:link w:val="DocumentMap"/>
    <w:rsid w:val="00EB7848"/>
    <w:rPr>
      <w:rFonts w:ascii="Tahoma" w:hAnsi="Tahoma"/>
      <w:shd w:val="clear" w:color="auto" w:fill="000080"/>
      <w:lang w:eastAsia="en-US"/>
    </w:rPr>
  </w:style>
  <w:style w:type="paragraph" w:styleId="PlainText">
    <w:name w:val="Plain Text"/>
    <w:basedOn w:val="Normal"/>
    <w:link w:val="PlainTextChar"/>
    <w:rsid w:val="00EB7848"/>
    <w:rPr>
      <w:rFonts w:ascii="Courier New" w:hAnsi="Courier New"/>
      <w:lang w:val="nb-NO"/>
    </w:rPr>
  </w:style>
  <w:style w:type="character" w:customStyle="1" w:styleId="PlainTextChar">
    <w:name w:val="Plain Text Char"/>
    <w:link w:val="PlainText"/>
    <w:rsid w:val="00EB7848"/>
    <w:rPr>
      <w:rFonts w:ascii="Courier New" w:hAnsi="Courier New"/>
      <w:lang w:val="nb-NO" w:eastAsia="en-US"/>
    </w:rPr>
  </w:style>
  <w:style w:type="paragraph" w:styleId="BodyText">
    <w:name w:val="Body Text"/>
    <w:basedOn w:val="Normal"/>
    <w:link w:val="BodyTextChar"/>
    <w:rsid w:val="00EB7848"/>
  </w:style>
  <w:style w:type="character" w:customStyle="1" w:styleId="BodyTextChar">
    <w:name w:val="Body Text Char"/>
    <w:link w:val="BodyText"/>
    <w:rsid w:val="00EB7848"/>
    <w:rPr>
      <w:lang w:eastAsia="en-US"/>
    </w:rPr>
  </w:style>
  <w:style w:type="character" w:styleId="CommentReference">
    <w:name w:val="annotation reference"/>
    <w:rsid w:val="00EB7848"/>
    <w:rPr>
      <w:sz w:val="16"/>
    </w:rPr>
  </w:style>
  <w:style w:type="paragraph" w:styleId="CommentText">
    <w:name w:val="annotation text"/>
    <w:basedOn w:val="Normal"/>
    <w:link w:val="CommentTextChar"/>
    <w:rsid w:val="00EB7848"/>
  </w:style>
  <w:style w:type="character" w:customStyle="1" w:styleId="CommentTextChar">
    <w:name w:val="Comment Text Char"/>
    <w:link w:val="CommentText"/>
    <w:rsid w:val="00EB7848"/>
    <w:rPr>
      <w:lang w:eastAsia="en-US"/>
    </w:rPr>
  </w:style>
  <w:style w:type="character" w:customStyle="1" w:styleId="TALChar">
    <w:name w:val="TAL Char"/>
    <w:link w:val="TAL"/>
    <w:qFormat/>
    <w:rsid w:val="00EB7848"/>
    <w:rPr>
      <w:rFonts w:ascii="Arial" w:hAnsi="Arial"/>
      <w:sz w:val="18"/>
      <w:lang w:eastAsia="en-US"/>
    </w:rPr>
  </w:style>
  <w:style w:type="character" w:customStyle="1" w:styleId="TACChar">
    <w:name w:val="TAC Char"/>
    <w:link w:val="TAC"/>
    <w:rsid w:val="00EB7848"/>
    <w:rPr>
      <w:rFonts w:ascii="Arial" w:hAnsi="Arial"/>
      <w:sz w:val="18"/>
      <w:lang w:eastAsia="en-US"/>
    </w:rPr>
  </w:style>
  <w:style w:type="character" w:customStyle="1" w:styleId="THChar">
    <w:name w:val="TH Char"/>
    <w:link w:val="TH"/>
    <w:qFormat/>
    <w:locked/>
    <w:rsid w:val="00EB7848"/>
    <w:rPr>
      <w:rFonts w:ascii="Arial" w:hAnsi="Arial"/>
      <w:b/>
      <w:lang w:eastAsia="en-US"/>
    </w:rPr>
  </w:style>
  <w:style w:type="character" w:customStyle="1" w:styleId="TAHChar">
    <w:name w:val="TAH Char"/>
    <w:link w:val="TAH"/>
    <w:qFormat/>
    <w:locked/>
    <w:rsid w:val="00EB7848"/>
    <w:rPr>
      <w:rFonts w:ascii="Arial" w:hAnsi="Arial"/>
      <w:b/>
      <w:sz w:val="18"/>
      <w:lang w:eastAsia="en-US"/>
    </w:rPr>
  </w:style>
  <w:style w:type="paragraph" w:customStyle="1" w:styleId="A">
    <w:name w:val="正文 A"/>
    <w:rsid w:val="00EB7848"/>
    <w:pPr>
      <w:pBdr>
        <w:top w:val="nil"/>
        <w:left w:val="nil"/>
        <w:bottom w:val="nil"/>
        <w:right w:val="nil"/>
        <w:between w:val="nil"/>
        <w:bar w:val="nil"/>
      </w:pBdr>
      <w:spacing w:after="180"/>
    </w:pPr>
    <w:rPr>
      <w:rFonts w:eastAsia="Arial Unicode MS" w:cs="Arial Unicode MS"/>
      <w:color w:val="000000"/>
      <w:u w:color="000000"/>
      <w:bdr w:val="nil"/>
      <w:lang w:val="es-ES_tradnl" w:eastAsia="fr-FR"/>
    </w:rPr>
  </w:style>
  <w:style w:type="character" w:customStyle="1" w:styleId="a0">
    <w:name w:val="无"/>
    <w:rsid w:val="00EB7848"/>
  </w:style>
  <w:style w:type="character" w:customStyle="1" w:styleId="TFChar">
    <w:name w:val="TF Char"/>
    <w:link w:val="TF"/>
    <w:rsid w:val="00EB7848"/>
    <w:rPr>
      <w:rFonts w:ascii="Arial" w:hAnsi="Arial"/>
      <w:b/>
      <w:lang w:eastAsia="en-US"/>
    </w:rPr>
  </w:style>
  <w:style w:type="character" w:customStyle="1" w:styleId="EditorsNoteChar">
    <w:name w:val="Editor's Note Char"/>
    <w:aliases w:val="EN Char"/>
    <w:link w:val="EditorsNote"/>
    <w:rsid w:val="00EB7848"/>
    <w:rPr>
      <w:color w:val="FF0000"/>
      <w:lang w:eastAsia="en-US"/>
    </w:rPr>
  </w:style>
  <w:style w:type="character" w:customStyle="1" w:styleId="NOZchn">
    <w:name w:val="NO Zchn"/>
    <w:link w:val="NO"/>
    <w:rsid w:val="00EB7848"/>
    <w:rPr>
      <w:lang w:eastAsia="en-US"/>
    </w:rPr>
  </w:style>
  <w:style w:type="character" w:customStyle="1" w:styleId="EXCar">
    <w:name w:val="EX Car"/>
    <w:link w:val="EX"/>
    <w:rsid w:val="00EB7848"/>
    <w:rPr>
      <w:lang w:eastAsia="en-US"/>
    </w:rPr>
  </w:style>
  <w:style w:type="character" w:customStyle="1" w:styleId="EditorsNoteCharChar">
    <w:name w:val="Editor's Note Char Char"/>
    <w:rsid w:val="00EB7848"/>
    <w:rPr>
      <w:rFonts w:ascii="Times New Roman" w:hAnsi="Times New Roman"/>
      <w:color w:val="FF0000"/>
      <w:lang w:eastAsia="en-US"/>
    </w:rPr>
  </w:style>
  <w:style w:type="character" w:customStyle="1" w:styleId="Heading5Char">
    <w:name w:val="Heading 5 Char"/>
    <w:link w:val="Heading5"/>
    <w:rsid w:val="00EB7848"/>
    <w:rPr>
      <w:rFonts w:ascii="Arial" w:hAnsi="Arial"/>
      <w:sz w:val="22"/>
      <w:lang w:eastAsia="en-US"/>
    </w:rPr>
  </w:style>
  <w:style w:type="character" w:customStyle="1" w:styleId="alt-edited">
    <w:name w:val="alt-edited"/>
    <w:rsid w:val="00EB7848"/>
  </w:style>
  <w:style w:type="character" w:customStyle="1" w:styleId="Heading2Char">
    <w:name w:val="Heading 2 Char"/>
    <w:link w:val="Heading2"/>
    <w:rsid w:val="00EB7848"/>
    <w:rPr>
      <w:rFonts w:ascii="Arial" w:hAnsi="Arial"/>
      <w:sz w:val="32"/>
      <w:lang w:eastAsia="en-US"/>
    </w:rPr>
  </w:style>
  <w:style w:type="character" w:styleId="HTMLCite">
    <w:name w:val="HTML Cite"/>
    <w:uiPriority w:val="99"/>
    <w:unhideWhenUsed/>
    <w:rsid w:val="00EB7848"/>
    <w:rPr>
      <w:i/>
      <w:iCs/>
    </w:rPr>
  </w:style>
  <w:style w:type="character" w:customStyle="1" w:styleId="Heading6Char">
    <w:name w:val="Heading 6 Char"/>
    <w:link w:val="Heading6"/>
    <w:rsid w:val="00EB7848"/>
    <w:rPr>
      <w:rFonts w:ascii="Arial" w:hAnsi="Arial"/>
      <w:lang w:eastAsia="en-US"/>
    </w:rPr>
  </w:style>
  <w:style w:type="character" w:customStyle="1" w:styleId="Heading3Char">
    <w:name w:val="Heading 3 Char"/>
    <w:link w:val="Heading3"/>
    <w:rsid w:val="00EB7848"/>
    <w:rPr>
      <w:rFonts w:ascii="Arial" w:hAnsi="Arial"/>
      <w:sz w:val="28"/>
      <w:lang w:eastAsia="en-US"/>
    </w:rPr>
  </w:style>
  <w:style w:type="character" w:customStyle="1" w:styleId="Heading4Char">
    <w:name w:val="Heading 4 Char"/>
    <w:link w:val="Heading4"/>
    <w:rsid w:val="00EB7848"/>
    <w:rPr>
      <w:rFonts w:ascii="Arial" w:hAnsi="Arial"/>
      <w:sz w:val="24"/>
      <w:lang w:eastAsia="en-US"/>
    </w:rPr>
  </w:style>
  <w:style w:type="character" w:customStyle="1" w:styleId="B2Char">
    <w:name w:val="B2 Char"/>
    <w:link w:val="B2"/>
    <w:qFormat/>
    <w:rsid w:val="00EB7848"/>
    <w:rPr>
      <w:lang w:eastAsia="en-US"/>
    </w:rPr>
  </w:style>
  <w:style w:type="character" w:customStyle="1" w:styleId="PLChar">
    <w:name w:val="PL Char"/>
    <w:link w:val="PL"/>
    <w:locked/>
    <w:rsid w:val="00EB7848"/>
    <w:rPr>
      <w:rFonts w:ascii="Courier New" w:hAnsi="Courier New"/>
      <w:noProof/>
      <w:sz w:val="16"/>
      <w:lang w:eastAsia="en-US"/>
    </w:rPr>
  </w:style>
  <w:style w:type="character" w:customStyle="1" w:styleId="TANChar">
    <w:name w:val="TAN Char"/>
    <w:link w:val="TAN"/>
    <w:locked/>
    <w:rsid w:val="00EB7848"/>
    <w:rPr>
      <w:rFonts w:ascii="Arial" w:hAnsi="Arial"/>
      <w:sz w:val="18"/>
      <w:lang w:eastAsia="en-US"/>
    </w:rPr>
  </w:style>
  <w:style w:type="character" w:customStyle="1" w:styleId="TAHCar">
    <w:name w:val="TAH Car"/>
    <w:locked/>
    <w:rsid w:val="00EB7848"/>
    <w:rPr>
      <w:rFonts w:ascii="Arial" w:hAnsi="Arial" w:cs="Arial"/>
      <w:b/>
      <w:sz w:val="18"/>
      <w:lang w:eastAsia="en-US"/>
    </w:rPr>
  </w:style>
  <w:style w:type="paragraph" w:styleId="Revision">
    <w:name w:val="Revision"/>
    <w:hidden/>
    <w:uiPriority w:val="99"/>
    <w:semiHidden/>
    <w:rsid w:val="00EB78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hyperlink" Target="https://www.3gpp.org/ftp/Specs/%3cPlenary%3e/%3cRelease%3e/OpenAPI/"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hyperlink" Target="https://www.3gpp.org/ftp/Specs/archive/OpenAPI/%3cRelease%3e/" TargetMode="Externa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C8DA34-5B0A-43D9-8ADE-BDFFA94C1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21231</Words>
  <Characters>121022</Characters>
  <Application>Microsoft Office Word</Application>
  <DocSecurity>0</DocSecurity>
  <Lines>1008</Lines>
  <Paragraphs>283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141970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cp:lastPrinted>2019-02-25T14:05:00Z</cp:lastPrinted>
  <dcterms:created xsi:type="dcterms:W3CDTF">2020-03-30T10:20:00Z</dcterms:created>
  <dcterms:modified xsi:type="dcterms:W3CDTF">2020-03-30T10:21:00Z</dcterms:modified>
</cp:coreProperties>
</file>