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B02215" w:rsidRPr="00630AB6" w:rsidRDefault="00B02215" w:rsidP="00B02215">
            <w:pPr>
              <w:pStyle w:val="ZA"/>
              <w:framePr w:w="0" w:hRule="auto" w:wrap="auto" w:vAnchor="margin" w:hAnchor="text" w:yAlign="inline"/>
            </w:pPr>
            <w:bookmarkStart w:id="0" w:name="page1"/>
            <w:bookmarkStart w:id="1" w:name="_GoBack"/>
            <w:bookmarkEnd w:id="1"/>
            <w:r w:rsidRPr="00630AB6">
              <w:rPr>
                <w:sz w:val="64"/>
              </w:rPr>
              <w:t xml:space="preserve">3GPP TS 29.531 </w:t>
            </w:r>
            <w:r w:rsidRPr="00630AB6">
              <w:t>V1</w:t>
            </w:r>
            <w:r>
              <w:t>6</w:t>
            </w:r>
            <w:r w:rsidRPr="00630AB6">
              <w:t>.</w:t>
            </w:r>
            <w:r>
              <w:rPr>
                <w:lang w:eastAsia="zh-CN"/>
              </w:rPr>
              <w:t>2</w:t>
            </w:r>
            <w:r w:rsidRPr="00630AB6">
              <w:t xml:space="preserve">.0 </w:t>
            </w:r>
            <w:r w:rsidRPr="00630AB6">
              <w:rPr>
                <w:sz w:val="32"/>
              </w:rPr>
              <w:t>(20</w:t>
            </w:r>
            <w:r>
              <w:rPr>
                <w:sz w:val="32"/>
              </w:rPr>
              <w:t>20</w:t>
            </w:r>
            <w:r w:rsidRPr="00630AB6">
              <w:rPr>
                <w:sz w:val="32"/>
              </w:rPr>
              <w:t>-</w:t>
            </w:r>
            <w:r>
              <w:rPr>
                <w:sz w:val="32"/>
              </w:rPr>
              <w:t>03</w:t>
            </w:r>
            <w:r w:rsidRPr="00630AB6">
              <w:rPr>
                <w:sz w:val="32"/>
              </w:rPr>
              <w:t>)</w:t>
            </w:r>
          </w:p>
          <w:p w:rsidR="004F0988" w:rsidRDefault="004F0988" w:rsidP="00133525">
            <w:pPr>
              <w:pStyle w:val="ZA"/>
              <w:framePr w:w="0" w:hRule="auto" w:wrap="auto" w:vAnchor="margin" w:hAnchor="text" w:yAlign="inline"/>
            </w:pPr>
          </w:p>
        </w:tc>
      </w:tr>
      <w:tr w:rsidR="004F0988" w:rsidRPr="00B02215" w:rsidTr="005E4BB2">
        <w:trPr>
          <w:trHeight w:hRule="exact" w:val="1134"/>
        </w:trPr>
        <w:tc>
          <w:tcPr>
            <w:tcW w:w="10423" w:type="dxa"/>
            <w:gridSpan w:val="2"/>
            <w:shd w:val="clear" w:color="auto" w:fill="auto"/>
          </w:tcPr>
          <w:p w:rsidR="00BA4B8D" w:rsidRDefault="004F0988" w:rsidP="00B02215">
            <w:pPr>
              <w:pStyle w:val="ZB"/>
              <w:framePr w:w="0" w:hRule="auto" w:wrap="auto" w:vAnchor="margin" w:hAnchor="text" w:yAlign="inline"/>
            </w:pPr>
            <w:r w:rsidRPr="004D3578">
              <w:t xml:space="preserve">Technical </w:t>
            </w:r>
            <w:bookmarkStart w:id="2" w:name="spectype2"/>
            <w:r w:rsidRPr="00B02215">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B02215" w:rsidRPr="00630AB6" w:rsidRDefault="00B02215" w:rsidP="00B02215">
            <w:pPr>
              <w:pStyle w:val="ZT"/>
              <w:framePr w:wrap="auto" w:hAnchor="text" w:yAlign="inline"/>
            </w:pPr>
            <w:r w:rsidRPr="00630AB6">
              <w:t>Technical Specification Group Core Network and Terminals;</w:t>
            </w:r>
          </w:p>
          <w:p w:rsidR="00B02215" w:rsidRPr="00630AB6" w:rsidRDefault="00B02215" w:rsidP="00B02215">
            <w:pPr>
              <w:pStyle w:val="ZT"/>
              <w:framePr w:wrap="auto" w:hAnchor="text" w:yAlign="inline"/>
            </w:pPr>
            <w:r w:rsidRPr="00630AB6">
              <w:t>5G System;</w:t>
            </w:r>
          </w:p>
          <w:p w:rsidR="00B02215" w:rsidRPr="00630AB6" w:rsidRDefault="00B02215" w:rsidP="00B02215">
            <w:pPr>
              <w:pStyle w:val="ZT"/>
              <w:framePr w:wrap="auto" w:hAnchor="text" w:yAlign="inline"/>
            </w:pPr>
            <w:r w:rsidRPr="00630AB6">
              <w:t>Network Slice Selection Services;</w:t>
            </w:r>
          </w:p>
          <w:p w:rsidR="00B02215" w:rsidRPr="00630AB6" w:rsidRDefault="00B02215" w:rsidP="00B02215">
            <w:pPr>
              <w:pStyle w:val="ZT"/>
              <w:framePr w:wrap="auto" w:hAnchor="text" w:yAlign="inline"/>
            </w:pPr>
            <w:r w:rsidRPr="00630AB6">
              <w:t>Stage 3</w:t>
            </w:r>
          </w:p>
          <w:p w:rsidR="004F0988" w:rsidRPr="00133525" w:rsidRDefault="00B02215" w:rsidP="00133525">
            <w:pPr>
              <w:pStyle w:val="ZT"/>
              <w:framePr w:wrap="auto" w:hAnchor="text" w:yAlign="inline"/>
              <w:rPr>
                <w:i/>
                <w:sz w:val="28"/>
              </w:rPr>
            </w:pPr>
            <w:r w:rsidRPr="00630AB6">
              <w:t>(</w:t>
            </w:r>
            <w:r w:rsidRPr="00630AB6">
              <w:rPr>
                <w:rStyle w:val="ZGSM"/>
              </w:rPr>
              <w:t>Release 1</w:t>
            </w:r>
            <w:r>
              <w:rPr>
                <w:rStyle w:val="ZGSM"/>
              </w:rPr>
              <w:t>6</w:t>
            </w:r>
            <w:r w:rsidRPr="00630AB6">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B0221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Default="00DA70E9" w:rsidP="00133525">
            <w:pPr>
              <w:jc w:val="right"/>
            </w:pPr>
            <w:bookmarkStart w:id="3" w:name="logos"/>
            <w:r>
              <w:pict>
                <v:shape id="_x0000_i1026" type="#_x0000_t75" style="width:127.85pt;height:74.9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B02215"/>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B02215">
              <w:rPr>
                <w:noProof/>
                <w:sz w:val="18"/>
              </w:rPr>
              <w:t>202</w:t>
            </w:r>
            <w:r w:rsidR="00E53049">
              <w:rPr>
                <w:noProof/>
                <w:sz w:val="18"/>
              </w:rPr>
              <w:t>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E53049" w:rsidRPr="00DA70E9" w:rsidRDefault="00E5304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_Toc36461767 \h </w:instrText>
      </w:r>
      <w:r>
        <w:fldChar w:fldCharType="separate"/>
      </w:r>
      <w:r>
        <w:t>6</w:t>
      </w:r>
      <w:r>
        <w:fldChar w:fldCharType="end"/>
      </w:r>
    </w:p>
    <w:p w:rsidR="00E53049" w:rsidRPr="00DA70E9" w:rsidRDefault="00E53049">
      <w:pPr>
        <w:pStyle w:val="TOC1"/>
        <w:rPr>
          <w:rFonts w:ascii="Calibri" w:hAnsi="Calibri"/>
          <w:szCs w:val="22"/>
          <w:lang w:eastAsia="en-GB"/>
        </w:rPr>
      </w:pPr>
      <w:r>
        <w:t>1</w:t>
      </w:r>
      <w:r w:rsidRPr="00DA70E9">
        <w:rPr>
          <w:rFonts w:ascii="Calibri" w:hAnsi="Calibri"/>
          <w:szCs w:val="22"/>
          <w:lang w:eastAsia="en-GB"/>
        </w:rPr>
        <w:tab/>
      </w:r>
      <w:r>
        <w:t>Scope</w:t>
      </w:r>
      <w:r>
        <w:tab/>
      </w:r>
      <w:r>
        <w:fldChar w:fldCharType="begin" w:fldLock="1"/>
      </w:r>
      <w:r>
        <w:instrText xml:space="preserve"> PAGEREF _Toc36461768 \h </w:instrText>
      </w:r>
      <w:r>
        <w:fldChar w:fldCharType="separate"/>
      </w:r>
      <w:r>
        <w:t>7</w:t>
      </w:r>
      <w:r>
        <w:fldChar w:fldCharType="end"/>
      </w:r>
    </w:p>
    <w:p w:rsidR="00E53049" w:rsidRPr="00DA70E9" w:rsidRDefault="00E53049">
      <w:pPr>
        <w:pStyle w:val="TOC1"/>
        <w:rPr>
          <w:rFonts w:ascii="Calibri" w:hAnsi="Calibri"/>
          <w:szCs w:val="22"/>
          <w:lang w:eastAsia="en-GB"/>
        </w:rPr>
      </w:pPr>
      <w:r>
        <w:t>2</w:t>
      </w:r>
      <w:r w:rsidRPr="00DA70E9">
        <w:rPr>
          <w:rFonts w:ascii="Calibri" w:hAnsi="Calibri"/>
          <w:szCs w:val="22"/>
          <w:lang w:eastAsia="en-GB"/>
        </w:rPr>
        <w:tab/>
      </w:r>
      <w:r>
        <w:t>References</w:t>
      </w:r>
      <w:r>
        <w:tab/>
      </w:r>
      <w:r>
        <w:fldChar w:fldCharType="begin" w:fldLock="1"/>
      </w:r>
      <w:r>
        <w:instrText xml:space="preserve"> PAGEREF _Toc36461769 \h </w:instrText>
      </w:r>
      <w:r>
        <w:fldChar w:fldCharType="separate"/>
      </w:r>
      <w:r>
        <w:t>7</w:t>
      </w:r>
      <w:r>
        <w:fldChar w:fldCharType="end"/>
      </w:r>
    </w:p>
    <w:p w:rsidR="00E53049" w:rsidRPr="00DA70E9" w:rsidRDefault="00E53049">
      <w:pPr>
        <w:pStyle w:val="TOC1"/>
        <w:rPr>
          <w:rFonts w:ascii="Calibri" w:hAnsi="Calibri"/>
          <w:szCs w:val="22"/>
          <w:lang w:eastAsia="en-GB"/>
        </w:rPr>
      </w:pPr>
      <w:r>
        <w:t>3</w:t>
      </w:r>
      <w:r w:rsidRPr="00DA70E9">
        <w:rPr>
          <w:rFonts w:ascii="Calibri" w:hAnsi="Calibri"/>
          <w:szCs w:val="22"/>
          <w:lang w:eastAsia="en-GB"/>
        </w:rPr>
        <w:tab/>
      </w:r>
      <w:r>
        <w:t>Definitions and abbreviations</w:t>
      </w:r>
      <w:r>
        <w:tab/>
      </w:r>
      <w:r>
        <w:fldChar w:fldCharType="begin" w:fldLock="1"/>
      </w:r>
      <w:r>
        <w:instrText xml:space="preserve"> PAGEREF _Toc36461770 \h </w:instrText>
      </w:r>
      <w:r>
        <w:fldChar w:fldCharType="separate"/>
      </w:r>
      <w:r>
        <w:t>8</w:t>
      </w:r>
      <w:r>
        <w:fldChar w:fldCharType="end"/>
      </w:r>
    </w:p>
    <w:p w:rsidR="00E53049" w:rsidRPr="00DA70E9" w:rsidRDefault="00E53049">
      <w:pPr>
        <w:pStyle w:val="TOC2"/>
        <w:rPr>
          <w:rFonts w:ascii="Calibri" w:hAnsi="Calibri"/>
          <w:sz w:val="22"/>
          <w:szCs w:val="22"/>
          <w:lang w:eastAsia="en-GB"/>
        </w:rPr>
      </w:pPr>
      <w:r>
        <w:t>3.1</w:t>
      </w:r>
      <w:r w:rsidRPr="00DA70E9">
        <w:rPr>
          <w:rFonts w:ascii="Calibri" w:hAnsi="Calibri"/>
          <w:sz w:val="22"/>
          <w:szCs w:val="22"/>
          <w:lang w:eastAsia="en-GB"/>
        </w:rPr>
        <w:tab/>
      </w:r>
      <w:r>
        <w:t>Definitions</w:t>
      </w:r>
      <w:r>
        <w:tab/>
      </w:r>
      <w:r>
        <w:fldChar w:fldCharType="begin" w:fldLock="1"/>
      </w:r>
      <w:r>
        <w:instrText xml:space="preserve"> PAGEREF _Toc36461771 \h </w:instrText>
      </w:r>
      <w:r>
        <w:fldChar w:fldCharType="separate"/>
      </w:r>
      <w:r>
        <w:t>8</w:t>
      </w:r>
      <w:r>
        <w:fldChar w:fldCharType="end"/>
      </w:r>
    </w:p>
    <w:p w:rsidR="00E53049" w:rsidRPr="00DA70E9" w:rsidRDefault="00E53049">
      <w:pPr>
        <w:pStyle w:val="TOC2"/>
        <w:rPr>
          <w:rFonts w:ascii="Calibri" w:hAnsi="Calibri"/>
          <w:sz w:val="22"/>
          <w:szCs w:val="22"/>
          <w:lang w:eastAsia="en-GB"/>
        </w:rPr>
      </w:pPr>
      <w:r>
        <w:t>3.2</w:t>
      </w:r>
      <w:r w:rsidRPr="00DA70E9">
        <w:rPr>
          <w:rFonts w:ascii="Calibri" w:hAnsi="Calibri"/>
          <w:sz w:val="22"/>
          <w:szCs w:val="22"/>
          <w:lang w:eastAsia="en-GB"/>
        </w:rPr>
        <w:tab/>
      </w:r>
      <w:r>
        <w:t>Abbreviations</w:t>
      </w:r>
      <w:r>
        <w:tab/>
      </w:r>
      <w:r>
        <w:fldChar w:fldCharType="begin" w:fldLock="1"/>
      </w:r>
      <w:r>
        <w:instrText xml:space="preserve"> PAGEREF _Toc36461772 \h </w:instrText>
      </w:r>
      <w:r>
        <w:fldChar w:fldCharType="separate"/>
      </w:r>
      <w:r>
        <w:t>8</w:t>
      </w:r>
      <w:r>
        <w:fldChar w:fldCharType="end"/>
      </w:r>
    </w:p>
    <w:p w:rsidR="00E53049" w:rsidRPr="00DA70E9" w:rsidRDefault="00E53049">
      <w:pPr>
        <w:pStyle w:val="TOC1"/>
        <w:rPr>
          <w:rFonts w:ascii="Calibri" w:hAnsi="Calibri"/>
          <w:szCs w:val="22"/>
          <w:lang w:eastAsia="en-GB"/>
        </w:rPr>
      </w:pPr>
      <w:r>
        <w:t>4</w:t>
      </w:r>
      <w:r w:rsidRPr="00DA70E9">
        <w:rPr>
          <w:rFonts w:ascii="Calibri" w:hAnsi="Calibri"/>
          <w:szCs w:val="22"/>
          <w:lang w:eastAsia="en-GB"/>
        </w:rPr>
        <w:tab/>
      </w:r>
      <w:r>
        <w:t>Overview</w:t>
      </w:r>
      <w:r>
        <w:tab/>
      </w:r>
      <w:r>
        <w:fldChar w:fldCharType="begin" w:fldLock="1"/>
      </w:r>
      <w:r>
        <w:instrText xml:space="preserve"> PAGEREF _Toc36461773 \h </w:instrText>
      </w:r>
      <w:r>
        <w:fldChar w:fldCharType="separate"/>
      </w:r>
      <w:r>
        <w:t>8</w:t>
      </w:r>
      <w:r>
        <w:fldChar w:fldCharType="end"/>
      </w:r>
    </w:p>
    <w:p w:rsidR="00E53049" w:rsidRPr="00DA70E9" w:rsidRDefault="00E53049">
      <w:pPr>
        <w:pStyle w:val="TOC2"/>
        <w:rPr>
          <w:rFonts w:ascii="Calibri" w:hAnsi="Calibri"/>
          <w:sz w:val="22"/>
          <w:szCs w:val="22"/>
          <w:lang w:eastAsia="en-GB"/>
        </w:rPr>
      </w:pPr>
      <w:r>
        <w:t>4.1</w:t>
      </w:r>
      <w:r w:rsidRPr="00DA70E9">
        <w:rPr>
          <w:rFonts w:ascii="Calibri" w:hAnsi="Calibri"/>
          <w:sz w:val="22"/>
          <w:szCs w:val="22"/>
          <w:lang w:eastAsia="en-GB"/>
        </w:rPr>
        <w:tab/>
      </w:r>
      <w:r>
        <w:t>Introduction</w:t>
      </w:r>
      <w:r>
        <w:tab/>
      </w:r>
      <w:r>
        <w:fldChar w:fldCharType="begin" w:fldLock="1"/>
      </w:r>
      <w:r>
        <w:instrText xml:space="preserve"> PAGEREF _Toc36461774 \h </w:instrText>
      </w:r>
      <w:r>
        <w:fldChar w:fldCharType="separate"/>
      </w:r>
      <w:r>
        <w:t>8</w:t>
      </w:r>
      <w:r>
        <w:fldChar w:fldCharType="end"/>
      </w:r>
    </w:p>
    <w:p w:rsidR="00E53049" w:rsidRPr="00DA70E9" w:rsidRDefault="00E53049">
      <w:pPr>
        <w:pStyle w:val="TOC1"/>
        <w:rPr>
          <w:rFonts w:ascii="Calibri" w:hAnsi="Calibri"/>
          <w:szCs w:val="22"/>
          <w:lang w:eastAsia="en-GB"/>
        </w:rPr>
      </w:pPr>
      <w:r>
        <w:t>5</w:t>
      </w:r>
      <w:r w:rsidRPr="00DA70E9">
        <w:rPr>
          <w:rFonts w:ascii="Calibri" w:hAnsi="Calibri"/>
          <w:szCs w:val="22"/>
          <w:lang w:eastAsia="en-GB"/>
        </w:rPr>
        <w:tab/>
      </w:r>
      <w:r>
        <w:t>Services offered by the NSSF</w:t>
      </w:r>
      <w:r>
        <w:tab/>
      </w:r>
      <w:r>
        <w:fldChar w:fldCharType="begin" w:fldLock="1"/>
      </w:r>
      <w:r>
        <w:instrText xml:space="preserve"> PAGEREF _Toc36461775 \h </w:instrText>
      </w:r>
      <w:r>
        <w:fldChar w:fldCharType="separate"/>
      </w:r>
      <w:r>
        <w:t>8</w:t>
      </w:r>
      <w:r>
        <w:fldChar w:fldCharType="end"/>
      </w:r>
    </w:p>
    <w:p w:rsidR="00E53049" w:rsidRPr="00DA70E9" w:rsidRDefault="00E53049">
      <w:pPr>
        <w:pStyle w:val="TOC2"/>
        <w:rPr>
          <w:rFonts w:ascii="Calibri" w:hAnsi="Calibri"/>
          <w:sz w:val="22"/>
          <w:szCs w:val="22"/>
          <w:lang w:eastAsia="en-GB"/>
        </w:rPr>
      </w:pPr>
      <w:r>
        <w:t>5.1</w:t>
      </w:r>
      <w:r w:rsidRPr="00DA70E9">
        <w:rPr>
          <w:rFonts w:ascii="Calibri" w:hAnsi="Calibri"/>
          <w:sz w:val="22"/>
          <w:szCs w:val="22"/>
          <w:lang w:eastAsia="en-GB"/>
        </w:rPr>
        <w:tab/>
      </w:r>
      <w:r>
        <w:t>Introduction</w:t>
      </w:r>
      <w:r>
        <w:tab/>
      </w:r>
      <w:r>
        <w:fldChar w:fldCharType="begin" w:fldLock="1"/>
      </w:r>
      <w:r>
        <w:instrText xml:space="preserve"> PAGEREF _Toc36461776 \h </w:instrText>
      </w:r>
      <w:r>
        <w:fldChar w:fldCharType="separate"/>
      </w:r>
      <w:r>
        <w:t>8</w:t>
      </w:r>
      <w:r>
        <w:fldChar w:fldCharType="end"/>
      </w:r>
    </w:p>
    <w:p w:rsidR="00E53049" w:rsidRPr="00DA70E9" w:rsidRDefault="00E53049">
      <w:pPr>
        <w:pStyle w:val="TOC2"/>
        <w:rPr>
          <w:rFonts w:ascii="Calibri" w:hAnsi="Calibri"/>
          <w:sz w:val="22"/>
          <w:szCs w:val="22"/>
          <w:lang w:eastAsia="en-GB"/>
        </w:rPr>
      </w:pPr>
      <w:r>
        <w:t>5.2</w:t>
      </w:r>
      <w:r w:rsidRPr="00DA70E9">
        <w:rPr>
          <w:rFonts w:ascii="Calibri" w:hAnsi="Calibri"/>
          <w:sz w:val="22"/>
          <w:szCs w:val="22"/>
          <w:lang w:eastAsia="en-GB"/>
        </w:rPr>
        <w:tab/>
      </w:r>
      <w:r>
        <w:t>Nnssf_NSSelection Service</w:t>
      </w:r>
      <w:r>
        <w:tab/>
      </w:r>
      <w:r>
        <w:fldChar w:fldCharType="begin" w:fldLock="1"/>
      </w:r>
      <w:r>
        <w:instrText xml:space="preserve"> PAGEREF _Toc36461777 \h </w:instrText>
      </w:r>
      <w:r>
        <w:fldChar w:fldCharType="separate"/>
      </w:r>
      <w:r>
        <w:t>9</w:t>
      </w:r>
      <w:r>
        <w:fldChar w:fldCharType="end"/>
      </w:r>
    </w:p>
    <w:p w:rsidR="00E53049" w:rsidRPr="00DA70E9" w:rsidRDefault="00E53049">
      <w:pPr>
        <w:pStyle w:val="TOC3"/>
        <w:rPr>
          <w:rFonts w:ascii="Calibri" w:hAnsi="Calibri"/>
          <w:sz w:val="22"/>
          <w:szCs w:val="22"/>
          <w:lang w:eastAsia="en-GB"/>
        </w:rPr>
      </w:pPr>
      <w:r>
        <w:t>5.2.1</w:t>
      </w:r>
      <w:r w:rsidRPr="00DA70E9">
        <w:rPr>
          <w:rFonts w:ascii="Calibri" w:hAnsi="Calibri"/>
          <w:sz w:val="22"/>
          <w:szCs w:val="22"/>
          <w:lang w:eastAsia="en-GB"/>
        </w:rPr>
        <w:tab/>
      </w:r>
      <w:r>
        <w:t>Service Description</w:t>
      </w:r>
      <w:r>
        <w:tab/>
      </w:r>
      <w:r>
        <w:fldChar w:fldCharType="begin" w:fldLock="1"/>
      </w:r>
      <w:r>
        <w:instrText xml:space="preserve"> PAGEREF _Toc36461778 \h </w:instrText>
      </w:r>
      <w:r>
        <w:fldChar w:fldCharType="separate"/>
      </w:r>
      <w:r>
        <w:t>9</w:t>
      </w:r>
      <w:r>
        <w:fldChar w:fldCharType="end"/>
      </w:r>
    </w:p>
    <w:p w:rsidR="00E53049" w:rsidRPr="00DA70E9" w:rsidRDefault="00E53049">
      <w:pPr>
        <w:pStyle w:val="TOC3"/>
        <w:rPr>
          <w:rFonts w:ascii="Calibri" w:hAnsi="Calibri"/>
          <w:sz w:val="22"/>
          <w:szCs w:val="22"/>
          <w:lang w:eastAsia="en-GB"/>
        </w:rPr>
      </w:pPr>
      <w:r>
        <w:t>5.2.2</w:t>
      </w:r>
      <w:r w:rsidRPr="00DA70E9">
        <w:rPr>
          <w:rFonts w:ascii="Calibri" w:hAnsi="Calibri"/>
          <w:sz w:val="22"/>
          <w:szCs w:val="22"/>
          <w:lang w:eastAsia="en-GB"/>
        </w:rPr>
        <w:tab/>
      </w:r>
      <w:r>
        <w:t>Service Operations</w:t>
      </w:r>
      <w:r>
        <w:tab/>
      </w:r>
      <w:r>
        <w:fldChar w:fldCharType="begin" w:fldLock="1"/>
      </w:r>
      <w:r>
        <w:instrText xml:space="preserve"> PAGEREF _Toc36461779 \h </w:instrText>
      </w:r>
      <w:r>
        <w:fldChar w:fldCharType="separate"/>
      </w:r>
      <w:r>
        <w:t>9</w:t>
      </w:r>
      <w:r>
        <w:fldChar w:fldCharType="end"/>
      </w:r>
    </w:p>
    <w:p w:rsidR="00E53049" w:rsidRPr="00DA70E9" w:rsidRDefault="00E53049">
      <w:pPr>
        <w:pStyle w:val="TOC4"/>
        <w:rPr>
          <w:rFonts w:ascii="Calibri" w:hAnsi="Calibri"/>
          <w:sz w:val="22"/>
          <w:szCs w:val="22"/>
          <w:lang w:eastAsia="en-GB"/>
        </w:rPr>
      </w:pPr>
      <w:r>
        <w:t>5.2.2.1</w:t>
      </w:r>
      <w:r w:rsidRPr="00DA70E9">
        <w:rPr>
          <w:rFonts w:ascii="Calibri" w:hAnsi="Calibri"/>
          <w:sz w:val="22"/>
          <w:szCs w:val="22"/>
          <w:lang w:eastAsia="en-GB"/>
        </w:rPr>
        <w:tab/>
      </w:r>
      <w:r>
        <w:t>Introduction</w:t>
      </w:r>
      <w:r>
        <w:tab/>
      </w:r>
      <w:r>
        <w:fldChar w:fldCharType="begin" w:fldLock="1"/>
      </w:r>
      <w:r>
        <w:instrText xml:space="preserve"> PAGEREF _Toc36461780 \h </w:instrText>
      </w:r>
      <w:r>
        <w:fldChar w:fldCharType="separate"/>
      </w:r>
      <w:r>
        <w:t>9</w:t>
      </w:r>
      <w:r>
        <w:fldChar w:fldCharType="end"/>
      </w:r>
    </w:p>
    <w:p w:rsidR="00E53049" w:rsidRPr="00DA70E9" w:rsidRDefault="00E53049">
      <w:pPr>
        <w:pStyle w:val="TOC4"/>
        <w:rPr>
          <w:rFonts w:ascii="Calibri" w:hAnsi="Calibri"/>
          <w:sz w:val="22"/>
          <w:szCs w:val="22"/>
          <w:lang w:eastAsia="en-GB"/>
        </w:rPr>
      </w:pPr>
      <w:r>
        <w:t>5.2.2.2</w:t>
      </w:r>
      <w:r w:rsidRPr="00DA70E9">
        <w:rPr>
          <w:rFonts w:ascii="Calibri" w:hAnsi="Calibri"/>
          <w:sz w:val="22"/>
          <w:szCs w:val="22"/>
          <w:lang w:eastAsia="en-GB"/>
        </w:rPr>
        <w:tab/>
      </w:r>
      <w:r>
        <w:rPr>
          <w:lang w:eastAsia="zh-CN"/>
        </w:rPr>
        <w:t>GET</w:t>
      </w:r>
      <w:r>
        <w:tab/>
      </w:r>
      <w:r>
        <w:fldChar w:fldCharType="begin" w:fldLock="1"/>
      </w:r>
      <w:r>
        <w:instrText xml:space="preserve"> PAGEREF _Toc36461781 \h </w:instrText>
      </w:r>
      <w:r>
        <w:fldChar w:fldCharType="separate"/>
      </w:r>
      <w:r>
        <w:t>9</w:t>
      </w:r>
      <w:r>
        <w:fldChar w:fldCharType="end"/>
      </w:r>
    </w:p>
    <w:p w:rsidR="00E53049" w:rsidRPr="00DA70E9" w:rsidRDefault="00E53049">
      <w:pPr>
        <w:pStyle w:val="TOC5"/>
        <w:rPr>
          <w:rFonts w:ascii="Calibri" w:hAnsi="Calibri"/>
          <w:sz w:val="22"/>
          <w:szCs w:val="22"/>
          <w:lang w:eastAsia="en-GB"/>
        </w:rPr>
      </w:pPr>
      <w:r>
        <w:t>5.2.2.2.1</w:t>
      </w:r>
      <w:r w:rsidRPr="00DA70E9">
        <w:rPr>
          <w:rFonts w:ascii="Calibri" w:hAnsi="Calibri"/>
          <w:sz w:val="22"/>
          <w:szCs w:val="22"/>
          <w:lang w:eastAsia="en-GB"/>
        </w:rPr>
        <w:tab/>
      </w:r>
      <w:r>
        <w:t>General</w:t>
      </w:r>
      <w:r>
        <w:tab/>
      </w:r>
      <w:r>
        <w:fldChar w:fldCharType="begin" w:fldLock="1"/>
      </w:r>
      <w:r>
        <w:instrText xml:space="preserve"> PAGEREF _Toc36461782 \h </w:instrText>
      </w:r>
      <w:r>
        <w:fldChar w:fldCharType="separate"/>
      </w:r>
      <w:r>
        <w:t>9</w:t>
      </w:r>
      <w:r>
        <w:fldChar w:fldCharType="end"/>
      </w:r>
    </w:p>
    <w:p w:rsidR="00E53049" w:rsidRPr="00DA70E9" w:rsidRDefault="00E53049">
      <w:pPr>
        <w:pStyle w:val="TOC5"/>
        <w:rPr>
          <w:rFonts w:ascii="Calibri" w:hAnsi="Calibri"/>
          <w:sz w:val="22"/>
          <w:szCs w:val="22"/>
          <w:lang w:eastAsia="en-GB"/>
        </w:rPr>
      </w:pPr>
      <w:r>
        <w:t>5.2.2.2.2</w:t>
      </w:r>
      <w:r w:rsidRPr="00DA70E9">
        <w:rPr>
          <w:rFonts w:ascii="Calibri" w:hAnsi="Calibri"/>
          <w:sz w:val="22"/>
          <w:szCs w:val="22"/>
          <w:lang w:eastAsia="en-GB"/>
        </w:rPr>
        <w:tab/>
      </w:r>
      <w:r>
        <w:rPr>
          <w:lang w:eastAsia="zh-CN"/>
        </w:rPr>
        <w:t xml:space="preserve">Get </w:t>
      </w:r>
      <w:r>
        <w:t>service operation of Nnssf_NSSelection service</w:t>
      </w:r>
      <w:r>
        <w:tab/>
      </w:r>
      <w:r>
        <w:fldChar w:fldCharType="begin" w:fldLock="1"/>
      </w:r>
      <w:r>
        <w:instrText xml:space="preserve"> PAGEREF _Toc36461783 \h </w:instrText>
      </w:r>
      <w:r>
        <w:fldChar w:fldCharType="separate"/>
      </w:r>
      <w:r>
        <w:t>10</w:t>
      </w:r>
      <w:r>
        <w:fldChar w:fldCharType="end"/>
      </w:r>
    </w:p>
    <w:p w:rsidR="00E53049" w:rsidRPr="00DA70E9" w:rsidRDefault="00E53049">
      <w:pPr>
        <w:pStyle w:val="TOC5"/>
        <w:rPr>
          <w:rFonts w:ascii="Calibri" w:hAnsi="Calibri"/>
          <w:sz w:val="22"/>
          <w:szCs w:val="22"/>
          <w:lang w:eastAsia="en-GB"/>
        </w:rPr>
      </w:pPr>
      <w:r>
        <w:t>5.2.2.2.3</w:t>
      </w:r>
      <w:r w:rsidRPr="00DA70E9">
        <w:rPr>
          <w:rFonts w:ascii="Calibri" w:hAnsi="Calibr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_Toc36461784 \h </w:instrText>
      </w:r>
      <w:r>
        <w:fldChar w:fldCharType="separate"/>
      </w:r>
      <w:r>
        <w:t>11</w:t>
      </w:r>
      <w:r>
        <w:fldChar w:fldCharType="end"/>
      </w:r>
    </w:p>
    <w:p w:rsidR="00E53049" w:rsidRPr="00DA70E9" w:rsidRDefault="00E53049">
      <w:pPr>
        <w:pStyle w:val="TOC5"/>
        <w:rPr>
          <w:rFonts w:ascii="Calibri" w:hAnsi="Calibri"/>
          <w:sz w:val="22"/>
          <w:szCs w:val="22"/>
          <w:lang w:eastAsia="en-GB"/>
        </w:rPr>
      </w:pPr>
      <w:r>
        <w:t>5.2.2.2.4</w:t>
      </w:r>
      <w:r w:rsidRPr="00DA70E9">
        <w:rPr>
          <w:rFonts w:ascii="Calibri" w:hAnsi="Calibri"/>
          <w:sz w:val="22"/>
          <w:szCs w:val="22"/>
          <w:lang w:eastAsia="en-GB"/>
        </w:rPr>
        <w:tab/>
      </w:r>
      <w:r>
        <w:rPr>
          <w:lang w:eastAsia="zh-CN"/>
        </w:rPr>
        <w:t xml:space="preserve">Get </w:t>
      </w:r>
      <w:r>
        <w:t xml:space="preserve">service operation of Nnssf_NSSelection service </w:t>
      </w:r>
      <w:r>
        <w:rPr>
          <w:lang w:eastAsia="zh-CN"/>
        </w:rPr>
        <w:t xml:space="preserve">during </w:t>
      </w:r>
      <w:r w:rsidRPr="00DE63F5">
        <w:rPr>
          <w:rFonts w:cs="Arial"/>
          <w:lang w:eastAsia="zh-CN"/>
        </w:rPr>
        <w:t>UE configuration update procedure</w:t>
      </w:r>
      <w:r>
        <w:tab/>
      </w:r>
      <w:r>
        <w:fldChar w:fldCharType="begin" w:fldLock="1"/>
      </w:r>
      <w:r>
        <w:instrText xml:space="preserve"> PAGEREF _Toc36461785 \h </w:instrText>
      </w:r>
      <w:r>
        <w:fldChar w:fldCharType="separate"/>
      </w:r>
      <w:r>
        <w:t>11</w:t>
      </w:r>
      <w:r>
        <w:fldChar w:fldCharType="end"/>
      </w:r>
    </w:p>
    <w:p w:rsidR="00E53049" w:rsidRPr="00DA70E9" w:rsidRDefault="00E53049">
      <w:pPr>
        <w:pStyle w:val="TOC2"/>
        <w:rPr>
          <w:rFonts w:ascii="Calibri" w:hAnsi="Calibri"/>
          <w:sz w:val="22"/>
          <w:szCs w:val="22"/>
          <w:lang w:eastAsia="en-GB"/>
        </w:rPr>
      </w:pPr>
      <w:r>
        <w:t>5.3</w:t>
      </w:r>
      <w:r w:rsidRPr="00DA70E9">
        <w:rPr>
          <w:rFonts w:ascii="Calibri" w:hAnsi="Calibri"/>
          <w:sz w:val="22"/>
          <w:szCs w:val="22"/>
          <w:lang w:eastAsia="en-GB"/>
        </w:rPr>
        <w:tab/>
      </w:r>
      <w:r>
        <w:t>Nnssf_NSSAIAvailability Service</w:t>
      </w:r>
      <w:r>
        <w:tab/>
      </w:r>
      <w:r>
        <w:fldChar w:fldCharType="begin" w:fldLock="1"/>
      </w:r>
      <w:r>
        <w:instrText xml:space="preserve"> PAGEREF _Toc36461786 \h </w:instrText>
      </w:r>
      <w:r>
        <w:fldChar w:fldCharType="separate"/>
      </w:r>
      <w:r>
        <w:t>12</w:t>
      </w:r>
      <w:r>
        <w:fldChar w:fldCharType="end"/>
      </w:r>
    </w:p>
    <w:p w:rsidR="00E53049" w:rsidRPr="00DA70E9" w:rsidRDefault="00E53049">
      <w:pPr>
        <w:pStyle w:val="TOC3"/>
        <w:rPr>
          <w:rFonts w:ascii="Calibri" w:hAnsi="Calibri"/>
          <w:sz w:val="22"/>
          <w:szCs w:val="22"/>
          <w:lang w:eastAsia="en-GB"/>
        </w:rPr>
      </w:pPr>
      <w:r>
        <w:t>5.3.1</w:t>
      </w:r>
      <w:r w:rsidRPr="00DA70E9">
        <w:rPr>
          <w:rFonts w:ascii="Calibri" w:hAnsi="Calibri"/>
          <w:sz w:val="22"/>
          <w:szCs w:val="22"/>
          <w:lang w:eastAsia="en-GB"/>
        </w:rPr>
        <w:tab/>
      </w:r>
      <w:r>
        <w:t>Service Description</w:t>
      </w:r>
      <w:r>
        <w:tab/>
      </w:r>
      <w:r>
        <w:fldChar w:fldCharType="begin" w:fldLock="1"/>
      </w:r>
      <w:r>
        <w:instrText xml:space="preserve"> PAGEREF _Toc36461787 \h </w:instrText>
      </w:r>
      <w:r>
        <w:fldChar w:fldCharType="separate"/>
      </w:r>
      <w:r>
        <w:t>12</w:t>
      </w:r>
      <w:r>
        <w:fldChar w:fldCharType="end"/>
      </w:r>
    </w:p>
    <w:p w:rsidR="00E53049" w:rsidRPr="00DA70E9" w:rsidRDefault="00E53049">
      <w:pPr>
        <w:pStyle w:val="TOC3"/>
        <w:rPr>
          <w:rFonts w:ascii="Calibri" w:hAnsi="Calibri"/>
          <w:sz w:val="22"/>
          <w:szCs w:val="22"/>
          <w:lang w:eastAsia="en-GB"/>
        </w:rPr>
      </w:pPr>
      <w:r>
        <w:t>5.3.2</w:t>
      </w:r>
      <w:r w:rsidRPr="00DA70E9">
        <w:rPr>
          <w:rFonts w:ascii="Calibri" w:hAnsi="Calibri"/>
          <w:sz w:val="22"/>
          <w:szCs w:val="22"/>
          <w:lang w:eastAsia="en-GB"/>
        </w:rPr>
        <w:tab/>
      </w:r>
      <w:r>
        <w:t>Service Operations</w:t>
      </w:r>
      <w:r>
        <w:tab/>
      </w:r>
      <w:r>
        <w:fldChar w:fldCharType="begin" w:fldLock="1"/>
      </w:r>
      <w:r>
        <w:instrText xml:space="preserve"> PAGEREF _Toc36461788 \h </w:instrText>
      </w:r>
      <w:r>
        <w:fldChar w:fldCharType="separate"/>
      </w:r>
      <w:r>
        <w:t>12</w:t>
      </w:r>
      <w:r>
        <w:fldChar w:fldCharType="end"/>
      </w:r>
    </w:p>
    <w:p w:rsidR="00E53049" w:rsidRPr="00DA70E9" w:rsidRDefault="00E53049">
      <w:pPr>
        <w:pStyle w:val="TOC4"/>
        <w:rPr>
          <w:rFonts w:ascii="Calibri" w:hAnsi="Calibri"/>
          <w:sz w:val="22"/>
          <w:szCs w:val="22"/>
          <w:lang w:eastAsia="en-GB"/>
        </w:rPr>
      </w:pPr>
      <w:r>
        <w:t>5.3.2.1</w:t>
      </w:r>
      <w:r w:rsidRPr="00DA70E9">
        <w:rPr>
          <w:rFonts w:ascii="Calibri" w:hAnsi="Calibri"/>
          <w:sz w:val="22"/>
          <w:szCs w:val="22"/>
          <w:lang w:eastAsia="en-GB"/>
        </w:rPr>
        <w:tab/>
      </w:r>
      <w:r>
        <w:t>Introduction</w:t>
      </w:r>
      <w:r>
        <w:tab/>
      </w:r>
      <w:r>
        <w:fldChar w:fldCharType="begin" w:fldLock="1"/>
      </w:r>
      <w:r>
        <w:instrText xml:space="preserve"> PAGEREF _Toc36461789 \h </w:instrText>
      </w:r>
      <w:r>
        <w:fldChar w:fldCharType="separate"/>
      </w:r>
      <w:r>
        <w:t>12</w:t>
      </w:r>
      <w:r>
        <w:fldChar w:fldCharType="end"/>
      </w:r>
    </w:p>
    <w:p w:rsidR="00E53049" w:rsidRPr="00DA70E9" w:rsidRDefault="00E53049">
      <w:pPr>
        <w:pStyle w:val="TOC4"/>
        <w:rPr>
          <w:rFonts w:ascii="Calibri" w:hAnsi="Calibri"/>
          <w:sz w:val="22"/>
          <w:szCs w:val="22"/>
          <w:lang w:eastAsia="en-GB"/>
        </w:rPr>
      </w:pPr>
      <w:r>
        <w:t>5.3.2.2</w:t>
      </w:r>
      <w:r w:rsidRPr="00DA70E9">
        <w:rPr>
          <w:rFonts w:ascii="Calibri" w:hAnsi="Calibri"/>
          <w:sz w:val="22"/>
          <w:szCs w:val="22"/>
          <w:lang w:eastAsia="en-GB"/>
        </w:rPr>
        <w:tab/>
      </w:r>
      <w:r>
        <w:t>Update Service Operation</w:t>
      </w:r>
      <w:r>
        <w:tab/>
      </w:r>
      <w:r>
        <w:fldChar w:fldCharType="begin" w:fldLock="1"/>
      </w:r>
      <w:r>
        <w:instrText xml:space="preserve"> PAGEREF _Toc36461790 \h </w:instrText>
      </w:r>
      <w:r>
        <w:fldChar w:fldCharType="separate"/>
      </w:r>
      <w:r>
        <w:t>13</w:t>
      </w:r>
      <w:r>
        <w:fldChar w:fldCharType="end"/>
      </w:r>
    </w:p>
    <w:p w:rsidR="00E53049" w:rsidRPr="00DA70E9" w:rsidRDefault="00E53049">
      <w:pPr>
        <w:pStyle w:val="TOC5"/>
        <w:rPr>
          <w:rFonts w:ascii="Calibri" w:hAnsi="Calibri"/>
          <w:sz w:val="22"/>
          <w:szCs w:val="22"/>
          <w:lang w:eastAsia="en-GB"/>
        </w:rPr>
      </w:pPr>
      <w:r>
        <w:t>5.3.2.2.1</w:t>
      </w:r>
      <w:r w:rsidRPr="00DA70E9">
        <w:rPr>
          <w:rFonts w:ascii="Calibri" w:hAnsi="Calibri"/>
          <w:sz w:val="22"/>
          <w:szCs w:val="22"/>
          <w:lang w:eastAsia="en-GB"/>
        </w:rPr>
        <w:tab/>
      </w:r>
      <w:r>
        <w:t>General</w:t>
      </w:r>
      <w:r>
        <w:tab/>
      </w:r>
      <w:r>
        <w:fldChar w:fldCharType="begin" w:fldLock="1"/>
      </w:r>
      <w:r>
        <w:instrText xml:space="preserve"> PAGEREF _Toc36461791 \h </w:instrText>
      </w:r>
      <w:r>
        <w:fldChar w:fldCharType="separate"/>
      </w:r>
      <w:r>
        <w:t>13</w:t>
      </w:r>
      <w:r>
        <w:fldChar w:fldCharType="end"/>
      </w:r>
    </w:p>
    <w:p w:rsidR="00E53049" w:rsidRPr="00DA70E9" w:rsidRDefault="00E53049">
      <w:pPr>
        <w:pStyle w:val="TOC4"/>
        <w:rPr>
          <w:rFonts w:ascii="Calibri" w:hAnsi="Calibri"/>
          <w:sz w:val="22"/>
          <w:szCs w:val="22"/>
          <w:lang w:eastAsia="en-GB"/>
        </w:rPr>
      </w:pPr>
      <w:r>
        <w:t>5.3.2.3</w:t>
      </w:r>
      <w:r w:rsidRPr="00DA70E9">
        <w:rPr>
          <w:rFonts w:ascii="Calibri" w:hAnsi="Calibri"/>
          <w:sz w:val="22"/>
          <w:szCs w:val="22"/>
          <w:lang w:eastAsia="en-GB"/>
        </w:rPr>
        <w:tab/>
      </w:r>
      <w:r>
        <w:t>Subscribe Service Operation</w:t>
      </w:r>
      <w:r>
        <w:tab/>
      </w:r>
      <w:r>
        <w:fldChar w:fldCharType="begin" w:fldLock="1"/>
      </w:r>
      <w:r>
        <w:instrText xml:space="preserve"> PAGEREF _Toc36461792 \h </w:instrText>
      </w:r>
      <w:r>
        <w:fldChar w:fldCharType="separate"/>
      </w:r>
      <w:r>
        <w:t>13</w:t>
      </w:r>
      <w:r>
        <w:fldChar w:fldCharType="end"/>
      </w:r>
    </w:p>
    <w:p w:rsidR="00E53049" w:rsidRPr="00DA70E9" w:rsidRDefault="00E53049">
      <w:pPr>
        <w:pStyle w:val="TOC5"/>
        <w:rPr>
          <w:rFonts w:ascii="Calibri" w:hAnsi="Calibri"/>
          <w:sz w:val="22"/>
          <w:szCs w:val="22"/>
          <w:lang w:eastAsia="en-GB"/>
        </w:rPr>
      </w:pPr>
      <w:r>
        <w:t>5.3.2.3.1</w:t>
      </w:r>
      <w:r w:rsidRPr="00DA70E9">
        <w:rPr>
          <w:rFonts w:ascii="Calibri" w:hAnsi="Calibri"/>
          <w:sz w:val="22"/>
          <w:szCs w:val="22"/>
          <w:lang w:eastAsia="en-GB"/>
        </w:rPr>
        <w:tab/>
      </w:r>
      <w:r>
        <w:t>General</w:t>
      </w:r>
      <w:r>
        <w:tab/>
      </w:r>
      <w:r>
        <w:fldChar w:fldCharType="begin" w:fldLock="1"/>
      </w:r>
      <w:r>
        <w:instrText xml:space="preserve"> PAGEREF _Toc36461793 \h </w:instrText>
      </w:r>
      <w:r>
        <w:fldChar w:fldCharType="separate"/>
      </w:r>
      <w:r>
        <w:t>13</w:t>
      </w:r>
      <w:r>
        <w:fldChar w:fldCharType="end"/>
      </w:r>
    </w:p>
    <w:p w:rsidR="00E53049" w:rsidRPr="00DA70E9" w:rsidRDefault="00E53049">
      <w:pPr>
        <w:pStyle w:val="TOC4"/>
        <w:rPr>
          <w:rFonts w:ascii="Calibri" w:hAnsi="Calibri"/>
          <w:sz w:val="22"/>
          <w:szCs w:val="22"/>
          <w:lang w:eastAsia="en-GB"/>
        </w:rPr>
      </w:pPr>
      <w:r>
        <w:t>5.3.2.4</w:t>
      </w:r>
      <w:r w:rsidRPr="00DA70E9">
        <w:rPr>
          <w:rFonts w:ascii="Calibri" w:hAnsi="Calibri"/>
          <w:sz w:val="22"/>
          <w:szCs w:val="22"/>
          <w:lang w:eastAsia="en-GB"/>
        </w:rPr>
        <w:tab/>
      </w:r>
      <w:r>
        <w:t>Unsubscribe Service Operation</w:t>
      </w:r>
      <w:r>
        <w:tab/>
      </w:r>
      <w:r>
        <w:fldChar w:fldCharType="begin" w:fldLock="1"/>
      </w:r>
      <w:r>
        <w:instrText xml:space="preserve"> PAGEREF _Toc36461794 \h </w:instrText>
      </w:r>
      <w:r>
        <w:fldChar w:fldCharType="separate"/>
      </w:r>
      <w:r>
        <w:t>14</w:t>
      </w:r>
      <w:r>
        <w:fldChar w:fldCharType="end"/>
      </w:r>
    </w:p>
    <w:p w:rsidR="00E53049" w:rsidRPr="00DA70E9" w:rsidRDefault="00E53049">
      <w:pPr>
        <w:pStyle w:val="TOC5"/>
        <w:rPr>
          <w:rFonts w:ascii="Calibri" w:hAnsi="Calibri"/>
          <w:sz w:val="22"/>
          <w:szCs w:val="22"/>
          <w:lang w:eastAsia="en-GB"/>
        </w:rPr>
      </w:pPr>
      <w:r>
        <w:t>5.3.2.4.1</w:t>
      </w:r>
      <w:r w:rsidRPr="00DA70E9">
        <w:rPr>
          <w:rFonts w:ascii="Calibri" w:hAnsi="Calibri"/>
          <w:sz w:val="22"/>
          <w:szCs w:val="22"/>
          <w:lang w:eastAsia="en-GB"/>
        </w:rPr>
        <w:tab/>
      </w:r>
      <w:r>
        <w:t>General</w:t>
      </w:r>
      <w:r>
        <w:tab/>
      </w:r>
      <w:r>
        <w:fldChar w:fldCharType="begin" w:fldLock="1"/>
      </w:r>
      <w:r>
        <w:instrText xml:space="preserve"> PAGEREF _Toc36461795 \h </w:instrText>
      </w:r>
      <w:r>
        <w:fldChar w:fldCharType="separate"/>
      </w:r>
      <w:r>
        <w:t>14</w:t>
      </w:r>
      <w:r>
        <w:fldChar w:fldCharType="end"/>
      </w:r>
    </w:p>
    <w:p w:rsidR="00E53049" w:rsidRPr="00DA70E9" w:rsidRDefault="00E53049">
      <w:pPr>
        <w:pStyle w:val="TOC4"/>
        <w:rPr>
          <w:rFonts w:ascii="Calibri" w:hAnsi="Calibri"/>
          <w:sz w:val="22"/>
          <w:szCs w:val="22"/>
          <w:lang w:eastAsia="en-GB"/>
        </w:rPr>
      </w:pPr>
      <w:r>
        <w:t>5.3.2.</w:t>
      </w:r>
      <w:r>
        <w:rPr>
          <w:lang w:eastAsia="zh-CN"/>
        </w:rPr>
        <w:t>5</w:t>
      </w:r>
      <w:r w:rsidRPr="00DA70E9">
        <w:rPr>
          <w:rFonts w:ascii="Calibri" w:hAnsi="Calibri"/>
          <w:sz w:val="22"/>
          <w:szCs w:val="22"/>
          <w:lang w:eastAsia="en-GB"/>
        </w:rPr>
        <w:tab/>
      </w:r>
      <w:r>
        <w:t>Notify Service Operation</w:t>
      </w:r>
      <w:r>
        <w:tab/>
      </w:r>
      <w:r>
        <w:fldChar w:fldCharType="begin" w:fldLock="1"/>
      </w:r>
      <w:r>
        <w:instrText xml:space="preserve"> PAGEREF _Toc36461796 \h </w:instrText>
      </w:r>
      <w:r>
        <w:fldChar w:fldCharType="separate"/>
      </w:r>
      <w:r>
        <w:t>14</w:t>
      </w:r>
      <w:r>
        <w:fldChar w:fldCharType="end"/>
      </w:r>
    </w:p>
    <w:p w:rsidR="00E53049" w:rsidRPr="00DA70E9" w:rsidRDefault="00E53049">
      <w:pPr>
        <w:pStyle w:val="TOC5"/>
        <w:rPr>
          <w:rFonts w:ascii="Calibri" w:hAnsi="Calibri"/>
          <w:sz w:val="22"/>
          <w:szCs w:val="22"/>
          <w:lang w:eastAsia="en-GB"/>
        </w:rPr>
      </w:pPr>
      <w:r>
        <w:t>5.3.2.</w:t>
      </w:r>
      <w:r>
        <w:rPr>
          <w:lang w:eastAsia="zh-CN"/>
        </w:rPr>
        <w:t>5</w:t>
      </w:r>
      <w:r>
        <w:t>.1</w:t>
      </w:r>
      <w:r w:rsidRPr="00DA70E9">
        <w:rPr>
          <w:rFonts w:ascii="Calibri" w:hAnsi="Calibri"/>
          <w:sz w:val="22"/>
          <w:szCs w:val="22"/>
          <w:lang w:eastAsia="en-GB"/>
        </w:rPr>
        <w:tab/>
      </w:r>
      <w:r>
        <w:t>General</w:t>
      </w:r>
      <w:r>
        <w:tab/>
      </w:r>
      <w:r>
        <w:fldChar w:fldCharType="begin" w:fldLock="1"/>
      </w:r>
      <w:r>
        <w:instrText xml:space="preserve"> PAGEREF _Toc36461797 \h </w:instrText>
      </w:r>
      <w:r>
        <w:fldChar w:fldCharType="separate"/>
      </w:r>
      <w:r>
        <w:t>14</w:t>
      </w:r>
      <w:r>
        <w:fldChar w:fldCharType="end"/>
      </w:r>
    </w:p>
    <w:p w:rsidR="00E53049" w:rsidRPr="00DA70E9" w:rsidRDefault="00E53049">
      <w:pPr>
        <w:pStyle w:val="TOC4"/>
        <w:rPr>
          <w:rFonts w:ascii="Calibri" w:hAnsi="Calibri"/>
          <w:sz w:val="22"/>
          <w:szCs w:val="22"/>
          <w:lang w:eastAsia="en-GB"/>
        </w:rPr>
      </w:pPr>
      <w:r>
        <w:t>5.3.2.</w:t>
      </w:r>
      <w:r>
        <w:rPr>
          <w:lang w:eastAsia="zh-CN"/>
        </w:rPr>
        <w:t>6</w:t>
      </w:r>
      <w:r w:rsidRPr="00DA70E9">
        <w:rPr>
          <w:rFonts w:ascii="Calibri" w:hAnsi="Calibri"/>
          <w:sz w:val="22"/>
          <w:szCs w:val="22"/>
          <w:lang w:eastAsia="en-GB"/>
        </w:rPr>
        <w:tab/>
      </w:r>
      <w:r>
        <w:t>Delete Service Operation</w:t>
      </w:r>
      <w:r>
        <w:tab/>
      </w:r>
      <w:r>
        <w:fldChar w:fldCharType="begin" w:fldLock="1"/>
      </w:r>
      <w:r>
        <w:instrText xml:space="preserve"> PAGEREF _Toc36461798 \h </w:instrText>
      </w:r>
      <w:r>
        <w:fldChar w:fldCharType="separate"/>
      </w:r>
      <w:r>
        <w:t>15</w:t>
      </w:r>
      <w:r>
        <w:fldChar w:fldCharType="end"/>
      </w:r>
    </w:p>
    <w:p w:rsidR="00E53049" w:rsidRPr="00DA70E9" w:rsidRDefault="00E53049">
      <w:pPr>
        <w:pStyle w:val="TOC5"/>
        <w:rPr>
          <w:rFonts w:ascii="Calibri" w:hAnsi="Calibri"/>
          <w:sz w:val="22"/>
          <w:szCs w:val="22"/>
          <w:lang w:eastAsia="en-GB"/>
        </w:rPr>
      </w:pPr>
      <w:r>
        <w:t>5.3.2.</w:t>
      </w:r>
      <w:r>
        <w:rPr>
          <w:lang w:eastAsia="zh-CN"/>
        </w:rPr>
        <w:t>6</w:t>
      </w:r>
      <w:r>
        <w:t>.1</w:t>
      </w:r>
      <w:r w:rsidRPr="00DA70E9">
        <w:rPr>
          <w:rFonts w:ascii="Calibri" w:hAnsi="Calibri"/>
          <w:sz w:val="22"/>
          <w:szCs w:val="22"/>
          <w:lang w:eastAsia="en-GB"/>
        </w:rPr>
        <w:tab/>
      </w:r>
      <w:r>
        <w:t>General</w:t>
      </w:r>
      <w:r>
        <w:tab/>
      </w:r>
      <w:r>
        <w:fldChar w:fldCharType="begin" w:fldLock="1"/>
      </w:r>
      <w:r>
        <w:instrText xml:space="preserve"> PAGEREF _Toc36461799 \h </w:instrText>
      </w:r>
      <w:r>
        <w:fldChar w:fldCharType="separate"/>
      </w:r>
      <w:r>
        <w:t>15</w:t>
      </w:r>
      <w:r>
        <w:fldChar w:fldCharType="end"/>
      </w:r>
    </w:p>
    <w:p w:rsidR="00E53049" w:rsidRPr="00DA70E9" w:rsidRDefault="00E53049">
      <w:pPr>
        <w:pStyle w:val="TOC4"/>
        <w:rPr>
          <w:rFonts w:ascii="Calibri" w:hAnsi="Calibri"/>
          <w:sz w:val="22"/>
          <w:szCs w:val="22"/>
          <w:lang w:eastAsia="en-GB"/>
        </w:rPr>
      </w:pPr>
      <w:r>
        <w:t>5.3.2.7</w:t>
      </w:r>
      <w:r w:rsidRPr="00DA70E9">
        <w:rPr>
          <w:rFonts w:ascii="Calibri" w:hAnsi="Calibri"/>
          <w:sz w:val="22"/>
          <w:szCs w:val="22"/>
          <w:lang w:eastAsia="en-GB"/>
        </w:rPr>
        <w:tab/>
      </w:r>
      <w:r>
        <w:t>Options Service Operation</w:t>
      </w:r>
      <w:r>
        <w:tab/>
      </w:r>
      <w:r>
        <w:fldChar w:fldCharType="begin" w:fldLock="1"/>
      </w:r>
      <w:r>
        <w:instrText xml:space="preserve"> PAGEREF _Toc36461800 \h </w:instrText>
      </w:r>
      <w:r>
        <w:fldChar w:fldCharType="separate"/>
      </w:r>
      <w:r>
        <w:t>15</w:t>
      </w:r>
      <w:r>
        <w:fldChar w:fldCharType="end"/>
      </w:r>
    </w:p>
    <w:p w:rsidR="00E53049" w:rsidRPr="00DA70E9" w:rsidRDefault="00E53049">
      <w:pPr>
        <w:pStyle w:val="TOC5"/>
        <w:rPr>
          <w:rFonts w:ascii="Calibri" w:hAnsi="Calibri"/>
          <w:sz w:val="22"/>
          <w:szCs w:val="22"/>
          <w:lang w:eastAsia="en-GB"/>
        </w:rPr>
      </w:pPr>
      <w:r>
        <w:t>5.3.2.7.1</w:t>
      </w:r>
      <w:r w:rsidRPr="00DA70E9">
        <w:rPr>
          <w:rFonts w:ascii="Calibri" w:hAnsi="Calibri"/>
          <w:sz w:val="22"/>
          <w:szCs w:val="22"/>
          <w:lang w:eastAsia="en-GB"/>
        </w:rPr>
        <w:tab/>
      </w:r>
      <w:r>
        <w:t>General</w:t>
      </w:r>
      <w:r>
        <w:tab/>
      </w:r>
      <w:r>
        <w:fldChar w:fldCharType="begin" w:fldLock="1"/>
      </w:r>
      <w:r>
        <w:instrText xml:space="preserve"> PAGEREF _Toc36461801 \h </w:instrText>
      </w:r>
      <w:r>
        <w:fldChar w:fldCharType="separate"/>
      </w:r>
      <w:r>
        <w:t>15</w:t>
      </w:r>
      <w:r>
        <w:fldChar w:fldCharType="end"/>
      </w:r>
    </w:p>
    <w:p w:rsidR="00E53049" w:rsidRPr="00DA70E9" w:rsidRDefault="00E53049">
      <w:pPr>
        <w:pStyle w:val="TOC1"/>
        <w:rPr>
          <w:rFonts w:ascii="Calibri" w:hAnsi="Calibri"/>
          <w:szCs w:val="22"/>
          <w:lang w:eastAsia="en-GB"/>
        </w:rPr>
      </w:pPr>
      <w:r>
        <w:t>6</w:t>
      </w:r>
      <w:r w:rsidRPr="00DA70E9">
        <w:rPr>
          <w:rFonts w:ascii="Calibri" w:hAnsi="Calibri"/>
          <w:szCs w:val="22"/>
          <w:lang w:eastAsia="en-GB"/>
        </w:rPr>
        <w:tab/>
      </w:r>
      <w:r>
        <w:t>API Definitions</w:t>
      </w:r>
      <w:r>
        <w:tab/>
      </w:r>
      <w:r>
        <w:fldChar w:fldCharType="begin" w:fldLock="1"/>
      </w:r>
      <w:r>
        <w:instrText xml:space="preserve"> PAGEREF _Toc36461802 \h </w:instrText>
      </w:r>
      <w:r>
        <w:fldChar w:fldCharType="separate"/>
      </w:r>
      <w:r>
        <w:t>16</w:t>
      </w:r>
      <w:r>
        <w:fldChar w:fldCharType="end"/>
      </w:r>
    </w:p>
    <w:p w:rsidR="00E53049" w:rsidRPr="00DA70E9" w:rsidRDefault="00E53049">
      <w:pPr>
        <w:pStyle w:val="TOC2"/>
        <w:rPr>
          <w:rFonts w:ascii="Calibri" w:hAnsi="Calibri"/>
          <w:sz w:val="22"/>
          <w:szCs w:val="22"/>
          <w:lang w:eastAsia="en-GB"/>
        </w:rPr>
      </w:pPr>
      <w:r>
        <w:t>6.1</w:t>
      </w:r>
      <w:r w:rsidRPr="00DA70E9">
        <w:rPr>
          <w:rFonts w:ascii="Calibri" w:hAnsi="Calibri"/>
          <w:sz w:val="22"/>
          <w:szCs w:val="22"/>
          <w:lang w:eastAsia="en-GB"/>
        </w:rPr>
        <w:tab/>
      </w:r>
      <w:r>
        <w:t>Nnssf_NSSelection Service API</w:t>
      </w:r>
      <w:r>
        <w:tab/>
      </w:r>
      <w:r>
        <w:fldChar w:fldCharType="begin" w:fldLock="1"/>
      </w:r>
      <w:r>
        <w:instrText xml:space="preserve"> PAGEREF _Toc36461803 \h </w:instrText>
      </w:r>
      <w:r>
        <w:fldChar w:fldCharType="separate"/>
      </w:r>
      <w:r>
        <w:t>16</w:t>
      </w:r>
      <w:r>
        <w:fldChar w:fldCharType="end"/>
      </w:r>
    </w:p>
    <w:p w:rsidR="00E53049" w:rsidRPr="00DA70E9" w:rsidRDefault="00E53049">
      <w:pPr>
        <w:pStyle w:val="TOC3"/>
        <w:rPr>
          <w:rFonts w:ascii="Calibri" w:hAnsi="Calibri"/>
          <w:sz w:val="22"/>
          <w:szCs w:val="22"/>
          <w:lang w:eastAsia="en-GB"/>
        </w:rPr>
      </w:pPr>
      <w:r>
        <w:t>6.1.1</w:t>
      </w:r>
      <w:r w:rsidRPr="00DA70E9">
        <w:rPr>
          <w:rFonts w:ascii="Calibri" w:hAnsi="Calibri"/>
          <w:sz w:val="22"/>
          <w:szCs w:val="22"/>
          <w:lang w:eastAsia="en-GB"/>
        </w:rPr>
        <w:tab/>
      </w:r>
      <w:r>
        <w:t>API URI</w:t>
      </w:r>
      <w:r>
        <w:tab/>
      </w:r>
      <w:r>
        <w:fldChar w:fldCharType="begin" w:fldLock="1"/>
      </w:r>
      <w:r>
        <w:instrText xml:space="preserve"> PAGEREF _Toc36461804 \h </w:instrText>
      </w:r>
      <w:r>
        <w:fldChar w:fldCharType="separate"/>
      </w:r>
      <w:r>
        <w:t>16</w:t>
      </w:r>
      <w:r>
        <w:fldChar w:fldCharType="end"/>
      </w:r>
    </w:p>
    <w:p w:rsidR="00E53049" w:rsidRPr="00DA70E9" w:rsidRDefault="00E53049">
      <w:pPr>
        <w:pStyle w:val="TOC3"/>
        <w:rPr>
          <w:rFonts w:ascii="Calibri" w:hAnsi="Calibri"/>
          <w:sz w:val="22"/>
          <w:szCs w:val="22"/>
          <w:lang w:eastAsia="en-GB"/>
        </w:rPr>
      </w:pPr>
      <w:r>
        <w:t>6.1.2</w:t>
      </w:r>
      <w:r w:rsidRPr="00DA70E9">
        <w:rPr>
          <w:rFonts w:ascii="Calibri" w:hAnsi="Calibri"/>
          <w:sz w:val="22"/>
          <w:szCs w:val="22"/>
          <w:lang w:eastAsia="en-GB"/>
        </w:rPr>
        <w:tab/>
      </w:r>
      <w:r>
        <w:t>Usage of HTTP</w:t>
      </w:r>
      <w:r>
        <w:tab/>
      </w:r>
      <w:r>
        <w:fldChar w:fldCharType="begin" w:fldLock="1"/>
      </w:r>
      <w:r>
        <w:instrText xml:space="preserve"> PAGEREF _Toc36461805 \h </w:instrText>
      </w:r>
      <w:r>
        <w:fldChar w:fldCharType="separate"/>
      </w:r>
      <w:r>
        <w:t>16</w:t>
      </w:r>
      <w:r>
        <w:fldChar w:fldCharType="end"/>
      </w:r>
    </w:p>
    <w:p w:rsidR="00E53049" w:rsidRPr="00DA70E9" w:rsidRDefault="00E53049">
      <w:pPr>
        <w:pStyle w:val="TOC4"/>
        <w:rPr>
          <w:rFonts w:ascii="Calibri" w:hAnsi="Calibri"/>
          <w:sz w:val="22"/>
          <w:szCs w:val="22"/>
          <w:lang w:eastAsia="en-GB"/>
        </w:rPr>
      </w:pPr>
      <w:r>
        <w:t>6.1.2.1</w:t>
      </w:r>
      <w:r w:rsidRPr="00DA70E9">
        <w:rPr>
          <w:rFonts w:ascii="Calibri" w:hAnsi="Calibri"/>
          <w:sz w:val="22"/>
          <w:szCs w:val="22"/>
          <w:lang w:eastAsia="en-GB"/>
        </w:rPr>
        <w:tab/>
      </w:r>
      <w:r>
        <w:t>General</w:t>
      </w:r>
      <w:r>
        <w:tab/>
      </w:r>
      <w:r>
        <w:fldChar w:fldCharType="begin" w:fldLock="1"/>
      </w:r>
      <w:r>
        <w:instrText xml:space="preserve"> PAGEREF _Toc36461806 \h </w:instrText>
      </w:r>
      <w:r>
        <w:fldChar w:fldCharType="separate"/>
      </w:r>
      <w:r>
        <w:t>16</w:t>
      </w:r>
      <w:r>
        <w:fldChar w:fldCharType="end"/>
      </w:r>
    </w:p>
    <w:p w:rsidR="00E53049" w:rsidRPr="00DA70E9" w:rsidRDefault="00E53049">
      <w:pPr>
        <w:pStyle w:val="TOC4"/>
        <w:rPr>
          <w:rFonts w:ascii="Calibri" w:hAnsi="Calibri"/>
          <w:sz w:val="22"/>
          <w:szCs w:val="22"/>
          <w:lang w:eastAsia="en-GB"/>
        </w:rPr>
      </w:pPr>
      <w:r>
        <w:t>6.1.2.2</w:t>
      </w:r>
      <w:r w:rsidRPr="00DA70E9">
        <w:rPr>
          <w:rFonts w:ascii="Calibri" w:hAnsi="Calibri"/>
          <w:sz w:val="22"/>
          <w:szCs w:val="22"/>
          <w:lang w:eastAsia="en-GB"/>
        </w:rPr>
        <w:tab/>
      </w:r>
      <w:r>
        <w:t>HTTP standard headers</w:t>
      </w:r>
      <w:r>
        <w:tab/>
      </w:r>
      <w:r>
        <w:fldChar w:fldCharType="begin" w:fldLock="1"/>
      </w:r>
      <w:r>
        <w:instrText xml:space="preserve"> PAGEREF _Toc36461807 \h </w:instrText>
      </w:r>
      <w:r>
        <w:fldChar w:fldCharType="separate"/>
      </w:r>
      <w:r>
        <w:t>17</w:t>
      </w:r>
      <w:r>
        <w:fldChar w:fldCharType="end"/>
      </w:r>
    </w:p>
    <w:p w:rsidR="00E53049" w:rsidRPr="00DA70E9" w:rsidRDefault="00E53049">
      <w:pPr>
        <w:pStyle w:val="TOC5"/>
        <w:rPr>
          <w:rFonts w:ascii="Calibri" w:hAnsi="Calibri"/>
          <w:sz w:val="22"/>
          <w:szCs w:val="22"/>
          <w:lang w:eastAsia="en-GB"/>
        </w:rPr>
      </w:pPr>
      <w:r>
        <w:t>6.1.2.2.1</w:t>
      </w:r>
      <w:r w:rsidRPr="00DA70E9">
        <w:rPr>
          <w:rFonts w:ascii="Calibri" w:hAnsi="Calibri"/>
          <w:sz w:val="22"/>
          <w:szCs w:val="22"/>
          <w:lang w:eastAsia="en-GB"/>
        </w:rPr>
        <w:tab/>
      </w:r>
      <w:r>
        <w:rPr>
          <w:lang w:eastAsia="zh-CN"/>
        </w:rPr>
        <w:t>General</w:t>
      </w:r>
      <w:r>
        <w:tab/>
      </w:r>
      <w:r>
        <w:fldChar w:fldCharType="begin" w:fldLock="1"/>
      </w:r>
      <w:r>
        <w:instrText xml:space="preserve"> PAGEREF _Toc36461808 \h </w:instrText>
      </w:r>
      <w:r>
        <w:fldChar w:fldCharType="separate"/>
      </w:r>
      <w:r>
        <w:t>17</w:t>
      </w:r>
      <w:r>
        <w:fldChar w:fldCharType="end"/>
      </w:r>
    </w:p>
    <w:p w:rsidR="00E53049" w:rsidRPr="00DA70E9" w:rsidRDefault="00E53049">
      <w:pPr>
        <w:pStyle w:val="TOC5"/>
        <w:rPr>
          <w:rFonts w:ascii="Calibri" w:hAnsi="Calibri"/>
          <w:sz w:val="22"/>
          <w:szCs w:val="22"/>
          <w:lang w:eastAsia="en-GB"/>
        </w:rPr>
      </w:pPr>
      <w:r>
        <w:t>6.1.2.2.2</w:t>
      </w:r>
      <w:r w:rsidRPr="00DA70E9">
        <w:rPr>
          <w:rFonts w:ascii="Calibri" w:hAnsi="Calibri"/>
          <w:sz w:val="22"/>
          <w:szCs w:val="22"/>
          <w:lang w:eastAsia="en-GB"/>
        </w:rPr>
        <w:tab/>
      </w:r>
      <w:r>
        <w:t>Content type</w:t>
      </w:r>
      <w:r>
        <w:tab/>
      </w:r>
      <w:r>
        <w:fldChar w:fldCharType="begin" w:fldLock="1"/>
      </w:r>
      <w:r>
        <w:instrText xml:space="preserve"> PAGEREF _Toc36461809 \h </w:instrText>
      </w:r>
      <w:r>
        <w:fldChar w:fldCharType="separate"/>
      </w:r>
      <w:r>
        <w:t>17</w:t>
      </w:r>
      <w:r>
        <w:fldChar w:fldCharType="end"/>
      </w:r>
    </w:p>
    <w:p w:rsidR="00E53049" w:rsidRPr="00DA70E9" w:rsidRDefault="00E53049">
      <w:pPr>
        <w:pStyle w:val="TOC5"/>
        <w:rPr>
          <w:rFonts w:ascii="Calibri" w:hAnsi="Calibri"/>
          <w:sz w:val="22"/>
          <w:szCs w:val="22"/>
          <w:lang w:eastAsia="en-GB"/>
        </w:rPr>
      </w:pPr>
      <w:r>
        <w:t>6.1.2.3.1</w:t>
      </w:r>
      <w:r w:rsidRPr="00DA70E9">
        <w:rPr>
          <w:rFonts w:ascii="Calibri" w:hAnsi="Calibri"/>
          <w:sz w:val="22"/>
          <w:szCs w:val="22"/>
          <w:lang w:eastAsia="en-GB"/>
        </w:rPr>
        <w:tab/>
      </w:r>
      <w:r>
        <w:rPr>
          <w:lang w:eastAsia="zh-CN"/>
        </w:rPr>
        <w:t>General</w:t>
      </w:r>
      <w:r>
        <w:tab/>
      </w:r>
      <w:r>
        <w:fldChar w:fldCharType="begin" w:fldLock="1"/>
      </w:r>
      <w:r>
        <w:instrText xml:space="preserve"> PAGEREF _Toc36461810 \h </w:instrText>
      </w:r>
      <w:r>
        <w:fldChar w:fldCharType="separate"/>
      </w:r>
      <w:r>
        <w:t>17</w:t>
      </w:r>
      <w:r>
        <w:fldChar w:fldCharType="end"/>
      </w:r>
    </w:p>
    <w:p w:rsidR="00E53049" w:rsidRPr="00DA70E9" w:rsidRDefault="00E53049">
      <w:pPr>
        <w:pStyle w:val="TOC3"/>
        <w:rPr>
          <w:rFonts w:ascii="Calibri" w:hAnsi="Calibri"/>
          <w:sz w:val="22"/>
          <w:szCs w:val="22"/>
          <w:lang w:eastAsia="en-GB"/>
        </w:rPr>
      </w:pPr>
      <w:r>
        <w:t>6.1.3</w:t>
      </w:r>
      <w:r w:rsidRPr="00DA70E9">
        <w:rPr>
          <w:rFonts w:ascii="Calibri" w:hAnsi="Calibri"/>
          <w:sz w:val="22"/>
          <w:szCs w:val="22"/>
          <w:lang w:eastAsia="en-GB"/>
        </w:rPr>
        <w:tab/>
      </w:r>
      <w:r>
        <w:t>Resources</w:t>
      </w:r>
      <w:r>
        <w:tab/>
      </w:r>
      <w:r>
        <w:fldChar w:fldCharType="begin" w:fldLock="1"/>
      </w:r>
      <w:r>
        <w:instrText xml:space="preserve"> PAGEREF _Toc36461811 \h </w:instrText>
      </w:r>
      <w:r>
        <w:fldChar w:fldCharType="separate"/>
      </w:r>
      <w:r>
        <w:t>17</w:t>
      </w:r>
      <w:r>
        <w:fldChar w:fldCharType="end"/>
      </w:r>
    </w:p>
    <w:p w:rsidR="00E53049" w:rsidRPr="00DA70E9" w:rsidRDefault="00E53049">
      <w:pPr>
        <w:pStyle w:val="TOC4"/>
        <w:rPr>
          <w:rFonts w:ascii="Calibri" w:hAnsi="Calibri"/>
          <w:sz w:val="22"/>
          <w:szCs w:val="22"/>
          <w:lang w:eastAsia="en-GB"/>
        </w:rPr>
      </w:pPr>
      <w:r>
        <w:t>6.1.3.1</w:t>
      </w:r>
      <w:r w:rsidRPr="00DA70E9">
        <w:rPr>
          <w:rFonts w:ascii="Calibri" w:hAnsi="Calibri"/>
          <w:sz w:val="22"/>
          <w:szCs w:val="22"/>
          <w:lang w:eastAsia="en-GB"/>
        </w:rPr>
        <w:tab/>
      </w:r>
      <w:r>
        <w:t>Overview</w:t>
      </w:r>
      <w:r>
        <w:tab/>
      </w:r>
      <w:r>
        <w:fldChar w:fldCharType="begin" w:fldLock="1"/>
      </w:r>
      <w:r>
        <w:instrText xml:space="preserve"> PAGEREF _Toc36461812 \h </w:instrText>
      </w:r>
      <w:r>
        <w:fldChar w:fldCharType="separate"/>
      </w:r>
      <w:r>
        <w:t>17</w:t>
      </w:r>
      <w:r>
        <w:fldChar w:fldCharType="end"/>
      </w:r>
    </w:p>
    <w:p w:rsidR="00E53049" w:rsidRPr="00DA70E9" w:rsidRDefault="00E53049">
      <w:pPr>
        <w:pStyle w:val="TOC4"/>
        <w:rPr>
          <w:rFonts w:ascii="Calibri" w:hAnsi="Calibri"/>
          <w:sz w:val="22"/>
          <w:szCs w:val="22"/>
          <w:lang w:eastAsia="en-GB"/>
        </w:rPr>
      </w:pPr>
      <w:r>
        <w:t>6.1.3.2</w:t>
      </w:r>
      <w:r w:rsidRPr="00DA70E9">
        <w:rPr>
          <w:rFonts w:ascii="Calibri" w:hAnsi="Calibri"/>
          <w:sz w:val="22"/>
          <w:szCs w:val="22"/>
          <w:lang w:eastAsia="en-GB"/>
        </w:rPr>
        <w:tab/>
      </w:r>
      <w:r>
        <w:t>Resource:  Network Slice Information</w:t>
      </w:r>
      <w:r>
        <w:tab/>
      </w:r>
      <w:r>
        <w:fldChar w:fldCharType="begin" w:fldLock="1"/>
      </w:r>
      <w:r>
        <w:instrText xml:space="preserve"> PAGEREF _Toc36461813 \h </w:instrText>
      </w:r>
      <w:r>
        <w:fldChar w:fldCharType="separate"/>
      </w:r>
      <w:r>
        <w:t>18</w:t>
      </w:r>
      <w:r>
        <w:fldChar w:fldCharType="end"/>
      </w:r>
    </w:p>
    <w:p w:rsidR="00E53049" w:rsidRPr="00DA70E9" w:rsidRDefault="00E53049">
      <w:pPr>
        <w:pStyle w:val="TOC5"/>
        <w:rPr>
          <w:rFonts w:ascii="Calibri" w:hAnsi="Calibri"/>
          <w:sz w:val="22"/>
          <w:szCs w:val="22"/>
          <w:lang w:eastAsia="en-GB"/>
        </w:rPr>
      </w:pPr>
      <w:r>
        <w:t>6.1.3.2.1</w:t>
      </w:r>
      <w:r w:rsidRPr="00DA70E9">
        <w:rPr>
          <w:rFonts w:ascii="Calibri" w:hAnsi="Calibri"/>
          <w:sz w:val="22"/>
          <w:szCs w:val="22"/>
          <w:lang w:eastAsia="en-GB"/>
        </w:rPr>
        <w:tab/>
      </w:r>
      <w:r>
        <w:t>Description</w:t>
      </w:r>
      <w:r>
        <w:tab/>
      </w:r>
      <w:r>
        <w:fldChar w:fldCharType="begin" w:fldLock="1"/>
      </w:r>
      <w:r>
        <w:instrText xml:space="preserve"> PAGEREF _Toc36461814 \h </w:instrText>
      </w:r>
      <w:r>
        <w:fldChar w:fldCharType="separate"/>
      </w:r>
      <w:r>
        <w:t>18</w:t>
      </w:r>
      <w:r>
        <w:fldChar w:fldCharType="end"/>
      </w:r>
    </w:p>
    <w:p w:rsidR="00E53049" w:rsidRPr="00DA70E9" w:rsidRDefault="00E53049">
      <w:pPr>
        <w:pStyle w:val="TOC5"/>
        <w:rPr>
          <w:rFonts w:ascii="Calibri" w:hAnsi="Calibri"/>
          <w:sz w:val="22"/>
          <w:szCs w:val="22"/>
          <w:lang w:eastAsia="en-GB"/>
        </w:rPr>
      </w:pPr>
      <w:r>
        <w:t>6.1.3.2.2</w:t>
      </w:r>
      <w:r w:rsidRPr="00DA70E9">
        <w:rPr>
          <w:rFonts w:ascii="Calibri" w:hAnsi="Calibri"/>
          <w:sz w:val="22"/>
          <w:szCs w:val="22"/>
          <w:lang w:eastAsia="en-GB"/>
        </w:rPr>
        <w:tab/>
      </w:r>
      <w:r>
        <w:t>Resource Definition</w:t>
      </w:r>
      <w:r>
        <w:tab/>
      </w:r>
      <w:r>
        <w:fldChar w:fldCharType="begin" w:fldLock="1"/>
      </w:r>
      <w:r>
        <w:instrText xml:space="preserve"> PAGEREF _Toc36461815 \h </w:instrText>
      </w:r>
      <w:r>
        <w:fldChar w:fldCharType="separate"/>
      </w:r>
      <w:r>
        <w:t>18</w:t>
      </w:r>
      <w:r>
        <w:fldChar w:fldCharType="end"/>
      </w:r>
    </w:p>
    <w:p w:rsidR="00E53049" w:rsidRPr="00DA70E9" w:rsidRDefault="00E53049">
      <w:pPr>
        <w:pStyle w:val="TOC5"/>
        <w:rPr>
          <w:rFonts w:ascii="Calibri" w:hAnsi="Calibri"/>
          <w:sz w:val="22"/>
          <w:szCs w:val="22"/>
          <w:lang w:eastAsia="en-GB"/>
        </w:rPr>
      </w:pPr>
      <w:r>
        <w:t>6.1.3.2.3</w:t>
      </w:r>
      <w:r w:rsidRPr="00DA70E9">
        <w:rPr>
          <w:rFonts w:ascii="Calibri" w:hAnsi="Calibri"/>
          <w:sz w:val="22"/>
          <w:szCs w:val="22"/>
          <w:lang w:eastAsia="en-GB"/>
        </w:rPr>
        <w:tab/>
      </w:r>
      <w:r>
        <w:t>Resource Standard Methods</w:t>
      </w:r>
      <w:r>
        <w:tab/>
      </w:r>
      <w:r>
        <w:fldChar w:fldCharType="begin" w:fldLock="1"/>
      </w:r>
      <w:r>
        <w:instrText xml:space="preserve"> PAGEREF _Toc36461816 \h </w:instrText>
      </w:r>
      <w:r>
        <w:fldChar w:fldCharType="separate"/>
      </w:r>
      <w:r>
        <w:t>18</w:t>
      </w:r>
      <w:r>
        <w:fldChar w:fldCharType="end"/>
      </w:r>
    </w:p>
    <w:p w:rsidR="00E53049" w:rsidRPr="00DA70E9" w:rsidRDefault="00E53049">
      <w:pPr>
        <w:pStyle w:val="TOC6"/>
        <w:rPr>
          <w:rFonts w:ascii="Calibri" w:hAnsi="Calibri"/>
          <w:sz w:val="22"/>
          <w:szCs w:val="22"/>
          <w:lang w:eastAsia="en-GB"/>
        </w:rPr>
      </w:pPr>
      <w:r>
        <w:t>6.1.3.2.3.1</w:t>
      </w:r>
      <w:r w:rsidRPr="00DA70E9">
        <w:rPr>
          <w:rFonts w:ascii="Calibri" w:hAnsi="Calibri"/>
          <w:sz w:val="22"/>
          <w:szCs w:val="22"/>
          <w:lang w:eastAsia="en-GB"/>
        </w:rPr>
        <w:tab/>
      </w:r>
      <w:r>
        <w:t>GET</w:t>
      </w:r>
      <w:r>
        <w:tab/>
      </w:r>
      <w:r>
        <w:fldChar w:fldCharType="begin" w:fldLock="1"/>
      </w:r>
      <w:r>
        <w:instrText xml:space="preserve"> PAGEREF _Toc36461817 \h </w:instrText>
      </w:r>
      <w:r>
        <w:fldChar w:fldCharType="separate"/>
      </w:r>
      <w:r>
        <w:t>18</w:t>
      </w:r>
      <w:r>
        <w:fldChar w:fldCharType="end"/>
      </w:r>
    </w:p>
    <w:p w:rsidR="00E53049" w:rsidRPr="00DA70E9" w:rsidRDefault="00E53049">
      <w:pPr>
        <w:pStyle w:val="TOC5"/>
        <w:rPr>
          <w:rFonts w:ascii="Calibri" w:hAnsi="Calibri"/>
          <w:sz w:val="22"/>
          <w:szCs w:val="22"/>
          <w:lang w:eastAsia="en-GB"/>
        </w:rPr>
      </w:pPr>
      <w:r>
        <w:t>6.1.3.2.4</w:t>
      </w:r>
      <w:r w:rsidRPr="00DA70E9">
        <w:rPr>
          <w:rFonts w:ascii="Calibri" w:hAnsi="Calibri"/>
          <w:sz w:val="22"/>
          <w:szCs w:val="22"/>
          <w:lang w:eastAsia="en-GB"/>
        </w:rPr>
        <w:tab/>
      </w:r>
      <w:r>
        <w:t>Resource Custom Operations</w:t>
      </w:r>
      <w:r>
        <w:tab/>
      </w:r>
      <w:r>
        <w:fldChar w:fldCharType="begin" w:fldLock="1"/>
      </w:r>
      <w:r>
        <w:instrText xml:space="preserve"> PAGEREF _Toc36461818 \h </w:instrText>
      </w:r>
      <w:r>
        <w:fldChar w:fldCharType="separate"/>
      </w:r>
      <w:r>
        <w:t>19</w:t>
      </w:r>
      <w:r>
        <w:fldChar w:fldCharType="end"/>
      </w:r>
    </w:p>
    <w:p w:rsidR="00E53049" w:rsidRPr="00DA70E9" w:rsidRDefault="00E53049">
      <w:pPr>
        <w:pStyle w:val="TOC3"/>
        <w:rPr>
          <w:rFonts w:ascii="Calibri" w:hAnsi="Calibri"/>
          <w:sz w:val="22"/>
          <w:szCs w:val="22"/>
          <w:lang w:eastAsia="en-GB"/>
        </w:rPr>
      </w:pPr>
      <w:r>
        <w:lastRenderedPageBreak/>
        <w:t>6.1.4</w:t>
      </w:r>
      <w:r w:rsidRPr="00DA70E9">
        <w:rPr>
          <w:rFonts w:ascii="Calibri" w:hAnsi="Calibri"/>
          <w:sz w:val="22"/>
          <w:szCs w:val="22"/>
          <w:lang w:eastAsia="en-GB"/>
        </w:rPr>
        <w:tab/>
      </w:r>
      <w:r>
        <w:t>Custom Operations without associated resources</w:t>
      </w:r>
      <w:r>
        <w:tab/>
      </w:r>
      <w:r>
        <w:fldChar w:fldCharType="begin" w:fldLock="1"/>
      </w:r>
      <w:r>
        <w:instrText xml:space="preserve"> PAGEREF _Toc36461819 \h </w:instrText>
      </w:r>
      <w:r>
        <w:fldChar w:fldCharType="separate"/>
      </w:r>
      <w:r>
        <w:t>19</w:t>
      </w:r>
      <w:r>
        <w:fldChar w:fldCharType="end"/>
      </w:r>
    </w:p>
    <w:p w:rsidR="00E53049" w:rsidRPr="00DA70E9" w:rsidRDefault="00E53049">
      <w:pPr>
        <w:pStyle w:val="TOC3"/>
        <w:rPr>
          <w:rFonts w:ascii="Calibri" w:hAnsi="Calibri"/>
          <w:sz w:val="22"/>
          <w:szCs w:val="22"/>
          <w:lang w:eastAsia="en-GB"/>
        </w:rPr>
      </w:pPr>
      <w:r>
        <w:t>6.1.5</w:t>
      </w:r>
      <w:r w:rsidRPr="00DA70E9">
        <w:rPr>
          <w:rFonts w:ascii="Calibri" w:hAnsi="Calibri"/>
          <w:sz w:val="22"/>
          <w:szCs w:val="22"/>
          <w:lang w:eastAsia="en-GB"/>
        </w:rPr>
        <w:tab/>
      </w:r>
      <w:r>
        <w:t>Notifications</w:t>
      </w:r>
      <w:r>
        <w:tab/>
      </w:r>
      <w:r>
        <w:fldChar w:fldCharType="begin" w:fldLock="1"/>
      </w:r>
      <w:r>
        <w:instrText xml:space="preserve"> PAGEREF _Toc36461820 \h </w:instrText>
      </w:r>
      <w:r>
        <w:fldChar w:fldCharType="separate"/>
      </w:r>
      <w:r>
        <w:t>19</w:t>
      </w:r>
      <w:r>
        <w:fldChar w:fldCharType="end"/>
      </w:r>
    </w:p>
    <w:p w:rsidR="00E53049" w:rsidRPr="00DA70E9" w:rsidRDefault="00E53049">
      <w:pPr>
        <w:pStyle w:val="TOC3"/>
        <w:rPr>
          <w:rFonts w:ascii="Calibri" w:hAnsi="Calibri"/>
          <w:sz w:val="22"/>
          <w:szCs w:val="22"/>
          <w:lang w:eastAsia="en-GB"/>
        </w:rPr>
      </w:pPr>
      <w:r>
        <w:t>6.1.6</w:t>
      </w:r>
      <w:r w:rsidRPr="00DA70E9">
        <w:rPr>
          <w:rFonts w:ascii="Calibri" w:hAnsi="Calibri"/>
          <w:sz w:val="22"/>
          <w:szCs w:val="22"/>
          <w:lang w:eastAsia="en-GB"/>
        </w:rPr>
        <w:tab/>
      </w:r>
      <w:r>
        <w:t>Data Model</w:t>
      </w:r>
      <w:r>
        <w:tab/>
      </w:r>
      <w:r>
        <w:fldChar w:fldCharType="begin" w:fldLock="1"/>
      </w:r>
      <w:r>
        <w:instrText xml:space="preserve"> PAGEREF _Toc36461821 \h </w:instrText>
      </w:r>
      <w:r>
        <w:fldChar w:fldCharType="separate"/>
      </w:r>
      <w:r>
        <w:t>19</w:t>
      </w:r>
      <w:r>
        <w:fldChar w:fldCharType="end"/>
      </w:r>
    </w:p>
    <w:p w:rsidR="00E53049" w:rsidRPr="00DA70E9" w:rsidRDefault="00E53049">
      <w:pPr>
        <w:pStyle w:val="TOC4"/>
        <w:rPr>
          <w:rFonts w:ascii="Calibri" w:hAnsi="Calibri"/>
          <w:sz w:val="22"/>
          <w:szCs w:val="22"/>
          <w:lang w:eastAsia="en-GB"/>
        </w:rPr>
      </w:pPr>
      <w:r>
        <w:t>6.1.6.1</w:t>
      </w:r>
      <w:r w:rsidRPr="00DA70E9">
        <w:rPr>
          <w:rFonts w:ascii="Calibri" w:hAnsi="Calibri"/>
          <w:sz w:val="22"/>
          <w:szCs w:val="22"/>
          <w:lang w:eastAsia="en-GB"/>
        </w:rPr>
        <w:tab/>
      </w:r>
      <w:r>
        <w:t>General</w:t>
      </w:r>
      <w:r>
        <w:tab/>
      </w:r>
      <w:r>
        <w:fldChar w:fldCharType="begin" w:fldLock="1"/>
      </w:r>
      <w:r>
        <w:instrText xml:space="preserve"> PAGEREF _Toc36461822 \h </w:instrText>
      </w:r>
      <w:r>
        <w:fldChar w:fldCharType="separate"/>
      </w:r>
      <w:r>
        <w:t>19</w:t>
      </w:r>
      <w:r>
        <w:fldChar w:fldCharType="end"/>
      </w:r>
    </w:p>
    <w:p w:rsidR="00E53049" w:rsidRPr="00DA70E9" w:rsidRDefault="00E53049">
      <w:pPr>
        <w:pStyle w:val="TOC4"/>
        <w:rPr>
          <w:rFonts w:ascii="Calibri" w:hAnsi="Calibri"/>
          <w:sz w:val="22"/>
          <w:szCs w:val="22"/>
          <w:lang w:eastAsia="en-GB"/>
        </w:rPr>
      </w:pPr>
      <w:r w:rsidRPr="00DE63F5">
        <w:rPr>
          <w:lang w:val="en-US"/>
        </w:rPr>
        <w:t>6.1.6.2</w:t>
      </w:r>
      <w:r w:rsidRPr="00DA70E9">
        <w:rPr>
          <w:rFonts w:ascii="Calibri" w:hAnsi="Calibri"/>
          <w:sz w:val="22"/>
          <w:szCs w:val="22"/>
          <w:lang w:eastAsia="en-GB"/>
        </w:rPr>
        <w:tab/>
      </w:r>
      <w:r w:rsidRPr="00DE63F5">
        <w:rPr>
          <w:lang w:val="en-US"/>
        </w:rPr>
        <w:t>Structured data types</w:t>
      </w:r>
      <w:r>
        <w:tab/>
      </w:r>
      <w:r>
        <w:fldChar w:fldCharType="begin" w:fldLock="1"/>
      </w:r>
      <w:r>
        <w:instrText xml:space="preserve"> PAGEREF _Toc36461823 \h </w:instrText>
      </w:r>
      <w:r>
        <w:fldChar w:fldCharType="separate"/>
      </w:r>
      <w:r>
        <w:t>20</w:t>
      </w:r>
      <w:r>
        <w:fldChar w:fldCharType="end"/>
      </w:r>
    </w:p>
    <w:p w:rsidR="00E53049" w:rsidRPr="00DA70E9" w:rsidRDefault="00E53049">
      <w:pPr>
        <w:pStyle w:val="TOC5"/>
        <w:rPr>
          <w:rFonts w:ascii="Calibri" w:hAnsi="Calibri"/>
          <w:sz w:val="22"/>
          <w:szCs w:val="22"/>
          <w:lang w:eastAsia="en-GB"/>
        </w:rPr>
      </w:pPr>
      <w:r>
        <w:t>6.1.6.2.1</w:t>
      </w:r>
      <w:r w:rsidRPr="00DA70E9">
        <w:rPr>
          <w:rFonts w:ascii="Calibri" w:hAnsi="Calibri"/>
          <w:sz w:val="22"/>
          <w:szCs w:val="22"/>
          <w:lang w:eastAsia="en-GB"/>
        </w:rPr>
        <w:tab/>
      </w:r>
      <w:r>
        <w:t>Introduction</w:t>
      </w:r>
      <w:r>
        <w:tab/>
      </w:r>
      <w:r>
        <w:fldChar w:fldCharType="begin" w:fldLock="1"/>
      </w:r>
      <w:r>
        <w:instrText xml:space="preserve"> PAGEREF _Toc36461824 \h </w:instrText>
      </w:r>
      <w:r>
        <w:fldChar w:fldCharType="separate"/>
      </w:r>
      <w:r>
        <w:t>20</w:t>
      </w:r>
      <w:r>
        <w:fldChar w:fldCharType="end"/>
      </w:r>
    </w:p>
    <w:p w:rsidR="00E53049" w:rsidRPr="00DA70E9" w:rsidRDefault="00E53049">
      <w:pPr>
        <w:pStyle w:val="TOC5"/>
        <w:rPr>
          <w:rFonts w:ascii="Calibri" w:hAnsi="Calibri"/>
          <w:sz w:val="22"/>
          <w:szCs w:val="22"/>
          <w:lang w:eastAsia="en-GB"/>
        </w:rPr>
      </w:pPr>
      <w:r>
        <w:t>6.1.6.2.2</w:t>
      </w:r>
      <w:r w:rsidRPr="00DA70E9">
        <w:rPr>
          <w:rFonts w:ascii="Calibri" w:hAnsi="Calibri"/>
          <w:sz w:val="22"/>
          <w:szCs w:val="22"/>
          <w:lang w:eastAsia="en-GB"/>
        </w:rPr>
        <w:tab/>
      </w:r>
      <w:r>
        <w:t>Type: AuthorizedNetworkSliceInfo</w:t>
      </w:r>
      <w:r>
        <w:tab/>
      </w:r>
      <w:r>
        <w:fldChar w:fldCharType="begin" w:fldLock="1"/>
      </w:r>
      <w:r>
        <w:instrText xml:space="preserve"> PAGEREF _Toc36461825 \h </w:instrText>
      </w:r>
      <w:r>
        <w:fldChar w:fldCharType="separate"/>
      </w:r>
      <w:r>
        <w:t>21</w:t>
      </w:r>
      <w:r>
        <w:fldChar w:fldCharType="end"/>
      </w:r>
    </w:p>
    <w:p w:rsidR="00E53049" w:rsidRPr="00DA70E9" w:rsidRDefault="00E53049">
      <w:pPr>
        <w:pStyle w:val="TOC5"/>
        <w:rPr>
          <w:rFonts w:ascii="Calibri" w:hAnsi="Calibri"/>
          <w:sz w:val="22"/>
          <w:szCs w:val="22"/>
          <w:lang w:eastAsia="en-GB"/>
        </w:rPr>
      </w:pPr>
      <w:r>
        <w:t>6.1.6.2.3</w:t>
      </w:r>
      <w:r w:rsidRPr="00DA70E9">
        <w:rPr>
          <w:rFonts w:ascii="Calibri" w:hAnsi="Calibri"/>
          <w:sz w:val="22"/>
          <w:szCs w:val="22"/>
          <w:lang w:eastAsia="en-GB"/>
        </w:rPr>
        <w:tab/>
      </w:r>
      <w:r>
        <w:t xml:space="preserve">Type: </w:t>
      </w:r>
      <w:r>
        <w:rPr>
          <w:lang w:eastAsia="zh-CN"/>
        </w:rPr>
        <w:t>SubscribedSnssai</w:t>
      </w:r>
      <w:r>
        <w:tab/>
      </w:r>
      <w:r>
        <w:fldChar w:fldCharType="begin" w:fldLock="1"/>
      </w:r>
      <w:r>
        <w:instrText xml:space="preserve"> PAGEREF _Toc36461826 \h </w:instrText>
      </w:r>
      <w:r>
        <w:fldChar w:fldCharType="separate"/>
      </w:r>
      <w:r>
        <w:t>22</w:t>
      </w:r>
      <w:r>
        <w:fldChar w:fldCharType="end"/>
      </w:r>
    </w:p>
    <w:p w:rsidR="00E53049" w:rsidRPr="00DA70E9" w:rsidRDefault="00E53049">
      <w:pPr>
        <w:pStyle w:val="TOC5"/>
        <w:rPr>
          <w:rFonts w:ascii="Calibri" w:hAnsi="Calibri"/>
          <w:sz w:val="22"/>
          <w:szCs w:val="22"/>
          <w:lang w:eastAsia="en-GB"/>
        </w:rPr>
      </w:pPr>
      <w:r>
        <w:t>6.1.6.2.4</w:t>
      </w:r>
      <w:r w:rsidRPr="00DA70E9">
        <w:rPr>
          <w:rFonts w:ascii="Calibri" w:hAnsi="Calibri"/>
          <w:sz w:val="22"/>
          <w:szCs w:val="22"/>
          <w:lang w:eastAsia="en-GB"/>
        </w:rPr>
        <w:tab/>
      </w:r>
      <w:r>
        <w:t>Void</w:t>
      </w:r>
      <w:r>
        <w:tab/>
      </w:r>
      <w:r>
        <w:fldChar w:fldCharType="begin" w:fldLock="1"/>
      </w:r>
      <w:r>
        <w:instrText xml:space="preserve"> PAGEREF _Toc36461827 \h </w:instrText>
      </w:r>
      <w:r>
        <w:fldChar w:fldCharType="separate"/>
      </w:r>
      <w:r>
        <w:t>22</w:t>
      </w:r>
      <w:r>
        <w:fldChar w:fldCharType="end"/>
      </w:r>
    </w:p>
    <w:p w:rsidR="00E53049" w:rsidRPr="00DA70E9" w:rsidRDefault="00E53049">
      <w:pPr>
        <w:pStyle w:val="TOC5"/>
        <w:rPr>
          <w:rFonts w:ascii="Calibri" w:hAnsi="Calibri"/>
          <w:sz w:val="22"/>
          <w:szCs w:val="22"/>
          <w:lang w:eastAsia="en-GB"/>
        </w:rPr>
      </w:pPr>
      <w:r>
        <w:t>6.1.6.2.5</w:t>
      </w:r>
      <w:r w:rsidRPr="00DA70E9">
        <w:rPr>
          <w:rFonts w:ascii="Calibri" w:hAnsi="Calibri"/>
          <w:sz w:val="22"/>
          <w:szCs w:val="22"/>
          <w:lang w:eastAsia="en-GB"/>
        </w:rPr>
        <w:tab/>
      </w:r>
      <w:r>
        <w:t xml:space="preserve">Type: </w:t>
      </w:r>
      <w:r>
        <w:rPr>
          <w:lang w:eastAsia="zh-CN"/>
        </w:rPr>
        <w:t>AllowedSnssai</w:t>
      </w:r>
      <w:r>
        <w:tab/>
      </w:r>
      <w:r>
        <w:fldChar w:fldCharType="begin" w:fldLock="1"/>
      </w:r>
      <w:r>
        <w:instrText xml:space="preserve"> PAGEREF _Toc36461828 \h </w:instrText>
      </w:r>
      <w:r>
        <w:fldChar w:fldCharType="separate"/>
      </w:r>
      <w:r>
        <w:t>22</w:t>
      </w:r>
      <w:r>
        <w:fldChar w:fldCharType="end"/>
      </w:r>
    </w:p>
    <w:p w:rsidR="00E53049" w:rsidRPr="00DA70E9" w:rsidRDefault="00E53049">
      <w:pPr>
        <w:pStyle w:val="TOC5"/>
        <w:rPr>
          <w:rFonts w:ascii="Calibri" w:hAnsi="Calibri"/>
          <w:sz w:val="22"/>
          <w:szCs w:val="22"/>
          <w:lang w:eastAsia="en-GB"/>
        </w:rPr>
      </w:pPr>
      <w:r>
        <w:t>6.1.6.2.6</w:t>
      </w:r>
      <w:r w:rsidRPr="00DA70E9">
        <w:rPr>
          <w:rFonts w:ascii="Calibri" w:hAnsi="Calibri"/>
          <w:sz w:val="22"/>
          <w:szCs w:val="22"/>
          <w:lang w:eastAsia="en-GB"/>
        </w:rPr>
        <w:tab/>
      </w:r>
      <w:r>
        <w:t xml:space="preserve">Type: </w:t>
      </w:r>
      <w:r>
        <w:rPr>
          <w:lang w:eastAsia="zh-CN"/>
        </w:rPr>
        <w:t>AllowedNssai</w:t>
      </w:r>
      <w:r>
        <w:tab/>
      </w:r>
      <w:r>
        <w:fldChar w:fldCharType="begin" w:fldLock="1"/>
      </w:r>
      <w:r>
        <w:instrText xml:space="preserve"> PAGEREF _Toc36461829 \h </w:instrText>
      </w:r>
      <w:r>
        <w:fldChar w:fldCharType="separate"/>
      </w:r>
      <w:r>
        <w:t>22</w:t>
      </w:r>
      <w:r>
        <w:fldChar w:fldCharType="end"/>
      </w:r>
    </w:p>
    <w:p w:rsidR="00E53049" w:rsidRPr="00DA70E9" w:rsidRDefault="00E53049">
      <w:pPr>
        <w:pStyle w:val="TOC5"/>
        <w:rPr>
          <w:rFonts w:ascii="Calibri" w:hAnsi="Calibri"/>
          <w:sz w:val="22"/>
          <w:szCs w:val="22"/>
          <w:lang w:eastAsia="en-GB"/>
        </w:rPr>
      </w:pPr>
      <w:r>
        <w:t>6.1.6.2.7</w:t>
      </w:r>
      <w:r w:rsidRPr="00DA70E9">
        <w:rPr>
          <w:rFonts w:ascii="Calibri" w:hAnsi="Calibri"/>
          <w:sz w:val="22"/>
          <w:szCs w:val="22"/>
          <w:lang w:eastAsia="en-GB"/>
        </w:rPr>
        <w:tab/>
      </w:r>
      <w:r>
        <w:t xml:space="preserve">Type: </w:t>
      </w:r>
      <w:r>
        <w:rPr>
          <w:lang w:eastAsia="zh-CN"/>
        </w:rPr>
        <w:t>NsiInformation</w:t>
      </w:r>
      <w:r>
        <w:tab/>
      </w:r>
      <w:r>
        <w:fldChar w:fldCharType="begin" w:fldLock="1"/>
      </w:r>
      <w:r>
        <w:instrText xml:space="preserve"> PAGEREF _Toc36461830 \h </w:instrText>
      </w:r>
      <w:r>
        <w:fldChar w:fldCharType="separate"/>
      </w:r>
      <w:r>
        <w:t>23</w:t>
      </w:r>
      <w:r>
        <w:fldChar w:fldCharType="end"/>
      </w:r>
    </w:p>
    <w:p w:rsidR="00E53049" w:rsidRPr="00DA70E9" w:rsidRDefault="00E53049">
      <w:pPr>
        <w:pStyle w:val="TOC5"/>
        <w:rPr>
          <w:rFonts w:ascii="Calibri" w:hAnsi="Calibri"/>
          <w:sz w:val="22"/>
          <w:szCs w:val="22"/>
          <w:lang w:eastAsia="en-GB"/>
        </w:rPr>
      </w:pPr>
      <w:r>
        <w:t>6.1.6.2.8</w:t>
      </w:r>
      <w:r w:rsidRPr="00DA70E9">
        <w:rPr>
          <w:rFonts w:ascii="Calibri" w:hAnsi="Calibri"/>
          <w:sz w:val="22"/>
          <w:szCs w:val="22"/>
          <w:lang w:eastAsia="en-GB"/>
        </w:rPr>
        <w:tab/>
      </w:r>
      <w:r>
        <w:t xml:space="preserve">Type: </w:t>
      </w:r>
      <w:r>
        <w:rPr>
          <w:lang w:eastAsia="zh-CN"/>
        </w:rPr>
        <w:t>MappingOfSnssai</w:t>
      </w:r>
      <w:r>
        <w:tab/>
      </w:r>
      <w:r>
        <w:fldChar w:fldCharType="begin" w:fldLock="1"/>
      </w:r>
      <w:r>
        <w:instrText xml:space="preserve"> PAGEREF _Toc36461831 \h </w:instrText>
      </w:r>
      <w:r>
        <w:fldChar w:fldCharType="separate"/>
      </w:r>
      <w:r>
        <w:t>23</w:t>
      </w:r>
      <w:r>
        <w:fldChar w:fldCharType="end"/>
      </w:r>
    </w:p>
    <w:p w:rsidR="00E53049" w:rsidRPr="00DA70E9" w:rsidRDefault="00E53049">
      <w:pPr>
        <w:pStyle w:val="TOC5"/>
        <w:rPr>
          <w:rFonts w:ascii="Calibri" w:hAnsi="Calibri"/>
          <w:sz w:val="22"/>
          <w:szCs w:val="22"/>
          <w:lang w:eastAsia="en-GB"/>
        </w:rPr>
      </w:pPr>
      <w:r>
        <w:t>6.1.6.2.9</w:t>
      </w:r>
      <w:r w:rsidRPr="00DA70E9">
        <w:rPr>
          <w:rFonts w:ascii="Calibri" w:hAnsi="Calibri"/>
          <w:sz w:val="22"/>
          <w:szCs w:val="22"/>
          <w:lang w:eastAsia="en-GB"/>
        </w:rPr>
        <w:tab/>
      </w:r>
      <w:r>
        <w:t>Void</w:t>
      </w:r>
      <w:r>
        <w:tab/>
      </w:r>
      <w:r>
        <w:fldChar w:fldCharType="begin" w:fldLock="1"/>
      </w:r>
      <w:r>
        <w:instrText xml:space="preserve"> PAGEREF _Toc36461832 \h </w:instrText>
      </w:r>
      <w:r>
        <w:fldChar w:fldCharType="separate"/>
      </w:r>
      <w:r>
        <w:t>24</w:t>
      </w:r>
      <w:r>
        <w:fldChar w:fldCharType="end"/>
      </w:r>
    </w:p>
    <w:p w:rsidR="00E53049" w:rsidRPr="00DA70E9" w:rsidRDefault="00E53049">
      <w:pPr>
        <w:pStyle w:val="TOC5"/>
        <w:rPr>
          <w:rFonts w:ascii="Calibri" w:hAnsi="Calibri"/>
          <w:sz w:val="22"/>
          <w:szCs w:val="22"/>
          <w:lang w:eastAsia="en-GB"/>
        </w:rPr>
      </w:pPr>
      <w:r>
        <w:t>6.1.6.2.10</w:t>
      </w:r>
      <w:r w:rsidRPr="00DA70E9">
        <w:rPr>
          <w:rFonts w:ascii="Calibri" w:hAnsi="Calibri"/>
          <w:sz w:val="22"/>
          <w:szCs w:val="22"/>
          <w:lang w:eastAsia="en-GB"/>
        </w:rPr>
        <w:tab/>
      </w:r>
      <w:r>
        <w:t xml:space="preserve">Type: </w:t>
      </w:r>
      <w:r>
        <w:rPr>
          <w:lang w:eastAsia="zh-CN"/>
        </w:rPr>
        <w:t>SliceInfoForRegistration</w:t>
      </w:r>
      <w:r>
        <w:tab/>
      </w:r>
      <w:r>
        <w:fldChar w:fldCharType="begin" w:fldLock="1"/>
      </w:r>
      <w:r>
        <w:instrText xml:space="preserve"> PAGEREF _Toc36461833 \h </w:instrText>
      </w:r>
      <w:r>
        <w:fldChar w:fldCharType="separate"/>
      </w:r>
      <w:r>
        <w:t>24</w:t>
      </w:r>
      <w:r>
        <w:fldChar w:fldCharType="end"/>
      </w:r>
    </w:p>
    <w:p w:rsidR="00E53049" w:rsidRPr="00DA70E9" w:rsidRDefault="00E53049">
      <w:pPr>
        <w:pStyle w:val="TOC5"/>
        <w:rPr>
          <w:rFonts w:ascii="Calibri" w:hAnsi="Calibri"/>
          <w:sz w:val="22"/>
          <w:szCs w:val="22"/>
          <w:lang w:eastAsia="en-GB"/>
        </w:rPr>
      </w:pPr>
      <w:r>
        <w:t>6.1.6.2.11</w:t>
      </w:r>
      <w:r w:rsidRPr="00DA70E9">
        <w:rPr>
          <w:rFonts w:ascii="Calibri" w:hAnsi="Calibri"/>
          <w:sz w:val="22"/>
          <w:szCs w:val="22"/>
          <w:lang w:eastAsia="en-GB"/>
        </w:rPr>
        <w:tab/>
      </w:r>
      <w:r>
        <w:t xml:space="preserve">Type: </w:t>
      </w:r>
      <w:r>
        <w:rPr>
          <w:lang w:eastAsia="zh-CN"/>
        </w:rPr>
        <w:t>SliceInfoForPDUSession</w:t>
      </w:r>
      <w:r>
        <w:tab/>
      </w:r>
      <w:r>
        <w:fldChar w:fldCharType="begin" w:fldLock="1"/>
      </w:r>
      <w:r>
        <w:instrText xml:space="preserve"> PAGEREF _Toc36461834 \h </w:instrText>
      </w:r>
      <w:r>
        <w:fldChar w:fldCharType="separate"/>
      </w:r>
      <w:r>
        <w:t>25</w:t>
      </w:r>
      <w:r>
        <w:fldChar w:fldCharType="end"/>
      </w:r>
    </w:p>
    <w:p w:rsidR="00E53049" w:rsidRPr="00DA70E9" w:rsidRDefault="00E53049">
      <w:pPr>
        <w:pStyle w:val="TOC5"/>
        <w:rPr>
          <w:rFonts w:ascii="Calibri" w:hAnsi="Calibri"/>
          <w:sz w:val="22"/>
          <w:szCs w:val="22"/>
          <w:lang w:eastAsia="en-GB"/>
        </w:rPr>
      </w:pPr>
      <w:r>
        <w:rPr>
          <w:lang w:eastAsia="zh-CN"/>
        </w:rPr>
        <w:t>6</w:t>
      </w:r>
      <w:r>
        <w:t>.1.6.2.</w:t>
      </w:r>
      <w:r>
        <w:rPr>
          <w:lang w:eastAsia="zh-CN"/>
        </w:rPr>
        <w:t>12</w:t>
      </w:r>
      <w:r w:rsidRPr="00DA70E9">
        <w:rPr>
          <w:rFonts w:ascii="Calibri" w:hAnsi="Calibri"/>
          <w:sz w:val="22"/>
          <w:szCs w:val="22"/>
          <w:lang w:eastAsia="en-GB"/>
        </w:rPr>
        <w:tab/>
      </w:r>
      <w:r>
        <w:t>Type: Configured</w:t>
      </w:r>
      <w:r>
        <w:rPr>
          <w:lang w:eastAsia="zh-CN"/>
        </w:rPr>
        <w:t>Snssai</w:t>
      </w:r>
      <w:r>
        <w:tab/>
      </w:r>
      <w:r>
        <w:fldChar w:fldCharType="begin" w:fldLock="1"/>
      </w:r>
      <w:r>
        <w:instrText xml:space="preserve"> PAGEREF _Toc36461835 \h </w:instrText>
      </w:r>
      <w:r>
        <w:fldChar w:fldCharType="separate"/>
      </w:r>
      <w:r>
        <w:t>25</w:t>
      </w:r>
      <w:r>
        <w:fldChar w:fldCharType="end"/>
      </w:r>
    </w:p>
    <w:p w:rsidR="00E53049" w:rsidRPr="00DA70E9" w:rsidRDefault="00E53049">
      <w:pPr>
        <w:pStyle w:val="TOC5"/>
        <w:rPr>
          <w:rFonts w:ascii="Calibri" w:hAnsi="Calibri"/>
          <w:sz w:val="22"/>
          <w:szCs w:val="22"/>
          <w:lang w:eastAsia="en-GB"/>
        </w:rPr>
      </w:pPr>
      <w:r>
        <w:t>6.1.6.2.</w:t>
      </w:r>
      <w:r>
        <w:rPr>
          <w:lang w:eastAsia="zh-CN"/>
        </w:rPr>
        <w:t>13</w:t>
      </w:r>
      <w:r w:rsidRPr="00DA70E9">
        <w:rPr>
          <w:rFonts w:ascii="Calibri" w:hAnsi="Calibri"/>
          <w:sz w:val="22"/>
          <w:szCs w:val="22"/>
          <w:lang w:eastAsia="en-GB"/>
        </w:rPr>
        <w:tab/>
      </w:r>
      <w:r>
        <w:t xml:space="preserve">Type: </w:t>
      </w:r>
      <w:r>
        <w:rPr>
          <w:lang w:eastAsia="zh-CN"/>
        </w:rPr>
        <w:t>SliceInfoForUEConfigurationUpdate</w:t>
      </w:r>
      <w:r>
        <w:tab/>
      </w:r>
      <w:r>
        <w:fldChar w:fldCharType="begin" w:fldLock="1"/>
      </w:r>
      <w:r>
        <w:instrText xml:space="preserve"> PAGEREF _Toc36461836 \h </w:instrText>
      </w:r>
      <w:r>
        <w:fldChar w:fldCharType="separate"/>
      </w:r>
      <w:r>
        <w:t>26</w:t>
      </w:r>
      <w:r>
        <w:fldChar w:fldCharType="end"/>
      </w:r>
    </w:p>
    <w:p w:rsidR="00E53049" w:rsidRPr="00DA70E9" w:rsidRDefault="00E53049">
      <w:pPr>
        <w:pStyle w:val="TOC4"/>
        <w:rPr>
          <w:rFonts w:ascii="Calibri" w:hAnsi="Calibri"/>
          <w:sz w:val="22"/>
          <w:szCs w:val="22"/>
          <w:lang w:eastAsia="en-GB"/>
        </w:rPr>
      </w:pPr>
      <w:r w:rsidRPr="00DE63F5">
        <w:rPr>
          <w:lang w:val="en-US"/>
        </w:rPr>
        <w:t>6.1.6.3</w:t>
      </w:r>
      <w:r w:rsidRPr="00DA70E9">
        <w:rPr>
          <w:rFonts w:ascii="Calibri" w:hAnsi="Calibri"/>
          <w:sz w:val="22"/>
          <w:szCs w:val="22"/>
          <w:lang w:eastAsia="en-GB"/>
        </w:rPr>
        <w:tab/>
      </w:r>
      <w:r w:rsidRPr="00DE63F5">
        <w:rPr>
          <w:lang w:val="en-US"/>
        </w:rPr>
        <w:t>Simple data types and enumerations</w:t>
      </w:r>
      <w:r>
        <w:tab/>
      </w:r>
      <w:r>
        <w:fldChar w:fldCharType="begin" w:fldLock="1"/>
      </w:r>
      <w:r>
        <w:instrText xml:space="preserve"> PAGEREF _Toc36461837 \h </w:instrText>
      </w:r>
      <w:r>
        <w:fldChar w:fldCharType="separate"/>
      </w:r>
      <w:r>
        <w:t>26</w:t>
      </w:r>
      <w:r>
        <w:fldChar w:fldCharType="end"/>
      </w:r>
    </w:p>
    <w:p w:rsidR="00E53049" w:rsidRPr="00DA70E9" w:rsidRDefault="00E53049">
      <w:pPr>
        <w:pStyle w:val="TOC5"/>
        <w:rPr>
          <w:rFonts w:ascii="Calibri" w:hAnsi="Calibri"/>
          <w:sz w:val="22"/>
          <w:szCs w:val="22"/>
          <w:lang w:eastAsia="en-GB"/>
        </w:rPr>
      </w:pPr>
      <w:r>
        <w:t>6.1.6.3.1</w:t>
      </w:r>
      <w:r w:rsidRPr="00DA70E9">
        <w:rPr>
          <w:rFonts w:ascii="Calibri" w:hAnsi="Calibri"/>
          <w:sz w:val="22"/>
          <w:szCs w:val="22"/>
          <w:lang w:eastAsia="en-GB"/>
        </w:rPr>
        <w:tab/>
      </w:r>
      <w:r>
        <w:t>Introduction</w:t>
      </w:r>
      <w:r>
        <w:tab/>
      </w:r>
      <w:r>
        <w:fldChar w:fldCharType="begin" w:fldLock="1"/>
      </w:r>
      <w:r>
        <w:instrText xml:space="preserve"> PAGEREF _Toc36461838 \h </w:instrText>
      </w:r>
      <w:r>
        <w:fldChar w:fldCharType="separate"/>
      </w:r>
      <w:r>
        <w:t>26</w:t>
      </w:r>
      <w:r>
        <w:fldChar w:fldCharType="end"/>
      </w:r>
    </w:p>
    <w:p w:rsidR="00E53049" w:rsidRPr="00DA70E9" w:rsidRDefault="00E53049">
      <w:pPr>
        <w:pStyle w:val="TOC5"/>
        <w:rPr>
          <w:rFonts w:ascii="Calibri" w:hAnsi="Calibri"/>
          <w:sz w:val="22"/>
          <w:szCs w:val="22"/>
          <w:lang w:eastAsia="en-GB"/>
        </w:rPr>
      </w:pPr>
      <w:r>
        <w:t>6.1.6.3.2</w:t>
      </w:r>
      <w:r w:rsidRPr="00DA70E9">
        <w:rPr>
          <w:rFonts w:ascii="Calibri" w:hAnsi="Calibri"/>
          <w:sz w:val="22"/>
          <w:szCs w:val="22"/>
          <w:lang w:eastAsia="en-GB"/>
        </w:rPr>
        <w:tab/>
      </w:r>
      <w:r>
        <w:t>Simple data types</w:t>
      </w:r>
      <w:r>
        <w:tab/>
      </w:r>
      <w:r>
        <w:fldChar w:fldCharType="begin" w:fldLock="1"/>
      </w:r>
      <w:r>
        <w:instrText xml:space="preserve"> PAGEREF _Toc36461839 \h </w:instrText>
      </w:r>
      <w:r>
        <w:fldChar w:fldCharType="separate"/>
      </w:r>
      <w:r>
        <w:t>26</w:t>
      </w:r>
      <w:r>
        <w:fldChar w:fldCharType="end"/>
      </w:r>
    </w:p>
    <w:p w:rsidR="00E53049" w:rsidRPr="00DA70E9" w:rsidRDefault="00E53049">
      <w:pPr>
        <w:pStyle w:val="TOC5"/>
        <w:rPr>
          <w:rFonts w:ascii="Calibri" w:hAnsi="Calibri"/>
          <w:sz w:val="22"/>
          <w:szCs w:val="22"/>
          <w:lang w:eastAsia="en-GB"/>
        </w:rPr>
      </w:pPr>
      <w:r>
        <w:t>6.1.6.3.3</w:t>
      </w:r>
      <w:r w:rsidRPr="00DA70E9">
        <w:rPr>
          <w:rFonts w:ascii="Calibri" w:hAnsi="Calibri"/>
          <w:sz w:val="22"/>
          <w:szCs w:val="22"/>
          <w:lang w:eastAsia="en-GB"/>
        </w:rPr>
        <w:tab/>
      </w:r>
      <w:r>
        <w:t>Enumeration: RoamingIndication</w:t>
      </w:r>
      <w:r>
        <w:tab/>
      </w:r>
      <w:r>
        <w:fldChar w:fldCharType="begin" w:fldLock="1"/>
      </w:r>
      <w:r>
        <w:instrText xml:space="preserve"> PAGEREF _Toc36461840 \h </w:instrText>
      </w:r>
      <w:r>
        <w:fldChar w:fldCharType="separate"/>
      </w:r>
      <w:r>
        <w:t>26</w:t>
      </w:r>
      <w:r>
        <w:fldChar w:fldCharType="end"/>
      </w:r>
    </w:p>
    <w:p w:rsidR="00E53049" w:rsidRPr="00DA70E9" w:rsidRDefault="00E53049">
      <w:pPr>
        <w:pStyle w:val="TOC4"/>
        <w:rPr>
          <w:rFonts w:ascii="Calibri" w:hAnsi="Calibri"/>
          <w:sz w:val="22"/>
          <w:szCs w:val="22"/>
          <w:lang w:eastAsia="en-GB"/>
        </w:rPr>
      </w:pPr>
      <w:r>
        <w:t>6.1.6.4</w:t>
      </w:r>
      <w:r w:rsidRPr="00DA70E9">
        <w:rPr>
          <w:rFonts w:ascii="Calibri" w:hAnsi="Calibri"/>
          <w:sz w:val="22"/>
          <w:szCs w:val="22"/>
          <w:lang w:eastAsia="en-GB"/>
        </w:rPr>
        <w:tab/>
      </w:r>
      <w:r>
        <w:t>Binary data</w:t>
      </w:r>
      <w:r>
        <w:tab/>
      </w:r>
      <w:r>
        <w:fldChar w:fldCharType="begin" w:fldLock="1"/>
      </w:r>
      <w:r>
        <w:instrText xml:space="preserve"> PAGEREF _Toc36461841 \h </w:instrText>
      </w:r>
      <w:r>
        <w:fldChar w:fldCharType="separate"/>
      </w:r>
      <w:r>
        <w:t>27</w:t>
      </w:r>
      <w:r>
        <w:fldChar w:fldCharType="end"/>
      </w:r>
    </w:p>
    <w:p w:rsidR="00E53049" w:rsidRPr="00DA70E9" w:rsidRDefault="00E53049">
      <w:pPr>
        <w:pStyle w:val="TOC3"/>
        <w:rPr>
          <w:rFonts w:ascii="Calibri" w:hAnsi="Calibri"/>
          <w:sz w:val="22"/>
          <w:szCs w:val="22"/>
          <w:lang w:eastAsia="en-GB"/>
        </w:rPr>
      </w:pPr>
      <w:r>
        <w:t>6.1.7</w:t>
      </w:r>
      <w:r w:rsidRPr="00DA70E9">
        <w:rPr>
          <w:rFonts w:ascii="Calibri" w:hAnsi="Calibri"/>
          <w:sz w:val="22"/>
          <w:szCs w:val="22"/>
          <w:lang w:eastAsia="en-GB"/>
        </w:rPr>
        <w:tab/>
      </w:r>
      <w:r>
        <w:t>Error Handling</w:t>
      </w:r>
      <w:r>
        <w:tab/>
      </w:r>
      <w:r>
        <w:fldChar w:fldCharType="begin" w:fldLock="1"/>
      </w:r>
      <w:r>
        <w:instrText xml:space="preserve"> PAGEREF _Toc36461842 \h </w:instrText>
      </w:r>
      <w:r>
        <w:fldChar w:fldCharType="separate"/>
      </w:r>
      <w:r>
        <w:t>27</w:t>
      </w:r>
      <w:r>
        <w:fldChar w:fldCharType="end"/>
      </w:r>
    </w:p>
    <w:p w:rsidR="00E53049" w:rsidRPr="00DA70E9" w:rsidRDefault="00E53049">
      <w:pPr>
        <w:pStyle w:val="TOC4"/>
        <w:rPr>
          <w:rFonts w:ascii="Calibri" w:hAnsi="Calibri"/>
          <w:sz w:val="22"/>
          <w:szCs w:val="22"/>
          <w:lang w:eastAsia="en-GB"/>
        </w:rPr>
      </w:pPr>
      <w:r>
        <w:t>6.1.7.1</w:t>
      </w:r>
      <w:r w:rsidRPr="00DA70E9">
        <w:rPr>
          <w:rFonts w:ascii="Calibri" w:hAnsi="Calibri"/>
          <w:sz w:val="22"/>
          <w:szCs w:val="22"/>
          <w:lang w:eastAsia="en-GB"/>
        </w:rPr>
        <w:tab/>
      </w:r>
      <w:r>
        <w:t>General</w:t>
      </w:r>
      <w:r>
        <w:tab/>
      </w:r>
      <w:r>
        <w:fldChar w:fldCharType="begin" w:fldLock="1"/>
      </w:r>
      <w:r>
        <w:instrText xml:space="preserve"> PAGEREF _Toc36461843 \h </w:instrText>
      </w:r>
      <w:r>
        <w:fldChar w:fldCharType="separate"/>
      </w:r>
      <w:r>
        <w:t>27</w:t>
      </w:r>
      <w:r>
        <w:fldChar w:fldCharType="end"/>
      </w:r>
    </w:p>
    <w:p w:rsidR="00E53049" w:rsidRPr="00DA70E9" w:rsidRDefault="00E53049">
      <w:pPr>
        <w:pStyle w:val="TOC4"/>
        <w:rPr>
          <w:rFonts w:ascii="Calibri" w:hAnsi="Calibri"/>
          <w:sz w:val="22"/>
          <w:szCs w:val="22"/>
          <w:lang w:eastAsia="en-GB"/>
        </w:rPr>
      </w:pPr>
      <w:r>
        <w:t>6.1.7.2</w:t>
      </w:r>
      <w:r w:rsidRPr="00DA70E9">
        <w:rPr>
          <w:rFonts w:ascii="Calibri" w:hAnsi="Calibri"/>
          <w:sz w:val="22"/>
          <w:szCs w:val="22"/>
          <w:lang w:eastAsia="en-GB"/>
        </w:rPr>
        <w:tab/>
      </w:r>
      <w:r>
        <w:t>Protocol Errors</w:t>
      </w:r>
      <w:r>
        <w:tab/>
      </w:r>
      <w:r>
        <w:fldChar w:fldCharType="begin" w:fldLock="1"/>
      </w:r>
      <w:r>
        <w:instrText xml:space="preserve"> PAGEREF _Toc36461844 \h </w:instrText>
      </w:r>
      <w:r>
        <w:fldChar w:fldCharType="separate"/>
      </w:r>
      <w:r>
        <w:t>27</w:t>
      </w:r>
      <w:r>
        <w:fldChar w:fldCharType="end"/>
      </w:r>
    </w:p>
    <w:p w:rsidR="00E53049" w:rsidRPr="00DA70E9" w:rsidRDefault="00E53049">
      <w:pPr>
        <w:pStyle w:val="TOC4"/>
        <w:rPr>
          <w:rFonts w:ascii="Calibri" w:hAnsi="Calibri"/>
          <w:sz w:val="22"/>
          <w:szCs w:val="22"/>
          <w:lang w:eastAsia="en-GB"/>
        </w:rPr>
      </w:pPr>
      <w:r>
        <w:t>6.1.7.3</w:t>
      </w:r>
      <w:r w:rsidRPr="00DA70E9">
        <w:rPr>
          <w:rFonts w:ascii="Calibri" w:hAnsi="Calibri"/>
          <w:sz w:val="22"/>
          <w:szCs w:val="22"/>
          <w:lang w:eastAsia="en-GB"/>
        </w:rPr>
        <w:tab/>
      </w:r>
      <w:r>
        <w:t>Application Errors</w:t>
      </w:r>
      <w:r>
        <w:tab/>
      </w:r>
      <w:r>
        <w:fldChar w:fldCharType="begin" w:fldLock="1"/>
      </w:r>
      <w:r>
        <w:instrText xml:space="preserve"> PAGEREF _Toc36461845 \h </w:instrText>
      </w:r>
      <w:r>
        <w:fldChar w:fldCharType="separate"/>
      </w:r>
      <w:r>
        <w:t>27</w:t>
      </w:r>
      <w:r>
        <w:fldChar w:fldCharType="end"/>
      </w:r>
    </w:p>
    <w:p w:rsidR="00E53049" w:rsidRPr="00DA70E9" w:rsidRDefault="00E53049">
      <w:pPr>
        <w:pStyle w:val="TOC3"/>
        <w:rPr>
          <w:rFonts w:ascii="Calibri" w:hAnsi="Calibri"/>
          <w:sz w:val="22"/>
          <w:szCs w:val="22"/>
          <w:lang w:eastAsia="en-GB"/>
        </w:rPr>
      </w:pPr>
      <w:r>
        <w:t>6.1.</w:t>
      </w:r>
      <w:r>
        <w:rPr>
          <w:lang w:eastAsia="zh-CN"/>
        </w:rPr>
        <w:t>8</w:t>
      </w:r>
      <w:r w:rsidRPr="00DA70E9">
        <w:rPr>
          <w:rFonts w:ascii="Calibri" w:hAnsi="Calibri"/>
          <w:sz w:val="22"/>
          <w:szCs w:val="22"/>
          <w:lang w:eastAsia="en-GB"/>
        </w:rPr>
        <w:tab/>
      </w:r>
      <w:r>
        <w:t>Feature negotiation</w:t>
      </w:r>
      <w:r>
        <w:tab/>
      </w:r>
      <w:r>
        <w:fldChar w:fldCharType="begin" w:fldLock="1"/>
      </w:r>
      <w:r>
        <w:instrText xml:space="preserve"> PAGEREF _Toc36461846 \h </w:instrText>
      </w:r>
      <w:r>
        <w:fldChar w:fldCharType="separate"/>
      </w:r>
      <w:r>
        <w:t>27</w:t>
      </w:r>
      <w:r>
        <w:fldChar w:fldCharType="end"/>
      </w:r>
    </w:p>
    <w:p w:rsidR="00E53049" w:rsidRPr="00DA70E9" w:rsidRDefault="00E53049">
      <w:pPr>
        <w:pStyle w:val="TOC3"/>
        <w:rPr>
          <w:rFonts w:ascii="Calibri" w:hAnsi="Calibri"/>
          <w:sz w:val="22"/>
          <w:szCs w:val="22"/>
          <w:lang w:eastAsia="en-GB"/>
        </w:rPr>
      </w:pPr>
      <w:r w:rsidRPr="00DE63F5">
        <w:rPr>
          <w:lang w:val="en-US"/>
        </w:rPr>
        <w:t>6.1.9</w:t>
      </w:r>
      <w:r w:rsidRPr="00DA70E9">
        <w:rPr>
          <w:rFonts w:ascii="Calibri" w:hAnsi="Calibri"/>
          <w:sz w:val="22"/>
          <w:szCs w:val="22"/>
          <w:lang w:eastAsia="en-GB"/>
        </w:rPr>
        <w:tab/>
      </w:r>
      <w:r w:rsidRPr="00DE63F5">
        <w:rPr>
          <w:lang w:val="en-US"/>
        </w:rPr>
        <w:t>Security</w:t>
      </w:r>
      <w:r>
        <w:tab/>
      </w:r>
      <w:r>
        <w:fldChar w:fldCharType="begin" w:fldLock="1"/>
      </w:r>
      <w:r>
        <w:instrText xml:space="preserve"> PAGEREF _Toc36461847 \h </w:instrText>
      </w:r>
      <w:r>
        <w:fldChar w:fldCharType="separate"/>
      </w:r>
      <w:r>
        <w:t>28</w:t>
      </w:r>
      <w:r>
        <w:fldChar w:fldCharType="end"/>
      </w:r>
    </w:p>
    <w:p w:rsidR="00E53049" w:rsidRPr="00DA70E9" w:rsidRDefault="00E53049">
      <w:pPr>
        <w:pStyle w:val="TOC2"/>
        <w:rPr>
          <w:rFonts w:ascii="Calibri" w:hAnsi="Calibri"/>
          <w:sz w:val="22"/>
          <w:szCs w:val="22"/>
          <w:lang w:eastAsia="en-GB"/>
        </w:rPr>
      </w:pPr>
      <w:r>
        <w:t>6.2</w:t>
      </w:r>
      <w:r w:rsidRPr="00DA70E9">
        <w:rPr>
          <w:rFonts w:ascii="Calibri" w:hAnsi="Calibri"/>
          <w:sz w:val="22"/>
          <w:szCs w:val="22"/>
          <w:lang w:eastAsia="en-GB"/>
        </w:rPr>
        <w:tab/>
      </w:r>
      <w:r>
        <w:t>Nnssf_NSSAIAvailability Service API</w:t>
      </w:r>
      <w:r>
        <w:tab/>
      </w:r>
      <w:r>
        <w:fldChar w:fldCharType="begin" w:fldLock="1"/>
      </w:r>
      <w:r>
        <w:instrText xml:space="preserve"> PAGEREF _Toc36461848 \h </w:instrText>
      </w:r>
      <w:r>
        <w:fldChar w:fldCharType="separate"/>
      </w:r>
      <w:r>
        <w:t>28</w:t>
      </w:r>
      <w:r>
        <w:fldChar w:fldCharType="end"/>
      </w:r>
    </w:p>
    <w:p w:rsidR="00E53049" w:rsidRPr="00DA70E9" w:rsidRDefault="00E53049">
      <w:pPr>
        <w:pStyle w:val="TOC2"/>
        <w:rPr>
          <w:rFonts w:ascii="Calibri" w:hAnsi="Calibri"/>
          <w:sz w:val="22"/>
          <w:szCs w:val="22"/>
          <w:lang w:eastAsia="en-GB"/>
        </w:rPr>
      </w:pPr>
      <w:r>
        <w:t>6.2.1</w:t>
      </w:r>
      <w:r w:rsidRPr="00DA70E9">
        <w:rPr>
          <w:rFonts w:ascii="Calibri" w:hAnsi="Calibri"/>
          <w:sz w:val="22"/>
          <w:szCs w:val="22"/>
          <w:lang w:eastAsia="en-GB"/>
        </w:rPr>
        <w:tab/>
      </w:r>
      <w:r>
        <w:t>API URI</w:t>
      </w:r>
      <w:r>
        <w:tab/>
      </w:r>
      <w:r>
        <w:fldChar w:fldCharType="begin" w:fldLock="1"/>
      </w:r>
      <w:r>
        <w:instrText xml:space="preserve"> PAGEREF _Toc36461849 \h </w:instrText>
      </w:r>
      <w:r>
        <w:fldChar w:fldCharType="separate"/>
      </w:r>
      <w:r>
        <w:t>28</w:t>
      </w:r>
      <w:r>
        <w:fldChar w:fldCharType="end"/>
      </w:r>
    </w:p>
    <w:p w:rsidR="00E53049" w:rsidRPr="00DA70E9" w:rsidRDefault="00E53049">
      <w:pPr>
        <w:pStyle w:val="TOC3"/>
        <w:rPr>
          <w:rFonts w:ascii="Calibri" w:hAnsi="Calibri"/>
          <w:sz w:val="22"/>
          <w:szCs w:val="22"/>
          <w:lang w:eastAsia="en-GB"/>
        </w:rPr>
      </w:pPr>
      <w:r>
        <w:t>6.2.2</w:t>
      </w:r>
      <w:r w:rsidRPr="00DA70E9">
        <w:rPr>
          <w:rFonts w:ascii="Calibri" w:hAnsi="Calibri"/>
          <w:sz w:val="22"/>
          <w:szCs w:val="22"/>
          <w:lang w:eastAsia="en-GB"/>
        </w:rPr>
        <w:tab/>
      </w:r>
      <w:r>
        <w:t>Usage of HTTP</w:t>
      </w:r>
      <w:r>
        <w:tab/>
      </w:r>
      <w:r>
        <w:fldChar w:fldCharType="begin" w:fldLock="1"/>
      </w:r>
      <w:r>
        <w:instrText xml:space="preserve"> PAGEREF _Toc36461850 \h </w:instrText>
      </w:r>
      <w:r>
        <w:fldChar w:fldCharType="separate"/>
      </w:r>
      <w:r>
        <w:t>28</w:t>
      </w:r>
      <w:r>
        <w:fldChar w:fldCharType="end"/>
      </w:r>
    </w:p>
    <w:p w:rsidR="00E53049" w:rsidRPr="00DA70E9" w:rsidRDefault="00E53049">
      <w:pPr>
        <w:pStyle w:val="TOC4"/>
        <w:rPr>
          <w:rFonts w:ascii="Calibri" w:hAnsi="Calibri"/>
          <w:sz w:val="22"/>
          <w:szCs w:val="22"/>
          <w:lang w:eastAsia="en-GB"/>
        </w:rPr>
      </w:pPr>
      <w:r>
        <w:t>6.2.2.1</w:t>
      </w:r>
      <w:r w:rsidRPr="00DA70E9">
        <w:rPr>
          <w:rFonts w:ascii="Calibri" w:hAnsi="Calibri"/>
          <w:sz w:val="22"/>
          <w:szCs w:val="22"/>
          <w:lang w:eastAsia="en-GB"/>
        </w:rPr>
        <w:tab/>
      </w:r>
      <w:r>
        <w:t>General</w:t>
      </w:r>
      <w:r>
        <w:tab/>
      </w:r>
      <w:r>
        <w:fldChar w:fldCharType="begin" w:fldLock="1"/>
      </w:r>
      <w:r>
        <w:instrText xml:space="preserve"> PAGEREF _Toc36461851 \h </w:instrText>
      </w:r>
      <w:r>
        <w:fldChar w:fldCharType="separate"/>
      </w:r>
      <w:r>
        <w:t>28</w:t>
      </w:r>
      <w:r>
        <w:fldChar w:fldCharType="end"/>
      </w:r>
    </w:p>
    <w:p w:rsidR="00E53049" w:rsidRPr="00DA70E9" w:rsidRDefault="00E53049">
      <w:pPr>
        <w:pStyle w:val="TOC4"/>
        <w:rPr>
          <w:rFonts w:ascii="Calibri" w:hAnsi="Calibri"/>
          <w:sz w:val="22"/>
          <w:szCs w:val="22"/>
          <w:lang w:eastAsia="en-GB"/>
        </w:rPr>
      </w:pPr>
      <w:r>
        <w:t>6.2.2.2</w:t>
      </w:r>
      <w:r w:rsidRPr="00DA70E9">
        <w:rPr>
          <w:rFonts w:ascii="Calibri" w:hAnsi="Calibri"/>
          <w:sz w:val="22"/>
          <w:szCs w:val="22"/>
          <w:lang w:eastAsia="en-GB"/>
        </w:rPr>
        <w:tab/>
      </w:r>
      <w:r>
        <w:t>HTTP standard headers</w:t>
      </w:r>
      <w:r>
        <w:tab/>
      </w:r>
      <w:r>
        <w:fldChar w:fldCharType="begin" w:fldLock="1"/>
      </w:r>
      <w:r>
        <w:instrText xml:space="preserve"> PAGEREF _Toc36461852 \h </w:instrText>
      </w:r>
      <w:r>
        <w:fldChar w:fldCharType="separate"/>
      </w:r>
      <w:r>
        <w:t>28</w:t>
      </w:r>
      <w:r>
        <w:fldChar w:fldCharType="end"/>
      </w:r>
    </w:p>
    <w:p w:rsidR="00E53049" w:rsidRPr="00DA70E9" w:rsidRDefault="00E53049">
      <w:pPr>
        <w:pStyle w:val="TOC5"/>
        <w:rPr>
          <w:rFonts w:ascii="Calibri" w:hAnsi="Calibri"/>
          <w:sz w:val="22"/>
          <w:szCs w:val="22"/>
          <w:lang w:eastAsia="en-GB"/>
        </w:rPr>
      </w:pPr>
      <w:r>
        <w:t>6.2.2.2.1</w:t>
      </w:r>
      <w:r w:rsidRPr="00DA70E9">
        <w:rPr>
          <w:rFonts w:ascii="Calibri" w:hAnsi="Calibri"/>
          <w:sz w:val="22"/>
          <w:szCs w:val="22"/>
          <w:lang w:eastAsia="en-GB"/>
        </w:rPr>
        <w:tab/>
      </w:r>
      <w:r>
        <w:rPr>
          <w:lang w:eastAsia="zh-CN"/>
        </w:rPr>
        <w:t>General</w:t>
      </w:r>
      <w:r>
        <w:tab/>
      </w:r>
      <w:r>
        <w:fldChar w:fldCharType="begin" w:fldLock="1"/>
      </w:r>
      <w:r>
        <w:instrText xml:space="preserve"> PAGEREF _Toc36461853 \h </w:instrText>
      </w:r>
      <w:r>
        <w:fldChar w:fldCharType="separate"/>
      </w:r>
      <w:r>
        <w:t>28</w:t>
      </w:r>
      <w:r>
        <w:fldChar w:fldCharType="end"/>
      </w:r>
    </w:p>
    <w:p w:rsidR="00E53049" w:rsidRPr="00DA70E9" w:rsidRDefault="00E53049">
      <w:pPr>
        <w:pStyle w:val="TOC5"/>
        <w:rPr>
          <w:rFonts w:ascii="Calibri" w:hAnsi="Calibri"/>
          <w:sz w:val="22"/>
          <w:szCs w:val="22"/>
          <w:lang w:eastAsia="en-GB"/>
        </w:rPr>
      </w:pPr>
      <w:r>
        <w:t>6.2.2.2.2</w:t>
      </w:r>
      <w:r w:rsidRPr="00DA70E9">
        <w:rPr>
          <w:rFonts w:ascii="Calibri" w:hAnsi="Calibri"/>
          <w:sz w:val="22"/>
          <w:szCs w:val="22"/>
          <w:lang w:eastAsia="en-GB"/>
        </w:rPr>
        <w:tab/>
      </w:r>
      <w:r>
        <w:t>Content type</w:t>
      </w:r>
      <w:r>
        <w:tab/>
      </w:r>
      <w:r>
        <w:fldChar w:fldCharType="begin" w:fldLock="1"/>
      </w:r>
      <w:r>
        <w:instrText xml:space="preserve"> PAGEREF _Toc36461854 \h </w:instrText>
      </w:r>
      <w:r>
        <w:fldChar w:fldCharType="separate"/>
      </w:r>
      <w:r>
        <w:t>28</w:t>
      </w:r>
      <w:r>
        <w:fldChar w:fldCharType="end"/>
      </w:r>
    </w:p>
    <w:p w:rsidR="00E53049" w:rsidRPr="00DA70E9" w:rsidRDefault="00E53049">
      <w:pPr>
        <w:pStyle w:val="TOC5"/>
        <w:rPr>
          <w:rFonts w:ascii="Calibri" w:hAnsi="Calibri"/>
          <w:sz w:val="22"/>
          <w:szCs w:val="22"/>
          <w:lang w:eastAsia="en-GB"/>
        </w:rPr>
      </w:pPr>
      <w:r w:rsidRPr="00DE63F5">
        <w:rPr>
          <w:lang w:val="en-US"/>
        </w:rPr>
        <w:t>6.2.2.2.3</w:t>
      </w:r>
      <w:r w:rsidRPr="00DA70E9">
        <w:rPr>
          <w:rFonts w:ascii="Calibri" w:hAnsi="Calibri"/>
          <w:sz w:val="22"/>
          <w:szCs w:val="22"/>
          <w:lang w:eastAsia="en-GB"/>
        </w:rPr>
        <w:tab/>
      </w:r>
      <w:r w:rsidRPr="00DE63F5">
        <w:rPr>
          <w:lang w:val="en-US"/>
        </w:rPr>
        <w:t>Accept-Encoding</w:t>
      </w:r>
      <w:r>
        <w:tab/>
      </w:r>
      <w:r>
        <w:fldChar w:fldCharType="begin" w:fldLock="1"/>
      </w:r>
      <w:r>
        <w:instrText xml:space="preserve"> PAGEREF _Toc36461855 \h </w:instrText>
      </w:r>
      <w:r>
        <w:fldChar w:fldCharType="separate"/>
      </w:r>
      <w:r>
        <w:t>29</w:t>
      </w:r>
      <w:r>
        <w:fldChar w:fldCharType="end"/>
      </w:r>
    </w:p>
    <w:p w:rsidR="00E53049" w:rsidRPr="00DA70E9" w:rsidRDefault="00E53049">
      <w:pPr>
        <w:pStyle w:val="TOC4"/>
        <w:rPr>
          <w:rFonts w:ascii="Calibri" w:hAnsi="Calibri"/>
          <w:sz w:val="22"/>
          <w:szCs w:val="22"/>
          <w:lang w:eastAsia="en-GB"/>
        </w:rPr>
      </w:pPr>
      <w:r>
        <w:t>6.2.2.3</w:t>
      </w:r>
      <w:r w:rsidRPr="00DA70E9">
        <w:rPr>
          <w:rFonts w:ascii="Calibri" w:hAnsi="Calibri"/>
          <w:sz w:val="22"/>
          <w:szCs w:val="22"/>
          <w:lang w:eastAsia="en-GB"/>
        </w:rPr>
        <w:tab/>
      </w:r>
      <w:r>
        <w:t>HTTP custom headers</w:t>
      </w:r>
      <w:r>
        <w:tab/>
      </w:r>
      <w:r>
        <w:fldChar w:fldCharType="begin" w:fldLock="1"/>
      </w:r>
      <w:r>
        <w:instrText xml:space="preserve"> PAGEREF _Toc36461856 \h </w:instrText>
      </w:r>
      <w:r>
        <w:fldChar w:fldCharType="separate"/>
      </w:r>
      <w:r>
        <w:t>29</w:t>
      </w:r>
      <w:r>
        <w:fldChar w:fldCharType="end"/>
      </w:r>
    </w:p>
    <w:p w:rsidR="00E53049" w:rsidRPr="00DA70E9" w:rsidRDefault="00E53049">
      <w:pPr>
        <w:pStyle w:val="TOC5"/>
        <w:rPr>
          <w:rFonts w:ascii="Calibri" w:hAnsi="Calibri"/>
          <w:sz w:val="22"/>
          <w:szCs w:val="22"/>
          <w:lang w:eastAsia="en-GB"/>
        </w:rPr>
      </w:pPr>
      <w:r>
        <w:t>6.2.2.3.1</w:t>
      </w:r>
      <w:r w:rsidRPr="00DA70E9">
        <w:rPr>
          <w:rFonts w:ascii="Calibri" w:hAnsi="Calibri"/>
          <w:sz w:val="22"/>
          <w:szCs w:val="22"/>
          <w:lang w:eastAsia="en-GB"/>
        </w:rPr>
        <w:tab/>
      </w:r>
      <w:r>
        <w:rPr>
          <w:lang w:eastAsia="zh-CN"/>
        </w:rPr>
        <w:t>General</w:t>
      </w:r>
      <w:r>
        <w:tab/>
      </w:r>
      <w:r>
        <w:fldChar w:fldCharType="begin" w:fldLock="1"/>
      </w:r>
      <w:r>
        <w:instrText xml:space="preserve"> PAGEREF _Toc36461857 \h </w:instrText>
      </w:r>
      <w:r>
        <w:fldChar w:fldCharType="separate"/>
      </w:r>
      <w:r>
        <w:t>29</w:t>
      </w:r>
      <w:r>
        <w:fldChar w:fldCharType="end"/>
      </w:r>
    </w:p>
    <w:p w:rsidR="00E53049" w:rsidRPr="00DA70E9" w:rsidRDefault="00E53049">
      <w:pPr>
        <w:pStyle w:val="TOC3"/>
        <w:rPr>
          <w:rFonts w:ascii="Calibri" w:hAnsi="Calibri"/>
          <w:sz w:val="22"/>
          <w:szCs w:val="22"/>
          <w:lang w:eastAsia="en-GB"/>
        </w:rPr>
      </w:pPr>
      <w:r>
        <w:t>6.2.3</w:t>
      </w:r>
      <w:r w:rsidRPr="00DA70E9">
        <w:rPr>
          <w:rFonts w:ascii="Calibri" w:hAnsi="Calibri"/>
          <w:sz w:val="22"/>
          <w:szCs w:val="22"/>
          <w:lang w:eastAsia="en-GB"/>
        </w:rPr>
        <w:tab/>
      </w:r>
      <w:r>
        <w:t>Resources</w:t>
      </w:r>
      <w:r>
        <w:tab/>
      </w:r>
      <w:r>
        <w:fldChar w:fldCharType="begin" w:fldLock="1"/>
      </w:r>
      <w:r>
        <w:instrText xml:space="preserve"> PAGEREF _Toc36461858 \h </w:instrText>
      </w:r>
      <w:r>
        <w:fldChar w:fldCharType="separate"/>
      </w:r>
      <w:r>
        <w:t>29</w:t>
      </w:r>
      <w:r>
        <w:fldChar w:fldCharType="end"/>
      </w:r>
    </w:p>
    <w:p w:rsidR="00E53049" w:rsidRPr="00DA70E9" w:rsidRDefault="00E53049">
      <w:pPr>
        <w:pStyle w:val="TOC4"/>
        <w:rPr>
          <w:rFonts w:ascii="Calibri" w:hAnsi="Calibri"/>
          <w:sz w:val="22"/>
          <w:szCs w:val="22"/>
          <w:lang w:eastAsia="en-GB"/>
        </w:rPr>
      </w:pPr>
      <w:r>
        <w:t>6.2.3.1</w:t>
      </w:r>
      <w:r w:rsidRPr="00DA70E9">
        <w:rPr>
          <w:rFonts w:ascii="Calibri" w:hAnsi="Calibri"/>
          <w:sz w:val="22"/>
          <w:szCs w:val="22"/>
          <w:lang w:eastAsia="en-GB"/>
        </w:rPr>
        <w:tab/>
      </w:r>
      <w:r>
        <w:t>Overview</w:t>
      </w:r>
      <w:r>
        <w:tab/>
      </w:r>
      <w:r>
        <w:fldChar w:fldCharType="begin" w:fldLock="1"/>
      </w:r>
      <w:r>
        <w:instrText xml:space="preserve"> PAGEREF _Toc36461859 \h </w:instrText>
      </w:r>
      <w:r>
        <w:fldChar w:fldCharType="separate"/>
      </w:r>
      <w:r>
        <w:t>29</w:t>
      </w:r>
      <w:r>
        <w:fldChar w:fldCharType="end"/>
      </w:r>
    </w:p>
    <w:p w:rsidR="00E53049" w:rsidRPr="00DA70E9" w:rsidRDefault="00E53049">
      <w:pPr>
        <w:pStyle w:val="TOC4"/>
        <w:rPr>
          <w:rFonts w:ascii="Calibri" w:hAnsi="Calibri"/>
          <w:sz w:val="22"/>
          <w:szCs w:val="22"/>
          <w:lang w:eastAsia="en-GB"/>
        </w:rPr>
      </w:pPr>
      <w:r>
        <w:t>6.2.3.2</w:t>
      </w:r>
      <w:r w:rsidRPr="00DA70E9">
        <w:rPr>
          <w:rFonts w:ascii="Calibri" w:hAnsi="Calibri"/>
          <w:sz w:val="22"/>
          <w:szCs w:val="22"/>
          <w:lang w:eastAsia="en-GB"/>
        </w:rPr>
        <w:tab/>
      </w:r>
      <w:r>
        <w:t xml:space="preserve">Resource: NSSAI Availability </w:t>
      </w:r>
      <w:r w:rsidRPr="00DE63F5">
        <w:rPr>
          <w:lang w:val="fr-FR"/>
        </w:rPr>
        <w:t>Document</w:t>
      </w:r>
      <w:r>
        <w:tab/>
      </w:r>
      <w:r>
        <w:fldChar w:fldCharType="begin" w:fldLock="1"/>
      </w:r>
      <w:r>
        <w:instrText xml:space="preserve"> PAGEREF _Toc36461860 \h </w:instrText>
      </w:r>
      <w:r>
        <w:fldChar w:fldCharType="separate"/>
      </w:r>
      <w:r>
        <w:t>30</w:t>
      </w:r>
      <w:r>
        <w:fldChar w:fldCharType="end"/>
      </w:r>
    </w:p>
    <w:p w:rsidR="00E53049" w:rsidRPr="00DA70E9" w:rsidRDefault="00E53049">
      <w:pPr>
        <w:pStyle w:val="TOC5"/>
        <w:rPr>
          <w:rFonts w:ascii="Calibri" w:hAnsi="Calibri"/>
          <w:sz w:val="22"/>
          <w:szCs w:val="22"/>
          <w:lang w:eastAsia="en-GB"/>
        </w:rPr>
      </w:pPr>
      <w:r>
        <w:t>6.2.3.2.1</w:t>
      </w:r>
      <w:r w:rsidRPr="00DA70E9">
        <w:rPr>
          <w:rFonts w:ascii="Calibri" w:hAnsi="Calibri"/>
          <w:sz w:val="22"/>
          <w:szCs w:val="22"/>
          <w:lang w:eastAsia="en-GB"/>
        </w:rPr>
        <w:tab/>
      </w:r>
      <w:r>
        <w:t>Description</w:t>
      </w:r>
      <w:r>
        <w:tab/>
      </w:r>
      <w:r>
        <w:fldChar w:fldCharType="begin" w:fldLock="1"/>
      </w:r>
      <w:r>
        <w:instrText xml:space="preserve"> PAGEREF _Toc36461861 \h </w:instrText>
      </w:r>
      <w:r>
        <w:fldChar w:fldCharType="separate"/>
      </w:r>
      <w:r>
        <w:t>30</w:t>
      </w:r>
      <w:r>
        <w:fldChar w:fldCharType="end"/>
      </w:r>
    </w:p>
    <w:p w:rsidR="00E53049" w:rsidRPr="00DA70E9" w:rsidRDefault="00E53049">
      <w:pPr>
        <w:pStyle w:val="TOC5"/>
        <w:rPr>
          <w:rFonts w:ascii="Calibri" w:hAnsi="Calibri"/>
          <w:sz w:val="22"/>
          <w:szCs w:val="22"/>
          <w:lang w:eastAsia="en-GB"/>
        </w:rPr>
      </w:pPr>
      <w:r>
        <w:t>6.2.3.2.2</w:t>
      </w:r>
      <w:r w:rsidRPr="00DA70E9">
        <w:rPr>
          <w:rFonts w:ascii="Calibri" w:hAnsi="Calibri"/>
          <w:sz w:val="22"/>
          <w:szCs w:val="22"/>
          <w:lang w:eastAsia="en-GB"/>
        </w:rPr>
        <w:tab/>
      </w:r>
      <w:r>
        <w:t>Resource Definition</w:t>
      </w:r>
      <w:r>
        <w:tab/>
      </w:r>
      <w:r>
        <w:fldChar w:fldCharType="begin" w:fldLock="1"/>
      </w:r>
      <w:r>
        <w:instrText xml:space="preserve"> PAGEREF _Toc36461862 \h </w:instrText>
      </w:r>
      <w:r>
        <w:fldChar w:fldCharType="separate"/>
      </w:r>
      <w:r>
        <w:t>30</w:t>
      </w:r>
      <w:r>
        <w:fldChar w:fldCharType="end"/>
      </w:r>
    </w:p>
    <w:p w:rsidR="00E53049" w:rsidRPr="00DA70E9" w:rsidRDefault="00E53049">
      <w:pPr>
        <w:pStyle w:val="TOC5"/>
        <w:rPr>
          <w:rFonts w:ascii="Calibri" w:hAnsi="Calibri"/>
          <w:sz w:val="22"/>
          <w:szCs w:val="22"/>
          <w:lang w:eastAsia="en-GB"/>
        </w:rPr>
      </w:pPr>
      <w:r>
        <w:t>6.2.3.2.3</w:t>
      </w:r>
      <w:r w:rsidRPr="00DA70E9">
        <w:rPr>
          <w:rFonts w:ascii="Calibri" w:hAnsi="Calibri"/>
          <w:sz w:val="22"/>
          <w:szCs w:val="22"/>
          <w:lang w:eastAsia="en-GB"/>
        </w:rPr>
        <w:tab/>
      </w:r>
      <w:r>
        <w:t>Resource Standard Methods</w:t>
      </w:r>
      <w:r>
        <w:tab/>
      </w:r>
      <w:r>
        <w:fldChar w:fldCharType="begin" w:fldLock="1"/>
      </w:r>
      <w:r>
        <w:instrText xml:space="preserve"> PAGEREF _Toc36461863 \h </w:instrText>
      </w:r>
      <w:r>
        <w:fldChar w:fldCharType="separate"/>
      </w:r>
      <w:r>
        <w:t>30</w:t>
      </w:r>
      <w:r>
        <w:fldChar w:fldCharType="end"/>
      </w:r>
    </w:p>
    <w:p w:rsidR="00E53049" w:rsidRPr="00DA70E9" w:rsidRDefault="00E53049">
      <w:pPr>
        <w:pStyle w:val="TOC6"/>
        <w:rPr>
          <w:rFonts w:ascii="Calibri" w:hAnsi="Calibri"/>
          <w:sz w:val="22"/>
          <w:szCs w:val="22"/>
          <w:lang w:eastAsia="en-GB"/>
        </w:rPr>
      </w:pPr>
      <w:r>
        <w:t>6.2.3.2.3.1</w:t>
      </w:r>
      <w:r w:rsidRPr="00DA70E9">
        <w:rPr>
          <w:rFonts w:ascii="Calibri" w:hAnsi="Calibri"/>
          <w:sz w:val="22"/>
          <w:szCs w:val="22"/>
          <w:lang w:eastAsia="en-GB"/>
        </w:rPr>
        <w:tab/>
      </w:r>
      <w:r>
        <w:t>PUT</w:t>
      </w:r>
      <w:r>
        <w:tab/>
      </w:r>
      <w:r>
        <w:fldChar w:fldCharType="begin" w:fldLock="1"/>
      </w:r>
      <w:r>
        <w:instrText xml:space="preserve"> PAGEREF _Toc36461864 \h </w:instrText>
      </w:r>
      <w:r>
        <w:fldChar w:fldCharType="separate"/>
      </w:r>
      <w:r>
        <w:t>30</w:t>
      </w:r>
      <w:r>
        <w:fldChar w:fldCharType="end"/>
      </w:r>
    </w:p>
    <w:p w:rsidR="00E53049" w:rsidRPr="00DA70E9" w:rsidRDefault="00E53049">
      <w:pPr>
        <w:pStyle w:val="TOC6"/>
        <w:rPr>
          <w:rFonts w:ascii="Calibri" w:hAnsi="Calibri"/>
          <w:sz w:val="22"/>
          <w:szCs w:val="22"/>
          <w:lang w:eastAsia="en-GB"/>
        </w:rPr>
      </w:pPr>
      <w:r>
        <w:t>6.2.3.2.3.2</w:t>
      </w:r>
      <w:r w:rsidRPr="00DA70E9">
        <w:rPr>
          <w:rFonts w:ascii="Calibri" w:hAnsi="Calibri"/>
          <w:sz w:val="22"/>
          <w:szCs w:val="22"/>
          <w:lang w:eastAsia="en-GB"/>
        </w:rPr>
        <w:tab/>
      </w:r>
      <w:r>
        <w:t>PATCH</w:t>
      </w:r>
      <w:r>
        <w:tab/>
      </w:r>
      <w:r>
        <w:fldChar w:fldCharType="begin" w:fldLock="1"/>
      </w:r>
      <w:r>
        <w:instrText xml:space="preserve"> PAGEREF _Toc36461865 \h </w:instrText>
      </w:r>
      <w:r>
        <w:fldChar w:fldCharType="separate"/>
      </w:r>
      <w:r>
        <w:t>31</w:t>
      </w:r>
      <w:r>
        <w:fldChar w:fldCharType="end"/>
      </w:r>
    </w:p>
    <w:p w:rsidR="00E53049" w:rsidRPr="00DA70E9" w:rsidRDefault="00E53049">
      <w:pPr>
        <w:pStyle w:val="TOC6"/>
        <w:rPr>
          <w:rFonts w:ascii="Calibri" w:hAnsi="Calibri"/>
          <w:sz w:val="22"/>
          <w:szCs w:val="22"/>
          <w:lang w:eastAsia="en-GB"/>
        </w:rPr>
      </w:pPr>
      <w:r>
        <w:t>6.2.3.2.3.</w:t>
      </w:r>
      <w:r>
        <w:rPr>
          <w:lang w:eastAsia="zh-CN"/>
        </w:rPr>
        <w:t>3</w:t>
      </w:r>
      <w:r w:rsidRPr="00DA70E9">
        <w:rPr>
          <w:rFonts w:ascii="Calibri" w:hAnsi="Calibri"/>
          <w:sz w:val="22"/>
          <w:szCs w:val="22"/>
          <w:lang w:eastAsia="en-GB"/>
        </w:rPr>
        <w:tab/>
      </w:r>
      <w:r>
        <w:t>DELETE</w:t>
      </w:r>
      <w:r>
        <w:tab/>
      </w:r>
      <w:r>
        <w:fldChar w:fldCharType="begin" w:fldLock="1"/>
      </w:r>
      <w:r>
        <w:instrText xml:space="preserve"> PAGEREF _Toc36461866 \h </w:instrText>
      </w:r>
      <w:r>
        <w:fldChar w:fldCharType="separate"/>
      </w:r>
      <w:r>
        <w:t>32</w:t>
      </w:r>
      <w:r>
        <w:fldChar w:fldCharType="end"/>
      </w:r>
    </w:p>
    <w:p w:rsidR="00E53049" w:rsidRPr="00DA70E9" w:rsidRDefault="00E53049">
      <w:pPr>
        <w:pStyle w:val="TOC4"/>
        <w:rPr>
          <w:rFonts w:ascii="Calibri" w:hAnsi="Calibri"/>
          <w:sz w:val="22"/>
          <w:szCs w:val="22"/>
          <w:lang w:eastAsia="en-GB"/>
        </w:rPr>
      </w:pPr>
      <w:r>
        <w:t>6.2.3.3</w:t>
      </w:r>
      <w:r w:rsidRPr="00DA70E9">
        <w:rPr>
          <w:rFonts w:ascii="Calibri" w:hAnsi="Calibri"/>
          <w:sz w:val="22"/>
          <w:szCs w:val="22"/>
          <w:lang w:eastAsia="en-GB"/>
        </w:rPr>
        <w:tab/>
      </w:r>
      <w:r>
        <w:t>Resource: NSSAI Availability Notification Subscriptions Collection</w:t>
      </w:r>
      <w:r>
        <w:tab/>
      </w:r>
      <w:r>
        <w:fldChar w:fldCharType="begin" w:fldLock="1"/>
      </w:r>
      <w:r>
        <w:instrText xml:space="preserve"> PAGEREF _Toc36461867 \h </w:instrText>
      </w:r>
      <w:r>
        <w:fldChar w:fldCharType="separate"/>
      </w:r>
      <w:r>
        <w:t>32</w:t>
      </w:r>
      <w:r>
        <w:fldChar w:fldCharType="end"/>
      </w:r>
    </w:p>
    <w:p w:rsidR="00E53049" w:rsidRPr="00DA70E9" w:rsidRDefault="00E53049">
      <w:pPr>
        <w:pStyle w:val="TOC5"/>
        <w:rPr>
          <w:rFonts w:ascii="Calibri" w:hAnsi="Calibri"/>
          <w:sz w:val="22"/>
          <w:szCs w:val="22"/>
          <w:lang w:eastAsia="en-GB"/>
        </w:rPr>
      </w:pPr>
      <w:r>
        <w:t>6.2.3.3.1</w:t>
      </w:r>
      <w:r w:rsidRPr="00DA70E9">
        <w:rPr>
          <w:rFonts w:ascii="Calibri" w:hAnsi="Calibri"/>
          <w:sz w:val="22"/>
          <w:szCs w:val="22"/>
          <w:lang w:eastAsia="en-GB"/>
        </w:rPr>
        <w:tab/>
      </w:r>
      <w:r>
        <w:t>Description</w:t>
      </w:r>
      <w:r>
        <w:tab/>
      </w:r>
      <w:r>
        <w:fldChar w:fldCharType="begin" w:fldLock="1"/>
      </w:r>
      <w:r>
        <w:instrText xml:space="preserve"> PAGEREF _Toc36461868 \h </w:instrText>
      </w:r>
      <w:r>
        <w:fldChar w:fldCharType="separate"/>
      </w:r>
      <w:r>
        <w:t>32</w:t>
      </w:r>
      <w:r>
        <w:fldChar w:fldCharType="end"/>
      </w:r>
    </w:p>
    <w:p w:rsidR="00E53049" w:rsidRPr="00DA70E9" w:rsidRDefault="00E53049">
      <w:pPr>
        <w:pStyle w:val="TOC5"/>
        <w:rPr>
          <w:rFonts w:ascii="Calibri" w:hAnsi="Calibri"/>
          <w:sz w:val="22"/>
          <w:szCs w:val="22"/>
          <w:lang w:eastAsia="en-GB"/>
        </w:rPr>
      </w:pPr>
      <w:r>
        <w:t>6.2.3.3.2</w:t>
      </w:r>
      <w:r w:rsidRPr="00DA70E9">
        <w:rPr>
          <w:rFonts w:ascii="Calibri" w:hAnsi="Calibri"/>
          <w:sz w:val="22"/>
          <w:szCs w:val="22"/>
          <w:lang w:eastAsia="en-GB"/>
        </w:rPr>
        <w:tab/>
      </w:r>
      <w:r>
        <w:t>Resource Definition</w:t>
      </w:r>
      <w:r>
        <w:tab/>
      </w:r>
      <w:r>
        <w:fldChar w:fldCharType="begin" w:fldLock="1"/>
      </w:r>
      <w:r>
        <w:instrText xml:space="preserve"> PAGEREF _Toc36461869 \h </w:instrText>
      </w:r>
      <w:r>
        <w:fldChar w:fldCharType="separate"/>
      </w:r>
      <w:r>
        <w:t>32</w:t>
      </w:r>
      <w:r>
        <w:fldChar w:fldCharType="end"/>
      </w:r>
    </w:p>
    <w:p w:rsidR="00E53049" w:rsidRPr="00DA70E9" w:rsidRDefault="00E53049">
      <w:pPr>
        <w:pStyle w:val="TOC5"/>
        <w:rPr>
          <w:rFonts w:ascii="Calibri" w:hAnsi="Calibri"/>
          <w:sz w:val="22"/>
          <w:szCs w:val="22"/>
          <w:lang w:eastAsia="en-GB"/>
        </w:rPr>
      </w:pPr>
      <w:r>
        <w:t>6.2.3.3.3</w:t>
      </w:r>
      <w:r w:rsidRPr="00DA70E9">
        <w:rPr>
          <w:rFonts w:ascii="Calibri" w:hAnsi="Calibri"/>
          <w:sz w:val="22"/>
          <w:szCs w:val="22"/>
          <w:lang w:eastAsia="en-GB"/>
        </w:rPr>
        <w:tab/>
      </w:r>
      <w:r>
        <w:t>Resource Standard Methods</w:t>
      </w:r>
      <w:r>
        <w:tab/>
      </w:r>
      <w:r>
        <w:fldChar w:fldCharType="begin" w:fldLock="1"/>
      </w:r>
      <w:r>
        <w:instrText xml:space="preserve"> PAGEREF _Toc36461870 \h </w:instrText>
      </w:r>
      <w:r>
        <w:fldChar w:fldCharType="separate"/>
      </w:r>
      <w:r>
        <w:t>32</w:t>
      </w:r>
      <w:r>
        <w:fldChar w:fldCharType="end"/>
      </w:r>
    </w:p>
    <w:p w:rsidR="00E53049" w:rsidRPr="00DA70E9" w:rsidRDefault="00E53049">
      <w:pPr>
        <w:pStyle w:val="TOC6"/>
        <w:rPr>
          <w:rFonts w:ascii="Calibri" w:hAnsi="Calibri"/>
          <w:sz w:val="22"/>
          <w:szCs w:val="22"/>
          <w:lang w:eastAsia="en-GB"/>
        </w:rPr>
      </w:pPr>
      <w:r>
        <w:t>6.2.3.3.3.1</w:t>
      </w:r>
      <w:r w:rsidRPr="00DA70E9">
        <w:rPr>
          <w:rFonts w:ascii="Calibri" w:hAnsi="Calibri"/>
          <w:sz w:val="22"/>
          <w:szCs w:val="22"/>
          <w:lang w:eastAsia="en-GB"/>
        </w:rPr>
        <w:tab/>
      </w:r>
      <w:r>
        <w:t>POST</w:t>
      </w:r>
      <w:r>
        <w:tab/>
      </w:r>
      <w:r>
        <w:fldChar w:fldCharType="begin" w:fldLock="1"/>
      </w:r>
      <w:r>
        <w:instrText xml:space="preserve"> PAGEREF _Toc36461871 \h </w:instrText>
      </w:r>
      <w:r>
        <w:fldChar w:fldCharType="separate"/>
      </w:r>
      <w:r>
        <w:t>32</w:t>
      </w:r>
      <w:r>
        <w:fldChar w:fldCharType="end"/>
      </w:r>
    </w:p>
    <w:p w:rsidR="00E53049" w:rsidRPr="00DA70E9" w:rsidRDefault="00E53049">
      <w:pPr>
        <w:pStyle w:val="TOC4"/>
        <w:rPr>
          <w:rFonts w:ascii="Calibri" w:hAnsi="Calibri"/>
          <w:sz w:val="22"/>
          <w:szCs w:val="22"/>
          <w:lang w:eastAsia="en-GB"/>
        </w:rPr>
      </w:pPr>
      <w:r>
        <w:t>6.2.3.4</w:t>
      </w:r>
      <w:r w:rsidRPr="00DA70E9">
        <w:rPr>
          <w:rFonts w:ascii="Calibri" w:hAnsi="Calibri"/>
          <w:sz w:val="22"/>
          <w:szCs w:val="22"/>
          <w:lang w:eastAsia="en-GB"/>
        </w:rPr>
        <w:tab/>
      </w:r>
      <w:r>
        <w:t>Resource: Individual NSSAI Availability Notification Subscriptions</w:t>
      </w:r>
      <w:r>
        <w:tab/>
      </w:r>
      <w:r>
        <w:fldChar w:fldCharType="begin" w:fldLock="1"/>
      </w:r>
      <w:r>
        <w:instrText xml:space="preserve"> PAGEREF _Toc36461872 \h </w:instrText>
      </w:r>
      <w:r>
        <w:fldChar w:fldCharType="separate"/>
      </w:r>
      <w:r>
        <w:t>33</w:t>
      </w:r>
      <w:r>
        <w:fldChar w:fldCharType="end"/>
      </w:r>
    </w:p>
    <w:p w:rsidR="00E53049" w:rsidRPr="00DA70E9" w:rsidRDefault="00E53049">
      <w:pPr>
        <w:pStyle w:val="TOC5"/>
        <w:rPr>
          <w:rFonts w:ascii="Calibri" w:hAnsi="Calibri"/>
          <w:sz w:val="22"/>
          <w:szCs w:val="22"/>
          <w:lang w:eastAsia="en-GB"/>
        </w:rPr>
      </w:pPr>
      <w:r>
        <w:t>6.2.3.4.1</w:t>
      </w:r>
      <w:r w:rsidRPr="00DA70E9">
        <w:rPr>
          <w:rFonts w:ascii="Calibri" w:hAnsi="Calibri"/>
          <w:sz w:val="22"/>
          <w:szCs w:val="22"/>
          <w:lang w:eastAsia="en-GB"/>
        </w:rPr>
        <w:tab/>
      </w:r>
      <w:r>
        <w:t>Description</w:t>
      </w:r>
      <w:r>
        <w:tab/>
      </w:r>
      <w:r>
        <w:fldChar w:fldCharType="begin" w:fldLock="1"/>
      </w:r>
      <w:r>
        <w:instrText xml:space="preserve"> PAGEREF _Toc36461873 \h </w:instrText>
      </w:r>
      <w:r>
        <w:fldChar w:fldCharType="separate"/>
      </w:r>
      <w:r>
        <w:t>33</w:t>
      </w:r>
      <w:r>
        <w:fldChar w:fldCharType="end"/>
      </w:r>
    </w:p>
    <w:p w:rsidR="00E53049" w:rsidRPr="00DA70E9" w:rsidRDefault="00E53049">
      <w:pPr>
        <w:pStyle w:val="TOC5"/>
        <w:rPr>
          <w:rFonts w:ascii="Calibri" w:hAnsi="Calibri"/>
          <w:sz w:val="22"/>
          <w:szCs w:val="22"/>
          <w:lang w:eastAsia="en-GB"/>
        </w:rPr>
      </w:pPr>
      <w:r>
        <w:t>6.2.3.4.2</w:t>
      </w:r>
      <w:r w:rsidRPr="00DA70E9">
        <w:rPr>
          <w:rFonts w:ascii="Calibri" w:hAnsi="Calibri"/>
          <w:sz w:val="22"/>
          <w:szCs w:val="22"/>
          <w:lang w:eastAsia="en-GB"/>
        </w:rPr>
        <w:tab/>
      </w:r>
      <w:r>
        <w:t>Resource Definition</w:t>
      </w:r>
      <w:r>
        <w:tab/>
      </w:r>
      <w:r>
        <w:fldChar w:fldCharType="begin" w:fldLock="1"/>
      </w:r>
      <w:r>
        <w:instrText xml:space="preserve"> PAGEREF _Toc36461874 \h </w:instrText>
      </w:r>
      <w:r>
        <w:fldChar w:fldCharType="separate"/>
      </w:r>
      <w:r>
        <w:t>33</w:t>
      </w:r>
      <w:r>
        <w:fldChar w:fldCharType="end"/>
      </w:r>
    </w:p>
    <w:p w:rsidR="00E53049" w:rsidRPr="00DA70E9" w:rsidRDefault="00E53049">
      <w:pPr>
        <w:pStyle w:val="TOC5"/>
        <w:rPr>
          <w:rFonts w:ascii="Calibri" w:hAnsi="Calibri"/>
          <w:sz w:val="22"/>
          <w:szCs w:val="22"/>
          <w:lang w:eastAsia="en-GB"/>
        </w:rPr>
      </w:pPr>
      <w:r>
        <w:t>6.2.3.4.3</w:t>
      </w:r>
      <w:r w:rsidRPr="00DA70E9">
        <w:rPr>
          <w:rFonts w:ascii="Calibri" w:hAnsi="Calibri"/>
          <w:sz w:val="22"/>
          <w:szCs w:val="22"/>
          <w:lang w:eastAsia="en-GB"/>
        </w:rPr>
        <w:tab/>
      </w:r>
      <w:r>
        <w:t>Resource Standard Methods</w:t>
      </w:r>
      <w:r>
        <w:tab/>
      </w:r>
      <w:r>
        <w:fldChar w:fldCharType="begin" w:fldLock="1"/>
      </w:r>
      <w:r>
        <w:instrText xml:space="preserve"> PAGEREF _Toc36461875 \h </w:instrText>
      </w:r>
      <w:r>
        <w:fldChar w:fldCharType="separate"/>
      </w:r>
      <w:r>
        <w:t>33</w:t>
      </w:r>
      <w:r>
        <w:fldChar w:fldCharType="end"/>
      </w:r>
    </w:p>
    <w:p w:rsidR="00E53049" w:rsidRPr="00DA70E9" w:rsidRDefault="00E53049">
      <w:pPr>
        <w:pStyle w:val="TOC6"/>
        <w:rPr>
          <w:rFonts w:ascii="Calibri" w:hAnsi="Calibri"/>
          <w:sz w:val="22"/>
          <w:szCs w:val="22"/>
          <w:lang w:eastAsia="en-GB"/>
        </w:rPr>
      </w:pPr>
      <w:r>
        <w:t>6.2.3.4.3.1</w:t>
      </w:r>
      <w:r w:rsidRPr="00DA70E9">
        <w:rPr>
          <w:rFonts w:ascii="Calibri" w:hAnsi="Calibri"/>
          <w:sz w:val="22"/>
          <w:szCs w:val="22"/>
          <w:lang w:eastAsia="en-GB"/>
        </w:rPr>
        <w:tab/>
      </w:r>
      <w:r>
        <w:t>DELETE</w:t>
      </w:r>
      <w:r>
        <w:tab/>
      </w:r>
      <w:r>
        <w:fldChar w:fldCharType="begin" w:fldLock="1"/>
      </w:r>
      <w:r>
        <w:instrText xml:space="preserve"> PAGEREF _Toc36461876 \h </w:instrText>
      </w:r>
      <w:r>
        <w:fldChar w:fldCharType="separate"/>
      </w:r>
      <w:r>
        <w:t>33</w:t>
      </w:r>
      <w:r>
        <w:fldChar w:fldCharType="end"/>
      </w:r>
    </w:p>
    <w:p w:rsidR="00E53049" w:rsidRPr="00DA70E9" w:rsidRDefault="00E53049">
      <w:pPr>
        <w:pStyle w:val="TOC4"/>
        <w:rPr>
          <w:rFonts w:ascii="Calibri" w:hAnsi="Calibri"/>
          <w:sz w:val="22"/>
          <w:szCs w:val="22"/>
          <w:lang w:eastAsia="en-GB"/>
        </w:rPr>
      </w:pPr>
      <w:r>
        <w:t>6.2.3.5</w:t>
      </w:r>
      <w:r w:rsidRPr="00DA70E9">
        <w:rPr>
          <w:rFonts w:ascii="Calibri" w:hAnsi="Calibri"/>
          <w:sz w:val="22"/>
          <w:szCs w:val="22"/>
          <w:lang w:eastAsia="en-GB"/>
        </w:rPr>
        <w:tab/>
      </w:r>
      <w:r>
        <w:t>Resource: NSSAI Availability Store</w:t>
      </w:r>
      <w:r>
        <w:tab/>
      </w:r>
      <w:r>
        <w:fldChar w:fldCharType="begin" w:fldLock="1"/>
      </w:r>
      <w:r>
        <w:instrText xml:space="preserve"> PAGEREF _Toc36461877 \h </w:instrText>
      </w:r>
      <w:r>
        <w:fldChar w:fldCharType="separate"/>
      </w:r>
      <w:r>
        <w:t>34</w:t>
      </w:r>
      <w:r>
        <w:fldChar w:fldCharType="end"/>
      </w:r>
    </w:p>
    <w:p w:rsidR="00E53049" w:rsidRPr="00DA70E9" w:rsidRDefault="00E53049">
      <w:pPr>
        <w:pStyle w:val="TOC5"/>
        <w:rPr>
          <w:rFonts w:ascii="Calibri" w:hAnsi="Calibri"/>
          <w:sz w:val="22"/>
          <w:szCs w:val="22"/>
          <w:lang w:eastAsia="en-GB"/>
        </w:rPr>
      </w:pPr>
      <w:r>
        <w:t>6.2.3.5.1</w:t>
      </w:r>
      <w:r w:rsidRPr="00DA70E9">
        <w:rPr>
          <w:rFonts w:ascii="Calibri" w:hAnsi="Calibri"/>
          <w:sz w:val="22"/>
          <w:szCs w:val="22"/>
          <w:lang w:eastAsia="en-GB"/>
        </w:rPr>
        <w:tab/>
      </w:r>
      <w:r>
        <w:t>Description</w:t>
      </w:r>
      <w:r>
        <w:tab/>
      </w:r>
      <w:r>
        <w:fldChar w:fldCharType="begin" w:fldLock="1"/>
      </w:r>
      <w:r>
        <w:instrText xml:space="preserve"> PAGEREF _Toc36461878 \h </w:instrText>
      </w:r>
      <w:r>
        <w:fldChar w:fldCharType="separate"/>
      </w:r>
      <w:r>
        <w:t>34</w:t>
      </w:r>
      <w:r>
        <w:fldChar w:fldCharType="end"/>
      </w:r>
    </w:p>
    <w:p w:rsidR="00E53049" w:rsidRPr="00DA70E9" w:rsidRDefault="00E53049">
      <w:pPr>
        <w:pStyle w:val="TOC5"/>
        <w:rPr>
          <w:rFonts w:ascii="Calibri" w:hAnsi="Calibri"/>
          <w:sz w:val="22"/>
          <w:szCs w:val="22"/>
          <w:lang w:eastAsia="en-GB"/>
        </w:rPr>
      </w:pPr>
      <w:r>
        <w:t>6.2.3.5.2</w:t>
      </w:r>
      <w:r w:rsidRPr="00DA70E9">
        <w:rPr>
          <w:rFonts w:ascii="Calibri" w:hAnsi="Calibri"/>
          <w:sz w:val="22"/>
          <w:szCs w:val="22"/>
          <w:lang w:eastAsia="en-GB"/>
        </w:rPr>
        <w:tab/>
      </w:r>
      <w:r>
        <w:t>Resource Definition</w:t>
      </w:r>
      <w:r>
        <w:tab/>
      </w:r>
      <w:r>
        <w:fldChar w:fldCharType="begin" w:fldLock="1"/>
      </w:r>
      <w:r>
        <w:instrText xml:space="preserve"> PAGEREF _Toc36461879 \h </w:instrText>
      </w:r>
      <w:r>
        <w:fldChar w:fldCharType="separate"/>
      </w:r>
      <w:r>
        <w:t>34</w:t>
      </w:r>
      <w:r>
        <w:fldChar w:fldCharType="end"/>
      </w:r>
    </w:p>
    <w:p w:rsidR="00E53049" w:rsidRPr="00DA70E9" w:rsidRDefault="00E53049">
      <w:pPr>
        <w:pStyle w:val="TOC5"/>
        <w:rPr>
          <w:rFonts w:ascii="Calibri" w:hAnsi="Calibri"/>
          <w:sz w:val="22"/>
          <w:szCs w:val="22"/>
          <w:lang w:eastAsia="en-GB"/>
        </w:rPr>
      </w:pPr>
      <w:r>
        <w:t>6.2.3.5.3</w:t>
      </w:r>
      <w:r w:rsidRPr="00DA70E9">
        <w:rPr>
          <w:rFonts w:ascii="Calibri" w:hAnsi="Calibri"/>
          <w:sz w:val="22"/>
          <w:szCs w:val="22"/>
          <w:lang w:eastAsia="en-GB"/>
        </w:rPr>
        <w:tab/>
      </w:r>
      <w:r>
        <w:t>Resource Standard Methods</w:t>
      </w:r>
      <w:r>
        <w:tab/>
      </w:r>
      <w:r>
        <w:fldChar w:fldCharType="begin" w:fldLock="1"/>
      </w:r>
      <w:r>
        <w:instrText xml:space="preserve"> PAGEREF _Toc36461880 \h </w:instrText>
      </w:r>
      <w:r>
        <w:fldChar w:fldCharType="separate"/>
      </w:r>
      <w:r>
        <w:t>34</w:t>
      </w:r>
      <w:r>
        <w:fldChar w:fldCharType="end"/>
      </w:r>
    </w:p>
    <w:p w:rsidR="00E53049" w:rsidRPr="00DA70E9" w:rsidRDefault="00E53049">
      <w:pPr>
        <w:pStyle w:val="TOC6"/>
        <w:rPr>
          <w:rFonts w:ascii="Calibri" w:hAnsi="Calibri"/>
          <w:sz w:val="22"/>
          <w:szCs w:val="22"/>
          <w:lang w:eastAsia="en-GB"/>
        </w:rPr>
      </w:pPr>
      <w:r>
        <w:lastRenderedPageBreak/>
        <w:t>6.2.3.5.3.1</w:t>
      </w:r>
      <w:r w:rsidRPr="00DA70E9">
        <w:rPr>
          <w:rFonts w:ascii="Calibri" w:hAnsi="Calibri"/>
          <w:sz w:val="22"/>
          <w:szCs w:val="22"/>
          <w:lang w:eastAsia="en-GB"/>
        </w:rPr>
        <w:tab/>
      </w:r>
      <w:r>
        <w:t>OPTIONS</w:t>
      </w:r>
      <w:r>
        <w:tab/>
      </w:r>
      <w:r>
        <w:fldChar w:fldCharType="begin" w:fldLock="1"/>
      </w:r>
      <w:r>
        <w:instrText xml:space="preserve"> PAGEREF _Toc36461881 \h </w:instrText>
      </w:r>
      <w:r>
        <w:fldChar w:fldCharType="separate"/>
      </w:r>
      <w:r>
        <w:t>34</w:t>
      </w:r>
      <w:r>
        <w:fldChar w:fldCharType="end"/>
      </w:r>
    </w:p>
    <w:p w:rsidR="00E53049" w:rsidRPr="00DA70E9" w:rsidRDefault="00E53049">
      <w:pPr>
        <w:pStyle w:val="TOC3"/>
        <w:rPr>
          <w:rFonts w:ascii="Calibri" w:hAnsi="Calibri"/>
          <w:sz w:val="22"/>
          <w:szCs w:val="22"/>
          <w:lang w:eastAsia="en-GB"/>
        </w:rPr>
      </w:pPr>
      <w:r>
        <w:t>6.2.4</w:t>
      </w:r>
      <w:r w:rsidRPr="00DA70E9">
        <w:rPr>
          <w:rFonts w:ascii="Calibri" w:hAnsi="Calibri"/>
          <w:sz w:val="22"/>
          <w:szCs w:val="22"/>
          <w:lang w:eastAsia="en-GB"/>
        </w:rPr>
        <w:tab/>
      </w:r>
      <w:r>
        <w:t>Custom Operations without associated resources</w:t>
      </w:r>
      <w:r>
        <w:tab/>
      </w:r>
      <w:r>
        <w:fldChar w:fldCharType="begin" w:fldLock="1"/>
      </w:r>
      <w:r>
        <w:instrText xml:space="preserve"> PAGEREF _Toc36461882 \h </w:instrText>
      </w:r>
      <w:r>
        <w:fldChar w:fldCharType="separate"/>
      </w:r>
      <w:r>
        <w:t>35</w:t>
      </w:r>
      <w:r>
        <w:fldChar w:fldCharType="end"/>
      </w:r>
    </w:p>
    <w:p w:rsidR="00E53049" w:rsidRPr="00DA70E9" w:rsidRDefault="00E53049">
      <w:pPr>
        <w:pStyle w:val="TOC3"/>
        <w:rPr>
          <w:rFonts w:ascii="Calibri" w:hAnsi="Calibri"/>
          <w:sz w:val="22"/>
          <w:szCs w:val="22"/>
          <w:lang w:eastAsia="en-GB"/>
        </w:rPr>
      </w:pPr>
      <w:r>
        <w:t>6.2.5</w:t>
      </w:r>
      <w:r w:rsidRPr="00DA70E9">
        <w:rPr>
          <w:rFonts w:ascii="Calibri" w:hAnsi="Calibri"/>
          <w:sz w:val="22"/>
          <w:szCs w:val="22"/>
          <w:lang w:eastAsia="en-GB"/>
        </w:rPr>
        <w:tab/>
      </w:r>
      <w:r>
        <w:t>Notifications</w:t>
      </w:r>
      <w:r>
        <w:tab/>
      </w:r>
      <w:r>
        <w:fldChar w:fldCharType="begin" w:fldLock="1"/>
      </w:r>
      <w:r>
        <w:instrText xml:space="preserve"> PAGEREF _Toc36461883 \h </w:instrText>
      </w:r>
      <w:r>
        <w:fldChar w:fldCharType="separate"/>
      </w:r>
      <w:r>
        <w:t>35</w:t>
      </w:r>
      <w:r>
        <w:fldChar w:fldCharType="end"/>
      </w:r>
    </w:p>
    <w:p w:rsidR="00E53049" w:rsidRPr="00DA70E9" w:rsidRDefault="00E53049">
      <w:pPr>
        <w:pStyle w:val="TOC4"/>
        <w:rPr>
          <w:rFonts w:ascii="Calibri" w:hAnsi="Calibri"/>
          <w:sz w:val="22"/>
          <w:szCs w:val="22"/>
          <w:lang w:eastAsia="en-GB"/>
        </w:rPr>
      </w:pPr>
      <w:r>
        <w:t>6.2.5.1</w:t>
      </w:r>
      <w:r w:rsidRPr="00DA70E9">
        <w:rPr>
          <w:rFonts w:ascii="Calibri" w:hAnsi="Calibri"/>
          <w:sz w:val="22"/>
          <w:szCs w:val="22"/>
          <w:lang w:eastAsia="en-GB"/>
        </w:rPr>
        <w:tab/>
      </w:r>
      <w:r>
        <w:t>General</w:t>
      </w:r>
      <w:r>
        <w:tab/>
      </w:r>
      <w:r>
        <w:fldChar w:fldCharType="begin" w:fldLock="1"/>
      </w:r>
      <w:r>
        <w:instrText xml:space="preserve"> PAGEREF _Toc36461884 \h </w:instrText>
      </w:r>
      <w:r>
        <w:fldChar w:fldCharType="separate"/>
      </w:r>
      <w:r>
        <w:t>35</w:t>
      </w:r>
      <w:r>
        <w:fldChar w:fldCharType="end"/>
      </w:r>
    </w:p>
    <w:p w:rsidR="00E53049" w:rsidRPr="00DA70E9" w:rsidRDefault="00E53049">
      <w:pPr>
        <w:pStyle w:val="TOC4"/>
        <w:rPr>
          <w:rFonts w:ascii="Calibri" w:hAnsi="Calibri"/>
          <w:sz w:val="22"/>
          <w:szCs w:val="22"/>
          <w:lang w:eastAsia="en-GB"/>
        </w:rPr>
      </w:pPr>
      <w:r>
        <w:t>6.2.5.2</w:t>
      </w:r>
      <w:r w:rsidRPr="00DA70E9">
        <w:rPr>
          <w:rFonts w:ascii="Calibri" w:hAnsi="Calibri"/>
          <w:sz w:val="22"/>
          <w:szCs w:val="22"/>
          <w:lang w:eastAsia="en-GB"/>
        </w:rPr>
        <w:tab/>
      </w:r>
      <w:r>
        <w:rPr>
          <w:lang w:eastAsia="zh-CN"/>
        </w:rPr>
        <w:t>NSSAI Availability Notification</w:t>
      </w:r>
      <w:r>
        <w:tab/>
      </w:r>
      <w:r>
        <w:fldChar w:fldCharType="begin" w:fldLock="1"/>
      </w:r>
      <w:r>
        <w:instrText xml:space="preserve"> PAGEREF _Toc36461885 \h </w:instrText>
      </w:r>
      <w:r>
        <w:fldChar w:fldCharType="separate"/>
      </w:r>
      <w:r>
        <w:t>35</w:t>
      </w:r>
      <w:r>
        <w:fldChar w:fldCharType="end"/>
      </w:r>
    </w:p>
    <w:p w:rsidR="00E53049" w:rsidRPr="00DA70E9" w:rsidRDefault="00E53049">
      <w:pPr>
        <w:pStyle w:val="TOC5"/>
        <w:rPr>
          <w:rFonts w:ascii="Calibri" w:hAnsi="Calibri"/>
          <w:sz w:val="22"/>
          <w:szCs w:val="22"/>
          <w:lang w:eastAsia="en-GB"/>
        </w:rPr>
      </w:pPr>
      <w:r>
        <w:t>6.2.5.2.1</w:t>
      </w:r>
      <w:r w:rsidRPr="00DA70E9">
        <w:rPr>
          <w:rFonts w:ascii="Calibri" w:hAnsi="Calibri"/>
          <w:sz w:val="22"/>
          <w:szCs w:val="22"/>
          <w:lang w:eastAsia="en-GB"/>
        </w:rPr>
        <w:tab/>
      </w:r>
      <w:r>
        <w:t>Description</w:t>
      </w:r>
      <w:r>
        <w:tab/>
      </w:r>
      <w:r>
        <w:fldChar w:fldCharType="begin" w:fldLock="1"/>
      </w:r>
      <w:r>
        <w:instrText xml:space="preserve"> PAGEREF _Toc36461886 \h </w:instrText>
      </w:r>
      <w:r>
        <w:fldChar w:fldCharType="separate"/>
      </w:r>
      <w:r>
        <w:t>35</w:t>
      </w:r>
      <w:r>
        <w:fldChar w:fldCharType="end"/>
      </w:r>
    </w:p>
    <w:p w:rsidR="00E53049" w:rsidRPr="00DA70E9" w:rsidRDefault="00E53049">
      <w:pPr>
        <w:pStyle w:val="TOC5"/>
        <w:rPr>
          <w:rFonts w:ascii="Calibri" w:hAnsi="Calibri"/>
          <w:sz w:val="22"/>
          <w:szCs w:val="22"/>
          <w:lang w:eastAsia="en-GB"/>
        </w:rPr>
      </w:pPr>
      <w:r>
        <w:t>6.2.5.2.2</w:t>
      </w:r>
      <w:r w:rsidRPr="00DA70E9">
        <w:rPr>
          <w:rFonts w:ascii="Calibri" w:hAnsi="Calibri"/>
          <w:sz w:val="22"/>
          <w:szCs w:val="22"/>
          <w:lang w:eastAsia="en-GB"/>
        </w:rPr>
        <w:tab/>
      </w:r>
      <w:r>
        <w:t>Notification Definition</w:t>
      </w:r>
      <w:r>
        <w:tab/>
      </w:r>
      <w:r>
        <w:fldChar w:fldCharType="begin" w:fldLock="1"/>
      </w:r>
      <w:r>
        <w:instrText xml:space="preserve"> PAGEREF _Toc36461887 \h </w:instrText>
      </w:r>
      <w:r>
        <w:fldChar w:fldCharType="separate"/>
      </w:r>
      <w:r>
        <w:t>35</w:t>
      </w:r>
      <w:r>
        <w:fldChar w:fldCharType="end"/>
      </w:r>
    </w:p>
    <w:p w:rsidR="00E53049" w:rsidRPr="00DA70E9" w:rsidRDefault="00E53049">
      <w:pPr>
        <w:pStyle w:val="TOC5"/>
        <w:rPr>
          <w:rFonts w:ascii="Calibri" w:hAnsi="Calibri"/>
          <w:sz w:val="22"/>
          <w:szCs w:val="22"/>
          <w:lang w:eastAsia="en-GB"/>
        </w:rPr>
      </w:pPr>
      <w:r>
        <w:t>6.2.5.2.3</w:t>
      </w:r>
      <w:r w:rsidRPr="00DA70E9">
        <w:rPr>
          <w:rFonts w:ascii="Calibri" w:hAnsi="Calibri"/>
          <w:sz w:val="22"/>
          <w:szCs w:val="22"/>
          <w:lang w:eastAsia="en-GB"/>
        </w:rPr>
        <w:tab/>
      </w:r>
      <w:r>
        <w:t>Notification Standard Methods</w:t>
      </w:r>
      <w:r>
        <w:tab/>
      </w:r>
      <w:r>
        <w:fldChar w:fldCharType="begin" w:fldLock="1"/>
      </w:r>
      <w:r>
        <w:instrText xml:space="preserve"> PAGEREF _Toc36461888 \h </w:instrText>
      </w:r>
      <w:r>
        <w:fldChar w:fldCharType="separate"/>
      </w:r>
      <w:r>
        <w:t>35</w:t>
      </w:r>
      <w:r>
        <w:fldChar w:fldCharType="end"/>
      </w:r>
    </w:p>
    <w:p w:rsidR="00E53049" w:rsidRPr="00DA70E9" w:rsidRDefault="00E53049">
      <w:pPr>
        <w:pStyle w:val="TOC6"/>
        <w:rPr>
          <w:rFonts w:ascii="Calibri" w:hAnsi="Calibri"/>
          <w:sz w:val="22"/>
          <w:szCs w:val="22"/>
          <w:lang w:eastAsia="en-GB"/>
        </w:rPr>
      </w:pPr>
      <w:r>
        <w:t>6.2.5.2.3.1</w:t>
      </w:r>
      <w:r w:rsidRPr="00DA70E9">
        <w:rPr>
          <w:rFonts w:ascii="Calibri" w:hAnsi="Calibri"/>
          <w:sz w:val="22"/>
          <w:szCs w:val="22"/>
          <w:lang w:eastAsia="en-GB"/>
        </w:rPr>
        <w:tab/>
      </w:r>
      <w:r>
        <w:t>POST</w:t>
      </w:r>
      <w:r>
        <w:tab/>
      </w:r>
      <w:r>
        <w:fldChar w:fldCharType="begin" w:fldLock="1"/>
      </w:r>
      <w:r>
        <w:instrText xml:space="preserve"> PAGEREF _Toc36461889 \h </w:instrText>
      </w:r>
      <w:r>
        <w:fldChar w:fldCharType="separate"/>
      </w:r>
      <w:r>
        <w:t>35</w:t>
      </w:r>
      <w:r>
        <w:fldChar w:fldCharType="end"/>
      </w:r>
    </w:p>
    <w:p w:rsidR="00E53049" w:rsidRPr="00DA70E9" w:rsidRDefault="00E53049">
      <w:pPr>
        <w:pStyle w:val="TOC3"/>
        <w:rPr>
          <w:rFonts w:ascii="Calibri" w:hAnsi="Calibri"/>
          <w:sz w:val="22"/>
          <w:szCs w:val="22"/>
          <w:lang w:eastAsia="en-GB"/>
        </w:rPr>
      </w:pPr>
      <w:r>
        <w:t>6.2.6</w:t>
      </w:r>
      <w:r w:rsidRPr="00DA70E9">
        <w:rPr>
          <w:rFonts w:ascii="Calibri" w:hAnsi="Calibri"/>
          <w:sz w:val="22"/>
          <w:szCs w:val="22"/>
          <w:lang w:eastAsia="en-GB"/>
        </w:rPr>
        <w:tab/>
      </w:r>
      <w:r>
        <w:t>Data Model</w:t>
      </w:r>
      <w:r>
        <w:tab/>
      </w:r>
      <w:r>
        <w:fldChar w:fldCharType="begin" w:fldLock="1"/>
      </w:r>
      <w:r>
        <w:instrText xml:space="preserve"> PAGEREF _Toc36461890 \h </w:instrText>
      </w:r>
      <w:r>
        <w:fldChar w:fldCharType="separate"/>
      </w:r>
      <w:r>
        <w:t>36</w:t>
      </w:r>
      <w:r>
        <w:fldChar w:fldCharType="end"/>
      </w:r>
    </w:p>
    <w:p w:rsidR="00E53049" w:rsidRPr="00DA70E9" w:rsidRDefault="00E53049">
      <w:pPr>
        <w:pStyle w:val="TOC4"/>
        <w:rPr>
          <w:rFonts w:ascii="Calibri" w:hAnsi="Calibri"/>
          <w:sz w:val="22"/>
          <w:szCs w:val="22"/>
          <w:lang w:eastAsia="en-GB"/>
        </w:rPr>
      </w:pPr>
      <w:r>
        <w:t>6.2.6.1</w:t>
      </w:r>
      <w:r w:rsidRPr="00DA70E9">
        <w:rPr>
          <w:rFonts w:ascii="Calibri" w:hAnsi="Calibri"/>
          <w:sz w:val="22"/>
          <w:szCs w:val="22"/>
          <w:lang w:eastAsia="en-GB"/>
        </w:rPr>
        <w:tab/>
      </w:r>
      <w:r>
        <w:t>General</w:t>
      </w:r>
      <w:r>
        <w:tab/>
      </w:r>
      <w:r>
        <w:fldChar w:fldCharType="begin" w:fldLock="1"/>
      </w:r>
      <w:r>
        <w:instrText xml:space="preserve"> PAGEREF _Toc36461891 \h </w:instrText>
      </w:r>
      <w:r>
        <w:fldChar w:fldCharType="separate"/>
      </w:r>
      <w:r>
        <w:t>36</w:t>
      </w:r>
      <w:r>
        <w:fldChar w:fldCharType="end"/>
      </w:r>
    </w:p>
    <w:p w:rsidR="00E53049" w:rsidRPr="00DA70E9" w:rsidRDefault="00E53049">
      <w:pPr>
        <w:pStyle w:val="TOC4"/>
        <w:rPr>
          <w:rFonts w:ascii="Calibri" w:hAnsi="Calibri"/>
          <w:sz w:val="22"/>
          <w:szCs w:val="22"/>
          <w:lang w:eastAsia="en-GB"/>
        </w:rPr>
      </w:pPr>
      <w:r w:rsidRPr="00DE63F5">
        <w:rPr>
          <w:lang w:val="en-US"/>
        </w:rPr>
        <w:t>6.2.6.2</w:t>
      </w:r>
      <w:r w:rsidRPr="00DA70E9">
        <w:rPr>
          <w:rFonts w:ascii="Calibri" w:hAnsi="Calibri"/>
          <w:sz w:val="22"/>
          <w:szCs w:val="22"/>
          <w:lang w:eastAsia="en-GB"/>
        </w:rPr>
        <w:tab/>
      </w:r>
      <w:r w:rsidRPr="00DE63F5">
        <w:rPr>
          <w:lang w:val="en-US"/>
        </w:rPr>
        <w:t>Structured data types</w:t>
      </w:r>
      <w:r>
        <w:tab/>
      </w:r>
      <w:r>
        <w:fldChar w:fldCharType="begin" w:fldLock="1"/>
      </w:r>
      <w:r>
        <w:instrText xml:space="preserve"> PAGEREF _Toc36461892 \h </w:instrText>
      </w:r>
      <w:r>
        <w:fldChar w:fldCharType="separate"/>
      </w:r>
      <w:r>
        <w:t>37</w:t>
      </w:r>
      <w:r>
        <w:fldChar w:fldCharType="end"/>
      </w:r>
    </w:p>
    <w:p w:rsidR="00E53049" w:rsidRPr="00DA70E9" w:rsidRDefault="00E53049">
      <w:pPr>
        <w:pStyle w:val="TOC5"/>
        <w:rPr>
          <w:rFonts w:ascii="Calibri" w:hAnsi="Calibri"/>
          <w:sz w:val="22"/>
          <w:szCs w:val="22"/>
          <w:lang w:eastAsia="en-GB"/>
        </w:rPr>
      </w:pPr>
      <w:r>
        <w:t>6.2.6.2.1</w:t>
      </w:r>
      <w:r w:rsidRPr="00DA70E9">
        <w:rPr>
          <w:rFonts w:ascii="Calibri" w:hAnsi="Calibri"/>
          <w:sz w:val="22"/>
          <w:szCs w:val="22"/>
          <w:lang w:eastAsia="en-GB"/>
        </w:rPr>
        <w:tab/>
      </w:r>
      <w:r>
        <w:t>Introduction</w:t>
      </w:r>
      <w:r>
        <w:tab/>
      </w:r>
      <w:r>
        <w:fldChar w:fldCharType="begin" w:fldLock="1"/>
      </w:r>
      <w:r>
        <w:instrText xml:space="preserve"> PAGEREF _Toc36461893 \h </w:instrText>
      </w:r>
      <w:r>
        <w:fldChar w:fldCharType="separate"/>
      </w:r>
      <w:r>
        <w:t>37</w:t>
      </w:r>
      <w:r>
        <w:fldChar w:fldCharType="end"/>
      </w:r>
    </w:p>
    <w:p w:rsidR="00E53049" w:rsidRPr="00DA70E9" w:rsidRDefault="00E53049">
      <w:pPr>
        <w:pStyle w:val="TOC5"/>
        <w:rPr>
          <w:rFonts w:ascii="Calibri" w:hAnsi="Calibri"/>
          <w:sz w:val="22"/>
          <w:szCs w:val="22"/>
          <w:lang w:eastAsia="en-GB"/>
        </w:rPr>
      </w:pPr>
      <w:r>
        <w:t>6.2.6.2.2</w:t>
      </w:r>
      <w:r w:rsidRPr="00DA70E9">
        <w:rPr>
          <w:rFonts w:ascii="Calibri" w:hAnsi="Calibri"/>
          <w:sz w:val="22"/>
          <w:szCs w:val="22"/>
          <w:lang w:eastAsia="en-GB"/>
        </w:rPr>
        <w:tab/>
      </w:r>
      <w:r>
        <w:t>Type: NssaiAvailabilityInfo</w:t>
      </w:r>
      <w:r>
        <w:tab/>
      </w:r>
      <w:r>
        <w:fldChar w:fldCharType="begin" w:fldLock="1"/>
      </w:r>
      <w:r>
        <w:instrText xml:space="preserve"> PAGEREF _Toc36461894 \h </w:instrText>
      </w:r>
      <w:r>
        <w:fldChar w:fldCharType="separate"/>
      </w:r>
      <w:r>
        <w:t>37</w:t>
      </w:r>
      <w:r>
        <w:fldChar w:fldCharType="end"/>
      </w:r>
    </w:p>
    <w:p w:rsidR="00E53049" w:rsidRPr="00DA70E9" w:rsidRDefault="00E53049">
      <w:pPr>
        <w:pStyle w:val="TOC5"/>
        <w:rPr>
          <w:rFonts w:ascii="Calibri" w:hAnsi="Calibri"/>
          <w:sz w:val="22"/>
          <w:szCs w:val="22"/>
          <w:lang w:eastAsia="en-GB"/>
        </w:rPr>
      </w:pPr>
      <w:r>
        <w:t>6.2.6.2.3</w:t>
      </w:r>
      <w:r w:rsidRPr="00DA70E9">
        <w:rPr>
          <w:rFonts w:ascii="Calibri" w:hAnsi="Calibri"/>
          <w:sz w:val="22"/>
          <w:szCs w:val="22"/>
          <w:lang w:eastAsia="en-GB"/>
        </w:rPr>
        <w:tab/>
      </w:r>
      <w:r>
        <w:t xml:space="preserve">Type: </w:t>
      </w:r>
      <w:r>
        <w:rPr>
          <w:lang w:eastAsia="zh-CN"/>
        </w:rPr>
        <w:t>Supported</w:t>
      </w:r>
      <w:r>
        <w:t>NssaiAvailabilityData</w:t>
      </w:r>
      <w:r>
        <w:tab/>
      </w:r>
      <w:r>
        <w:fldChar w:fldCharType="begin" w:fldLock="1"/>
      </w:r>
      <w:r>
        <w:instrText xml:space="preserve"> PAGEREF _Toc36461895 \h </w:instrText>
      </w:r>
      <w:r>
        <w:fldChar w:fldCharType="separate"/>
      </w:r>
      <w:r>
        <w:t>37</w:t>
      </w:r>
      <w:r>
        <w:fldChar w:fldCharType="end"/>
      </w:r>
    </w:p>
    <w:p w:rsidR="00E53049" w:rsidRPr="00DA70E9" w:rsidRDefault="00E53049">
      <w:pPr>
        <w:pStyle w:val="TOC5"/>
        <w:rPr>
          <w:rFonts w:ascii="Calibri" w:hAnsi="Calibri"/>
          <w:sz w:val="22"/>
          <w:szCs w:val="22"/>
          <w:lang w:eastAsia="en-GB"/>
        </w:rPr>
      </w:pPr>
      <w:r>
        <w:t>6.2.6.2.4</w:t>
      </w:r>
      <w:r w:rsidRPr="00DA70E9">
        <w:rPr>
          <w:rFonts w:ascii="Calibri" w:hAnsi="Calibri"/>
          <w:sz w:val="22"/>
          <w:szCs w:val="22"/>
          <w:lang w:eastAsia="en-GB"/>
        </w:rPr>
        <w:tab/>
      </w:r>
      <w:r>
        <w:t>Type: AuthorizedNssaiAvailabilityData</w:t>
      </w:r>
      <w:r>
        <w:tab/>
      </w:r>
      <w:r>
        <w:fldChar w:fldCharType="begin" w:fldLock="1"/>
      </w:r>
      <w:r>
        <w:instrText xml:space="preserve"> PAGEREF _Toc36461896 \h </w:instrText>
      </w:r>
      <w:r>
        <w:fldChar w:fldCharType="separate"/>
      </w:r>
      <w:r>
        <w:t>38</w:t>
      </w:r>
      <w:r>
        <w:fldChar w:fldCharType="end"/>
      </w:r>
    </w:p>
    <w:p w:rsidR="00E53049" w:rsidRPr="00DA70E9" w:rsidRDefault="00E53049">
      <w:pPr>
        <w:pStyle w:val="TOC5"/>
        <w:rPr>
          <w:rFonts w:ascii="Calibri" w:hAnsi="Calibri"/>
          <w:sz w:val="22"/>
          <w:szCs w:val="22"/>
          <w:lang w:eastAsia="en-GB"/>
        </w:rPr>
      </w:pPr>
      <w:r>
        <w:t>6.2.6.2.</w:t>
      </w:r>
      <w:r>
        <w:rPr>
          <w:lang w:eastAsia="zh-CN"/>
        </w:rPr>
        <w:t>5</w:t>
      </w:r>
      <w:r w:rsidRPr="00DA70E9">
        <w:rPr>
          <w:rFonts w:ascii="Calibri" w:hAnsi="Calibri"/>
          <w:sz w:val="22"/>
          <w:szCs w:val="22"/>
          <w:lang w:eastAsia="en-GB"/>
        </w:rPr>
        <w:tab/>
      </w:r>
      <w:r>
        <w:t>Type: RestrictedS</w:t>
      </w:r>
      <w:r>
        <w:rPr>
          <w:lang w:eastAsia="zh-CN"/>
        </w:rPr>
        <w:t>n</w:t>
      </w:r>
      <w:r>
        <w:t>ssai</w:t>
      </w:r>
      <w:r>
        <w:tab/>
      </w:r>
      <w:r>
        <w:fldChar w:fldCharType="begin" w:fldLock="1"/>
      </w:r>
      <w:r>
        <w:instrText xml:space="preserve"> PAGEREF _Toc36461897 \h </w:instrText>
      </w:r>
      <w:r>
        <w:fldChar w:fldCharType="separate"/>
      </w:r>
      <w:r>
        <w:t>38</w:t>
      </w:r>
      <w:r>
        <w:fldChar w:fldCharType="end"/>
      </w:r>
    </w:p>
    <w:p w:rsidR="00E53049" w:rsidRPr="00DA70E9" w:rsidRDefault="00E53049">
      <w:pPr>
        <w:pStyle w:val="TOC5"/>
        <w:rPr>
          <w:rFonts w:ascii="Calibri" w:hAnsi="Calibri"/>
          <w:sz w:val="22"/>
          <w:szCs w:val="22"/>
          <w:lang w:eastAsia="en-GB"/>
        </w:rPr>
      </w:pPr>
      <w:r>
        <w:t>6.2.6.2.6</w:t>
      </w:r>
      <w:r w:rsidRPr="00DA70E9">
        <w:rPr>
          <w:rFonts w:ascii="Calibri" w:hAnsi="Calibri"/>
          <w:sz w:val="22"/>
          <w:szCs w:val="22"/>
          <w:lang w:eastAsia="en-GB"/>
        </w:rPr>
        <w:tab/>
      </w:r>
      <w:r>
        <w:t>Type: AuthorizedNssaiAvailabilityInfo</w:t>
      </w:r>
      <w:r>
        <w:tab/>
      </w:r>
      <w:r>
        <w:fldChar w:fldCharType="begin" w:fldLock="1"/>
      </w:r>
      <w:r>
        <w:instrText xml:space="preserve"> PAGEREF _Toc36461898 \h </w:instrText>
      </w:r>
      <w:r>
        <w:fldChar w:fldCharType="separate"/>
      </w:r>
      <w:r>
        <w:t>38</w:t>
      </w:r>
      <w:r>
        <w:fldChar w:fldCharType="end"/>
      </w:r>
    </w:p>
    <w:p w:rsidR="00E53049" w:rsidRPr="00DA70E9" w:rsidRDefault="00E53049">
      <w:pPr>
        <w:pStyle w:val="TOC5"/>
        <w:rPr>
          <w:rFonts w:ascii="Calibri" w:hAnsi="Calibri"/>
          <w:sz w:val="22"/>
          <w:szCs w:val="22"/>
          <w:lang w:eastAsia="en-GB"/>
        </w:rPr>
      </w:pPr>
      <w:r>
        <w:t>6.2.6.2.7</w:t>
      </w:r>
      <w:r w:rsidRPr="00DA70E9">
        <w:rPr>
          <w:rFonts w:ascii="Calibri" w:hAnsi="Calibri"/>
          <w:sz w:val="22"/>
          <w:szCs w:val="22"/>
          <w:lang w:eastAsia="en-GB"/>
        </w:rPr>
        <w:tab/>
      </w:r>
      <w:r>
        <w:t>Type: PatchDocument</w:t>
      </w:r>
      <w:r>
        <w:tab/>
      </w:r>
      <w:r>
        <w:fldChar w:fldCharType="begin" w:fldLock="1"/>
      </w:r>
      <w:r>
        <w:instrText xml:space="preserve"> PAGEREF _Toc36461899 \h </w:instrText>
      </w:r>
      <w:r>
        <w:fldChar w:fldCharType="separate"/>
      </w:r>
      <w:r>
        <w:t>39</w:t>
      </w:r>
      <w:r>
        <w:fldChar w:fldCharType="end"/>
      </w:r>
    </w:p>
    <w:p w:rsidR="00E53049" w:rsidRPr="00DA70E9" w:rsidRDefault="00E53049">
      <w:pPr>
        <w:pStyle w:val="TOC5"/>
        <w:rPr>
          <w:rFonts w:ascii="Calibri" w:hAnsi="Calibri"/>
          <w:sz w:val="22"/>
          <w:szCs w:val="22"/>
          <w:lang w:eastAsia="en-GB"/>
        </w:rPr>
      </w:pPr>
      <w:r>
        <w:t>6.2.6.2.</w:t>
      </w:r>
      <w:r>
        <w:rPr>
          <w:lang w:eastAsia="zh-CN"/>
        </w:rPr>
        <w:t>8</w:t>
      </w:r>
      <w:r w:rsidRPr="00DA70E9">
        <w:rPr>
          <w:rFonts w:ascii="Calibri" w:hAnsi="Calibri"/>
          <w:sz w:val="22"/>
          <w:szCs w:val="22"/>
          <w:lang w:eastAsia="en-GB"/>
        </w:rPr>
        <w:tab/>
      </w:r>
      <w:r>
        <w:t>Type: NssfEventSubscriptionCreateData</w:t>
      </w:r>
      <w:r>
        <w:tab/>
      </w:r>
      <w:r>
        <w:fldChar w:fldCharType="begin" w:fldLock="1"/>
      </w:r>
      <w:r>
        <w:instrText xml:space="preserve"> PAGEREF _Toc36461900 \h </w:instrText>
      </w:r>
      <w:r>
        <w:fldChar w:fldCharType="separate"/>
      </w:r>
      <w:r>
        <w:t>39</w:t>
      </w:r>
      <w:r>
        <w:fldChar w:fldCharType="end"/>
      </w:r>
    </w:p>
    <w:p w:rsidR="00E53049" w:rsidRPr="00DA70E9" w:rsidRDefault="00E53049">
      <w:pPr>
        <w:pStyle w:val="TOC5"/>
        <w:rPr>
          <w:rFonts w:ascii="Calibri" w:hAnsi="Calibri"/>
          <w:sz w:val="22"/>
          <w:szCs w:val="22"/>
          <w:lang w:eastAsia="en-GB"/>
        </w:rPr>
      </w:pPr>
      <w:r>
        <w:t>6.2.6.2.</w:t>
      </w:r>
      <w:r>
        <w:rPr>
          <w:lang w:eastAsia="zh-CN"/>
        </w:rPr>
        <w:t>9</w:t>
      </w:r>
      <w:r w:rsidRPr="00DA70E9">
        <w:rPr>
          <w:rFonts w:ascii="Calibri" w:hAnsi="Calibri"/>
          <w:sz w:val="22"/>
          <w:szCs w:val="22"/>
          <w:lang w:eastAsia="en-GB"/>
        </w:rPr>
        <w:tab/>
      </w:r>
      <w:r>
        <w:t>Type: NssfEventSubscriptionCreatedData</w:t>
      </w:r>
      <w:r>
        <w:tab/>
      </w:r>
      <w:r>
        <w:fldChar w:fldCharType="begin" w:fldLock="1"/>
      </w:r>
      <w:r>
        <w:instrText xml:space="preserve"> PAGEREF _Toc36461901 \h </w:instrText>
      </w:r>
      <w:r>
        <w:fldChar w:fldCharType="separate"/>
      </w:r>
      <w:r>
        <w:t>39</w:t>
      </w:r>
      <w:r>
        <w:fldChar w:fldCharType="end"/>
      </w:r>
    </w:p>
    <w:p w:rsidR="00E53049" w:rsidRPr="00DA70E9" w:rsidRDefault="00E53049">
      <w:pPr>
        <w:pStyle w:val="TOC5"/>
        <w:rPr>
          <w:rFonts w:ascii="Calibri" w:hAnsi="Calibri"/>
          <w:sz w:val="22"/>
          <w:szCs w:val="22"/>
          <w:lang w:eastAsia="en-GB"/>
        </w:rPr>
      </w:pPr>
      <w:r>
        <w:t>6.2.6.2.</w:t>
      </w:r>
      <w:r>
        <w:rPr>
          <w:lang w:eastAsia="zh-CN"/>
        </w:rPr>
        <w:t>10</w:t>
      </w:r>
      <w:r w:rsidRPr="00DA70E9">
        <w:rPr>
          <w:rFonts w:ascii="Calibri" w:hAnsi="Calibri"/>
          <w:sz w:val="22"/>
          <w:szCs w:val="22"/>
          <w:lang w:eastAsia="en-GB"/>
        </w:rPr>
        <w:tab/>
      </w:r>
      <w:r>
        <w:t>Type: NssfEventNotification</w:t>
      </w:r>
      <w:r>
        <w:tab/>
      </w:r>
      <w:r>
        <w:fldChar w:fldCharType="begin" w:fldLock="1"/>
      </w:r>
      <w:r>
        <w:instrText xml:space="preserve"> PAGEREF _Toc36461902 \h </w:instrText>
      </w:r>
      <w:r>
        <w:fldChar w:fldCharType="separate"/>
      </w:r>
      <w:r>
        <w:t>40</w:t>
      </w:r>
      <w:r>
        <w:fldChar w:fldCharType="end"/>
      </w:r>
    </w:p>
    <w:p w:rsidR="00E53049" w:rsidRPr="00DA70E9" w:rsidRDefault="00E53049">
      <w:pPr>
        <w:pStyle w:val="TOC4"/>
        <w:rPr>
          <w:rFonts w:ascii="Calibri" w:hAnsi="Calibri"/>
          <w:sz w:val="22"/>
          <w:szCs w:val="22"/>
          <w:lang w:eastAsia="en-GB"/>
        </w:rPr>
      </w:pPr>
      <w:r w:rsidRPr="00DE63F5">
        <w:rPr>
          <w:lang w:val="en-US"/>
        </w:rPr>
        <w:t>6.2.6.3</w:t>
      </w:r>
      <w:r w:rsidRPr="00DA70E9">
        <w:rPr>
          <w:rFonts w:ascii="Calibri" w:hAnsi="Calibri"/>
          <w:sz w:val="22"/>
          <w:szCs w:val="22"/>
          <w:lang w:eastAsia="en-GB"/>
        </w:rPr>
        <w:tab/>
      </w:r>
      <w:r w:rsidRPr="00DE63F5">
        <w:rPr>
          <w:lang w:val="en-US"/>
        </w:rPr>
        <w:t>Simple data types and enumerations</w:t>
      </w:r>
      <w:r>
        <w:tab/>
      </w:r>
      <w:r>
        <w:fldChar w:fldCharType="begin" w:fldLock="1"/>
      </w:r>
      <w:r>
        <w:instrText xml:space="preserve"> PAGEREF _Toc36461903 \h </w:instrText>
      </w:r>
      <w:r>
        <w:fldChar w:fldCharType="separate"/>
      </w:r>
      <w:r>
        <w:t>40</w:t>
      </w:r>
      <w:r>
        <w:fldChar w:fldCharType="end"/>
      </w:r>
    </w:p>
    <w:p w:rsidR="00E53049" w:rsidRPr="00DA70E9" w:rsidRDefault="00E53049">
      <w:pPr>
        <w:pStyle w:val="TOC5"/>
        <w:rPr>
          <w:rFonts w:ascii="Calibri" w:hAnsi="Calibri"/>
          <w:sz w:val="22"/>
          <w:szCs w:val="22"/>
          <w:lang w:eastAsia="en-GB"/>
        </w:rPr>
      </w:pPr>
      <w:r>
        <w:t>6.2.6.3.1</w:t>
      </w:r>
      <w:r w:rsidRPr="00DA70E9">
        <w:rPr>
          <w:rFonts w:ascii="Calibri" w:hAnsi="Calibri"/>
          <w:sz w:val="22"/>
          <w:szCs w:val="22"/>
          <w:lang w:eastAsia="en-GB"/>
        </w:rPr>
        <w:tab/>
      </w:r>
      <w:r>
        <w:t>Introduction</w:t>
      </w:r>
      <w:r>
        <w:tab/>
      </w:r>
      <w:r>
        <w:fldChar w:fldCharType="begin" w:fldLock="1"/>
      </w:r>
      <w:r>
        <w:instrText xml:space="preserve"> PAGEREF _Toc36461904 \h </w:instrText>
      </w:r>
      <w:r>
        <w:fldChar w:fldCharType="separate"/>
      </w:r>
      <w:r>
        <w:t>40</w:t>
      </w:r>
      <w:r>
        <w:fldChar w:fldCharType="end"/>
      </w:r>
    </w:p>
    <w:p w:rsidR="00E53049" w:rsidRPr="00DA70E9" w:rsidRDefault="00E53049">
      <w:pPr>
        <w:pStyle w:val="TOC5"/>
        <w:rPr>
          <w:rFonts w:ascii="Calibri" w:hAnsi="Calibri"/>
          <w:sz w:val="22"/>
          <w:szCs w:val="22"/>
          <w:lang w:eastAsia="en-GB"/>
        </w:rPr>
      </w:pPr>
      <w:r>
        <w:t>6.2.6.3.2</w:t>
      </w:r>
      <w:r w:rsidRPr="00DA70E9">
        <w:rPr>
          <w:rFonts w:ascii="Calibri" w:hAnsi="Calibri"/>
          <w:sz w:val="22"/>
          <w:szCs w:val="22"/>
          <w:lang w:eastAsia="en-GB"/>
        </w:rPr>
        <w:tab/>
      </w:r>
      <w:r>
        <w:t>Simple data types</w:t>
      </w:r>
      <w:r>
        <w:tab/>
      </w:r>
      <w:r>
        <w:fldChar w:fldCharType="begin" w:fldLock="1"/>
      </w:r>
      <w:r>
        <w:instrText xml:space="preserve"> PAGEREF _Toc36461905 \h </w:instrText>
      </w:r>
      <w:r>
        <w:fldChar w:fldCharType="separate"/>
      </w:r>
      <w:r>
        <w:t>40</w:t>
      </w:r>
      <w:r>
        <w:fldChar w:fldCharType="end"/>
      </w:r>
    </w:p>
    <w:p w:rsidR="00E53049" w:rsidRPr="00DA70E9" w:rsidRDefault="00E53049">
      <w:pPr>
        <w:pStyle w:val="TOC5"/>
        <w:rPr>
          <w:rFonts w:ascii="Calibri" w:hAnsi="Calibri"/>
          <w:sz w:val="22"/>
          <w:szCs w:val="22"/>
          <w:lang w:eastAsia="en-GB"/>
        </w:rPr>
      </w:pPr>
      <w:r>
        <w:t>6.2.6.3.3</w:t>
      </w:r>
      <w:r w:rsidRPr="00DA70E9">
        <w:rPr>
          <w:rFonts w:ascii="Calibri" w:hAnsi="Calibri"/>
          <w:sz w:val="22"/>
          <w:szCs w:val="22"/>
          <w:lang w:eastAsia="en-GB"/>
        </w:rPr>
        <w:tab/>
      </w:r>
      <w:r>
        <w:t>Enumeration: NssfEventType</w:t>
      </w:r>
      <w:r>
        <w:tab/>
      </w:r>
      <w:r>
        <w:fldChar w:fldCharType="begin" w:fldLock="1"/>
      </w:r>
      <w:r>
        <w:instrText xml:space="preserve"> PAGEREF _Toc36461906 \h </w:instrText>
      </w:r>
      <w:r>
        <w:fldChar w:fldCharType="separate"/>
      </w:r>
      <w:r>
        <w:t>40</w:t>
      </w:r>
      <w:r>
        <w:fldChar w:fldCharType="end"/>
      </w:r>
    </w:p>
    <w:p w:rsidR="00E53049" w:rsidRPr="00DA70E9" w:rsidRDefault="00E53049">
      <w:pPr>
        <w:pStyle w:val="TOC4"/>
        <w:rPr>
          <w:rFonts w:ascii="Calibri" w:hAnsi="Calibri"/>
          <w:sz w:val="22"/>
          <w:szCs w:val="22"/>
          <w:lang w:eastAsia="en-GB"/>
        </w:rPr>
      </w:pPr>
      <w:r>
        <w:t>6.2.6.4</w:t>
      </w:r>
      <w:r w:rsidRPr="00DA70E9">
        <w:rPr>
          <w:rFonts w:ascii="Calibri" w:hAnsi="Calibri"/>
          <w:sz w:val="22"/>
          <w:szCs w:val="22"/>
          <w:lang w:eastAsia="en-GB"/>
        </w:rPr>
        <w:tab/>
      </w:r>
      <w:r>
        <w:t>Binary data</w:t>
      </w:r>
      <w:r>
        <w:tab/>
      </w:r>
      <w:r>
        <w:fldChar w:fldCharType="begin" w:fldLock="1"/>
      </w:r>
      <w:r>
        <w:instrText xml:space="preserve"> PAGEREF _Toc36461907 \h </w:instrText>
      </w:r>
      <w:r>
        <w:fldChar w:fldCharType="separate"/>
      </w:r>
      <w:r>
        <w:t>40</w:t>
      </w:r>
      <w:r>
        <w:fldChar w:fldCharType="end"/>
      </w:r>
    </w:p>
    <w:p w:rsidR="00E53049" w:rsidRPr="00DA70E9" w:rsidRDefault="00E53049">
      <w:pPr>
        <w:pStyle w:val="TOC3"/>
        <w:rPr>
          <w:rFonts w:ascii="Calibri" w:hAnsi="Calibri"/>
          <w:sz w:val="22"/>
          <w:szCs w:val="22"/>
          <w:lang w:eastAsia="en-GB"/>
        </w:rPr>
      </w:pPr>
      <w:r>
        <w:t>6.2.7</w:t>
      </w:r>
      <w:r w:rsidRPr="00DA70E9">
        <w:rPr>
          <w:rFonts w:ascii="Calibri" w:hAnsi="Calibri"/>
          <w:sz w:val="22"/>
          <w:szCs w:val="22"/>
          <w:lang w:eastAsia="en-GB"/>
        </w:rPr>
        <w:tab/>
      </w:r>
      <w:r>
        <w:t>Error Handling</w:t>
      </w:r>
      <w:r>
        <w:tab/>
      </w:r>
      <w:r>
        <w:fldChar w:fldCharType="begin" w:fldLock="1"/>
      </w:r>
      <w:r>
        <w:instrText xml:space="preserve"> PAGEREF _Toc36461908 \h </w:instrText>
      </w:r>
      <w:r>
        <w:fldChar w:fldCharType="separate"/>
      </w:r>
      <w:r>
        <w:t>41</w:t>
      </w:r>
      <w:r>
        <w:fldChar w:fldCharType="end"/>
      </w:r>
    </w:p>
    <w:p w:rsidR="00E53049" w:rsidRPr="00DA70E9" w:rsidRDefault="00E53049">
      <w:pPr>
        <w:pStyle w:val="TOC4"/>
        <w:rPr>
          <w:rFonts w:ascii="Calibri" w:hAnsi="Calibri"/>
          <w:sz w:val="22"/>
          <w:szCs w:val="22"/>
          <w:lang w:eastAsia="en-GB"/>
        </w:rPr>
      </w:pPr>
      <w:r>
        <w:t>6.2.7.1</w:t>
      </w:r>
      <w:r w:rsidRPr="00DA70E9">
        <w:rPr>
          <w:rFonts w:ascii="Calibri" w:hAnsi="Calibri"/>
          <w:sz w:val="22"/>
          <w:szCs w:val="22"/>
          <w:lang w:eastAsia="en-GB"/>
        </w:rPr>
        <w:tab/>
      </w:r>
      <w:r>
        <w:t>General</w:t>
      </w:r>
      <w:r>
        <w:tab/>
      </w:r>
      <w:r>
        <w:fldChar w:fldCharType="begin" w:fldLock="1"/>
      </w:r>
      <w:r>
        <w:instrText xml:space="preserve"> PAGEREF _Toc36461909 \h </w:instrText>
      </w:r>
      <w:r>
        <w:fldChar w:fldCharType="separate"/>
      </w:r>
      <w:r>
        <w:t>41</w:t>
      </w:r>
      <w:r>
        <w:fldChar w:fldCharType="end"/>
      </w:r>
    </w:p>
    <w:p w:rsidR="00E53049" w:rsidRPr="00DA70E9" w:rsidRDefault="00E53049">
      <w:pPr>
        <w:pStyle w:val="TOC4"/>
        <w:rPr>
          <w:rFonts w:ascii="Calibri" w:hAnsi="Calibri"/>
          <w:sz w:val="22"/>
          <w:szCs w:val="22"/>
          <w:lang w:eastAsia="en-GB"/>
        </w:rPr>
      </w:pPr>
      <w:r>
        <w:t>6.2.7.2</w:t>
      </w:r>
      <w:r w:rsidRPr="00DA70E9">
        <w:rPr>
          <w:rFonts w:ascii="Calibri" w:hAnsi="Calibri"/>
          <w:sz w:val="22"/>
          <w:szCs w:val="22"/>
          <w:lang w:eastAsia="en-GB"/>
        </w:rPr>
        <w:tab/>
      </w:r>
      <w:r>
        <w:t>Protocol Errors</w:t>
      </w:r>
      <w:r>
        <w:tab/>
      </w:r>
      <w:r>
        <w:fldChar w:fldCharType="begin" w:fldLock="1"/>
      </w:r>
      <w:r>
        <w:instrText xml:space="preserve"> PAGEREF _Toc36461910 \h </w:instrText>
      </w:r>
      <w:r>
        <w:fldChar w:fldCharType="separate"/>
      </w:r>
      <w:r>
        <w:t>41</w:t>
      </w:r>
      <w:r>
        <w:fldChar w:fldCharType="end"/>
      </w:r>
    </w:p>
    <w:p w:rsidR="00E53049" w:rsidRPr="00DA70E9" w:rsidRDefault="00E53049">
      <w:pPr>
        <w:pStyle w:val="TOC4"/>
        <w:rPr>
          <w:rFonts w:ascii="Calibri" w:hAnsi="Calibri"/>
          <w:sz w:val="22"/>
          <w:szCs w:val="22"/>
          <w:lang w:eastAsia="en-GB"/>
        </w:rPr>
      </w:pPr>
      <w:r>
        <w:t>6.2.7.3</w:t>
      </w:r>
      <w:r w:rsidRPr="00DA70E9">
        <w:rPr>
          <w:rFonts w:ascii="Calibri" w:hAnsi="Calibri"/>
          <w:sz w:val="22"/>
          <w:szCs w:val="22"/>
          <w:lang w:eastAsia="en-GB"/>
        </w:rPr>
        <w:tab/>
      </w:r>
      <w:r>
        <w:t>Application Errors</w:t>
      </w:r>
      <w:r>
        <w:tab/>
      </w:r>
      <w:r>
        <w:fldChar w:fldCharType="begin" w:fldLock="1"/>
      </w:r>
      <w:r>
        <w:instrText xml:space="preserve"> PAGEREF _Toc36461911 \h </w:instrText>
      </w:r>
      <w:r>
        <w:fldChar w:fldCharType="separate"/>
      </w:r>
      <w:r>
        <w:t>41</w:t>
      </w:r>
      <w:r>
        <w:fldChar w:fldCharType="end"/>
      </w:r>
    </w:p>
    <w:p w:rsidR="00E53049" w:rsidRPr="00DA70E9" w:rsidRDefault="00E53049">
      <w:pPr>
        <w:pStyle w:val="TOC3"/>
        <w:rPr>
          <w:rFonts w:ascii="Calibri" w:hAnsi="Calibri"/>
          <w:sz w:val="22"/>
          <w:szCs w:val="22"/>
          <w:lang w:eastAsia="en-GB"/>
        </w:rPr>
      </w:pPr>
      <w:r>
        <w:t>6.2.</w:t>
      </w:r>
      <w:r>
        <w:rPr>
          <w:lang w:eastAsia="zh-CN"/>
        </w:rPr>
        <w:t>8</w:t>
      </w:r>
      <w:r w:rsidRPr="00DA70E9">
        <w:rPr>
          <w:rFonts w:ascii="Calibri" w:hAnsi="Calibri"/>
          <w:sz w:val="22"/>
          <w:szCs w:val="22"/>
          <w:lang w:eastAsia="en-GB"/>
        </w:rPr>
        <w:tab/>
      </w:r>
      <w:r>
        <w:t>Feature negotiation</w:t>
      </w:r>
      <w:r>
        <w:tab/>
      </w:r>
      <w:r>
        <w:fldChar w:fldCharType="begin" w:fldLock="1"/>
      </w:r>
      <w:r>
        <w:instrText xml:space="preserve"> PAGEREF _Toc36461912 \h </w:instrText>
      </w:r>
      <w:r>
        <w:fldChar w:fldCharType="separate"/>
      </w:r>
      <w:r>
        <w:t>41</w:t>
      </w:r>
      <w:r>
        <w:fldChar w:fldCharType="end"/>
      </w:r>
    </w:p>
    <w:p w:rsidR="00E53049" w:rsidRPr="00DA70E9" w:rsidRDefault="00E53049">
      <w:pPr>
        <w:pStyle w:val="TOC3"/>
        <w:rPr>
          <w:rFonts w:ascii="Calibri" w:hAnsi="Calibri"/>
          <w:sz w:val="22"/>
          <w:szCs w:val="22"/>
          <w:lang w:eastAsia="en-GB"/>
        </w:rPr>
      </w:pPr>
      <w:r w:rsidRPr="00DE63F5">
        <w:rPr>
          <w:lang w:val="en-US"/>
        </w:rPr>
        <w:t>6.2.9</w:t>
      </w:r>
      <w:r w:rsidRPr="00DA70E9">
        <w:rPr>
          <w:rFonts w:ascii="Calibri" w:hAnsi="Calibri"/>
          <w:sz w:val="22"/>
          <w:szCs w:val="22"/>
          <w:lang w:eastAsia="en-GB"/>
        </w:rPr>
        <w:tab/>
      </w:r>
      <w:r w:rsidRPr="00DE63F5">
        <w:rPr>
          <w:lang w:val="en-US"/>
        </w:rPr>
        <w:t>Security</w:t>
      </w:r>
      <w:r>
        <w:tab/>
      </w:r>
      <w:r>
        <w:fldChar w:fldCharType="begin" w:fldLock="1"/>
      </w:r>
      <w:r>
        <w:instrText xml:space="preserve"> PAGEREF _Toc36461913 \h </w:instrText>
      </w:r>
      <w:r>
        <w:fldChar w:fldCharType="separate"/>
      </w:r>
      <w:r>
        <w:t>42</w:t>
      </w:r>
      <w:r>
        <w:fldChar w:fldCharType="end"/>
      </w:r>
    </w:p>
    <w:p w:rsidR="00E53049" w:rsidRPr="00DA70E9" w:rsidRDefault="00E53049">
      <w:pPr>
        <w:pStyle w:val="TOC8"/>
        <w:rPr>
          <w:rFonts w:ascii="Calibri" w:hAnsi="Calibri"/>
          <w:b w:val="0"/>
          <w:szCs w:val="22"/>
          <w:lang w:eastAsia="en-GB"/>
        </w:rPr>
      </w:pPr>
      <w:r>
        <w:t>Annex A (normative): OpenAPI specification</w:t>
      </w:r>
      <w:r>
        <w:tab/>
      </w:r>
      <w:r>
        <w:fldChar w:fldCharType="begin" w:fldLock="1"/>
      </w:r>
      <w:r>
        <w:instrText xml:space="preserve"> PAGEREF _Toc36461914 \h </w:instrText>
      </w:r>
      <w:r>
        <w:fldChar w:fldCharType="separate"/>
      </w:r>
      <w:r>
        <w:t>43</w:t>
      </w:r>
      <w:r>
        <w:fldChar w:fldCharType="end"/>
      </w:r>
    </w:p>
    <w:p w:rsidR="00E53049" w:rsidRPr="00DA70E9" w:rsidRDefault="00E53049">
      <w:pPr>
        <w:pStyle w:val="TOC2"/>
        <w:rPr>
          <w:rFonts w:ascii="Calibri" w:hAnsi="Calibri"/>
          <w:sz w:val="22"/>
          <w:szCs w:val="22"/>
          <w:lang w:eastAsia="en-GB"/>
        </w:rPr>
      </w:pPr>
      <w:r>
        <w:t>A.1</w:t>
      </w:r>
      <w:r w:rsidRPr="00DA70E9">
        <w:rPr>
          <w:rFonts w:ascii="Calibri" w:hAnsi="Calibri"/>
          <w:sz w:val="22"/>
          <w:szCs w:val="22"/>
          <w:lang w:eastAsia="en-GB"/>
        </w:rPr>
        <w:tab/>
      </w:r>
      <w:r>
        <w:t>General</w:t>
      </w:r>
      <w:r>
        <w:tab/>
      </w:r>
      <w:r>
        <w:fldChar w:fldCharType="begin" w:fldLock="1"/>
      </w:r>
      <w:r>
        <w:instrText xml:space="preserve"> PAGEREF _Toc36461915 \h </w:instrText>
      </w:r>
      <w:r>
        <w:fldChar w:fldCharType="separate"/>
      </w:r>
      <w:r>
        <w:t>43</w:t>
      </w:r>
      <w:r>
        <w:fldChar w:fldCharType="end"/>
      </w:r>
    </w:p>
    <w:p w:rsidR="00E53049" w:rsidRPr="00DA70E9" w:rsidRDefault="00E53049">
      <w:pPr>
        <w:pStyle w:val="TOC2"/>
        <w:rPr>
          <w:rFonts w:ascii="Calibri" w:hAnsi="Calibri"/>
          <w:sz w:val="22"/>
          <w:szCs w:val="22"/>
          <w:lang w:eastAsia="en-GB"/>
        </w:rPr>
      </w:pPr>
      <w:r>
        <w:t>A.2</w:t>
      </w:r>
      <w:r w:rsidRPr="00DA70E9">
        <w:rPr>
          <w:rFonts w:ascii="Calibri" w:hAnsi="Calibri"/>
          <w:sz w:val="22"/>
          <w:szCs w:val="22"/>
          <w:lang w:eastAsia="en-GB"/>
        </w:rPr>
        <w:tab/>
      </w:r>
      <w:r>
        <w:t>Nnssf_NSSelection API</w:t>
      </w:r>
      <w:r>
        <w:tab/>
      </w:r>
      <w:r>
        <w:fldChar w:fldCharType="begin" w:fldLock="1"/>
      </w:r>
      <w:r>
        <w:instrText xml:space="preserve"> PAGEREF _Toc36461916 \h </w:instrText>
      </w:r>
      <w:r>
        <w:fldChar w:fldCharType="separate"/>
      </w:r>
      <w:r>
        <w:t>43</w:t>
      </w:r>
      <w:r>
        <w:fldChar w:fldCharType="end"/>
      </w:r>
    </w:p>
    <w:p w:rsidR="00E53049" w:rsidRPr="00DA70E9" w:rsidRDefault="00E53049">
      <w:pPr>
        <w:pStyle w:val="TOC2"/>
        <w:rPr>
          <w:rFonts w:ascii="Calibri" w:hAnsi="Calibri"/>
          <w:sz w:val="22"/>
          <w:szCs w:val="22"/>
          <w:lang w:eastAsia="en-GB"/>
        </w:rPr>
      </w:pPr>
      <w:r>
        <w:t>A.3</w:t>
      </w:r>
      <w:r w:rsidRPr="00DA70E9">
        <w:rPr>
          <w:rFonts w:ascii="Calibri" w:hAnsi="Calibri"/>
          <w:sz w:val="22"/>
          <w:szCs w:val="22"/>
          <w:lang w:eastAsia="en-GB"/>
        </w:rPr>
        <w:tab/>
      </w:r>
      <w:r>
        <w:t>Nnssf_NSSAIAvailability API</w:t>
      </w:r>
      <w:r>
        <w:tab/>
      </w:r>
      <w:r>
        <w:fldChar w:fldCharType="begin" w:fldLock="1"/>
      </w:r>
      <w:r>
        <w:instrText xml:space="preserve"> PAGEREF _Toc36461917 \h </w:instrText>
      </w:r>
      <w:r>
        <w:fldChar w:fldCharType="separate"/>
      </w:r>
      <w:r>
        <w:t>47</w:t>
      </w:r>
      <w:r>
        <w:fldChar w:fldCharType="end"/>
      </w:r>
    </w:p>
    <w:p w:rsidR="00E53049" w:rsidRPr="00DA70E9" w:rsidRDefault="00E53049">
      <w:pPr>
        <w:pStyle w:val="TOC8"/>
        <w:rPr>
          <w:rFonts w:ascii="Calibri" w:hAnsi="Calibri"/>
          <w:b w:val="0"/>
          <w:szCs w:val="22"/>
          <w:lang w:eastAsia="en-GB"/>
        </w:rPr>
      </w:pPr>
      <w:r>
        <w:t>Annex B (informative): Change history</w:t>
      </w:r>
      <w:r>
        <w:tab/>
      </w:r>
      <w:r>
        <w:fldChar w:fldCharType="begin" w:fldLock="1"/>
      </w:r>
      <w:r>
        <w:instrText xml:space="preserve"> PAGEREF _Toc36461918 \h </w:instrText>
      </w:r>
      <w:r>
        <w:fldChar w:fldCharType="separate"/>
      </w:r>
      <w:r>
        <w:t>55</w:t>
      </w:r>
      <w:r>
        <w:fldChar w:fldCharType="end"/>
      </w:r>
    </w:p>
    <w:p w:rsidR="00080512" w:rsidRPr="004D3578" w:rsidRDefault="00E53049">
      <w:r>
        <w:rPr>
          <w:noProof/>
          <w:sz w:val="22"/>
        </w:rPr>
        <w:fldChar w:fldCharType="end"/>
      </w:r>
    </w:p>
    <w:p w:rsidR="00080512" w:rsidRDefault="00080512" w:rsidP="00B02215">
      <w:pPr>
        <w:pStyle w:val="Heading1"/>
      </w:pPr>
      <w:r w:rsidRPr="004D3578">
        <w:br w:type="page"/>
      </w:r>
      <w:bookmarkStart w:id="10" w:name="foreword"/>
      <w:bookmarkStart w:id="11" w:name="_Toc2086433"/>
      <w:bookmarkStart w:id="12" w:name="_Toc36461767"/>
      <w:bookmarkEnd w:id="10"/>
      <w:r w:rsidRPr="004D3578">
        <w:lastRenderedPageBreak/>
        <w:t>Foreword</w:t>
      </w:r>
      <w:bookmarkEnd w:id="11"/>
      <w:bookmarkEnd w:id="12"/>
    </w:p>
    <w:p w:rsidR="00080512" w:rsidRPr="004D3578" w:rsidRDefault="00080512">
      <w:r w:rsidRPr="004D3578">
        <w:t xml:space="preserve">This Technical </w:t>
      </w:r>
      <w:bookmarkStart w:id="13" w:name="spectype3"/>
      <w:r w:rsidRPr="00B02215">
        <w:t>Specification</w:t>
      </w:r>
      <w:bookmarkEnd w:id="1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5304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5304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5304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53049">
        <w:tab/>
      </w:r>
      <w:r>
        <w:t>indicates</w:t>
      </w:r>
      <w:r w:rsidR="00774DA4">
        <w:t xml:space="preserve"> that something is possible</w:t>
      </w:r>
    </w:p>
    <w:p w:rsidR="00774DA4" w:rsidRDefault="00774DA4" w:rsidP="00774DA4">
      <w:pPr>
        <w:pStyle w:val="EX"/>
      </w:pPr>
      <w:r w:rsidRPr="00774DA4">
        <w:rPr>
          <w:b/>
        </w:rPr>
        <w:t>cannot</w:t>
      </w:r>
      <w:r w:rsidR="00E5304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B02215" w:rsidRPr="00630AB6" w:rsidRDefault="00B02215" w:rsidP="00B02215">
      <w:pPr>
        <w:pStyle w:val="Heading1"/>
      </w:pPr>
      <w:bookmarkStart w:id="14" w:name="introduction"/>
      <w:bookmarkStart w:id="15" w:name="_Toc20142265"/>
      <w:bookmarkStart w:id="16" w:name="_Toc34217209"/>
      <w:bookmarkStart w:id="17" w:name="_Toc34217361"/>
      <w:bookmarkStart w:id="18" w:name="_Toc36461768"/>
      <w:bookmarkEnd w:id="14"/>
      <w:r w:rsidRPr="00630AB6">
        <w:t>1</w:t>
      </w:r>
      <w:r w:rsidRPr="00630AB6">
        <w:tab/>
        <w:t>Scope</w:t>
      </w:r>
      <w:bookmarkEnd w:id="15"/>
      <w:bookmarkEnd w:id="16"/>
      <w:bookmarkEnd w:id="17"/>
      <w:bookmarkEnd w:id="18"/>
    </w:p>
    <w:p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rsidR="00B02215" w:rsidRPr="00630AB6" w:rsidRDefault="00B02215" w:rsidP="00B02215">
      <w:pPr>
        <w:pStyle w:val="Heading1"/>
      </w:pPr>
      <w:bookmarkStart w:id="19" w:name="_Toc20142266"/>
      <w:bookmarkStart w:id="20" w:name="_Toc34217210"/>
      <w:bookmarkStart w:id="21" w:name="_Toc34217362"/>
      <w:bookmarkStart w:id="22" w:name="_Toc36461769"/>
      <w:r w:rsidRPr="00630AB6">
        <w:t>2</w:t>
      </w:r>
      <w:r w:rsidRPr="00630AB6">
        <w:tab/>
        <w:t>References</w:t>
      </w:r>
      <w:bookmarkEnd w:id="19"/>
      <w:bookmarkEnd w:id="20"/>
      <w:bookmarkEnd w:id="21"/>
      <w:bookmarkEnd w:id="22"/>
    </w:p>
    <w:p w:rsidR="00B02215" w:rsidRPr="00630AB6" w:rsidRDefault="00B02215" w:rsidP="00B02215">
      <w:r w:rsidRPr="00630AB6">
        <w:t>The following documents contain provisions which, through reference in this text, constitute provisions of the present document.</w:t>
      </w:r>
    </w:p>
    <w:p w:rsidR="00B02215" w:rsidRPr="00630AB6" w:rsidRDefault="00B02215" w:rsidP="00B02215">
      <w:pPr>
        <w:pStyle w:val="B10"/>
      </w:pPr>
      <w:bookmarkStart w:id="23" w:name="OLE_LINK1"/>
      <w:bookmarkStart w:id="24" w:name="OLE_LINK2"/>
      <w:bookmarkStart w:id="25" w:name="OLE_LINK3"/>
      <w:bookmarkStart w:id="26" w:name="OLE_LINK4"/>
      <w:r w:rsidRPr="00630AB6">
        <w:t>-</w:t>
      </w:r>
      <w:r w:rsidRPr="00630AB6">
        <w:tab/>
        <w:t>References are either specific (identified by date of publication, edition number, version number, etc.) or non</w:t>
      </w:r>
      <w:r w:rsidRPr="00630AB6">
        <w:noBreakHyphen/>
        <w:t>specific.</w:t>
      </w:r>
    </w:p>
    <w:p w:rsidR="00B02215" w:rsidRPr="00630AB6" w:rsidRDefault="00B02215" w:rsidP="00B02215">
      <w:pPr>
        <w:pStyle w:val="B10"/>
      </w:pPr>
      <w:r w:rsidRPr="00630AB6">
        <w:t>-</w:t>
      </w:r>
      <w:r w:rsidRPr="00630AB6">
        <w:tab/>
        <w:t>For a specific reference, subsequent revisions do not apply.</w:t>
      </w:r>
    </w:p>
    <w:p w:rsidR="00B02215" w:rsidRPr="00630AB6" w:rsidRDefault="00B02215" w:rsidP="00B02215">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23"/>
    <w:bookmarkEnd w:id="24"/>
    <w:bookmarkEnd w:id="25"/>
    <w:bookmarkEnd w:id="26"/>
    <w:p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rsidR="00B02215" w:rsidRPr="00630AB6" w:rsidRDefault="00B02215" w:rsidP="00B02215">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rsidR="00B02215" w:rsidRPr="00630AB6" w:rsidRDefault="00B02215" w:rsidP="00B02215">
      <w:pPr>
        <w:pStyle w:val="EX"/>
      </w:pPr>
      <w:bookmarkStart w:id="27" w:name="_Hlk518038066"/>
      <w:r w:rsidRPr="00630AB6">
        <w:t>[14]</w:t>
      </w:r>
      <w:r w:rsidRPr="00630AB6">
        <w:tab/>
        <w:t>IETF</w:t>
      </w:r>
      <w:r>
        <w:t> </w:t>
      </w:r>
      <w:r w:rsidRPr="00630AB6">
        <w:t>RFC</w:t>
      </w:r>
      <w:r>
        <w:t> </w:t>
      </w:r>
      <w:r w:rsidRPr="00630AB6">
        <w:t>8259: "The JavaScript Object Notation (JSON) Data Interchange Format".</w:t>
      </w:r>
    </w:p>
    <w:bookmarkEnd w:id="27"/>
    <w:p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rsidR="00B02215" w:rsidRPr="003149C1"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rsidR="00B02215" w:rsidRPr="00630AB6" w:rsidRDefault="00B02215" w:rsidP="00B02215">
      <w:pPr>
        <w:pStyle w:val="Heading1"/>
      </w:pPr>
      <w:bookmarkStart w:id="28" w:name="_Toc20142267"/>
      <w:bookmarkStart w:id="29" w:name="_Toc34217211"/>
      <w:bookmarkStart w:id="30" w:name="_Toc34217363"/>
      <w:bookmarkStart w:id="31" w:name="_Toc36461770"/>
      <w:r w:rsidRPr="00630AB6">
        <w:t>3</w:t>
      </w:r>
      <w:r w:rsidRPr="00630AB6">
        <w:tab/>
        <w:t>Definitions and abbreviations</w:t>
      </w:r>
      <w:bookmarkEnd w:id="28"/>
      <w:bookmarkEnd w:id="29"/>
      <w:bookmarkEnd w:id="30"/>
      <w:bookmarkEnd w:id="31"/>
    </w:p>
    <w:p w:rsidR="00B02215" w:rsidRPr="00630AB6" w:rsidRDefault="00B02215" w:rsidP="00B02215">
      <w:pPr>
        <w:pStyle w:val="Heading2"/>
      </w:pPr>
      <w:bookmarkStart w:id="32" w:name="_Toc20142268"/>
      <w:bookmarkStart w:id="33" w:name="_Toc34217212"/>
      <w:bookmarkStart w:id="34" w:name="_Toc34217364"/>
      <w:bookmarkStart w:id="35" w:name="_Toc36461771"/>
      <w:r w:rsidRPr="00630AB6">
        <w:t>3.1</w:t>
      </w:r>
      <w:r w:rsidRPr="00630AB6">
        <w:tab/>
        <w:t>Definitions</w:t>
      </w:r>
      <w:bookmarkEnd w:id="32"/>
      <w:bookmarkEnd w:id="33"/>
      <w:bookmarkEnd w:id="34"/>
      <w:bookmarkEnd w:id="35"/>
    </w:p>
    <w:p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rsidR="00B02215" w:rsidRPr="00630AB6" w:rsidRDefault="00B02215" w:rsidP="00B02215">
      <w:pPr>
        <w:pStyle w:val="Heading2"/>
      </w:pPr>
      <w:bookmarkStart w:id="36" w:name="_Toc20142269"/>
      <w:bookmarkStart w:id="37" w:name="_Toc34217213"/>
      <w:bookmarkStart w:id="38" w:name="_Toc34217365"/>
      <w:bookmarkStart w:id="39" w:name="_Toc36461772"/>
      <w:r w:rsidRPr="00630AB6">
        <w:t>3.2</w:t>
      </w:r>
      <w:r w:rsidRPr="00630AB6">
        <w:tab/>
        <w:t>Abbreviations</w:t>
      </w:r>
      <w:bookmarkEnd w:id="36"/>
      <w:bookmarkEnd w:id="37"/>
      <w:bookmarkEnd w:id="38"/>
      <w:bookmarkEnd w:id="39"/>
    </w:p>
    <w:p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rsidR="00B02215" w:rsidRPr="00630AB6" w:rsidRDefault="00B02215" w:rsidP="00B02215">
      <w:pPr>
        <w:pStyle w:val="Heading1"/>
      </w:pPr>
      <w:bookmarkStart w:id="40" w:name="_Toc20142270"/>
      <w:bookmarkStart w:id="41" w:name="_Toc34217214"/>
      <w:bookmarkStart w:id="42" w:name="_Toc34217366"/>
      <w:bookmarkStart w:id="43" w:name="_Toc36461773"/>
      <w:r w:rsidRPr="00630AB6">
        <w:t>4</w:t>
      </w:r>
      <w:r w:rsidRPr="00630AB6">
        <w:tab/>
        <w:t>Overview</w:t>
      </w:r>
      <w:bookmarkEnd w:id="40"/>
      <w:bookmarkEnd w:id="41"/>
      <w:bookmarkEnd w:id="42"/>
      <w:bookmarkEnd w:id="43"/>
    </w:p>
    <w:p w:rsidR="00B02215" w:rsidRPr="00630AB6" w:rsidRDefault="00B02215" w:rsidP="00B02215">
      <w:pPr>
        <w:pStyle w:val="Heading2"/>
      </w:pPr>
      <w:bookmarkStart w:id="44" w:name="_Toc20142271"/>
      <w:bookmarkStart w:id="45" w:name="_Toc34217215"/>
      <w:bookmarkStart w:id="46" w:name="_Toc34217367"/>
      <w:bookmarkStart w:id="47" w:name="_Toc36461774"/>
      <w:r w:rsidRPr="00630AB6">
        <w:t>4.1</w:t>
      </w:r>
      <w:r w:rsidRPr="00630AB6">
        <w:tab/>
        <w:t>Introduction</w:t>
      </w:r>
      <w:bookmarkEnd w:id="44"/>
      <w:bookmarkEnd w:id="45"/>
      <w:bookmarkEnd w:id="46"/>
      <w:bookmarkEnd w:id="47"/>
    </w:p>
    <w:p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rsidR="00B02215" w:rsidRPr="00630AB6" w:rsidRDefault="00B02215" w:rsidP="00B02215">
      <w:pPr>
        <w:pStyle w:val="TH"/>
      </w:pPr>
      <w:r w:rsidRPr="00630AB6">
        <w:object w:dxaOrig="5761" w:dyaOrig="2535">
          <v:shape id="_x0000_i1047" type="#_x0000_t75" style="width:4in;height:126.7pt" o:ole="">
            <v:imagedata r:id="rId12" o:title=""/>
          </v:shape>
          <o:OLEObject Type="Embed" ProgID="Visio.Drawing.15" ShapeID="_x0000_i1047" DrawAspect="Content" ObjectID="_1647074664" r:id="rId13"/>
        </w:object>
      </w:r>
    </w:p>
    <w:p w:rsidR="00B02215" w:rsidRPr="00642112" w:rsidRDefault="00B02215" w:rsidP="00B02215">
      <w:pPr>
        <w:pStyle w:val="TF"/>
      </w:pPr>
      <w:r w:rsidRPr="00642112">
        <w:t>Figure 4</w:t>
      </w:r>
      <w:r w:rsidRPr="00642112">
        <w:rPr>
          <w:rFonts w:hint="eastAsia"/>
          <w:lang w:eastAsia="zh-CN"/>
        </w:rPr>
        <w:t>.1</w:t>
      </w:r>
      <w:r w:rsidRPr="00642112">
        <w:t>-1: NSSF in 5G System architecture</w:t>
      </w:r>
    </w:p>
    <w:p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rsidR="00B02215" w:rsidRPr="00630AB6" w:rsidRDefault="00B02215" w:rsidP="00B02215">
      <w:pPr>
        <w:pStyle w:val="Heading1"/>
      </w:pPr>
      <w:bookmarkStart w:id="48" w:name="_Toc20142272"/>
      <w:bookmarkStart w:id="49" w:name="_Toc34217216"/>
      <w:bookmarkStart w:id="50" w:name="_Toc34217368"/>
      <w:bookmarkStart w:id="51" w:name="_Toc36461775"/>
      <w:r w:rsidRPr="00630AB6">
        <w:t>5</w:t>
      </w:r>
      <w:r w:rsidRPr="00630AB6">
        <w:tab/>
        <w:t>Services offered by the NSSF</w:t>
      </w:r>
      <w:bookmarkEnd w:id="48"/>
      <w:bookmarkEnd w:id="49"/>
      <w:bookmarkEnd w:id="50"/>
      <w:bookmarkEnd w:id="51"/>
    </w:p>
    <w:p w:rsidR="00B02215" w:rsidRPr="00630AB6" w:rsidRDefault="00B02215" w:rsidP="00B02215">
      <w:pPr>
        <w:pStyle w:val="Heading2"/>
      </w:pPr>
      <w:bookmarkStart w:id="52" w:name="_Toc20142273"/>
      <w:bookmarkStart w:id="53" w:name="_Toc34217217"/>
      <w:bookmarkStart w:id="54" w:name="_Toc34217369"/>
      <w:bookmarkStart w:id="55" w:name="_Toc36461776"/>
      <w:r w:rsidRPr="00630AB6">
        <w:t>5.1</w:t>
      </w:r>
      <w:r w:rsidRPr="00630AB6">
        <w:tab/>
        <w:t>Introduction</w:t>
      </w:r>
      <w:bookmarkEnd w:id="52"/>
      <w:bookmarkEnd w:id="53"/>
      <w:bookmarkEnd w:id="54"/>
      <w:bookmarkEnd w:id="55"/>
    </w:p>
    <w:p w:rsidR="00B02215" w:rsidRPr="00630AB6" w:rsidRDefault="00B02215" w:rsidP="00B02215">
      <w:pPr>
        <w:rPr>
          <w:lang w:val="en-US"/>
        </w:rPr>
      </w:pPr>
      <w:r w:rsidRPr="00630AB6">
        <w:rPr>
          <w:lang w:val="en-US"/>
        </w:rPr>
        <w:t>The NSSF supports the following services.</w:t>
      </w:r>
    </w:p>
    <w:p w:rsidR="00B02215" w:rsidRPr="00E652E2" w:rsidRDefault="00B02215" w:rsidP="00B02215">
      <w:pPr>
        <w:pStyle w:val="TH"/>
      </w:pPr>
      <w:r w:rsidRPr="00E652E2">
        <w:lastRenderedPageBreak/>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630AB6" w:rsidTr="00CF7A52">
        <w:trPr>
          <w:cantSplit/>
          <w:trHeight w:val="241"/>
          <w:tblHeader/>
        </w:trPr>
        <w:tc>
          <w:tcPr>
            <w:tcW w:w="2268" w:type="dxa"/>
          </w:tcPr>
          <w:p w:rsidR="00B02215" w:rsidRPr="00630AB6" w:rsidRDefault="00B02215" w:rsidP="00CF7A52">
            <w:pPr>
              <w:pStyle w:val="TAH"/>
            </w:pPr>
            <w:r w:rsidRPr="00630AB6">
              <w:t>Service Name</w:t>
            </w:r>
          </w:p>
        </w:tc>
        <w:tc>
          <w:tcPr>
            <w:tcW w:w="4644" w:type="dxa"/>
          </w:tcPr>
          <w:p w:rsidR="00B02215" w:rsidRPr="00630AB6" w:rsidRDefault="00B02215" w:rsidP="00CF7A52">
            <w:pPr>
              <w:pStyle w:val="TAH"/>
            </w:pPr>
            <w:r w:rsidRPr="00630AB6">
              <w:t>Description</w:t>
            </w:r>
          </w:p>
        </w:tc>
        <w:tc>
          <w:tcPr>
            <w:tcW w:w="1560" w:type="dxa"/>
          </w:tcPr>
          <w:p w:rsidR="00B02215" w:rsidRPr="00630AB6" w:rsidRDefault="00B02215" w:rsidP="00CF7A52">
            <w:pPr>
              <w:pStyle w:val="TAH"/>
            </w:pPr>
            <w:r w:rsidRPr="00630AB6">
              <w:t>Example</w:t>
            </w:r>
            <w:r w:rsidRPr="00630AB6" w:rsidDel="00121273">
              <w:t xml:space="preserve"> </w:t>
            </w:r>
            <w:r w:rsidRPr="00630AB6">
              <w:t>Consumer</w:t>
            </w:r>
          </w:p>
        </w:tc>
      </w:tr>
      <w:tr w:rsidR="00B02215" w:rsidRPr="00630AB6" w:rsidTr="00CF7A52">
        <w:trPr>
          <w:cantSplit/>
          <w:trHeight w:val="241"/>
        </w:trPr>
        <w:tc>
          <w:tcPr>
            <w:tcW w:w="2268" w:type="dxa"/>
          </w:tcPr>
          <w:p w:rsidR="00B02215" w:rsidRPr="00630AB6" w:rsidRDefault="00B02215" w:rsidP="00CF7A52">
            <w:pPr>
              <w:pStyle w:val="TAL"/>
              <w:rPr>
                <w:lang w:eastAsia="zh-CN"/>
              </w:rPr>
            </w:pPr>
            <w:r w:rsidRPr="00630AB6">
              <w:rPr>
                <w:rFonts w:eastAsia="Malgun Gothic"/>
              </w:rPr>
              <w:t>Nnssf_NSSelection</w:t>
            </w:r>
          </w:p>
        </w:tc>
        <w:tc>
          <w:tcPr>
            <w:tcW w:w="4644" w:type="dxa"/>
          </w:tcPr>
          <w:p w:rsidR="00B02215" w:rsidRPr="00630AB6" w:rsidRDefault="00B02215" w:rsidP="00CF7A52">
            <w:pPr>
              <w:pStyle w:val="TAL"/>
              <w:rPr>
                <w:lang w:eastAsia="zh-CN"/>
              </w:rPr>
            </w:pPr>
            <w:r w:rsidRPr="00630AB6">
              <w:t>This service enables Network Slice selection in both the Serving PLMN and the HPLMN</w:t>
            </w:r>
          </w:p>
        </w:tc>
        <w:tc>
          <w:tcPr>
            <w:tcW w:w="1560" w:type="dxa"/>
          </w:tcPr>
          <w:p w:rsidR="00B02215" w:rsidRPr="00630AB6" w:rsidRDefault="00B02215" w:rsidP="00CF7A52">
            <w:pPr>
              <w:pStyle w:val="TAC"/>
              <w:rPr>
                <w:lang w:eastAsia="zh-CN"/>
              </w:rPr>
            </w:pPr>
            <w:r w:rsidRPr="00630AB6">
              <w:rPr>
                <w:lang w:eastAsia="zh-CN"/>
              </w:rPr>
              <w:t>AMF, V-NSSF</w:t>
            </w:r>
          </w:p>
        </w:tc>
      </w:tr>
      <w:tr w:rsidR="00B02215" w:rsidRPr="00630AB6" w:rsidTr="00CF7A52">
        <w:trPr>
          <w:cantSplit/>
          <w:trHeight w:val="241"/>
        </w:trPr>
        <w:tc>
          <w:tcPr>
            <w:tcW w:w="2268" w:type="dxa"/>
          </w:tcPr>
          <w:p w:rsidR="00B02215" w:rsidRPr="00630AB6" w:rsidRDefault="00B02215" w:rsidP="00CF7A52">
            <w:pPr>
              <w:pStyle w:val="TAL"/>
              <w:rPr>
                <w:lang w:eastAsia="zh-CN"/>
              </w:rPr>
            </w:pPr>
            <w:r w:rsidRPr="00630AB6">
              <w:t>Nnssf_NSSAIAvailability</w:t>
            </w:r>
          </w:p>
        </w:tc>
        <w:tc>
          <w:tcPr>
            <w:tcW w:w="4644" w:type="dxa"/>
          </w:tcPr>
          <w:p w:rsidR="00B02215" w:rsidRPr="00630AB6" w:rsidRDefault="00B02215" w:rsidP="00CF7A52">
            <w:pPr>
              <w:pStyle w:val="TAL"/>
            </w:pPr>
            <w:r w:rsidRPr="00630AB6">
              <w:t xml:space="preserve">This service enables to </w:t>
            </w:r>
            <w:r w:rsidRPr="00630AB6">
              <w:rPr>
                <w:lang w:eastAsia="zh-CN"/>
              </w:rPr>
              <w:t xml:space="preserve">update </w:t>
            </w:r>
            <w:r w:rsidRPr="00630AB6">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rsidR="00B02215" w:rsidRPr="00630AB6" w:rsidRDefault="00B02215" w:rsidP="00CF7A52">
            <w:pPr>
              <w:pStyle w:val="TAC"/>
              <w:rPr>
                <w:lang w:eastAsia="zh-CN"/>
              </w:rPr>
            </w:pPr>
            <w:r w:rsidRPr="00630AB6">
              <w:rPr>
                <w:lang w:eastAsia="zh-CN"/>
              </w:rPr>
              <w:t>AMF</w:t>
            </w:r>
          </w:p>
        </w:tc>
      </w:tr>
    </w:tbl>
    <w:p w:rsidR="00B02215" w:rsidRDefault="00B02215" w:rsidP="00B02215"/>
    <w:p w:rsidR="00B02215" w:rsidRPr="002D1C72" w:rsidRDefault="00B02215" w:rsidP="00B02215">
      <w:r w:rsidRPr="002D1C72">
        <w:t>Table 5.1-</w:t>
      </w:r>
      <w:r>
        <w:t>2</w:t>
      </w:r>
      <w:r w:rsidRPr="002D1C72">
        <w:t xml:space="preserve"> summarizes the corresponding APIs defined for this specification. </w:t>
      </w:r>
    </w:p>
    <w:p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46FC" w:rsidTr="00DA70E9">
        <w:tc>
          <w:tcPr>
            <w:tcW w:w="1838" w:type="dxa"/>
            <w:shd w:val="clear" w:color="auto" w:fill="auto"/>
          </w:tcPr>
          <w:p w:rsidR="00B02215" w:rsidRPr="00D847AA" w:rsidRDefault="00B02215" w:rsidP="00CF7A52">
            <w:pPr>
              <w:pStyle w:val="TAH"/>
            </w:pPr>
            <w:r w:rsidRPr="00D847AA">
              <w:t>Service Name</w:t>
            </w:r>
          </w:p>
        </w:tc>
        <w:tc>
          <w:tcPr>
            <w:tcW w:w="1074" w:type="dxa"/>
            <w:shd w:val="clear" w:color="auto" w:fill="auto"/>
          </w:tcPr>
          <w:p w:rsidR="00B02215" w:rsidRPr="00D847AA" w:rsidRDefault="00B02215" w:rsidP="00CF7A52">
            <w:pPr>
              <w:pStyle w:val="TAH"/>
            </w:pPr>
            <w:r w:rsidRPr="00D847AA">
              <w:t>Clause</w:t>
            </w:r>
          </w:p>
        </w:tc>
        <w:tc>
          <w:tcPr>
            <w:tcW w:w="1336" w:type="dxa"/>
            <w:shd w:val="clear" w:color="auto" w:fill="auto"/>
          </w:tcPr>
          <w:p w:rsidR="00B02215" w:rsidRPr="00D847AA" w:rsidRDefault="00B02215" w:rsidP="00CF7A52">
            <w:pPr>
              <w:pStyle w:val="TAH"/>
            </w:pPr>
            <w:r w:rsidRPr="00D847AA">
              <w:t>Description</w:t>
            </w:r>
          </w:p>
        </w:tc>
        <w:tc>
          <w:tcPr>
            <w:tcW w:w="3194" w:type="dxa"/>
            <w:shd w:val="clear" w:color="auto" w:fill="auto"/>
          </w:tcPr>
          <w:p w:rsidR="00B02215" w:rsidRPr="00D847AA" w:rsidRDefault="00B02215" w:rsidP="00CF7A52">
            <w:pPr>
              <w:pStyle w:val="TAH"/>
            </w:pPr>
            <w:r w:rsidRPr="00D847AA">
              <w:t>OpenAPI Specification File</w:t>
            </w:r>
          </w:p>
        </w:tc>
        <w:tc>
          <w:tcPr>
            <w:tcW w:w="1200" w:type="dxa"/>
            <w:shd w:val="clear" w:color="auto" w:fill="auto"/>
          </w:tcPr>
          <w:p w:rsidR="00B02215" w:rsidRPr="00D847AA" w:rsidRDefault="00B02215" w:rsidP="00CF7A52">
            <w:pPr>
              <w:pStyle w:val="TAH"/>
            </w:pPr>
            <w:r w:rsidRPr="00D847AA">
              <w:t>apiName</w:t>
            </w:r>
          </w:p>
        </w:tc>
        <w:tc>
          <w:tcPr>
            <w:tcW w:w="989" w:type="dxa"/>
            <w:shd w:val="clear" w:color="auto" w:fill="auto"/>
          </w:tcPr>
          <w:p w:rsidR="00B02215" w:rsidRPr="00D847AA" w:rsidRDefault="00B02215" w:rsidP="00CF7A52">
            <w:pPr>
              <w:pStyle w:val="TAH"/>
            </w:pPr>
            <w:r w:rsidRPr="00D847AA">
              <w:t>Annex</w:t>
            </w:r>
          </w:p>
        </w:tc>
      </w:tr>
      <w:tr w:rsidR="00DA70E9" w:rsidRPr="00D847AA" w:rsidTr="00DA70E9">
        <w:tc>
          <w:tcPr>
            <w:tcW w:w="1838" w:type="dxa"/>
            <w:shd w:val="clear" w:color="auto" w:fill="auto"/>
          </w:tcPr>
          <w:p w:rsidR="00B02215" w:rsidRPr="00DA70E9" w:rsidRDefault="00B02215" w:rsidP="00CF7A52">
            <w:pPr>
              <w:pStyle w:val="TAL"/>
              <w:rPr>
                <w:rFonts w:eastAsia="Malgun Gothic"/>
              </w:rPr>
            </w:pPr>
            <w:r w:rsidRPr="00DA70E9">
              <w:rPr>
                <w:rFonts w:eastAsia="Malgun Gothic"/>
              </w:rPr>
              <w:t>Nnssf_NSSelection</w:t>
            </w:r>
          </w:p>
        </w:tc>
        <w:tc>
          <w:tcPr>
            <w:tcW w:w="1074" w:type="dxa"/>
            <w:shd w:val="clear" w:color="auto" w:fill="auto"/>
          </w:tcPr>
          <w:p w:rsidR="00B02215" w:rsidRPr="00DA70E9" w:rsidRDefault="00B02215" w:rsidP="00CF7A52">
            <w:pPr>
              <w:pStyle w:val="TAL"/>
              <w:rPr>
                <w:rFonts w:eastAsia="Malgun Gothic"/>
              </w:rPr>
            </w:pPr>
            <w:r w:rsidRPr="00DA70E9">
              <w:rPr>
                <w:rFonts w:eastAsia="Malgun Gothic"/>
              </w:rPr>
              <w:t>6.1</w:t>
            </w:r>
          </w:p>
        </w:tc>
        <w:tc>
          <w:tcPr>
            <w:tcW w:w="1336" w:type="dxa"/>
            <w:shd w:val="clear" w:color="auto" w:fill="auto"/>
          </w:tcPr>
          <w:p w:rsidR="00B02215" w:rsidRPr="00DA70E9" w:rsidRDefault="00B02215" w:rsidP="00CF7A52">
            <w:pPr>
              <w:pStyle w:val="TAL"/>
              <w:rPr>
                <w:rFonts w:eastAsia="Malgun Gothic"/>
              </w:rPr>
            </w:pPr>
            <w:r w:rsidRPr="00DA70E9">
              <w:rPr>
                <w:rFonts w:eastAsia="Malgun Gothic"/>
              </w:rPr>
              <w:t>NSSF Network Slice Selection Service</w:t>
            </w:r>
          </w:p>
        </w:tc>
        <w:tc>
          <w:tcPr>
            <w:tcW w:w="3194" w:type="dxa"/>
            <w:shd w:val="clear" w:color="auto" w:fill="auto"/>
          </w:tcPr>
          <w:p w:rsidR="00B02215" w:rsidRPr="00DA70E9" w:rsidRDefault="00B02215" w:rsidP="00CF7A52">
            <w:pPr>
              <w:pStyle w:val="TAL"/>
              <w:rPr>
                <w:rFonts w:eastAsia="Malgun Gothic"/>
              </w:rPr>
            </w:pPr>
            <w:r w:rsidRPr="00DA70E9">
              <w:rPr>
                <w:rFonts w:eastAsia="Malgun Gothic"/>
              </w:rPr>
              <w:t>TS29531_Nnssf_NSSelection.yaml</w:t>
            </w:r>
          </w:p>
        </w:tc>
        <w:tc>
          <w:tcPr>
            <w:tcW w:w="1200" w:type="dxa"/>
            <w:shd w:val="clear" w:color="auto" w:fill="auto"/>
          </w:tcPr>
          <w:p w:rsidR="00B02215" w:rsidRPr="00DA70E9" w:rsidRDefault="00B02215" w:rsidP="00CF7A52">
            <w:pPr>
              <w:pStyle w:val="TAL"/>
              <w:rPr>
                <w:rFonts w:eastAsia="Malgun Gothic"/>
              </w:rPr>
            </w:pPr>
            <w:r w:rsidRPr="00DA70E9">
              <w:rPr>
                <w:rFonts w:eastAsia="Malgun Gothic"/>
              </w:rPr>
              <w:t>nnssf-nsselection</w:t>
            </w:r>
          </w:p>
        </w:tc>
        <w:tc>
          <w:tcPr>
            <w:tcW w:w="989" w:type="dxa"/>
            <w:shd w:val="clear" w:color="auto" w:fill="auto"/>
          </w:tcPr>
          <w:p w:rsidR="00B02215" w:rsidRPr="00DA70E9" w:rsidRDefault="00B02215" w:rsidP="00CF7A52">
            <w:pPr>
              <w:pStyle w:val="TAL"/>
              <w:rPr>
                <w:rFonts w:eastAsia="Malgun Gothic"/>
              </w:rPr>
            </w:pPr>
            <w:r w:rsidRPr="00DA70E9">
              <w:rPr>
                <w:rFonts w:eastAsia="Malgun Gothic"/>
              </w:rPr>
              <w:t>A.2</w:t>
            </w:r>
          </w:p>
        </w:tc>
      </w:tr>
      <w:tr w:rsidR="00DA70E9" w:rsidRPr="00D847AA" w:rsidTr="00DA70E9">
        <w:tc>
          <w:tcPr>
            <w:tcW w:w="1838" w:type="dxa"/>
            <w:shd w:val="clear" w:color="auto" w:fill="auto"/>
          </w:tcPr>
          <w:p w:rsidR="00B02215" w:rsidRPr="00DA70E9" w:rsidRDefault="00B02215" w:rsidP="00CF7A52">
            <w:pPr>
              <w:pStyle w:val="TAL"/>
              <w:rPr>
                <w:rFonts w:eastAsia="Malgun Gothic"/>
              </w:rPr>
            </w:pPr>
            <w:r w:rsidRPr="00DA70E9">
              <w:rPr>
                <w:rFonts w:eastAsia="Malgun Gothic"/>
              </w:rPr>
              <w:t>Nnssf_NSSAIAvailability</w:t>
            </w:r>
          </w:p>
        </w:tc>
        <w:tc>
          <w:tcPr>
            <w:tcW w:w="1074" w:type="dxa"/>
            <w:shd w:val="clear" w:color="auto" w:fill="auto"/>
          </w:tcPr>
          <w:p w:rsidR="00B02215" w:rsidRPr="00DA70E9" w:rsidRDefault="00B02215" w:rsidP="00CF7A52">
            <w:pPr>
              <w:pStyle w:val="TAL"/>
              <w:rPr>
                <w:rFonts w:eastAsia="Malgun Gothic"/>
              </w:rPr>
            </w:pPr>
            <w:r w:rsidRPr="00DA70E9">
              <w:rPr>
                <w:rFonts w:eastAsia="Malgun Gothic"/>
              </w:rPr>
              <w:t>6.2</w:t>
            </w:r>
          </w:p>
        </w:tc>
        <w:tc>
          <w:tcPr>
            <w:tcW w:w="1336" w:type="dxa"/>
            <w:shd w:val="clear" w:color="auto" w:fill="auto"/>
          </w:tcPr>
          <w:p w:rsidR="00B02215" w:rsidRPr="00DA70E9" w:rsidRDefault="00B02215" w:rsidP="00CF7A52">
            <w:pPr>
              <w:pStyle w:val="TAL"/>
              <w:rPr>
                <w:rFonts w:eastAsia="Malgun Gothic"/>
              </w:rPr>
            </w:pPr>
            <w:r w:rsidRPr="00DA70E9">
              <w:rPr>
                <w:rFonts w:eastAsia="Malgun Gothic"/>
              </w:rPr>
              <w:t>NSSF NSSAI Availability Service</w:t>
            </w:r>
          </w:p>
        </w:tc>
        <w:tc>
          <w:tcPr>
            <w:tcW w:w="3194" w:type="dxa"/>
            <w:shd w:val="clear" w:color="auto" w:fill="auto"/>
          </w:tcPr>
          <w:p w:rsidR="00B02215" w:rsidRPr="00DA70E9" w:rsidRDefault="00B02215" w:rsidP="00CF7A52">
            <w:pPr>
              <w:pStyle w:val="TAL"/>
              <w:rPr>
                <w:rFonts w:eastAsia="Malgun Gothic"/>
              </w:rPr>
            </w:pPr>
            <w:r w:rsidRPr="00DA70E9">
              <w:rPr>
                <w:rFonts w:eastAsia="Malgun Gothic"/>
              </w:rPr>
              <w:t>TS29531_Nnssf_NSSAIAvailability.yaml</w:t>
            </w:r>
          </w:p>
        </w:tc>
        <w:tc>
          <w:tcPr>
            <w:tcW w:w="1200" w:type="dxa"/>
            <w:shd w:val="clear" w:color="auto" w:fill="auto"/>
          </w:tcPr>
          <w:p w:rsidR="00B02215" w:rsidRPr="00DA70E9" w:rsidRDefault="00B02215" w:rsidP="00CF7A52">
            <w:pPr>
              <w:pStyle w:val="TAL"/>
              <w:rPr>
                <w:rFonts w:eastAsia="Malgun Gothic"/>
              </w:rPr>
            </w:pPr>
            <w:r w:rsidRPr="00DA70E9">
              <w:rPr>
                <w:rFonts w:eastAsia="Malgun Gothic"/>
              </w:rPr>
              <w:t>nnssf-nssaiavailability</w:t>
            </w:r>
          </w:p>
        </w:tc>
        <w:tc>
          <w:tcPr>
            <w:tcW w:w="989" w:type="dxa"/>
            <w:shd w:val="clear" w:color="auto" w:fill="auto"/>
          </w:tcPr>
          <w:p w:rsidR="00B02215" w:rsidRPr="00DA70E9" w:rsidRDefault="00B02215" w:rsidP="00CF7A52">
            <w:pPr>
              <w:pStyle w:val="TAL"/>
              <w:rPr>
                <w:rFonts w:eastAsia="Malgun Gothic"/>
              </w:rPr>
            </w:pPr>
            <w:r w:rsidRPr="00DA70E9">
              <w:rPr>
                <w:rFonts w:eastAsia="Malgun Gothic"/>
              </w:rPr>
              <w:t>A.3</w:t>
            </w:r>
          </w:p>
        </w:tc>
      </w:tr>
    </w:tbl>
    <w:p w:rsidR="00B02215" w:rsidRPr="00630AB6" w:rsidRDefault="00B02215" w:rsidP="00B02215"/>
    <w:p w:rsidR="00B02215" w:rsidRPr="00630AB6" w:rsidRDefault="00B02215" w:rsidP="00B02215">
      <w:pPr>
        <w:pStyle w:val="Heading2"/>
      </w:pPr>
      <w:bookmarkStart w:id="56" w:name="_Toc20142274"/>
      <w:bookmarkStart w:id="57" w:name="_Toc34217218"/>
      <w:bookmarkStart w:id="58" w:name="_Toc34217370"/>
      <w:bookmarkStart w:id="59" w:name="_Toc36461777"/>
      <w:r w:rsidRPr="00630AB6">
        <w:t>5.2</w:t>
      </w:r>
      <w:r w:rsidRPr="00630AB6">
        <w:tab/>
        <w:t>Nnssf_NSSelection Service</w:t>
      </w:r>
      <w:bookmarkEnd w:id="56"/>
      <w:bookmarkEnd w:id="57"/>
      <w:bookmarkEnd w:id="58"/>
      <w:bookmarkEnd w:id="59"/>
    </w:p>
    <w:p w:rsidR="00B02215" w:rsidRPr="00630AB6" w:rsidRDefault="00B02215" w:rsidP="00B02215">
      <w:pPr>
        <w:pStyle w:val="Heading3"/>
      </w:pPr>
      <w:bookmarkStart w:id="60" w:name="_Toc20142275"/>
      <w:bookmarkStart w:id="61" w:name="_Toc34217219"/>
      <w:bookmarkStart w:id="62" w:name="_Toc34217371"/>
      <w:bookmarkStart w:id="63" w:name="_Toc36461778"/>
      <w:r w:rsidRPr="00630AB6">
        <w:t>5.2.1</w:t>
      </w:r>
      <w:r w:rsidRPr="00630AB6">
        <w:tab/>
        <w:t>Service Description</w:t>
      </w:r>
      <w:bookmarkEnd w:id="60"/>
      <w:bookmarkEnd w:id="61"/>
      <w:bookmarkEnd w:id="62"/>
      <w:bookmarkEnd w:id="63"/>
    </w:p>
    <w:p w:rsidR="00B02215" w:rsidRPr="00630AB6"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 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rsidR="00B02215" w:rsidRPr="00630AB6" w:rsidRDefault="00B02215" w:rsidP="00B02215">
      <w:pPr>
        <w:pStyle w:val="Heading3"/>
      </w:pPr>
      <w:bookmarkStart w:id="64" w:name="_Toc20142276"/>
      <w:bookmarkStart w:id="65" w:name="_Toc34217220"/>
      <w:bookmarkStart w:id="66" w:name="_Toc34217372"/>
      <w:bookmarkStart w:id="67" w:name="_Toc36461779"/>
      <w:r w:rsidRPr="00630AB6">
        <w:t>5.2.2</w:t>
      </w:r>
      <w:r w:rsidRPr="00630AB6">
        <w:tab/>
        <w:t>Service Operations</w:t>
      </w:r>
      <w:bookmarkEnd w:id="64"/>
      <w:bookmarkEnd w:id="65"/>
      <w:bookmarkEnd w:id="66"/>
      <w:bookmarkEnd w:id="67"/>
    </w:p>
    <w:p w:rsidR="00B02215" w:rsidRPr="00630AB6" w:rsidRDefault="00B02215" w:rsidP="00B02215">
      <w:pPr>
        <w:pStyle w:val="Heading4"/>
      </w:pPr>
      <w:bookmarkStart w:id="68" w:name="_Toc20142277"/>
      <w:bookmarkStart w:id="69" w:name="_Toc34217221"/>
      <w:bookmarkStart w:id="70" w:name="_Toc34217373"/>
      <w:bookmarkStart w:id="71" w:name="_Toc36461780"/>
      <w:r w:rsidRPr="00630AB6">
        <w:t>5.2.2.1</w:t>
      </w:r>
      <w:r w:rsidRPr="00630AB6">
        <w:tab/>
        <w:t>Introduction</w:t>
      </w:r>
      <w:bookmarkEnd w:id="68"/>
      <w:bookmarkEnd w:id="69"/>
      <w:bookmarkEnd w:id="70"/>
      <w:bookmarkEnd w:id="71"/>
    </w:p>
    <w:p w:rsidR="00B02215" w:rsidRPr="00630AB6" w:rsidRDefault="00B02215" w:rsidP="00B02215">
      <w:pPr>
        <w:rPr>
          <w:lang w:eastAsia="zh-CN"/>
        </w:rPr>
      </w:pPr>
      <w:r w:rsidRPr="00630AB6">
        <w:rPr>
          <w:lang w:eastAsia="zh-CN"/>
        </w:rPr>
        <w:t>For the Nnssf_NSSelection service the following service operations are defined:</w:t>
      </w:r>
    </w:p>
    <w:p w:rsidR="00B02215" w:rsidRPr="00630AB6" w:rsidRDefault="00B02215" w:rsidP="00B02215">
      <w:pPr>
        <w:pStyle w:val="B10"/>
        <w:rPr>
          <w:lang w:eastAsia="zh-CN"/>
        </w:rPr>
      </w:pPr>
      <w:r w:rsidRPr="00630AB6">
        <w:rPr>
          <w:lang w:eastAsia="zh-CN"/>
        </w:rPr>
        <w:t>-</w:t>
      </w:r>
      <w:r w:rsidRPr="00630AB6">
        <w:rPr>
          <w:lang w:eastAsia="zh-CN"/>
        </w:rPr>
        <w:tab/>
        <w:t>Get.</w:t>
      </w:r>
    </w:p>
    <w:p w:rsidR="00B02215" w:rsidRPr="00630AB6" w:rsidRDefault="00B02215" w:rsidP="00B02215">
      <w:pPr>
        <w:pStyle w:val="Heading4"/>
      </w:pPr>
      <w:bookmarkStart w:id="72" w:name="_Toc20142278"/>
      <w:bookmarkStart w:id="73" w:name="_Toc34217222"/>
      <w:bookmarkStart w:id="74" w:name="_Toc34217374"/>
      <w:bookmarkStart w:id="75" w:name="_Toc36461781"/>
      <w:r w:rsidRPr="00630AB6">
        <w:t>5.2.2.2</w:t>
      </w:r>
      <w:r w:rsidRPr="00630AB6">
        <w:tab/>
      </w:r>
      <w:r w:rsidRPr="00630AB6">
        <w:rPr>
          <w:rFonts w:hint="eastAsia"/>
          <w:lang w:eastAsia="zh-CN"/>
        </w:rPr>
        <w:t>GET</w:t>
      </w:r>
      <w:bookmarkEnd w:id="72"/>
      <w:bookmarkEnd w:id="73"/>
      <w:bookmarkEnd w:id="74"/>
      <w:bookmarkEnd w:id="75"/>
    </w:p>
    <w:p w:rsidR="00B02215" w:rsidRPr="00630AB6" w:rsidRDefault="00B02215" w:rsidP="00B02215">
      <w:pPr>
        <w:pStyle w:val="Heading5"/>
      </w:pPr>
      <w:bookmarkStart w:id="76" w:name="_Toc20142279"/>
      <w:bookmarkStart w:id="77" w:name="_Toc34217223"/>
      <w:bookmarkStart w:id="78" w:name="_Toc34217375"/>
      <w:bookmarkStart w:id="79" w:name="_Toc36461782"/>
      <w:r w:rsidRPr="00630AB6">
        <w:t>5.2.2.2.1</w:t>
      </w:r>
      <w:r w:rsidRPr="00630AB6">
        <w:tab/>
        <w:t>General</w:t>
      </w:r>
      <w:bookmarkEnd w:id="76"/>
      <w:bookmarkEnd w:id="77"/>
      <w:bookmarkEnd w:id="78"/>
      <w:bookmarkEnd w:id="79"/>
    </w:p>
    <w:p w:rsidR="00B02215" w:rsidRPr="00630AB6" w:rsidRDefault="00B02215" w:rsidP="00B02215">
      <w:r w:rsidRPr="00630AB6">
        <w:rPr>
          <w:rFonts w:hint="eastAsia"/>
          <w:lang w:eastAsia="zh-CN"/>
        </w:rPr>
        <w:t xml:space="preserve">The </w:t>
      </w:r>
      <w:r w:rsidRPr="00630AB6">
        <w:t>Get operation shall be used in the non-roaming or roaming scenario to retrieve:</w:t>
      </w:r>
    </w:p>
    <w:p w:rsidR="00B02215" w:rsidRPr="00630AB6" w:rsidRDefault="00B02215" w:rsidP="00B02215">
      <w:pPr>
        <w:pStyle w:val="B10"/>
      </w:pPr>
      <w:r w:rsidRPr="00630AB6">
        <w:rPr>
          <w:lang w:eastAsia="zh-CN"/>
        </w:rPr>
        <w:t>-</w:t>
      </w:r>
      <w:r w:rsidRPr="00630AB6">
        <w:rPr>
          <w:lang w:eastAsia="zh-CN"/>
        </w:rPr>
        <w:tab/>
        <w:t>The 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rsidR="00B02215" w:rsidRPr="00630AB6" w:rsidRDefault="00B02215" w:rsidP="00B02215">
      <w:pPr>
        <w:pStyle w:val="B2"/>
        <w:rPr>
          <w:lang w:eastAsia="zh-CN"/>
        </w:rPr>
      </w:pPr>
      <w:r w:rsidRPr="00630AB6">
        <w:t>-</w:t>
      </w:r>
      <w:r w:rsidRPr="00630AB6">
        <w:tab/>
        <w:t>The Mapping Of Allowed NSSAI;</w:t>
      </w:r>
    </w:p>
    <w:p w:rsidR="00B02215" w:rsidRPr="00630AB6" w:rsidRDefault="00B02215" w:rsidP="00B02215">
      <w:pPr>
        <w:pStyle w:val="B2"/>
        <w:rPr>
          <w:lang w:eastAsia="zh-CN"/>
        </w:rPr>
      </w:pPr>
      <w:r w:rsidRPr="00630AB6">
        <w:t>-</w:t>
      </w:r>
      <w:r w:rsidRPr="00630AB6">
        <w:tab/>
        <w:t>The Mapping Of Configured NSSAI;</w:t>
      </w:r>
    </w:p>
    <w:p w:rsidR="00B02215" w:rsidRPr="00630AB6" w:rsidRDefault="00B02215" w:rsidP="00B02215">
      <w:pPr>
        <w:pStyle w:val="B2"/>
      </w:pPr>
      <w:r w:rsidRPr="00630AB6">
        <w:t>-</w:t>
      </w:r>
      <w:r w:rsidRPr="00630AB6">
        <w:tab/>
        <w:t>NSI ID(s) associated with the Network Slice instances of the Allowed NSSAI;</w:t>
      </w:r>
    </w:p>
    <w:p w:rsidR="00B02215" w:rsidRPr="00630AB6" w:rsidRDefault="00B02215" w:rsidP="00B02215">
      <w:pPr>
        <w:pStyle w:val="B2"/>
      </w:pPr>
      <w:r w:rsidRPr="00630AB6">
        <w:lastRenderedPageBreak/>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rsidR="00B02215" w:rsidRPr="00630AB6"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rsidR="00B02215" w:rsidRPr="00630AB6" w:rsidRDefault="00B02215" w:rsidP="00B02215">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rsidR="00B02215" w:rsidRPr="00630AB6" w:rsidRDefault="00B02215" w:rsidP="00B02215">
      <w:r w:rsidRPr="00630AB6">
        <w:t>It is used in the following procedures:</w:t>
      </w:r>
    </w:p>
    <w:p w:rsidR="00B02215" w:rsidRDefault="00B02215" w:rsidP="00B02215">
      <w:pPr>
        <w:pStyle w:val="B10"/>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rsidR="00B02215" w:rsidRPr="00A16518" w:rsidRDefault="00B02215" w:rsidP="00B02215">
      <w:pPr>
        <w:pStyle w:val="B10"/>
        <w:rPr>
          <w:lang w:eastAsia="zh-CN"/>
        </w:rPr>
      </w:pPr>
      <w:r>
        <w:t>-</w:t>
      </w:r>
      <w:r>
        <w:tab/>
        <w:t>EPS to 5GS handover using N26 interface (see clause</w:t>
      </w:r>
      <w:r w:rsidRPr="00630AB6">
        <w:t> </w:t>
      </w:r>
      <w:r>
        <w:t>4.11.1.2.2 of 3GPP TS 23.502 [3]);</w:t>
      </w:r>
    </w:p>
    <w:p w:rsidR="00B02215" w:rsidRPr="00630AB6" w:rsidRDefault="00B02215" w:rsidP="00B02215">
      <w:pPr>
        <w:pStyle w:val="B10"/>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rsidR="00B02215" w:rsidRPr="00630AB6" w:rsidRDefault="00B02215" w:rsidP="00B02215">
      <w:pPr>
        <w:pStyle w:val="B10"/>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rsidR="00B02215" w:rsidRPr="00630AB6" w:rsidRDefault="00B02215" w:rsidP="00B02215">
      <w:pPr>
        <w:pStyle w:val="Heading5"/>
        <w:rPr>
          <w:lang w:eastAsia="zh-CN"/>
        </w:rPr>
      </w:pPr>
      <w:bookmarkStart w:id="80" w:name="_Toc20142280"/>
      <w:bookmarkStart w:id="81" w:name="_Toc34217224"/>
      <w:bookmarkStart w:id="82" w:name="_Toc34217376"/>
      <w:bookmarkStart w:id="83" w:name="_Toc36461783"/>
      <w:r w:rsidRPr="00630AB6">
        <w:t>5.2.2.2.2</w:t>
      </w:r>
      <w:r w:rsidRPr="00630AB6">
        <w:tab/>
      </w:r>
      <w:r w:rsidRPr="00630AB6">
        <w:rPr>
          <w:rFonts w:hint="eastAsia"/>
          <w:lang w:eastAsia="zh-CN"/>
        </w:rPr>
        <w:t xml:space="preserve">Get </w:t>
      </w:r>
      <w:r w:rsidRPr="00630AB6">
        <w:t>service operation of Nnssf_NSSelection service</w:t>
      </w:r>
      <w:bookmarkEnd w:id="80"/>
      <w:bookmarkEnd w:id="81"/>
      <w:bookmarkEnd w:id="82"/>
      <w:bookmarkEnd w:id="83"/>
    </w:p>
    <w:p w:rsidR="00B02215" w:rsidRPr="00630AB6" w:rsidRDefault="00B02215" w:rsidP="00B02215">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rsidR="00B02215" w:rsidRPr="00630AB6" w:rsidRDefault="00B02215" w:rsidP="00B02215">
      <w:pPr>
        <w:pStyle w:val="TH"/>
      </w:pPr>
    </w:p>
    <w:p w:rsidR="00B02215" w:rsidRDefault="00B02215" w:rsidP="00B02215">
      <w:pPr>
        <w:pStyle w:val="TH"/>
      </w:pPr>
    </w:p>
    <w:p w:rsidR="00B02215" w:rsidRDefault="00B02215" w:rsidP="00B02215">
      <w:pPr>
        <w:pStyle w:val="TH"/>
      </w:pPr>
    </w:p>
    <w:p w:rsidR="00B02215" w:rsidRPr="00630AB6" w:rsidRDefault="00B02215" w:rsidP="00B02215">
      <w:pPr>
        <w:pStyle w:val="TH"/>
      </w:pPr>
      <w:r w:rsidRPr="00630AB6">
        <w:object w:dxaOrig="11385" w:dyaOrig="2595">
          <v:shape id="_x0000_i1048" type="#_x0000_t75" style="width:480.95pt;height:111.15pt" o:ole="">
            <v:imagedata r:id="rId14" o:title=""/>
          </v:shape>
          <o:OLEObject Type="Embed" ProgID="Visio.Drawing.11" ShapeID="_x0000_i1048" DrawAspect="Content" ObjectID="_1647074665" r:id="rId15"/>
        </w:object>
      </w:r>
    </w:p>
    <w:p w:rsidR="00B02215" w:rsidRPr="00E652E2" w:rsidRDefault="00B02215" w:rsidP="00B02215">
      <w:pPr>
        <w:pStyle w:val="TF"/>
      </w:pPr>
      <w:r w:rsidRPr="00E652E2">
        <w:t>Figure 5.2.2.2.2-1: Retrieve the network slice information during the registration procedure</w:t>
      </w:r>
    </w:p>
    <w:p w:rsidR="00B02215" w:rsidRPr="00630AB6" w:rsidRDefault="00B02215" w:rsidP="00B02215">
      <w:pPr>
        <w:pStyle w:val="B10"/>
      </w:pPr>
      <w:r w:rsidRPr="00630AB6">
        <w:t>1</w:t>
      </w:r>
      <w:r w:rsidRPr="00630AB6">
        <w:tab/>
        <w:t>The AMF shall send a GET request to the NSSF. One or more of the following parameters shall be included as query parameters:</w:t>
      </w:r>
      <w:r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p>
    <w:p w:rsidR="00B02215" w:rsidRPr="00630AB6" w:rsidRDefault="00B02215" w:rsidP="00B02215">
      <w:pPr>
        <w:pStyle w:val="B10"/>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6.2.7.3-1)</w:t>
      </w:r>
      <w:r w:rsidRPr="00630AB6">
        <w:t>.</w:t>
      </w:r>
    </w:p>
    <w:p w:rsidR="00B02215" w:rsidRPr="00630AB6" w:rsidRDefault="00B02215" w:rsidP="00B02215">
      <w:pPr>
        <w:pStyle w:val="B10"/>
        <w:ind w:firstLine="0"/>
      </w:pPr>
      <w:r w:rsidRPr="00630AB6">
        <w:t>On failure, the NSSF shall return one of the HTTP status codes together with the response body listed in Table 6.1.3.2.3.1-3.</w:t>
      </w:r>
    </w:p>
    <w:p w:rsidR="00B02215" w:rsidRPr="00630AB6" w:rsidRDefault="00B02215" w:rsidP="00B02215">
      <w:pPr>
        <w:pStyle w:val="Heading5"/>
      </w:pPr>
      <w:bookmarkStart w:id="84" w:name="_Toc20142281"/>
      <w:bookmarkStart w:id="85" w:name="_Toc34217225"/>
      <w:bookmarkStart w:id="86" w:name="_Toc34217377"/>
      <w:bookmarkStart w:id="87" w:name="_Toc36461784"/>
      <w:r w:rsidRPr="00630AB6">
        <w:lastRenderedPageBreak/>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84"/>
      <w:bookmarkEnd w:id="85"/>
      <w:bookmarkEnd w:id="86"/>
      <w:bookmarkEnd w:id="87"/>
    </w:p>
    <w:p w:rsidR="00B02215" w:rsidRPr="00630AB6" w:rsidRDefault="00B02215" w:rsidP="00B02215">
      <w:r w:rsidRPr="00630AB6">
        <w:t>In this procedure, the NF Service Consumer (e.g. AMF) retrieves the NRF and the optionally the NSI ID of the network slice instance:</w:t>
      </w:r>
    </w:p>
    <w:p w:rsidR="00B02215" w:rsidRPr="00630AB6" w:rsidRDefault="00B02215" w:rsidP="00B02215">
      <w:pPr>
        <w:pStyle w:val="TH"/>
      </w:pPr>
    </w:p>
    <w:p w:rsidR="00B02215" w:rsidRDefault="00B02215" w:rsidP="00B02215">
      <w:pPr>
        <w:pStyle w:val="TH"/>
      </w:pPr>
    </w:p>
    <w:p w:rsidR="00B02215" w:rsidRDefault="00B02215" w:rsidP="00B02215">
      <w:pPr>
        <w:pStyle w:val="TH"/>
      </w:pPr>
    </w:p>
    <w:p w:rsidR="00B02215" w:rsidRPr="00630AB6" w:rsidRDefault="00B02215" w:rsidP="00B02215">
      <w:pPr>
        <w:pStyle w:val="TH"/>
      </w:pPr>
      <w:r w:rsidRPr="00630AB6">
        <w:object w:dxaOrig="11385" w:dyaOrig="2595">
          <v:shape id="_x0000_i1049" type="#_x0000_t75" style="width:480.95pt;height:111.15pt" o:ole="">
            <v:imagedata r:id="rId16" o:title=""/>
          </v:shape>
          <o:OLEObject Type="Embed" ProgID="Visio.Drawing.11" ShapeID="_x0000_i1049" DrawAspect="Content" ObjectID="_1647074666" r:id="rId17"/>
        </w:object>
      </w:r>
    </w:p>
    <w:p w:rsidR="00B02215" w:rsidRPr="00630AB6" w:rsidRDefault="00B02215" w:rsidP="00B02215">
      <w:pPr>
        <w:pStyle w:val="TF"/>
      </w:pPr>
      <w:r w:rsidRPr="00630AB6">
        <w:t>Figure 5.2.2.2.3-1: Retrieve the network slice information during the PDU session establishment procedure</w:t>
      </w:r>
    </w:p>
    <w:p w:rsidR="00B02215" w:rsidRPr="00630AB6" w:rsidRDefault="00B02215" w:rsidP="00B02215">
      <w:pPr>
        <w:pStyle w:val="B10"/>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the query parameters shall also contain non-roaming/LBO roaming/HR roaming indication, PLMN ID of the SUPI and TAI. </w:t>
      </w:r>
    </w:p>
    <w:p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rsidR="00B02215" w:rsidRPr="00630AB6" w:rsidRDefault="00B02215" w:rsidP="00B02215">
      <w:pPr>
        <w:pStyle w:val="B10"/>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rsidR="00B02215" w:rsidRDefault="00B02215" w:rsidP="00B02215">
      <w:pPr>
        <w:pStyle w:val="B10"/>
        <w:ind w:firstLine="0"/>
      </w:pPr>
      <w:r w:rsidRPr="00630AB6">
        <w:t>On failure, the NSSF shall return one of the HTTP status codes together with the response body listed in Table 6.1.3.2.3.1-3.</w:t>
      </w:r>
    </w:p>
    <w:p w:rsidR="00B02215" w:rsidRPr="00630AB6" w:rsidRDefault="00B02215" w:rsidP="00B02215">
      <w:pPr>
        <w:pStyle w:val="Heading5"/>
      </w:pPr>
      <w:bookmarkStart w:id="88" w:name="_Toc20142282"/>
      <w:bookmarkStart w:id="89" w:name="_Toc34217226"/>
      <w:bookmarkStart w:id="90" w:name="_Toc34217378"/>
      <w:bookmarkStart w:id="91" w:name="_Toc36461785"/>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88"/>
      <w:bookmarkEnd w:id="89"/>
      <w:bookmarkEnd w:id="90"/>
      <w:bookmarkEnd w:id="91"/>
    </w:p>
    <w:p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rsidR="00B02215" w:rsidRDefault="00B02215" w:rsidP="00B02215"/>
    <w:p w:rsidR="00B02215" w:rsidRDefault="00B02215" w:rsidP="00B02215">
      <w:pPr>
        <w:pStyle w:val="TH"/>
      </w:pPr>
    </w:p>
    <w:p w:rsidR="00B02215" w:rsidRDefault="00B02215" w:rsidP="00B02215">
      <w:pPr>
        <w:pStyle w:val="TH"/>
      </w:pPr>
      <w:r w:rsidRPr="00630AB6">
        <w:object w:dxaOrig="11385" w:dyaOrig="2595">
          <v:shape id="_x0000_i1050" type="#_x0000_t75" style="width:480.95pt;height:111.15pt" o:ole="">
            <v:imagedata r:id="rId18" o:title=""/>
          </v:shape>
          <o:OLEObject Type="Embed" ProgID="Visio.Drawing.11" ShapeID="_x0000_i1050" DrawAspect="Content" ObjectID="_1647074667" r:id="rId19"/>
        </w:object>
      </w:r>
    </w:p>
    <w:p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rsidR="00B02215" w:rsidRPr="00630AB6" w:rsidRDefault="00B02215" w:rsidP="00B02215">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rsidR="00B02215" w:rsidRPr="00630AB6" w:rsidRDefault="00B02215" w:rsidP="00B02215">
      <w:pPr>
        <w:pStyle w:val="B10"/>
        <w:ind w:firstLine="0"/>
      </w:pPr>
      <w:r w:rsidRPr="00630AB6">
        <w:t>On failure, the NSSF shall return one of the HTTP status codes together with the response body listed in Table 6.1.3.2.3.1-3.</w:t>
      </w:r>
    </w:p>
    <w:p w:rsidR="00B02215" w:rsidRPr="001271D9" w:rsidRDefault="00B02215" w:rsidP="00B02215">
      <w:pPr>
        <w:pStyle w:val="B10"/>
        <w:ind w:left="0" w:firstLine="0"/>
      </w:pPr>
    </w:p>
    <w:p w:rsidR="00B02215" w:rsidRPr="00630AB6" w:rsidRDefault="00B02215" w:rsidP="00B02215">
      <w:pPr>
        <w:pStyle w:val="Heading2"/>
      </w:pPr>
      <w:bookmarkStart w:id="92" w:name="_Toc20142283"/>
      <w:bookmarkStart w:id="93" w:name="_Toc34217227"/>
      <w:bookmarkStart w:id="94" w:name="_Toc34217379"/>
      <w:bookmarkStart w:id="95" w:name="_Toc36461786"/>
      <w:r w:rsidRPr="00630AB6">
        <w:t>5.3</w:t>
      </w:r>
      <w:r w:rsidRPr="00630AB6">
        <w:tab/>
        <w:t>Nnssf_NSSAIAvailability Service</w:t>
      </w:r>
      <w:bookmarkEnd w:id="92"/>
      <w:bookmarkEnd w:id="93"/>
      <w:bookmarkEnd w:id="94"/>
      <w:bookmarkEnd w:id="95"/>
    </w:p>
    <w:p w:rsidR="00B02215" w:rsidRPr="00630AB6" w:rsidRDefault="00B02215" w:rsidP="00B02215">
      <w:pPr>
        <w:pStyle w:val="Heading3"/>
      </w:pPr>
      <w:bookmarkStart w:id="96" w:name="_Toc20142284"/>
      <w:bookmarkStart w:id="97" w:name="_Toc34217228"/>
      <w:bookmarkStart w:id="98" w:name="_Toc34217380"/>
      <w:bookmarkStart w:id="99" w:name="_Toc36461787"/>
      <w:r w:rsidRPr="00630AB6">
        <w:t>5.3.1</w:t>
      </w:r>
      <w:r w:rsidRPr="00630AB6">
        <w:tab/>
        <w:t>Service Description</w:t>
      </w:r>
      <w:bookmarkEnd w:id="96"/>
      <w:bookmarkEnd w:id="97"/>
      <w:bookmarkEnd w:id="98"/>
      <w:bookmarkEnd w:id="99"/>
    </w:p>
    <w:p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of the UE.</w:t>
      </w:r>
    </w:p>
    <w:p w:rsidR="00B02215" w:rsidRPr="00630AB6" w:rsidRDefault="00B02215" w:rsidP="00B02215">
      <w:pPr>
        <w:pStyle w:val="Heading3"/>
      </w:pPr>
      <w:bookmarkStart w:id="100" w:name="_Toc20142285"/>
      <w:bookmarkStart w:id="101" w:name="_Toc34217229"/>
      <w:bookmarkStart w:id="102" w:name="_Toc34217381"/>
      <w:bookmarkStart w:id="103" w:name="_Toc36461788"/>
      <w:r w:rsidRPr="00630AB6">
        <w:t>5.3.2</w:t>
      </w:r>
      <w:r w:rsidRPr="00630AB6">
        <w:tab/>
        <w:t>Service Operations</w:t>
      </w:r>
      <w:bookmarkEnd w:id="100"/>
      <w:bookmarkEnd w:id="101"/>
      <w:bookmarkEnd w:id="102"/>
      <w:bookmarkEnd w:id="103"/>
    </w:p>
    <w:p w:rsidR="00B02215" w:rsidRPr="00630AB6" w:rsidRDefault="00B02215" w:rsidP="00B02215">
      <w:pPr>
        <w:pStyle w:val="Heading4"/>
      </w:pPr>
      <w:bookmarkStart w:id="104" w:name="_Toc20142286"/>
      <w:bookmarkStart w:id="105" w:name="_Toc34217230"/>
      <w:bookmarkStart w:id="106" w:name="_Toc34217382"/>
      <w:bookmarkStart w:id="107" w:name="_Toc36461789"/>
      <w:r w:rsidRPr="00630AB6">
        <w:t>5.3.2.1</w:t>
      </w:r>
      <w:r w:rsidRPr="00630AB6">
        <w:tab/>
        <w:t>Introduction</w:t>
      </w:r>
      <w:bookmarkEnd w:id="104"/>
      <w:bookmarkEnd w:id="105"/>
      <w:bookmarkEnd w:id="106"/>
      <w:bookmarkEnd w:id="107"/>
    </w:p>
    <w:p w:rsidR="00B02215" w:rsidRPr="00630AB6" w:rsidRDefault="00B02215" w:rsidP="00B02215">
      <w:pPr>
        <w:rPr>
          <w:lang w:eastAsia="zh-CN"/>
        </w:rPr>
      </w:pPr>
      <w:r w:rsidRPr="00630AB6">
        <w:rPr>
          <w:lang w:eastAsia="zh-CN"/>
        </w:rPr>
        <w:t>For the Nnssf_NSSAIAvailability service the following service operations are defined:</w:t>
      </w:r>
    </w:p>
    <w:p w:rsidR="00B02215" w:rsidRPr="00630AB6" w:rsidRDefault="00B02215" w:rsidP="00B02215">
      <w:pPr>
        <w:pStyle w:val="B10"/>
        <w:rPr>
          <w:lang w:eastAsia="zh-CN"/>
        </w:rPr>
      </w:pPr>
      <w:r w:rsidRPr="00630AB6">
        <w:rPr>
          <w:lang w:eastAsia="zh-CN"/>
        </w:rPr>
        <w:t>-</w:t>
      </w:r>
      <w:r w:rsidRPr="00630AB6">
        <w:rPr>
          <w:lang w:eastAsia="zh-CN"/>
        </w:rPr>
        <w:tab/>
        <w:t>Update;</w:t>
      </w:r>
    </w:p>
    <w:p w:rsidR="00B02215" w:rsidRPr="00630AB6" w:rsidRDefault="00B02215" w:rsidP="00B02215">
      <w:pPr>
        <w:pStyle w:val="B10"/>
        <w:rPr>
          <w:lang w:eastAsia="zh-CN"/>
        </w:rPr>
      </w:pPr>
      <w:r w:rsidRPr="00630AB6">
        <w:rPr>
          <w:lang w:eastAsia="zh-CN"/>
        </w:rPr>
        <w:t>-</w:t>
      </w:r>
      <w:r w:rsidRPr="00630AB6">
        <w:rPr>
          <w:lang w:eastAsia="zh-CN"/>
        </w:rPr>
        <w:tab/>
        <w:t>Subscribe;</w:t>
      </w:r>
    </w:p>
    <w:p w:rsidR="00B02215" w:rsidRPr="00630AB6" w:rsidRDefault="00B02215" w:rsidP="00B02215">
      <w:pPr>
        <w:pStyle w:val="B10"/>
        <w:rPr>
          <w:lang w:eastAsia="zh-CN"/>
        </w:rPr>
      </w:pPr>
      <w:r w:rsidRPr="00630AB6">
        <w:rPr>
          <w:lang w:eastAsia="zh-CN"/>
        </w:rPr>
        <w:t>-</w:t>
      </w:r>
      <w:r w:rsidRPr="00630AB6">
        <w:rPr>
          <w:lang w:eastAsia="zh-CN"/>
        </w:rPr>
        <w:tab/>
        <w:t>Unsubscribe;</w:t>
      </w:r>
    </w:p>
    <w:p w:rsidR="00B02215" w:rsidRDefault="00B02215" w:rsidP="00B02215">
      <w:pPr>
        <w:pStyle w:val="B10"/>
        <w:rPr>
          <w:lang w:eastAsia="zh-CN"/>
        </w:rPr>
      </w:pPr>
      <w:r w:rsidRPr="00630AB6">
        <w:rPr>
          <w:lang w:eastAsia="zh-CN"/>
        </w:rPr>
        <w:t>-</w:t>
      </w:r>
      <w:r w:rsidRPr="00630AB6">
        <w:rPr>
          <w:lang w:eastAsia="zh-CN"/>
        </w:rPr>
        <w:tab/>
        <w:t>Notify</w:t>
      </w:r>
      <w:r>
        <w:rPr>
          <w:lang w:eastAsia="zh-CN"/>
        </w:rPr>
        <w:t>;</w:t>
      </w:r>
    </w:p>
    <w:p w:rsidR="00B02215" w:rsidRDefault="00B02215" w:rsidP="00B02215">
      <w:pPr>
        <w:pStyle w:val="B10"/>
        <w:rPr>
          <w:lang w:eastAsia="zh-CN"/>
        </w:rPr>
      </w:pPr>
      <w:r>
        <w:rPr>
          <w:lang w:eastAsia="zh-CN"/>
        </w:rPr>
        <w:t>-</w:t>
      </w:r>
      <w:r>
        <w:rPr>
          <w:lang w:eastAsia="zh-CN"/>
        </w:rPr>
        <w:tab/>
        <w:t>Delete;</w:t>
      </w:r>
    </w:p>
    <w:p w:rsidR="00B02215" w:rsidRPr="00630AB6" w:rsidRDefault="00B02215" w:rsidP="00B02215">
      <w:pPr>
        <w:pStyle w:val="B10"/>
        <w:rPr>
          <w:lang w:eastAsia="zh-CN"/>
        </w:rPr>
      </w:pPr>
      <w:r>
        <w:rPr>
          <w:lang w:eastAsia="zh-CN"/>
        </w:rPr>
        <w:t>-</w:t>
      </w:r>
      <w:r>
        <w:rPr>
          <w:lang w:eastAsia="zh-CN"/>
        </w:rPr>
        <w:tab/>
        <w:t>Options.</w:t>
      </w:r>
    </w:p>
    <w:p w:rsidR="00B02215" w:rsidRPr="00630AB6" w:rsidRDefault="00B02215" w:rsidP="00B02215">
      <w:pPr>
        <w:pStyle w:val="Heading4"/>
      </w:pPr>
      <w:bookmarkStart w:id="108" w:name="_Toc20142287"/>
      <w:bookmarkStart w:id="109" w:name="_Toc34217231"/>
      <w:bookmarkStart w:id="110" w:name="_Toc34217383"/>
      <w:bookmarkStart w:id="111" w:name="_Toc36461790"/>
      <w:r w:rsidRPr="00630AB6">
        <w:lastRenderedPageBreak/>
        <w:t>5.3.2.2</w:t>
      </w:r>
      <w:r w:rsidRPr="00630AB6">
        <w:tab/>
        <w:t>Update Service Operation</w:t>
      </w:r>
      <w:bookmarkEnd w:id="108"/>
      <w:bookmarkEnd w:id="109"/>
      <w:bookmarkEnd w:id="110"/>
      <w:bookmarkEnd w:id="111"/>
    </w:p>
    <w:p w:rsidR="00B02215" w:rsidRPr="00630AB6" w:rsidRDefault="00B02215" w:rsidP="00B02215">
      <w:pPr>
        <w:pStyle w:val="Heading5"/>
      </w:pPr>
      <w:bookmarkStart w:id="112" w:name="_Toc20142288"/>
      <w:bookmarkStart w:id="113" w:name="_Toc34217232"/>
      <w:bookmarkStart w:id="114" w:name="_Toc34217384"/>
      <w:bookmarkStart w:id="115" w:name="_Toc36461791"/>
      <w:r w:rsidRPr="00630AB6">
        <w:t>5.3.2.2.1</w:t>
      </w:r>
      <w:r w:rsidRPr="00630AB6">
        <w:tab/>
        <w:t>General</w:t>
      </w:r>
      <w:bookmarkEnd w:id="112"/>
      <w:bookmarkEnd w:id="113"/>
      <w:bookmarkEnd w:id="114"/>
      <w:bookmarkEnd w:id="115"/>
    </w:p>
    <w:p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rsidR="00B02215" w:rsidRPr="00630AB6" w:rsidRDefault="00B02215" w:rsidP="00B02215">
      <w:pPr>
        <w:pStyle w:val="TH"/>
      </w:pPr>
      <w:r w:rsidRPr="00630AB6">
        <w:object w:dxaOrig="11400" w:dyaOrig="2604">
          <v:shape id="_x0000_i1051" type="#_x0000_t75" style="width:481.55pt;height:110.6pt" o:ole="">
            <v:imagedata r:id="rId20" o:title=""/>
          </v:shape>
          <o:OLEObject Type="Embed" ProgID="Visio.Drawing.11" ShapeID="_x0000_i1051" DrawAspect="Content" ObjectID="_1647074668" r:id="rId21"/>
        </w:object>
      </w:r>
    </w:p>
    <w:p w:rsidR="00B02215" w:rsidRPr="00E652E2" w:rsidRDefault="00B02215" w:rsidP="00B02215">
      <w:pPr>
        <w:pStyle w:val="TF"/>
      </w:pPr>
      <w:r w:rsidRPr="00E652E2">
        <w:t>Figure 5.3.2.2.1-1: Update the S-NSSAIs the AMF supports per TA</w:t>
      </w:r>
    </w:p>
    <w:p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rsidR="00B02215" w:rsidRPr="00630AB6" w:rsidRDefault="00B02215" w:rsidP="00B02215">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rsidR="00B02215" w:rsidRPr="00630AB6" w:rsidRDefault="00B02215" w:rsidP="00B02215">
      <w:pPr>
        <w:pStyle w:val="B10"/>
      </w:pPr>
      <w:r w:rsidRPr="00630AB6">
        <w:t>2.</w:t>
      </w:r>
      <w:r w:rsidRPr="00630AB6">
        <w:tab/>
        <w:t>On success, "200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r w:rsidRPr="00630AB6">
        <w:rPr>
          <w:rFonts w:hint="eastAsia"/>
          <w:lang w:eastAsia="zh-CN"/>
        </w:rPr>
        <w:t>Authorized</w:t>
      </w:r>
      <w:r w:rsidRPr="00630AB6">
        <w:t>NssaiAvailabilityData information representing the current state of the AuthorizedNssaiAvailability</w:t>
      </w:r>
      <w:r w:rsidRPr="00630AB6">
        <w:rPr>
          <w:rFonts w:hint="eastAsia"/>
          <w:lang w:eastAsia="zh-CN"/>
        </w:rPr>
        <w:t>Info</w:t>
      </w:r>
      <w:r w:rsidRPr="00630AB6">
        <w:t>.</w:t>
      </w:r>
    </w:p>
    <w:p w:rsidR="00B02215" w:rsidRPr="00630AB6" w:rsidRDefault="00B02215" w:rsidP="00B02215">
      <w:pPr>
        <w:pStyle w:val="B10"/>
        <w:ind w:firstLine="0"/>
      </w:pPr>
      <w:r w:rsidRPr="00630AB6">
        <w:t>On failure, the NSSF shall return one of the HTTP status code together with the response body listed in Table 6.2.3.2.3.1-2 / Table 6.2.3.2.3.2-2.</w:t>
      </w:r>
    </w:p>
    <w:p w:rsidR="00B02215" w:rsidRPr="00630AB6" w:rsidRDefault="00B02215" w:rsidP="00B02215">
      <w:pPr>
        <w:pStyle w:val="Heading4"/>
      </w:pPr>
      <w:bookmarkStart w:id="116" w:name="_Toc20142289"/>
      <w:bookmarkStart w:id="117" w:name="_Toc34217233"/>
      <w:bookmarkStart w:id="118" w:name="_Toc34217385"/>
      <w:bookmarkStart w:id="119" w:name="_Toc36461792"/>
      <w:r w:rsidRPr="00630AB6">
        <w:t>5.3.2.3</w:t>
      </w:r>
      <w:r>
        <w:tab/>
      </w:r>
      <w:r w:rsidRPr="00630AB6">
        <w:t>Subscribe Service Operation</w:t>
      </w:r>
      <w:bookmarkEnd w:id="116"/>
      <w:bookmarkEnd w:id="117"/>
      <w:bookmarkEnd w:id="118"/>
      <w:bookmarkEnd w:id="119"/>
    </w:p>
    <w:p w:rsidR="00B02215" w:rsidRPr="00630AB6" w:rsidRDefault="00B02215" w:rsidP="00B02215">
      <w:pPr>
        <w:pStyle w:val="Heading5"/>
      </w:pPr>
      <w:bookmarkStart w:id="120" w:name="_Toc20142290"/>
      <w:bookmarkStart w:id="121" w:name="_Toc34217234"/>
      <w:bookmarkStart w:id="122" w:name="_Toc34217386"/>
      <w:bookmarkStart w:id="123" w:name="_Toc36461793"/>
      <w:r w:rsidRPr="00630AB6">
        <w:t>5.3.2.3.1</w:t>
      </w:r>
      <w:r w:rsidRPr="00630AB6">
        <w:tab/>
        <w:t>General</w:t>
      </w:r>
      <w:bookmarkEnd w:id="120"/>
      <w:bookmarkEnd w:id="121"/>
      <w:bookmarkEnd w:id="122"/>
      <w:bookmarkEnd w:id="123"/>
    </w:p>
    <w:p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rsidR="00B02215" w:rsidRPr="00630AB6" w:rsidRDefault="00B02215" w:rsidP="00B02215">
      <w:pPr>
        <w:pStyle w:val="TH"/>
        <w:rPr>
          <w:lang w:eastAsia="ko-KR"/>
        </w:rPr>
      </w:pPr>
      <w:r w:rsidRPr="00630AB6">
        <w:object w:dxaOrig="11400" w:dyaOrig="2604">
          <v:shape id="_x0000_i1052" type="#_x0000_t75" style="width:481.55pt;height:110.6pt" o:ole="">
            <v:imagedata r:id="rId22" o:title=""/>
          </v:shape>
          <o:OLEObject Type="Embed" ProgID="Visio.Drawing.11" ShapeID="_x0000_i1052" DrawAspect="Content" ObjectID="_1647074669" r:id="rId23"/>
        </w:object>
      </w:r>
    </w:p>
    <w:p w:rsidR="00B02215" w:rsidRPr="00E652E2" w:rsidRDefault="00B02215" w:rsidP="00B02215">
      <w:pPr>
        <w:pStyle w:val="TF"/>
      </w:pPr>
      <w:r w:rsidRPr="00E652E2">
        <w:rPr>
          <w:lang w:eastAsia="ko-KR"/>
        </w:rPr>
        <w:t>Figure 5.3.2.3.1-1 Create a subscription</w:t>
      </w:r>
    </w:p>
    <w:p w:rsidR="00B02215" w:rsidRPr="00630AB6" w:rsidRDefault="00B02215" w:rsidP="00B02215">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w:t>
      </w:r>
      <w:r>
        <w:rPr>
          <w:rStyle w:val="B1Char"/>
        </w:rPr>
        <w:lastRenderedPageBreak/>
        <w:t xml:space="preserve">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rsidR="00B02215" w:rsidRDefault="00B02215" w:rsidP="00B02215">
      <w:pPr>
        <w:pStyle w:val="B10"/>
      </w:pPr>
      <w:r w:rsidRPr="00630AB6">
        <w:t>2.</w:t>
      </w:r>
      <w:r w:rsidRPr="00630AB6">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The Location header shall contain the location (URI) of the created subscription resource.</w:t>
      </w:r>
    </w:p>
    <w:p w:rsidR="00B02215" w:rsidRPr="00630AB6" w:rsidRDefault="00B02215" w:rsidP="00B02215">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B02215" w:rsidRPr="00630AB6" w:rsidRDefault="00B02215" w:rsidP="00B02215">
      <w:pPr>
        <w:pStyle w:val="B10"/>
        <w:ind w:firstLine="0"/>
      </w:pPr>
      <w:r w:rsidRPr="00630AB6">
        <w:t>On failure, the NSSF shall return one of the HTTP status code together with the response body listed in Table 6.2.3.3.3.1-2.</w:t>
      </w:r>
    </w:p>
    <w:p w:rsidR="00B02215" w:rsidRPr="00630AB6" w:rsidRDefault="00B02215" w:rsidP="00B02215">
      <w:pPr>
        <w:pStyle w:val="Heading4"/>
      </w:pPr>
      <w:bookmarkStart w:id="124" w:name="_Toc20142291"/>
      <w:bookmarkStart w:id="125" w:name="_Toc34217235"/>
      <w:bookmarkStart w:id="126" w:name="_Toc34217387"/>
      <w:bookmarkStart w:id="127" w:name="_Toc36461794"/>
      <w:r w:rsidRPr="00630AB6">
        <w:t>5.3.2.4</w:t>
      </w:r>
      <w:r>
        <w:tab/>
      </w:r>
      <w:r w:rsidRPr="00630AB6">
        <w:t>Unsubscribe Service Operation</w:t>
      </w:r>
      <w:bookmarkEnd w:id="124"/>
      <w:bookmarkEnd w:id="125"/>
      <w:bookmarkEnd w:id="126"/>
      <w:bookmarkEnd w:id="127"/>
    </w:p>
    <w:p w:rsidR="00B02215" w:rsidRPr="00630AB6" w:rsidRDefault="00B02215" w:rsidP="00B02215">
      <w:pPr>
        <w:pStyle w:val="Heading5"/>
      </w:pPr>
      <w:bookmarkStart w:id="128" w:name="_Toc20142292"/>
      <w:bookmarkStart w:id="129" w:name="_Toc34217236"/>
      <w:bookmarkStart w:id="130" w:name="_Toc34217388"/>
      <w:bookmarkStart w:id="131" w:name="_Toc36461795"/>
      <w:r w:rsidRPr="00630AB6">
        <w:t>5.3.2.4.1</w:t>
      </w:r>
      <w:r w:rsidRPr="00630AB6">
        <w:tab/>
        <w:t>General</w:t>
      </w:r>
      <w:bookmarkEnd w:id="128"/>
      <w:bookmarkEnd w:id="129"/>
      <w:bookmarkEnd w:id="130"/>
      <w:bookmarkEnd w:id="131"/>
    </w:p>
    <w:p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rsidR="00B02215" w:rsidRPr="00630AB6" w:rsidRDefault="00B02215" w:rsidP="00B02215">
      <w:pPr>
        <w:pStyle w:val="TH"/>
      </w:pPr>
    </w:p>
    <w:p w:rsidR="00B02215" w:rsidRPr="00630AB6" w:rsidRDefault="00B02215" w:rsidP="00B02215">
      <w:pPr>
        <w:pStyle w:val="TF"/>
      </w:pPr>
    </w:p>
    <w:p w:rsidR="00B02215" w:rsidRPr="00630AB6" w:rsidRDefault="00B02215" w:rsidP="00B02215">
      <w:pPr>
        <w:pStyle w:val="TH"/>
      </w:pPr>
      <w:r w:rsidRPr="00630AB6">
        <w:object w:dxaOrig="11400" w:dyaOrig="2604">
          <v:shape id="_x0000_i1053" type="#_x0000_t75" style="width:481.55pt;height:110.6pt" o:ole="">
            <v:imagedata r:id="rId24" o:title=""/>
          </v:shape>
          <o:OLEObject Type="Embed" ProgID="Visio.Drawing.11" ShapeID="_x0000_i1053" DrawAspect="Content" ObjectID="_1647074670" r:id="rId25"/>
        </w:object>
      </w:r>
    </w:p>
    <w:p w:rsidR="00B02215" w:rsidRPr="00E652E2" w:rsidRDefault="00B02215" w:rsidP="00B02215">
      <w:pPr>
        <w:pStyle w:val="TF"/>
      </w:pPr>
      <w:r w:rsidRPr="00E652E2">
        <w:t>Figure 5.3.2.4.1-1 Unsubscribe a subscription</w:t>
      </w:r>
    </w:p>
    <w:p w:rsidR="00B02215" w:rsidRPr="00630AB6" w:rsidRDefault="00B02215" w:rsidP="00B02215">
      <w:pPr>
        <w:pStyle w:val="B10"/>
      </w:pPr>
      <w:r w:rsidRPr="00630AB6">
        <w:t>1.</w:t>
      </w:r>
      <w:r w:rsidRPr="00630AB6">
        <w:tab/>
        <w:t>The NF Service Consumer shall send a DELETE request to delete an existing subscription resource in the NSSF.</w:t>
      </w:r>
    </w:p>
    <w:p w:rsidR="00B02215" w:rsidRPr="00630AB6" w:rsidRDefault="00B02215" w:rsidP="00B02215">
      <w:pPr>
        <w:pStyle w:val="B10"/>
      </w:pPr>
      <w:r w:rsidRPr="00630AB6">
        <w:t>2.</w:t>
      </w:r>
      <w:r w:rsidRPr="00630AB6">
        <w:tab/>
        <w:t>If the request is accepted, the NSSF shall respond with the status code 204 indicating the resource identified by subscription ID is successfully deleted.</w:t>
      </w:r>
    </w:p>
    <w:p w:rsidR="00B02215" w:rsidRPr="00630AB6" w:rsidRDefault="00B02215" w:rsidP="00B02215">
      <w:pPr>
        <w:pStyle w:val="B10"/>
        <w:ind w:firstLine="0"/>
      </w:pPr>
      <w:r w:rsidRPr="00630AB6">
        <w:t>On failure, the NSSF shall return one of the HTTP status code together with the response body listed in Table 6.2.3.4.3.2-2.</w:t>
      </w:r>
    </w:p>
    <w:p w:rsidR="00B02215" w:rsidRPr="00630AB6" w:rsidRDefault="00B02215" w:rsidP="00B02215">
      <w:pPr>
        <w:pStyle w:val="Heading4"/>
      </w:pPr>
      <w:bookmarkStart w:id="132" w:name="_Toc20142293"/>
      <w:bookmarkStart w:id="133" w:name="_Toc34217237"/>
      <w:bookmarkStart w:id="134" w:name="_Toc34217389"/>
      <w:bookmarkStart w:id="135" w:name="_Toc36461796"/>
      <w:r w:rsidRPr="00630AB6">
        <w:t>5.3.2.</w:t>
      </w:r>
      <w:r w:rsidRPr="00630AB6">
        <w:rPr>
          <w:rFonts w:hint="eastAsia"/>
          <w:lang w:eastAsia="zh-CN"/>
        </w:rPr>
        <w:t>5</w:t>
      </w:r>
      <w:r w:rsidRPr="00630AB6">
        <w:tab/>
        <w:t>Notify Service Operation</w:t>
      </w:r>
      <w:bookmarkEnd w:id="132"/>
      <w:bookmarkEnd w:id="133"/>
      <w:bookmarkEnd w:id="134"/>
      <w:bookmarkEnd w:id="135"/>
    </w:p>
    <w:p w:rsidR="00B02215" w:rsidRPr="00630AB6" w:rsidRDefault="00B02215" w:rsidP="00B02215">
      <w:pPr>
        <w:pStyle w:val="Heading5"/>
      </w:pPr>
      <w:bookmarkStart w:id="136" w:name="_Toc20142294"/>
      <w:bookmarkStart w:id="137" w:name="_Toc34217238"/>
      <w:bookmarkStart w:id="138" w:name="_Toc34217390"/>
      <w:bookmarkStart w:id="139" w:name="_Toc36461797"/>
      <w:r w:rsidRPr="00630AB6">
        <w:t>5.3.2.</w:t>
      </w:r>
      <w:r w:rsidRPr="00630AB6">
        <w:rPr>
          <w:rFonts w:hint="eastAsia"/>
          <w:lang w:eastAsia="zh-CN"/>
        </w:rPr>
        <w:t>5</w:t>
      </w:r>
      <w:r w:rsidRPr="00630AB6">
        <w:t>.1</w:t>
      </w:r>
      <w:r w:rsidRPr="00630AB6">
        <w:tab/>
        <w:t>General</w:t>
      </w:r>
      <w:bookmarkEnd w:id="136"/>
      <w:bookmarkEnd w:id="137"/>
      <w:bookmarkEnd w:id="138"/>
      <w:bookmarkEnd w:id="139"/>
    </w:p>
    <w:p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rsidR="00B02215" w:rsidRPr="00630AB6" w:rsidRDefault="00B02215" w:rsidP="00B02215">
      <w:pPr>
        <w:pStyle w:val="TH"/>
      </w:pPr>
      <w:r w:rsidRPr="00630AB6">
        <w:object w:dxaOrig="11400" w:dyaOrig="2604">
          <v:shape id="_x0000_i1054" type="#_x0000_t75" style="width:481.55pt;height:110.6pt" o:ole="">
            <v:imagedata r:id="rId26" o:title=""/>
          </v:shape>
          <o:OLEObject Type="Embed" ProgID="Visio.Drawing.11" ShapeID="_x0000_i1054" DrawAspect="Content" ObjectID="_1647074671" r:id="rId27"/>
        </w:object>
      </w:r>
    </w:p>
    <w:p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rsidR="00B02215" w:rsidRPr="00630AB6" w:rsidRDefault="00B02215" w:rsidP="00B02215">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NssfEventNotification resource.</w:t>
      </w:r>
    </w:p>
    <w:p w:rsidR="00B02215" w:rsidRPr="00630AB6" w:rsidRDefault="00B02215" w:rsidP="00B02215">
      <w:pPr>
        <w:pStyle w:val="B10"/>
      </w:pPr>
      <w:r w:rsidRPr="00630AB6">
        <w:t>2.</w:t>
      </w:r>
      <w:r w:rsidRPr="00630AB6">
        <w:tab/>
        <w:t>On success, "204 No Content" shall be returned and the payload body of the POST response shall be empty.</w:t>
      </w:r>
    </w:p>
    <w:p w:rsidR="00B02215" w:rsidRPr="00630AB6" w:rsidRDefault="00B02215" w:rsidP="00B02215">
      <w:pPr>
        <w:pStyle w:val="Heading4"/>
      </w:pPr>
      <w:bookmarkStart w:id="140" w:name="_Toc20142295"/>
      <w:bookmarkStart w:id="141" w:name="_Toc34217239"/>
      <w:bookmarkStart w:id="142" w:name="_Toc34217391"/>
      <w:bookmarkStart w:id="143" w:name="_Toc36461798"/>
      <w:r w:rsidRPr="00630AB6">
        <w:t>5.3.2.</w:t>
      </w:r>
      <w:r w:rsidRPr="00630AB6">
        <w:rPr>
          <w:rFonts w:hint="eastAsia"/>
          <w:lang w:eastAsia="zh-CN"/>
        </w:rPr>
        <w:t>6</w:t>
      </w:r>
      <w:r w:rsidRPr="00630AB6">
        <w:tab/>
        <w:t>Delete Service Operation</w:t>
      </w:r>
      <w:bookmarkEnd w:id="140"/>
      <w:bookmarkEnd w:id="141"/>
      <w:bookmarkEnd w:id="142"/>
      <w:bookmarkEnd w:id="143"/>
    </w:p>
    <w:p w:rsidR="00B02215" w:rsidRPr="00630AB6" w:rsidRDefault="00B02215" w:rsidP="00B02215">
      <w:pPr>
        <w:pStyle w:val="Heading5"/>
      </w:pPr>
      <w:bookmarkStart w:id="144" w:name="_Toc20142296"/>
      <w:bookmarkStart w:id="145" w:name="_Toc34217240"/>
      <w:bookmarkStart w:id="146" w:name="_Toc34217392"/>
      <w:bookmarkStart w:id="147" w:name="_Toc36461799"/>
      <w:r w:rsidRPr="00630AB6">
        <w:t>5.3.2.</w:t>
      </w:r>
      <w:r w:rsidRPr="00630AB6">
        <w:rPr>
          <w:rFonts w:hint="eastAsia"/>
          <w:lang w:eastAsia="zh-CN"/>
        </w:rPr>
        <w:t>6</w:t>
      </w:r>
      <w:r w:rsidRPr="00630AB6">
        <w:t>.1</w:t>
      </w:r>
      <w:r w:rsidRPr="00630AB6">
        <w:tab/>
        <w:t>General</w:t>
      </w:r>
      <w:bookmarkEnd w:id="144"/>
      <w:bookmarkEnd w:id="145"/>
      <w:bookmarkEnd w:id="146"/>
      <w:bookmarkEnd w:id="147"/>
    </w:p>
    <w:p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rsidR="00B02215" w:rsidRPr="00630AB6" w:rsidRDefault="00B02215" w:rsidP="00B02215">
      <w:pPr>
        <w:pStyle w:val="TH"/>
      </w:pPr>
      <w:r w:rsidRPr="00630AB6">
        <w:object w:dxaOrig="11400" w:dyaOrig="2604">
          <v:shape id="_x0000_i1055" type="#_x0000_t75" style="width:481.55pt;height:110.6pt" o:ole="">
            <v:imagedata r:id="rId28" o:title=""/>
          </v:shape>
          <o:OLEObject Type="Embed" ProgID="Visio.Drawing.11" ShapeID="_x0000_i1055" DrawAspect="Content" ObjectID="_1647074672" r:id="rId29"/>
        </w:object>
      </w:r>
    </w:p>
    <w:p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rsidR="00B02215" w:rsidRDefault="00B02215" w:rsidP="00B02215">
      <w:pPr>
        <w:pStyle w:val="B10"/>
      </w:pPr>
      <w:r w:rsidRPr="00630AB6">
        <w:t>2.</w:t>
      </w:r>
      <w:r w:rsidRPr="00630AB6">
        <w:tab/>
        <w:t>The NSSF shall delete the NSSAI Availability information for the individual AMF and shall return the 204 No Content status code.</w:t>
      </w:r>
    </w:p>
    <w:p w:rsidR="00B02215" w:rsidRPr="00755A8C" w:rsidRDefault="00B02215" w:rsidP="00B02215">
      <w:pPr>
        <w:pStyle w:val="Heading4"/>
      </w:pPr>
      <w:bookmarkStart w:id="148" w:name="_Toc34217241"/>
      <w:bookmarkStart w:id="149" w:name="_Toc34217393"/>
      <w:bookmarkStart w:id="150" w:name="_Toc36461800"/>
      <w:r w:rsidRPr="00755A8C">
        <w:t>5.3.2.</w:t>
      </w:r>
      <w:r>
        <w:t>7</w:t>
      </w:r>
      <w:r w:rsidRPr="00755A8C">
        <w:tab/>
      </w:r>
      <w:r>
        <w:t>Options</w:t>
      </w:r>
      <w:r w:rsidRPr="00755A8C">
        <w:t xml:space="preserve"> Service Operation</w:t>
      </w:r>
      <w:bookmarkEnd w:id="148"/>
      <w:bookmarkEnd w:id="149"/>
      <w:bookmarkEnd w:id="150"/>
    </w:p>
    <w:p w:rsidR="00B02215" w:rsidRPr="00755A8C" w:rsidRDefault="00B02215" w:rsidP="00B02215">
      <w:pPr>
        <w:pStyle w:val="Heading5"/>
      </w:pPr>
      <w:bookmarkStart w:id="151" w:name="_Toc34217242"/>
      <w:bookmarkStart w:id="152" w:name="_Toc34217394"/>
      <w:bookmarkStart w:id="153" w:name="_Toc36461801"/>
      <w:r w:rsidRPr="00755A8C">
        <w:t>5.3.2.</w:t>
      </w:r>
      <w:r>
        <w:t>7</w:t>
      </w:r>
      <w:r w:rsidRPr="00755A8C">
        <w:t>.1</w:t>
      </w:r>
      <w:r w:rsidRPr="00755A8C">
        <w:tab/>
        <w:t>General</w:t>
      </w:r>
      <w:bookmarkEnd w:id="151"/>
      <w:bookmarkEnd w:id="152"/>
      <w:bookmarkEnd w:id="153"/>
    </w:p>
    <w:p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ressource.</w:t>
      </w:r>
    </w:p>
    <w:p w:rsidR="00B02215" w:rsidRPr="00E53049" w:rsidRDefault="00B02215" w:rsidP="00B02215">
      <w:pPr>
        <w:rPr>
          <w:lang w:val="en-US"/>
        </w:rPr>
      </w:pPr>
    </w:p>
    <w:p w:rsidR="00B02215" w:rsidRDefault="00B02215" w:rsidP="00E53049">
      <w:pPr>
        <w:pStyle w:val="TH"/>
      </w:pPr>
      <w:r>
        <w:object w:dxaOrig="11385" w:dyaOrig="2595">
          <v:shape id="_x0000_i1056" type="#_x0000_t75" style="width:478.65pt;height:129.6pt" o:ole="">
            <v:imagedata r:id="rId30" o:title=""/>
          </v:shape>
          <o:OLEObject Type="Embed" ProgID="Visio.Drawing.11" ShapeID="_x0000_i1056" DrawAspect="Content" ObjectID="_1647074673" r:id="rId31"/>
        </w:object>
      </w:r>
    </w:p>
    <w:p w:rsidR="00B02215" w:rsidRPr="00B75CCE" w:rsidRDefault="00B02215" w:rsidP="00B02215">
      <w:pPr>
        <w:pStyle w:val="TF"/>
      </w:pPr>
      <w:r>
        <w:t>Figure 5.3.2.</w:t>
      </w:r>
      <w:r>
        <w:rPr>
          <w:lang w:eastAsia="zh-CN"/>
        </w:rPr>
        <w:t>7</w:t>
      </w:r>
      <w:r>
        <w:t>.1-1: Procedure for the discovery of communication options supported by the NSSF</w:t>
      </w:r>
    </w:p>
    <w:p w:rsidR="00B02215" w:rsidRPr="00E53049" w:rsidRDefault="00B02215" w:rsidP="00B02215">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ressource</w:t>
      </w:r>
      <w:r w:rsidRPr="00E53049">
        <w:t>.</w:t>
      </w:r>
    </w:p>
    <w:p w:rsidR="00B02215" w:rsidRPr="00E53049" w:rsidRDefault="00B02215" w:rsidP="00B02215">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rsidR="00B02215" w:rsidRPr="00B75CCE" w:rsidRDefault="00B02215" w:rsidP="00E53049">
      <w:pPr>
        <w:pStyle w:val="B10"/>
        <w:ind w:firstLine="0"/>
      </w:pPr>
      <w:r w:rsidRPr="00E53049">
        <w:t>On failure, the NSSF shall return one of the HTTP</w:t>
      </w:r>
      <w:r>
        <w:t xml:space="preserve"> status code listed in Table 6.2.3.5.3.1-3.</w:t>
      </w:r>
    </w:p>
    <w:p w:rsidR="00B02215" w:rsidRPr="00630AB6" w:rsidRDefault="00B02215" w:rsidP="00B02215">
      <w:pPr>
        <w:pStyle w:val="Heading1"/>
      </w:pPr>
      <w:bookmarkStart w:id="154" w:name="_Toc20142297"/>
      <w:bookmarkStart w:id="155" w:name="_Toc34217243"/>
      <w:bookmarkStart w:id="156" w:name="_Toc34217395"/>
      <w:bookmarkStart w:id="157" w:name="_Toc36461802"/>
      <w:r w:rsidRPr="00630AB6">
        <w:t>6</w:t>
      </w:r>
      <w:r w:rsidRPr="00630AB6">
        <w:tab/>
        <w:t>API Definitions</w:t>
      </w:r>
      <w:bookmarkEnd w:id="154"/>
      <w:bookmarkEnd w:id="155"/>
      <w:bookmarkEnd w:id="156"/>
      <w:bookmarkEnd w:id="157"/>
    </w:p>
    <w:p w:rsidR="00B02215" w:rsidRPr="00630AB6" w:rsidRDefault="00B02215" w:rsidP="00B02215">
      <w:pPr>
        <w:pStyle w:val="Heading2"/>
      </w:pPr>
      <w:bookmarkStart w:id="158" w:name="_Toc20142298"/>
      <w:bookmarkStart w:id="159" w:name="_Toc34217244"/>
      <w:bookmarkStart w:id="160" w:name="_Toc34217396"/>
      <w:bookmarkStart w:id="161" w:name="_Toc36461803"/>
      <w:r w:rsidRPr="00630AB6">
        <w:t>6.1</w:t>
      </w:r>
      <w:r w:rsidRPr="00630AB6">
        <w:tab/>
        <w:t>Nnssf_NSSelection Service API</w:t>
      </w:r>
      <w:bookmarkEnd w:id="158"/>
      <w:bookmarkEnd w:id="159"/>
      <w:bookmarkEnd w:id="160"/>
      <w:bookmarkEnd w:id="161"/>
    </w:p>
    <w:p w:rsidR="00B02215" w:rsidRPr="00630AB6" w:rsidRDefault="00B02215" w:rsidP="00B02215">
      <w:pPr>
        <w:pStyle w:val="Heading3"/>
      </w:pPr>
      <w:bookmarkStart w:id="162" w:name="_Toc20142299"/>
      <w:bookmarkStart w:id="163" w:name="_Toc34217245"/>
      <w:bookmarkStart w:id="164" w:name="_Toc34217397"/>
      <w:bookmarkStart w:id="165" w:name="_Toc36461804"/>
      <w:r w:rsidRPr="00630AB6">
        <w:t>6.1.1</w:t>
      </w:r>
      <w:r w:rsidRPr="00630AB6">
        <w:tab/>
        <w:t>API URI</w:t>
      </w:r>
      <w:bookmarkEnd w:id="162"/>
      <w:bookmarkEnd w:id="163"/>
      <w:bookmarkEnd w:id="164"/>
      <w:bookmarkEnd w:id="165"/>
    </w:p>
    <w:p w:rsidR="00B02215" w:rsidRPr="00E23840"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rsidR="00B02215" w:rsidRPr="00E23840" w:rsidRDefault="00B02215" w:rsidP="00B02215">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rsidR="00B02215" w:rsidRPr="00E23840" w:rsidRDefault="00B02215" w:rsidP="00B02215">
      <w:pPr>
        <w:pStyle w:val="B10"/>
        <w:rPr>
          <w:b/>
          <w:noProof/>
        </w:rPr>
      </w:pPr>
      <w:r w:rsidRPr="00E23840">
        <w:rPr>
          <w:b/>
          <w:noProof/>
        </w:rPr>
        <w:t>{apiRoot}/</w:t>
      </w:r>
      <w:r>
        <w:rPr>
          <w:b/>
          <w:noProof/>
        </w:rPr>
        <w:t>nnssf-nsselection</w:t>
      </w:r>
      <w:r w:rsidRPr="00E23840">
        <w:rPr>
          <w:b/>
          <w:noProof/>
        </w:rPr>
        <w:t>/{apiVersion}/</w:t>
      </w:r>
      <w:r>
        <w:rPr>
          <w:b/>
          <w:noProof/>
        </w:rPr>
        <w:t>&lt;</w:t>
      </w:r>
      <w:r w:rsidRPr="00E23840">
        <w:rPr>
          <w:b/>
          <w:noProof/>
        </w:rPr>
        <w:t>apiSpecificResourceUriPart</w:t>
      </w:r>
      <w:r>
        <w:rPr>
          <w:b/>
          <w:noProof/>
        </w:rPr>
        <w:t>&gt;</w:t>
      </w:r>
    </w:p>
    <w:p w:rsidR="00B02215" w:rsidRPr="00E23840" w:rsidRDefault="00B02215" w:rsidP="00B02215">
      <w:pPr>
        <w:rPr>
          <w:noProof/>
          <w:lang w:eastAsia="zh-CN"/>
        </w:rPr>
      </w:pPr>
      <w:r w:rsidRPr="00E23840">
        <w:rPr>
          <w:noProof/>
          <w:lang w:eastAsia="zh-CN"/>
        </w:rPr>
        <w:t>with the following components:</w:t>
      </w:r>
    </w:p>
    <w:p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rsidR="00B02215" w:rsidRPr="00E23840" w:rsidRDefault="00B02215" w:rsidP="00B02215">
      <w:pPr>
        <w:pStyle w:val="B10"/>
        <w:rPr>
          <w:noProof/>
        </w:rPr>
      </w:pPr>
      <w:r>
        <w:rPr>
          <w:noProof/>
        </w:rPr>
        <w:t>-</w:t>
      </w:r>
      <w:r>
        <w:rPr>
          <w:noProof/>
        </w:rPr>
        <w:tab/>
        <w:t>The {apiVersion} shall be "v2</w:t>
      </w:r>
      <w:r w:rsidRPr="00E23840">
        <w:rPr>
          <w:noProof/>
        </w:rPr>
        <w:t>".</w:t>
      </w:r>
    </w:p>
    <w:p w:rsidR="00B02215" w:rsidRPr="00630AB6" w:rsidRDefault="00B02215" w:rsidP="00B02215">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rsidR="00B02215" w:rsidRPr="00630AB6" w:rsidRDefault="00B02215" w:rsidP="00B02215">
      <w:pPr>
        <w:pStyle w:val="Heading3"/>
      </w:pPr>
      <w:bookmarkStart w:id="166" w:name="_Toc20142300"/>
      <w:bookmarkStart w:id="167" w:name="_Toc34217246"/>
      <w:bookmarkStart w:id="168" w:name="_Toc34217398"/>
      <w:bookmarkStart w:id="169" w:name="_Toc36461805"/>
      <w:r w:rsidRPr="00630AB6">
        <w:t>6.1.2</w:t>
      </w:r>
      <w:r w:rsidRPr="00630AB6">
        <w:tab/>
        <w:t>Usage of HTTP</w:t>
      </w:r>
      <w:bookmarkEnd w:id="166"/>
      <w:bookmarkEnd w:id="167"/>
      <w:bookmarkEnd w:id="168"/>
      <w:bookmarkEnd w:id="169"/>
    </w:p>
    <w:p w:rsidR="00B02215" w:rsidRPr="00630AB6" w:rsidRDefault="00B02215" w:rsidP="00B02215">
      <w:pPr>
        <w:pStyle w:val="Heading4"/>
      </w:pPr>
      <w:bookmarkStart w:id="170" w:name="_Toc20142301"/>
      <w:bookmarkStart w:id="171" w:name="_Toc34217247"/>
      <w:bookmarkStart w:id="172" w:name="_Toc34217399"/>
      <w:bookmarkStart w:id="173" w:name="_Toc36461806"/>
      <w:r w:rsidRPr="00630AB6">
        <w:t>6.1.2.1</w:t>
      </w:r>
      <w:r w:rsidRPr="00630AB6">
        <w:tab/>
        <w:t>General</w:t>
      </w:r>
      <w:bookmarkEnd w:id="170"/>
      <w:bookmarkEnd w:id="171"/>
      <w:bookmarkEnd w:id="172"/>
      <w:bookmarkEnd w:id="173"/>
    </w:p>
    <w:p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rsidR="00B02215" w:rsidRPr="00630AB6" w:rsidRDefault="00B02215" w:rsidP="00B02215">
      <w:pPr>
        <w:pStyle w:val="Heading4"/>
      </w:pPr>
      <w:bookmarkStart w:id="174" w:name="_Toc20142302"/>
      <w:bookmarkStart w:id="175" w:name="_Toc34217248"/>
      <w:bookmarkStart w:id="176" w:name="_Toc34217400"/>
      <w:bookmarkStart w:id="177" w:name="_Toc36461807"/>
      <w:r w:rsidRPr="00630AB6">
        <w:t>6.1.2.2</w:t>
      </w:r>
      <w:r w:rsidRPr="00630AB6">
        <w:tab/>
        <w:t>HTTP standard headers</w:t>
      </w:r>
      <w:bookmarkEnd w:id="174"/>
      <w:bookmarkEnd w:id="175"/>
      <w:bookmarkEnd w:id="176"/>
      <w:bookmarkEnd w:id="177"/>
    </w:p>
    <w:p w:rsidR="00B02215" w:rsidRPr="00630AB6" w:rsidRDefault="00B02215" w:rsidP="00B02215">
      <w:pPr>
        <w:pStyle w:val="Heading5"/>
        <w:rPr>
          <w:lang w:eastAsia="zh-CN"/>
        </w:rPr>
      </w:pPr>
      <w:bookmarkStart w:id="178" w:name="_Toc20142303"/>
      <w:bookmarkStart w:id="179" w:name="_Toc34217249"/>
      <w:bookmarkStart w:id="180" w:name="_Toc34217401"/>
      <w:bookmarkStart w:id="181" w:name="_Toc36461808"/>
      <w:r w:rsidRPr="00630AB6">
        <w:t>6.1.2.2.1</w:t>
      </w:r>
      <w:r w:rsidRPr="00630AB6">
        <w:rPr>
          <w:rFonts w:hint="eastAsia"/>
          <w:lang w:eastAsia="zh-CN"/>
        </w:rPr>
        <w:tab/>
      </w:r>
      <w:r w:rsidRPr="00630AB6">
        <w:rPr>
          <w:lang w:eastAsia="zh-CN"/>
        </w:rPr>
        <w:t>General</w:t>
      </w:r>
      <w:bookmarkEnd w:id="178"/>
      <w:bookmarkEnd w:id="179"/>
      <w:bookmarkEnd w:id="180"/>
      <w:bookmarkEnd w:id="181"/>
    </w:p>
    <w:p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rsidR="00B02215" w:rsidRPr="00630AB6" w:rsidRDefault="00B02215" w:rsidP="00B02215">
      <w:pPr>
        <w:pStyle w:val="Heading5"/>
      </w:pPr>
      <w:bookmarkStart w:id="182" w:name="_Toc20142304"/>
      <w:bookmarkStart w:id="183" w:name="_Toc34217250"/>
      <w:bookmarkStart w:id="184" w:name="_Toc34217402"/>
      <w:bookmarkStart w:id="185" w:name="_Toc36461809"/>
      <w:r w:rsidRPr="00630AB6">
        <w:lastRenderedPageBreak/>
        <w:t>6.1.2.2.2</w:t>
      </w:r>
      <w:r w:rsidRPr="00630AB6">
        <w:tab/>
        <w:t>Content type</w:t>
      </w:r>
      <w:bookmarkEnd w:id="182"/>
      <w:bookmarkEnd w:id="183"/>
      <w:bookmarkEnd w:id="184"/>
      <w:bookmarkEnd w:id="185"/>
    </w:p>
    <w:p w:rsidR="00B02215" w:rsidRPr="00630AB6" w:rsidRDefault="00B02215" w:rsidP="00B02215">
      <w:r w:rsidRPr="00630AB6">
        <w:t xml:space="preserve"> The following content types shall be supported:</w:t>
      </w:r>
    </w:p>
    <w:p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rsidR="00B02215" w:rsidRPr="00630AB6" w:rsidRDefault="00B02215" w:rsidP="00B02215">
      <w:pPr>
        <w:pStyle w:val="Heading5"/>
        <w:rPr>
          <w:lang w:eastAsia="zh-CN"/>
        </w:rPr>
      </w:pPr>
      <w:bookmarkStart w:id="186" w:name="_Toc20142305"/>
      <w:bookmarkStart w:id="187" w:name="_Toc34217251"/>
      <w:bookmarkStart w:id="188" w:name="_Toc34217403"/>
      <w:bookmarkStart w:id="189" w:name="_Toc36461810"/>
      <w:r w:rsidRPr="00630AB6">
        <w:t>6.1.2.3.1</w:t>
      </w:r>
      <w:r w:rsidRPr="00630AB6">
        <w:rPr>
          <w:rFonts w:hint="eastAsia"/>
          <w:lang w:eastAsia="zh-CN"/>
        </w:rPr>
        <w:tab/>
      </w:r>
      <w:r w:rsidRPr="00630AB6">
        <w:rPr>
          <w:lang w:eastAsia="zh-CN"/>
        </w:rPr>
        <w:t>General</w:t>
      </w:r>
      <w:bookmarkEnd w:id="186"/>
      <w:bookmarkEnd w:id="187"/>
      <w:bookmarkEnd w:id="188"/>
      <w:bookmarkEnd w:id="189"/>
    </w:p>
    <w:p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rsidR="00B02215" w:rsidRPr="00630AB6" w:rsidRDefault="00B02215" w:rsidP="00B02215">
      <w:pPr>
        <w:pStyle w:val="Heading3"/>
      </w:pPr>
      <w:bookmarkStart w:id="190" w:name="_Toc20142306"/>
      <w:bookmarkStart w:id="191" w:name="_Toc34217252"/>
      <w:bookmarkStart w:id="192" w:name="_Toc34217404"/>
      <w:bookmarkStart w:id="193" w:name="_Toc36461811"/>
      <w:r w:rsidRPr="00630AB6">
        <w:t>6.1.3</w:t>
      </w:r>
      <w:r w:rsidRPr="00630AB6">
        <w:tab/>
        <w:t>Resources</w:t>
      </w:r>
      <w:bookmarkEnd w:id="190"/>
      <w:bookmarkEnd w:id="191"/>
      <w:bookmarkEnd w:id="192"/>
      <w:bookmarkEnd w:id="193"/>
    </w:p>
    <w:p w:rsidR="00B02215" w:rsidRPr="00630AB6" w:rsidRDefault="00B02215" w:rsidP="00B02215">
      <w:pPr>
        <w:pStyle w:val="Heading4"/>
      </w:pPr>
      <w:bookmarkStart w:id="194" w:name="_Toc20142307"/>
      <w:bookmarkStart w:id="195" w:name="_Toc34217253"/>
      <w:bookmarkStart w:id="196" w:name="_Toc34217405"/>
      <w:bookmarkStart w:id="197" w:name="_Toc36461812"/>
      <w:r w:rsidRPr="00630AB6">
        <w:t>6.1.3.1</w:t>
      </w:r>
      <w:r w:rsidRPr="00630AB6">
        <w:tab/>
        <w:t>Overview</w:t>
      </w:r>
      <w:bookmarkEnd w:id="194"/>
      <w:bookmarkEnd w:id="195"/>
      <w:bookmarkEnd w:id="196"/>
      <w:bookmarkEnd w:id="197"/>
    </w:p>
    <w:p w:rsidR="00B02215" w:rsidRPr="00630AB6" w:rsidRDefault="00B02215" w:rsidP="00B02215">
      <w:pPr>
        <w:rPr>
          <w:lang w:eastAsia="zh-CN"/>
        </w:rPr>
      </w:pPr>
      <w:r w:rsidRPr="00630AB6">
        <w:t>Figure 6.1.3.1-1 describes the resource URI structure of the Nnssf_NSSelection API.</w:t>
      </w:r>
    </w:p>
    <w:p w:rsidR="00B02215" w:rsidRDefault="00B02215" w:rsidP="00B02215">
      <w:pPr>
        <w:pStyle w:val="TH"/>
      </w:pPr>
      <w:r w:rsidRPr="00630AB6">
        <w:object w:dxaOrig="8088" w:dyaOrig="3624">
          <v:shape id="_x0000_i1057" type="#_x0000_t75" style="width:294.9pt;height:131.9pt" o:ole="">
            <v:imagedata r:id="rId32" o:title=""/>
          </v:shape>
          <o:OLEObject Type="Embed" ProgID="Visio.Drawing.11" ShapeID="_x0000_i1057" DrawAspect="Content" ObjectID="_1647074674" r:id="rId33"/>
        </w:object>
      </w:r>
    </w:p>
    <w:p w:rsidR="00B02215" w:rsidRPr="00630AB6" w:rsidRDefault="00B02215" w:rsidP="00B02215">
      <w:pPr>
        <w:pStyle w:val="TF"/>
      </w:pPr>
      <w:r>
        <w:t>Fi</w:t>
      </w:r>
      <w:r w:rsidRPr="00630AB6">
        <w:t>gure 6.1.3.1-1: Resource URI structure of the  nnssf_nsselection API</w:t>
      </w:r>
    </w:p>
    <w:p w:rsidR="00B02215" w:rsidRPr="00630AB6" w:rsidRDefault="00B02215" w:rsidP="00B02215">
      <w:r w:rsidRPr="00630AB6">
        <w:t>Table 6.1.3.1-1 provides an overview of the resources and applicable HTTP methods.</w:t>
      </w:r>
    </w:p>
    <w:p w:rsidR="00B02215" w:rsidRPr="00E652E2" w:rsidRDefault="00B02215" w:rsidP="00B02215">
      <w:pPr>
        <w:pStyle w:val="TH"/>
      </w:pPr>
      <w:r w:rsidRPr="00E652E2">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gridCol w:w="2766"/>
        <w:gridCol w:w="1346"/>
        <w:gridCol w:w="3064"/>
      </w:tblGrid>
      <w:tr w:rsidR="00B02215" w:rsidRPr="00630AB6" w:rsidTr="00CF7A52">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630AB6" w:rsidRDefault="00B02215" w:rsidP="00CF7A52">
            <w:pPr>
              <w:pStyle w:val="TAH"/>
            </w:pPr>
            <w:r w:rsidRPr="00630AB6">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630AB6" w:rsidRDefault="00B02215" w:rsidP="00CF7A52">
            <w:pPr>
              <w:pStyle w:val="TAH"/>
            </w:pPr>
            <w:r w:rsidRPr="00630AB6">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630AB6" w:rsidRDefault="00B02215" w:rsidP="00CF7A52">
            <w:pPr>
              <w:pStyle w:val="TAH"/>
            </w:pPr>
            <w:r w:rsidRPr="00630AB6">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630AB6" w:rsidRDefault="00B02215" w:rsidP="00CF7A52">
            <w:pPr>
              <w:pStyle w:val="TAH"/>
            </w:pPr>
            <w:r w:rsidRPr="00630AB6">
              <w:t>Description</w:t>
            </w:r>
          </w:p>
        </w:tc>
      </w:tr>
      <w:tr w:rsidR="00B02215" w:rsidRPr="00630AB6" w:rsidTr="00CF7A52">
        <w:trPr>
          <w:trHeight w:val="743"/>
          <w:jc w:val="center"/>
        </w:trPr>
        <w:tc>
          <w:tcPr>
            <w:tcW w:w="1274" w:type="pct"/>
            <w:tcBorders>
              <w:top w:val="single" w:sz="4" w:space="0" w:color="auto"/>
              <w:left w:val="single" w:sz="4" w:space="0" w:color="auto"/>
              <w:right w:val="single" w:sz="4" w:space="0" w:color="auto"/>
            </w:tcBorders>
            <w:hideMark/>
          </w:tcPr>
          <w:p w:rsidR="00B02215" w:rsidRPr="00630AB6" w:rsidRDefault="00B02215" w:rsidP="00CF7A52">
            <w:pPr>
              <w:pStyle w:val="TAL"/>
            </w:pPr>
            <w:r w:rsidRPr="00630AB6">
              <w:rPr>
                <w:lang w:eastAsia="zh-CN"/>
              </w:rPr>
              <w:t>Network Slice Information</w:t>
            </w:r>
          </w:p>
        </w:tc>
        <w:tc>
          <w:tcPr>
            <w:tcW w:w="1436" w:type="pct"/>
            <w:tcBorders>
              <w:top w:val="single" w:sz="4" w:space="0" w:color="auto"/>
              <w:left w:val="single" w:sz="4" w:space="0" w:color="auto"/>
              <w:right w:val="single" w:sz="4" w:space="0" w:color="auto"/>
            </w:tcBorders>
            <w:hideMark/>
          </w:tcPr>
          <w:p w:rsidR="00B02215" w:rsidRPr="00630AB6" w:rsidRDefault="00B02215" w:rsidP="00CF7A52">
            <w:pPr>
              <w:pStyle w:val="TAL"/>
              <w:rPr>
                <w:lang w:eastAsia="zh-CN"/>
              </w:rPr>
            </w:pPr>
            <w:r w:rsidRPr="00630AB6">
              <w:rPr>
                <w:lang w:eastAsia="zh-CN"/>
              </w:rPr>
              <w:t>/</w:t>
            </w:r>
          </w:p>
          <w:p w:rsidR="00B02215" w:rsidRPr="00630AB6" w:rsidRDefault="00B02215" w:rsidP="00CF7A52">
            <w:pPr>
              <w:pStyle w:val="TAL"/>
            </w:pPr>
            <w:r w:rsidRPr="00630AB6">
              <w:rPr>
                <w:b/>
                <w:lang w:eastAsia="zh-CN"/>
              </w:rPr>
              <w:t>n</w:t>
            </w:r>
            <w:r w:rsidRPr="00630AB6">
              <w:rPr>
                <w:lang w:eastAsia="zh-CN"/>
              </w:rPr>
              <w:t>etwork</w:t>
            </w:r>
            <w:r w:rsidRPr="00630AB6">
              <w:rPr>
                <w:b/>
                <w:lang w:eastAsia="zh-CN"/>
              </w:rPr>
              <w:t>-</w:t>
            </w:r>
            <w:r w:rsidRPr="00630AB6">
              <w:rPr>
                <w:lang w:eastAsia="zh-CN"/>
              </w:rPr>
              <w:t>slice</w:t>
            </w:r>
            <w:r w:rsidRPr="00630AB6">
              <w:rPr>
                <w:b/>
                <w:lang w:eastAsia="zh-CN"/>
              </w:rPr>
              <w:t>-</w:t>
            </w:r>
            <w:r w:rsidRPr="00630AB6">
              <w:rPr>
                <w:lang w:eastAsia="zh-CN"/>
              </w:rPr>
              <w:t>information</w:t>
            </w:r>
          </w:p>
        </w:tc>
        <w:tc>
          <w:tcPr>
            <w:tcW w:w="699" w:type="pct"/>
            <w:tcBorders>
              <w:top w:val="single" w:sz="4" w:space="0" w:color="auto"/>
              <w:left w:val="single" w:sz="4" w:space="0" w:color="auto"/>
              <w:right w:val="single" w:sz="4" w:space="0" w:color="auto"/>
            </w:tcBorders>
          </w:tcPr>
          <w:p w:rsidR="00B02215" w:rsidRPr="00630AB6" w:rsidRDefault="00B02215" w:rsidP="00CF7A52">
            <w:pPr>
              <w:pStyle w:val="TAL"/>
            </w:pPr>
            <w:r w:rsidRPr="00630AB6">
              <w:t>GET</w:t>
            </w:r>
          </w:p>
        </w:tc>
        <w:tc>
          <w:tcPr>
            <w:tcW w:w="1591" w:type="pct"/>
            <w:tcBorders>
              <w:top w:val="single" w:sz="4" w:space="0" w:color="auto"/>
              <w:left w:val="single" w:sz="4" w:space="0" w:color="auto"/>
              <w:right w:val="single" w:sz="4" w:space="0" w:color="auto"/>
            </w:tcBorders>
          </w:tcPr>
          <w:p w:rsidR="00B02215" w:rsidRPr="00630AB6" w:rsidRDefault="00B02215" w:rsidP="00CF7A52">
            <w:pPr>
              <w:pStyle w:val="TAL"/>
              <w:rPr>
                <w:lang w:eastAsia="zh-CN"/>
              </w:rPr>
            </w:pPr>
            <w:r w:rsidRPr="00630AB6">
              <w:rPr>
                <w:lang w:eastAsia="zh-CN"/>
              </w:rPr>
              <w:t xml:space="preserve">To retrieve network slice information. See </w:t>
            </w:r>
            <w:r>
              <w:rPr>
                <w:lang w:eastAsia="zh-CN"/>
              </w:rPr>
              <w:t>clause</w:t>
            </w:r>
            <w:r w:rsidRPr="00630AB6">
              <w:rPr>
                <w:lang w:eastAsia="zh-CN"/>
              </w:rPr>
              <w:t xml:space="preserve"> 6.1.3.2.3.1.</w:t>
            </w:r>
          </w:p>
          <w:p w:rsidR="00B02215" w:rsidRPr="00630AB6" w:rsidRDefault="00B02215" w:rsidP="00CF7A52">
            <w:pPr>
              <w:pStyle w:val="TAL"/>
              <w:rPr>
                <w:lang w:eastAsia="zh-CN"/>
              </w:rPr>
            </w:pPr>
          </w:p>
          <w:p w:rsidR="00B02215" w:rsidRPr="00630AB6" w:rsidRDefault="00B02215" w:rsidP="00CF7A52">
            <w:pPr>
              <w:pStyle w:val="TAL"/>
            </w:pPr>
            <w:r w:rsidRPr="00630AB6">
              <w:rPr>
                <w:lang w:eastAsia="zh-CN"/>
              </w:rPr>
              <w:t>Maps to Nnssf_NSSelection_Get service operation.</w:t>
            </w:r>
          </w:p>
        </w:tc>
      </w:tr>
    </w:tbl>
    <w:p w:rsidR="00B02215" w:rsidRPr="00630AB6" w:rsidRDefault="00B02215" w:rsidP="00B02215"/>
    <w:p w:rsidR="00B02215" w:rsidRPr="00630AB6" w:rsidRDefault="00B02215" w:rsidP="00B02215">
      <w:pPr>
        <w:pStyle w:val="Heading4"/>
      </w:pPr>
      <w:bookmarkStart w:id="198" w:name="_Toc20142308"/>
      <w:bookmarkStart w:id="199" w:name="_Toc34217254"/>
      <w:bookmarkStart w:id="200" w:name="_Toc34217406"/>
      <w:bookmarkStart w:id="201" w:name="_Toc36461813"/>
      <w:r w:rsidRPr="00630AB6">
        <w:t>6.1.3.2</w:t>
      </w:r>
      <w:r w:rsidRPr="00630AB6">
        <w:tab/>
        <w:t>Resource:  Network Slice Information</w:t>
      </w:r>
      <w:bookmarkEnd w:id="198"/>
      <w:bookmarkEnd w:id="199"/>
      <w:bookmarkEnd w:id="200"/>
      <w:bookmarkEnd w:id="201"/>
    </w:p>
    <w:p w:rsidR="00B02215" w:rsidRPr="00630AB6" w:rsidRDefault="00B02215" w:rsidP="00B02215">
      <w:pPr>
        <w:pStyle w:val="Heading5"/>
      </w:pPr>
      <w:bookmarkStart w:id="202" w:name="_Toc20142309"/>
      <w:bookmarkStart w:id="203" w:name="_Toc34217255"/>
      <w:bookmarkStart w:id="204" w:name="_Toc34217407"/>
      <w:bookmarkStart w:id="205" w:name="_Toc36461814"/>
      <w:r w:rsidRPr="00630AB6">
        <w:t>6.1.3.2.1</w:t>
      </w:r>
      <w:r w:rsidRPr="00630AB6">
        <w:tab/>
        <w:t>Description</w:t>
      </w:r>
      <w:bookmarkEnd w:id="202"/>
      <w:bookmarkEnd w:id="203"/>
      <w:bookmarkEnd w:id="204"/>
      <w:bookmarkEnd w:id="205"/>
    </w:p>
    <w:p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rsidR="00B02215" w:rsidRPr="00630AB6" w:rsidRDefault="00B02215" w:rsidP="00B02215">
      <w:pPr>
        <w:pStyle w:val="Heading5"/>
      </w:pPr>
      <w:bookmarkStart w:id="206" w:name="_Toc20142310"/>
      <w:bookmarkStart w:id="207" w:name="_Toc34217256"/>
      <w:bookmarkStart w:id="208" w:name="_Toc34217408"/>
      <w:bookmarkStart w:id="209" w:name="_Toc36461815"/>
      <w:r w:rsidRPr="00630AB6">
        <w:t>6.1.3.2.2</w:t>
      </w:r>
      <w:r w:rsidRPr="00630AB6">
        <w:tab/>
        <w:t>Resource Definition</w:t>
      </w:r>
      <w:bookmarkEnd w:id="206"/>
      <w:bookmarkEnd w:id="207"/>
      <w:bookmarkEnd w:id="208"/>
      <w:bookmarkEnd w:id="209"/>
    </w:p>
    <w:p w:rsidR="00B02215" w:rsidRPr="00E652E2" w:rsidRDefault="00B02215" w:rsidP="00B02215">
      <w:r w:rsidRPr="00E652E2">
        <w:t xml:space="preserve">Resource URI: </w:t>
      </w:r>
      <w:r w:rsidRPr="00E652E2">
        <w:rPr>
          <w:rFonts w:hint="eastAsia"/>
          <w:b/>
        </w:rPr>
        <w:t>{</w:t>
      </w:r>
      <w:r w:rsidRPr="00E652E2">
        <w:rPr>
          <w:b/>
        </w:rPr>
        <w:t>apiRoot}/nnssf-nsselection/{apiVersion}/network-slice-information</w:t>
      </w:r>
    </w:p>
    <w:p w:rsidR="00B02215" w:rsidRPr="00630AB6" w:rsidRDefault="00B02215" w:rsidP="00B02215">
      <w:pPr>
        <w:rPr>
          <w:rFonts w:ascii="Arial" w:hAnsi="Arial" w:cs="Arial"/>
        </w:rPr>
      </w:pPr>
      <w:r w:rsidRPr="00630AB6">
        <w:lastRenderedPageBreak/>
        <w:t>This resource shall support the resource URI variables defined in table 6.1.3.2.2-1</w:t>
      </w:r>
      <w:r w:rsidRPr="00630AB6">
        <w:rPr>
          <w:rFonts w:ascii="Arial" w:hAnsi="Arial" w:cs="Arial"/>
        </w:rPr>
        <w:t>.</w:t>
      </w:r>
    </w:p>
    <w:p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02215" w:rsidRPr="00630AB6" w:rsidTr="00CF7A5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02215" w:rsidRPr="00630AB6" w:rsidRDefault="00B02215" w:rsidP="00CF7A52">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02215" w:rsidRPr="00630AB6" w:rsidRDefault="00B02215" w:rsidP="00CF7A52">
            <w:pPr>
              <w:pStyle w:val="TAH"/>
            </w:pPr>
            <w:r w:rsidRPr="00630AB6">
              <w:t>Definition</w:t>
            </w:r>
          </w:p>
        </w:tc>
      </w:tr>
      <w:tr w:rsidR="00B02215" w:rsidRPr="00630AB6" w:rsidTr="00CF7A52">
        <w:trPr>
          <w:jc w:val="center"/>
        </w:trPr>
        <w:tc>
          <w:tcPr>
            <w:tcW w:w="1005" w:type="pct"/>
            <w:tcBorders>
              <w:top w:val="single" w:sz="6" w:space="0" w:color="000000"/>
              <w:left w:val="single" w:sz="6" w:space="0" w:color="000000"/>
              <w:bottom w:val="single" w:sz="6" w:space="0" w:color="000000"/>
              <w:right w:val="single" w:sz="6" w:space="0" w:color="000000"/>
            </w:tcBorders>
          </w:tcPr>
          <w:p w:rsidR="00B02215" w:rsidRPr="00630AB6" w:rsidRDefault="00B02215" w:rsidP="00CF7A52">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02215" w:rsidRPr="00630AB6" w:rsidRDefault="00B02215" w:rsidP="00CF7A52">
            <w:pPr>
              <w:pStyle w:val="TAL"/>
            </w:pPr>
            <w:r w:rsidRPr="00630AB6">
              <w:rPr>
                <w:rFonts w:hint="eastAsia"/>
                <w:lang w:eastAsia="zh-CN"/>
              </w:rPr>
              <w:t xml:space="preserve">See </w:t>
            </w:r>
            <w:r>
              <w:rPr>
                <w:rFonts w:hint="eastAsia"/>
                <w:lang w:eastAsia="zh-CN"/>
              </w:rPr>
              <w:t>clause</w:t>
            </w:r>
            <w:r w:rsidRPr="00630AB6">
              <w:rPr>
                <w:rFonts w:hint="eastAsia"/>
                <w:lang w:eastAsia="zh-CN"/>
              </w:rPr>
              <w:t xml:space="preserve"> 6.1.1</w:t>
            </w:r>
          </w:p>
        </w:tc>
      </w:tr>
      <w:tr w:rsidR="00B02215" w:rsidRPr="00630AB6" w:rsidTr="00CF7A52">
        <w:trPr>
          <w:jc w:val="center"/>
        </w:trPr>
        <w:tc>
          <w:tcPr>
            <w:tcW w:w="1005" w:type="pct"/>
            <w:tcBorders>
              <w:top w:val="single" w:sz="6" w:space="0" w:color="000000"/>
              <w:left w:val="single" w:sz="6" w:space="0" w:color="000000"/>
              <w:bottom w:val="single" w:sz="6" w:space="0" w:color="000000"/>
              <w:right w:val="single" w:sz="6" w:space="0" w:color="000000"/>
            </w:tcBorders>
          </w:tcPr>
          <w:p w:rsidR="00B02215" w:rsidRPr="00630AB6" w:rsidRDefault="00B02215" w:rsidP="00CF7A52">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02215" w:rsidRPr="00630AB6" w:rsidRDefault="00B02215" w:rsidP="00CF7A52">
            <w:pPr>
              <w:pStyle w:val="TAL"/>
              <w:rPr>
                <w:lang w:eastAsia="zh-CN"/>
              </w:rPr>
            </w:pPr>
            <w:r w:rsidRPr="00630AB6">
              <w:rPr>
                <w:rFonts w:hint="eastAsia"/>
                <w:lang w:eastAsia="zh-CN"/>
              </w:rPr>
              <w:t xml:space="preserve">See </w:t>
            </w:r>
            <w:r>
              <w:rPr>
                <w:rFonts w:hint="eastAsia"/>
                <w:lang w:eastAsia="zh-CN"/>
              </w:rPr>
              <w:t>clause</w:t>
            </w:r>
            <w:r w:rsidRPr="00630AB6">
              <w:rPr>
                <w:rFonts w:hint="eastAsia"/>
                <w:lang w:eastAsia="zh-CN"/>
              </w:rPr>
              <w:t xml:space="preserve"> 6.1.1</w:t>
            </w:r>
          </w:p>
        </w:tc>
      </w:tr>
    </w:tbl>
    <w:p w:rsidR="00B02215" w:rsidRPr="00630AB6" w:rsidRDefault="00B02215" w:rsidP="00B02215"/>
    <w:p w:rsidR="00B02215" w:rsidRPr="00630AB6" w:rsidRDefault="00B02215" w:rsidP="00B02215">
      <w:pPr>
        <w:pStyle w:val="Heading5"/>
      </w:pPr>
      <w:bookmarkStart w:id="210" w:name="_Toc20142311"/>
      <w:bookmarkStart w:id="211" w:name="_Toc34217257"/>
      <w:bookmarkStart w:id="212" w:name="_Toc34217409"/>
      <w:bookmarkStart w:id="213" w:name="_Toc36461816"/>
      <w:r w:rsidRPr="00630AB6">
        <w:t>6.1.3.2.3</w:t>
      </w:r>
      <w:r w:rsidRPr="00630AB6">
        <w:tab/>
        <w:t>Resource Standard Methods</w:t>
      </w:r>
      <w:bookmarkEnd w:id="210"/>
      <w:bookmarkEnd w:id="211"/>
      <w:bookmarkEnd w:id="212"/>
      <w:bookmarkEnd w:id="213"/>
    </w:p>
    <w:p w:rsidR="00B02215" w:rsidRPr="00630AB6" w:rsidRDefault="00B02215" w:rsidP="00B02215">
      <w:pPr>
        <w:pStyle w:val="Heading6"/>
      </w:pPr>
      <w:bookmarkStart w:id="214" w:name="_Toc20142312"/>
      <w:bookmarkStart w:id="215" w:name="_Toc34217258"/>
      <w:bookmarkStart w:id="216" w:name="_Toc34217410"/>
      <w:bookmarkStart w:id="217" w:name="_Toc36461817"/>
      <w:r w:rsidRPr="00630AB6">
        <w:t>6.1.3.2.3.1</w:t>
      </w:r>
      <w:r w:rsidRPr="00630AB6">
        <w:tab/>
        <w:t>GET</w:t>
      </w:r>
      <w:bookmarkEnd w:id="214"/>
      <w:bookmarkEnd w:id="215"/>
      <w:bookmarkEnd w:id="216"/>
      <w:bookmarkEnd w:id="217"/>
    </w:p>
    <w:p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rsidR="00B02215" w:rsidRPr="00630AB6" w:rsidRDefault="00B02215" w:rsidP="00B02215">
      <w:r w:rsidRPr="00630AB6">
        <w:t>This method shall support input query parameters specified in table 6.1.3.2.3.1-1 and the response data structure and response codes specified in table 6.1.3.2.3.1-3.</w:t>
      </w:r>
    </w:p>
    <w:p w:rsidR="00B02215" w:rsidRPr="00630AB6" w:rsidRDefault="00B02215" w:rsidP="00B02215">
      <w:pPr>
        <w:pStyle w:val="TH"/>
      </w:pPr>
      <w:r w:rsidRPr="00630AB6">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7"/>
        <w:gridCol w:w="3857"/>
      </w:tblGrid>
      <w:tr w:rsidR="00B02215" w:rsidRPr="00630AB6"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630AB6" w:rsidRDefault="00B02215" w:rsidP="00CF7A52">
            <w:pPr>
              <w:pStyle w:val="TAH"/>
            </w:pPr>
            <w:r w:rsidRPr="00630AB6">
              <w:t>Description</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pPr>
            <w:r w:rsidRPr="00630AB6">
              <w:rPr>
                <w:rFonts w:hint="eastAsia"/>
                <w:lang w:eastAsia="zh-CN"/>
              </w:rPr>
              <w:t>N</w:t>
            </w:r>
            <w:r>
              <w:rPr>
                <w:lang w:eastAsia="zh-CN"/>
              </w:rPr>
              <w:t>F</w:t>
            </w:r>
            <w:r w:rsidRPr="00630AB6">
              <w:rPr>
                <w:lang w:eastAsia="zh-CN"/>
              </w:rPr>
              <w:t>Type</w:t>
            </w:r>
          </w:p>
        </w:tc>
        <w:tc>
          <w:tcPr>
            <w:tcW w:w="597"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rFonts w:hint="eastAsia"/>
                <w:lang w:eastAsia="zh-CN"/>
              </w:rPr>
              <w:t>nf</w:t>
            </w:r>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pPr>
            <w:r w:rsidRPr="00630AB6">
              <w:rPr>
                <w:rFonts w:hint="eastAsia"/>
                <w:lang w:eastAsia="zh-CN"/>
              </w:rPr>
              <w:t>Nf</w:t>
            </w:r>
            <w:r w:rsidRPr="00630AB6">
              <w:rPr>
                <w:lang w:eastAsia="zh-CN"/>
              </w:rPr>
              <w:t>Instance</w:t>
            </w:r>
            <w:r w:rsidRPr="00630AB6">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pPr>
            <w:r w:rsidRPr="00630AB6">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rFonts w:cs="Arial"/>
                <w:szCs w:val="18"/>
              </w:rPr>
              <w:t>This IE shall be present when the network slice information is requested during the Registration procedure</w:t>
            </w:r>
            <w:r>
              <w:rPr>
                <w:rFonts w:cs="Arial"/>
                <w:szCs w:val="18"/>
              </w:rPr>
              <w:t xml:space="preserve"> or </w:t>
            </w:r>
            <w:r>
              <w:rPr>
                <w:lang w:eastAsia="zh-CN"/>
              </w:rPr>
              <w:t>during EPS to 5GS handover procedure using N26 interface</w:t>
            </w:r>
            <w:r w:rsidRPr="00630AB6">
              <w:rPr>
                <w:rFonts w:cs="Arial"/>
                <w:szCs w:val="18"/>
                <w:lang w:eastAsia="zh-CN"/>
              </w:rPr>
              <w:t xml:space="preserve"> towards an NSSF in the serving PLMN. </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pPr>
            <w:r w:rsidRPr="00630AB6">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rFonts w:cs="Arial"/>
                <w:szCs w:val="18"/>
              </w:rPr>
              <w:t>This IE shall be present when the network slice information is requested during the PDU session establishment procedure.</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rPr>
                <w:lang w:eastAsia="zh-CN"/>
              </w:rPr>
            </w:pPr>
            <w:r w:rsidRPr="005C564B">
              <w:rPr>
                <w:lang w:eastAsia="zh-CN"/>
              </w:rPr>
              <w:t>slice-info-request-for-</w:t>
            </w:r>
            <w:r w:rsidRPr="00EB0D00">
              <w:t>ue-</w:t>
            </w:r>
            <w:r>
              <w:t>cu</w:t>
            </w:r>
          </w:p>
        </w:tc>
        <w:tc>
          <w:tcPr>
            <w:tcW w:w="732"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rPr>
                <w:lang w:eastAsia="zh-CN"/>
              </w:rPr>
              <w:t>SliceInfoFor</w:t>
            </w:r>
            <w:r>
              <w:rPr>
                <w:lang w:eastAsia="zh-CN"/>
              </w:rPr>
              <w:t>UEConfigurationUpdate</w:t>
            </w:r>
          </w:p>
        </w:tc>
        <w:tc>
          <w:tcPr>
            <w:tcW w:w="597"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rPr>
                <w:rFonts w:cs="Arial"/>
                <w:szCs w:val="18"/>
              </w:rPr>
            </w:pPr>
            <w:r w:rsidRPr="00630AB6">
              <w:rPr>
                <w:rFonts w:cs="Arial"/>
                <w:szCs w:val="18"/>
              </w:rPr>
              <w:t xml:space="preserve">This IE shall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pPr>
            <w:r w:rsidRPr="00630AB6">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B02215" w:rsidRPr="00630AB6" w:rsidTr="00CF7A5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02215" w:rsidRPr="00630AB6" w:rsidRDefault="00B02215" w:rsidP="00CF7A52">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B02215" w:rsidRPr="00630AB6" w:rsidRDefault="00B02215" w:rsidP="00CF7A52">
            <w:pPr>
              <w:pStyle w:val="TAL"/>
            </w:pPr>
            <w:r w:rsidRPr="00630AB6">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rsidR="00B02215" w:rsidRPr="00630AB6" w:rsidRDefault="00B02215" w:rsidP="00CF7A52">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rsidR="00B02215" w:rsidRPr="00630AB6" w:rsidRDefault="00B02215" w:rsidP="00CF7A52">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B02215" w:rsidRPr="00630AB6" w:rsidRDefault="00B02215" w:rsidP="00CF7A52">
            <w:pPr>
              <w:pStyle w:val="TAL"/>
            </w:pPr>
            <w:r w:rsidRPr="00630AB6">
              <w:rPr>
                <w:rFonts w:cs="Arial"/>
                <w:szCs w:val="18"/>
              </w:rPr>
              <w:t xml:space="preserve">This IE shall be present if at least one optional feature defined in </w:t>
            </w:r>
            <w:r>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bl>
    <w:p w:rsidR="00B02215" w:rsidRPr="00630AB6" w:rsidRDefault="00B02215" w:rsidP="00B02215"/>
    <w:p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B02215" w:rsidRPr="00630AB6" w:rsidTr="00CF7A5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630AB6" w:rsidRDefault="00B02215" w:rsidP="00CF7A52">
            <w:pPr>
              <w:pStyle w:val="TAH"/>
            </w:pPr>
            <w:r w:rsidRPr="00630AB6">
              <w:t>Description</w:t>
            </w:r>
          </w:p>
        </w:tc>
      </w:tr>
      <w:tr w:rsidR="00B02215" w:rsidRPr="00630AB6" w:rsidTr="00CF7A5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215" w:rsidRPr="00630AB6" w:rsidRDefault="00B02215" w:rsidP="00CF7A52">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rsidR="00B02215" w:rsidRPr="00630AB6" w:rsidRDefault="00B02215" w:rsidP="00CF7A52">
            <w:pPr>
              <w:pStyle w:val="TAC"/>
            </w:pPr>
          </w:p>
        </w:tc>
        <w:tc>
          <w:tcPr>
            <w:tcW w:w="3331" w:type="dxa"/>
            <w:tcBorders>
              <w:top w:val="single" w:sz="4" w:space="0" w:color="auto"/>
              <w:left w:val="single" w:sz="6" w:space="0" w:color="000000"/>
              <w:bottom w:val="single" w:sz="6" w:space="0" w:color="000000"/>
              <w:right w:val="single" w:sz="6" w:space="0" w:color="000000"/>
            </w:tcBorders>
          </w:tcPr>
          <w:p w:rsidR="00B02215" w:rsidRPr="00630AB6" w:rsidRDefault="00B02215" w:rsidP="00CF7A5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02215" w:rsidRPr="00630AB6" w:rsidRDefault="00B02215" w:rsidP="00CF7A52">
            <w:pPr>
              <w:pStyle w:val="TAL"/>
            </w:pPr>
          </w:p>
        </w:tc>
      </w:tr>
    </w:tbl>
    <w:p w:rsidR="00B02215" w:rsidRPr="00630AB6" w:rsidRDefault="00B02215" w:rsidP="00B02215"/>
    <w:p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976"/>
        <w:gridCol w:w="1441"/>
        <w:gridCol w:w="1889"/>
        <w:gridCol w:w="3857"/>
      </w:tblGrid>
      <w:tr w:rsidR="00B02215" w:rsidRPr="00630AB6"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Response</w:t>
            </w:r>
          </w:p>
          <w:p w:rsidR="00B02215" w:rsidRPr="00630AB6" w:rsidRDefault="00B02215" w:rsidP="00CF7A52">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Description</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t>AuthorizedNetworkSliceInfo</w:t>
            </w:r>
          </w:p>
        </w:tc>
        <w:tc>
          <w:tcPr>
            <w:tcW w:w="499"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B02215" w:rsidRPr="00630AB6" w:rsidTr="00CF7A5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02215" w:rsidRPr="00630AB6" w:rsidRDefault="00B02215" w:rsidP="00CF7A52">
            <w:pPr>
              <w:pStyle w:val="TAL"/>
            </w:pPr>
            <w:r w:rsidRPr="00630AB6">
              <w:rPr>
                <w:rFonts w:hint="eastAsia"/>
              </w:rPr>
              <w:t>ProblemDetails</w:t>
            </w:r>
          </w:p>
        </w:tc>
        <w:tc>
          <w:tcPr>
            <w:tcW w:w="499" w:type="pct"/>
            <w:tcBorders>
              <w:top w:val="single" w:sz="4" w:space="0" w:color="auto"/>
              <w:left w:val="single" w:sz="6" w:space="0" w:color="000000"/>
              <w:bottom w:val="single" w:sz="6" w:space="0" w:color="000000"/>
              <w:right w:val="single" w:sz="6" w:space="0" w:color="000000"/>
            </w:tcBorders>
          </w:tcPr>
          <w:p w:rsidR="00B02215" w:rsidRPr="00630AB6" w:rsidRDefault="00B02215" w:rsidP="00CF7A52">
            <w:pPr>
              <w:pStyle w:val="TAC"/>
              <w:rPr>
                <w:lang w:eastAsia="zh-CN"/>
              </w:rPr>
            </w:pPr>
            <w:r>
              <w:rPr>
                <w:lang w:eastAsia="zh-CN"/>
              </w:rPr>
              <w:t>O</w:t>
            </w:r>
          </w:p>
        </w:tc>
        <w:tc>
          <w:tcPr>
            <w:tcW w:w="737" w:type="pct"/>
            <w:tcBorders>
              <w:top w:val="single" w:sz="4" w:space="0" w:color="auto"/>
              <w:left w:val="single" w:sz="6" w:space="0" w:color="000000"/>
              <w:bottom w:val="single" w:sz="6" w:space="0" w:color="000000"/>
              <w:right w:val="single" w:sz="6" w:space="0" w:color="000000"/>
            </w:tcBorders>
          </w:tcPr>
          <w:p w:rsidR="00B02215" w:rsidRPr="00630AB6" w:rsidRDefault="00B02215" w:rsidP="00CF7A52">
            <w:pPr>
              <w:pStyle w:val="TAL"/>
              <w:rPr>
                <w:lang w:eastAsia="zh-CN"/>
              </w:rPr>
            </w:pPr>
            <w:r>
              <w:rPr>
                <w:lang w:eastAsia="zh-CN"/>
              </w:rPr>
              <w:t>0..</w:t>
            </w:r>
            <w:r w:rsidRPr="00630AB6">
              <w:rPr>
                <w:rFonts w:hint="eastAsia"/>
                <w:lang w:eastAsia="zh-CN"/>
              </w:rPr>
              <w:t>1</w:t>
            </w:r>
          </w:p>
        </w:tc>
        <w:tc>
          <w:tcPr>
            <w:tcW w:w="966" w:type="pct"/>
            <w:tcBorders>
              <w:top w:val="single" w:sz="4" w:space="0" w:color="auto"/>
              <w:left w:val="single" w:sz="6" w:space="0" w:color="000000"/>
              <w:bottom w:val="single" w:sz="6" w:space="0" w:color="000000"/>
              <w:right w:val="single" w:sz="6" w:space="0" w:color="000000"/>
            </w:tcBorders>
          </w:tcPr>
          <w:p w:rsidR="00B02215" w:rsidRPr="00630AB6" w:rsidRDefault="00B02215" w:rsidP="00CF7A52">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B02215" w:rsidRPr="00630AB6" w:rsidRDefault="00B02215" w:rsidP="00CF7A52">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SNSSAI included in</w:t>
            </w:r>
            <w:r w:rsidRPr="00630AB6">
              <w:rPr>
                <w:rFonts w:hint="eastAsia"/>
                <w:lang w:eastAsia="zh-CN"/>
              </w:rPr>
              <w:t xml:space="preserve"> </w:t>
            </w:r>
            <w:r w:rsidRPr="00630AB6">
              <w:t>the requested slice selection information is not supported in the PLMN.</w:t>
            </w:r>
          </w:p>
          <w:p w:rsidR="00B02215" w:rsidRPr="00630AB6" w:rsidRDefault="00B02215" w:rsidP="00CF7A52">
            <w:pPr>
              <w:pStyle w:val="TAL"/>
            </w:pPr>
            <w:r w:rsidRPr="00630AB6">
              <w:t>The application specific error information shall be provided in the "cause" attribute. The "cause" attribute shall be set to:</w:t>
            </w:r>
          </w:p>
          <w:p w:rsidR="00B02215" w:rsidRPr="00630AB6" w:rsidRDefault="00B02215" w:rsidP="00CF7A52">
            <w:pPr>
              <w:pStyle w:val="TAL"/>
              <w:ind w:left="642" w:hanging="284"/>
              <w:rPr>
                <w:lang w:eastAsia="zh-CN"/>
              </w:rPr>
            </w:pPr>
            <w:r w:rsidRPr="00630AB6">
              <w:t>-</w:t>
            </w:r>
            <w:r w:rsidRPr="00630AB6">
              <w:tab/>
              <w:t xml:space="preserve">" SNSSAI_NOT_SUPPORTED", if </w:t>
            </w:r>
            <w:r w:rsidRPr="00630AB6">
              <w:rPr>
                <w:lang w:eastAsia="zh-CN"/>
              </w:rPr>
              <w:t xml:space="preserve">the SNSSAI included in </w:t>
            </w:r>
            <w:r w:rsidRPr="00630AB6">
              <w:t xml:space="preserve">the requested slice selection information is not </w:t>
            </w:r>
            <w:r>
              <w:t>allowed</w:t>
            </w:r>
            <w:r w:rsidRPr="00630AB6">
              <w:t xml:space="preserve"> in the PLMN</w:t>
            </w:r>
            <w:r>
              <w:t xml:space="preserve"> and there is no default NSSAI value provided in the request</w:t>
            </w:r>
            <w:r w:rsidRPr="00630AB6">
              <w:t>.</w:t>
            </w:r>
          </w:p>
        </w:tc>
      </w:tr>
    </w:tbl>
    <w:p w:rsidR="00B02215" w:rsidRPr="00630AB6" w:rsidRDefault="00B02215" w:rsidP="00B02215">
      <w:pPr>
        <w:rPr>
          <w:lang w:eastAsia="zh-CN"/>
        </w:rPr>
      </w:pPr>
    </w:p>
    <w:p w:rsidR="00B02215" w:rsidRPr="00630AB6" w:rsidRDefault="00B02215" w:rsidP="00B02215">
      <w:pPr>
        <w:pStyle w:val="Heading5"/>
      </w:pPr>
      <w:bookmarkStart w:id="218" w:name="_Toc20142313"/>
      <w:bookmarkStart w:id="219" w:name="_Toc34217259"/>
      <w:bookmarkStart w:id="220" w:name="_Toc34217411"/>
      <w:bookmarkStart w:id="221" w:name="_Toc36461818"/>
      <w:r w:rsidRPr="00630AB6">
        <w:t>6.1.3.2.4</w:t>
      </w:r>
      <w:r w:rsidRPr="00630AB6">
        <w:tab/>
        <w:t>Resource Custom Operations</w:t>
      </w:r>
      <w:bookmarkEnd w:id="218"/>
      <w:bookmarkEnd w:id="219"/>
      <w:bookmarkEnd w:id="220"/>
      <w:bookmarkEnd w:id="221"/>
    </w:p>
    <w:p w:rsidR="00B02215" w:rsidRPr="00630AB6" w:rsidRDefault="00B02215" w:rsidP="00B02215">
      <w:pPr>
        <w:rPr>
          <w:lang w:eastAsia="zh-CN"/>
        </w:rPr>
      </w:pPr>
      <w:r w:rsidRPr="00630AB6">
        <w:t>There are no custom methods supported on the network-slice-information collection resource.</w:t>
      </w:r>
    </w:p>
    <w:p w:rsidR="00B02215" w:rsidRPr="00630AB6" w:rsidRDefault="00B02215" w:rsidP="00B02215">
      <w:pPr>
        <w:pStyle w:val="Heading3"/>
      </w:pPr>
      <w:bookmarkStart w:id="222" w:name="_Toc20142314"/>
      <w:bookmarkStart w:id="223" w:name="_Toc34217260"/>
      <w:bookmarkStart w:id="224" w:name="_Toc34217412"/>
      <w:bookmarkStart w:id="225" w:name="_Toc36461819"/>
      <w:r w:rsidRPr="00630AB6">
        <w:t>6.1.4</w:t>
      </w:r>
      <w:r w:rsidRPr="00630AB6">
        <w:tab/>
        <w:t>Custom Operations without associated resources</w:t>
      </w:r>
      <w:bookmarkEnd w:id="222"/>
      <w:bookmarkEnd w:id="223"/>
      <w:bookmarkEnd w:id="224"/>
      <w:bookmarkEnd w:id="225"/>
    </w:p>
    <w:p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rsidR="00B02215" w:rsidRPr="00630AB6" w:rsidRDefault="00B02215" w:rsidP="00B02215">
      <w:pPr>
        <w:pStyle w:val="Heading3"/>
      </w:pPr>
      <w:bookmarkStart w:id="226" w:name="_Toc20142315"/>
      <w:bookmarkStart w:id="227" w:name="_Toc34217261"/>
      <w:bookmarkStart w:id="228" w:name="_Toc34217413"/>
      <w:bookmarkStart w:id="229" w:name="_Toc36461820"/>
      <w:r w:rsidRPr="00630AB6">
        <w:t>6.1.5</w:t>
      </w:r>
      <w:r w:rsidRPr="00630AB6">
        <w:tab/>
        <w:t>Notifications</w:t>
      </w:r>
      <w:bookmarkEnd w:id="226"/>
      <w:bookmarkEnd w:id="227"/>
      <w:bookmarkEnd w:id="228"/>
      <w:bookmarkEnd w:id="229"/>
    </w:p>
    <w:p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rsidR="00B02215" w:rsidRPr="00630AB6" w:rsidRDefault="00B02215" w:rsidP="00B02215">
      <w:pPr>
        <w:pStyle w:val="Heading3"/>
      </w:pPr>
      <w:bookmarkStart w:id="230" w:name="_Toc20142316"/>
      <w:bookmarkStart w:id="231" w:name="_Toc34217262"/>
      <w:bookmarkStart w:id="232" w:name="_Toc34217414"/>
      <w:bookmarkStart w:id="233" w:name="_Toc36461821"/>
      <w:r w:rsidRPr="00630AB6">
        <w:t>6.1.6</w:t>
      </w:r>
      <w:r w:rsidRPr="00630AB6">
        <w:tab/>
        <w:t>Data Model</w:t>
      </w:r>
      <w:bookmarkEnd w:id="230"/>
      <w:bookmarkEnd w:id="231"/>
      <w:bookmarkEnd w:id="232"/>
      <w:bookmarkEnd w:id="233"/>
    </w:p>
    <w:p w:rsidR="00B02215" w:rsidRPr="00630AB6" w:rsidRDefault="00B02215" w:rsidP="00B02215">
      <w:pPr>
        <w:pStyle w:val="Heading4"/>
      </w:pPr>
      <w:bookmarkStart w:id="234" w:name="_Toc20142317"/>
      <w:bookmarkStart w:id="235" w:name="_Toc34217263"/>
      <w:bookmarkStart w:id="236" w:name="_Toc34217415"/>
      <w:bookmarkStart w:id="237" w:name="_Toc36461822"/>
      <w:r w:rsidRPr="00630AB6">
        <w:t>6.1.6.1</w:t>
      </w:r>
      <w:r w:rsidRPr="00630AB6">
        <w:tab/>
        <w:t>General</w:t>
      </w:r>
      <w:bookmarkEnd w:id="234"/>
      <w:bookmarkEnd w:id="235"/>
      <w:bookmarkEnd w:id="236"/>
      <w:bookmarkEnd w:id="237"/>
    </w:p>
    <w:p w:rsidR="00B02215" w:rsidRPr="00630AB6" w:rsidRDefault="00B02215" w:rsidP="00B02215">
      <w:r w:rsidRPr="00630AB6">
        <w:t xml:space="preserve">This </w:t>
      </w:r>
      <w:r>
        <w:t>clause</w:t>
      </w:r>
      <w:r w:rsidRPr="00630AB6">
        <w:t xml:space="preserve"> specifies the application data model supported by the API.</w:t>
      </w:r>
    </w:p>
    <w:p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rsidR="00B02215" w:rsidRPr="00E652E2" w:rsidRDefault="00B02215" w:rsidP="00B02215">
      <w:pPr>
        <w:pStyle w:val="TH"/>
      </w:pPr>
      <w:r w:rsidRPr="00E652E2">
        <w:lastRenderedPageBreak/>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630AB6" w:rsidTr="00CF7A52">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t>Clause</w:t>
            </w:r>
            <w:r w:rsidRPr="00630AB6">
              <w:t xml:space="preserv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Description</w:t>
            </w:r>
          </w:p>
        </w:tc>
      </w:tr>
      <w:tr w:rsidR="00B02215" w:rsidRPr="00630AB6" w:rsidTr="00CF7A52">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AuthorizedNetworkSliceInfo</w:t>
            </w:r>
          </w:p>
        </w:tc>
        <w:tc>
          <w:tcPr>
            <w:tcW w:w="156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rFonts w:hint="eastAsia"/>
                <w:lang w:eastAsia="zh-CN"/>
              </w:rPr>
              <w:t>6.1.6.2.</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hint="eastAsia"/>
                <w:szCs w:val="18"/>
                <w:lang w:eastAsia="zh-CN"/>
              </w:rPr>
              <w:t>Contains the authorized network slice information.</w:t>
            </w:r>
          </w:p>
        </w:tc>
      </w:tr>
      <w:tr w:rsidR="00B02215" w:rsidRPr="00630AB6" w:rsidTr="00CF7A52">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rFonts w:hint="eastAsia"/>
                <w:lang w:eastAsia="zh-CN"/>
              </w:rPr>
              <w:t>SubscribedS</w:t>
            </w:r>
            <w:r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rFonts w:hint="eastAsia"/>
                <w:lang w:eastAsia="zh-CN"/>
              </w:rPr>
              <w:t>6.1.6.2.</w:t>
            </w:r>
            <w:r w:rsidRPr="00630AB6">
              <w:rPr>
                <w:lang w:eastAsia="zh-CN"/>
              </w:rPr>
              <w:t>3</w:t>
            </w:r>
          </w:p>
        </w:tc>
        <w:tc>
          <w:tcPr>
            <w:tcW w:w="461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hint="eastAsia"/>
                <w:szCs w:val="18"/>
                <w:lang w:eastAsia="zh-CN"/>
              </w:rPr>
              <w:t>Contains the subscribed S-NSSAI.</w:t>
            </w:r>
          </w:p>
        </w:tc>
      </w:tr>
      <w:tr w:rsidR="00B02215" w:rsidRPr="00630AB6" w:rsidTr="00CF7A52">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rFonts w:hint="eastAsia"/>
                <w:lang w:eastAsia="zh-CN"/>
              </w:rPr>
              <w:t>AllowedS</w:t>
            </w:r>
            <w:r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rFonts w:hint="eastAsia"/>
                <w:lang w:eastAsia="zh-CN"/>
              </w:rPr>
              <w:t>6.1.6.2.</w:t>
            </w:r>
            <w:r w:rsidRPr="00630AB6">
              <w:rPr>
                <w:lang w:eastAsia="zh-CN"/>
              </w:rPr>
              <w:t>5</w:t>
            </w:r>
          </w:p>
        </w:tc>
        <w:tc>
          <w:tcPr>
            <w:tcW w:w="461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B02215" w:rsidRPr="00630AB6" w:rsidTr="00CF7A52">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AllowedNssai</w:t>
            </w:r>
          </w:p>
        </w:tc>
        <w:tc>
          <w:tcPr>
            <w:tcW w:w="156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B02215" w:rsidRPr="00630AB6" w:rsidTr="00CF7A52">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rFonts w:hint="eastAsia"/>
                <w:lang w:eastAsia="zh-CN"/>
              </w:rPr>
              <w:t>6.1.6.2.</w:t>
            </w:r>
            <w:r w:rsidRPr="00630AB6">
              <w:rPr>
                <w:lang w:eastAsia="zh-CN"/>
              </w:rPr>
              <w:t>7</w:t>
            </w:r>
          </w:p>
        </w:tc>
        <w:tc>
          <w:tcPr>
            <w:tcW w:w="461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hint="eastAsia"/>
                <w:szCs w:val="18"/>
                <w:lang w:eastAsia="zh-CN"/>
              </w:rPr>
              <w:t xml:space="preserve">Contains the </w:t>
            </w:r>
            <w:r>
              <w:rPr>
                <w:rFonts w:cs="Arial"/>
                <w:szCs w:val="18"/>
                <w:lang w:eastAsia="zh-CN"/>
              </w:rPr>
              <w:t>API URIs</w:t>
            </w:r>
            <w:r w:rsidRPr="00630AB6">
              <w:rPr>
                <w:rFonts w:cs="Arial"/>
                <w:szCs w:val="18"/>
                <w:lang w:eastAsia="zh-CN"/>
              </w:rPr>
              <w:t xml:space="preserve"> of NRF </w:t>
            </w:r>
            <w:r>
              <w:t>s</w:t>
            </w:r>
            <w:r w:rsidRPr="002857AD">
              <w:t>ervice</w:t>
            </w:r>
            <w:r>
              <w:t>s</w:t>
            </w:r>
            <w:r w:rsidRPr="002857AD">
              <w:t xml:space="preserve"> </w:t>
            </w:r>
            <w:r w:rsidRPr="00630AB6">
              <w:t xml:space="preserve">to be used to </w:t>
            </w:r>
            <w:r>
              <w:t>discover</w:t>
            </w:r>
            <w:r w:rsidRPr="00630AB6">
              <w:t xml:space="preserve"> NFs/services</w:t>
            </w:r>
            <w:r>
              <w:t>, subscribe to NF status changes and/or request access tokens</w:t>
            </w:r>
            <w:r w:rsidRPr="00630AB6">
              <w:t xml:space="preserve"> within the selected Network Slice instance and optional </w:t>
            </w:r>
            <w:r w:rsidRPr="00630AB6">
              <w:rPr>
                <w:rFonts w:cs="Arial"/>
                <w:szCs w:val="18"/>
                <w:lang w:eastAsia="zh-CN"/>
              </w:rPr>
              <w:t>the Identifier of the selected Network Slice instance.</w:t>
            </w:r>
          </w:p>
        </w:tc>
      </w:tr>
      <w:tr w:rsidR="00B02215" w:rsidRPr="00630AB6" w:rsidTr="00CF7A52">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rFonts w:hint="eastAsia"/>
                <w:lang w:eastAsia="zh-CN"/>
              </w:rPr>
              <w:t>MappingOfS</w:t>
            </w:r>
            <w:r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rFonts w:hint="eastAsia"/>
                <w:lang w:eastAsia="zh-CN"/>
              </w:rPr>
              <w:t>6.1.6.2.</w:t>
            </w:r>
            <w:r w:rsidRPr="00630AB6">
              <w:rPr>
                <w:lang w:eastAsia="zh-CN"/>
              </w:rPr>
              <w:t>8</w:t>
            </w:r>
          </w:p>
        </w:tc>
        <w:tc>
          <w:tcPr>
            <w:tcW w:w="461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hint="eastAsia"/>
                <w:szCs w:val="18"/>
                <w:lang w:eastAsia="zh-CN"/>
              </w:rPr>
              <w:t xml:space="preserve">Contains the mapping of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B02215" w:rsidRPr="00630AB6" w:rsidTr="00CF7A52">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SliceInfoForRegistration</w:t>
            </w:r>
          </w:p>
        </w:tc>
        <w:tc>
          <w:tcPr>
            <w:tcW w:w="156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lang w:eastAsia="zh-CN"/>
              </w:rPr>
              <w:t>Contains the slice information requested during a Registration procedure.</w:t>
            </w:r>
          </w:p>
        </w:tc>
      </w:tr>
      <w:tr w:rsidR="00B02215" w:rsidRPr="00630AB6" w:rsidTr="00CF7A52">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SliceInfoForPDUSession</w:t>
            </w:r>
          </w:p>
        </w:tc>
        <w:tc>
          <w:tcPr>
            <w:tcW w:w="156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lang w:eastAsia="zh-CN"/>
              </w:rPr>
              <w:t>Contains the slice information requested during PDU Session establishment procedure.</w:t>
            </w:r>
          </w:p>
        </w:tc>
      </w:tr>
      <w:tr w:rsidR="00B02215" w:rsidRPr="00630AB6" w:rsidTr="00CF7A52">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rFonts w:hint="eastAsia"/>
                <w:lang w:eastAsia="zh-CN"/>
              </w:rPr>
              <w:t>ConfiguredS</w:t>
            </w:r>
            <w:r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6.1.6.2.1</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r w:rsidR="00B02215" w:rsidRPr="00630AB6" w:rsidTr="00CF7A52">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SliceInfoFor</w:t>
            </w:r>
            <w:r>
              <w:rPr>
                <w:lang w:eastAsia="zh-CN"/>
              </w:rPr>
              <w:t>UEConfigurationUpdate</w:t>
            </w:r>
          </w:p>
        </w:tc>
        <w:tc>
          <w:tcPr>
            <w:tcW w:w="156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6.1.6.2.</w:t>
            </w:r>
            <w:r>
              <w:rPr>
                <w:lang w:eastAsia="zh-CN"/>
              </w:rPr>
              <w:t>13</w:t>
            </w:r>
          </w:p>
        </w:tc>
        <w:tc>
          <w:tcPr>
            <w:tcW w:w="461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szCs w:val="18"/>
                <w:lang w:eastAsia="zh-CN"/>
              </w:rPr>
              <w:t xml:space="preserve">Contains the slice information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r w:rsidR="00B02215" w:rsidRPr="00630AB6" w:rsidTr="00CF7A52">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p>
        </w:tc>
      </w:tr>
      <w:tr w:rsidR="00B02215" w:rsidRPr="00630AB6" w:rsidTr="00CF7A52">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p>
        </w:tc>
      </w:tr>
    </w:tbl>
    <w:p w:rsidR="00B02215" w:rsidRPr="00630AB6" w:rsidRDefault="00B02215" w:rsidP="00B02215"/>
    <w:p w:rsidR="00B02215" w:rsidRPr="00630AB6" w:rsidRDefault="00B02215" w:rsidP="00B02215">
      <w:r w:rsidRPr="00630AB6">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630AB6" w:rsidTr="00CF7A52">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Comments</w:t>
            </w:r>
          </w:p>
        </w:tc>
      </w:tr>
      <w:tr w:rsidR="00B02215" w:rsidRPr="00630AB6" w:rsidTr="00CF7A52">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B02215" w:rsidRPr="00630AB6" w:rsidTr="00CF7A52">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Fqdn</w:t>
            </w:r>
          </w:p>
        </w:tc>
        <w:tc>
          <w:tcPr>
            <w:tcW w:w="1747"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rPr>
              <w:t>Fully Qualified Domain Name.</w:t>
            </w:r>
          </w:p>
        </w:tc>
      </w:tr>
      <w:tr w:rsidR="00B02215" w:rsidRPr="00630AB6" w:rsidTr="00CF7A52">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hint="eastAsia"/>
                <w:szCs w:val="18"/>
              </w:rPr>
              <w:t>Used to specify the access type for which a slice information is applicable.</w:t>
            </w:r>
          </w:p>
        </w:tc>
      </w:tr>
      <w:tr w:rsidR="00B02215" w:rsidRPr="00630AB6" w:rsidTr="00CF7A52">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90A26">
              <w:t>NfServiceSetId</w:t>
            </w:r>
          </w:p>
        </w:tc>
        <w:tc>
          <w:tcPr>
            <w:tcW w:w="1747"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Pr>
                <w:rFonts w:cs="Arial"/>
                <w:szCs w:val="18"/>
              </w:rPr>
              <w:t>NF Service Set Identifier</w:t>
            </w:r>
          </w:p>
        </w:tc>
      </w:tr>
      <w:tr w:rsidR="00B02215" w:rsidRPr="00630AB6" w:rsidTr="00CF7A52">
        <w:trPr>
          <w:jc w:val="center"/>
        </w:trPr>
        <w:tc>
          <w:tcPr>
            <w:tcW w:w="2024" w:type="dxa"/>
            <w:tcBorders>
              <w:top w:val="single" w:sz="4" w:space="0" w:color="auto"/>
              <w:left w:val="single" w:sz="4" w:space="0" w:color="auto"/>
              <w:bottom w:val="single" w:sz="4" w:space="0" w:color="auto"/>
              <w:right w:val="single" w:sz="4" w:space="0" w:color="auto"/>
            </w:tcBorders>
          </w:tcPr>
          <w:p w:rsidR="00B02215" w:rsidRPr="002857AD" w:rsidRDefault="00B02215" w:rsidP="00CF7A52">
            <w:pPr>
              <w:pStyle w:val="TAL"/>
            </w:pPr>
            <w:r w:rsidRPr="002857AD">
              <w:t>NFType</w:t>
            </w:r>
          </w:p>
        </w:tc>
        <w:tc>
          <w:tcPr>
            <w:tcW w:w="1848" w:type="dxa"/>
            <w:gridSpan w:val="3"/>
            <w:tcBorders>
              <w:top w:val="single" w:sz="4" w:space="0" w:color="auto"/>
              <w:left w:val="single" w:sz="4" w:space="0" w:color="auto"/>
              <w:bottom w:val="single" w:sz="4" w:space="0" w:color="auto"/>
              <w:right w:val="single" w:sz="4" w:space="0" w:color="auto"/>
            </w:tcBorders>
          </w:tcPr>
          <w:p w:rsidR="00B02215" w:rsidRDefault="00B02215" w:rsidP="00CF7A52">
            <w:pPr>
              <w:pStyle w:val="TAL"/>
            </w:pPr>
            <w:r>
              <w:t>3GPP TS 29.510</w:t>
            </w:r>
            <w:r w:rsidRPr="00630AB6">
              <w:t> [</w:t>
            </w:r>
            <w:r>
              <w:rPr>
                <w:lang w:eastAsia="zh-CN"/>
              </w:rPr>
              <w:t>13</w:t>
            </w:r>
            <w:r w:rsidRPr="00630AB6">
              <w:t>]</w:t>
            </w:r>
          </w:p>
        </w:tc>
        <w:tc>
          <w:tcPr>
            <w:tcW w:w="5302" w:type="dxa"/>
            <w:tcBorders>
              <w:top w:val="single" w:sz="4" w:space="0" w:color="auto"/>
              <w:left w:val="single" w:sz="4" w:space="0" w:color="auto"/>
              <w:bottom w:val="single" w:sz="4" w:space="0" w:color="auto"/>
              <w:right w:val="single" w:sz="4" w:space="0" w:color="auto"/>
            </w:tcBorders>
          </w:tcPr>
          <w:p w:rsidR="00B02215" w:rsidRPr="002857AD" w:rsidRDefault="00B02215" w:rsidP="00CF7A52">
            <w:pPr>
              <w:pStyle w:val="TAL"/>
              <w:rPr>
                <w:rFonts w:cs="Arial"/>
                <w:szCs w:val="18"/>
              </w:rPr>
            </w:pPr>
            <w:r w:rsidRPr="002857AD">
              <w:rPr>
                <w:rFonts w:cs="Arial"/>
                <w:szCs w:val="18"/>
              </w:rPr>
              <w:t>Type of Network Function</w:t>
            </w:r>
            <w:r>
              <w:rPr>
                <w:rFonts w:cs="Arial"/>
                <w:szCs w:val="18"/>
              </w:rPr>
              <w:t>.</w:t>
            </w:r>
          </w:p>
        </w:tc>
      </w:tr>
    </w:tbl>
    <w:p w:rsidR="00B02215" w:rsidRPr="00630AB6" w:rsidRDefault="00B02215" w:rsidP="00B02215"/>
    <w:p w:rsidR="00B02215" w:rsidRPr="00630AB6" w:rsidRDefault="00B02215" w:rsidP="00B02215">
      <w:pPr>
        <w:pStyle w:val="Heading4"/>
        <w:rPr>
          <w:lang w:val="en-US"/>
        </w:rPr>
      </w:pPr>
      <w:bookmarkStart w:id="238" w:name="_Toc20142318"/>
      <w:bookmarkStart w:id="239" w:name="_Toc34217264"/>
      <w:bookmarkStart w:id="240" w:name="_Toc34217416"/>
      <w:bookmarkStart w:id="241" w:name="_Toc36461823"/>
      <w:r w:rsidRPr="00630AB6">
        <w:rPr>
          <w:lang w:val="en-US"/>
        </w:rPr>
        <w:t>6.1.6.2</w:t>
      </w:r>
      <w:r w:rsidRPr="00630AB6">
        <w:rPr>
          <w:lang w:val="en-US"/>
        </w:rPr>
        <w:tab/>
        <w:t>Structured data types</w:t>
      </w:r>
      <w:bookmarkEnd w:id="238"/>
      <w:bookmarkEnd w:id="239"/>
      <w:bookmarkEnd w:id="240"/>
      <w:bookmarkEnd w:id="241"/>
    </w:p>
    <w:p w:rsidR="00B02215" w:rsidRPr="00630AB6" w:rsidRDefault="00B02215" w:rsidP="00B02215">
      <w:pPr>
        <w:pStyle w:val="Heading5"/>
      </w:pPr>
      <w:bookmarkStart w:id="242" w:name="_Toc20142319"/>
      <w:bookmarkStart w:id="243" w:name="_Toc34217265"/>
      <w:bookmarkStart w:id="244" w:name="_Toc34217417"/>
      <w:bookmarkStart w:id="245" w:name="_Toc36461824"/>
      <w:r w:rsidRPr="00630AB6">
        <w:t>6.1.6.2.1</w:t>
      </w:r>
      <w:r w:rsidRPr="00630AB6">
        <w:tab/>
        <w:t>Introduction</w:t>
      </w:r>
      <w:bookmarkEnd w:id="242"/>
      <w:bookmarkEnd w:id="243"/>
      <w:bookmarkEnd w:id="244"/>
      <w:bookmarkEnd w:id="245"/>
    </w:p>
    <w:p w:rsidR="00B02215" w:rsidRPr="00630AB6" w:rsidRDefault="00B02215" w:rsidP="00B02215">
      <w:r w:rsidRPr="00630AB6">
        <w:t xml:space="preserve">This </w:t>
      </w:r>
      <w:r>
        <w:t>clause</w:t>
      </w:r>
      <w:r w:rsidRPr="00630AB6">
        <w:t xml:space="preserve"> defines the structures to be used in resource representations.</w:t>
      </w:r>
    </w:p>
    <w:p w:rsidR="00B02215" w:rsidRPr="00630AB6" w:rsidRDefault="00B02215" w:rsidP="00B02215">
      <w:pPr>
        <w:pStyle w:val="Heading5"/>
      </w:pPr>
      <w:bookmarkStart w:id="246" w:name="_Toc20142320"/>
      <w:bookmarkStart w:id="247" w:name="_Toc34217266"/>
      <w:bookmarkStart w:id="248" w:name="_Toc34217418"/>
      <w:bookmarkStart w:id="249" w:name="_Toc36461825"/>
      <w:r w:rsidRPr="00630AB6">
        <w:lastRenderedPageBreak/>
        <w:t>6.1.6.2.2</w:t>
      </w:r>
      <w:r w:rsidRPr="00630AB6">
        <w:tab/>
        <w:t>Type: AuthorizedNetworkSliceInfo</w:t>
      </w:r>
      <w:bookmarkEnd w:id="246"/>
      <w:bookmarkEnd w:id="247"/>
      <w:bookmarkEnd w:id="248"/>
      <w:bookmarkEnd w:id="249"/>
    </w:p>
    <w:p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w:t>
            </w:r>
            <w:r w:rsidRPr="00630AB6">
              <w:rPr>
                <w:rFonts w:hint="eastAsia"/>
                <w:lang w:eastAsia="zh-CN"/>
              </w:rPr>
              <w:t>llowedN</w:t>
            </w:r>
            <w:r w:rsidRPr="00630AB6">
              <w:rPr>
                <w:lang w:eastAsia="zh-CN"/>
              </w:rPr>
              <w:t>ssaiList</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array(Allowed</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Default="00B02215" w:rsidP="00CF7A52">
            <w:pPr>
              <w:pStyle w:val="TAL"/>
              <w:rPr>
                <w:rFonts w:cs="Arial"/>
                <w:szCs w:val="18"/>
                <w:lang w:eastAsia="zh-CN"/>
              </w:rPr>
            </w:pPr>
            <w:r w:rsidRPr="00630AB6">
              <w:rPr>
                <w:rFonts w:cs="Arial" w:hint="eastAsia"/>
                <w:szCs w:val="18"/>
                <w:lang w:eastAsia="zh-CN"/>
              </w:rPr>
              <w:t xml:space="preserve">This IE shall </w:t>
            </w:r>
            <w:r>
              <w:rPr>
                <w:rFonts w:cs="Arial"/>
                <w:szCs w:val="18"/>
                <w:lang w:eastAsia="zh-CN"/>
              </w:rPr>
              <w:t xml:space="preserve">be included </w:t>
            </w:r>
            <w:r w:rsidRPr="00630AB6">
              <w:rPr>
                <w:rFonts w:cs="Arial"/>
                <w:szCs w:val="18"/>
                <w:lang w:eastAsia="zh-CN"/>
              </w:rPr>
              <w:t>if</w:t>
            </w:r>
            <w:r>
              <w:rPr>
                <w:rFonts w:cs="Arial"/>
                <w:szCs w:val="18"/>
                <w:lang w:eastAsia="zh-CN"/>
              </w:rPr>
              <w:t>:</w:t>
            </w:r>
          </w:p>
          <w:p w:rsidR="00B02215" w:rsidRDefault="00B02215" w:rsidP="00CF7A52">
            <w:pPr>
              <w:pStyle w:val="TAL"/>
              <w:rPr>
                <w:rFonts w:cs="Arial"/>
                <w:szCs w:val="18"/>
                <w:lang w:eastAsia="zh-CN"/>
              </w:rPr>
            </w:pPr>
            <w:r>
              <w:t>-</w:t>
            </w:r>
            <w:r>
              <w:tab/>
            </w:r>
            <w:r w:rsidRPr="00630AB6">
              <w:rPr>
                <w:rFonts w:cs="Arial"/>
                <w:szCs w:val="18"/>
                <w:lang w:eastAsia="zh-CN"/>
              </w:rPr>
              <w:t>the NSSF received the Requested NSSAI and the subscribed S-NSSAI(s)</w:t>
            </w:r>
            <w:r>
              <w:rPr>
                <w:rFonts w:cs="Arial"/>
                <w:szCs w:val="18"/>
                <w:lang w:eastAsia="zh-CN"/>
              </w:rPr>
              <w:t>;</w:t>
            </w:r>
            <w:r w:rsidRPr="00630AB6">
              <w:rPr>
                <w:rFonts w:cs="Arial"/>
                <w:szCs w:val="18"/>
                <w:lang w:eastAsia="zh-CN"/>
              </w:rPr>
              <w:t xml:space="preserve"> or</w:t>
            </w:r>
          </w:p>
          <w:p w:rsidR="00B02215" w:rsidRDefault="00B02215" w:rsidP="00CF7A52">
            <w:pPr>
              <w:pStyle w:val="TAL"/>
              <w:rPr>
                <w:rFonts w:cs="Arial"/>
                <w:szCs w:val="18"/>
                <w:lang w:eastAsia="zh-CN"/>
              </w:rPr>
            </w:pPr>
            <w:r>
              <w:t>-</w:t>
            </w:r>
            <w:r>
              <w:tab/>
            </w:r>
            <w:r w:rsidRPr="00630AB6">
              <w:rPr>
                <w:rFonts w:cs="Arial"/>
                <w:szCs w:val="18"/>
                <w:lang w:eastAsia="zh-CN"/>
              </w:rPr>
              <w:t>the "</w:t>
            </w:r>
            <w:r w:rsidRPr="00630AB6">
              <w:rPr>
                <w:lang w:eastAsia="zh-CN"/>
              </w:rPr>
              <w:t>requestMapping" flag in the corresponding request was set to "true"</w:t>
            </w:r>
            <w:r w:rsidRPr="00630AB6">
              <w:rPr>
                <w:rFonts w:cs="Arial" w:hint="eastAsia"/>
                <w:szCs w:val="18"/>
                <w:lang w:eastAsia="zh-CN"/>
              </w:rPr>
              <w:t>.</w:t>
            </w:r>
          </w:p>
          <w:p w:rsidR="00B02215" w:rsidRDefault="00B02215" w:rsidP="00CF7A52">
            <w:pPr>
              <w:pStyle w:val="TAL"/>
              <w:rPr>
                <w:rFonts w:cs="Arial"/>
                <w:szCs w:val="18"/>
                <w:lang w:eastAsia="zh-CN"/>
              </w:rPr>
            </w:pPr>
          </w:p>
          <w:p w:rsidR="00B02215" w:rsidRPr="00630AB6" w:rsidRDefault="00B02215" w:rsidP="00CF7A52">
            <w:pPr>
              <w:pStyle w:val="TAL"/>
              <w:rPr>
                <w:rFonts w:cs="Arial"/>
                <w:szCs w:val="18"/>
                <w:lang w:eastAsia="zh-CN"/>
              </w:rPr>
            </w:pPr>
            <w:r>
              <w:rPr>
                <w:rFonts w:cs="Arial"/>
                <w:szCs w:val="18"/>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 per access type</w:t>
            </w:r>
            <w:r>
              <w:rPr>
                <w:rFonts w:cs="Arial"/>
                <w:szCs w:val="18"/>
                <w:lang w:eastAsia="zh-CN"/>
              </w:rPr>
              <w:t>.</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w:t>
            </w:r>
            <w:r w:rsidRPr="00630AB6">
              <w:rPr>
                <w:rFonts w:hint="eastAsia"/>
                <w:lang w:eastAsia="zh-CN"/>
              </w:rPr>
              <w:t>Conf</w:t>
            </w:r>
            <w:r w:rsidRPr="00630AB6">
              <w:rPr>
                <w:lang w:eastAsia="zh-CN"/>
              </w:rPr>
              <w:t>iguredSnssai)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Default="00B02215" w:rsidP="00CF7A52">
            <w:pPr>
              <w:pStyle w:val="TAL"/>
              <w:rPr>
                <w:rFonts w:cs="Arial"/>
                <w:szCs w:val="18"/>
                <w:lang w:eastAsia="zh-CN"/>
              </w:rPr>
            </w:pPr>
            <w:r w:rsidRPr="00630AB6">
              <w:rPr>
                <w:rFonts w:cs="Arial" w:hint="eastAsia"/>
                <w:szCs w:val="18"/>
                <w:lang w:eastAsia="zh-CN"/>
              </w:rPr>
              <w:t xml:space="preserve">This IE shall </w:t>
            </w:r>
            <w:r>
              <w:rPr>
                <w:rFonts w:cs="Arial"/>
                <w:szCs w:val="18"/>
                <w:lang w:eastAsia="zh-CN"/>
              </w:rPr>
              <w:t xml:space="preserve">be included </w:t>
            </w:r>
            <w:r w:rsidRPr="00630AB6">
              <w:rPr>
                <w:rFonts w:cs="Arial"/>
                <w:szCs w:val="18"/>
                <w:lang w:eastAsia="zh-CN"/>
              </w:rPr>
              <w:t>if</w:t>
            </w:r>
            <w:r>
              <w:rPr>
                <w:rFonts w:cs="Arial"/>
                <w:szCs w:val="18"/>
                <w:lang w:eastAsia="zh-CN"/>
              </w:rPr>
              <w:t>:</w:t>
            </w:r>
          </w:p>
          <w:p w:rsidR="00B02215" w:rsidRDefault="00B02215" w:rsidP="00CF7A52">
            <w:pPr>
              <w:pStyle w:val="TAL"/>
              <w:rPr>
                <w:rFonts w:cs="Arial"/>
                <w:szCs w:val="18"/>
                <w:lang w:eastAsia="zh-CN"/>
              </w:rPr>
            </w:pPr>
          </w:p>
          <w:p w:rsidR="00B02215" w:rsidRDefault="00B02215" w:rsidP="00CF7A52">
            <w:pPr>
              <w:pStyle w:val="TAL"/>
              <w:rPr>
                <w:rFonts w:cs="Arial"/>
                <w:szCs w:val="18"/>
                <w:lang w:eastAsia="zh-CN"/>
              </w:rPr>
            </w:pPr>
            <w:r>
              <w:t>-</w:t>
            </w:r>
            <w:r>
              <w:tab/>
            </w:r>
            <w:r w:rsidRPr="00630AB6">
              <w:rPr>
                <w:rFonts w:cs="Arial"/>
                <w:szCs w:val="18"/>
                <w:lang w:eastAsia="zh-CN"/>
              </w:rPr>
              <w:t>the NSSF did not receive any Requested NSSAI</w:t>
            </w:r>
            <w:r>
              <w:rPr>
                <w:rFonts w:cs="Arial"/>
                <w:szCs w:val="18"/>
                <w:lang w:eastAsia="zh-CN"/>
              </w:rPr>
              <w:t>;</w:t>
            </w:r>
            <w:r w:rsidRPr="00630AB6">
              <w:rPr>
                <w:rFonts w:cs="Arial"/>
                <w:szCs w:val="18"/>
                <w:lang w:eastAsia="zh-CN"/>
              </w:rPr>
              <w:t xml:space="preserve"> or</w:t>
            </w:r>
          </w:p>
          <w:p w:rsidR="00B02215" w:rsidRDefault="00B02215" w:rsidP="00CF7A52">
            <w:pPr>
              <w:pStyle w:val="TAL"/>
            </w:pPr>
            <w:r>
              <w:t>-</w:t>
            </w:r>
            <w:r>
              <w:tab/>
            </w:r>
            <w:r w:rsidRPr="00630AB6">
              <w:t>the Requested NSSAI includes an S-NSSAI that is not valid in the Serving PLMN</w:t>
            </w:r>
            <w:r>
              <w:t>; or</w:t>
            </w:r>
          </w:p>
          <w:p w:rsidR="00B02215" w:rsidRDefault="00B02215" w:rsidP="00CF7A52">
            <w:pPr>
              <w:pStyle w:val="TAL"/>
              <w:rPr>
                <w:lang w:eastAsia="zh-CN"/>
              </w:rPr>
            </w:pPr>
            <w:r>
              <w:t>-</w:t>
            </w:r>
            <w:r>
              <w:tab/>
              <w:t>the NSSF has receive</w:t>
            </w:r>
            <w:r>
              <w:rPr>
                <w:rFonts w:hint="eastAsia"/>
                <w:lang w:eastAsia="zh-CN"/>
              </w:rPr>
              <w:t>d</w:t>
            </w:r>
            <w:r>
              <w:t xml:space="preserve"> "</w:t>
            </w:r>
            <w:r w:rsidRPr="00FC6C1B">
              <w:rPr>
                <w:rFonts w:hint="eastAsia"/>
                <w:lang w:eastAsia="zh-CN"/>
              </w:rPr>
              <w:t>defaultConfiguredSnssaiInd</w:t>
            </w:r>
            <w:r>
              <w:rPr>
                <w:lang w:eastAsia="zh-CN"/>
              </w:rPr>
              <w:t>" set to "true".</w:t>
            </w:r>
          </w:p>
          <w:p w:rsidR="00B02215" w:rsidRDefault="00B02215" w:rsidP="00CF7A52">
            <w:pPr>
              <w:pStyle w:val="TAL"/>
              <w:rPr>
                <w:lang w:eastAsia="zh-CN"/>
              </w:rPr>
            </w:pPr>
          </w:p>
          <w:p w:rsidR="00B02215" w:rsidRPr="00630AB6" w:rsidRDefault="00B02215" w:rsidP="00CF7A52">
            <w:pPr>
              <w:pStyle w:val="TAL"/>
              <w:rPr>
                <w:rFonts w:cs="Arial"/>
                <w:szCs w:val="18"/>
                <w:lang w:eastAsia="zh-CN"/>
              </w:rPr>
            </w:pPr>
            <w:r>
              <w:rPr>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Pr>
                <w:rFonts w:cs="Arial"/>
                <w:szCs w:val="18"/>
                <w:lang w:eastAsia="zh-CN"/>
              </w:rPr>
              <w:t>in the serving PLMN.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ta</w:t>
            </w:r>
            <w:r w:rsidRPr="00630AB6">
              <w:rPr>
                <w:lang w:eastAsia="zh-CN"/>
              </w:rPr>
              <w:t>r</w:t>
            </w:r>
            <w:r w:rsidRPr="00630AB6">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r>
              <w:rPr>
                <w:rFonts w:cs="Arial"/>
                <w:szCs w:val="18"/>
                <w:lang w:eastAsia="zh-CN"/>
              </w:rPr>
              <w:t xml:space="preserve"> which shall be constructed from PLMN-ID (i.e. three decimal digits MCC and two or three decimal digits MNC), AMF Region Id (8 bit), and AMF Set Id (10 bit)</w:t>
            </w:r>
            <w:r w:rsidRPr="00630AB6">
              <w:rPr>
                <w:rFonts w:cs="Arial"/>
                <w:szCs w:val="18"/>
                <w:lang w:eastAsia="zh-CN"/>
              </w:rPr>
              <w:t>.</w:t>
            </w:r>
          </w:p>
          <w:p w:rsidR="00B02215" w:rsidRPr="00630AB6" w:rsidRDefault="00B02215" w:rsidP="00CF7A52">
            <w:pPr>
              <w:pStyle w:val="TAL"/>
              <w:rPr>
                <w:rFonts w:cs="Arial"/>
                <w:szCs w:val="18"/>
                <w:lang w:eastAsia="zh-CN"/>
              </w:rPr>
            </w:pPr>
          </w:p>
          <w:p w:rsidR="00B02215" w:rsidRDefault="00B02215" w:rsidP="00CF7A52">
            <w:pPr>
              <w:pStyle w:val="TAL"/>
              <w:rPr>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p w:rsidR="00B02215" w:rsidRDefault="00B02215" w:rsidP="00CF7A52">
            <w:pPr>
              <w:pStyle w:val="TAL"/>
              <w:rPr>
                <w:rFonts w:cs="Arial"/>
                <w:szCs w:val="18"/>
              </w:rPr>
            </w:pPr>
            <w:r>
              <w:rPr>
                <w:rFonts w:cs="Arial"/>
                <w:szCs w:val="18"/>
              </w:rPr>
              <w:t>Pattern: '^[0-9]{3}-[0-9]{2-3}-[A-Fa-f0-9]{2}-[0-3][A-Fa-f0-9]{2}</w:t>
            </w:r>
            <w:r w:rsidRPr="003148A6">
              <w:rPr>
                <w:rFonts w:cs="Arial"/>
                <w:szCs w:val="18"/>
              </w:rPr>
              <w:t>$</w:t>
            </w:r>
            <w:r>
              <w:rPr>
                <w:rFonts w:cs="Arial"/>
                <w:szCs w:val="18"/>
              </w:rPr>
              <w:t>'</w:t>
            </w:r>
          </w:p>
          <w:p w:rsidR="00B02215" w:rsidRPr="00630AB6" w:rsidRDefault="00B02215" w:rsidP="00CF7A52">
            <w:pPr>
              <w:pStyle w:val="TAL"/>
              <w:rPr>
                <w:rFonts w:cs="Arial"/>
                <w:szCs w:val="18"/>
                <w:lang w:eastAsia="zh-CN"/>
              </w:rPr>
            </w:pPr>
            <w:r>
              <w:rPr>
                <w:lang w:eastAsia="zh-CN"/>
              </w:rPr>
              <w:t>(NOTE)</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candidateAmfList</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rsidR="00B02215" w:rsidRPr="00630AB6" w:rsidRDefault="00B02215" w:rsidP="00CF7A52">
            <w:pPr>
              <w:pStyle w:val="TAL"/>
              <w:rPr>
                <w:rFonts w:cs="Arial"/>
                <w:szCs w:val="18"/>
                <w:lang w:eastAsia="zh-CN"/>
              </w:rPr>
            </w:pPr>
          </w:p>
          <w:p w:rsidR="00B02215" w:rsidRPr="00630AB6" w:rsidRDefault="00B02215" w:rsidP="00CF7A52">
            <w:pPr>
              <w:pStyle w:val="TAL"/>
              <w:rPr>
                <w:rFonts w:cs="Arial"/>
                <w:szCs w:val="18"/>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rejectedN</w:t>
            </w:r>
            <w:r w:rsidRPr="00630AB6">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1</w:t>
            </w:r>
            <w:r w:rsidRPr="00630AB6">
              <w:rPr>
                <w:rFonts w:hint="eastAsia"/>
                <w:lang w:eastAsia="zh-CN"/>
              </w:rPr>
              <w:t>..</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val="en-US" w:eastAsia="zh-CN"/>
              </w:rPr>
            </w:pPr>
            <w:r w:rsidRPr="00630AB6">
              <w:rPr>
                <w:rFonts w:hint="eastAsia"/>
                <w:lang w:eastAsia="zh-CN"/>
              </w:rPr>
              <w:t>rejectedN</w:t>
            </w:r>
            <w:r w:rsidRPr="00630AB6">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1</w:t>
            </w:r>
            <w:r w:rsidRPr="00630AB6">
              <w:rPr>
                <w:rFonts w:hint="eastAsia"/>
                <w:lang w:eastAsia="zh-CN"/>
              </w:rPr>
              <w:t>..</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rsidR="00B02215" w:rsidRPr="00630AB6" w:rsidRDefault="00B02215" w:rsidP="00CF7A52">
            <w:pPr>
              <w:pStyle w:val="TAL"/>
              <w:rPr>
                <w:rFonts w:cs="Arial"/>
                <w:szCs w:val="18"/>
                <w:lang w:eastAsia="zh-CN"/>
              </w:rPr>
            </w:pPr>
          </w:p>
          <w:p w:rsidR="00B02215" w:rsidRPr="00630AB6" w:rsidRDefault="00B02215" w:rsidP="00CF7A52">
            <w:pPr>
              <w:pStyle w:val="TAL"/>
              <w:rPr>
                <w:rFonts w:cs="Arial"/>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cs="Arial"/>
                <w:szCs w:val="18"/>
              </w:rPr>
              <w:t xml:space="preserve">This IE shall be present if at least one optional feature defined in </w:t>
            </w:r>
            <w:r>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B02215" w:rsidRPr="00820A59" w:rsidRDefault="00B02215" w:rsidP="00CF7A52">
            <w:pPr>
              <w:pStyle w:val="TAL"/>
              <w:rPr>
                <w:rFonts w:cs="Arial"/>
                <w:szCs w:val="18"/>
              </w:rPr>
            </w:pPr>
            <w:r w:rsidRPr="00820A59">
              <w:rPr>
                <w:rFonts w:cs="Arial"/>
                <w:szCs w:val="18"/>
              </w:rPr>
              <w:t xml:space="preserve">This IE may be included by the NSSF based on </w:t>
            </w:r>
            <w:r w:rsidRPr="00820A59">
              <w:rPr>
                <w:rFonts w:cs="Arial"/>
                <w:szCs w:val="18"/>
              </w:rPr>
              <w:lastRenderedPageBreak/>
              <w:t>configuration and if the target AMF Set is included.</w:t>
            </w:r>
          </w:p>
          <w:p w:rsidR="00B02215" w:rsidRPr="00630AB6" w:rsidRDefault="00B02215" w:rsidP="00CF7A52">
            <w:pPr>
              <w:pStyle w:val="TAL"/>
              <w:rPr>
                <w:rFonts w:cs="Arial"/>
                <w:szCs w:val="18"/>
              </w:rPr>
            </w:pPr>
            <w:r w:rsidRPr="00630AB6">
              <w:rPr>
                <w:rFonts w:cs="Arial"/>
                <w:szCs w:val="18"/>
              </w:rPr>
              <w:t xml:space="preserve">When present, this IE shall contain the API URI of the NRF </w:t>
            </w:r>
            <w:r w:rsidRPr="002857AD">
              <w:t xml:space="preserve">NFDiscovery Service (see </w:t>
            </w:r>
            <w:r>
              <w:t>clause</w:t>
            </w:r>
            <w:r w:rsidRPr="002857AD">
              <w:t xml:space="preserve"> 6.2.1</w:t>
            </w:r>
            <w:r>
              <w:t xml:space="preserve"> of </w:t>
            </w:r>
            <w:r w:rsidRPr="00630AB6">
              <w:rPr>
                <w:lang w:val="en-US"/>
              </w:rPr>
              <w:t>3GPP TS 29.510 [13]</w:t>
            </w:r>
            <w:r w:rsidRPr="002857AD">
              <w:t>)</w:t>
            </w:r>
            <w:r>
              <w:t xml:space="preserve"> </w:t>
            </w:r>
            <w:r w:rsidRPr="00630AB6">
              <w:rPr>
                <w:rFonts w:cs="Arial"/>
                <w:szCs w:val="18"/>
              </w:rPr>
              <w:t>to be used to determine the list of candidate AMF(s) from the AMF Set.</w:t>
            </w:r>
          </w:p>
          <w:p w:rsidR="00B02215" w:rsidRPr="00630AB6" w:rsidRDefault="00B02215" w:rsidP="00CF7A52">
            <w:pPr>
              <w:pStyle w:val="TAL"/>
              <w:rPr>
                <w:rFonts w:cs="Arial"/>
                <w:szCs w:val="18"/>
              </w:rPr>
            </w:pP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lastRenderedPageBreak/>
              <w:t>nrf</w:t>
            </w:r>
            <w:r>
              <w:rPr>
                <w:lang w:eastAsia="zh-CN"/>
              </w:rPr>
              <w:t>AmfSetNfMgtUri</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820A59" w:rsidRDefault="00B02215" w:rsidP="00CF7A52">
            <w:pPr>
              <w:pStyle w:val="TAL"/>
              <w:rPr>
                <w:rFonts w:cs="Arial"/>
                <w:szCs w:val="18"/>
              </w:rPr>
            </w:pPr>
            <w:r>
              <w:rPr>
                <w:rFonts w:cs="Arial"/>
                <w:szCs w:val="18"/>
                <w:lang w:eastAsia="zh-CN"/>
              </w:rPr>
              <w:t xml:space="preserve">This IE should be present if the </w:t>
            </w:r>
            <w:r w:rsidRPr="00630AB6">
              <w:rPr>
                <w:lang w:eastAsia="zh-CN"/>
              </w:rPr>
              <w:t>nrfAmfSet</w:t>
            </w:r>
            <w:r>
              <w:rPr>
                <w:lang w:eastAsia="zh-CN"/>
              </w:rPr>
              <w:t xml:space="preserve"> is present</w:t>
            </w:r>
            <w:r>
              <w:rPr>
                <w:rFonts w:cs="Arial"/>
                <w:szCs w:val="18"/>
                <w:lang w:eastAsia="zh-CN"/>
              </w:rPr>
              <w: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nrf</w:t>
            </w:r>
            <w:r>
              <w:rPr>
                <w:lang w:eastAsia="zh-CN"/>
              </w:rPr>
              <w:t>AmfSetAccessTokenUri</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820A59" w:rsidRDefault="00B02215" w:rsidP="00CF7A52">
            <w:pPr>
              <w:pStyle w:val="TAL"/>
              <w:rPr>
                <w:rFonts w:cs="Arial"/>
                <w:szCs w:val="18"/>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ta</w:t>
            </w:r>
            <w:r w:rsidRPr="00630AB6">
              <w:rPr>
                <w:lang w:eastAsia="zh-CN"/>
              </w:rPr>
              <w:t>r</w:t>
            </w:r>
            <w:r w:rsidRPr="00630AB6">
              <w:rPr>
                <w:rFonts w:hint="eastAsia"/>
                <w:lang w:eastAsia="zh-CN"/>
              </w:rPr>
              <w:t>getAmf</w:t>
            </w:r>
            <w:r>
              <w:rPr>
                <w:lang w:eastAsia="zh-CN"/>
              </w:rPr>
              <w:t>Service</w:t>
            </w:r>
            <w:r w:rsidRPr="00630AB6">
              <w:rPr>
                <w:rFonts w:hint="eastAsia"/>
                <w:lang w:eastAsia="zh-CN"/>
              </w:rPr>
              <w:t>Set</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NfServiceSetId</w:t>
            </w:r>
          </w:p>
        </w:tc>
        <w:tc>
          <w:tcPr>
            <w:tcW w:w="425" w:type="dxa"/>
            <w:tcBorders>
              <w:top w:val="single" w:sz="4" w:space="0" w:color="auto"/>
              <w:left w:val="single" w:sz="4" w:space="0" w:color="auto"/>
              <w:bottom w:val="single" w:sz="4" w:space="0" w:color="auto"/>
              <w:right w:val="single" w:sz="4" w:space="0" w:color="auto"/>
            </w:tcBorders>
          </w:tcPr>
          <w:p w:rsidR="00B02215" w:rsidRDefault="00B02215" w:rsidP="00CF7A52">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Default="00B02215" w:rsidP="00CF7A52">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Default="00B02215" w:rsidP="00CF7A52">
            <w:pPr>
              <w:pStyle w:val="TAL"/>
              <w:rPr>
                <w:rFonts w:cs="Arial"/>
                <w:szCs w:val="18"/>
                <w:lang w:eastAsia="zh-CN"/>
              </w:rPr>
            </w:pPr>
            <w:r w:rsidRPr="00630AB6">
              <w:rPr>
                <w:rFonts w:cs="Arial"/>
                <w:szCs w:val="18"/>
                <w:lang w:eastAsia="zh-CN"/>
              </w:rPr>
              <w:t>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 xml:space="preserve">target AMF </w:t>
            </w:r>
            <w:r>
              <w:rPr>
                <w:rFonts w:cs="Arial"/>
                <w:szCs w:val="18"/>
                <w:lang w:eastAsia="zh-CN"/>
              </w:rPr>
              <w:t xml:space="preserve">service </w:t>
            </w:r>
            <w:r w:rsidRPr="00630AB6">
              <w:rPr>
                <w:rFonts w:cs="Arial"/>
                <w:szCs w:val="18"/>
                <w:lang w:eastAsia="zh-CN"/>
              </w:rPr>
              <w:t>set</w:t>
            </w:r>
            <w:r>
              <w:rPr>
                <w:rFonts w:cs="Arial"/>
                <w:szCs w:val="18"/>
                <w:lang w:eastAsia="zh-CN"/>
              </w:rPr>
              <w:t>. (NOTE)</w:t>
            </w:r>
          </w:p>
        </w:tc>
      </w:tr>
      <w:tr w:rsidR="00B02215" w:rsidRPr="00924975" w:rsidTr="00CF7A5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02215" w:rsidRPr="00924975" w:rsidRDefault="00B02215" w:rsidP="00CF7A52">
            <w:pPr>
              <w:pStyle w:val="TAN"/>
            </w:pPr>
            <w:r>
              <w:t>NOTE:</w:t>
            </w:r>
            <w:r>
              <w:tab/>
              <w:t xml:space="preserve">The NF Service Consumer uses the PLMN ID, AMF Region, AMF Set and AMF Service Set to perform a NF Discovery to the NRF.  </w:t>
            </w:r>
          </w:p>
        </w:tc>
      </w:tr>
    </w:tbl>
    <w:p w:rsidR="00B02215" w:rsidRPr="00630AB6" w:rsidRDefault="00B02215" w:rsidP="00B02215"/>
    <w:p w:rsidR="00B02215" w:rsidRPr="00630AB6" w:rsidRDefault="00B02215" w:rsidP="00B02215">
      <w:pPr>
        <w:pStyle w:val="Heading5"/>
      </w:pPr>
      <w:bookmarkStart w:id="250" w:name="_Toc20142321"/>
      <w:bookmarkStart w:id="251" w:name="_Toc34217267"/>
      <w:bookmarkStart w:id="252" w:name="_Toc34217419"/>
      <w:bookmarkStart w:id="253" w:name="_Toc36461826"/>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250"/>
      <w:bookmarkEnd w:id="251"/>
      <w:bookmarkEnd w:id="252"/>
      <w:bookmarkEnd w:id="253"/>
    </w:p>
    <w:p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subscribed S-NSSAI.</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hint="eastAsia"/>
                <w:szCs w:val="18"/>
                <w:lang w:eastAsia="zh-CN"/>
              </w:rPr>
              <w:t xml:space="preserve">If it is set, the </w:t>
            </w:r>
            <w:r w:rsidRPr="00630AB6">
              <w:rPr>
                <w:rFonts w:cs="Arial"/>
                <w:szCs w:val="18"/>
                <w:lang w:eastAsia="zh-CN"/>
              </w:rPr>
              <w:t>subscribed S-NSSAI is a default subscribed S-NSSAI.</w:t>
            </w:r>
          </w:p>
        </w:tc>
      </w:tr>
    </w:tbl>
    <w:p w:rsidR="00B02215" w:rsidRPr="00630AB6" w:rsidRDefault="00B02215" w:rsidP="00B02215"/>
    <w:p w:rsidR="00B02215" w:rsidRPr="00630AB6" w:rsidRDefault="00B02215" w:rsidP="00B02215">
      <w:pPr>
        <w:pStyle w:val="Heading5"/>
      </w:pPr>
      <w:bookmarkStart w:id="254" w:name="_Toc20142322"/>
      <w:bookmarkStart w:id="255" w:name="_Toc34217268"/>
      <w:bookmarkStart w:id="256" w:name="_Toc34217420"/>
      <w:bookmarkStart w:id="257" w:name="_Toc36461827"/>
      <w:r w:rsidRPr="00630AB6">
        <w:t>6.1.6.2.4</w:t>
      </w:r>
      <w:r w:rsidRPr="00630AB6">
        <w:tab/>
        <w:t>Void</w:t>
      </w:r>
      <w:bookmarkEnd w:id="254"/>
      <w:bookmarkEnd w:id="255"/>
      <w:bookmarkEnd w:id="256"/>
      <w:bookmarkEnd w:id="257"/>
    </w:p>
    <w:p w:rsidR="00B02215" w:rsidRPr="00630AB6" w:rsidRDefault="00B02215" w:rsidP="00B02215">
      <w:pPr>
        <w:pStyle w:val="Heading5"/>
      </w:pPr>
      <w:bookmarkStart w:id="258" w:name="_Toc20142323"/>
      <w:bookmarkStart w:id="259" w:name="_Toc34217269"/>
      <w:bookmarkStart w:id="260" w:name="_Toc34217421"/>
      <w:bookmarkStart w:id="261" w:name="_Toc36461828"/>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258"/>
      <w:bookmarkEnd w:id="259"/>
      <w:bookmarkEnd w:id="260"/>
      <w:bookmarkEnd w:id="261"/>
    </w:p>
    <w:p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nsiInformation</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1</w:t>
            </w:r>
            <w:r w:rsidRPr="00630AB6">
              <w:rPr>
                <w:rFonts w:hint="eastAsia"/>
                <w:lang w:eastAsia="zh-CN"/>
              </w:rPr>
              <w:t>..</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szCs w:val="18"/>
                <w:lang w:eastAsia="zh-CN"/>
              </w:rPr>
              <w:t>This IE may be present when the NSSF provides the allowed NSSAI information to the NF service consumer (e.g AMF). If present, this IE shall include the information related to the network slice instance corresponding to the allowed S-NSSAI.</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allowed S-NSSAI in the serving PLMN.</w:t>
            </w:r>
          </w:p>
        </w:tc>
      </w:tr>
    </w:tbl>
    <w:p w:rsidR="00B02215" w:rsidRPr="00630AB6" w:rsidRDefault="00B02215" w:rsidP="00B02215"/>
    <w:p w:rsidR="00B02215" w:rsidRPr="00630AB6" w:rsidRDefault="00B02215" w:rsidP="00B02215">
      <w:pPr>
        <w:pStyle w:val="Heading5"/>
      </w:pPr>
      <w:bookmarkStart w:id="262" w:name="_Toc20142324"/>
      <w:bookmarkStart w:id="263" w:name="_Toc34217270"/>
      <w:bookmarkStart w:id="264" w:name="_Toc34217422"/>
      <w:bookmarkStart w:id="265" w:name="_Toc36461829"/>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262"/>
      <w:bookmarkEnd w:id="263"/>
      <w:bookmarkEnd w:id="264"/>
      <w:bookmarkEnd w:id="265"/>
    </w:p>
    <w:p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hint="eastAsia"/>
                <w:szCs w:val="18"/>
                <w:lang w:eastAsia="zh-CN"/>
              </w:rPr>
              <w:t>This IE shall contain the access type to which this allowed NSSAI belongs.</w:t>
            </w:r>
          </w:p>
        </w:tc>
      </w:tr>
    </w:tbl>
    <w:p w:rsidR="00B02215" w:rsidRPr="00630AB6" w:rsidRDefault="00B02215" w:rsidP="00B02215"/>
    <w:p w:rsidR="00B02215" w:rsidRPr="00630AB6" w:rsidRDefault="00B02215" w:rsidP="00B02215">
      <w:pPr>
        <w:pStyle w:val="Heading5"/>
      </w:pPr>
      <w:bookmarkStart w:id="266" w:name="_Toc20142325"/>
      <w:bookmarkStart w:id="267" w:name="_Toc34217271"/>
      <w:bookmarkStart w:id="268" w:name="_Toc34217423"/>
      <w:bookmarkStart w:id="269" w:name="_Toc36461830"/>
      <w:r w:rsidRPr="00630AB6">
        <w:lastRenderedPageBreak/>
        <w:t>6.1.6.2.7</w:t>
      </w:r>
      <w:r w:rsidRPr="00630AB6">
        <w:tab/>
        <w:t xml:space="preserve">Type: </w:t>
      </w:r>
      <w:r w:rsidRPr="00630AB6">
        <w:rPr>
          <w:lang w:eastAsia="zh-CN"/>
        </w:rPr>
        <w:t>NsiInformation</w:t>
      </w:r>
      <w:bookmarkEnd w:id="266"/>
      <w:bookmarkEnd w:id="267"/>
      <w:bookmarkEnd w:id="268"/>
      <w:bookmarkEnd w:id="269"/>
    </w:p>
    <w:p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rsidRPr="002857AD">
              <w:t xml:space="preserve">NFDiscovery Service (see </w:t>
            </w:r>
            <w:r>
              <w:t>clause</w:t>
            </w:r>
            <w:r w:rsidRPr="002857AD">
              <w:t xml:space="preserve"> 6.2.1</w:t>
            </w:r>
            <w:r>
              <w:t xml:space="preserve"> of </w:t>
            </w:r>
            <w:r w:rsidRPr="00630AB6">
              <w:rPr>
                <w:lang w:val="en-US"/>
              </w:rPr>
              <w:t>3GPP TS 29.510 [13]</w:t>
            </w:r>
            <w:r w:rsidRPr="002857AD">
              <w:t>)</w:t>
            </w:r>
            <w:r>
              <w:t xml:space="preserve"> </w:t>
            </w:r>
            <w:r w:rsidRPr="00630AB6">
              <w:t>to be used to select the NFs/services within the selected Network Slice instance</w:t>
            </w:r>
            <w:r w:rsidRPr="00630AB6">
              <w:rPr>
                <w:rFonts w:cs="Arial"/>
                <w:szCs w:val="18"/>
                <w:lang w:eastAsia="zh-CN"/>
              </w:rPr>
              <w:t>.</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nrf</w:t>
            </w:r>
            <w:r>
              <w:rPr>
                <w:lang w:eastAsia="zh-CN"/>
              </w:rPr>
              <w:t>NfMgtUri</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Pr>
                <w:rFonts w:cs="Arial"/>
                <w:szCs w:val="18"/>
                <w:lang w:eastAsia="zh-CN"/>
              </w:rPr>
              <w:t>This IE should be present.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nrf</w:t>
            </w:r>
            <w:r>
              <w:rPr>
                <w:lang w:eastAsia="zh-CN"/>
              </w:rPr>
              <w:t>AccessTokenUri</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bl>
    <w:p w:rsidR="00B02215" w:rsidRPr="00630AB6" w:rsidRDefault="00B02215" w:rsidP="00B02215"/>
    <w:p w:rsidR="00B02215" w:rsidRPr="00630AB6" w:rsidRDefault="00B02215" w:rsidP="00B02215">
      <w:pPr>
        <w:pStyle w:val="Heading5"/>
      </w:pPr>
      <w:bookmarkStart w:id="270" w:name="_Toc20142326"/>
      <w:bookmarkStart w:id="271" w:name="_Toc34217272"/>
      <w:bookmarkStart w:id="272" w:name="_Toc34217424"/>
      <w:bookmarkStart w:id="273" w:name="_Toc36461831"/>
      <w:r w:rsidRPr="00630AB6">
        <w:t>6.1.6.2.8</w:t>
      </w:r>
      <w:r w:rsidRPr="00630AB6">
        <w:tab/>
        <w:t xml:space="preserve">Type: </w:t>
      </w:r>
      <w:r w:rsidRPr="00630AB6">
        <w:rPr>
          <w:rFonts w:hint="eastAsia"/>
          <w:lang w:eastAsia="zh-CN"/>
        </w:rPr>
        <w:t>Mapping</w:t>
      </w:r>
      <w:r w:rsidRPr="00630AB6">
        <w:rPr>
          <w:lang w:eastAsia="zh-CN"/>
        </w:rPr>
        <w:t>OfSnssai</w:t>
      </w:r>
      <w:bookmarkEnd w:id="270"/>
      <w:bookmarkEnd w:id="271"/>
      <w:bookmarkEnd w:id="272"/>
      <w:bookmarkEnd w:id="273"/>
    </w:p>
    <w:p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S-NSSAI value of serving network.</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homeS</w:t>
            </w:r>
            <w:r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S</w:t>
            </w:r>
            <w:r w:rsidRPr="00630AB6">
              <w:rPr>
                <w:lang w:eastAsia="zh-CN"/>
              </w:rPr>
              <w:t>n</w:t>
            </w:r>
            <w:r w:rsidRPr="00630AB6">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mapped S-NSSAI value of home network.</w:t>
            </w:r>
          </w:p>
        </w:tc>
      </w:tr>
    </w:tbl>
    <w:p w:rsidR="00B02215" w:rsidRPr="00630AB6" w:rsidRDefault="00B02215" w:rsidP="00B02215"/>
    <w:p w:rsidR="00B02215" w:rsidRPr="00630AB6" w:rsidRDefault="00B02215" w:rsidP="00B02215">
      <w:pPr>
        <w:pStyle w:val="Heading5"/>
      </w:pPr>
      <w:bookmarkStart w:id="274" w:name="_Toc20142327"/>
      <w:bookmarkStart w:id="275" w:name="_Toc34217273"/>
      <w:bookmarkStart w:id="276" w:name="_Toc34217425"/>
      <w:bookmarkStart w:id="277" w:name="_Toc36461832"/>
      <w:r w:rsidRPr="00630AB6">
        <w:lastRenderedPageBreak/>
        <w:t>6.1.6.2.9</w:t>
      </w:r>
      <w:r w:rsidRPr="00630AB6">
        <w:tab/>
        <w:t>Void</w:t>
      </w:r>
      <w:bookmarkEnd w:id="274"/>
      <w:bookmarkEnd w:id="275"/>
      <w:bookmarkEnd w:id="276"/>
      <w:bookmarkEnd w:id="277"/>
    </w:p>
    <w:p w:rsidR="00B02215" w:rsidRPr="00630AB6" w:rsidRDefault="00B02215" w:rsidP="00B02215">
      <w:pPr>
        <w:pStyle w:val="Heading5"/>
      </w:pPr>
      <w:bookmarkStart w:id="278" w:name="_Toc20142328"/>
      <w:bookmarkStart w:id="279" w:name="_Toc34217274"/>
      <w:bookmarkStart w:id="280" w:name="_Toc34217426"/>
      <w:bookmarkStart w:id="281" w:name="_Toc36461833"/>
      <w:r w:rsidRPr="00630AB6">
        <w:t>6.1.6.2.10</w:t>
      </w:r>
      <w:r w:rsidRPr="00630AB6">
        <w:tab/>
        <w:t xml:space="preserve">Type: </w:t>
      </w:r>
      <w:r w:rsidRPr="00630AB6">
        <w:rPr>
          <w:lang w:eastAsia="zh-CN"/>
        </w:rPr>
        <w:t>SliceInfoForRegistration</w:t>
      </w:r>
      <w:bookmarkEnd w:id="278"/>
      <w:bookmarkEnd w:id="279"/>
      <w:bookmarkEnd w:id="280"/>
      <w:bookmarkEnd w:id="281"/>
    </w:p>
    <w:p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 xml:space="preserve">subscribedNssai </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szCs w:val="18"/>
              </w:rPr>
              <w:t xml:space="preserve">This IE shall be included during the initial registration procedure or during mobility registration procedure in 5GS. </w:t>
            </w:r>
            <w:r>
              <w:rPr>
                <w:rFonts w:cs="Arial"/>
                <w:szCs w:val="18"/>
              </w:rPr>
              <w:t xml:space="preserve">This IE may also be included </w:t>
            </w:r>
            <w:r>
              <w:rPr>
                <w:lang w:eastAsia="zh-CN"/>
              </w:rPr>
              <w:t>during EPS to 5GS handover procedure using N26 interface</w:t>
            </w:r>
            <w:r>
              <w:rPr>
                <w:rFonts w:cs="Arial"/>
                <w:szCs w:val="18"/>
              </w:rPr>
              <w:t xml:space="preserve">. </w:t>
            </w:r>
            <w:r w:rsidRPr="00630AB6">
              <w:rPr>
                <w:rFonts w:cs="Arial"/>
                <w:szCs w:val="18"/>
              </w:rPr>
              <w:t>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subscribed S-</w:t>
            </w:r>
            <w:r w:rsidRPr="00630AB6">
              <w:rPr>
                <w:rFonts w:cs="Arial" w:hint="eastAsia"/>
                <w:szCs w:val="18"/>
                <w:lang w:eastAsia="zh-CN"/>
              </w:rPr>
              <w:t>NSSAI</w:t>
            </w:r>
            <w:r w:rsidRPr="00630AB6">
              <w:rPr>
                <w:rFonts w:cs="Arial"/>
                <w:szCs w:val="18"/>
                <w:lang w:eastAsia="zh-CN"/>
              </w:rPr>
              <w:t xml:space="preserve">s along </w:t>
            </w:r>
            <w:r w:rsidRPr="00630AB6">
              <w:t xml:space="preserve">with an indication for each S-NSSAI if it is a default S-NSSAI. </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Pr>
                <w:rFonts w:cs="Arial" w:hint="eastAsia"/>
                <w:szCs w:val="18"/>
              </w:rPr>
              <w:t xml:space="preserve">This IE shall be </w:t>
            </w:r>
            <w:r>
              <w:rPr>
                <w:rFonts w:cs="Arial"/>
                <w:szCs w:val="18"/>
              </w:rPr>
              <w:t>included</w:t>
            </w:r>
            <w:r>
              <w:rPr>
                <w:rFonts w:cs="Arial" w:hint="eastAsia"/>
                <w:szCs w:val="18"/>
              </w:rPr>
              <w:t xml:space="preserve"> during </w:t>
            </w:r>
            <w:r w:rsidRPr="00630AB6">
              <w:rPr>
                <w:rFonts w:cs="Arial"/>
                <w:szCs w:val="18"/>
              </w:rPr>
              <w:t>an initial registration procedure in 5GS or during mobility registration update procedure in 5GS with a native 5G-GUTI as the old GUTI,</w:t>
            </w:r>
            <w:r>
              <w:rPr>
                <w:rFonts w:cs="Arial"/>
                <w:szCs w:val="18"/>
              </w:rPr>
              <w:t xml:space="preserve"> and </w:t>
            </w:r>
            <w:r w:rsidRPr="00630AB6">
              <w:rPr>
                <w:rFonts w:cs="Arial" w:hint="eastAsia"/>
                <w:szCs w:val="18"/>
              </w:rPr>
              <w:t xml:space="preserve">an allowed NSSAI for the </w:t>
            </w:r>
            <w:r>
              <w:rPr>
                <w:rFonts w:cs="Arial"/>
                <w:szCs w:val="18"/>
              </w:rPr>
              <w:t>current</w:t>
            </w:r>
            <w:r w:rsidRPr="00630AB6">
              <w:rPr>
                <w:rFonts w:cs="Arial" w:hint="eastAsia"/>
                <w:szCs w:val="18"/>
              </w:rPr>
              <w:t xml:space="preserve"> access type </w:t>
            </w:r>
            <w:r>
              <w:rPr>
                <w:rFonts w:cs="Arial"/>
                <w:szCs w:val="18"/>
              </w:rPr>
              <w:t xml:space="preserve">of the UE </w:t>
            </w:r>
            <w:r w:rsidRPr="00630AB6">
              <w:rPr>
                <w:rFonts w:cs="Arial" w:hint="eastAsia"/>
                <w:szCs w:val="18"/>
              </w:rPr>
              <w:t>is available</w:t>
            </w:r>
            <w:r w:rsidRPr="00630AB6">
              <w:rPr>
                <w:rFonts w:cs="Arial"/>
                <w:szCs w:val="18"/>
              </w:rPr>
              <w:t xml:space="preserve"> at the NF service consumer (e.g AMF).</w:t>
            </w:r>
            <w:r>
              <w:rPr>
                <w:rFonts w:cs="Arial"/>
                <w:szCs w:val="18"/>
              </w:rPr>
              <w:t xml:space="preserve"> </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hint="eastAsia"/>
                <w:szCs w:val="18"/>
              </w:rPr>
              <w:t xml:space="preserve">This IE shall be present </w:t>
            </w:r>
            <w:r w:rsidRPr="00630AB6">
              <w:rPr>
                <w:rFonts w:cs="Arial"/>
                <w:szCs w:val="18"/>
              </w:rPr>
              <w:t xml:space="preserve">during an initial registration procedure in 5GS or during mobility registration update procedure in 5GS with a native 5G-GUTI as the old GUTI, and </w:t>
            </w:r>
            <w:r w:rsidRPr="00630AB6">
              <w:rPr>
                <w:rFonts w:cs="Arial" w:hint="eastAsia"/>
                <w:szCs w:val="18"/>
              </w:rPr>
              <w:t xml:space="preserve">if </w:t>
            </w:r>
            <w:r w:rsidRPr="00630AB6">
              <w:rPr>
                <w:rFonts w:cs="Arial"/>
                <w:szCs w:val="18"/>
              </w:rPr>
              <w:t xml:space="preserve">the UE was registered with the NF service consumer (e.g AMF) earlier for another access type and </w:t>
            </w:r>
            <w:r w:rsidRPr="00630AB6">
              <w:rPr>
                <w:rFonts w:cs="Arial" w:hint="eastAsia"/>
                <w:szCs w:val="18"/>
              </w:rPr>
              <w:t>an allowed NSSAI for the other access type is available</w:t>
            </w:r>
            <w:r w:rsidRPr="00630AB6">
              <w:rPr>
                <w:rFonts w:cs="Arial"/>
                <w:szCs w:val="18"/>
              </w:rPr>
              <w:t xml:space="preserve"> at the NF service consumer (e.g AMF).</w:t>
            </w:r>
            <w:r w:rsidRPr="00630AB6">
              <w:rPr>
                <w:rFonts w:cs="Arial" w:hint="eastAsia"/>
                <w:szCs w:val="18"/>
              </w:rPr>
              <w:t xml:space="preserve"> </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hint="eastAsia"/>
                <w:szCs w:val="18"/>
              </w:rPr>
              <w:t>This IE</w:t>
            </w:r>
            <w:r>
              <w:rPr>
                <w:rFonts w:cs="Arial"/>
                <w:szCs w:val="18"/>
              </w:rPr>
              <w:t xml:space="preserve"> </w:t>
            </w:r>
            <w:r w:rsidRPr="00630AB6">
              <w:rPr>
                <w:rFonts w:cs="Arial"/>
                <w:szCs w:val="18"/>
              </w:rPr>
              <w:t xml:space="preserve">shall be included if the requestMapping IE is set to true. When included, this IE shall contain </w:t>
            </w:r>
            <w:r w:rsidRPr="00630AB6">
              <w:rPr>
                <w:rFonts w:cs="Arial"/>
                <w:szCs w:val="18"/>
                <w:lang w:eastAsia="zh-CN"/>
              </w:rPr>
              <w:t>the set of S-NSSAIs obtained from PGW+SMF in the HPLMN for PDU sessions that are handed over from EPS to 5GS.</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B02215" w:rsidRPr="00630AB6" w:rsidRDefault="00B02215" w:rsidP="00CF7A52">
            <w:pPr>
              <w:pStyle w:val="TAL"/>
              <w:rPr>
                <w:lang w:eastAsia="zh-CN"/>
              </w:rPr>
            </w:pPr>
            <w:r w:rsidRPr="00630AB6">
              <w:rPr>
                <w:rFonts w:hint="eastAsia"/>
                <w:lang w:eastAsia="zh-CN"/>
              </w:rPr>
              <w:t>mapping</w:t>
            </w:r>
            <w:r w:rsidRPr="00630AB6">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B02215" w:rsidRPr="00630AB6" w:rsidRDefault="00B02215" w:rsidP="00CF7A52">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B02215" w:rsidRPr="00630AB6" w:rsidRDefault="00B02215" w:rsidP="00CF7A52">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02215" w:rsidRPr="00630AB6" w:rsidRDefault="00B02215" w:rsidP="00CF7A52">
            <w:pPr>
              <w:pStyle w:val="TAL"/>
              <w:rPr>
                <w:lang w:eastAsia="zh-CN"/>
              </w:rPr>
            </w:pPr>
            <w:r>
              <w:rPr>
                <w:lang w:eastAsia="zh-CN"/>
              </w:rPr>
              <w:t>1</w:t>
            </w:r>
            <w:r w:rsidRPr="00630AB6">
              <w:rPr>
                <w:rFonts w:hint="eastAsia"/>
                <w:lang w:eastAsia="zh-CN"/>
              </w:rPr>
              <w:t>..</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B02215" w:rsidRDefault="00B02215" w:rsidP="00CF7A52">
            <w:pPr>
              <w:pStyle w:val="TAL"/>
            </w:pPr>
            <w:r w:rsidRPr="00630AB6">
              <w:rPr>
                <w:rFonts w:cs="Arial"/>
                <w:szCs w:val="18"/>
              </w:rPr>
              <w:t>This IE may be present when the network slice information is requested during the Registration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allowedNssai IE</w:t>
            </w:r>
            <w:r w:rsidRPr="00630AB6">
              <w:t>.</w:t>
            </w:r>
          </w:p>
          <w:p w:rsidR="00B02215" w:rsidRPr="00630AB6" w:rsidRDefault="00B02215" w:rsidP="00CF7A52">
            <w:pPr>
              <w:pStyle w:val="TAL"/>
              <w:rPr>
                <w:rFonts w:cs="Arial"/>
                <w:szCs w:val="18"/>
                <w:lang w:eastAsia="zh-CN"/>
              </w:rPr>
            </w:pPr>
            <w:r w:rsidRPr="00630AB6">
              <w:rPr>
                <w:rFonts w:cs="Arial"/>
                <w:szCs w:val="18"/>
              </w:rPr>
              <w:t xml:space="preserve">This IE may </w:t>
            </w:r>
            <w:r>
              <w:rPr>
                <w:rFonts w:cs="Arial"/>
                <w:szCs w:val="18"/>
              </w:rPr>
              <w:t xml:space="preserve">also </w:t>
            </w:r>
            <w:r w:rsidRPr="00630AB6">
              <w:rPr>
                <w:rFonts w:cs="Arial"/>
                <w:szCs w:val="18"/>
              </w:rPr>
              <w:t>be present when the network slice information is requested</w:t>
            </w:r>
            <w:r>
              <w:rPr>
                <w:rFonts w:cs="Arial"/>
                <w:szCs w:val="18"/>
              </w:rPr>
              <w:t xml:space="preserve"> </w:t>
            </w:r>
            <w:r>
              <w:rPr>
                <w:lang w:eastAsia="zh-CN"/>
              </w:rPr>
              <w:t xml:space="preserve">during EPS to 5GS handover procedure using N26 interface. </w:t>
            </w:r>
            <w:r w:rsidRPr="00630AB6">
              <w:rPr>
                <w:rFonts w:cs="Arial"/>
                <w:szCs w:val="18"/>
                <w:lang w:eastAsia="zh-CN"/>
              </w:rPr>
              <w:t>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IE</w:t>
            </w:r>
            <w:r w:rsidRPr="00630AB6">
              <w:t>.</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Default="00B02215" w:rsidP="00CF7A52">
            <w:pPr>
              <w:pStyle w:val="TAL"/>
              <w:rPr>
                <w:rFonts w:cs="Arial"/>
                <w:szCs w:val="18"/>
                <w:lang w:eastAsia="zh-CN"/>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p>
          <w:p w:rsidR="00B02215" w:rsidRPr="00630AB6" w:rsidRDefault="00B02215" w:rsidP="00CF7A52">
            <w:pPr>
              <w:pStyle w:val="TAL"/>
              <w:rPr>
                <w:rFonts w:cs="Arial"/>
                <w:szCs w:val="18"/>
                <w:lang w:eastAsia="zh-CN"/>
              </w:rPr>
            </w:pPr>
            <w:r>
              <w:rPr>
                <w:lang w:eastAsia="zh-CN"/>
              </w:rPr>
              <w:t xml:space="preserve">During EPS to 5GS handover procedure using N26 interface, this IE may contain the </w:t>
            </w:r>
            <w:r w:rsidRPr="00630AB6">
              <w:rPr>
                <w:rFonts w:cs="Arial"/>
                <w:szCs w:val="18"/>
                <w:lang w:eastAsia="zh-CN"/>
              </w:rPr>
              <w:t xml:space="preserve">set of S-NSSAIs </w:t>
            </w:r>
            <w:r>
              <w:rPr>
                <w:rFonts w:cs="Arial"/>
                <w:szCs w:val="18"/>
                <w:lang w:eastAsia="zh-CN"/>
              </w:rPr>
              <w:t xml:space="preserve">in the serving PLMN </w:t>
            </w:r>
            <w:r w:rsidRPr="00630AB6">
              <w:rPr>
                <w:rFonts w:cs="Arial"/>
                <w:szCs w:val="18"/>
                <w:lang w:eastAsia="zh-CN"/>
              </w:rPr>
              <w:t>obtained from PGW+SMF</w:t>
            </w:r>
            <w:r>
              <w:rPr>
                <w:rFonts w:cs="Arial"/>
                <w:szCs w:val="18"/>
                <w:lang w:eastAsia="zh-CN"/>
              </w:rPr>
              <w:t xml:space="preserve"> in VPLMN, or mapped from the </w:t>
            </w:r>
            <w:r w:rsidRPr="00630AB6">
              <w:rPr>
                <w:rFonts w:cs="Arial"/>
                <w:szCs w:val="18"/>
                <w:lang w:eastAsia="zh-CN"/>
              </w:rPr>
              <w:t>set of S-NSSAIs obtained from PGW+SMF in the HPLMN</w:t>
            </w:r>
            <w:r>
              <w:rPr>
                <w:rFonts w:cs="Arial"/>
                <w:szCs w:val="18"/>
                <w:lang w:eastAsia="zh-CN"/>
              </w:rPr>
              <w:t>.</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Default="00B02215" w:rsidP="00CF7A5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Default="00B02215" w:rsidP="00CF7A52">
            <w:pPr>
              <w:pStyle w:val="TAL"/>
              <w:rPr>
                <w:rFonts w:cs="Arial"/>
                <w:szCs w:val="18"/>
                <w:lang w:eastAsia="zh-CN"/>
              </w:rPr>
            </w:pPr>
            <w:r w:rsidRPr="00630AB6">
              <w:rPr>
                <w:rFonts w:cs="Arial"/>
                <w:szCs w:val="18"/>
              </w:rPr>
              <w:t xml:space="preserve">This IE </w:t>
            </w:r>
            <w:r>
              <w:rPr>
                <w:rFonts w:cs="Arial"/>
                <w:szCs w:val="18"/>
              </w:rPr>
              <w:t>shall</w:t>
            </w:r>
            <w:r w:rsidRPr="00630AB6">
              <w:rPr>
                <w:rFonts w:cs="Arial"/>
                <w:szCs w:val="18"/>
              </w:rPr>
              <w:t xml:space="preserve"> be present when </w:t>
            </w:r>
            <w:r>
              <w:rPr>
                <w:rFonts w:cs="Arial"/>
                <w:szCs w:val="18"/>
              </w:rPr>
              <w:t>the UE includes</w:t>
            </w:r>
            <w:r w:rsidRPr="00630AB6">
              <w:rPr>
                <w:rFonts w:cs="Arial"/>
                <w:szCs w:val="18"/>
              </w:rPr>
              <w:t xml:space="preserve"> </w:t>
            </w:r>
            <w:r>
              <w:t xml:space="preserve">the </w:t>
            </w:r>
            <w:r w:rsidRPr="00D458C8">
              <w:t>Default Configured NSSAI Indication</w:t>
            </w:r>
            <w:r w:rsidRPr="00630AB6">
              <w:rPr>
                <w:rFonts w:cs="Arial"/>
                <w:szCs w:val="18"/>
              </w:rPr>
              <w:t xml:space="preserve"> during the Registration procedure</w:t>
            </w:r>
            <w:r w:rsidRPr="00630AB6">
              <w:rPr>
                <w:rFonts w:cs="Arial"/>
                <w:szCs w:val="18"/>
                <w:lang w:eastAsia="zh-CN"/>
              </w:rPr>
              <w:t>.</w:t>
            </w:r>
          </w:p>
          <w:p w:rsidR="00B02215" w:rsidRPr="00630AB6" w:rsidRDefault="00B02215" w:rsidP="00CF7A52">
            <w:pPr>
              <w:pStyle w:val="TAL"/>
              <w:rPr>
                <w:rFonts w:cs="Arial"/>
                <w:szCs w:val="18"/>
              </w:rPr>
            </w:pPr>
            <w:r w:rsidRPr="002857AD">
              <w:rPr>
                <w:rFonts w:cs="Arial"/>
                <w:szCs w:val="18"/>
              </w:rPr>
              <w:t xml:space="preserve">true: </w:t>
            </w:r>
            <w:r>
              <w:rPr>
                <w:rFonts w:cs="Arial"/>
                <w:szCs w:val="18"/>
              </w:rPr>
              <w:t>The</w:t>
            </w:r>
            <w:r w:rsidRPr="00A207C4">
              <w:rPr>
                <w:rFonts w:hint="eastAsia"/>
                <w:noProof/>
              </w:rPr>
              <w:t xml:space="preserve"> Def</w:t>
            </w:r>
            <w:r>
              <w:rPr>
                <w:rFonts w:hint="eastAsia"/>
                <w:noProof/>
              </w:rPr>
              <w:t xml:space="preserve">ault Configured NSSAI </w:t>
            </w:r>
            <w:r>
              <w:rPr>
                <w:noProof/>
              </w:rPr>
              <w:t>is indicated by the UE</w:t>
            </w:r>
            <w:r w:rsidRPr="002857AD">
              <w:rPr>
                <w:rFonts w:cs="Arial"/>
                <w:szCs w:val="18"/>
              </w:rPr>
              <w:t>;</w:t>
            </w:r>
            <w:r w:rsidRPr="002857AD">
              <w:rPr>
                <w:rFonts w:cs="Arial"/>
                <w:szCs w:val="18"/>
              </w:rPr>
              <w:br/>
              <w:t>false</w:t>
            </w:r>
            <w:r>
              <w:rPr>
                <w:rFonts w:cs="Arial"/>
                <w:szCs w:val="18"/>
              </w:rPr>
              <w:t xml:space="preserve"> (default)</w:t>
            </w:r>
            <w:r w:rsidRPr="002857AD">
              <w:rPr>
                <w:rFonts w:cs="Arial"/>
                <w:szCs w:val="18"/>
              </w:rPr>
              <w:t xml:space="preserve">: </w:t>
            </w:r>
            <w:r>
              <w:rPr>
                <w:rFonts w:cs="Arial"/>
                <w:szCs w:val="18"/>
              </w:rPr>
              <w:t>The</w:t>
            </w:r>
            <w:r w:rsidRPr="00A207C4">
              <w:rPr>
                <w:rFonts w:hint="eastAsia"/>
                <w:noProof/>
              </w:rPr>
              <w:t xml:space="preserve"> Default Configured NSSAI </w:t>
            </w:r>
            <w:r>
              <w:rPr>
                <w:noProof/>
              </w:rPr>
              <w:t xml:space="preserve">is not indicated by </w:t>
            </w:r>
            <w:r>
              <w:rPr>
                <w:rFonts w:hint="eastAsia"/>
                <w:noProof/>
                <w:lang w:eastAsia="zh-CN"/>
              </w:rPr>
              <w:t>t</w:t>
            </w:r>
            <w:r>
              <w:rPr>
                <w:noProof/>
                <w:lang w:eastAsia="zh-CN"/>
              </w:rPr>
              <w:t>he UE</w:t>
            </w:r>
            <w:r w:rsidRPr="002857AD">
              <w:rPr>
                <w:rFonts w:cs="Arial"/>
                <w:szCs w:val="18"/>
              </w:rPr>
              <w:t>.</w:t>
            </w:r>
            <w:r>
              <w:rPr>
                <w:rFonts w:cs="Arial"/>
                <w:szCs w:val="18"/>
                <w:lang w:eastAsia="zh-CN"/>
              </w:rPr>
              <w:t xml:space="preserve"> </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hint="eastAsia"/>
                <w:szCs w:val="18"/>
              </w:rPr>
              <w:t xml:space="preserve">This IE may be present when the Nnssf_NSSelection_Get procedure is invoked during </w:t>
            </w:r>
            <w:r w:rsidRPr="00630AB6">
              <w:rPr>
                <w:lang w:eastAsia="zh-CN"/>
              </w:rPr>
              <w:t xml:space="preserve">EPS to 5GS Mobility Registration Procedure (Idle and Connected State) </w:t>
            </w:r>
            <w:r w:rsidRPr="00630AB6">
              <w:t>using N26 interface. When present this IE shall indicate to the NSSF that the NSSF shall return the VPLMN specific mapped SNSSAI values for the S</w:t>
            </w:r>
            <w:r>
              <w:t>-</w:t>
            </w:r>
            <w:r w:rsidRPr="00630AB6">
              <w:t xml:space="preserve">NSSAI values in the subscribedNssai IE. </w:t>
            </w:r>
          </w:p>
        </w:tc>
      </w:tr>
    </w:tbl>
    <w:p w:rsidR="00B02215" w:rsidRPr="00630AB6" w:rsidRDefault="00B02215" w:rsidP="00B02215"/>
    <w:p w:rsidR="00B02215" w:rsidRPr="00630AB6" w:rsidRDefault="00B02215" w:rsidP="00B02215">
      <w:pPr>
        <w:pStyle w:val="Heading5"/>
      </w:pPr>
      <w:bookmarkStart w:id="282" w:name="_Toc20142329"/>
      <w:bookmarkStart w:id="283" w:name="_Toc34217275"/>
      <w:bookmarkStart w:id="284" w:name="_Toc34217427"/>
      <w:bookmarkStart w:id="285" w:name="_Toc36461834"/>
      <w:r w:rsidRPr="00630AB6">
        <w:t>6.1.6.2.11</w:t>
      </w:r>
      <w:r w:rsidRPr="00630AB6">
        <w:tab/>
        <w:t xml:space="preserve">Type: </w:t>
      </w:r>
      <w:r w:rsidRPr="00630AB6">
        <w:rPr>
          <w:lang w:eastAsia="zh-CN"/>
        </w:rPr>
        <w:t>SliceInfoForPDUSession</w:t>
      </w:r>
      <w:bookmarkEnd w:id="282"/>
      <w:bookmarkEnd w:id="283"/>
      <w:bookmarkEnd w:id="284"/>
      <w:bookmarkEnd w:id="285"/>
    </w:p>
    <w:p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sN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630AB6">
              <w:t>the HPLMN that maps to the S-NSSAI from the Allowed NSSAI of the Serving PLMN, as obtained from the NF Service Consumer of the vNSSF.</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B02215" w:rsidRPr="00630AB6" w:rsidRDefault="00B02215" w:rsidP="00CF7A52">
            <w:pPr>
              <w:pStyle w:val="TAL"/>
              <w:rPr>
                <w:lang w:val="en-US" w:eastAsia="zh-CN"/>
              </w:rPr>
            </w:pPr>
            <w:r w:rsidRPr="00630AB6">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B02215" w:rsidRPr="00630AB6" w:rsidRDefault="00B02215" w:rsidP="00CF7A52">
            <w:pPr>
              <w:pStyle w:val="TAL"/>
              <w:rPr>
                <w:lang w:eastAsia="zh-CN"/>
              </w:rPr>
            </w:pPr>
            <w:r w:rsidRPr="00630AB6">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B02215" w:rsidRPr="00630AB6" w:rsidRDefault="00B02215" w:rsidP="00CF7A52">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02215" w:rsidRPr="00630AB6" w:rsidRDefault="00B02215" w:rsidP="00CF7A52">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B02215" w:rsidRPr="00630AB6" w:rsidRDefault="00B02215" w:rsidP="00CF7A52">
            <w:pPr>
              <w:pStyle w:val="TAL"/>
              <w:rPr>
                <w:rFonts w:cs="Arial"/>
                <w:szCs w:val="18"/>
                <w:lang w:eastAsia="zh-CN"/>
              </w:rPr>
            </w:pPr>
            <w:r w:rsidRPr="00630AB6">
              <w:rPr>
                <w:rFonts w:cs="Arial"/>
                <w:szCs w:val="18"/>
              </w:rPr>
              <w:t>This IE shall contain</w:t>
            </w:r>
            <w:r w:rsidRPr="00630AB6">
              <w:t xml:space="preserve"> the indication whether the UE is in non-roaming, LBO roaming or HR roaming.</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B02215" w:rsidRPr="00630AB6" w:rsidRDefault="00B02215" w:rsidP="00CF7A52">
            <w:pPr>
              <w:pStyle w:val="TAL"/>
              <w:rPr>
                <w:lang w:eastAsia="zh-CN"/>
              </w:rPr>
            </w:pPr>
            <w:r w:rsidRPr="00630AB6">
              <w:rPr>
                <w:rFonts w:hint="eastAsia"/>
                <w:lang w:eastAsia="zh-CN"/>
              </w:rPr>
              <w:t>homeS</w:t>
            </w:r>
            <w:r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B02215" w:rsidRPr="00630AB6" w:rsidRDefault="00B02215" w:rsidP="00CF7A52">
            <w:pPr>
              <w:pStyle w:val="TAL"/>
              <w:rPr>
                <w:lang w:eastAsia="zh-CN"/>
              </w:rPr>
            </w:pPr>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B02215" w:rsidRPr="00630AB6" w:rsidRDefault="00B02215" w:rsidP="00CF7A52">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02215" w:rsidRPr="00630AB6" w:rsidRDefault="00B02215" w:rsidP="00CF7A52">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B02215" w:rsidRPr="00630AB6" w:rsidRDefault="00B02215" w:rsidP="00CF7A52">
            <w:pPr>
              <w:pStyle w:val="TAL"/>
              <w:rPr>
                <w:rFonts w:cs="Arial"/>
                <w:szCs w:val="18"/>
                <w:lang w:eastAsia="zh-CN"/>
              </w:rPr>
            </w:pPr>
            <w:r w:rsidRPr="00630AB6">
              <w:rPr>
                <w:rFonts w:cs="Arial"/>
                <w:szCs w:val="18"/>
                <w:lang w:eastAsia="zh-CN"/>
              </w:rPr>
              <w:t>This IE shall be included by the NF Service Consumer (e.g</w:t>
            </w:r>
            <w:r w:rsidRPr="00630AB6">
              <w:rPr>
                <w:rFonts w:cs="Arial" w:hint="eastAsia"/>
                <w:szCs w:val="18"/>
                <w:lang w:eastAsia="zh-CN"/>
              </w:rPr>
              <w:t>.</w:t>
            </w:r>
            <w:r w:rsidRPr="00630AB6">
              <w:rPr>
                <w:rFonts w:cs="Arial"/>
                <w:szCs w:val="18"/>
                <w:lang w:eastAsia="zh-CN"/>
              </w:rPr>
              <w:t xml:space="preserve"> AMF) towards the vNSSF during PDU session establishment procedure in home routed roaming scenario. </w:t>
            </w:r>
            <w:r w:rsidRPr="00630AB6">
              <w:rPr>
                <w:rFonts w:cs="Arial" w:hint="eastAsia"/>
                <w:szCs w:val="18"/>
                <w:lang w:eastAsia="zh-CN"/>
              </w:rPr>
              <w:t xml:space="preserve">This IE shall </w:t>
            </w:r>
            <w:r w:rsidRPr="00630AB6">
              <w:rPr>
                <w:rFonts w:cs="Arial"/>
                <w:szCs w:val="18"/>
                <w:lang w:eastAsia="zh-CN"/>
              </w:rPr>
              <w:t xml:space="preserve">contain the </w:t>
            </w:r>
            <w:r w:rsidRPr="00630AB6">
              <w:t>S-NSSAI of the HPLMN that maps to the S-NSSAI from the Allowed NSSAI of the Serving PLMN when the U</w:t>
            </w:r>
            <w:r w:rsidRPr="00630AB6">
              <w:rPr>
                <w:rFonts w:hint="eastAsia"/>
                <w:lang w:eastAsia="zh-CN"/>
              </w:rPr>
              <w:t>E</w:t>
            </w:r>
            <w:r w:rsidRPr="00630AB6">
              <w:rPr>
                <w:lang w:eastAsia="zh-CN"/>
              </w:rPr>
              <w:t xml:space="preserve"> in the roaming scenario.</w:t>
            </w:r>
          </w:p>
        </w:tc>
      </w:tr>
    </w:tbl>
    <w:p w:rsidR="00B02215" w:rsidRPr="00630AB6" w:rsidRDefault="00B02215" w:rsidP="00B02215">
      <w:pPr>
        <w:rPr>
          <w:lang w:val="en-US" w:eastAsia="zh-CN"/>
        </w:rPr>
      </w:pPr>
    </w:p>
    <w:p w:rsidR="00B02215" w:rsidRPr="00630AB6" w:rsidRDefault="00B02215" w:rsidP="00B02215">
      <w:pPr>
        <w:pStyle w:val="Heading5"/>
      </w:pPr>
      <w:bookmarkStart w:id="286" w:name="_Toc20142330"/>
      <w:bookmarkStart w:id="287" w:name="_Toc34217276"/>
      <w:bookmarkStart w:id="288" w:name="_Toc34217428"/>
      <w:bookmarkStart w:id="289" w:name="_Toc36461835"/>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286"/>
      <w:bookmarkEnd w:id="287"/>
      <w:bookmarkEnd w:id="288"/>
      <w:bookmarkEnd w:id="289"/>
    </w:p>
    <w:p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configured S-NSSAI in the serving PLMN.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configured S-NSSAI in the serving PLMN.</w:t>
            </w:r>
          </w:p>
        </w:tc>
      </w:tr>
    </w:tbl>
    <w:p w:rsidR="00B02215" w:rsidRPr="00630AB6" w:rsidRDefault="00B02215" w:rsidP="00B02215"/>
    <w:p w:rsidR="00B02215" w:rsidRPr="00630AB6" w:rsidRDefault="00B02215" w:rsidP="00B02215">
      <w:pPr>
        <w:pStyle w:val="Heading5"/>
      </w:pPr>
      <w:bookmarkStart w:id="290" w:name="_Toc20142331"/>
      <w:bookmarkStart w:id="291" w:name="_Toc34217277"/>
      <w:bookmarkStart w:id="292" w:name="_Toc34217429"/>
      <w:bookmarkStart w:id="293" w:name="_Toc36461836"/>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290"/>
      <w:bookmarkEnd w:id="291"/>
      <w:bookmarkEnd w:id="292"/>
      <w:bookmarkEnd w:id="293"/>
    </w:p>
    <w:p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t>subscribedNssai</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szCs w:val="18"/>
              </w:rPr>
              <w:t xml:space="preserve">This IE shall be included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 xml:space="preserve"> in 5GS.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subscribed S-</w:t>
            </w:r>
            <w:r w:rsidRPr="00630AB6">
              <w:rPr>
                <w:rFonts w:cs="Arial" w:hint="eastAsia"/>
                <w:szCs w:val="18"/>
                <w:lang w:eastAsia="zh-CN"/>
              </w:rPr>
              <w:t>NSSAI</w:t>
            </w:r>
            <w:r w:rsidRPr="00630AB6">
              <w:rPr>
                <w:rFonts w:cs="Arial"/>
                <w:szCs w:val="18"/>
                <w:lang w:eastAsia="zh-CN"/>
              </w:rPr>
              <w:t xml:space="preserve">s along </w:t>
            </w:r>
            <w:r w:rsidRPr="00630AB6">
              <w:t xml:space="preserve">with an indication for each S-NSSAI if it is a default S-NSSAI. </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current</w:t>
            </w:r>
            <w:r w:rsidRPr="00630AB6">
              <w:rPr>
                <w:rFonts w:cs="Arial" w:hint="eastAsia"/>
                <w:szCs w:val="18"/>
              </w:rPr>
              <w:t xml:space="preserve"> access type</w:t>
            </w:r>
            <w:r>
              <w:rPr>
                <w:rFonts w:cs="Arial"/>
                <w:szCs w:val="18"/>
              </w:rPr>
              <w:t xml:space="preserve"> of the UE.</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other</w:t>
            </w:r>
            <w:r w:rsidRPr="00630AB6">
              <w:rPr>
                <w:rFonts w:cs="Arial" w:hint="eastAsia"/>
                <w:szCs w:val="18"/>
              </w:rPr>
              <w:t xml:space="preserve"> access type</w:t>
            </w:r>
            <w:r>
              <w:rPr>
                <w:rFonts w:cs="Arial"/>
                <w:szCs w:val="18"/>
              </w:rPr>
              <w:t xml:space="preserve"> of the UE.</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Default="00B02215" w:rsidP="00CF7A52">
            <w:pPr>
              <w:pStyle w:val="TAL"/>
              <w:rPr>
                <w:rFonts w:cs="Arial"/>
                <w:szCs w:val="18"/>
              </w:rPr>
            </w:pPr>
            <w:r w:rsidRPr="00630AB6">
              <w:rPr>
                <w:rFonts w:cs="Arial"/>
                <w:szCs w:val="18"/>
              </w:rPr>
              <w:t xml:space="preserve">This IE </w:t>
            </w:r>
            <w:r>
              <w:rPr>
                <w:rFonts w:cs="Arial"/>
                <w:szCs w:val="18"/>
              </w:rPr>
              <w:t>may</w:t>
            </w:r>
            <w:r w:rsidRPr="00630AB6">
              <w:rPr>
                <w:rFonts w:cs="Arial"/>
                <w:szCs w:val="18"/>
              </w:rPr>
              <w:t xml:space="preserve"> be present </w:t>
            </w:r>
            <w:r>
              <w:rPr>
                <w:rFonts w:cs="Arial"/>
                <w:szCs w:val="18"/>
              </w:rPr>
              <w:t>if</w:t>
            </w:r>
            <w:r w:rsidRPr="00630AB6">
              <w:rPr>
                <w:rFonts w:cs="Arial"/>
                <w:szCs w:val="18"/>
              </w:rPr>
              <w:t xml:space="preserve"> </w:t>
            </w:r>
            <w:r>
              <w:rPr>
                <w:rFonts w:cs="Arial"/>
                <w:szCs w:val="18"/>
              </w:rPr>
              <w:t>the UE included</w:t>
            </w:r>
            <w:r w:rsidRPr="00630AB6">
              <w:rPr>
                <w:rFonts w:cs="Arial"/>
                <w:szCs w:val="18"/>
              </w:rPr>
              <w:t xml:space="preserve"> </w:t>
            </w:r>
            <w:r>
              <w:t xml:space="preserve">the </w:t>
            </w:r>
            <w:r w:rsidRPr="00D458C8">
              <w:t>Default Configured NSSAI Indication</w:t>
            </w:r>
            <w:r w:rsidRPr="00630AB6">
              <w:rPr>
                <w:rFonts w:cs="Arial"/>
                <w:szCs w:val="18"/>
              </w:rPr>
              <w:t xml:space="preserve"> during the </w:t>
            </w:r>
            <w:r>
              <w:rPr>
                <w:rFonts w:cs="Arial"/>
                <w:szCs w:val="18"/>
              </w:rPr>
              <w:t xml:space="preserve">recent </w:t>
            </w:r>
            <w:r w:rsidRPr="00630AB6">
              <w:rPr>
                <w:rFonts w:cs="Arial"/>
                <w:szCs w:val="18"/>
              </w:rPr>
              <w:t>Registration procedure</w:t>
            </w:r>
            <w:r w:rsidRPr="00630AB6">
              <w:rPr>
                <w:rFonts w:cs="Arial"/>
                <w:szCs w:val="18"/>
                <w:lang w:eastAsia="zh-CN"/>
              </w:rPr>
              <w:t>.</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r>
              <w:rPr>
                <w:rFonts w:cs="Arial"/>
                <w:szCs w:val="18"/>
                <w:lang w:eastAsia="zh-CN"/>
              </w:rPr>
              <w:t xml:space="preserve"> in the recent </w:t>
            </w:r>
            <w:r w:rsidRPr="00630AB6">
              <w:rPr>
                <w:rFonts w:cs="Arial"/>
                <w:szCs w:val="18"/>
              </w:rPr>
              <w:t>registration procedure</w:t>
            </w:r>
            <w:r w:rsidRPr="00630AB6">
              <w:rPr>
                <w:rFonts w:cs="Arial" w:hint="eastAsia"/>
                <w:szCs w:val="18"/>
                <w:lang w:eastAsia="zh-CN"/>
              </w:rPr>
              <w:t>.</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Default="00B02215" w:rsidP="00CF7A52">
            <w:pPr>
              <w:pStyle w:val="TAL"/>
              <w:rPr>
                <w:lang w:eastAsia="zh-CN"/>
              </w:rPr>
            </w:pPr>
            <w:r w:rsidRPr="00630AB6">
              <w:rPr>
                <w:rFonts w:hint="eastAsia"/>
                <w:lang w:eastAsia="zh-CN"/>
              </w:rPr>
              <w:t>mapping</w:t>
            </w:r>
            <w:r w:rsidRPr="00630AB6">
              <w:rPr>
                <w:lang w:eastAsia="zh-CN"/>
              </w:rPr>
              <w:t>OfNssai</w:t>
            </w:r>
          </w:p>
          <w:p w:rsidR="00B02215" w:rsidRPr="006B4AF7" w:rsidRDefault="00B02215" w:rsidP="00CF7A52">
            <w:pPr>
              <w:rPr>
                <w:lang w:eastAsia="zh-CN"/>
              </w:rPr>
            </w:pP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Default="00B02215" w:rsidP="00CF7A52">
            <w:pPr>
              <w:pStyle w:val="TAL"/>
              <w:rPr>
                <w:lang w:eastAsia="zh-CN"/>
              </w:rPr>
            </w:pPr>
            <w:r>
              <w:rPr>
                <w:lang w:eastAsia="zh-CN"/>
              </w:rPr>
              <w:t>1</w:t>
            </w:r>
            <w:r w:rsidRPr="00630AB6">
              <w:rPr>
                <w:rFonts w:hint="eastAsia"/>
                <w:lang w:eastAsia="zh-CN"/>
              </w:rPr>
              <w:t>..</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rPr>
              <w:t xml:space="preserve">This IE may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the allowedNssai IEs for current and other access types</w:t>
            </w:r>
            <w:r w:rsidRPr="00630AB6">
              <w:t>.</w:t>
            </w:r>
          </w:p>
        </w:tc>
      </w:tr>
    </w:tbl>
    <w:p w:rsidR="00B02215" w:rsidRPr="00630AB6" w:rsidRDefault="00B02215" w:rsidP="00B02215">
      <w:pPr>
        <w:rPr>
          <w:lang w:eastAsia="zh-CN"/>
        </w:rPr>
      </w:pPr>
    </w:p>
    <w:p w:rsidR="00B02215" w:rsidRPr="004510DC" w:rsidRDefault="00B02215" w:rsidP="00B02215"/>
    <w:p w:rsidR="00B02215" w:rsidRPr="00630AB6" w:rsidRDefault="00B02215" w:rsidP="00B02215">
      <w:pPr>
        <w:pStyle w:val="Heading4"/>
        <w:rPr>
          <w:lang w:val="en-US"/>
        </w:rPr>
      </w:pPr>
      <w:bookmarkStart w:id="294" w:name="_Toc20142332"/>
      <w:bookmarkStart w:id="295" w:name="_Toc34217278"/>
      <w:bookmarkStart w:id="296" w:name="_Toc34217430"/>
      <w:bookmarkStart w:id="297" w:name="_Toc36461837"/>
      <w:r w:rsidRPr="00630AB6">
        <w:rPr>
          <w:lang w:val="en-US"/>
        </w:rPr>
        <w:t>6.1.6.3</w:t>
      </w:r>
      <w:r w:rsidRPr="00630AB6">
        <w:rPr>
          <w:lang w:val="en-US"/>
        </w:rPr>
        <w:tab/>
        <w:t>Simple data types and enumerations</w:t>
      </w:r>
      <w:bookmarkEnd w:id="294"/>
      <w:bookmarkEnd w:id="295"/>
      <w:bookmarkEnd w:id="296"/>
      <w:bookmarkEnd w:id="297"/>
    </w:p>
    <w:p w:rsidR="00B02215" w:rsidRPr="00630AB6" w:rsidRDefault="00B02215" w:rsidP="00B02215">
      <w:pPr>
        <w:pStyle w:val="Heading5"/>
      </w:pPr>
      <w:bookmarkStart w:id="298" w:name="_Toc20142333"/>
      <w:bookmarkStart w:id="299" w:name="_Toc34217279"/>
      <w:bookmarkStart w:id="300" w:name="_Toc34217431"/>
      <w:bookmarkStart w:id="301" w:name="_Toc36461838"/>
      <w:r w:rsidRPr="00630AB6">
        <w:t>6.1.6.3.1</w:t>
      </w:r>
      <w:r w:rsidRPr="00630AB6">
        <w:tab/>
        <w:t>Introduction</w:t>
      </w:r>
      <w:bookmarkEnd w:id="298"/>
      <w:bookmarkEnd w:id="299"/>
      <w:bookmarkEnd w:id="300"/>
      <w:bookmarkEnd w:id="301"/>
    </w:p>
    <w:p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rsidR="00B02215" w:rsidRPr="00630AB6" w:rsidRDefault="00B02215" w:rsidP="00B02215">
      <w:pPr>
        <w:pStyle w:val="Heading5"/>
      </w:pPr>
      <w:bookmarkStart w:id="302" w:name="_Toc20142334"/>
      <w:bookmarkStart w:id="303" w:name="_Toc34217280"/>
      <w:bookmarkStart w:id="304" w:name="_Toc34217432"/>
      <w:bookmarkStart w:id="305" w:name="_Toc36461839"/>
      <w:r w:rsidRPr="00630AB6">
        <w:t>6.1.6.3.2</w:t>
      </w:r>
      <w:r w:rsidRPr="00630AB6">
        <w:tab/>
        <w:t>Simple data types</w:t>
      </w:r>
      <w:bookmarkEnd w:id="302"/>
      <w:bookmarkEnd w:id="303"/>
      <w:bookmarkEnd w:id="304"/>
      <w:bookmarkEnd w:id="305"/>
    </w:p>
    <w:p w:rsidR="00B02215" w:rsidRPr="00630AB6" w:rsidRDefault="00B02215" w:rsidP="00B02215">
      <w:r w:rsidRPr="00630AB6">
        <w:t>The simple data types defined in table 6.1.6.3.2-1 shall be supported.</w:t>
      </w:r>
    </w:p>
    <w:p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B02215" w:rsidRPr="00630AB6" w:rsidTr="00CF7A5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215" w:rsidRPr="00630AB6" w:rsidRDefault="00B02215" w:rsidP="00CF7A52">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215" w:rsidRPr="00630AB6" w:rsidRDefault="00B02215" w:rsidP="00CF7A52">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Description</w:t>
            </w:r>
          </w:p>
        </w:tc>
      </w:tr>
      <w:tr w:rsidR="00B02215" w:rsidRPr="00630AB6" w:rsidTr="00CF7A5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630AB6" w:rsidRDefault="00B02215" w:rsidP="00CF7A52">
            <w:pPr>
              <w:pStyle w:val="TAL"/>
            </w:pPr>
            <w:r w:rsidRPr="00630AB6">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02215" w:rsidRPr="00630AB6" w:rsidRDefault="00B02215" w:rsidP="00CF7A52">
            <w:pPr>
              <w:pStyle w:val="TAL"/>
            </w:pPr>
            <w:r w:rsidRPr="00630AB6">
              <w:t>string</w:t>
            </w:r>
          </w:p>
        </w:tc>
        <w:tc>
          <w:tcPr>
            <w:tcW w:w="2952" w:type="pct"/>
            <w:tcBorders>
              <w:top w:val="single" w:sz="4" w:space="0" w:color="auto"/>
              <w:left w:val="nil"/>
              <w:bottom w:val="single" w:sz="8" w:space="0" w:color="auto"/>
              <w:right w:val="single" w:sz="8" w:space="0" w:color="auto"/>
            </w:tcBorders>
          </w:tcPr>
          <w:p w:rsidR="00B02215" w:rsidRPr="00630AB6" w:rsidRDefault="00B02215" w:rsidP="00CF7A52">
            <w:pPr>
              <w:pStyle w:val="TAL"/>
            </w:pPr>
            <w:r w:rsidRPr="00630AB6">
              <w:rPr>
                <w:rFonts w:hint="eastAsia"/>
              </w:rPr>
              <w:t>Represents the Network Slice Instance Identifier</w:t>
            </w:r>
          </w:p>
        </w:tc>
      </w:tr>
    </w:tbl>
    <w:p w:rsidR="00B02215" w:rsidRPr="00630AB6" w:rsidRDefault="00B02215" w:rsidP="00B02215"/>
    <w:p w:rsidR="00B02215" w:rsidRPr="00630AB6" w:rsidRDefault="00B02215" w:rsidP="00B02215">
      <w:pPr>
        <w:pStyle w:val="Heading5"/>
      </w:pPr>
      <w:bookmarkStart w:id="306" w:name="_Toc20142335"/>
      <w:bookmarkStart w:id="307" w:name="_Toc34217281"/>
      <w:bookmarkStart w:id="308" w:name="_Toc34217433"/>
      <w:bookmarkStart w:id="309" w:name="_Toc36461840"/>
      <w:r w:rsidRPr="00630AB6">
        <w:t>6.1.6.3.3</w:t>
      </w:r>
      <w:r w:rsidRPr="00630AB6">
        <w:tab/>
        <w:t>Enumeration: RoamingIndication</w:t>
      </w:r>
      <w:bookmarkEnd w:id="306"/>
      <w:bookmarkEnd w:id="307"/>
      <w:bookmarkEnd w:id="308"/>
      <w:bookmarkEnd w:id="309"/>
    </w:p>
    <w:p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505"/>
        <w:gridCol w:w="5662"/>
      </w:tblGrid>
      <w:tr w:rsidR="00B02215" w:rsidRPr="00630AB6" w:rsidTr="00CF7A5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02215" w:rsidRPr="00630AB6" w:rsidRDefault="00B02215" w:rsidP="00CF7A52">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02215" w:rsidRPr="00630AB6" w:rsidRDefault="00B02215" w:rsidP="00CF7A52">
            <w:pPr>
              <w:pStyle w:val="TAH"/>
            </w:pPr>
            <w:r w:rsidRPr="00630AB6">
              <w:t>Description</w:t>
            </w:r>
          </w:p>
        </w:tc>
      </w:tr>
      <w:tr w:rsidR="00B02215" w:rsidRPr="00630AB6" w:rsidTr="00CF7A5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630AB6" w:rsidRDefault="00B02215" w:rsidP="00CF7A52">
            <w:pPr>
              <w:pStyle w:val="TAL"/>
            </w:pPr>
            <w:r w:rsidRPr="00630AB6">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215" w:rsidRPr="00630AB6" w:rsidRDefault="00B02215" w:rsidP="00CF7A52">
            <w:pPr>
              <w:pStyle w:val="TAL"/>
            </w:pPr>
            <w:r w:rsidRPr="00630AB6">
              <w:t>This value indicates that the UE is not roaming.</w:t>
            </w:r>
          </w:p>
        </w:tc>
      </w:tr>
      <w:tr w:rsidR="00B02215" w:rsidRPr="00630AB6" w:rsidTr="00CF7A5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630AB6" w:rsidRDefault="00B02215" w:rsidP="00CF7A52">
            <w:pPr>
              <w:pStyle w:val="TAL"/>
            </w:pPr>
            <w:r w:rsidRPr="00630AB6">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215" w:rsidRPr="00630AB6" w:rsidRDefault="00B02215" w:rsidP="00CF7A52">
            <w:pPr>
              <w:pStyle w:val="TAL"/>
            </w:pPr>
            <w:r w:rsidRPr="00630AB6">
              <w:t>This value indicates that the UE is roaming but is using a local breakout PDU session.</w:t>
            </w:r>
          </w:p>
        </w:tc>
      </w:tr>
      <w:tr w:rsidR="00B02215" w:rsidRPr="00630AB6" w:rsidTr="00CF7A5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630AB6" w:rsidRDefault="00B02215" w:rsidP="00CF7A52">
            <w:pPr>
              <w:pStyle w:val="TAL"/>
            </w:pPr>
            <w:r w:rsidRPr="00630AB6">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215" w:rsidRPr="00630AB6" w:rsidRDefault="00B02215" w:rsidP="00CF7A52">
            <w:pPr>
              <w:pStyle w:val="TAL"/>
            </w:pPr>
            <w:r w:rsidRPr="00630AB6">
              <w:t>This value indicates that the UE is roaming and is using a home routed PDU session.</w:t>
            </w:r>
          </w:p>
        </w:tc>
      </w:tr>
    </w:tbl>
    <w:p w:rsidR="00B02215" w:rsidRPr="00630AB6" w:rsidRDefault="00B02215" w:rsidP="00B02215">
      <w:pPr>
        <w:rPr>
          <w:lang w:val="en-US" w:eastAsia="zh-CN"/>
        </w:rPr>
      </w:pPr>
    </w:p>
    <w:p w:rsidR="00B02215" w:rsidRPr="00630AB6" w:rsidRDefault="00B02215" w:rsidP="00B02215">
      <w:pPr>
        <w:pStyle w:val="Heading4"/>
      </w:pPr>
      <w:bookmarkStart w:id="310" w:name="_Toc20142336"/>
      <w:bookmarkStart w:id="311" w:name="_Toc34217282"/>
      <w:bookmarkStart w:id="312" w:name="_Toc34217434"/>
      <w:bookmarkStart w:id="313" w:name="_Toc36461841"/>
      <w:r w:rsidRPr="00630AB6">
        <w:lastRenderedPageBreak/>
        <w:t>6.1.6.4</w:t>
      </w:r>
      <w:r w:rsidRPr="00630AB6">
        <w:tab/>
        <w:t>Binary data</w:t>
      </w:r>
      <w:bookmarkEnd w:id="310"/>
      <w:bookmarkEnd w:id="311"/>
      <w:bookmarkEnd w:id="312"/>
      <w:bookmarkEnd w:id="313"/>
    </w:p>
    <w:p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rsidR="00B02215" w:rsidRPr="00630AB6" w:rsidRDefault="00B02215" w:rsidP="00B02215">
      <w:pPr>
        <w:pStyle w:val="Heading3"/>
      </w:pPr>
      <w:bookmarkStart w:id="314" w:name="_Toc20142337"/>
      <w:bookmarkStart w:id="315" w:name="_Toc34217283"/>
      <w:bookmarkStart w:id="316" w:name="_Toc34217435"/>
      <w:bookmarkStart w:id="317" w:name="_Toc36461842"/>
      <w:r w:rsidRPr="00630AB6">
        <w:t>6.1.7</w:t>
      </w:r>
      <w:r w:rsidRPr="00630AB6">
        <w:tab/>
        <w:t>Error Handling</w:t>
      </w:r>
      <w:bookmarkEnd w:id="314"/>
      <w:bookmarkEnd w:id="315"/>
      <w:bookmarkEnd w:id="316"/>
      <w:bookmarkEnd w:id="317"/>
    </w:p>
    <w:p w:rsidR="00B02215" w:rsidRPr="00630AB6" w:rsidRDefault="00B02215" w:rsidP="00B02215">
      <w:pPr>
        <w:pStyle w:val="Heading4"/>
      </w:pPr>
      <w:bookmarkStart w:id="318" w:name="_Toc20142338"/>
      <w:bookmarkStart w:id="319" w:name="_Toc34217284"/>
      <w:bookmarkStart w:id="320" w:name="_Toc34217436"/>
      <w:bookmarkStart w:id="321" w:name="_Toc36461843"/>
      <w:r w:rsidRPr="00630AB6">
        <w:t>6.1.7.1</w:t>
      </w:r>
      <w:r w:rsidRPr="00630AB6">
        <w:tab/>
        <w:t>General</w:t>
      </w:r>
      <w:bookmarkEnd w:id="318"/>
      <w:bookmarkEnd w:id="319"/>
      <w:bookmarkEnd w:id="320"/>
      <w:bookmarkEnd w:id="321"/>
    </w:p>
    <w:p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rsidR="00B02215" w:rsidRPr="00630AB6" w:rsidRDefault="00B02215" w:rsidP="00B02215">
      <w:pPr>
        <w:pStyle w:val="Heading4"/>
      </w:pPr>
      <w:bookmarkStart w:id="322" w:name="_Toc20142339"/>
      <w:bookmarkStart w:id="323" w:name="_Toc34217285"/>
      <w:bookmarkStart w:id="324" w:name="_Toc34217437"/>
      <w:bookmarkStart w:id="325" w:name="_Toc36461844"/>
      <w:r w:rsidRPr="00630AB6">
        <w:t>6.1.7.2</w:t>
      </w:r>
      <w:r w:rsidRPr="00630AB6">
        <w:tab/>
        <w:t>Protocol Errors</w:t>
      </w:r>
      <w:bookmarkEnd w:id="322"/>
      <w:bookmarkEnd w:id="323"/>
      <w:bookmarkEnd w:id="324"/>
      <w:bookmarkEnd w:id="325"/>
    </w:p>
    <w:p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rsidR="00B02215" w:rsidRPr="00630AB6" w:rsidRDefault="00B02215" w:rsidP="00B02215">
      <w:pPr>
        <w:pStyle w:val="Heading4"/>
      </w:pPr>
      <w:bookmarkStart w:id="326" w:name="_Toc20142340"/>
      <w:bookmarkStart w:id="327" w:name="_Toc34217286"/>
      <w:bookmarkStart w:id="328" w:name="_Toc34217438"/>
      <w:bookmarkStart w:id="329" w:name="_Toc36461845"/>
      <w:r w:rsidRPr="00630AB6">
        <w:t>6.1.7.3</w:t>
      </w:r>
      <w:r w:rsidRPr="00630AB6">
        <w:tab/>
        <w:t>Application Errors</w:t>
      </w:r>
      <w:bookmarkEnd w:id="326"/>
      <w:bookmarkEnd w:id="327"/>
      <w:bookmarkEnd w:id="328"/>
      <w:bookmarkEnd w:id="329"/>
    </w:p>
    <w:p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B02215" w:rsidRPr="00630AB6" w:rsidTr="00CF7A52">
        <w:trPr>
          <w:jc w:val="center"/>
        </w:trPr>
        <w:tc>
          <w:tcPr>
            <w:tcW w:w="1402"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B02215" w:rsidRPr="00630AB6" w:rsidRDefault="00B02215" w:rsidP="00CF7A52">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B02215" w:rsidRPr="00630AB6" w:rsidRDefault="00B02215" w:rsidP="00CF7A52">
            <w:pPr>
              <w:pStyle w:val="TAH"/>
            </w:pPr>
            <w:r w:rsidRPr="00630AB6">
              <w:t>Description</w:t>
            </w:r>
          </w:p>
        </w:tc>
      </w:tr>
      <w:tr w:rsidR="00B02215" w:rsidRPr="00630AB6" w:rsidTr="00CF7A52">
        <w:trPr>
          <w:jc w:val="center"/>
        </w:trPr>
        <w:tc>
          <w:tcPr>
            <w:tcW w:w="1402"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rFonts w:hint="eastAsia"/>
              </w:rPr>
              <w:t xml:space="preserve">This cause value shall be set when </w:t>
            </w:r>
            <w:r w:rsidRPr="00630AB6">
              <w:t>the requested slice selection information is for SNSSAI(s) not supported in the PLMN.</w:t>
            </w:r>
          </w:p>
        </w:tc>
      </w:tr>
    </w:tbl>
    <w:p w:rsidR="00B02215" w:rsidRPr="00630AB6" w:rsidRDefault="00B02215" w:rsidP="00B02215">
      <w:pPr>
        <w:rPr>
          <w:lang w:val="en-US" w:eastAsia="zh-CN"/>
        </w:rPr>
      </w:pPr>
    </w:p>
    <w:p w:rsidR="00B02215" w:rsidRPr="00630AB6" w:rsidRDefault="00B02215" w:rsidP="00B02215">
      <w:pPr>
        <w:pStyle w:val="Heading3"/>
      </w:pPr>
      <w:bookmarkStart w:id="330" w:name="_Toc20142341"/>
      <w:bookmarkStart w:id="331" w:name="_Toc34217287"/>
      <w:bookmarkStart w:id="332" w:name="_Toc34217439"/>
      <w:bookmarkStart w:id="333" w:name="_Toc36461846"/>
      <w:r w:rsidRPr="00630AB6">
        <w:t>6.1.</w:t>
      </w:r>
      <w:r w:rsidRPr="00630AB6">
        <w:rPr>
          <w:rFonts w:hint="eastAsia"/>
          <w:lang w:eastAsia="zh-CN"/>
        </w:rPr>
        <w:t>8</w:t>
      </w:r>
      <w:r w:rsidRPr="00630AB6">
        <w:tab/>
        <w:t>Feature negotiation</w:t>
      </w:r>
      <w:bookmarkEnd w:id="330"/>
      <w:bookmarkEnd w:id="331"/>
      <w:bookmarkEnd w:id="332"/>
      <w:bookmarkEnd w:id="333"/>
    </w:p>
    <w:p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rsidR="00B02215" w:rsidRPr="00630AB6" w:rsidRDefault="00B02215" w:rsidP="00B02215">
      <w:pPr>
        <w:rPr>
          <w:lang w:val="en-US"/>
        </w:rPr>
      </w:pPr>
      <w:r w:rsidRPr="00630AB6">
        <w:rPr>
          <w:lang w:val="en-US"/>
        </w:rPr>
        <w:t>The NF Service Consumer shall indicate the optional features it supports for the Nnssf_NSSelection service, if any, by including the supportedFeatures attribute in the HTTP POST request when requesting the NSSF to provide the allowed NSSAI information.</w:t>
      </w:r>
    </w:p>
    <w:p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allowed NSSAI information it returns in the HTTP response.</w:t>
      </w:r>
    </w:p>
    <w:p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rsidR="00B02215" w:rsidRPr="00630AB6" w:rsidRDefault="00B02215" w:rsidP="00B02215">
      <w:pPr>
        <w:rPr>
          <w:lang w:val="en-US"/>
        </w:rPr>
      </w:pPr>
      <w:r w:rsidRPr="00630AB6">
        <w:rPr>
          <w:lang w:val="en-US"/>
        </w:rPr>
        <w:t>The following features are defined for the Nnssf_NSSelection service.</w:t>
      </w:r>
    </w:p>
    <w:p w:rsidR="00B02215" w:rsidRPr="00E652E2" w:rsidRDefault="00B02215" w:rsidP="00B02215">
      <w:pPr>
        <w:pStyle w:val="TH"/>
      </w:pPr>
      <w:r w:rsidRPr="00E652E2">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630AB6" w:rsidTr="00CF7A52">
        <w:trPr>
          <w:cantSplit/>
          <w:jc w:val="center"/>
        </w:trPr>
        <w:tc>
          <w:tcPr>
            <w:tcW w:w="993" w:type="dxa"/>
          </w:tcPr>
          <w:p w:rsidR="00B02215" w:rsidRPr="00630AB6" w:rsidRDefault="00B02215" w:rsidP="00CF7A52">
            <w:pPr>
              <w:pStyle w:val="TAH"/>
            </w:pPr>
            <w:r w:rsidRPr="00630AB6">
              <w:t>Feature Number</w:t>
            </w:r>
          </w:p>
        </w:tc>
        <w:tc>
          <w:tcPr>
            <w:tcW w:w="1063" w:type="dxa"/>
          </w:tcPr>
          <w:p w:rsidR="00B02215" w:rsidRPr="00630AB6" w:rsidRDefault="00B02215" w:rsidP="00CF7A52">
            <w:pPr>
              <w:pStyle w:val="TAH"/>
            </w:pPr>
            <w:r w:rsidRPr="00630AB6">
              <w:t>Feature</w:t>
            </w:r>
          </w:p>
        </w:tc>
        <w:tc>
          <w:tcPr>
            <w:tcW w:w="639" w:type="dxa"/>
          </w:tcPr>
          <w:p w:rsidR="00B02215" w:rsidRPr="00630AB6" w:rsidRDefault="00B02215" w:rsidP="00CF7A52">
            <w:pPr>
              <w:pStyle w:val="TAH"/>
            </w:pPr>
            <w:r w:rsidRPr="00630AB6">
              <w:t>M/O</w:t>
            </w:r>
          </w:p>
        </w:tc>
        <w:tc>
          <w:tcPr>
            <w:tcW w:w="6520" w:type="dxa"/>
          </w:tcPr>
          <w:p w:rsidR="00B02215" w:rsidRPr="00630AB6" w:rsidRDefault="00B02215" w:rsidP="00CF7A52">
            <w:pPr>
              <w:pStyle w:val="TAH"/>
            </w:pPr>
            <w:r w:rsidRPr="00630AB6">
              <w:t>Description</w:t>
            </w:r>
          </w:p>
        </w:tc>
      </w:tr>
      <w:tr w:rsidR="00B02215" w:rsidRPr="00630AB6" w:rsidTr="00CF7A52">
        <w:trPr>
          <w:cantSplit/>
          <w:jc w:val="center"/>
        </w:trPr>
        <w:tc>
          <w:tcPr>
            <w:tcW w:w="993" w:type="dxa"/>
          </w:tcPr>
          <w:p w:rsidR="00B02215" w:rsidRPr="00630AB6" w:rsidRDefault="00B02215" w:rsidP="00CF7A52">
            <w:pPr>
              <w:pStyle w:val="TAC"/>
            </w:pPr>
          </w:p>
        </w:tc>
        <w:tc>
          <w:tcPr>
            <w:tcW w:w="1063" w:type="dxa"/>
          </w:tcPr>
          <w:p w:rsidR="00B02215" w:rsidRPr="00630AB6" w:rsidRDefault="00B02215" w:rsidP="00CF7A52">
            <w:pPr>
              <w:pStyle w:val="TAL"/>
              <w:rPr>
                <w:color w:val="FF0000"/>
              </w:rPr>
            </w:pPr>
          </w:p>
        </w:tc>
        <w:tc>
          <w:tcPr>
            <w:tcW w:w="639" w:type="dxa"/>
          </w:tcPr>
          <w:p w:rsidR="00B02215" w:rsidRPr="00630AB6" w:rsidRDefault="00B02215" w:rsidP="00CF7A52">
            <w:pPr>
              <w:pStyle w:val="TAC"/>
              <w:rPr>
                <w:color w:val="FF0000"/>
              </w:rPr>
            </w:pPr>
          </w:p>
        </w:tc>
        <w:tc>
          <w:tcPr>
            <w:tcW w:w="6520" w:type="dxa"/>
          </w:tcPr>
          <w:p w:rsidR="00B02215" w:rsidRPr="00630AB6" w:rsidRDefault="00B02215" w:rsidP="00CF7A52">
            <w:pPr>
              <w:pStyle w:val="TAL"/>
              <w:jc w:val="center"/>
            </w:pPr>
          </w:p>
          <w:p w:rsidR="00B02215" w:rsidRPr="00630AB6" w:rsidRDefault="00B02215" w:rsidP="00CF7A52">
            <w:pPr>
              <w:pStyle w:val="TAL"/>
            </w:pPr>
            <w:r w:rsidRPr="00630AB6">
              <w:t xml:space="preserve"> </w:t>
            </w:r>
          </w:p>
        </w:tc>
      </w:tr>
      <w:tr w:rsidR="00B02215" w:rsidRPr="00630AB6" w:rsidTr="00CF7A52">
        <w:trPr>
          <w:cantSplit/>
          <w:jc w:val="center"/>
        </w:trPr>
        <w:tc>
          <w:tcPr>
            <w:tcW w:w="9215" w:type="dxa"/>
            <w:gridSpan w:val="4"/>
          </w:tcPr>
          <w:p w:rsidR="00B02215" w:rsidRPr="00630AB6" w:rsidRDefault="00B02215" w:rsidP="00CF7A52">
            <w:pPr>
              <w:pStyle w:val="TAL"/>
              <w:rPr>
                <w:bCs/>
              </w:rPr>
            </w:pPr>
            <w:r w:rsidRPr="00630AB6">
              <w:t>Feature number: The order number of the feature within the s</w:t>
            </w:r>
            <w:r w:rsidRPr="00630AB6">
              <w:rPr>
                <w:bCs/>
              </w:rPr>
              <w:t>upportedFeatures attribute (starting with 1).</w:t>
            </w:r>
          </w:p>
          <w:p w:rsidR="00B02215" w:rsidRPr="00630AB6" w:rsidRDefault="00B02215" w:rsidP="00CF7A52">
            <w:pPr>
              <w:pStyle w:val="TAL"/>
              <w:rPr>
                <w:bCs/>
              </w:rPr>
            </w:pPr>
            <w:r w:rsidRPr="00630AB6">
              <w:rPr>
                <w:bCs/>
              </w:rPr>
              <w:t>Feature: A short name that can be used to refer to the bit and to the feature.</w:t>
            </w:r>
          </w:p>
          <w:p w:rsidR="00B02215" w:rsidRPr="00630AB6" w:rsidRDefault="00B02215" w:rsidP="00CF7A52">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rsidR="00B02215" w:rsidRPr="00630AB6" w:rsidRDefault="00B02215" w:rsidP="00CF7A52">
            <w:pPr>
              <w:pStyle w:val="TAL"/>
            </w:pPr>
            <w:r w:rsidRPr="00630AB6">
              <w:t>Description: A clear textual description of the feature.</w:t>
            </w:r>
          </w:p>
        </w:tc>
      </w:tr>
    </w:tbl>
    <w:p w:rsidR="00B02215" w:rsidRPr="00630AB6" w:rsidRDefault="00B02215" w:rsidP="00B02215">
      <w:pPr>
        <w:rPr>
          <w:lang w:eastAsia="zh-CN"/>
        </w:rPr>
      </w:pPr>
    </w:p>
    <w:p w:rsidR="00B02215" w:rsidRPr="00630AB6" w:rsidRDefault="00B02215" w:rsidP="00B02215">
      <w:pPr>
        <w:pStyle w:val="Heading3"/>
        <w:rPr>
          <w:lang w:val="en-US"/>
        </w:rPr>
      </w:pPr>
      <w:bookmarkStart w:id="334" w:name="_Toc20142342"/>
      <w:bookmarkStart w:id="335" w:name="_Toc34217288"/>
      <w:bookmarkStart w:id="336" w:name="_Toc34217440"/>
      <w:bookmarkStart w:id="337" w:name="_Toc36461847"/>
      <w:r w:rsidRPr="00630AB6">
        <w:rPr>
          <w:lang w:val="en-US"/>
        </w:rPr>
        <w:lastRenderedPageBreak/>
        <w:t>6.1.9</w:t>
      </w:r>
      <w:r w:rsidRPr="00630AB6">
        <w:rPr>
          <w:lang w:val="en-US"/>
        </w:rPr>
        <w:tab/>
        <w:t>Security</w:t>
      </w:r>
      <w:bookmarkEnd w:id="334"/>
      <w:bookmarkEnd w:id="335"/>
      <w:bookmarkEnd w:id="336"/>
      <w:bookmarkEnd w:id="337"/>
    </w:p>
    <w:p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rsidR="00B02215" w:rsidRPr="00630AB6" w:rsidRDefault="00B02215" w:rsidP="00B02215">
      <w:pPr>
        <w:rPr>
          <w:lang w:eastAsia="zh-CN"/>
        </w:rPr>
      </w:pPr>
      <w:r w:rsidRPr="00630AB6">
        <w:rPr>
          <w:lang w:val="en-US"/>
        </w:rPr>
        <w:t>The Nnssf_NSSelection API does not define any scopes for OAuth2 authorization.</w:t>
      </w:r>
    </w:p>
    <w:p w:rsidR="00B02215" w:rsidRPr="00630AB6" w:rsidRDefault="00B02215" w:rsidP="00B02215">
      <w:pPr>
        <w:pStyle w:val="Heading2"/>
      </w:pPr>
      <w:bookmarkStart w:id="338" w:name="_Toc20142343"/>
      <w:bookmarkStart w:id="339" w:name="_Toc34217289"/>
      <w:bookmarkStart w:id="340" w:name="_Toc34217441"/>
      <w:bookmarkStart w:id="341" w:name="_Toc36461848"/>
      <w:r w:rsidRPr="00630AB6">
        <w:t>6.2</w:t>
      </w:r>
      <w:r w:rsidRPr="00630AB6">
        <w:tab/>
        <w:t>Nnssf_NSSAIAvailability Service API</w:t>
      </w:r>
      <w:bookmarkEnd w:id="338"/>
      <w:bookmarkEnd w:id="339"/>
      <w:bookmarkEnd w:id="340"/>
      <w:bookmarkEnd w:id="341"/>
    </w:p>
    <w:p w:rsidR="00B02215" w:rsidRPr="00630AB6" w:rsidRDefault="00B02215" w:rsidP="00B02215">
      <w:pPr>
        <w:pStyle w:val="Heading2"/>
      </w:pPr>
      <w:bookmarkStart w:id="342" w:name="_Toc20142344"/>
      <w:bookmarkStart w:id="343" w:name="_Toc34217290"/>
      <w:bookmarkStart w:id="344" w:name="_Toc34217442"/>
      <w:bookmarkStart w:id="345" w:name="_Toc36461849"/>
      <w:r w:rsidRPr="00630AB6">
        <w:t>6.2.1</w:t>
      </w:r>
      <w:r w:rsidRPr="00630AB6">
        <w:tab/>
        <w:t>API URI</w:t>
      </w:r>
      <w:bookmarkEnd w:id="342"/>
      <w:bookmarkEnd w:id="343"/>
      <w:bookmarkEnd w:id="344"/>
      <w:bookmarkEnd w:id="345"/>
    </w:p>
    <w:p w:rsidR="00B02215" w:rsidRPr="00E23840"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rsidR="00B02215" w:rsidRPr="00E23840" w:rsidRDefault="00B02215" w:rsidP="00B02215">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rsidR="00B02215" w:rsidRPr="00E23840" w:rsidRDefault="00B02215" w:rsidP="00B02215">
      <w:pPr>
        <w:pStyle w:val="B10"/>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/{apiVersion}/</w:t>
      </w:r>
      <w:r>
        <w:rPr>
          <w:b/>
          <w:noProof/>
        </w:rPr>
        <w:t>&lt;</w:t>
      </w:r>
      <w:r w:rsidRPr="00E23840">
        <w:rPr>
          <w:b/>
          <w:noProof/>
        </w:rPr>
        <w:t>apiSpecificResourceUriPart</w:t>
      </w:r>
      <w:r>
        <w:rPr>
          <w:b/>
          <w:noProof/>
        </w:rPr>
        <w:t>&gt;</w:t>
      </w:r>
    </w:p>
    <w:p w:rsidR="00B02215" w:rsidRPr="00E23840" w:rsidRDefault="00B02215" w:rsidP="00B02215">
      <w:pPr>
        <w:rPr>
          <w:noProof/>
          <w:lang w:eastAsia="zh-CN"/>
        </w:rPr>
      </w:pPr>
      <w:r w:rsidRPr="00E23840">
        <w:rPr>
          <w:noProof/>
          <w:lang w:eastAsia="zh-CN"/>
        </w:rPr>
        <w:t>with the following components:</w:t>
      </w:r>
    </w:p>
    <w:p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rsidR="00B02215" w:rsidRDefault="00B02215" w:rsidP="00B02215">
      <w:pPr>
        <w:pStyle w:val="B10"/>
        <w:rPr>
          <w:noProof/>
        </w:rPr>
      </w:pPr>
      <w:r>
        <w:rPr>
          <w:noProof/>
        </w:rPr>
        <w:t>-</w:t>
      </w:r>
      <w:r>
        <w:rPr>
          <w:noProof/>
        </w:rPr>
        <w:tab/>
        <w:t>The {apiVersion} shall be "v1</w:t>
      </w:r>
      <w:r w:rsidRPr="00E23840">
        <w:rPr>
          <w:noProof/>
        </w:rPr>
        <w:t>".</w:t>
      </w:r>
    </w:p>
    <w:p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rsidR="00B02215" w:rsidRPr="00630AB6" w:rsidRDefault="00B02215" w:rsidP="00B02215">
      <w:pPr>
        <w:pStyle w:val="Heading3"/>
      </w:pPr>
      <w:bookmarkStart w:id="346" w:name="_Toc20142345"/>
      <w:bookmarkStart w:id="347" w:name="_Toc34217291"/>
      <w:bookmarkStart w:id="348" w:name="_Toc34217443"/>
      <w:bookmarkStart w:id="349" w:name="_Toc36461850"/>
      <w:r w:rsidRPr="00630AB6">
        <w:t>6.2.2</w:t>
      </w:r>
      <w:r w:rsidRPr="00630AB6">
        <w:tab/>
        <w:t>Usage of HTTP</w:t>
      </w:r>
      <w:bookmarkEnd w:id="346"/>
      <w:bookmarkEnd w:id="347"/>
      <w:bookmarkEnd w:id="348"/>
      <w:bookmarkEnd w:id="349"/>
    </w:p>
    <w:p w:rsidR="00B02215" w:rsidRPr="00630AB6" w:rsidRDefault="00B02215" w:rsidP="00B02215">
      <w:pPr>
        <w:pStyle w:val="Heading4"/>
      </w:pPr>
      <w:bookmarkStart w:id="350" w:name="_Toc20142346"/>
      <w:bookmarkStart w:id="351" w:name="_Toc34217292"/>
      <w:bookmarkStart w:id="352" w:name="_Toc34217444"/>
      <w:bookmarkStart w:id="353" w:name="_Toc36461851"/>
      <w:r w:rsidRPr="00630AB6">
        <w:t>6.2.2.1</w:t>
      </w:r>
      <w:r w:rsidRPr="00630AB6">
        <w:tab/>
        <w:t>General</w:t>
      </w:r>
      <w:bookmarkEnd w:id="350"/>
      <w:bookmarkEnd w:id="351"/>
      <w:bookmarkEnd w:id="352"/>
      <w:bookmarkEnd w:id="353"/>
    </w:p>
    <w:p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rsidR="00B02215" w:rsidRPr="00630AB6" w:rsidRDefault="00B02215" w:rsidP="00B02215">
      <w:pPr>
        <w:pStyle w:val="Heading4"/>
      </w:pPr>
      <w:bookmarkStart w:id="354" w:name="_Toc20142347"/>
      <w:bookmarkStart w:id="355" w:name="_Toc34217293"/>
      <w:bookmarkStart w:id="356" w:name="_Toc34217445"/>
      <w:bookmarkStart w:id="357" w:name="_Toc36461852"/>
      <w:r w:rsidRPr="00630AB6">
        <w:t>6.2.2.2</w:t>
      </w:r>
      <w:r w:rsidRPr="00630AB6">
        <w:tab/>
        <w:t>HTTP standard headers</w:t>
      </w:r>
      <w:bookmarkEnd w:id="354"/>
      <w:bookmarkEnd w:id="355"/>
      <w:bookmarkEnd w:id="356"/>
      <w:bookmarkEnd w:id="357"/>
    </w:p>
    <w:p w:rsidR="00B02215" w:rsidRPr="00630AB6" w:rsidRDefault="00B02215" w:rsidP="00B02215">
      <w:pPr>
        <w:pStyle w:val="Heading5"/>
        <w:rPr>
          <w:lang w:eastAsia="zh-CN"/>
        </w:rPr>
      </w:pPr>
      <w:bookmarkStart w:id="358" w:name="_Toc20142348"/>
      <w:bookmarkStart w:id="359" w:name="_Toc34217294"/>
      <w:bookmarkStart w:id="360" w:name="_Toc34217446"/>
      <w:bookmarkStart w:id="361" w:name="_Toc36461853"/>
      <w:r w:rsidRPr="00630AB6">
        <w:t>6.2.2.2.1</w:t>
      </w:r>
      <w:r w:rsidRPr="00630AB6">
        <w:rPr>
          <w:rFonts w:hint="eastAsia"/>
          <w:lang w:eastAsia="zh-CN"/>
        </w:rPr>
        <w:tab/>
      </w:r>
      <w:r w:rsidRPr="00630AB6">
        <w:rPr>
          <w:lang w:eastAsia="zh-CN"/>
        </w:rPr>
        <w:t>General</w:t>
      </w:r>
      <w:bookmarkEnd w:id="358"/>
      <w:bookmarkEnd w:id="359"/>
      <w:bookmarkEnd w:id="360"/>
      <w:bookmarkEnd w:id="361"/>
    </w:p>
    <w:p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rsidR="00B02215" w:rsidRPr="00630AB6" w:rsidRDefault="00B02215" w:rsidP="00B02215">
      <w:pPr>
        <w:pStyle w:val="Heading5"/>
      </w:pPr>
      <w:bookmarkStart w:id="362" w:name="_Toc20142349"/>
      <w:bookmarkStart w:id="363" w:name="_Toc34217295"/>
      <w:bookmarkStart w:id="364" w:name="_Toc34217447"/>
      <w:bookmarkStart w:id="365" w:name="_Toc36461854"/>
      <w:r w:rsidRPr="00630AB6">
        <w:t>6.2.2.2.2</w:t>
      </w:r>
      <w:r w:rsidRPr="00630AB6">
        <w:tab/>
        <w:t>Content type</w:t>
      </w:r>
      <w:bookmarkEnd w:id="362"/>
      <w:bookmarkEnd w:id="363"/>
      <w:bookmarkEnd w:id="364"/>
      <w:bookmarkEnd w:id="365"/>
    </w:p>
    <w:p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rsidR="00B02215" w:rsidRPr="00630AB6" w:rsidRDefault="00B02215" w:rsidP="00B02215">
      <w:r w:rsidRPr="00630AB6">
        <w:t>The following content types shall be supported:</w:t>
      </w:r>
    </w:p>
    <w:p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rsidR="00B02215" w:rsidRPr="00630AB6" w:rsidRDefault="00B02215" w:rsidP="00B02215">
      <w:pPr>
        <w:pStyle w:val="B10"/>
      </w:pPr>
      <w:r w:rsidRPr="00630AB6">
        <w:lastRenderedPageBreak/>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rsidR="00B02215" w:rsidRPr="00630AB6" w:rsidRDefault="00B02215" w:rsidP="00B02215">
      <w:pPr>
        <w:pStyle w:val="B10"/>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rsidR="00B02215" w:rsidRPr="002857AD" w:rsidRDefault="00B02215" w:rsidP="00B02215">
      <w:pPr>
        <w:pStyle w:val="Heading5"/>
        <w:rPr>
          <w:lang w:val="en-US"/>
        </w:rPr>
      </w:pPr>
      <w:bookmarkStart w:id="366" w:name="_Toc20142350"/>
      <w:bookmarkStart w:id="367" w:name="_Toc34217296"/>
      <w:bookmarkStart w:id="368" w:name="_Toc34217448"/>
      <w:bookmarkStart w:id="369" w:name="_Toc36461855"/>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366"/>
      <w:bookmarkEnd w:id="367"/>
      <w:bookmarkEnd w:id="368"/>
      <w:bookmarkEnd w:id="369"/>
    </w:p>
    <w:p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rsidR="00B02215" w:rsidRPr="00D65AA5" w:rsidRDefault="00B02215" w:rsidP="00B02215"/>
    <w:p w:rsidR="00B02215" w:rsidRPr="00630AB6" w:rsidRDefault="00B02215" w:rsidP="00B02215">
      <w:pPr>
        <w:pStyle w:val="Heading4"/>
      </w:pPr>
      <w:bookmarkStart w:id="370" w:name="_Toc20142351"/>
      <w:bookmarkStart w:id="371" w:name="_Toc34217297"/>
      <w:bookmarkStart w:id="372" w:name="_Toc34217449"/>
      <w:bookmarkStart w:id="373" w:name="_Toc36461856"/>
      <w:r w:rsidRPr="00630AB6">
        <w:t>6.2.2.3</w:t>
      </w:r>
      <w:r w:rsidRPr="00630AB6">
        <w:tab/>
        <w:t>HTTP custom headers</w:t>
      </w:r>
      <w:bookmarkEnd w:id="370"/>
      <w:bookmarkEnd w:id="371"/>
      <w:bookmarkEnd w:id="372"/>
      <w:bookmarkEnd w:id="373"/>
    </w:p>
    <w:p w:rsidR="00B02215" w:rsidRPr="00630AB6" w:rsidRDefault="00B02215" w:rsidP="00B02215">
      <w:pPr>
        <w:pStyle w:val="Heading5"/>
        <w:rPr>
          <w:lang w:eastAsia="zh-CN"/>
        </w:rPr>
      </w:pPr>
      <w:bookmarkStart w:id="374" w:name="_Toc20142352"/>
      <w:bookmarkStart w:id="375" w:name="_Toc34217298"/>
      <w:bookmarkStart w:id="376" w:name="_Toc34217450"/>
      <w:bookmarkStart w:id="377" w:name="_Toc36461857"/>
      <w:r w:rsidRPr="00630AB6">
        <w:t>6.2.2.3.1</w:t>
      </w:r>
      <w:r w:rsidRPr="00630AB6">
        <w:rPr>
          <w:rFonts w:hint="eastAsia"/>
          <w:lang w:eastAsia="zh-CN"/>
        </w:rPr>
        <w:tab/>
      </w:r>
      <w:r w:rsidRPr="00630AB6">
        <w:rPr>
          <w:lang w:eastAsia="zh-CN"/>
        </w:rPr>
        <w:t>General</w:t>
      </w:r>
      <w:bookmarkEnd w:id="374"/>
      <w:bookmarkEnd w:id="375"/>
      <w:bookmarkEnd w:id="376"/>
      <w:bookmarkEnd w:id="377"/>
    </w:p>
    <w:p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rsidR="00B02215" w:rsidRPr="00630AB6" w:rsidRDefault="00B02215" w:rsidP="00B02215">
      <w:pPr>
        <w:pStyle w:val="Heading3"/>
      </w:pPr>
      <w:bookmarkStart w:id="378" w:name="_Toc20142353"/>
      <w:bookmarkStart w:id="379" w:name="_Toc34217299"/>
      <w:bookmarkStart w:id="380" w:name="_Toc34217451"/>
      <w:bookmarkStart w:id="381" w:name="_Toc36461858"/>
      <w:r w:rsidRPr="00630AB6">
        <w:t>6.2.3</w:t>
      </w:r>
      <w:r w:rsidRPr="00630AB6">
        <w:tab/>
        <w:t>Resources</w:t>
      </w:r>
      <w:bookmarkEnd w:id="378"/>
      <w:bookmarkEnd w:id="379"/>
      <w:bookmarkEnd w:id="380"/>
      <w:bookmarkEnd w:id="381"/>
    </w:p>
    <w:p w:rsidR="00B02215" w:rsidRPr="00630AB6" w:rsidRDefault="00B02215" w:rsidP="00B02215">
      <w:pPr>
        <w:pStyle w:val="Heading4"/>
      </w:pPr>
      <w:bookmarkStart w:id="382" w:name="_Toc20142354"/>
      <w:bookmarkStart w:id="383" w:name="_Toc34217300"/>
      <w:bookmarkStart w:id="384" w:name="_Toc34217452"/>
      <w:bookmarkStart w:id="385" w:name="_Toc36461859"/>
      <w:r w:rsidRPr="00630AB6">
        <w:t>6.2.3.1</w:t>
      </w:r>
      <w:r w:rsidRPr="00630AB6">
        <w:tab/>
        <w:t>Overview</w:t>
      </w:r>
      <w:bookmarkEnd w:id="382"/>
      <w:bookmarkEnd w:id="383"/>
      <w:bookmarkEnd w:id="384"/>
      <w:bookmarkEnd w:id="385"/>
    </w:p>
    <w:p w:rsidR="00B02215" w:rsidRDefault="00B02215" w:rsidP="00B02215">
      <w:pPr>
        <w:pStyle w:val="TH"/>
      </w:pPr>
    </w:p>
    <w:p w:rsidR="00B02215" w:rsidRDefault="00B02215" w:rsidP="00B02215">
      <w:pPr>
        <w:pStyle w:val="TH"/>
      </w:pPr>
    </w:p>
    <w:p w:rsidR="00B02215" w:rsidRDefault="00B02215" w:rsidP="00B02215">
      <w:pPr>
        <w:pStyle w:val="TH"/>
      </w:pPr>
    </w:p>
    <w:p w:rsidR="00B02215" w:rsidRPr="00630AB6" w:rsidRDefault="00B02215" w:rsidP="00B02215">
      <w:pPr>
        <w:pStyle w:val="TH"/>
      </w:pPr>
      <w:r w:rsidRPr="00630AB6">
        <w:object w:dxaOrig="8790" w:dyaOrig="5191">
          <v:shape id="_x0000_i1058" type="#_x0000_t75" style="width:347.9pt;height:205.05pt" o:ole="">
            <v:imagedata r:id="rId34" o:title=""/>
          </v:shape>
          <o:OLEObject Type="Embed" ProgID="Visio.Drawing.15" ShapeID="_x0000_i1058" DrawAspect="Content" ObjectID="_1647074675" r:id="rId35"/>
        </w:object>
      </w:r>
    </w:p>
    <w:p w:rsidR="00B02215" w:rsidRPr="000D12E5" w:rsidRDefault="00B02215" w:rsidP="00B02215">
      <w:pPr>
        <w:pStyle w:val="TF"/>
      </w:pPr>
      <w:r w:rsidRPr="000D12E5">
        <w:t>Figure 6.2.3.1-1: Resource URI structure of the Nnssf_NSSAIAvailability API</w:t>
      </w:r>
    </w:p>
    <w:p w:rsidR="00B02215" w:rsidRPr="00630AB6" w:rsidRDefault="00B02215" w:rsidP="00B02215">
      <w:r w:rsidRPr="00630AB6">
        <w:t>Table 6.2.3.1-1 provides an overview of the resources and applicable HTTP methods.</w:t>
      </w:r>
    </w:p>
    <w:p w:rsidR="00B02215" w:rsidRPr="000D12E5" w:rsidRDefault="00B02215" w:rsidP="00B02215">
      <w:pPr>
        <w:pStyle w:val="TH"/>
      </w:pPr>
      <w:r w:rsidRPr="000D12E5">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59"/>
        <w:gridCol w:w="3399"/>
        <w:gridCol w:w="971"/>
        <w:gridCol w:w="2901"/>
      </w:tblGrid>
      <w:tr w:rsidR="00B02215" w:rsidRPr="00630AB6" w:rsidTr="00CF7A52">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630AB6" w:rsidRDefault="00B02215" w:rsidP="00CF7A52">
            <w:pPr>
              <w:pStyle w:val="TAH"/>
            </w:pPr>
            <w:r w:rsidRPr="00630AB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630AB6" w:rsidRDefault="00B02215" w:rsidP="00CF7A52">
            <w:pPr>
              <w:pStyle w:val="TAH"/>
            </w:pPr>
            <w:r w:rsidRPr="00630AB6">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630AB6" w:rsidRDefault="00B02215" w:rsidP="00CF7A52">
            <w:pPr>
              <w:pStyle w:val="TAH"/>
            </w:pPr>
            <w:r w:rsidRPr="00630AB6">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630AB6" w:rsidRDefault="00B02215" w:rsidP="00CF7A52">
            <w:pPr>
              <w:pStyle w:val="TAH"/>
            </w:pPr>
            <w:r w:rsidRPr="00630AB6">
              <w:t>Description</w:t>
            </w:r>
          </w:p>
        </w:tc>
      </w:tr>
      <w:tr w:rsidR="00B02215" w:rsidRPr="00630AB6" w:rsidTr="00CF7A52">
        <w:trPr>
          <w:jc w:val="center"/>
        </w:trPr>
        <w:tc>
          <w:tcPr>
            <w:tcW w:w="1225" w:type="pct"/>
            <w:tcBorders>
              <w:top w:val="single" w:sz="4" w:space="0" w:color="auto"/>
              <w:left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N</w:t>
            </w:r>
            <w:r w:rsidRPr="00630AB6">
              <w:rPr>
                <w:lang w:eastAsia="zh-CN"/>
              </w:rPr>
              <w:t>SSAI</w:t>
            </w:r>
            <w:r w:rsidRPr="00630AB6">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rsidR="00B02215" w:rsidRPr="00630AB6" w:rsidRDefault="00B02215" w:rsidP="00CF7A52">
            <w:pPr>
              <w:pStyle w:val="TAL"/>
              <w:rPr>
                <w:lang w:eastAsia="zh-CN"/>
              </w:rPr>
            </w:pPr>
            <w:r w:rsidRPr="00630AB6">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t>Discover the communication options supported by the NSSF for this resource.</w:t>
            </w:r>
          </w:p>
        </w:tc>
      </w:tr>
      <w:tr w:rsidR="00B02215" w:rsidRPr="00630AB6" w:rsidTr="00CF7A52">
        <w:trPr>
          <w:trHeight w:val="710"/>
          <w:jc w:val="center"/>
        </w:trPr>
        <w:tc>
          <w:tcPr>
            <w:tcW w:w="0" w:type="auto"/>
            <w:vMerge w:val="restart"/>
            <w:tcBorders>
              <w:left w:val="single" w:sz="4" w:space="0" w:color="auto"/>
              <w:right w:val="single" w:sz="4" w:space="0" w:color="auto"/>
            </w:tcBorders>
          </w:tcPr>
          <w:p w:rsidR="00B02215" w:rsidRPr="00630AB6" w:rsidRDefault="00B02215" w:rsidP="00CF7A52">
            <w:pPr>
              <w:pStyle w:val="TAL"/>
            </w:pPr>
            <w:r w:rsidRPr="00630AB6">
              <w:rPr>
                <w:rFonts w:hint="eastAsia"/>
                <w:lang w:eastAsia="zh-CN"/>
              </w:rPr>
              <w:t>N</w:t>
            </w:r>
            <w:r w:rsidRPr="00630AB6">
              <w:rPr>
                <w:lang w:eastAsia="zh-CN"/>
              </w:rPr>
              <w:t>SSAI</w:t>
            </w:r>
            <w:r w:rsidRPr="00630AB6">
              <w:rPr>
                <w:rFonts w:hint="eastAsia"/>
                <w:lang w:eastAsia="zh-CN"/>
              </w:rPr>
              <w:t xml:space="preserve"> Availability </w:t>
            </w:r>
            <w:r>
              <w:rPr>
                <w:lang w:eastAsia="zh-CN"/>
              </w:rPr>
              <w:t>Document</w:t>
            </w:r>
          </w:p>
        </w:tc>
        <w:tc>
          <w:tcPr>
            <w:tcW w:w="0" w:type="auto"/>
            <w:vMerge w:val="restart"/>
            <w:tcBorders>
              <w:left w:val="single" w:sz="4" w:space="0" w:color="auto"/>
              <w:right w:val="single" w:sz="4" w:space="0" w:color="auto"/>
            </w:tcBorders>
          </w:tcPr>
          <w:p w:rsidR="00B02215" w:rsidRPr="00630AB6" w:rsidRDefault="00B02215" w:rsidP="00CF7A52">
            <w:pPr>
              <w:pStyle w:val="TAL"/>
            </w:pPr>
            <w:r w:rsidRPr="00630AB6">
              <w:rPr>
                <w:lang w:eastAsia="zh-CN"/>
              </w:rPr>
              <w:t>/nssai-availability/{nfId}</w:t>
            </w:r>
          </w:p>
        </w:tc>
        <w:tc>
          <w:tcPr>
            <w:tcW w:w="504" w:type="pct"/>
            <w:tcBorders>
              <w:top w:val="single" w:sz="4" w:space="0" w:color="auto"/>
              <w:left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PUT</w:t>
            </w:r>
          </w:p>
        </w:tc>
        <w:tc>
          <w:tcPr>
            <w:tcW w:w="1506" w:type="pct"/>
            <w:tcBorders>
              <w:top w:val="single" w:sz="4" w:space="0" w:color="auto"/>
              <w:left w:val="single" w:sz="4" w:space="0" w:color="auto"/>
              <w:right w:val="single" w:sz="4" w:space="0" w:color="auto"/>
            </w:tcBorders>
          </w:tcPr>
          <w:p w:rsidR="00B02215" w:rsidRPr="00630AB6" w:rsidRDefault="00B02215" w:rsidP="00CF7A52">
            <w:pPr>
              <w:pStyle w:val="TAL"/>
              <w:rPr>
                <w:lang w:eastAsia="zh-CN"/>
              </w:rPr>
            </w:pPr>
            <w:r w:rsidRPr="00630AB6">
              <w:t xml:space="preserve">Updates the NSSF with the S-NSSAIs the </w:t>
            </w:r>
            <w:r w:rsidRPr="00630AB6">
              <w:rPr>
                <w:rFonts w:hint="eastAsia"/>
                <w:lang w:eastAsia="zh-CN"/>
              </w:rPr>
              <w:t>NF service consumer (e.g. AMF)</w:t>
            </w:r>
            <w:r>
              <w:rPr>
                <w:lang w:eastAsia="zh-CN"/>
              </w:rPr>
              <w:t xml:space="preserve"> </w:t>
            </w:r>
            <w:r w:rsidRPr="00630AB6">
              <w:t>supports per TA.</w:t>
            </w:r>
          </w:p>
        </w:tc>
      </w:tr>
      <w:tr w:rsidR="00B02215" w:rsidRPr="00630AB6" w:rsidTr="00CF7A52">
        <w:trPr>
          <w:trHeight w:val="710"/>
          <w:jc w:val="center"/>
        </w:trPr>
        <w:tc>
          <w:tcPr>
            <w:tcW w:w="0" w:type="auto"/>
            <w:vMerge/>
            <w:tcBorders>
              <w:left w:val="single" w:sz="4" w:space="0" w:color="auto"/>
              <w:right w:val="single" w:sz="4" w:space="0" w:color="auto"/>
            </w:tcBorders>
            <w:vAlign w:val="center"/>
          </w:tcPr>
          <w:p w:rsidR="00B02215" w:rsidRPr="00630AB6" w:rsidRDefault="00B02215" w:rsidP="00CF7A52">
            <w:pPr>
              <w:pStyle w:val="TAL"/>
            </w:pPr>
          </w:p>
        </w:tc>
        <w:tc>
          <w:tcPr>
            <w:tcW w:w="0" w:type="auto"/>
            <w:vMerge/>
            <w:tcBorders>
              <w:left w:val="single" w:sz="4" w:space="0" w:color="auto"/>
              <w:right w:val="single" w:sz="4" w:space="0" w:color="auto"/>
            </w:tcBorders>
            <w:vAlign w:val="center"/>
          </w:tcPr>
          <w:p w:rsidR="00B02215" w:rsidRPr="00630AB6" w:rsidRDefault="00B02215" w:rsidP="00CF7A52">
            <w:pPr>
              <w:pStyle w:val="TAL"/>
            </w:pPr>
          </w:p>
        </w:tc>
        <w:tc>
          <w:tcPr>
            <w:tcW w:w="504" w:type="pct"/>
            <w:tcBorders>
              <w:top w:val="single" w:sz="4" w:space="0" w:color="auto"/>
              <w:left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PATCH</w:t>
            </w:r>
          </w:p>
        </w:tc>
        <w:tc>
          <w:tcPr>
            <w:tcW w:w="1506" w:type="pct"/>
            <w:tcBorders>
              <w:top w:val="single" w:sz="4" w:space="0" w:color="auto"/>
              <w:left w:val="single" w:sz="4" w:space="0" w:color="auto"/>
              <w:right w:val="single" w:sz="4" w:space="0" w:color="auto"/>
            </w:tcBorders>
          </w:tcPr>
          <w:p w:rsidR="00B02215" w:rsidRPr="00630AB6" w:rsidRDefault="00B02215" w:rsidP="00CF7A52">
            <w:pPr>
              <w:pStyle w:val="TAL"/>
              <w:rPr>
                <w:lang w:eastAsia="zh-CN"/>
              </w:rPr>
            </w:pPr>
            <w:r w:rsidRPr="00630AB6">
              <w:t xml:space="preserve">Updates the NSSF with the S-NSSAIs the </w:t>
            </w:r>
            <w:r w:rsidRPr="00630AB6">
              <w:rPr>
                <w:rFonts w:hint="eastAsia"/>
                <w:lang w:eastAsia="zh-CN"/>
              </w:rPr>
              <w:t>NF service consumer (e.g. AMF)</w:t>
            </w:r>
            <w:r w:rsidRPr="00630AB6">
              <w:rPr>
                <w:lang w:eastAsia="zh-CN"/>
              </w:rPr>
              <w:t xml:space="preserve"> </w:t>
            </w:r>
            <w:r w:rsidRPr="00630AB6">
              <w:t>supports per TA.</w:t>
            </w:r>
          </w:p>
        </w:tc>
      </w:tr>
      <w:tr w:rsidR="00B02215" w:rsidRPr="00630AB6" w:rsidTr="00CF7A52">
        <w:trPr>
          <w:trHeight w:val="710"/>
          <w:jc w:val="center"/>
        </w:trPr>
        <w:tc>
          <w:tcPr>
            <w:tcW w:w="0" w:type="auto"/>
            <w:vMerge/>
            <w:tcBorders>
              <w:left w:val="single" w:sz="4" w:space="0" w:color="auto"/>
              <w:right w:val="single" w:sz="4" w:space="0" w:color="auto"/>
            </w:tcBorders>
            <w:vAlign w:val="center"/>
          </w:tcPr>
          <w:p w:rsidR="00B02215" w:rsidRPr="00630AB6" w:rsidRDefault="00B02215" w:rsidP="00CF7A52">
            <w:pPr>
              <w:pStyle w:val="TAL"/>
            </w:pPr>
          </w:p>
        </w:tc>
        <w:tc>
          <w:tcPr>
            <w:tcW w:w="0" w:type="auto"/>
            <w:vMerge/>
            <w:tcBorders>
              <w:left w:val="single" w:sz="4" w:space="0" w:color="auto"/>
              <w:right w:val="single" w:sz="4" w:space="0" w:color="auto"/>
            </w:tcBorders>
            <w:vAlign w:val="center"/>
          </w:tcPr>
          <w:p w:rsidR="00B02215" w:rsidRPr="00630AB6" w:rsidRDefault="00B02215" w:rsidP="00CF7A52">
            <w:pPr>
              <w:pStyle w:val="TAL"/>
            </w:pPr>
          </w:p>
        </w:tc>
        <w:tc>
          <w:tcPr>
            <w:tcW w:w="504" w:type="pct"/>
            <w:tcBorders>
              <w:top w:val="single" w:sz="4" w:space="0" w:color="auto"/>
              <w:left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D</w:t>
            </w:r>
            <w:r w:rsidRPr="00630AB6">
              <w:rPr>
                <w:lang w:eastAsia="zh-CN"/>
              </w:rPr>
              <w:t>ELETE</w:t>
            </w:r>
          </w:p>
        </w:tc>
        <w:tc>
          <w:tcPr>
            <w:tcW w:w="1506" w:type="pct"/>
            <w:tcBorders>
              <w:top w:val="single" w:sz="4" w:space="0" w:color="auto"/>
              <w:left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Del</w:t>
            </w:r>
            <w:r w:rsidRPr="00630AB6">
              <w:rPr>
                <w:lang w:eastAsia="zh-CN"/>
              </w:rPr>
              <w:t>ete the resource of the S-NSSAIs supported per TA by the NF service consumer (e.g</w:t>
            </w:r>
            <w:r w:rsidRPr="00630AB6">
              <w:rPr>
                <w:rFonts w:hint="eastAsia"/>
                <w:lang w:eastAsia="zh-CN"/>
              </w:rPr>
              <w:t>.</w:t>
            </w:r>
            <w:r w:rsidRPr="00630AB6">
              <w:rPr>
                <w:lang w:eastAsia="zh-CN"/>
              </w:rPr>
              <w:t xml:space="preserve"> AMF)</w:t>
            </w:r>
          </w:p>
        </w:tc>
      </w:tr>
      <w:tr w:rsidR="00B02215" w:rsidRPr="00630AB6" w:rsidTr="00CF7A52">
        <w:trPr>
          <w:jc w:val="center"/>
        </w:trPr>
        <w:tc>
          <w:tcPr>
            <w:tcW w:w="0" w:type="auto"/>
            <w:tcBorders>
              <w:left w:val="single" w:sz="4" w:space="0" w:color="auto"/>
              <w:right w:val="single" w:sz="4" w:space="0" w:color="auto"/>
            </w:tcBorders>
            <w:vAlign w:val="center"/>
          </w:tcPr>
          <w:p w:rsidR="00B02215" w:rsidRPr="00630AB6" w:rsidRDefault="00B02215" w:rsidP="00CF7A52">
            <w:pPr>
              <w:pStyle w:val="TAL"/>
            </w:pPr>
            <w:r w:rsidRPr="00630AB6">
              <w:rPr>
                <w:rFonts w:hint="eastAsia"/>
                <w:lang w:eastAsia="zh-CN"/>
              </w:rPr>
              <w:t xml:space="preserve">NSSAI Availability Notification </w:t>
            </w:r>
            <w:r w:rsidRPr="00630AB6">
              <w:rPr>
                <w:lang w:eastAsia="zh-CN"/>
              </w:rPr>
              <w:t>Subscriptions Collection</w:t>
            </w:r>
          </w:p>
        </w:tc>
        <w:tc>
          <w:tcPr>
            <w:tcW w:w="0" w:type="auto"/>
            <w:tcBorders>
              <w:left w:val="single" w:sz="4" w:space="0" w:color="auto"/>
              <w:right w:val="single" w:sz="4" w:space="0" w:color="auto"/>
            </w:tcBorders>
            <w:vAlign w:val="center"/>
          </w:tcPr>
          <w:p w:rsidR="00B02215" w:rsidRPr="00630AB6" w:rsidRDefault="00B02215" w:rsidP="00CF7A52">
            <w:pPr>
              <w:pStyle w:val="TAL"/>
            </w:pPr>
            <w:r w:rsidRPr="00630AB6">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rFonts w:hint="eastAsia"/>
                <w:lang w:eastAsia="zh-CN"/>
              </w:rPr>
              <w:t>P</w:t>
            </w:r>
            <w:r w:rsidRPr="00630AB6">
              <w:rPr>
                <w:lang w:eastAsia="zh-CN"/>
              </w:rPr>
              <w:t>OST</w:t>
            </w:r>
          </w:p>
        </w:tc>
        <w:tc>
          <w:tcPr>
            <w:tcW w:w="1506"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lang w:eastAsia="zh-CN"/>
              </w:rPr>
              <w:t>Create a s</w:t>
            </w:r>
            <w:r w:rsidRPr="00630AB6">
              <w:rPr>
                <w:rFonts w:hint="eastAsia"/>
                <w:lang w:eastAsia="zh-CN"/>
              </w:rPr>
              <w:t>ubscri</w:t>
            </w:r>
            <w:r w:rsidRPr="00630AB6">
              <w:rPr>
                <w:lang w:eastAsia="zh-CN"/>
              </w:rPr>
              <w:t>ption</w:t>
            </w:r>
            <w:r w:rsidRPr="00630AB6">
              <w:rPr>
                <w:rFonts w:hint="eastAsia"/>
                <w:lang w:eastAsia="zh-CN"/>
              </w:rPr>
              <w:t xml:space="preserve"> to the notification of </w:t>
            </w:r>
            <w:r w:rsidRPr="00630AB6">
              <w:rPr>
                <w:lang w:eastAsia="zh-CN"/>
              </w:rPr>
              <w:t>any changes to the NSSAI availability information.</w:t>
            </w:r>
          </w:p>
        </w:tc>
      </w:tr>
      <w:tr w:rsidR="00B02215" w:rsidRPr="00630AB6" w:rsidTr="00CF7A52">
        <w:trPr>
          <w:jc w:val="center"/>
        </w:trPr>
        <w:tc>
          <w:tcPr>
            <w:tcW w:w="0" w:type="auto"/>
            <w:tcBorders>
              <w:left w:val="single" w:sz="4" w:space="0" w:color="auto"/>
              <w:right w:val="single" w:sz="4" w:space="0" w:color="auto"/>
            </w:tcBorders>
            <w:vAlign w:val="center"/>
          </w:tcPr>
          <w:p w:rsidR="00B02215" w:rsidRPr="00630AB6" w:rsidRDefault="00B02215" w:rsidP="00CF7A52">
            <w:pPr>
              <w:pStyle w:val="TAL"/>
            </w:pPr>
            <w:r w:rsidRPr="00630AB6">
              <w:rPr>
                <w:lang w:eastAsia="zh-CN"/>
              </w:rPr>
              <w:t xml:space="preserve">Individual </w:t>
            </w:r>
            <w:r w:rsidRPr="00630AB6">
              <w:rPr>
                <w:rFonts w:hint="eastAsia"/>
                <w:lang w:eastAsia="zh-CN"/>
              </w:rPr>
              <w:t xml:space="preserve">NSSAI Availability Notification </w:t>
            </w:r>
            <w:r w:rsidRPr="00630AB6">
              <w:rPr>
                <w:lang w:eastAsia="zh-CN"/>
              </w:rPr>
              <w:t>Subscriptions</w:t>
            </w:r>
          </w:p>
        </w:tc>
        <w:tc>
          <w:tcPr>
            <w:tcW w:w="0" w:type="auto"/>
            <w:tcBorders>
              <w:left w:val="single" w:sz="4" w:space="0" w:color="auto"/>
              <w:right w:val="single" w:sz="4" w:space="0" w:color="auto"/>
            </w:tcBorders>
            <w:vAlign w:val="center"/>
          </w:tcPr>
          <w:p w:rsidR="00B02215" w:rsidRPr="00630AB6" w:rsidRDefault="00B02215" w:rsidP="00CF7A52">
            <w:pPr>
              <w:pStyle w:val="TAL"/>
            </w:pPr>
            <w:r w:rsidRPr="00630AB6">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DELETE</w:t>
            </w:r>
          </w:p>
        </w:tc>
        <w:tc>
          <w:tcPr>
            <w:tcW w:w="1506"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lang w:eastAsia="zh-CN"/>
              </w:rPr>
              <w:t>Uns</w:t>
            </w:r>
            <w:r w:rsidRPr="00630AB6">
              <w:rPr>
                <w:rFonts w:hint="eastAsia"/>
                <w:lang w:eastAsia="zh-CN"/>
              </w:rPr>
              <w:t xml:space="preserve">ubscribe to the notification of </w:t>
            </w:r>
            <w:r w:rsidRPr="00630AB6">
              <w:rPr>
                <w:lang w:eastAsia="zh-CN"/>
              </w:rPr>
              <w:t>any changes to the NSSAI availability information.</w:t>
            </w:r>
          </w:p>
        </w:tc>
      </w:tr>
    </w:tbl>
    <w:p w:rsidR="00B02215" w:rsidRPr="00630AB6" w:rsidRDefault="00B02215" w:rsidP="00B02215"/>
    <w:p w:rsidR="00B02215" w:rsidRPr="00630AB6" w:rsidRDefault="00B02215" w:rsidP="00B02215">
      <w:pPr>
        <w:pStyle w:val="Heading4"/>
      </w:pPr>
      <w:bookmarkStart w:id="386" w:name="_Toc20142355"/>
      <w:bookmarkStart w:id="387" w:name="_Toc34217301"/>
      <w:bookmarkStart w:id="388" w:name="_Toc34217453"/>
      <w:bookmarkStart w:id="389" w:name="_Toc36461860"/>
      <w:r w:rsidRPr="00630AB6">
        <w:t>6.2.3.2</w:t>
      </w:r>
      <w:r w:rsidRPr="00630AB6">
        <w:tab/>
        <w:t xml:space="preserve">Resource: NSSAI Availability </w:t>
      </w:r>
      <w:r w:rsidRPr="00E517E8">
        <w:rPr>
          <w:lang w:val="fr-FR"/>
        </w:rPr>
        <w:t>Doc</w:t>
      </w:r>
      <w:r>
        <w:rPr>
          <w:lang w:val="fr-FR"/>
        </w:rPr>
        <w:t>ument</w:t>
      </w:r>
      <w:bookmarkEnd w:id="386"/>
      <w:bookmarkEnd w:id="387"/>
      <w:bookmarkEnd w:id="388"/>
      <w:bookmarkEnd w:id="389"/>
    </w:p>
    <w:p w:rsidR="00B02215" w:rsidRPr="00630AB6" w:rsidRDefault="00B02215" w:rsidP="00B02215">
      <w:pPr>
        <w:pStyle w:val="Heading5"/>
      </w:pPr>
      <w:bookmarkStart w:id="390" w:name="_Toc20142356"/>
      <w:bookmarkStart w:id="391" w:name="_Toc34217302"/>
      <w:bookmarkStart w:id="392" w:name="_Toc34217454"/>
      <w:bookmarkStart w:id="393" w:name="_Toc36461861"/>
      <w:r w:rsidRPr="00630AB6">
        <w:t>6.2.3.2.1</w:t>
      </w:r>
      <w:r w:rsidRPr="00630AB6">
        <w:tab/>
        <w:t>Description</w:t>
      </w:r>
      <w:bookmarkEnd w:id="390"/>
      <w:bookmarkEnd w:id="391"/>
      <w:bookmarkEnd w:id="392"/>
      <w:bookmarkEnd w:id="393"/>
    </w:p>
    <w:p w:rsidR="00B02215" w:rsidRPr="00630AB6" w:rsidRDefault="00B02215" w:rsidP="00B02215">
      <w:r w:rsidRPr="00630AB6">
        <w:t xml:space="preserve">This resource represents a </w:t>
      </w:r>
      <w:r>
        <w:t>single</w:t>
      </w:r>
      <w:r w:rsidRPr="00630AB6">
        <w:t xml:space="preserve">  NSSAI Availability resource.</w:t>
      </w:r>
    </w:p>
    <w:p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rsidR="00B02215" w:rsidRPr="00630AB6" w:rsidRDefault="00B02215" w:rsidP="00B02215">
      <w:pPr>
        <w:pStyle w:val="Heading5"/>
      </w:pPr>
      <w:bookmarkStart w:id="394" w:name="_Toc20142357"/>
      <w:bookmarkStart w:id="395" w:name="_Toc34217303"/>
      <w:bookmarkStart w:id="396" w:name="_Toc34217455"/>
      <w:bookmarkStart w:id="397" w:name="_Toc36461862"/>
      <w:r w:rsidRPr="00630AB6">
        <w:t>6.2.3.2.2</w:t>
      </w:r>
      <w:r w:rsidRPr="00630AB6">
        <w:tab/>
        <w:t>Resource Definition</w:t>
      </w:r>
      <w:bookmarkEnd w:id="394"/>
      <w:bookmarkEnd w:id="395"/>
      <w:bookmarkEnd w:id="396"/>
      <w:bookmarkEnd w:id="397"/>
    </w:p>
    <w:p w:rsidR="00B02215" w:rsidRPr="00630AB6" w:rsidRDefault="00B02215" w:rsidP="00B02215">
      <w:r w:rsidRPr="00630AB6">
        <w:t>Resource URI: {apiRoot}/nnssf-nssaiavailability/</w:t>
      </w:r>
      <w:r w:rsidRPr="0028664D">
        <w:t>{apiVersion}</w:t>
      </w:r>
      <w:r w:rsidRPr="00630AB6">
        <w:t>/nssai-availability/{</w:t>
      </w:r>
      <w:r w:rsidRPr="00630AB6">
        <w:rPr>
          <w:rFonts w:hint="eastAsia"/>
          <w:lang w:eastAsia="zh-CN"/>
        </w:rPr>
        <w:t>n</w:t>
      </w:r>
      <w:r w:rsidRPr="00630AB6">
        <w:t>fId}</w:t>
      </w:r>
    </w:p>
    <w:p w:rsidR="00B02215" w:rsidRPr="00630AB6" w:rsidRDefault="00B02215" w:rsidP="00B02215">
      <w:pPr>
        <w:rPr>
          <w:rFonts w:ascii="Arial" w:hAnsi="Arial" w:cs="Arial"/>
        </w:rPr>
      </w:pPr>
      <w:r w:rsidRPr="00630AB6">
        <w:t>This resource shall support the resource URI variables defined in table 6.2.3.2.2-1</w:t>
      </w:r>
      <w:r w:rsidRPr="00630AB6">
        <w:rPr>
          <w:rFonts w:ascii="Arial" w:hAnsi="Arial" w:cs="Arial"/>
        </w:rPr>
        <w:t>.</w:t>
      </w:r>
    </w:p>
    <w:p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02215" w:rsidRPr="00630AB6" w:rsidTr="00CF7A5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02215" w:rsidRPr="00630AB6" w:rsidRDefault="00B02215" w:rsidP="00CF7A52">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02215" w:rsidRPr="00630AB6" w:rsidRDefault="00B02215" w:rsidP="00CF7A52">
            <w:pPr>
              <w:pStyle w:val="TAH"/>
            </w:pPr>
            <w:r w:rsidRPr="00630AB6">
              <w:t>Definition</w:t>
            </w:r>
          </w:p>
        </w:tc>
      </w:tr>
      <w:tr w:rsidR="00B02215" w:rsidRPr="00630AB6" w:rsidTr="00CF7A52">
        <w:trPr>
          <w:jc w:val="center"/>
        </w:trPr>
        <w:tc>
          <w:tcPr>
            <w:tcW w:w="1005" w:type="pct"/>
            <w:tcBorders>
              <w:top w:val="single" w:sz="6" w:space="0" w:color="000000"/>
              <w:left w:val="single" w:sz="6" w:space="0" w:color="000000"/>
              <w:bottom w:val="single" w:sz="6" w:space="0" w:color="000000"/>
              <w:right w:val="single" w:sz="6" w:space="0" w:color="000000"/>
            </w:tcBorders>
          </w:tcPr>
          <w:p w:rsidR="00B02215" w:rsidRPr="00630AB6" w:rsidRDefault="00B02215" w:rsidP="00CF7A52">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02215" w:rsidRPr="00630AB6" w:rsidRDefault="00B02215" w:rsidP="00CF7A52">
            <w:pPr>
              <w:pStyle w:val="TAL"/>
            </w:pPr>
            <w:r w:rsidRPr="00630AB6">
              <w:rPr>
                <w:rFonts w:hint="eastAsia"/>
                <w:lang w:eastAsia="zh-CN"/>
              </w:rPr>
              <w:t xml:space="preserve">See </w:t>
            </w:r>
            <w:r>
              <w:rPr>
                <w:rFonts w:hint="eastAsia"/>
                <w:lang w:eastAsia="zh-CN"/>
              </w:rPr>
              <w:t>clause</w:t>
            </w:r>
            <w:r w:rsidRPr="00630AB6">
              <w:rPr>
                <w:rFonts w:hint="eastAsia"/>
                <w:lang w:eastAsia="zh-CN"/>
              </w:rPr>
              <w:t xml:space="preserve"> 6.2.1</w:t>
            </w:r>
          </w:p>
        </w:tc>
      </w:tr>
      <w:tr w:rsidR="00B02215" w:rsidRPr="00630AB6" w:rsidTr="00CF7A52">
        <w:trPr>
          <w:jc w:val="center"/>
        </w:trPr>
        <w:tc>
          <w:tcPr>
            <w:tcW w:w="1005" w:type="pct"/>
            <w:tcBorders>
              <w:top w:val="single" w:sz="6" w:space="0" w:color="000000"/>
              <w:left w:val="single" w:sz="6" w:space="0" w:color="000000"/>
              <w:bottom w:val="single" w:sz="6" w:space="0" w:color="000000"/>
              <w:right w:val="single" w:sz="6" w:space="0" w:color="000000"/>
            </w:tcBorders>
          </w:tcPr>
          <w:p w:rsidR="00B02215" w:rsidRPr="00630AB6" w:rsidRDefault="00B02215" w:rsidP="00CF7A52">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02215" w:rsidRPr="00630AB6" w:rsidRDefault="00B02215" w:rsidP="00CF7A52">
            <w:pPr>
              <w:pStyle w:val="TAL"/>
              <w:rPr>
                <w:lang w:eastAsia="zh-CN"/>
              </w:rPr>
            </w:pPr>
            <w:r w:rsidRPr="00630AB6">
              <w:rPr>
                <w:rFonts w:hint="eastAsia"/>
                <w:lang w:eastAsia="zh-CN"/>
              </w:rPr>
              <w:t xml:space="preserve">See </w:t>
            </w:r>
            <w:r>
              <w:rPr>
                <w:rFonts w:hint="eastAsia"/>
                <w:lang w:eastAsia="zh-CN"/>
              </w:rPr>
              <w:t>clause</w:t>
            </w:r>
            <w:r w:rsidRPr="00630AB6">
              <w:rPr>
                <w:rFonts w:hint="eastAsia"/>
                <w:lang w:eastAsia="zh-CN"/>
              </w:rPr>
              <w:t xml:space="preserve"> 6.2.1</w:t>
            </w:r>
          </w:p>
        </w:tc>
      </w:tr>
      <w:tr w:rsidR="00B02215" w:rsidRPr="00630AB6" w:rsidTr="00CF7A52">
        <w:trPr>
          <w:jc w:val="center"/>
        </w:trPr>
        <w:tc>
          <w:tcPr>
            <w:tcW w:w="1005" w:type="pct"/>
            <w:tcBorders>
              <w:top w:val="single" w:sz="6" w:space="0" w:color="000000"/>
              <w:left w:val="single" w:sz="6" w:space="0" w:color="000000"/>
              <w:bottom w:val="single" w:sz="6" w:space="0" w:color="000000"/>
              <w:right w:val="single" w:sz="6" w:space="0" w:color="000000"/>
            </w:tcBorders>
          </w:tcPr>
          <w:p w:rsidR="00B02215" w:rsidRPr="00630AB6" w:rsidRDefault="00B02215" w:rsidP="00CF7A52">
            <w:pPr>
              <w:pStyle w:val="TAL"/>
              <w:rPr>
                <w:lang w:eastAsia="zh-CN"/>
              </w:rPr>
            </w:pPr>
            <w:r w:rsidRPr="00630AB6">
              <w:rPr>
                <w:rFonts w:hint="eastAsia"/>
                <w:lang w:eastAsia="zh-CN"/>
              </w:rPr>
              <w:t>n</w:t>
            </w:r>
            <w:r w:rsidRPr="00630AB6">
              <w:rPr>
                <w:lang w:eastAsia="zh-CN"/>
              </w:rPr>
              <w:t>fId</w:t>
            </w:r>
          </w:p>
        </w:tc>
        <w:tc>
          <w:tcPr>
            <w:tcW w:w="3995" w:type="pct"/>
            <w:tcBorders>
              <w:top w:val="single" w:sz="6" w:space="0" w:color="000000"/>
              <w:left w:val="single" w:sz="6" w:space="0" w:color="000000"/>
              <w:bottom w:val="single" w:sz="6" w:space="0" w:color="000000"/>
              <w:right w:val="single" w:sz="6" w:space="0" w:color="000000"/>
            </w:tcBorders>
            <w:vAlign w:val="center"/>
          </w:tcPr>
          <w:p w:rsidR="00B02215" w:rsidRPr="00630AB6" w:rsidRDefault="00B02215" w:rsidP="00CF7A52">
            <w:pPr>
              <w:pStyle w:val="TAL"/>
              <w:rPr>
                <w:lang w:eastAsia="zh-CN"/>
              </w:rPr>
            </w:pPr>
            <w:r w:rsidRPr="00630AB6">
              <w:rPr>
                <w:lang w:eastAsia="zh-CN"/>
              </w:rPr>
              <w:t>Represents the Identifier of the AMF for which the NSSAI Availability information is updated.</w:t>
            </w:r>
          </w:p>
        </w:tc>
      </w:tr>
    </w:tbl>
    <w:p w:rsidR="00B02215" w:rsidRPr="00630AB6" w:rsidRDefault="00B02215" w:rsidP="00B02215"/>
    <w:p w:rsidR="00B02215" w:rsidRPr="00630AB6" w:rsidRDefault="00B02215" w:rsidP="00B02215">
      <w:pPr>
        <w:pStyle w:val="Heading5"/>
      </w:pPr>
      <w:bookmarkStart w:id="398" w:name="_Toc20142358"/>
      <w:bookmarkStart w:id="399" w:name="_Toc34217304"/>
      <w:bookmarkStart w:id="400" w:name="_Toc34217456"/>
      <w:bookmarkStart w:id="401" w:name="_Toc36461863"/>
      <w:r w:rsidRPr="00630AB6">
        <w:t>6.2.3.2.3</w:t>
      </w:r>
      <w:r w:rsidRPr="00630AB6">
        <w:tab/>
        <w:t>Resource Standard Methods</w:t>
      </w:r>
      <w:bookmarkEnd w:id="398"/>
      <w:bookmarkEnd w:id="399"/>
      <w:bookmarkEnd w:id="400"/>
      <w:bookmarkEnd w:id="401"/>
    </w:p>
    <w:p w:rsidR="00B02215" w:rsidRPr="00630AB6" w:rsidRDefault="00B02215" w:rsidP="00B02215">
      <w:pPr>
        <w:pStyle w:val="Heading6"/>
      </w:pPr>
      <w:bookmarkStart w:id="402" w:name="_Toc20142359"/>
      <w:bookmarkStart w:id="403" w:name="_Toc34217305"/>
      <w:bookmarkStart w:id="404" w:name="_Toc34217457"/>
      <w:bookmarkStart w:id="405" w:name="_Toc36461864"/>
      <w:r w:rsidRPr="00630AB6">
        <w:t>6.2.3.2.3.1</w:t>
      </w:r>
      <w:r w:rsidRPr="00630AB6">
        <w:tab/>
        <w:t>PUT</w:t>
      </w:r>
      <w:bookmarkEnd w:id="402"/>
      <w:bookmarkEnd w:id="403"/>
      <w:bookmarkEnd w:id="404"/>
      <w:bookmarkEnd w:id="405"/>
    </w:p>
    <w:p w:rsidR="00B02215" w:rsidRPr="00630AB6" w:rsidRDefault="00B02215" w:rsidP="00B02215">
      <w:r w:rsidRPr="00630AB6">
        <w:t>This method shall support the request data structures specified in table 6.2.3.2.3.1-1 and the response data structures and response codes specified in table 6.2.3.2.3.1-2.</w:t>
      </w:r>
    </w:p>
    <w:p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02215" w:rsidRPr="00630AB6" w:rsidTr="00CF7A5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630AB6" w:rsidRDefault="00B02215" w:rsidP="00CF7A52">
            <w:pPr>
              <w:pStyle w:val="TAH"/>
            </w:pPr>
            <w:r w:rsidRPr="00630AB6">
              <w:t>Description</w:t>
            </w:r>
          </w:p>
        </w:tc>
      </w:tr>
      <w:tr w:rsidR="00B02215" w:rsidRPr="00630AB6" w:rsidTr="00CF7A52">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rPr>
                <w:lang w:eastAsia="zh-CN"/>
              </w:rPr>
            </w:pPr>
            <w:r w:rsidRPr="00630AB6">
              <w:rPr>
                <w:lang w:eastAsia="zh-CN"/>
              </w:rPr>
              <w:t>N</w:t>
            </w:r>
            <w:r>
              <w:rPr>
                <w:lang w:eastAsia="zh-CN"/>
              </w:rPr>
              <w:t>ssai</w:t>
            </w:r>
            <w:r w:rsidRPr="00630AB6">
              <w:rPr>
                <w:lang w:eastAsia="zh-CN"/>
              </w:rPr>
              <w:t>AvailabilityInfo</w:t>
            </w:r>
          </w:p>
        </w:tc>
        <w:tc>
          <w:tcPr>
            <w:tcW w:w="425" w:type="dxa"/>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keepNext/>
              <w:spacing w:after="0"/>
              <w:jc w:val="left"/>
              <w:rPr>
                <w:b w:val="0"/>
                <w:sz w:val="18"/>
              </w:rPr>
            </w:pPr>
            <w:r w:rsidRPr="00630AB6">
              <w:rPr>
                <w:b w:val="0"/>
                <w:sz w:val="18"/>
              </w:rPr>
              <w:t>This IE contains the information regarding the NssaiAvailabilityData for the NF Service Consumer (e.g AMF).</w:t>
            </w:r>
          </w:p>
        </w:tc>
      </w:tr>
    </w:tbl>
    <w:p w:rsidR="00B02215" w:rsidRPr="00630AB6" w:rsidRDefault="00B02215" w:rsidP="00B02215"/>
    <w:p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02215" w:rsidRPr="00630AB6"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Response</w:t>
            </w:r>
          </w:p>
          <w:p w:rsidR="00B02215" w:rsidRPr="00630AB6" w:rsidRDefault="00B02215" w:rsidP="00CF7A52">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Description</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rPr>
                <w:lang w:eastAsia="zh-CN"/>
              </w:rPr>
            </w:pPr>
            <w:r w:rsidRPr="00630AB6">
              <w:t>AuthorizedNssaiAvailability</w:t>
            </w:r>
            <w:r w:rsidRPr="00630AB6">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B02215" w:rsidRPr="00630AB6" w:rsidRDefault="00B02215" w:rsidP="00CF7A52">
            <w:pPr>
              <w:pStyle w:val="TF"/>
              <w:jc w:val="left"/>
            </w:pPr>
            <w:r w:rsidRPr="00630AB6">
              <w:rPr>
                <w:rFonts w:hint="eastAsia"/>
                <w:b w:val="0"/>
                <w:sz w:val="18"/>
                <w:lang w:eastAsia="zh-CN"/>
              </w:rPr>
              <w:t>T</w:t>
            </w:r>
            <w:r w:rsidRPr="00630AB6">
              <w:rPr>
                <w:b w:val="0"/>
                <w:sz w:val="18"/>
                <w:lang w:eastAsia="zh-CN"/>
              </w:rPr>
              <w:t xml:space="preserve">he authorized NSSAI availability (i.e. S-NSSAIs available per TA (unrestricted) and any S-NSSAIs restricted per PLMN in that TA in the serving PLMN of the UE) </w:t>
            </w:r>
            <w:r w:rsidRPr="00630AB6">
              <w:rPr>
                <w:rFonts w:hint="eastAsia"/>
                <w:b w:val="0"/>
                <w:sz w:val="18"/>
                <w:lang w:eastAsia="zh-CN"/>
              </w:rPr>
              <w:t>information shall</w:t>
            </w:r>
            <w:r w:rsidRPr="00630AB6">
              <w:rPr>
                <w:b w:val="0"/>
                <w:sz w:val="18"/>
                <w:lang w:eastAsia="zh-CN"/>
              </w:rPr>
              <w:t xml:space="preserve"> </w:t>
            </w:r>
            <w:r w:rsidRPr="00630AB6">
              <w:rPr>
                <w:rFonts w:hint="eastAsia"/>
                <w:b w:val="0"/>
                <w:sz w:val="18"/>
                <w:lang w:eastAsia="zh-CN"/>
              </w:rPr>
              <w:t xml:space="preserve">be </w:t>
            </w:r>
            <w:r w:rsidRPr="00630AB6">
              <w:rPr>
                <w:b w:val="0"/>
                <w:sz w:val="18"/>
                <w:lang w:eastAsia="zh-CN"/>
              </w:rPr>
              <w:t>return</w:t>
            </w:r>
            <w:r w:rsidRPr="00630AB6">
              <w:rPr>
                <w:rFonts w:hint="eastAsia"/>
                <w:b w:val="0"/>
                <w:sz w:val="18"/>
                <w:lang w:eastAsia="zh-CN"/>
              </w:rPr>
              <w:t>ed</w:t>
            </w:r>
            <w:r w:rsidRPr="00630AB6">
              <w:rPr>
                <w:b w:val="0"/>
                <w:sz w:val="18"/>
                <w:lang w:eastAsia="zh-CN"/>
              </w:rPr>
              <w:t xml:space="preserve"> in the response payload body.</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Pr>
                <w:lang w:eastAsia="zh-CN"/>
              </w:rPr>
              <w:t>0..</w:t>
            </w: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jc w:val="left"/>
              <w:rPr>
                <w:b w:val="0"/>
                <w:sz w:val="18"/>
                <w:lang w:eastAsia="zh-CN"/>
              </w:rPr>
            </w:pPr>
            <w:r>
              <w:rPr>
                <w:b w:val="0"/>
                <w:sz w:val="18"/>
                <w:lang w:eastAsia="zh-CN"/>
              </w:rPr>
              <w:t>W</w:t>
            </w:r>
            <w:r w:rsidRPr="00630AB6">
              <w:rPr>
                <w:rFonts w:hint="eastAsia"/>
                <w:b w:val="0"/>
                <w:sz w:val="18"/>
                <w:lang w:eastAsia="zh-CN"/>
              </w:rPr>
              <w:t xml:space="preserve">hen </w:t>
            </w:r>
            <w:r w:rsidRPr="00630AB6">
              <w:rPr>
                <w:b w:val="0"/>
                <w:sz w:val="18"/>
                <w:lang w:eastAsia="zh-CN"/>
              </w:rPr>
              <w:t>the NF service consumer is not authorized to update the NSSAI availability information or the TAI/S-NSSAI information provided is not supported in the PLMN</w:t>
            </w:r>
            <w:r>
              <w:rPr>
                <w:b w:val="0"/>
                <w:sz w:val="18"/>
                <w:lang w:eastAsia="zh-CN"/>
              </w:rPr>
              <w:t>,</w:t>
            </w:r>
            <w:r w:rsidRPr="00630AB6">
              <w:rPr>
                <w:b w:val="0"/>
                <w:sz w:val="18"/>
                <w:lang w:eastAsia="zh-CN"/>
              </w:rPr>
              <w:t xml:space="preserve"> </w:t>
            </w:r>
            <w:r>
              <w:rPr>
                <w:b w:val="0"/>
                <w:sz w:val="18"/>
                <w:lang w:eastAsia="zh-CN"/>
              </w:rPr>
              <w:t>t</w:t>
            </w:r>
            <w:r w:rsidRPr="00630AB6">
              <w:rPr>
                <w:b w:val="0"/>
                <w:sz w:val="18"/>
                <w:lang w:eastAsia="zh-CN"/>
              </w:rPr>
              <w:t>he "cause" attribute shall be set to:</w:t>
            </w:r>
          </w:p>
          <w:p w:rsidR="00B02215" w:rsidRPr="00630AB6" w:rsidRDefault="00B02215" w:rsidP="00CF7A52">
            <w:pPr>
              <w:pStyle w:val="B10"/>
            </w:pPr>
            <w:r w:rsidRPr="00630AB6">
              <w:t>-</w:t>
            </w:r>
            <w:r w:rsidRPr="00630AB6">
              <w:tab/>
            </w:r>
            <w:r w:rsidRPr="00630AB6">
              <w:rPr>
                <w:rFonts w:ascii="Arial" w:hAnsi="Arial"/>
                <w:sz w:val="18"/>
                <w:lang w:eastAsia="zh-CN"/>
              </w:rPr>
              <w:t>"SNSSAI_NOT_SUPPORTED", if the S-NSSAI provided is not supported in the PLMN.</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pPr>
            <w:r>
              <w:t>0..</w:t>
            </w:r>
            <w:r w:rsidRPr="00630AB6">
              <w:t>1</w:t>
            </w:r>
          </w:p>
        </w:tc>
        <w:tc>
          <w:tcPr>
            <w:tcW w:w="58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t>This represents the case when the resource related to the NF Id for which the NSSAI availability information is updated is unavailable.</w:t>
            </w:r>
          </w:p>
        </w:tc>
      </w:tr>
    </w:tbl>
    <w:p w:rsidR="00B02215" w:rsidRPr="00630AB6" w:rsidRDefault="00B02215" w:rsidP="00B02215"/>
    <w:p w:rsidR="00B02215" w:rsidRPr="00630AB6" w:rsidRDefault="00B02215" w:rsidP="00B02215">
      <w:pPr>
        <w:pStyle w:val="Heading6"/>
      </w:pPr>
      <w:bookmarkStart w:id="406" w:name="_Toc20142360"/>
      <w:bookmarkStart w:id="407" w:name="_Toc34217306"/>
      <w:bookmarkStart w:id="408" w:name="_Toc34217458"/>
      <w:bookmarkStart w:id="409" w:name="_Toc36461865"/>
      <w:r w:rsidRPr="00630AB6">
        <w:t>6.2.3.2.3.2</w:t>
      </w:r>
      <w:r w:rsidRPr="00630AB6">
        <w:tab/>
        <w:t>PATCH</w:t>
      </w:r>
      <w:bookmarkEnd w:id="406"/>
      <w:bookmarkEnd w:id="407"/>
      <w:bookmarkEnd w:id="408"/>
      <w:bookmarkEnd w:id="409"/>
    </w:p>
    <w:p w:rsidR="00B02215" w:rsidRPr="00630AB6" w:rsidRDefault="00B02215" w:rsidP="00B02215">
      <w:r w:rsidRPr="00630AB6">
        <w:t>This method shall support the request data structures specified in table 6.2.3.2.3.2-1 and the response data structures and response codes specified in table 6.2.3.2.3.2-2.</w:t>
      </w:r>
    </w:p>
    <w:p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02215" w:rsidRPr="00630AB6" w:rsidTr="00CF7A5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630AB6" w:rsidRDefault="00B02215" w:rsidP="00CF7A52">
            <w:pPr>
              <w:pStyle w:val="TAH"/>
            </w:pPr>
            <w:r w:rsidRPr="00630AB6">
              <w:t>Description</w:t>
            </w:r>
          </w:p>
        </w:tc>
      </w:tr>
      <w:tr w:rsidR="00B02215" w:rsidRPr="00630AB6" w:rsidTr="00CF7A52">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rPr>
                <w:lang w:eastAsia="zh-CN"/>
              </w:rPr>
            </w:pPr>
            <w:r w:rsidRPr="00630AB6">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jc w:val="left"/>
              <w:rPr>
                <w:b w:val="0"/>
                <w:sz w:val="18"/>
              </w:rPr>
            </w:pPr>
            <w:r w:rsidRPr="00630AB6">
              <w:rPr>
                <w:b w:val="0"/>
                <w:sz w:val="18"/>
              </w:rPr>
              <w:t>This IE contains the information regarding the JSON patch instructions for updating the AuthorizedNssaiAvailability</w:t>
            </w:r>
            <w:r w:rsidRPr="00630AB6">
              <w:rPr>
                <w:rFonts w:hint="eastAsia"/>
                <w:b w:val="0"/>
                <w:sz w:val="18"/>
                <w:lang w:eastAsia="zh-CN"/>
              </w:rPr>
              <w:t>I</w:t>
            </w:r>
            <w:r w:rsidRPr="00630AB6">
              <w:rPr>
                <w:b w:val="0"/>
                <w:sz w:val="18"/>
              </w:rPr>
              <w:t>nfo.</w:t>
            </w:r>
          </w:p>
        </w:tc>
      </w:tr>
    </w:tbl>
    <w:p w:rsidR="00B02215" w:rsidRPr="00630AB6" w:rsidRDefault="00B02215" w:rsidP="00B02215"/>
    <w:p w:rsidR="00B02215" w:rsidRPr="00630AB6" w:rsidRDefault="00B02215" w:rsidP="00B02215">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02215" w:rsidRPr="00630AB6"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Response</w:t>
            </w:r>
          </w:p>
          <w:p w:rsidR="00B02215" w:rsidRPr="00630AB6" w:rsidRDefault="00B02215" w:rsidP="00CF7A52">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Description</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t>AuthorizedNssaiAvailability</w:t>
            </w:r>
            <w:r w:rsidRPr="00630AB6">
              <w:rPr>
                <w:rFonts w:hint="eastAsia"/>
                <w:lang w:eastAsia="zh-CN"/>
              </w:rPr>
              <w:t>I</w:t>
            </w:r>
            <w:r w:rsidRPr="00630AB6">
              <w:t>nfo</w:t>
            </w:r>
          </w:p>
        </w:tc>
        <w:tc>
          <w:tcPr>
            <w:tcW w:w="225"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B02215" w:rsidRPr="00630AB6" w:rsidRDefault="00B02215" w:rsidP="00CF7A52">
            <w:pPr>
              <w:pStyle w:val="TF"/>
              <w:jc w:val="left"/>
            </w:pPr>
            <w:r w:rsidRPr="00630AB6">
              <w:rPr>
                <w:b w:val="0"/>
                <w:sz w:val="18"/>
                <w:lang w:eastAsia="zh-CN"/>
              </w:rPr>
              <w:t xml:space="preserve">If the authorized NSSAI availability (i.e. S-NSSAIs available per TA (unrestricted) and any S-NSSAIs restricted per PLMN in that TA 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"AuthorizedNssaiAvailabilityInfo" in the response payload body.</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Pr>
                <w:lang w:eastAsia="zh-CN"/>
              </w:rPr>
              <w:t>0..</w:t>
            </w: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jc w:val="left"/>
              <w:rPr>
                <w:b w:val="0"/>
                <w:sz w:val="18"/>
                <w:lang w:eastAsia="zh-CN"/>
              </w:rPr>
            </w:pPr>
            <w:r>
              <w:rPr>
                <w:b w:val="0"/>
                <w:sz w:val="18"/>
                <w:lang w:eastAsia="zh-CN"/>
              </w:rPr>
              <w:t>W</w:t>
            </w:r>
            <w:r w:rsidRPr="00630AB6">
              <w:rPr>
                <w:rFonts w:hint="eastAsia"/>
                <w:b w:val="0"/>
                <w:sz w:val="18"/>
                <w:lang w:eastAsia="zh-CN"/>
              </w:rPr>
              <w:t xml:space="preserve">hen </w:t>
            </w:r>
            <w:r w:rsidRPr="00630AB6">
              <w:rPr>
                <w:b w:val="0"/>
                <w:sz w:val="18"/>
                <w:lang w:eastAsia="zh-CN"/>
              </w:rPr>
              <w:t>the NF service consumer is not authorized to update the NSSAI availability information or the S-NSSAI information provided is not supported in the PLMN</w:t>
            </w:r>
            <w:r>
              <w:rPr>
                <w:b w:val="0"/>
                <w:sz w:val="18"/>
                <w:lang w:eastAsia="zh-CN"/>
              </w:rPr>
              <w:t>,</w:t>
            </w:r>
            <w:r w:rsidRPr="00630AB6">
              <w:rPr>
                <w:b w:val="0"/>
                <w:sz w:val="18"/>
                <w:lang w:eastAsia="zh-CN"/>
              </w:rPr>
              <w:t xml:space="preserve"> </w:t>
            </w:r>
            <w:r>
              <w:rPr>
                <w:b w:val="0"/>
                <w:sz w:val="18"/>
                <w:lang w:eastAsia="zh-CN"/>
              </w:rPr>
              <w:t>t</w:t>
            </w:r>
            <w:r w:rsidRPr="00630AB6">
              <w:rPr>
                <w:b w:val="0"/>
                <w:sz w:val="18"/>
                <w:lang w:eastAsia="zh-CN"/>
              </w:rPr>
              <w:t>he "cause" attribute shall be set to:</w:t>
            </w:r>
          </w:p>
          <w:p w:rsidR="00B02215" w:rsidRPr="00630AB6" w:rsidRDefault="00B02215" w:rsidP="00CF7A52">
            <w:pPr>
              <w:pStyle w:val="TF"/>
              <w:rPr>
                <w:b w:val="0"/>
                <w:sz w:val="18"/>
                <w:lang w:eastAsia="zh-CN"/>
              </w:rPr>
            </w:pPr>
            <w:r w:rsidRPr="00630AB6">
              <w:rPr>
                <w:b w:val="0"/>
                <w:sz w:val="18"/>
                <w:lang w:eastAsia="zh-CN"/>
              </w:rPr>
              <w:t>-</w:t>
            </w:r>
            <w:r w:rsidRPr="00630AB6">
              <w:rPr>
                <w:b w:val="0"/>
                <w:sz w:val="18"/>
                <w:lang w:eastAsia="zh-CN"/>
              </w:rPr>
              <w:tab/>
              <w:t>"SNSSAI_NOT_SUPPORTED", if the S-NSSAI provided is not supported in the PLMN.</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Pr>
                <w:lang w:eastAsia="zh-CN"/>
              </w:rPr>
              <w:t>0..</w:t>
            </w: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jc w:val="left"/>
              <w:rPr>
                <w:b w:val="0"/>
                <w:sz w:val="18"/>
                <w:lang w:eastAsia="zh-CN"/>
              </w:rPr>
            </w:pPr>
            <w:r w:rsidRPr="00630AB6">
              <w:rPr>
                <w:b w:val="0"/>
                <w:sz w:val="18"/>
                <w:lang w:eastAsia="zh-CN"/>
              </w:rPr>
              <w:t>This represents the case when the resource related to the NF Id for which the NSSAI availability information is updated is unavailable.</w:t>
            </w:r>
          </w:p>
        </w:tc>
      </w:tr>
    </w:tbl>
    <w:p w:rsidR="00B02215" w:rsidRPr="00630AB6" w:rsidRDefault="00B02215" w:rsidP="00B02215"/>
    <w:p w:rsidR="00B02215" w:rsidRPr="00630AB6" w:rsidRDefault="00B02215" w:rsidP="00B02215">
      <w:pPr>
        <w:pStyle w:val="Heading6"/>
      </w:pPr>
      <w:bookmarkStart w:id="410" w:name="_Toc20142361"/>
      <w:bookmarkStart w:id="411" w:name="_Toc34217307"/>
      <w:bookmarkStart w:id="412" w:name="_Toc34217459"/>
      <w:bookmarkStart w:id="413" w:name="_Toc36461866"/>
      <w:r w:rsidRPr="00630AB6">
        <w:lastRenderedPageBreak/>
        <w:t>6.2.3.2.3.</w:t>
      </w:r>
      <w:r w:rsidRPr="00630AB6">
        <w:rPr>
          <w:rFonts w:hint="eastAsia"/>
          <w:lang w:eastAsia="zh-CN"/>
        </w:rPr>
        <w:t>3</w:t>
      </w:r>
      <w:r w:rsidRPr="00630AB6">
        <w:tab/>
        <w:t>DELETE</w:t>
      </w:r>
      <w:bookmarkEnd w:id="410"/>
      <w:bookmarkEnd w:id="411"/>
      <w:bookmarkEnd w:id="412"/>
      <w:bookmarkEnd w:id="413"/>
    </w:p>
    <w:p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02215" w:rsidRPr="00630AB6" w:rsidTr="00CF7A5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630AB6" w:rsidRDefault="00B02215" w:rsidP="00CF7A52">
            <w:pPr>
              <w:pStyle w:val="TAH"/>
            </w:pPr>
            <w:r w:rsidRPr="00630AB6">
              <w:t>Description</w:t>
            </w:r>
          </w:p>
        </w:tc>
      </w:tr>
      <w:tr w:rsidR="00B02215" w:rsidRPr="00630AB6" w:rsidTr="00CF7A52">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pPr>
          </w:p>
        </w:tc>
        <w:tc>
          <w:tcPr>
            <w:tcW w:w="1276" w:type="dxa"/>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keepNext/>
              <w:spacing w:after="0"/>
              <w:jc w:val="left"/>
              <w:rPr>
                <w:b w:val="0"/>
                <w:sz w:val="18"/>
              </w:rPr>
            </w:pPr>
          </w:p>
        </w:tc>
      </w:tr>
    </w:tbl>
    <w:p w:rsidR="00B02215" w:rsidRPr="00630AB6" w:rsidRDefault="00B02215" w:rsidP="00B02215"/>
    <w:p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02215" w:rsidRPr="00630AB6"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Response</w:t>
            </w:r>
          </w:p>
          <w:p w:rsidR="00B02215" w:rsidRPr="00630AB6" w:rsidRDefault="00B02215" w:rsidP="00CF7A52">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Description</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jc w:val="left"/>
              <w:rPr>
                <w:b w:val="0"/>
              </w:rPr>
            </w:pP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t>0..</w:t>
            </w:r>
            <w:r w:rsidRPr="00630AB6">
              <w:t>1</w:t>
            </w:r>
          </w:p>
        </w:tc>
        <w:tc>
          <w:tcPr>
            <w:tcW w:w="58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jc w:val="left"/>
              <w:rPr>
                <w:b w:val="0"/>
                <w:sz w:val="18"/>
                <w:lang w:eastAsia="zh-CN"/>
              </w:rPr>
            </w:pPr>
            <w:r w:rsidRPr="00630AB6">
              <w:rPr>
                <w:b w:val="0"/>
                <w:sz w:val="18"/>
              </w:rPr>
              <w:t>This represents the case when the resource related to the NF Id for which the NSSAI availability information is updated is unavailable.</w:t>
            </w:r>
          </w:p>
        </w:tc>
      </w:tr>
    </w:tbl>
    <w:p w:rsidR="00B02215" w:rsidRPr="00630AB6" w:rsidRDefault="00B02215" w:rsidP="00B02215"/>
    <w:p w:rsidR="00B02215" w:rsidRPr="00630AB6" w:rsidRDefault="00B02215" w:rsidP="00B02215">
      <w:pPr>
        <w:pStyle w:val="Heading4"/>
      </w:pPr>
      <w:bookmarkStart w:id="414" w:name="_Toc20142362"/>
      <w:bookmarkStart w:id="415" w:name="_Toc34217308"/>
      <w:bookmarkStart w:id="416" w:name="_Toc34217460"/>
      <w:bookmarkStart w:id="417" w:name="_Toc36461867"/>
      <w:r w:rsidRPr="00630AB6">
        <w:t>6.2.3.3</w:t>
      </w:r>
      <w:r w:rsidRPr="00630AB6">
        <w:tab/>
        <w:t>Resource: NSSAI Availability Notification Subscriptions Collection</w:t>
      </w:r>
      <w:bookmarkEnd w:id="414"/>
      <w:bookmarkEnd w:id="415"/>
      <w:bookmarkEnd w:id="416"/>
      <w:bookmarkEnd w:id="417"/>
    </w:p>
    <w:p w:rsidR="00B02215" w:rsidRPr="00630AB6" w:rsidRDefault="00B02215" w:rsidP="00B02215">
      <w:pPr>
        <w:pStyle w:val="Heading5"/>
      </w:pPr>
      <w:bookmarkStart w:id="418" w:name="_Toc20142363"/>
      <w:bookmarkStart w:id="419" w:name="_Toc34217309"/>
      <w:bookmarkStart w:id="420" w:name="_Toc34217461"/>
      <w:bookmarkStart w:id="421" w:name="_Toc36461868"/>
      <w:r w:rsidRPr="00630AB6">
        <w:t>6.2.3.3.1</w:t>
      </w:r>
      <w:r w:rsidRPr="00630AB6">
        <w:tab/>
        <w:t>Description</w:t>
      </w:r>
      <w:bookmarkEnd w:id="418"/>
      <w:bookmarkEnd w:id="419"/>
      <w:bookmarkEnd w:id="420"/>
      <w:bookmarkEnd w:id="421"/>
    </w:p>
    <w:p w:rsidR="00B02215" w:rsidRPr="00630AB6" w:rsidRDefault="00B02215" w:rsidP="00B02215">
      <w:r w:rsidRPr="00630AB6">
        <w:t>This resource represents the collection of NSSAI Availability Notification Subscriptions in the NSSF.</w:t>
      </w:r>
    </w:p>
    <w:p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rsidR="00B02215" w:rsidRPr="00630AB6" w:rsidRDefault="00B02215" w:rsidP="00B02215">
      <w:pPr>
        <w:pStyle w:val="Heading5"/>
      </w:pPr>
      <w:bookmarkStart w:id="422" w:name="_Toc20142364"/>
      <w:bookmarkStart w:id="423" w:name="_Toc34217310"/>
      <w:bookmarkStart w:id="424" w:name="_Toc34217462"/>
      <w:bookmarkStart w:id="425" w:name="_Toc36461869"/>
      <w:r w:rsidRPr="00630AB6">
        <w:t>6.2.3.3.2</w:t>
      </w:r>
      <w:r w:rsidRPr="00630AB6">
        <w:tab/>
        <w:t>Resource Definition</w:t>
      </w:r>
      <w:bookmarkEnd w:id="422"/>
      <w:bookmarkEnd w:id="423"/>
      <w:bookmarkEnd w:id="424"/>
      <w:bookmarkEnd w:id="425"/>
    </w:p>
    <w:p w:rsidR="00B02215" w:rsidRPr="00630AB6" w:rsidRDefault="00B02215" w:rsidP="00B02215">
      <w:r w:rsidRPr="00630AB6">
        <w:t>Resource URI: {apiRoot}/nnssf-nssaiavailability/</w:t>
      </w:r>
      <w:r>
        <w:t>{apiVersion}</w:t>
      </w:r>
      <w:r w:rsidRPr="00630AB6">
        <w:t>/nssai-availability/subscriptions</w:t>
      </w:r>
    </w:p>
    <w:p w:rsidR="00B02215" w:rsidRPr="00630AB6" w:rsidRDefault="00B02215" w:rsidP="00B02215">
      <w:pPr>
        <w:rPr>
          <w:rFonts w:ascii="Arial" w:hAnsi="Arial" w:cs="Arial"/>
        </w:rPr>
      </w:pPr>
      <w:r w:rsidRPr="00630AB6">
        <w:t>This resource shall support the resource URI variables defined in table 6.2.3.3.2-1</w:t>
      </w:r>
      <w:r w:rsidRPr="00630AB6">
        <w:rPr>
          <w:rFonts w:ascii="Arial" w:hAnsi="Arial" w:cs="Arial"/>
        </w:rPr>
        <w:t>.</w:t>
      </w:r>
    </w:p>
    <w:p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02215" w:rsidRPr="00630AB6" w:rsidTr="00CF7A5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02215" w:rsidRPr="00630AB6" w:rsidRDefault="00B02215" w:rsidP="00CF7A52">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02215" w:rsidRPr="00630AB6" w:rsidRDefault="00B02215" w:rsidP="00CF7A52">
            <w:pPr>
              <w:pStyle w:val="TAH"/>
            </w:pPr>
            <w:r w:rsidRPr="00630AB6">
              <w:t>Definition</w:t>
            </w:r>
          </w:p>
        </w:tc>
      </w:tr>
      <w:tr w:rsidR="00B02215" w:rsidRPr="00630AB6" w:rsidTr="00CF7A52">
        <w:trPr>
          <w:jc w:val="center"/>
        </w:trPr>
        <w:tc>
          <w:tcPr>
            <w:tcW w:w="1005" w:type="pct"/>
            <w:tcBorders>
              <w:top w:val="single" w:sz="6" w:space="0" w:color="000000"/>
              <w:left w:val="single" w:sz="6" w:space="0" w:color="000000"/>
              <w:bottom w:val="single" w:sz="6" w:space="0" w:color="000000"/>
              <w:right w:val="single" w:sz="6" w:space="0" w:color="000000"/>
            </w:tcBorders>
          </w:tcPr>
          <w:p w:rsidR="00B02215" w:rsidRPr="00630AB6" w:rsidRDefault="00B02215" w:rsidP="00CF7A52">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02215" w:rsidRPr="00630AB6" w:rsidRDefault="00B02215" w:rsidP="00CF7A52">
            <w:pPr>
              <w:pStyle w:val="TAL"/>
            </w:pPr>
            <w:r w:rsidRPr="00630AB6">
              <w:rPr>
                <w:rFonts w:hint="eastAsia"/>
                <w:lang w:eastAsia="zh-CN"/>
              </w:rPr>
              <w:t xml:space="preserve">See </w:t>
            </w:r>
            <w:r>
              <w:rPr>
                <w:rFonts w:hint="eastAsia"/>
                <w:lang w:eastAsia="zh-CN"/>
              </w:rPr>
              <w:t>clause</w:t>
            </w:r>
            <w:r w:rsidRPr="00630AB6">
              <w:rPr>
                <w:rFonts w:hint="eastAsia"/>
                <w:lang w:eastAsia="zh-CN"/>
              </w:rPr>
              <w:t xml:space="preserve"> 6.2.1</w:t>
            </w:r>
          </w:p>
        </w:tc>
      </w:tr>
      <w:tr w:rsidR="00B02215" w:rsidRPr="00630AB6" w:rsidTr="00CF7A52">
        <w:trPr>
          <w:jc w:val="center"/>
        </w:trPr>
        <w:tc>
          <w:tcPr>
            <w:tcW w:w="1005" w:type="pct"/>
            <w:tcBorders>
              <w:top w:val="single" w:sz="6" w:space="0" w:color="000000"/>
              <w:left w:val="single" w:sz="6" w:space="0" w:color="000000"/>
              <w:bottom w:val="single" w:sz="6" w:space="0" w:color="000000"/>
              <w:right w:val="single" w:sz="6" w:space="0" w:color="000000"/>
            </w:tcBorders>
          </w:tcPr>
          <w:p w:rsidR="00B02215" w:rsidRPr="00630AB6" w:rsidRDefault="00B02215" w:rsidP="00CF7A52">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02215" w:rsidRPr="00630AB6" w:rsidRDefault="00B02215" w:rsidP="00CF7A52">
            <w:pPr>
              <w:pStyle w:val="TAL"/>
              <w:rPr>
                <w:lang w:eastAsia="zh-CN"/>
              </w:rPr>
            </w:pPr>
            <w:r w:rsidRPr="00630AB6">
              <w:rPr>
                <w:rFonts w:hint="eastAsia"/>
                <w:lang w:eastAsia="zh-CN"/>
              </w:rPr>
              <w:t xml:space="preserve">See </w:t>
            </w:r>
            <w:r>
              <w:rPr>
                <w:rFonts w:hint="eastAsia"/>
                <w:lang w:eastAsia="zh-CN"/>
              </w:rPr>
              <w:t>clause</w:t>
            </w:r>
            <w:r w:rsidRPr="00630AB6">
              <w:rPr>
                <w:rFonts w:hint="eastAsia"/>
                <w:lang w:eastAsia="zh-CN"/>
              </w:rPr>
              <w:t xml:space="preserve"> 6.2.1</w:t>
            </w:r>
          </w:p>
        </w:tc>
      </w:tr>
    </w:tbl>
    <w:p w:rsidR="00B02215" w:rsidRPr="00630AB6" w:rsidRDefault="00B02215" w:rsidP="00B02215"/>
    <w:p w:rsidR="00B02215" w:rsidRPr="00630AB6" w:rsidRDefault="00B02215" w:rsidP="00B02215">
      <w:pPr>
        <w:pStyle w:val="Heading5"/>
      </w:pPr>
      <w:bookmarkStart w:id="426" w:name="_Toc20142365"/>
      <w:bookmarkStart w:id="427" w:name="_Toc34217311"/>
      <w:bookmarkStart w:id="428" w:name="_Toc34217463"/>
      <w:bookmarkStart w:id="429" w:name="_Toc36461870"/>
      <w:r w:rsidRPr="00630AB6">
        <w:t>6.2.3.3.3</w:t>
      </w:r>
      <w:r w:rsidRPr="00630AB6">
        <w:tab/>
        <w:t>Resource Standard Methods</w:t>
      </w:r>
      <w:bookmarkEnd w:id="426"/>
      <w:bookmarkEnd w:id="427"/>
      <w:bookmarkEnd w:id="428"/>
      <w:bookmarkEnd w:id="429"/>
    </w:p>
    <w:p w:rsidR="00B02215" w:rsidRPr="00630AB6" w:rsidRDefault="00B02215" w:rsidP="00B02215">
      <w:pPr>
        <w:pStyle w:val="Heading6"/>
      </w:pPr>
      <w:bookmarkStart w:id="430" w:name="_Toc20142366"/>
      <w:bookmarkStart w:id="431" w:name="_Toc34217312"/>
      <w:bookmarkStart w:id="432" w:name="_Toc34217464"/>
      <w:bookmarkStart w:id="433" w:name="_Toc36461871"/>
      <w:r w:rsidRPr="00630AB6">
        <w:t>6.2.3.3.3.1</w:t>
      </w:r>
      <w:r w:rsidRPr="00630AB6">
        <w:tab/>
        <w:t>POST</w:t>
      </w:r>
      <w:bookmarkEnd w:id="430"/>
      <w:bookmarkEnd w:id="431"/>
      <w:bookmarkEnd w:id="432"/>
      <w:bookmarkEnd w:id="433"/>
    </w:p>
    <w:p w:rsidR="00B02215" w:rsidRPr="00630AB6" w:rsidRDefault="00B02215" w:rsidP="00B02215">
      <w:r w:rsidRPr="00630AB6">
        <w:t>This method shall support the request data structures specified in table 6.2.3.3.3.1-1 and the response data structures and response codes specified in table 6.2.3.3.3.1-2.</w:t>
      </w:r>
    </w:p>
    <w:p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02215" w:rsidRPr="00630AB6" w:rsidTr="00CF7A5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630AB6" w:rsidRDefault="00B02215" w:rsidP="00CF7A52">
            <w:pPr>
              <w:pStyle w:val="TAH"/>
            </w:pPr>
            <w:r w:rsidRPr="00630AB6">
              <w:t>Description</w:t>
            </w:r>
          </w:p>
        </w:tc>
      </w:tr>
      <w:tr w:rsidR="00B02215" w:rsidRPr="00630AB6" w:rsidTr="00CF7A52">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rPr>
                <w:lang w:eastAsia="zh-CN"/>
              </w:rPr>
            </w:pPr>
            <w:r w:rsidRPr="00630AB6">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keepNext/>
              <w:spacing w:after="0"/>
              <w:jc w:val="left"/>
              <w:rPr>
                <w:b w:val="0"/>
                <w:sz w:val="18"/>
              </w:rPr>
            </w:pPr>
            <w:r w:rsidRPr="00630AB6">
              <w:rPr>
                <w:b w:val="0"/>
                <w:sz w:val="18"/>
              </w:rPr>
              <w:t>This IE contains the information regarding the SubscriptionData for the AMF to notify any changes to the NSSAI availability information.</w:t>
            </w:r>
          </w:p>
        </w:tc>
      </w:tr>
    </w:tbl>
    <w:p w:rsidR="00B02215" w:rsidRPr="00630AB6" w:rsidRDefault="00B02215" w:rsidP="00B02215"/>
    <w:p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02215" w:rsidRPr="00630AB6"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Response</w:t>
            </w:r>
          </w:p>
          <w:p w:rsidR="00B02215" w:rsidRPr="00630AB6" w:rsidRDefault="00B02215" w:rsidP="00CF7A52">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Description</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lang w:eastAsia="zh-CN"/>
              </w:rPr>
              <w:t>NssfEventSubscriptionCreatedData</w:t>
            </w:r>
          </w:p>
          <w:p w:rsidR="00B02215" w:rsidRPr="00630AB6" w:rsidRDefault="00B02215" w:rsidP="00CF7A52">
            <w:pPr>
              <w:pStyle w:val="TAL"/>
            </w:pPr>
          </w:p>
        </w:tc>
        <w:tc>
          <w:tcPr>
            <w:tcW w:w="225"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rPr>
                <w:lang w:eastAsia="zh-CN"/>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Pr>
                <w:lang w:eastAsia="zh-CN"/>
              </w:rPr>
              <w:t>0..</w:t>
            </w: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t>0..</w:t>
            </w:r>
            <w:r w:rsidRPr="00630AB6">
              <w:t>1</w:t>
            </w:r>
          </w:p>
        </w:tc>
        <w:tc>
          <w:tcPr>
            <w:tcW w:w="58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jc w:val="left"/>
              <w:rPr>
                <w:b w:val="0"/>
                <w:sz w:val="18"/>
                <w:lang w:eastAsia="zh-CN"/>
              </w:rPr>
            </w:pPr>
            <w:r w:rsidRPr="00630AB6">
              <w:rPr>
                <w:b w:val="0"/>
                <w:sz w:val="18"/>
                <w:lang w:eastAsia="zh-CN"/>
              </w:rPr>
              <w:t>This represents the case when the subscriptions collection resource does not exist at the NSSF..</w:t>
            </w:r>
          </w:p>
        </w:tc>
      </w:tr>
    </w:tbl>
    <w:p w:rsidR="00B02215" w:rsidRPr="00630AB6" w:rsidRDefault="00B02215" w:rsidP="00B02215"/>
    <w:p w:rsidR="00B02215" w:rsidRPr="00630AB6" w:rsidRDefault="00B02215" w:rsidP="00B02215">
      <w:pPr>
        <w:pStyle w:val="Heading4"/>
      </w:pPr>
      <w:bookmarkStart w:id="434" w:name="_Toc20142367"/>
      <w:bookmarkStart w:id="435" w:name="_Toc34217313"/>
      <w:bookmarkStart w:id="436" w:name="_Toc34217465"/>
      <w:bookmarkStart w:id="437" w:name="_Toc36461872"/>
      <w:r w:rsidRPr="00630AB6">
        <w:t>6.2.3.4</w:t>
      </w:r>
      <w:r w:rsidRPr="00630AB6">
        <w:tab/>
        <w:t>Resource: Individual NSSAI Availability Notification Subscriptions</w:t>
      </w:r>
      <w:bookmarkEnd w:id="434"/>
      <w:bookmarkEnd w:id="435"/>
      <w:bookmarkEnd w:id="436"/>
      <w:bookmarkEnd w:id="437"/>
    </w:p>
    <w:p w:rsidR="00B02215" w:rsidRPr="00630AB6" w:rsidRDefault="00B02215" w:rsidP="00B02215">
      <w:pPr>
        <w:pStyle w:val="Heading5"/>
      </w:pPr>
      <w:bookmarkStart w:id="438" w:name="_Toc20142368"/>
      <w:bookmarkStart w:id="439" w:name="_Toc34217314"/>
      <w:bookmarkStart w:id="440" w:name="_Toc34217466"/>
      <w:bookmarkStart w:id="441" w:name="_Toc36461873"/>
      <w:r w:rsidRPr="00630AB6">
        <w:t>6.2.3.4.1</w:t>
      </w:r>
      <w:r w:rsidRPr="00630AB6">
        <w:tab/>
        <w:t>Description</w:t>
      </w:r>
      <w:bookmarkEnd w:id="438"/>
      <w:bookmarkEnd w:id="439"/>
      <w:bookmarkEnd w:id="440"/>
      <w:bookmarkEnd w:id="441"/>
    </w:p>
    <w:p w:rsidR="00B02215" w:rsidRPr="00630AB6" w:rsidRDefault="00B02215" w:rsidP="00B02215">
      <w:r w:rsidRPr="00630AB6">
        <w:t>This resource represents an Individual NSSAI Availability Notification Subscriptions resources generated by the NSSF.</w:t>
      </w:r>
    </w:p>
    <w:p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rsidR="00B02215" w:rsidRPr="00630AB6" w:rsidRDefault="00B02215" w:rsidP="00B02215">
      <w:pPr>
        <w:pStyle w:val="Heading5"/>
      </w:pPr>
      <w:bookmarkStart w:id="442" w:name="_Toc20142369"/>
      <w:bookmarkStart w:id="443" w:name="_Toc34217315"/>
      <w:bookmarkStart w:id="444" w:name="_Toc34217467"/>
      <w:bookmarkStart w:id="445" w:name="_Toc36461874"/>
      <w:r w:rsidRPr="00630AB6">
        <w:t>6.2.3.4.2</w:t>
      </w:r>
      <w:r w:rsidRPr="00630AB6">
        <w:tab/>
        <w:t>Resource Definition</w:t>
      </w:r>
      <w:bookmarkEnd w:id="442"/>
      <w:bookmarkEnd w:id="443"/>
      <w:bookmarkEnd w:id="444"/>
      <w:bookmarkEnd w:id="445"/>
    </w:p>
    <w:p w:rsidR="00B02215" w:rsidRPr="00630AB6" w:rsidRDefault="00B02215" w:rsidP="00B02215">
      <w:r w:rsidRPr="00630AB6">
        <w:t>Resource URI: {apiRoot}/nnssf-nssaiavailability/</w:t>
      </w:r>
      <w:r>
        <w:t>{apiVersion}</w:t>
      </w:r>
      <w:r w:rsidRPr="00630AB6">
        <w:t>/nssai-availability/subscriptions/{subscriptionId}</w:t>
      </w:r>
    </w:p>
    <w:p w:rsidR="00B02215" w:rsidRPr="00630AB6" w:rsidRDefault="00B02215" w:rsidP="00B02215">
      <w:pPr>
        <w:rPr>
          <w:rFonts w:ascii="Arial" w:hAnsi="Arial" w:cs="Arial"/>
        </w:rPr>
      </w:pPr>
      <w:r w:rsidRPr="00630AB6">
        <w:t>This resource shall support the resource URI variables defined in table 6.2.3.4.2-1</w:t>
      </w:r>
      <w:r w:rsidRPr="00630AB6">
        <w:rPr>
          <w:rFonts w:ascii="Arial" w:hAnsi="Arial" w:cs="Arial"/>
        </w:rPr>
        <w:t>.</w:t>
      </w:r>
    </w:p>
    <w:p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02215" w:rsidRPr="00630AB6" w:rsidTr="00CF7A5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02215" w:rsidRPr="00630AB6" w:rsidRDefault="00B02215" w:rsidP="00CF7A52">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02215" w:rsidRPr="00630AB6" w:rsidRDefault="00B02215" w:rsidP="00CF7A52">
            <w:pPr>
              <w:pStyle w:val="TAH"/>
            </w:pPr>
            <w:r w:rsidRPr="00630AB6">
              <w:t>Definition</w:t>
            </w:r>
          </w:p>
        </w:tc>
      </w:tr>
      <w:tr w:rsidR="00B02215" w:rsidRPr="00630AB6" w:rsidTr="00CF7A52">
        <w:trPr>
          <w:jc w:val="center"/>
        </w:trPr>
        <w:tc>
          <w:tcPr>
            <w:tcW w:w="1005" w:type="pct"/>
            <w:tcBorders>
              <w:top w:val="single" w:sz="6" w:space="0" w:color="000000"/>
              <w:left w:val="single" w:sz="6" w:space="0" w:color="000000"/>
              <w:bottom w:val="single" w:sz="6" w:space="0" w:color="000000"/>
              <w:right w:val="single" w:sz="6" w:space="0" w:color="000000"/>
            </w:tcBorders>
          </w:tcPr>
          <w:p w:rsidR="00B02215" w:rsidRPr="00630AB6" w:rsidRDefault="00B02215" w:rsidP="00CF7A52">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02215" w:rsidRPr="00630AB6" w:rsidRDefault="00B02215" w:rsidP="00CF7A52">
            <w:pPr>
              <w:pStyle w:val="TAL"/>
            </w:pPr>
            <w:r w:rsidRPr="00630AB6">
              <w:rPr>
                <w:rFonts w:hint="eastAsia"/>
                <w:lang w:eastAsia="zh-CN"/>
              </w:rPr>
              <w:t xml:space="preserve">See </w:t>
            </w:r>
            <w:r>
              <w:rPr>
                <w:rFonts w:hint="eastAsia"/>
                <w:lang w:eastAsia="zh-CN"/>
              </w:rPr>
              <w:t>clause</w:t>
            </w:r>
            <w:r w:rsidRPr="00630AB6">
              <w:rPr>
                <w:rFonts w:hint="eastAsia"/>
                <w:lang w:eastAsia="zh-CN"/>
              </w:rPr>
              <w:t xml:space="preserve"> 6.2.1</w:t>
            </w:r>
          </w:p>
        </w:tc>
      </w:tr>
      <w:tr w:rsidR="00B02215" w:rsidRPr="00630AB6" w:rsidTr="00CF7A52">
        <w:trPr>
          <w:jc w:val="center"/>
        </w:trPr>
        <w:tc>
          <w:tcPr>
            <w:tcW w:w="1005" w:type="pct"/>
            <w:tcBorders>
              <w:top w:val="single" w:sz="6" w:space="0" w:color="000000"/>
              <w:left w:val="single" w:sz="6" w:space="0" w:color="000000"/>
              <w:bottom w:val="single" w:sz="6" w:space="0" w:color="000000"/>
              <w:right w:val="single" w:sz="6" w:space="0" w:color="000000"/>
            </w:tcBorders>
          </w:tcPr>
          <w:p w:rsidR="00B02215" w:rsidRPr="00630AB6" w:rsidRDefault="00B02215" w:rsidP="00CF7A52">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02215" w:rsidRPr="00630AB6" w:rsidRDefault="00B02215" w:rsidP="00CF7A52">
            <w:pPr>
              <w:pStyle w:val="TAL"/>
              <w:rPr>
                <w:lang w:eastAsia="zh-CN"/>
              </w:rPr>
            </w:pPr>
            <w:r w:rsidRPr="009563AB">
              <w:rPr>
                <w:lang w:eastAsia="zh-CN"/>
              </w:rPr>
              <w:t xml:space="preserve">See </w:t>
            </w:r>
            <w:r>
              <w:rPr>
                <w:lang w:eastAsia="zh-CN"/>
              </w:rPr>
              <w:t>clause</w:t>
            </w:r>
            <w:r w:rsidRPr="009563AB">
              <w:rPr>
                <w:lang w:eastAsia="zh-CN"/>
              </w:rPr>
              <w:t xml:space="preserve"> 6.2.1</w:t>
            </w:r>
          </w:p>
        </w:tc>
      </w:tr>
      <w:tr w:rsidR="00B02215" w:rsidRPr="00630AB6" w:rsidTr="00CF7A52">
        <w:trPr>
          <w:jc w:val="center"/>
        </w:trPr>
        <w:tc>
          <w:tcPr>
            <w:tcW w:w="1005" w:type="pct"/>
            <w:tcBorders>
              <w:top w:val="single" w:sz="6" w:space="0" w:color="000000"/>
              <w:left w:val="single" w:sz="6" w:space="0" w:color="000000"/>
              <w:bottom w:val="single" w:sz="6" w:space="0" w:color="000000"/>
              <w:right w:val="single" w:sz="6" w:space="0" w:color="000000"/>
            </w:tcBorders>
          </w:tcPr>
          <w:p w:rsidR="00B02215" w:rsidRPr="00630AB6" w:rsidRDefault="00B02215" w:rsidP="00CF7A52">
            <w:pPr>
              <w:pStyle w:val="TAL"/>
              <w:rPr>
                <w:lang w:eastAsia="zh-CN"/>
              </w:rPr>
            </w:pPr>
            <w:r w:rsidRPr="00630AB6">
              <w:rPr>
                <w:rFonts w:hint="eastAsia"/>
                <w:lang w:eastAsia="zh-CN"/>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02215" w:rsidRPr="00630AB6" w:rsidRDefault="00B02215" w:rsidP="00CF7A52">
            <w:pPr>
              <w:pStyle w:val="TF"/>
              <w:jc w:val="left"/>
              <w:rPr>
                <w:b w:val="0"/>
                <w:sz w:val="18"/>
                <w:lang w:eastAsia="zh-CN"/>
              </w:rPr>
            </w:pPr>
            <w:r w:rsidRPr="00630AB6">
              <w:rPr>
                <w:b w:val="0"/>
                <w:sz w:val="18"/>
                <w:lang w:eastAsia="zh-CN"/>
              </w:rPr>
              <w:t>Represents the Identifier of the subscription.</w:t>
            </w:r>
          </w:p>
        </w:tc>
      </w:tr>
    </w:tbl>
    <w:p w:rsidR="00B02215" w:rsidRPr="00630AB6" w:rsidRDefault="00B02215" w:rsidP="00B02215"/>
    <w:p w:rsidR="00B02215" w:rsidRPr="00630AB6" w:rsidRDefault="00B02215" w:rsidP="00B02215">
      <w:pPr>
        <w:pStyle w:val="Heading5"/>
      </w:pPr>
      <w:bookmarkStart w:id="446" w:name="_Toc20142370"/>
      <w:bookmarkStart w:id="447" w:name="_Toc34217316"/>
      <w:bookmarkStart w:id="448" w:name="_Toc34217468"/>
      <w:bookmarkStart w:id="449" w:name="_Toc36461875"/>
      <w:r w:rsidRPr="00630AB6">
        <w:t>6.2.3.4.3</w:t>
      </w:r>
      <w:r w:rsidRPr="00630AB6">
        <w:tab/>
        <w:t>Resource Standard Methods</w:t>
      </w:r>
      <w:bookmarkEnd w:id="446"/>
      <w:bookmarkEnd w:id="447"/>
      <w:bookmarkEnd w:id="448"/>
      <w:bookmarkEnd w:id="449"/>
    </w:p>
    <w:p w:rsidR="00B02215" w:rsidRPr="00630AB6" w:rsidRDefault="00B02215" w:rsidP="00B02215">
      <w:pPr>
        <w:pStyle w:val="Heading6"/>
      </w:pPr>
      <w:bookmarkStart w:id="450" w:name="_Toc20142371"/>
      <w:bookmarkStart w:id="451" w:name="_Toc34217317"/>
      <w:bookmarkStart w:id="452" w:name="_Toc34217469"/>
      <w:bookmarkStart w:id="453" w:name="_Toc36461876"/>
      <w:r w:rsidRPr="00630AB6">
        <w:t>6.2.3.4.3.1</w:t>
      </w:r>
      <w:r>
        <w:tab/>
      </w:r>
      <w:r w:rsidRPr="00630AB6">
        <w:t>DELETE</w:t>
      </w:r>
      <w:bookmarkEnd w:id="450"/>
      <w:bookmarkEnd w:id="451"/>
      <w:bookmarkEnd w:id="452"/>
      <w:bookmarkEnd w:id="453"/>
    </w:p>
    <w:p w:rsidR="00B02215" w:rsidRPr="00630AB6" w:rsidRDefault="00B02215" w:rsidP="00B02215">
      <w:r w:rsidRPr="00630AB6">
        <w:t>This method shall support the request data structures specified in table 6.2.3.4.3.2-1 and the response data structures and response codes specified in table 6.2.3.4.3.2-2.</w:t>
      </w:r>
    </w:p>
    <w:p w:rsidR="00B02215" w:rsidRPr="000D12E5" w:rsidRDefault="00B02215" w:rsidP="00B02215">
      <w:pPr>
        <w:pStyle w:val="TH"/>
      </w:pPr>
      <w:r w:rsidRPr="000D12E5">
        <w:t>Table 6.2.3.3.3.2-1: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02215" w:rsidRPr="00630AB6" w:rsidTr="00CF7A5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630AB6" w:rsidRDefault="00B02215" w:rsidP="00CF7A52">
            <w:pPr>
              <w:pStyle w:val="TAH"/>
            </w:pPr>
            <w:r w:rsidRPr="00630AB6">
              <w:t>Description</w:t>
            </w:r>
          </w:p>
        </w:tc>
      </w:tr>
      <w:tr w:rsidR="00B02215" w:rsidRPr="00630AB6" w:rsidTr="00CF7A52">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pPr>
          </w:p>
        </w:tc>
        <w:tc>
          <w:tcPr>
            <w:tcW w:w="1276" w:type="dxa"/>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keepNext/>
              <w:spacing w:after="0"/>
              <w:jc w:val="left"/>
              <w:rPr>
                <w:b w:val="0"/>
                <w:sz w:val="18"/>
              </w:rPr>
            </w:pPr>
          </w:p>
        </w:tc>
      </w:tr>
    </w:tbl>
    <w:p w:rsidR="00B02215" w:rsidRPr="00630AB6" w:rsidRDefault="00B02215" w:rsidP="00B02215"/>
    <w:p w:rsidR="00B02215" w:rsidRPr="000D12E5" w:rsidRDefault="00B02215" w:rsidP="00B02215">
      <w:pPr>
        <w:pStyle w:val="TH"/>
      </w:pPr>
      <w:r w:rsidRPr="000D12E5">
        <w:lastRenderedPageBreak/>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02215" w:rsidRPr="00630AB6"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Response</w:t>
            </w:r>
          </w:p>
          <w:p w:rsidR="00B02215" w:rsidRPr="00630AB6" w:rsidRDefault="00B02215" w:rsidP="00CF7A52">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Description</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B02215" w:rsidRPr="00630AB6"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t>0..</w:t>
            </w:r>
            <w:r w:rsidRPr="00630AB6">
              <w:t>1</w:t>
            </w:r>
          </w:p>
        </w:tc>
        <w:tc>
          <w:tcPr>
            <w:tcW w:w="58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jc w:val="left"/>
              <w:rPr>
                <w:b w:val="0"/>
                <w:sz w:val="18"/>
                <w:lang w:eastAsia="zh-CN"/>
              </w:rPr>
            </w:pPr>
            <w:r w:rsidRPr="00630AB6">
              <w:rPr>
                <w:b w:val="0"/>
                <w:sz w:val="18"/>
              </w:rPr>
              <w:t>This represents the case when the subscription resource is unavailable.</w:t>
            </w:r>
          </w:p>
        </w:tc>
      </w:tr>
    </w:tbl>
    <w:p w:rsidR="00B02215" w:rsidRDefault="00B02215" w:rsidP="00B02215">
      <w:pPr>
        <w:rPr>
          <w:lang w:eastAsia="zh-CN"/>
        </w:rPr>
      </w:pPr>
    </w:p>
    <w:p w:rsidR="00B02215" w:rsidRPr="00630AB6" w:rsidRDefault="00B02215" w:rsidP="00B02215">
      <w:pPr>
        <w:pStyle w:val="Heading4"/>
      </w:pPr>
      <w:bookmarkStart w:id="454" w:name="_Toc20142372"/>
      <w:bookmarkStart w:id="455" w:name="_Toc34217318"/>
      <w:bookmarkStart w:id="456" w:name="_Toc34217470"/>
      <w:bookmarkStart w:id="457" w:name="_Toc36461877"/>
      <w:r w:rsidRPr="00630AB6">
        <w:t>6.2.3.</w:t>
      </w:r>
      <w:r>
        <w:t>5</w:t>
      </w:r>
      <w:r w:rsidRPr="00630AB6">
        <w:tab/>
        <w:t>Resource: NSSAI Availability Store</w:t>
      </w:r>
      <w:bookmarkEnd w:id="454"/>
      <w:bookmarkEnd w:id="455"/>
      <w:bookmarkEnd w:id="456"/>
      <w:bookmarkEnd w:id="457"/>
    </w:p>
    <w:p w:rsidR="00B02215" w:rsidRPr="00630AB6" w:rsidRDefault="00B02215" w:rsidP="00B02215">
      <w:pPr>
        <w:pStyle w:val="Heading5"/>
      </w:pPr>
      <w:bookmarkStart w:id="458" w:name="_Toc20142373"/>
      <w:bookmarkStart w:id="459" w:name="_Toc34217319"/>
      <w:bookmarkStart w:id="460" w:name="_Toc34217471"/>
      <w:bookmarkStart w:id="461" w:name="_Toc36461878"/>
      <w:r w:rsidRPr="00630AB6">
        <w:t>6.2.3.</w:t>
      </w:r>
      <w:r>
        <w:t>5</w:t>
      </w:r>
      <w:r w:rsidRPr="00630AB6">
        <w:t>.1</w:t>
      </w:r>
      <w:r w:rsidRPr="00630AB6">
        <w:tab/>
        <w:t>Description</w:t>
      </w:r>
      <w:bookmarkEnd w:id="458"/>
      <w:bookmarkEnd w:id="459"/>
      <w:bookmarkEnd w:id="460"/>
      <w:bookmarkEnd w:id="461"/>
    </w:p>
    <w:p w:rsidR="00B02215" w:rsidRPr="00630AB6" w:rsidRDefault="00B02215" w:rsidP="00B02215">
      <w:r w:rsidRPr="00630AB6">
        <w:t>This resource represents a collection of NSSAI Availability resources.</w:t>
      </w:r>
    </w:p>
    <w:p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rsidR="00B02215" w:rsidRPr="00630AB6" w:rsidRDefault="00B02215" w:rsidP="00B02215">
      <w:pPr>
        <w:pStyle w:val="Heading5"/>
      </w:pPr>
      <w:bookmarkStart w:id="462" w:name="_Toc20142374"/>
      <w:bookmarkStart w:id="463" w:name="_Toc34217320"/>
      <w:bookmarkStart w:id="464" w:name="_Toc34217472"/>
      <w:bookmarkStart w:id="465" w:name="_Toc36461879"/>
      <w:r w:rsidRPr="00630AB6">
        <w:t>6.2.3.</w:t>
      </w:r>
      <w:r>
        <w:t>5</w:t>
      </w:r>
      <w:r w:rsidRPr="00630AB6">
        <w:t>.2</w:t>
      </w:r>
      <w:r w:rsidRPr="00630AB6">
        <w:tab/>
        <w:t>Resource Definition</w:t>
      </w:r>
      <w:bookmarkEnd w:id="462"/>
      <w:bookmarkEnd w:id="463"/>
      <w:bookmarkEnd w:id="464"/>
      <w:bookmarkEnd w:id="465"/>
    </w:p>
    <w:p w:rsidR="00B02215" w:rsidRPr="00630AB6" w:rsidRDefault="00B02215" w:rsidP="00B02215">
      <w:r w:rsidRPr="00630AB6">
        <w:t>Resource URI: {apiRoot}/nnssf-nssaiavailability/v1/nssai-availability</w:t>
      </w:r>
    </w:p>
    <w:p w:rsidR="00B02215" w:rsidRPr="00630AB6" w:rsidRDefault="00B02215" w:rsidP="00B02215">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02215" w:rsidRPr="00630AB6" w:rsidTr="00CF7A5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02215" w:rsidRPr="00630AB6" w:rsidRDefault="00B02215" w:rsidP="00CF7A52">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02215" w:rsidRPr="00630AB6" w:rsidRDefault="00B02215" w:rsidP="00CF7A52">
            <w:pPr>
              <w:pStyle w:val="TAH"/>
            </w:pPr>
            <w:r w:rsidRPr="00630AB6">
              <w:t>Definition</w:t>
            </w:r>
          </w:p>
        </w:tc>
      </w:tr>
      <w:tr w:rsidR="00B02215" w:rsidRPr="00630AB6" w:rsidTr="00CF7A52">
        <w:trPr>
          <w:jc w:val="center"/>
        </w:trPr>
        <w:tc>
          <w:tcPr>
            <w:tcW w:w="1005" w:type="pct"/>
            <w:tcBorders>
              <w:top w:val="single" w:sz="6" w:space="0" w:color="000000"/>
              <w:left w:val="single" w:sz="6" w:space="0" w:color="000000"/>
              <w:bottom w:val="single" w:sz="6" w:space="0" w:color="000000"/>
              <w:right w:val="single" w:sz="6" w:space="0" w:color="000000"/>
            </w:tcBorders>
          </w:tcPr>
          <w:p w:rsidR="00B02215" w:rsidRPr="00630AB6" w:rsidRDefault="00B02215" w:rsidP="00CF7A52">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02215" w:rsidRPr="00630AB6" w:rsidRDefault="00B02215" w:rsidP="00CF7A52">
            <w:pPr>
              <w:pStyle w:val="TAL"/>
            </w:pPr>
            <w:r w:rsidRPr="00630AB6">
              <w:rPr>
                <w:rFonts w:hint="eastAsia"/>
                <w:lang w:eastAsia="zh-CN"/>
              </w:rPr>
              <w:t xml:space="preserve">See </w:t>
            </w:r>
            <w:r>
              <w:rPr>
                <w:rFonts w:hint="eastAsia"/>
                <w:lang w:eastAsia="zh-CN"/>
              </w:rPr>
              <w:t>clause</w:t>
            </w:r>
            <w:r w:rsidRPr="00630AB6">
              <w:rPr>
                <w:rFonts w:hint="eastAsia"/>
                <w:lang w:eastAsia="zh-CN"/>
              </w:rPr>
              <w:t xml:space="preserve"> 6.2.1</w:t>
            </w:r>
          </w:p>
        </w:tc>
      </w:tr>
    </w:tbl>
    <w:p w:rsidR="00B02215" w:rsidRPr="00630AB6" w:rsidRDefault="00B02215" w:rsidP="00B02215"/>
    <w:p w:rsidR="00B02215" w:rsidRPr="00630AB6" w:rsidRDefault="00B02215" w:rsidP="00B02215">
      <w:pPr>
        <w:pStyle w:val="Heading5"/>
      </w:pPr>
      <w:bookmarkStart w:id="466" w:name="_Toc20142375"/>
      <w:bookmarkStart w:id="467" w:name="_Toc34217321"/>
      <w:bookmarkStart w:id="468" w:name="_Toc34217473"/>
      <w:bookmarkStart w:id="469" w:name="_Toc36461880"/>
      <w:r w:rsidRPr="00630AB6">
        <w:t>6.2.3.</w:t>
      </w:r>
      <w:r>
        <w:t>5</w:t>
      </w:r>
      <w:r w:rsidRPr="00630AB6">
        <w:t>.3</w:t>
      </w:r>
      <w:r w:rsidRPr="00630AB6">
        <w:tab/>
        <w:t>Resource Standard Methods</w:t>
      </w:r>
      <w:bookmarkEnd w:id="466"/>
      <w:bookmarkEnd w:id="467"/>
      <w:bookmarkEnd w:id="468"/>
      <w:bookmarkEnd w:id="469"/>
    </w:p>
    <w:p w:rsidR="00B02215" w:rsidRPr="00630AB6" w:rsidRDefault="00B02215" w:rsidP="00B02215">
      <w:pPr>
        <w:pStyle w:val="Heading6"/>
      </w:pPr>
      <w:bookmarkStart w:id="470" w:name="_Toc20142376"/>
      <w:bookmarkStart w:id="471" w:name="_Toc34217322"/>
      <w:bookmarkStart w:id="472" w:name="_Toc34217474"/>
      <w:bookmarkStart w:id="473" w:name="_Toc36461881"/>
      <w:r w:rsidRPr="00630AB6">
        <w:t>6.2.3.</w:t>
      </w:r>
      <w:r>
        <w:t>5</w:t>
      </w:r>
      <w:r w:rsidRPr="00630AB6">
        <w:t>.3.1</w:t>
      </w:r>
      <w:r w:rsidRPr="00630AB6">
        <w:tab/>
      </w:r>
      <w:r>
        <w:t>OPTIONS</w:t>
      </w:r>
      <w:bookmarkEnd w:id="470"/>
      <w:bookmarkEnd w:id="471"/>
      <w:bookmarkEnd w:id="472"/>
      <w:bookmarkEnd w:id="473"/>
    </w:p>
    <w:p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7"/>
        <w:gridCol w:w="3857"/>
      </w:tblGrid>
      <w:tr w:rsidR="00B02215" w:rsidRPr="002857AD"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2857AD" w:rsidRDefault="00B02215" w:rsidP="00CF7A5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02215" w:rsidRPr="002857AD" w:rsidRDefault="00B02215" w:rsidP="00CF7A5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02215" w:rsidRPr="002857AD" w:rsidRDefault="00B02215" w:rsidP="00CF7A5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02215" w:rsidRPr="002857AD" w:rsidRDefault="00B02215" w:rsidP="00CF7A5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2857AD" w:rsidRDefault="00B02215" w:rsidP="00CF7A52">
            <w:pPr>
              <w:pStyle w:val="TAH"/>
            </w:pPr>
            <w:r w:rsidRPr="002857AD">
              <w:t>Description</w:t>
            </w:r>
          </w:p>
        </w:tc>
      </w:tr>
      <w:tr w:rsidR="00B02215" w:rsidRPr="002857AD"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2857AD" w:rsidRDefault="00B02215" w:rsidP="00CF7A52">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B02215" w:rsidRPr="002857AD" w:rsidRDefault="00B02215" w:rsidP="00CF7A52">
            <w:pPr>
              <w:pStyle w:val="TAL"/>
            </w:pPr>
          </w:p>
        </w:tc>
        <w:tc>
          <w:tcPr>
            <w:tcW w:w="597" w:type="pct"/>
            <w:tcBorders>
              <w:top w:val="single" w:sz="4" w:space="0" w:color="auto"/>
              <w:left w:val="single" w:sz="6" w:space="0" w:color="000000"/>
              <w:bottom w:val="single" w:sz="4" w:space="0" w:color="auto"/>
              <w:right w:val="single" w:sz="6" w:space="0" w:color="000000"/>
            </w:tcBorders>
          </w:tcPr>
          <w:p w:rsidR="00B02215" w:rsidRPr="002857AD" w:rsidRDefault="00B02215" w:rsidP="00CF7A52">
            <w:pPr>
              <w:pStyle w:val="TAC"/>
            </w:pPr>
          </w:p>
        </w:tc>
        <w:tc>
          <w:tcPr>
            <w:tcW w:w="873" w:type="pct"/>
            <w:tcBorders>
              <w:top w:val="single" w:sz="4" w:space="0" w:color="auto"/>
              <w:left w:val="single" w:sz="6" w:space="0" w:color="000000"/>
              <w:bottom w:val="single" w:sz="4" w:space="0" w:color="auto"/>
              <w:right w:val="single" w:sz="6" w:space="0" w:color="000000"/>
            </w:tcBorders>
          </w:tcPr>
          <w:p w:rsidR="00B02215" w:rsidRPr="002857AD" w:rsidRDefault="00B02215" w:rsidP="00CF7A52">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B02215" w:rsidRPr="002857AD" w:rsidRDefault="00B02215" w:rsidP="00CF7A52">
            <w:pPr>
              <w:pStyle w:val="TAL"/>
            </w:pPr>
          </w:p>
        </w:tc>
      </w:tr>
    </w:tbl>
    <w:p w:rsidR="00B02215" w:rsidRPr="002857AD" w:rsidRDefault="00B02215" w:rsidP="00B02215"/>
    <w:p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B02215" w:rsidRPr="002857AD" w:rsidTr="00CF7A5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215" w:rsidRPr="002857AD" w:rsidRDefault="00B02215" w:rsidP="00CF7A5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02215" w:rsidRPr="002857AD" w:rsidRDefault="00B02215" w:rsidP="00CF7A5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02215" w:rsidRPr="002857AD" w:rsidRDefault="00B02215" w:rsidP="00CF7A5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2857AD" w:rsidRDefault="00B02215" w:rsidP="00CF7A52">
            <w:pPr>
              <w:pStyle w:val="TAH"/>
            </w:pPr>
            <w:r w:rsidRPr="002857AD">
              <w:t>Description</w:t>
            </w:r>
          </w:p>
        </w:tc>
      </w:tr>
      <w:tr w:rsidR="00B02215" w:rsidRPr="002857AD" w:rsidTr="00CF7A5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215" w:rsidRPr="002857AD" w:rsidRDefault="00B02215" w:rsidP="00CF7A5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B02215" w:rsidRPr="002857AD" w:rsidRDefault="00B02215" w:rsidP="00CF7A52">
            <w:pPr>
              <w:pStyle w:val="TAC"/>
            </w:pPr>
          </w:p>
        </w:tc>
        <w:tc>
          <w:tcPr>
            <w:tcW w:w="3331" w:type="dxa"/>
            <w:tcBorders>
              <w:top w:val="single" w:sz="4" w:space="0" w:color="auto"/>
              <w:left w:val="single" w:sz="6" w:space="0" w:color="000000"/>
              <w:bottom w:val="single" w:sz="6" w:space="0" w:color="000000"/>
              <w:right w:val="single" w:sz="6" w:space="0" w:color="000000"/>
            </w:tcBorders>
          </w:tcPr>
          <w:p w:rsidR="00B02215" w:rsidRPr="002857AD" w:rsidRDefault="00B02215" w:rsidP="00CF7A5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02215" w:rsidRPr="002857AD" w:rsidRDefault="00B02215" w:rsidP="00CF7A52">
            <w:pPr>
              <w:pStyle w:val="TAL"/>
            </w:pPr>
          </w:p>
        </w:tc>
      </w:tr>
    </w:tbl>
    <w:p w:rsidR="00B02215" w:rsidRPr="002857AD" w:rsidRDefault="00B02215" w:rsidP="00B02215"/>
    <w:p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976"/>
        <w:gridCol w:w="1441"/>
        <w:gridCol w:w="1889"/>
        <w:gridCol w:w="3857"/>
      </w:tblGrid>
      <w:tr w:rsidR="00B02215" w:rsidRPr="002857AD"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2857AD" w:rsidRDefault="00B02215" w:rsidP="00CF7A5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02215" w:rsidRPr="002857AD" w:rsidRDefault="00B02215" w:rsidP="00CF7A5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02215" w:rsidRPr="002857AD" w:rsidRDefault="00B02215" w:rsidP="00CF7A5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02215" w:rsidRPr="002857AD" w:rsidRDefault="00B02215" w:rsidP="00CF7A52">
            <w:pPr>
              <w:pStyle w:val="TAH"/>
            </w:pPr>
            <w:r w:rsidRPr="002857AD">
              <w:t>Response</w:t>
            </w:r>
          </w:p>
          <w:p w:rsidR="00B02215" w:rsidRPr="002857AD" w:rsidRDefault="00B02215" w:rsidP="00CF7A5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02215" w:rsidRPr="002857AD" w:rsidRDefault="00B02215" w:rsidP="00CF7A52">
            <w:pPr>
              <w:pStyle w:val="TAH"/>
            </w:pPr>
            <w:r w:rsidRPr="002857AD">
              <w:t>Description</w:t>
            </w:r>
          </w:p>
        </w:tc>
      </w:tr>
      <w:tr w:rsidR="00B02215" w:rsidRPr="002857AD"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2857AD" w:rsidRDefault="00B02215" w:rsidP="00CF7A52">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B02215" w:rsidRPr="002857AD" w:rsidRDefault="00B02215" w:rsidP="00CF7A52">
            <w:pPr>
              <w:pStyle w:val="TAC"/>
            </w:pPr>
          </w:p>
        </w:tc>
        <w:tc>
          <w:tcPr>
            <w:tcW w:w="737" w:type="pct"/>
            <w:tcBorders>
              <w:top w:val="single" w:sz="4" w:space="0" w:color="auto"/>
              <w:left w:val="single" w:sz="6" w:space="0" w:color="000000"/>
              <w:bottom w:val="single" w:sz="4" w:space="0" w:color="auto"/>
              <w:right w:val="single" w:sz="6" w:space="0" w:color="000000"/>
            </w:tcBorders>
          </w:tcPr>
          <w:p w:rsidR="00B02215" w:rsidRPr="002857AD" w:rsidRDefault="00B02215" w:rsidP="00CF7A52">
            <w:pPr>
              <w:pStyle w:val="TAL"/>
            </w:pPr>
          </w:p>
        </w:tc>
        <w:tc>
          <w:tcPr>
            <w:tcW w:w="966" w:type="pct"/>
            <w:tcBorders>
              <w:top w:val="single" w:sz="4" w:space="0" w:color="auto"/>
              <w:left w:val="single" w:sz="6" w:space="0" w:color="000000"/>
              <w:bottom w:val="single" w:sz="4" w:space="0" w:color="auto"/>
              <w:right w:val="single" w:sz="6" w:space="0" w:color="000000"/>
            </w:tcBorders>
          </w:tcPr>
          <w:p w:rsidR="00B02215" w:rsidRPr="002857AD" w:rsidRDefault="00B02215" w:rsidP="00CF7A5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2857AD" w:rsidRDefault="00B02215" w:rsidP="00CF7A52">
            <w:pPr>
              <w:pStyle w:val="TAL"/>
            </w:pPr>
          </w:p>
        </w:tc>
      </w:tr>
      <w:tr w:rsidR="00B02215" w:rsidRPr="002857AD"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2857AD" w:rsidRDefault="00B02215" w:rsidP="00CF7A52">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B02215" w:rsidRPr="002857AD" w:rsidRDefault="00B02215" w:rsidP="00CF7A52">
            <w:pPr>
              <w:pStyle w:val="TAC"/>
            </w:pPr>
            <w:r>
              <w:t>O</w:t>
            </w:r>
          </w:p>
        </w:tc>
        <w:tc>
          <w:tcPr>
            <w:tcW w:w="737" w:type="pct"/>
            <w:tcBorders>
              <w:top w:val="single" w:sz="4" w:space="0" w:color="auto"/>
              <w:left w:val="single" w:sz="6" w:space="0" w:color="000000"/>
              <w:bottom w:val="single" w:sz="4" w:space="0" w:color="auto"/>
              <w:right w:val="single" w:sz="6" w:space="0" w:color="000000"/>
            </w:tcBorders>
          </w:tcPr>
          <w:p w:rsidR="00B02215" w:rsidRPr="002857AD" w:rsidRDefault="00B02215" w:rsidP="00CF7A52">
            <w:pPr>
              <w:pStyle w:val="TAL"/>
            </w:pPr>
            <w:r>
              <w:t>0..</w:t>
            </w:r>
            <w:r w:rsidRPr="002857AD">
              <w:t>1</w:t>
            </w:r>
          </w:p>
        </w:tc>
        <w:tc>
          <w:tcPr>
            <w:tcW w:w="966" w:type="pct"/>
            <w:tcBorders>
              <w:top w:val="single" w:sz="4" w:space="0" w:color="auto"/>
              <w:left w:val="single" w:sz="6" w:space="0" w:color="000000"/>
              <w:bottom w:val="single" w:sz="4" w:space="0" w:color="auto"/>
              <w:right w:val="single" w:sz="6" w:space="0" w:color="000000"/>
            </w:tcBorders>
          </w:tcPr>
          <w:p w:rsidR="00B02215" w:rsidRPr="002857AD" w:rsidRDefault="00B02215" w:rsidP="00CF7A52">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2857AD" w:rsidRDefault="00B02215" w:rsidP="00CF7A52">
            <w:pPr>
              <w:pStyle w:val="TAL"/>
            </w:pPr>
          </w:p>
        </w:tc>
      </w:tr>
      <w:tr w:rsidR="00B02215" w:rsidRPr="002857AD"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Default="00B02215" w:rsidP="00CF7A52">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B02215" w:rsidRPr="002857AD" w:rsidRDefault="00B02215" w:rsidP="00CF7A52">
            <w:pPr>
              <w:pStyle w:val="TAC"/>
            </w:pPr>
            <w:r>
              <w:t>O</w:t>
            </w:r>
          </w:p>
        </w:tc>
        <w:tc>
          <w:tcPr>
            <w:tcW w:w="737" w:type="pct"/>
            <w:tcBorders>
              <w:top w:val="single" w:sz="4" w:space="0" w:color="auto"/>
              <w:left w:val="single" w:sz="6" w:space="0" w:color="000000"/>
              <w:bottom w:val="single" w:sz="4" w:space="0" w:color="auto"/>
              <w:right w:val="single" w:sz="6" w:space="0" w:color="000000"/>
            </w:tcBorders>
          </w:tcPr>
          <w:p w:rsidR="00B02215" w:rsidRPr="002857AD" w:rsidRDefault="00B02215" w:rsidP="00CF7A52">
            <w:pPr>
              <w:pStyle w:val="TAL"/>
            </w:pPr>
            <w:r>
              <w:t>0..</w:t>
            </w:r>
            <w:r w:rsidRPr="002857AD">
              <w:t>1</w:t>
            </w:r>
          </w:p>
        </w:tc>
        <w:tc>
          <w:tcPr>
            <w:tcW w:w="966" w:type="pct"/>
            <w:tcBorders>
              <w:top w:val="single" w:sz="4" w:space="0" w:color="auto"/>
              <w:left w:val="single" w:sz="6" w:space="0" w:color="000000"/>
              <w:bottom w:val="single" w:sz="4" w:space="0" w:color="auto"/>
              <w:right w:val="single" w:sz="6" w:space="0" w:color="000000"/>
            </w:tcBorders>
          </w:tcPr>
          <w:p w:rsidR="00B02215" w:rsidRDefault="00B02215" w:rsidP="00CF7A52">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2857AD" w:rsidRDefault="00B02215" w:rsidP="00CF7A52">
            <w:pPr>
              <w:pStyle w:val="TAL"/>
            </w:pPr>
          </w:p>
        </w:tc>
      </w:tr>
      <w:tr w:rsidR="00B02215" w:rsidRPr="002857AD" w:rsidTr="00CF7A5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B02215" w:rsidRPr="002857AD" w:rsidRDefault="00B02215" w:rsidP="00CF7A5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02215" w:rsidRPr="00E517E8" w:rsidRDefault="00B02215" w:rsidP="00B02215">
      <w:pPr>
        <w:rPr>
          <w:lang w:eastAsia="zh-CN"/>
        </w:rPr>
      </w:pPr>
    </w:p>
    <w:p w:rsidR="00B02215" w:rsidRPr="00630AB6" w:rsidRDefault="00B02215" w:rsidP="00B02215">
      <w:pPr>
        <w:pStyle w:val="Heading3"/>
      </w:pPr>
      <w:bookmarkStart w:id="474" w:name="_Toc20142377"/>
      <w:bookmarkStart w:id="475" w:name="_Toc34217323"/>
      <w:bookmarkStart w:id="476" w:name="_Toc34217475"/>
      <w:bookmarkStart w:id="477" w:name="_Toc36461882"/>
      <w:r w:rsidRPr="00630AB6">
        <w:t>6.2.4</w:t>
      </w:r>
      <w:r w:rsidRPr="00630AB6">
        <w:tab/>
        <w:t>Custom Operations without associated resources</w:t>
      </w:r>
      <w:bookmarkEnd w:id="474"/>
      <w:bookmarkEnd w:id="475"/>
      <w:bookmarkEnd w:id="476"/>
      <w:bookmarkEnd w:id="477"/>
    </w:p>
    <w:p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rsidR="00B02215" w:rsidRPr="00630AB6" w:rsidRDefault="00B02215" w:rsidP="00B02215">
      <w:pPr>
        <w:pStyle w:val="Heading3"/>
      </w:pPr>
      <w:bookmarkStart w:id="478" w:name="_Toc20142378"/>
      <w:bookmarkStart w:id="479" w:name="_Toc34217324"/>
      <w:bookmarkStart w:id="480" w:name="_Toc34217476"/>
      <w:bookmarkStart w:id="481" w:name="_Toc36461883"/>
      <w:r w:rsidRPr="00630AB6">
        <w:t>6.2.5</w:t>
      </w:r>
      <w:r w:rsidRPr="00630AB6">
        <w:tab/>
        <w:t>Notifications</w:t>
      </w:r>
      <w:bookmarkEnd w:id="478"/>
      <w:bookmarkEnd w:id="479"/>
      <w:bookmarkEnd w:id="480"/>
      <w:bookmarkEnd w:id="481"/>
    </w:p>
    <w:p w:rsidR="00B02215" w:rsidRPr="00630AB6" w:rsidRDefault="00B02215" w:rsidP="00B02215">
      <w:pPr>
        <w:pStyle w:val="Heading4"/>
      </w:pPr>
      <w:bookmarkStart w:id="482" w:name="_Toc20142379"/>
      <w:bookmarkStart w:id="483" w:name="_Toc34217325"/>
      <w:bookmarkStart w:id="484" w:name="_Toc34217477"/>
      <w:bookmarkStart w:id="485" w:name="_Toc36461884"/>
      <w:r w:rsidRPr="00630AB6">
        <w:t>6.2.5.1</w:t>
      </w:r>
      <w:r w:rsidRPr="00630AB6">
        <w:tab/>
        <w:t>General</w:t>
      </w:r>
      <w:bookmarkEnd w:id="482"/>
      <w:bookmarkEnd w:id="483"/>
      <w:bookmarkEnd w:id="484"/>
      <w:bookmarkEnd w:id="485"/>
    </w:p>
    <w:p w:rsidR="00B02215" w:rsidRPr="00630AB6" w:rsidRDefault="00B02215" w:rsidP="00B02215">
      <w:r w:rsidRPr="00630AB6">
        <w:t xml:space="preserve">This </w:t>
      </w:r>
      <w:r>
        <w:t>clause</w:t>
      </w:r>
      <w:r w:rsidRPr="00630AB6">
        <w:t xml:space="preserve"> specifies the notifications provided by the Nnssf_NSSAIAvailability service.</w:t>
      </w:r>
    </w:p>
    <w:p w:rsidR="00B02215" w:rsidRPr="00630AB6" w:rsidRDefault="00B02215" w:rsidP="00B02215">
      <w:pPr>
        <w:pStyle w:val="Heading4"/>
      </w:pPr>
      <w:bookmarkStart w:id="486" w:name="_Toc20142380"/>
      <w:bookmarkStart w:id="487" w:name="_Toc34217326"/>
      <w:bookmarkStart w:id="488" w:name="_Toc34217478"/>
      <w:bookmarkStart w:id="489" w:name="_Toc36461885"/>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486"/>
      <w:bookmarkEnd w:id="487"/>
      <w:bookmarkEnd w:id="488"/>
      <w:bookmarkEnd w:id="489"/>
    </w:p>
    <w:p w:rsidR="00B02215" w:rsidRPr="00630AB6" w:rsidRDefault="00B02215" w:rsidP="00B02215">
      <w:pPr>
        <w:pStyle w:val="Heading5"/>
      </w:pPr>
      <w:bookmarkStart w:id="490" w:name="_Toc20142381"/>
      <w:bookmarkStart w:id="491" w:name="_Toc34217327"/>
      <w:bookmarkStart w:id="492" w:name="_Toc34217479"/>
      <w:bookmarkStart w:id="493" w:name="_Toc36461886"/>
      <w:r w:rsidRPr="00630AB6">
        <w:t>6.2.5.2.1</w:t>
      </w:r>
      <w:r w:rsidRPr="00630AB6">
        <w:tab/>
        <w:t>Description</w:t>
      </w:r>
      <w:bookmarkEnd w:id="490"/>
      <w:bookmarkEnd w:id="491"/>
      <w:bookmarkEnd w:id="492"/>
      <w:bookmarkEnd w:id="493"/>
    </w:p>
    <w:p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rsidR="00B02215" w:rsidRPr="00630AB6" w:rsidRDefault="00B02215" w:rsidP="00B02215">
      <w:pPr>
        <w:pStyle w:val="Heading5"/>
      </w:pPr>
      <w:bookmarkStart w:id="494" w:name="_Toc20142382"/>
      <w:bookmarkStart w:id="495" w:name="_Toc34217328"/>
      <w:bookmarkStart w:id="496" w:name="_Toc34217480"/>
      <w:bookmarkStart w:id="497" w:name="_Toc36461887"/>
      <w:r w:rsidRPr="00630AB6">
        <w:t>6.2.5.2.2</w:t>
      </w:r>
      <w:r w:rsidRPr="00630AB6">
        <w:tab/>
        <w:t>Notification Definition</w:t>
      </w:r>
      <w:bookmarkEnd w:id="494"/>
      <w:bookmarkEnd w:id="495"/>
      <w:bookmarkEnd w:id="496"/>
      <w:bookmarkEnd w:id="497"/>
    </w:p>
    <w:p w:rsidR="00B02215" w:rsidRPr="00630AB6" w:rsidRDefault="00B02215" w:rsidP="00B02215">
      <w:r w:rsidRPr="00630AB6">
        <w:t xml:space="preserve">Resource URI: </w:t>
      </w:r>
      <w:r w:rsidRPr="00630AB6">
        <w:rPr>
          <w:rFonts w:hint="eastAsia"/>
          <w:lang w:eastAsia="zh-CN"/>
        </w:rPr>
        <w:t>{</w:t>
      </w:r>
      <w:r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
    <w:p w:rsidR="00B02215" w:rsidRPr="00630AB6" w:rsidRDefault="00B02215" w:rsidP="00B02215">
      <w:r w:rsidRPr="00630AB6">
        <w:t>This resource URI is provided by the NF Service Consumer (e.g</w:t>
      </w:r>
      <w:r w:rsidRPr="00630AB6">
        <w:rPr>
          <w:rFonts w:hint="eastAsia"/>
          <w:lang w:eastAsia="zh-CN"/>
        </w:rPr>
        <w:t>.</w:t>
      </w:r>
      <w:r w:rsidRPr="00630AB6">
        <w:t xml:space="preserve"> AMF) during NSSAI Availability Information update invoked by the NF Service Consumer.</w:t>
      </w:r>
    </w:p>
    <w:p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4"/>
        <w:gridCol w:w="2896"/>
        <w:gridCol w:w="957"/>
        <w:gridCol w:w="3193"/>
      </w:tblGrid>
      <w:tr w:rsidR="00B02215" w:rsidRPr="00630AB6" w:rsidTr="00CF7A52">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630AB6" w:rsidRDefault="00B02215" w:rsidP="00CF7A52">
            <w:pPr>
              <w:pStyle w:val="TAH"/>
            </w:pPr>
            <w:r w:rsidRPr="00630AB6">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630AB6" w:rsidRDefault="00B02215" w:rsidP="00CF7A52">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630AB6" w:rsidRDefault="00B02215" w:rsidP="00CF7A52">
            <w:pPr>
              <w:pStyle w:val="TAH"/>
            </w:pPr>
            <w:r w:rsidRPr="00630AB6">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630AB6" w:rsidRDefault="00B02215" w:rsidP="00CF7A52">
            <w:pPr>
              <w:pStyle w:val="TAH"/>
            </w:pPr>
            <w:r w:rsidRPr="00630AB6">
              <w:t>Description</w:t>
            </w:r>
          </w:p>
        </w:tc>
      </w:tr>
      <w:tr w:rsidR="00B02215" w:rsidRPr="00630AB6" w:rsidTr="00CF7A52">
        <w:trPr>
          <w:jc w:val="center"/>
        </w:trPr>
        <w:tc>
          <w:tcPr>
            <w:tcW w:w="0" w:type="auto"/>
            <w:tcBorders>
              <w:left w:val="single" w:sz="4" w:space="0" w:color="auto"/>
              <w:right w:val="single" w:sz="4" w:space="0" w:color="auto"/>
            </w:tcBorders>
            <w:vAlign w:val="center"/>
          </w:tcPr>
          <w:p w:rsidR="00B02215" w:rsidRPr="00630AB6" w:rsidRDefault="00B02215" w:rsidP="00CF7A52">
            <w:pPr>
              <w:pStyle w:val="TAL"/>
              <w:rPr>
                <w:lang w:eastAsia="zh-CN"/>
              </w:rPr>
            </w:pPr>
            <w:r w:rsidRPr="00630AB6">
              <w:rPr>
                <w:lang w:eastAsia="zh-CN"/>
              </w:rPr>
              <w:t>NSSAI</w:t>
            </w:r>
            <w:r w:rsidRPr="00630AB6">
              <w:rPr>
                <w:rFonts w:hint="eastAsia"/>
                <w:lang w:eastAsia="zh-CN"/>
              </w:rPr>
              <w:t xml:space="preserve"> Availability </w:t>
            </w:r>
            <w:r w:rsidRPr="00630AB6">
              <w:rPr>
                <w:lang w:eastAsia="zh-CN"/>
              </w:rPr>
              <w:t>Notification Callback</w:t>
            </w:r>
          </w:p>
        </w:tc>
        <w:tc>
          <w:tcPr>
            <w:tcW w:w="0" w:type="auto"/>
            <w:tcBorders>
              <w:left w:val="single" w:sz="4" w:space="0" w:color="auto"/>
              <w:right w:val="single" w:sz="4" w:space="0" w:color="auto"/>
            </w:tcBorders>
            <w:vAlign w:val="center"/>
          </w:tcPr>
          <w:p w:rsidR="00B02215" w:rsidRPr="00630AB6" w:rsidRDefault="00B02215" w:rsidP="00CF7A52">
            <w:pPr>
              <w:pStyle w:val="TAL"/>
              <w:rPr>
                <w:lang w:eastAsia="zh-CN"/>
              </w:rPr>
            </w:pPr>
            <w:r w:rsidRPr="00630AB6">
              <w:rPr>
                <w:rFonts w:hint="eastAsia"/>
                <w:lang w:eastAsia="zh-CN"/>
              </w:rPr>
              <w:t>{nf</w:t>
            </w:r>
            <w:r w:rsidRPr="00630AB6">
              <w:rPr>
                <w:lang w:eastAsia="zh-CN"/>
              </w:rPr>
              <w:t>Nssai</w:t>
            </w:r>
            <w:r w:rsidRPr="00630AB6">
              <w:rPr>
                <w:rFonts w:hint="eastAsia"/>
                <w:lang w:eastAsia="zh-CN"/>
              </w:rPr>
              <w:t>Availability</w:t>
            </w:r>
            <w:r w:rsidRPr="00630AB6">
              <w:rPr>
                <w:lang w:eastAsia="zh-CN"/>
              </w:rPr>
              <w:t>Uri}</w:t>
            </w:r>
          </w:p>
        </w:tc>
        <w:tc>
          <w:tcPr>
            <w:tcW w:w="497"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The NSSF uses this callback URI to Update the AMF with any S-NSSAIs restricted per TA in the serving PLMN of the UE.</w:t>
            </w:r>
          </w:p>
        </w:tc>
      </w:tr>
    </w:tbl>
    <w:p w:rsidR="00B02215" w:rsidRPr="00630AB6" w:rsidRDefault="00B02215" w:rsidP="00B02215"/>
    <w:p w:rsidR="00B02215" w:rsidRPr="00630AB6" w:rsidRDefault="00B02215" w:rsidP="00B02215">
      <w:pPr>
        <w:pStyle w:val="Heading5"/>
      </w:pPr>
      <w:bookmarkStart w:id="498" w:name="_Toc20142383"/>
      <w:bookmarkStart w:id="499" w:name="_Toc34217329"/>
      <w:bookmarkStart w:id="500" w:name="_Toc34217481"/>
      <w:bookmarkStart w:id="501" w:name="_Toc36461888"/>
      <w:r w:rsidRPr="00630AB6">
        <w:t>6.2.5.2.3</w:t>
      </w:r>
      <w:r w:rsidRPr="00630AB6">
        <w:tab/>
        <w:t>Notification Standard Methods</w:t>
      </w:r>
      <w:bookmarkEnd w:id="498"/>
      <w:bookmarkEnd w:id="499"/>
      <w:bookmarkEnd w:id="500"/>
      <w:bookmarkEnd w:id="501"/>
    </w:p>
    <w:p w:rsidR="00B02215" w:rsidRPr="00630AB6" w:rsidRDefault="00B02215" w:rsidP="00B02215">
      <w:pPr>
        <w:pStyle w:val="Heading6"/>
      </w:pPr>
      <w:bookmarkStart w:id="502" w:name="_Toc20142384"/>
      <w:bookmarkStart w:id="503" w:name="_Toc34217330"/>
      <w:bookmarkStart w:id="504" w:name="_Toc34217482"/>
      <w:bookmarkStart w:id="505" w:name="_Toc36461889"/>
      <w:r w:rsidRPr="00630AB6">
        <w:t>6.2.5.2.3.1</w:t>
      </w:r>
      <w:r w:rsidRPr="00630AB6">
        <w:tab/>
        <w:t>POST</w:t>
      </w:r>
      <w:bookmarkEnd w:id="502"/>
      <w:bookmarkEnd w:id="503"/>
      <w:bookmarkEnd w:id="504"/>
      <w:bookmarkEnd w:id="505"/>
    </w:p>
    <w:p w:rsidR="00B02215" w:rsidRPr="00630AB6" w:rsidRDefault="00B02215" w:rsidP="00B02215">
      <w:r w:rsidRPr="00630AB6">
        <w:t>This method shall support the request data structures specified in table 6.2.5.2.3.1-1 and the response data structures and response codes specified in table 6.2.5.2.3.1-2.</w:t>
      </w:r>
    </w:p>
    <w:p w:rsidR="00B02215" w:rsidRPr="000D12E5" w:rsidRDefault="00B02215" w:rsidP="00B02215">
      <w:pPr>
        <w:pStyle w:val="TH"/>
      </w:pPr>
      <w:r w:rsidRPr="000D12E5">
        <w:lastRenderedPageBreak/>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02215" w:rsidRPr="00630AB6" w:rsidTr="00CF7A5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630AB6" w:rsidRDefault="00B02215" w:rsidP="00CF7A52">
            <w:pPr>
              <w:pStyle w:val="TAH"/>
            </w:pPr>
            <w:r w:rsidRPr="00630AB6">
              <w:t>Description</w:t>
            </w:r>
          </w:p>
        </w:tc>
      </w:tr>
      <w:tr w:rsidR="00B02215" w:rsidRPr="00630AB6" w:rsidTr="00CF7A5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215" w:rsidRPr="00630AB6" w:rsidRDefault="00B02215" w:rsidP="00CF7A52">
            <w:pPr>
              <w:pStyle w:val="TAL"/>
              <w:rPr>
                <w:lang w:eastAsia="zh-CN"/>
              </w:rPr>
            </w:pPr>
            <w:r w:rsidRPr="00630AB6">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rsidR="00B02215" w:rsidRPr="00630AB6" w:rsidRDefault="00B02215" w:rsidP="00CF7A52">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rsidR="00B02215" w:rsidRPr="00630AB6" w:rsidRDefault="00B02215" w:rsidP="00CF7A52">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02215" w:rsidRPr="00630AB6" w:rsidRDefault="00B02215" w:rsidP="00CF7A52">
            <w:pPr>
              <w:pStyle w:val="TF"/>
              <w:keepNext/>
              <w:spacing w:after="0"/>
              <w:jc w:val="left"/>
            </w:pPr>
            <w:r w:rsidRPr="00630AB6">
              <w:rPr>
                <w:b w:val="0"/>
                <w:sz w:val="18"/>
              </w:rPr>
              <w:t>Representation of the data to be sent to the NF service consumer (e.g</w:t>
            </w:r>
            <w:r w:rsidRPr="00630AB6">
              <w:rPr>
                <w:rFonts w:hint="eastAsia"/>
                <w:b w:val="0"/>
                <w:sz w:val="18"/>
                <w:lang w:eastAsia="zh-CN"/>
              </w:rPr>
              <w:t>.</w:t>
            </w:r>
            <w:r w:rsidRPr="00630AB6">
              <w:rPr>
                <w:b w:val="0"/>
                <w:sz w:val="18"/>
              </w:rPr>
              <w:t xml:space="preserve"> AMF)to update</w:t>
            </w:r>
            <w:r w:rsidRPr="00630AB6">
              <w:rPr>
                <w:rFonts w:hint="eastAsia"/>
                <w:b w:val="0"/>
                <w:sz w:val="18"/>
                <w:lang w:eastAsia="zh-CN"/>
              </w:rPr>
              <w:t xml:space="preserve"> </w:t>
            </w:r>
            <w:r w:rsidRPr="00630AB6">
              <w:rPr>
                <w:b w:val="0"/>
                <w:sz w:val="18"/>
              </w:rPr>
              <w:t>NSSAI availability information, authorized by the NSSF in the serving PLMN.</w:t>
            </w:r>
          </w:p>
        </w:tc>
      </w:tr>
    </w:tbl>
    <w:p w:rsidR="00B02215" w:rsidRPr="00630AB6" w:rsidRDefault="00B02215" w:rsidP="00B02215"/>
    <w:p w:rsidR="00B02215" w:rsidRPr="000D12E5" w:rsidRDefault="00B02215" w:rsidP="00B02215">
      <w:pPr>
        <w:pStyle w:val="TH"/>
      </w:pPr>
      <w:r w:rsidRPr="000D12E5">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02215" w:rsidRPr="00630AB6"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Response</w:t>
            </w:r>
          </w:p>
          <w:p w:rsidR="00B02215" w:rsidRPr="00630AB6" w:rsidRDefault="00B02215" w:rsidP="00CF7A52">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Description</w:t>
            </w:r>
          </w:p>
        </w:tc>
      </w:tr>
      <w:tr w:rsidR="00B02215" w:rsidRPr="00630AB6" w:rsidTr="00CF7A52">
        <w:trPr>
          <w:jc w:val="center"/>
        </w:trPr>
        <w:tc>
          <w:tcPr>
            <w:tcW w:w="825" w:type="pct"/>
            <w:tcBorders>
              <w:top w:val="single" w:sz="4" w:space="0" w:color="auto"/>
              <w:left w:val="single" w:sz="6" w:space="0" w:color="000000"/>
              <w:right w:val="single" w:sz="6" w:space="0" w:color="000000"/>
            </w:tcBorders>
            <w:shd w:val="clear" w:color="auto" w:fill="auto"/>
          </w:tcPr>
          <w:p w:rsidR="00B02215" w:rsidRPr="00630AB6" w:rsidRDefault="00B02215" w:rsidP="00CF7A52">
            <w:pPr>
              <w:pStyle w:val="TAL"/>
            </w:pPr>
            <w:r w:rsidRPr="00630AB6">
              <w:t>n/a</w:t>
            </w:r>
          </w:p>
        </w:tc>
        <w:tc>
          <w:tcPr>
            <w:tcW w:w="225" w:type="pct"/>
            <w:tcBorders>
              <w:top w:val="single" w:sz="4" w:space="0" w:color="auto"/>
              <w:left w:val="single" w:sz="6" w:space="0" w:color="000000"/>
              <w:right w:val="single" w:sz="6" w:space="0" w:color="000000"/>
            </w:tcBorders>
          </w:tcPr>
          <w:p w:rsidR="00B02215" w:rsidRPr="00630AB6" w:rsidRDefault="00B02215" w:rsidP="00CF7A52">
            <w:pPr>
              <w:pStyle w:val="TAC"/>
              <w:rPr>
                <w:lang w:eastAsia="zh-CN"/>
              </w:rPr>
            </w:pPr>
          </w:p>
        </w:tc>
        <w:tc>
          <w:tcPr>
            <w:tcW w:w="649" w:type="pct"/>
            <w:tcBorders>
              <w:top w:val="single" w:sz="4" w:space="0" w:color="auto"/>
              <w:left w:val="single" w:sz="6" w:space="0" w:color="000000"/>
              <w:right w:val="single" w:sz="6" w:space="0" w:color="000000"/>
            </w:tcBorders>
          </w:tcPr>
          <w:p w:rsidR="00B02215" w:rsidRPr="00630AB6" w:rsidRDefault="00B02215" w:rsidP="00CF7A5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B02215" w:rsidRPr="00630AB6" w:rsidRDefault="00B02215" w:rsidP="00CF7A52">
            <w:pPr>
              <w:pStyle w:val="TAL"/>
              <w:rPr>
                <w:lang w:eastAsia="zh-CN"/>
              </w:rPr>
            </w:pPr>
            <w:r w:rsidRPr="00630AB6">
              <w:rPr>
                <w:rFonts w:hint="eastAsia"/>
                <w:lang w:eastAsia="zh-CN"/>
              </w:rPr>
              <w:t>20</w:t>
            </w:r>
            <w:r w:rsidRPr="00630AB6">
              <w:rPr>
                <w:lang w:eastAsia="zh-CN"/>
              </w:rPr>
              <w:t>4</w:t>
            </w:r>
            <w:r w:rsidRPr="00630AB6">
              <w:rPr>
                <w:rFonts w:hint="eastAsia"/>
                <w:lang w:eastAsia="zh-CN"/>
              </w:rPr>
              <w:t xml:space="preserve"> </w:t>
            </w:r>
            <w:r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630AB6" w:rsidRDefault="00B02215" w:rsidP="00CF7A52">
            <w:pPr>
              <w:pStyle w:val="TF"/>
              <w:jc w:val="left"/>
            </w:pPr>
            <w:r w:rsidRPr="00630AB6">
              <w:rPr>
                <w:rFonts w:hint="eastAsia"/>
                <w:b w:val="0"/>
                <w:sz w:val="18"/>
                <w:lang w:eastAsia="zh-CN"/>
              </w:rPr>
              <w:t>This case represents a successful update</w:t>
            </w:r>
            <w:r w:rsidRPr="00630AB6">
              <w:rPr>
                <w:b w:val="0"/>
                <w:sz w:val="18"/>
                <w:lang w:eastAsia="zh-CN"/>
              </w:rPr>
              <w:t xml:space="preserve"> of the NF service consumer (e.g</w:t>
            </w:r>
            <w:r w:rsidRPr="00630AB6">
              <w:rPr>
                <w:rFonts w:hint="eastAsia"/>
                <w:b w:val="0"/>
                <w:sz w:val="18"/>
                <w:lang w:eastAsia="zh-CN"/>
              </w:rPr>
              <w:t>.</w:t>
            </w:r>
            <w:r w:rsidRPr="00630AB6">
              <w:rPr>
                <w:b w:val="0"/>
                <w:sz w:val="18"/>
                <w:lang w:eastAsia="zh-CN"/>
              </w:rPr>
              <w:t xml:space="preserve"> AMF)</w:t>
            </w:r>
            <w:r w:rsidRPr="00630AB6">
              <w:rPr>
                <w:b w:val="0"/>
                <w:sz w:val="18"/>
              </w:rPr>
              <w:t>with NSSAI availability information.</w:t>
            </w:r>
            <w:r w:rsidRPr="00630AB6">
              <w:t xml:space="preserve"> </w:t>
            </w:r>
          </w:p>
        </w:tc>
      </w:tr>
    </w:tbl>
    <w:p w:rsidR="00B02215" w:rsidRPr="00630AB6" w:rsidRDefault="00B02215" w:rsidP="00B02215"/>
    <w:p w:rsidR="00B02215" w:rsidRPr="00630AB6" w:rsidRDefault="00B02215" w:rsidP="00B02215">
      <w:pPr>
        <w:pStyle w:val="Heading3"/>
      </w:pPr>
      <w:bookmarkStart w:id="506" w:name="_Toc20142385"/>
      <w:bookmarkStart w:id="507" w:name="_Toc34217331"/>
      <w:bookmarkStart w:id="508" w:name="_Toc34217483"/>
      <w:bookmarkStart w:id="509" w:name="_Toc36461890"/>
      <w:r w:rsidRPr="00630AB6">
        <w:t>6.2.6</w:t>
      </w:r>
      <w:r w:rsidRPr="00630AB6">
        <w:tab/>
        <w:t>Data Model</w:t>
      </w:r>
      <w:bookmarkEnd w:id="506"/>
      <w:bookmarkEnd w:id="507"/>
      <w:bookmarkEnd w:id="508"/>
      <w:bookmarkEnd w:id="509"/>
    </w:p>
    <w:p w:rsidR="00B02215" w:rsidRPr="00630AB6" w:rsidRDefault="00B02215" w:rsidP="00B02215">
      <w:pPr>
        <w:pStyle w:val="Heading4"/>
      </w:pPr>
      <w:bookmarkStart w:id="510" w:name="_Toc20142386"/>
      <w:bookmarkStart w:id="511" w:name="_Toc34217332"/>
      <w:bookmarkStart w:id="512" w:name="_Toc34217484"/>
      <w:bookmarkStart w:id="513" w:name="_Toc36461891"/>
      <w:r w:rsidRPr="00630AB6">
        <w:t>6.2.6.1</w:t>
      </w:r>
      <w:r w:rsidRPr="00630AB6">
        <w:tab/>
        <w:t>General</w:t>
      </w:r>
      <w:bookmarkEnd w:id="510"/>
      <w:bookmarkEnd w:id="511"/>
      <w:bookmarkEnd w:id="512"/>
      <w:bookmarkEnd w:id="513"/>
    </w:p>
    <w:p w:rsidR="00B02215" w:rsidRPr="00630AB6" w:rsidRDefault="00B02215" w:rsidP="00B02215">
      <w:r w:rsidRPr="00630AB6">
        <w:t xml:space="preserve">This </w:t>
      </w:r>
      <w:r>
        <w:t>clause</w:t>
      </w:r>
      <w:r w:rsidRPr="00630AB6">
        <w:t xml:space="preserve"> specifies the application data model supported by the API.</w:t>
      </w:r>
    </w:p>
    <w:p w:rsidR="00B02215" w:rsidRPr="00630AB6" w:rsidRDefault="00B02215" w:rsidP="00B02215">
      <w:r w:rsidRPr="00630AB6">
        <w:t>Table 6.2.6.1-1 specifies the data types defined for the Nnssf_NSSAIAvailability service based interface protocol.</w:t>
      </w:r>
    </w:p>
    <w:p w:rsidR="00B02215" w:rsidRPr="000D12E5" w:rsidRDefault="00B02215" w:rsidP="00B02215">
      <w:pPr>
        <w:pStyle w:val="TH"/>
      </w:pPr>
      <w:r w:rsidRPr="000D12E5">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630AB6" w:rsidTr="00CF7A52">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t>Clause</w:t>
            </w:r>
            <w:r w:rsidRPr="00630AB6">
              <w:t xml:space="preserv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Description</w:t>
            </w:r>
          </w:p>
        </w:tc>
      </w:tr>
      <w:tr w:rsidR="00B02215" w:rsidRPr="00630AB6" w:rsidTr="00CF7A52">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rPr>
              <w:t>This contains the Nssai availability information requested by the AMF.</w:t>
            </w:r>
          </w:p>
        </w:tc>
      </w:tr>
      <w:tr w:rsidR="00B02215" w:rsidRPr="00630AB6" w:rsidTr="00CF7A52">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rFonts w:hint="eastAsia"/>
                <w:lang w:eastAsia="zh-CN"/>
              </w:rPr>
              <w:t>Supported</w:t>
            </w:r>
            <w:r w:rsidRPr="00630AB6">
              <w:t>NssaiAvailabilityData</w:t>
            </w:r>
          </w:p>
        </w:tc>
        <w:tc>
          <w:tcPr>
            <w:tcW w:w="1552"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6.2.6.2.</w:t>
            </w:r>
            <w:r w:rsidRPr="00630AB6">
              <w:rPr>
                <w:lang w:eastAsia="zh-CN"/>
              </w:rPr>
              <w:t>3</w:t>
            </w:r>
          </w:p>
        </w:tc>
        <w:tc>
          <w:tcPr>
            <w:tcW w:w="465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rPr>
              <w:t>This contains the Nssai availability data information</w:t>
            </w:r>
            <w:r w:rsidRPr="00630AB6">
              <w:rPr>
                <w:rFonts w:cs="Arial" w:hint="eastAsia"/>
                <w:szCs w:val="18"/>
                <w:lang w:eastAsia="zh-CN"/>
              </w:rPr>
              <w:t xml:space="preserve"> </w:t>
            </w:r>
            <w:r w:rsidRPr="00630AB6">
              <w:rPr>
                <w:rFonts w:cs="Arial"/>
                <w:szCs w:val="18"/>
              </w:rPr>
              <w:t>per TA supported by the AMF.</w:t>
            </w:r>
          </w:p>
        </w:tc>
      </w:tr>
      <w:tr w:rsidR="00B02215" w:rsidRPr="00630AB6" w:rsidTr="00CF7A52">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AuthorizedNssaiAvailabilityData</w:t>
            </w:r>
          </w:p>
        </w:tc>
        <w:tc>
          <w:tcPr>
            <w:tcW w:w="1552"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6.2.6.2.</w:t>
            </w:r>
            <w:r w:rsidRPr="00630AB6">
              <w:rPr>
                <w:lang w:eastAsia="zh-CN"/>
              </w:rPr>
              <w:t>4</w:t>
            </w:r>
          </w:p>
        </w:tc>
        <w:tc>
          <w:tcPr>
            <w:tcW w:w="465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rPr>
              <w:t>This contains the Nssai availability data information per TA authorized by the NSSF</w:t>
            </w:r>
          </w:p>
        </w:tc>
      </w:tr>
      <w:tr w:rsidR="00B02215" w:rsidRPr="00630AB6" w:rsidTr="00CF7A52">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RestrictedS</w:t>
            </w:r>
            <w:r w:rsidRPr="00630AB6">
              <w:rPr>
                <w:rFonts w:hint="eastAsia"/>
                <w:lang w:eastAsia="zh-CN"/>
              </w:rPr>
              <w:t>n</w:t>
            </w:r>
            <w:r w:rsidRPr="00630AB6">
              <w:t>ssai</w:t>
            </w:r>
          </w:p>
        </w:tc>
        <w:tc>
          <w:tcPr>
            <w:tcW w:w="1552"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rPr>
              <w:t>This contains the restricted SNssai information per PLMN.</w:t>
            </w:r>
          </w:p>
        </w:tc>
      </w:tr>
      <w:tr w:rsidR="00B02215" w:rsidRPr="00630AB6" w:rsidTr="00CF7A52">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AuthorizedNssaiAvailabilityInfo</w:t>
            </w:r>
          </w:p>
        </w:tc>
        <w:tc>
          <w:tcPr>
            <w:tcW w:w="1552"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6.2.6.2.</w:t>
            </w:r>
            <w:r w:rsidRPr="00630AB6">
              <w:rPr>
                <w:lang w:eastAsia="zh-CN"/>
              </w:rPr>
              <w:t>6</w:t>
            </w:r>
          </w:p>
        </w:tc>
        <w:tc>
          <w:tcPr>
            <w:tcW w:w="465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rPr>
              <w:t>This contains the Nssai availability data information authorized by the NSSF</w:t>
            </w:r>
          </w:p>
        </w:tc>
      </w:tr>
      <w:tr w:rsidR="00B02215" w:rsidRPr="00630AB6" w:rsidTr="00CF7A52">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p>
          <w:p w:rsidR="00B02215" w:rsidRPr="00630AB6" w:rsidRDefault="00B02215" w:rsidP="00CF7A52">
            <w:pPr>
              <w:pStyle w:val="TAL"/>
            </w:pPr>
            <w:r w:rsidRPr="00630AB6">
              <w:t>PatchDocument</w:t>
            </w:r>
          </w:p>
        </w:tc>
        <w:tc>
          <w:tcPr>
            <w:tcW w:w="1552"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6.2.6.2.</w:t>
            </w:r>
            <w:r w:rsidRPr="00630AB6">
              <w:rPr>
                <w:lang w:eastAsia="zh-CN"/>
              </w:rPr>
              <w:t>7</w:t>
            </w:r>
          </w:p>
        </w:tc>
        <w:tc>
          <w:tcPr>
            <w:tcW w:w="465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rPr>
              <w:t>This contains the JSON Patch instructions for updating the Nssai availability data information at the NSSF.</w:t>
            </w:r>
          </w:p>
        </w:tc>
      </w:tr>
      <w:tr w:rsidR="00B02215" w:rsidRPr="00630AB6" w:rsidTr="00CF7A52">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NssfEventSubscriptionCreateData</w:t>
            </w:r>
          </w:p>
        </w:tc>
        <w:tc>
          <w:tcPr>
            <w:tcW w:w="1552"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6.2.6.2.</w:t>
            </w:r>
            <w:r w:rsidRPr="00630AB6">
              <w:rPr>
                <w:lang w:eastAsia="zh-CN"/>
              </w:rPr>
              <w:t>8</w:t>
            </w:r>
          </w:p>
        </w:tc>
        <w:tc>
          <w:tcPr>
            <w:tcW w:w="465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rPr>
              <w:t>This contains the information for event subscription.</w:t>
            </w:r>
          </w:p>
        </w:tc>
      </w:tr>
      <w:tr w:rsidR="00B02215" w:rsidRPr="00630AB6" w:rsidTr="00CF7A52">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NssfEventSubscriptionCreatedData</w:t>
            </w:r>
          </w:p>
        </w:tc>
        <w:tc>
          <w:tcPr>
            <w:tcW w:w="1552"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6.2.6.2.</w:t>
            </w:r>
            <w:r w:rsidRPr="00630AB6">
              <w:rPr>
                <w:lang w:eastAsia="zh-CN"/>
              </w:rPr>
              <w:t>9</w:t>
            </w:r>
          </w:p>
        </w:tc>
        <w:tc>
          <w:tcPr>
            <w:tcW w:w="465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rPr>
              <w:t>This contains the information for event subscription.</w:t>
            </w:r>
          </w:p>
        </w:tc>
      </w:tr>
      <w:tr w:rsidR="00B02215" w:rsidRPr="00630AB6" w:rsidTr="00CF7A52">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NssfEventNotification</w:t>
            </w:r>
          </w:p>
        </w:tc>
        <w:tc>
          <w:tcPr>
            <w:tcW w:w="1552"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6.2.6.2.</w:t>
            </w:r>
            <w:r w:rsidRPr="00630AB6">
              <w:rPr>
                <w:lang w:eastAsia="zh-CN"/>
              </w:rPr>
              <w:t>10</w:t>
            </w:r>
          </w:p>
        </w:tc>
        <w:tc>
          <w:tcPr>
            <w:tcW w:w="465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rPr>
              <w:t>This contains the information for created event subscription.</w:t>
            </w:r>
          </w:p>
        </w:tc>
      </w:tr>
      <w:tr w:rsidR="00B02215" w:rsidRPr="00630AB6" w:rsidTr="00CF7A52">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t>NssfEventType</w:t>
            </w:r>
          </w:p>
        </w:tc>
        <w:tc>
          <w:tcPr>
            <w:tcW w:w="1552"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p>
        </w:tc>
      </w:tr>
    </w:tbl>
    <w:p w:rsidR="00B02215" w:rsidRPr="00630AB6" w:rsidRDefault="00B02215" w:rsidP="00B02215"/>
    <w:p w:rsidR="00B02215" w:rsidRPr="00630AB6" w:rsidRDefault="00B02215" w:rsidP="00B02215">
      <w:r w:rsidRPr="00630AB6">
        <w:t>Table 6.2.6.1-2 specifies data types re-used by the Nnssf service based interface protocol from other specifications.</w:t>
      </w:r>
    </w:p>
    <w:p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630AB6" w:rsidTr="00CF7A52">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Comments</w:t>
            </w:r>
          </w:p>
        </w:tc>
      </w:tr>
      <w:tr w:rsidR="00B02215" w:rsidRPr="00630AB6" w:rsidTr="00CF7A52">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rPr>
              <w:t xml:space="preserve">Used to negotiate the applicability of the optional features defined in </w:t>
            </w:r>
            <w:r w:rsidRPr="00630AB6">
              <w:t>table 6.2.</w:t>
            </w:r>
            <w:r w:rsidRPr="00630AB6">
              <w:rPr>
                <w:rFonts w:hint="eastAsia"/>
                <w:lang w:eastAsia="zh-CN"/>
              </w:rPr>
              <w:t>8</w:t>
            </w:r>
            <w:r w:rsidRPr="00630AB6">
              <w:t>-1.</w:t>
            </w:r>
          </w:p>
        </w:tc>
      </w:tr>
      <w:tr w:rsidR="00B02215" w:rsidRPr="00630AB6" w:rsidTr="00CF7A52">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p>
        </w:tc>
      </w:tr>
      <w:tr w:rsidR="00B02215" w:rsidRPr="00630AB6" w:rsidTr="00CF7A52">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hint="eastAsia"/>
                <w:szCs w:val="18"/>
              </w:rPr>
              <w:t>Identifies the JSON Patch instructions</w:t>
            </w:r>
          </w:p>
        </w:tc>
      </w:tr>
      <w:tr w:rsidR="00B02215" w:rsidRPr="00630AB6" w:rsidTr="00CF7A52">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BD45A3">
              <w:t>DateTime</w:t>
            </w:r>
          </w:p>
        </w:tc>
        <w:tc>
          <w:tcPr>
            <w:tcW w:w="1747"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BD45A3">
              <w:t>3GPP TS 29.571 [7]</w:t>
            </w:r>
          </w:p>
        </w:tc>
        <w:tc>
          <w:tcPr>
            <w:tcW w:w="539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p>
        </w:tc>
      </w:tr>
      <w:tr w:rsidR="00B02215" w:rsidRPr="00630AB6" w:rsidTr="00CF7A52">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BD45A3" w:rsidRDefault="00B02215" w:rsidP="00CF7A52">
            <w:pPr>
              <w:pStyle w:val="TAL"/>
            </w:pPr>
            <w:r>
              <w:t>TaiRange</w:t>
            </w:r>
          </w:p>
        </w:tc>
        <w:tc>
          <w:tcPr>
            <w:tcW w:w="1747" w:type="dxa"/>
            <w:tcBorders>
              <w:top w:val="single" w:sz="4" w:space="0" w:color="auto"/>
              <w:left w:val="single" w:sz="4" w:space="0" w:color="auto"/>
              <w:bottom w:val="single" w:sz="4" w:space="0" w:color="auto"/>
              <w:right w:val="single" w:sz="4" w:space="0" w:color="auto"/>
            </w:tcBorders>
          </w:tcPr>
          <w:p w:rsidR="00B02215" w:rsidRPr="00BD45A3" w:rsidRDefault="00B02215" w:rsidP="00CF7A52">
            <w:pPr>
              <w:pStyle w:val="TAL"/>
            </w:pPr>
            <w:r w:rsidRPr="00BD45A3">
              <w:t>3GPP TS 29.5</w:t>
            </w:r>
            <w:r>
              <w:t>10</w:t>
            </w:r>
            <w:r w:rsidRPr="00BD45A3">
              <w:t> [</w:t>
            </w:r>
            <w:r>
              <w:t>13</w:t>
            </w:r>
            <w:r w:rsidRPr="00BD45A3">
              <w:t>]</w:t>
            </w:r>
          </w:p>
        </w:tc>
        <w:tc>
          <w:tcPr>
            <w:tcW w:w="539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p>
        </w:tc>
      </w:tr>
    </w:tbl>
    <w:p w:rsidR="00B02215" w:rsidRPr="00630AB6" w:rsidRDefault="00B02215" w:rsidP="00B02215"/>
    <w:p w:rsidR="00B02215" w:rsidRPr="00630AB6" w:rsidRDefault="00B02215" w:rsidP="00B02215">
      <w:pPr>
        <w:pStyle w:val="Heading4"/>
        <w:rPr>
          <w:lang w:val="en-US"/>
        </w:rPr>
      </w:pPr>
      <w:bookmarkStart w:id="514" w:name="_Toc20142387"/>
      <w:bookmarkStart w:id="515" w:name="_Toc34217333"/>
      <w:bookmarkStart w:id="516" w:name="_Toc34217485"/>
      <w:bookmarkStart w:id="517" w:name="_Toc36461892"/>
      <w:r w:rsidRPr="00630AB6">
        <w:rPr>
          <w:lang w:val="en-US"/>
        </w:rPr>
        <w:lastRenderedPageBreak/>
        <w:t>6.2.6.2</w:t>
      </w:r>
      <w:r w:rsidRPr="00630AB6">
        <w:rPr>
          <w:lang w:val="en-US"/>
        </w:rPr>
        <w:tab/>
        <w:t>Structured data types</w:t>
      </w:r>
      <w:bookmarkEnd w:id="514"/>
      <w:bookmarkEnd w:id="515"/>
      <w:bookmarkEnd w:id="516"/>
      <w:bookmarkEnd w:id="517"/>
    </w:p>
    <w:p w:rsidR="00B02215" w:rsidRPr="00630AB6" w:rsidRDefault="00B02215" w:rsidP="00B02215">
      <w:pPr>
        <w:pStyle w:val="Heading5"/>
      </w:pPr>
      <w:bookmarkStart w:id="518" w:name="_Toc20142388"/>
      <w:bookmarkStart w:id="519" w:name="_Toc34217334"/>
      <w:bookmarkStart w:id="520" w:name="_Toc34217486"/>
      <w:bookmarkStart w:id="521" w:name="_Toc36461893"/>
      <w:r w:rsidRPr="00630AB6">
        <w:t>6.2.6.2.1</w:t>
      </w:r>
      <w:r w:rsidRPr="00630AB6">
        <w:tab/>
        <w:t>Introduction</w:t>
      </w:r>
      <w:bookmarkEnd w:id="518"/>
      <w:bookmarkEnd w:id="519"/>
      <w:bookmarkEnd w:id="520"/>
      <w:bookmarkEnd w:id="521"/>
    </w:p>
    <w:p w:rsidR="00B02215" w:rsidRPr="00630AB6" w:rsidRDefault="00B02215" w:rsidP="00B02215">
      <w:r w:rsidRPr="00630AB6">
        <w:t xml:space="preserve">This </w:t>
      </w:r>
      <w:r>
        <w:t>clause</w:t>
      </w:r>
      <w:r w:rsidRPr="00630AB6">
        <w:t xml:space="preserve"> defines the structures to be used in resource representations.</w:t>
      </w:r>
    </w:p>
    <w:p w:rsidR="00B02215" w:rsidRPr="00630AB6" w:rsidRDefault="00B02215" w:rsidP="00B02215">
      <w:pPr>
        <w:pStyle w:val="Heading5"/>
      </w:pPr>
      <w:bookmarkStart w:id="522" w:name="_Toc20142389"/>
      <w:bookmarkStart w:id="523" w:name="_Toc34217335"/>
      <w:bookmarkStart w:id="524" w:name="_Toc34217487"/>
      <w:bookmarkStart w:id="525" w:name="_Toc36461894"/>
      <w:r w:rsidRPr="00630AB6">
        <w:t>6.2.6.2.2</w:t>
      </w:r>
      <w:r w:rsidRPr="00630AB6">
        <w:tab/>
        <w:t>Type: NssaiAvailabilityInfo</w:t>
      </w:r>
      <w:bookmarkEnd w:id="522"/>
      <w:bookmarkEnd w:id="523"/>
      <w:bookmarkEnd w:id="524"/>
      <w:bookmarkEnd w:id="525"/>
    </w:p>
    <w:p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supported</w:t>
            </w:r>
            <w:r w:rsidRPr="00630AB6">
              <w:rPr>
                <w:rFonts w:hint="eastAsia"/>
                <w:lang w:eastAsia="zh-CN"/>
              </w:rPr>
              <w:t>N</w:t>
            </w:r>
            <w:r w:rsidRPr="00630AB6">
              <w:rPr>
                <w:lang w:eastAsia="zh-CN"/>
              </w:rPr>
              <w:t>ssai</w:t>
            </w:r>
            <w:r w:rsidRPr="00630AB6">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w:t>
            </w:r>
            <w:r w:rsidRPr="00630AB6">
              <w:rPr>
                <w:rFonts w:hint="eastAsia"/>
                <w:lang w:eastAsia="zh-CN"/>
              </w:rPr>
              <w:t>S</w:t>
            </w:r>
            <w:r w:rsidRPr="00630AB6">
              <w:rPr>
                <w:lang w:eastAsia="zh-CN"/>
              </w:rPr>
              <w:t>upported</w:t>
            </w:r>
            <w:r w:rsidRPr="00630AB6">
              <w:rPr>
                <w:rFonts w:hint="eastAsia"/>
                <w:lang w:eastAsia="zh-CN"/>
              </w:rPr>
              <w:t>N</w:t>
            </w:r>
            <w:r w:rsidRPr="00630AB6">
              <w:rPr>
                <w:lang w:eastAsia="zh-CN"/>
              </w:rPr>
              <w:t>ssai</w:t>
            </w:r>
            <w:r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szCs w:val="18"/>
              </w:rPr>
              <w:t>This IE shall contain the information regarding the S-NSSAIs the NF service consumer (e.g</w:t>
            </w:r>
            <w:r w:rsidRPr="00630AB6">
              <w:rPr>
                <w:rFonts w:cs="Arial" w:hint="eastAsia"/>
                <w:szCs w:val="18"/>
                <w:lang w:eastAsia="zh-CN"/>
              </w:rPr>
              <w:t>.</w:t>
            </w:r>
            <w:r w:rsidRPr="00630AB6">
              <w:rPr>
                <w:rFonts w:cs="Arial"/>
                <w:szCs w:val="18"/>
              </w:rPr>
              <w:t xml:space="preserve"> AMF) and the 5G-AN supports per TA.</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cs="Arial"/>
                <w:szCs w:val="18"/>
              </w:rPr>
              <w:t xml:space="preserve">This IE shall be present if at least one optional feature defined in </w:t>
            </w:r>
            <w:r>
              <w:rPr>
                <w:rFonts w:cs="Arial"/>
                <w:szCs w:val="18"/>
              </w:rPr>
              <w:t>clause</w:t>
            </w:r>
            <w:r w:rsidRPr="00630AB6">
              <w:rPr>
                <w:rFonts w:cs="Arial"/>
                <w:szCs w:val="18"/>
              </w:rPr>
              <w:t xml:space="preserve"> 6.2.</w:t>
            </w:r>
            <w:r w:rsidRPr="00630AB6">
              <w:rPr>
                <w:rFonts w:cs="Arial" w:hint="eastAsia"/>
                <w:szCs w:val="18"/>
                <w:lang w:eastAsia="zh-CN"/>
              </w:rPr>
              <w:t>8</w:t>
            </w:r>
            <w:r w:rsidRPr="00630AB6">
              <w:rPr>
                <w:rFonts w:cs="Arial"/>
                <w:szCs w:val="18"/>
              </w:rPr>
              <w:t xml:space="preserve"> is supported</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504D4D" w:rsidRDefault="00B02215" w:rsidP="00CF7A52">
            <w:pPr>
              <w:pStyle w:val="TAL"/>
              <w:rPr>
                <w:rFonts w:cs="Arial"/>
                <w:szCs w:val="18"/>
              </w:rPr>
            </w:pPr>
            <w:r>
              <w:rPr>
                <w:rFonts w:cs="Arial"/>
                <w:szCs w:val="18"/>
              </w:rPr>
              <w:t xml:space="preserve">This IE may be included to indicate the </w:t>
            </w:r>
            <w:r w:rsidRPr="002857AD">
              <w:rPr>
                <w:rFonts w:cs="Arial"/>
                <w:szCs w:val="18"/>
              </w:rPr>
              <w:t xml:space="preserve">AMF set </w:t>
            </w:r>
            <w:r>
              <w:rPr>
                <w:rFonts w:cs="Arial"/>
                <w:szCs w:val="18"/>
              </w:rPr>
              <w:t>identifier for the AMFs serving the TAIs where the NSSAI is available.</w:t>
            </w:r>
          </w:p>
          <w:p w:rsidR="00B02215" w:rsidRPr="00504D4D" w:rsidRDefault="00B02215" w:rsidP="00CF7A52">
            <w:pPr>
              <w:pStyle w:val="TAL"/>
            </w:pPr>
            <w:r w:rsidRPr="00504D4D">
              <w:t>When present, this IE shall be constructed from PLMN-ID (i.e. three decimal digits MCC and two or three decimal digits MNC), AMF Region Id (8 bit), and AMF Set Id (10 bit).</w:t>
            </w:r>
          </w:p>
          <w:p w:rsidR="00B02215" w:rsidRPr="00504D4D" w:rsidRDefault="00B02215" w:rsidP="00CF7A52">
            <w:pPr>
              <w:pStyle w:val="TAL"/>
              <w:rPr>
                <w:lang w:eastAsia="zh-CN"/>
              </w:rPr>
            </w:pPr>
          </w:p>
          <w:p w:rsidR="00B02215" w:rsidRPr="00630AB6" w:rsidRDefault="00B02215" w:rsidP="00CF7A52">
            <w:pPr>
              <w:pStyle w:val="TAL"/>
              <w:rPr>
                <w:rFonts w:cs="Arial"/>
                <w:szCs w:val="18"/>
              </w:rPr>
            </w:pPr>
            <w:r w:rsidRPr="00504D4D">
              <w:t>Pattern: '^[0-9]{3}-[0-9]{2-3}-[A-Fa-f0-9]{2}-[0-3][A-Fa-f0-9]{2}$'</w:t>
            </w:r>
          </w:p>
        </w:tc>
      </w:tr>
    </w:tbl>
    <w:p w:rsidR="00B02215" w:rsidRPr="00630AB6" w:rsidRDefault="00B02215" w:rsidP="00B02215"/>
    <w:p w:rsidR="00B02215" w:rsidRPr="00630AB6" w:rsidRDefault="00B02215" w:rsidP="00B02215">
      <w:pPr>
        <w:pStyle w:val="Heading5"/>
      </w:pPr>
      <w:bookmarkStart w:id="526" w:name="_Toc20142390"/>
      <w:bookmarkStart w:id="527" w:name="_Toc34217336"/>
      <w:bookmarkStart w:id="528" w:name="_Toc34217488"/>
      <w:bookmarkStart w:id="529" w:name="_Toc36461895"/>
      <w:r w:rsidRPr="00630AB6">
        <w:t>6.2.6.2.3</w:t>
      </w:r>
      <w:r w:rsidRPr="00630AB6">
        <w:tab/>
        <w:t xml:space="preserve">Type: </w:t>
      </w:r>
      <w:r w:rsidRPr="00630AB6">
        <w:rPr>
          <w:rFonts w:hint="eastAsia"/>
          <w:lang w:eastAsia="zh-CN"/>
        </w:rPr>
        <w:t>Supported</w:t>
      </w:r>
      <w:r w:rsidRPr="00630AB6">
        <w:t>NssaiAvailabilityData</w:t>
      </w:r>
      <w:bookmarkEnd w:id="526"/>
      <w:bookmarkEnd w:id="527"/>
      <w:bookmarkEnd w:id="528"/>
      <w:bookmarkEnd w:id="529"/>
    </w:p>
    <w:p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3"/>
        <w:gridCol w:w="1469"/>
        <w:gridCol w:w="289"/>
        <w:gridCol w:w="1083"/>
        <w:gridCol w:w="3960"/>
        <w:gridCol w:w="1193"/>
      </w:tblGrid>
      <w:tr w:rsidR="00B02215" w:rsidRPr="00630AB6" w:rsidTr="00CF7A52">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jc w:val="left"/>
            </w:pPr>
            <w:r w:rsidRPr="00630AB6">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rPr>
                <w:rFonts w:cs="Arial"/>
                <w:szCs w:val="18"/>
              </w:rPr>
            </w:pPr>
            <w:r>
              <w:rPr>
                <w:rFonts w:cs="Arial"/>
                <w:szCs w:val="18"/>
              </w:rPr>
              <w:t>Applicability</w:t>
            </w:r>
          </w:p>
        </w:tc>
      </w:tr>
      <w:tr w:rsidR="00B02215" w:rsidRPr="00630AB6" w:rsidTr="00CF7A52">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p>
        </w:tc>
      </w:tr>
      <w:tr w:rsidR="00B02215" w:rsidRPr="00630AB6" w:rsidTr="00CF7A52">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supportedS</w:t>
            </w:r>
            <w:r w:rsidRPr="00630AB6">
              <w:rPr>
                <w:lang w:eastAsia="zh-CN"/>
              </w:rPr>
              <w:t>n</w:t>
            </w:r>
            <w:r w:rsidRPr="00630AB6">
              <w:rPr>
                <w:rFonts w:hint="eastAsia"/>
                <w:lang w:eastAsia="zh-CN"/>
              </w:rPr>
              <w:t>ssai</w:t>
            </w:r>
            <w:r w:rsidRPr="00630AB6">
              <w:rPr>
                <w:lang w:eastAsia="zh-CN"/>
              </w:rPr>
              <w:t>List</w:t>
            </w:r>
          </w:p>
        </w:tc>
        <w:tc>
          <w:tcPr>
            <w:tcW w:w="627"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w:t>
            </w:r>
            <w:r w:rsidRPr="00630AB6">
              <w:rPr>
                <w:rFonts w:hint="eastAsia"/>
                <w:lang w:eastAsia="zh-CN"/>
              </w:rPr>
              <w:t>S</w:t>
            </w:r>
            <w:r w:rsidRPr="00630AB6">
              <w:rPr>
                <w:lang w:eastAsia="zh-CN"/>
              </w:rPr>
              <w:t>nssai)</w:t>
            </w:r>
          </w:p>
        </w:tc>
        <w:tc>
          <w:tcPr>
            <w:tcW w:w="148"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1</w:t>
            </w:r>
            <w:r w:rsidRPr="00630AB6">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F"/>
              <w:jc w:val="left"/>
              <w:rPr>
                <w:b w:val="0"/>
                <w:sz w:val="18"/>
                <w:lang w:eastAsia="zh-CN"/>
              </w:rPr>
            </w:pPr>
          </w:p>
        </w:tc>
      </w:tr>
      <w:tr w:rsidR="00B02215" w:rsidRPr="00630AB6" w:rsidTr="00CF7A52">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1..N</w:t>
            </w:r>
          </w:p>
        </w:tc>
        <w:tc>
          <w:tcPr>
            <w:tcW w:w="2025"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F"/>
              <w:jc w:val="left"/>
              <w:rPr>
                <w:b w:val="0"/>
                <w:sz w:val="18"/>
                <w:lang w:eastAsia="zh-CN"/>
              </w:rPr>
            </w:pPr>
            <w:r>
              <w:rPr>
                <w:b w:val="0"/>
                <w:sz w:val="18"/>
                <w:lang w:eastAsia="zh-CN"/>
              </w:rPr>
              <w:t>When present, this IE shall contain additional TAIs with the same list of supported S-NSSAIs.</w:t>
            </w:r>
            <w:r>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F"/>
              <w:jc w:val="left"/>
              <w:rPr>
                <w:b w:val="0"/>
                <w:sz w:val="18"/>
                <w:lang w:eastAsia="zh-CN"/>
              </w:rPr>
            </w:pPr>
            <w:r>
              <w:rPr>
                <w:b w:val="0"/>
                <w:sz w:val="18"/>
                <w:lang w:eastAsia="zh-CN"/>
              </w:rPr>
              <w:t>ONSSAI</w:t>
            </w:r>
          </w:p>
        </w:tc>
      </w:tr>
      <w:tr w:rsidR="00B02215" w:rsidRPr="00630AB6" w:rsidTr="00CF7A52">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1..N</w:t>
            </w:r>
          </w:p>
        </w:tc>
        <w:tc>
          <w:tcPr>
            <w:tcW w:w="2025"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F"/>
              <w:jc w:val="left"/>
              <w:rPr>
                <w:b w:val="0"/>
                <w:sz w:val="18"/>
                <w:lang w:eastAsia="zh-CN"/>
              </w:rPr>
            </w:pPr>
            <w:r>
              <w:rPr>
                <w:b w:val="0"/>
                <w:sz w:val="18"/>
                <w:lang w:eastAsia="zh-CN"/>
              </w:rPr>
              <w:t>When present, this IE shall contain range(s) of TAIs with the same list of supported S-NSSAIs.</w:t>
            </w:r>
            <w:r>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F"/>
              <w:jc w:val="left"/>
              <w:rPr>
                <w:b w:val="0"/>
                <w:sz w:val="18"/>
                <w:lang w:eastAsia="zh-CN"/>
              </w:rPr>
            </w:pPr>
            <w:r>
              <w:rPr>
                <w:b w:val="0"/>
                <w:sz w:val="18"/>
                <w:lang w:eastAsia="zh-CN"/>
              </w:rPr>
              <w:t>ONSSAI</w:t>
            </w:r>
          </w:p>
        </w:tc>
      </w:tr>
      <w:tr w:rsidR="00B02215" w:rsidRPr="00630AB6" w:rsidTr="00CF7A52">
        <w:trPr>
          <w:jc w:val="center"/>
        </w:trPr>
        <w:tc>
          <w:tcPr>
            <w:tcW w:w="1" w:type="pct"/>
            <w:gridSpan w:val="6"/>
            <w:tcBorders>
              <w:top w:val="single" w:sz="4" w:space="0" w:color="auto"/>
              <w:left w:val="single" w:sz="4" w:space="0" w:color="auto"/>
              <w:bottom w:val="single" w:sz="4" w:space="0" w:color="auto"/>
              <w:right w:val="single" w:sz="4" w:space="0" w:color="auto"/>
            </w:tcBorders>
          </w:tcPr>
          <w:p w:rsidR="00B02215" w:rsidRDefault="00B02215" w:rsidP="00CF7A52">
            <w:pPr>
              <w:pStyle w:val="TAN"/>
              <w:rPr>
                <w:b/>
                <w:lang w:eastAsia="zh-CN"/>
              </w:rPr>
            </w:pPr>
            <w:r w:rsidRPr="00B02215">
              <w:rPr>
                <w:lang w:eastAsia="zh-CN"/>
              </w:rPr>
              <w:t>NOTE:</w:t>
            </w:r>
            <w:r w:rsidRPr="00B02215">
              <w:rPr>
                <w:lang w:eastAsia="zh-CN"/>
              </w:rPr>
              <w:tab/>
              <w:t>The taiList IE shall not include the TAI contained in the tai IE. The taiRangeList IE may encompass the TAI contained in the tai IE.</w:t>
            </w:r>
          </w:p>
        </w:tc>
      </w:tr>
    </w:tbl>
    <w:p w:rsidR="00B02215" w:rsidRPr="00630AB6" w:rsidRDefault="00B02215" w:rsidP="00B02215"/>
    <w:p w:rsidR="00B02215" w:rsidRPr="00630AB6" w:rsidRDefault="00B02215" w:rsidP="00B02215">
      <w:pPr>
        <w:pStyle w:val="Heading5"/>
      </w:pPr>
      <w:bookmarkStart w:id="530" w:name="_Toc20142391"/>
      <w:bookmarkStart w:id="531" w:name="_Toc34217337"/>
      <w:bookmarkStart w:id="532" w:name="_Toc34217489"/>
      <w:bookmarkStart w:id="533" w:name="_Toc36461896"/>
      <w:r w:rsidRPr="00630AB6">
        <w:lastRenderedPageBreak/>
        <w:t>6.2.6.2.4</w:t>
      </w:r>
      <w:r w:rsidRPr="00630AB6">
        <w:tab/>
        <w:t>Type: AuthorizedNssaiAvailabilityData</w:t>
      </w:r>
      <w:bookmarkEnd w:id="530"/>
      <w:bookmarkEnd w:id="531"/>
      <w:bookmarkEnd w:id="532"/>
      <w:bookmarkEnd w:id="533"/>
    </w:p>
    <w:p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4"/>
        <w:gridCol w:w="2048"/>
        <w:gridCol w:w="289"/>
        <w:gridCol w:w="1083"/>
        <w:gridCol w:w="3136"/>
        <w:gridCol w:w="1437"/>
      </w:tblGrid>
      <w:tr w:rsidR="00B02215" w:rsidRPr="00630AB6" w:rsidTr="00CF7A52">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jc w:val="left"/>
            </w:pPr>
            <w:r w:rsidRPr="00630AB6">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rPr>
                <w:rFonts w:cs="Arial"/>
                <w:szCs w:val="18"/>
              </w:rPr>
            </w:pPr>
            <w:r>
              <w:rPr>
                <w:rFonts w:cs="Arial"/>
                <w:szCs w:val="18"/>
              </w:rPr>
              <w:t>Applicability</w:t>
            </w:r>
          </w:p>
        </w:tc>
      </w:tr>
      <w:tr w:rsidR="00B02215" w:rsidRPr="00630AB6" w:rsidTr="00CF7A52">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Pr="00630AB6">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p>
        </w:tc>
      </w:tr>
      <w:tr w:rsidR="00B02215" w:rsidRPr="00630AB6" w:rsidTr="00CF7A52">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supportedSnssai</w:t>
            </w:r>
            <w:r w:rsidRPr="00630AB6">
              <w:rPr>
                <w:lang w:eastAsia="zh-CN"/>
              </w:rPr>
              <w:t>List</w:t>
            </w:r>
          </w:p>
        </w:tc>
        <w:tc>
          <w:tcPr>
            <w:tcW w:w="1047"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array(Snssai)</w:t>
            </w:r>
          </w:p>
        </w:tc>
        <w:tc>
          <w:tcPr>
            <w:tcW w:w="148"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1</w:t>
            </w:r>
            <w:r w:rsidRPr="00630AB6">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S-NSSAI(s) supported by the AMF and 5G-AN </w:t>
            </w:r>
            <w:r w:rsidRPr="00630AB6">
              <w:rPr>
                <w:color w:val="000000"/>
                <w:lang w:eastAsia="zh-CN"/>
              </w:rPr>
              <w:t>and authorized by the NSSF</w:t>
            </w:r>
            <w:r w:rsidRPr="00630AB6">
              <w:rPr>
                <w:color w:val="FF0000"/>
                <w:lang w:eastAsia="zh-CN"/>
              </w:rPr>
              <w:t xml:space="preserve"> </w:t>
            </w:r>
            <w:r w:rsidRPr="00630AB6">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p>
        </w:tc>
      </w:tr>
      <w:tr w:rsidR="00B02215" w:rsidRPr="00630AB6" w:rsidTr="00CF7A52">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restrict</w:t>
            </w:r>
            <w:r w:rsidRPr="00630AB6">
              <w:rPr>
                <w:lang w:eastAsia="zh-CN"/>
              </w:rPr>
              <w:t>edS</w:t>
            </w:r>
            <w:r w:rsidRPr="00630AB6">
              <w:rPr>
                <w:rFonts w:hint="eastAsia"/>
                <w:lang w:eastAsia="zh-CN"/>
              </w:rPr>
              <w:t>n</w:t>
            </w:r>
            <w:r w:rsidRPr="00630AB6">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w:t>
            </w:r>
            <w:r w:rsidRPr="00630AB6">
              <w:rPr>
                <w:rFonts w:hint="eastAsia"/>
                <w:lang w:eastAsia="zh-CN"/>
              </w:rPr>
              <w:t>RestrictedSnssai</w:t>
            </w:r>
            <w:r w:rsidRPr="00630AB6">
              <w:rPr>
                <w:lang w:eastAsia="zh-CN"/>
              </w:rPr>
              <w:t>)</w:t>
            </w:r>
          </w:p>
        </w:tc>
        <w:tc>
          <w:tcPr>
            <w:tcW w:w="148"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1</w:t>
            </w:r>
            <w:r w:rsidRPr="00630AB6">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S-NSSAI is not present, no restricted S-NSSAI is applicable to the TA.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F"/>
              <w:jc w:val="left"/>
              <w:rPr>
                <w:b w:val="0"/>
                <w:sz w:val="18"/>
                <w:lang w:eastAsia="zh-CN"/>
              </w:rPr>
            </w:pPr>
          </w:p>
        </w:tc>
      </w:tr>
      <w:tr w:rsidR="00B02215" w:rsidRPr="00630AB6" w:rsidTr="00CF7A52">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Default="00B02215" w:rsidP="00CF7A52">
            <w:pPr>
              <w:pStyle w:val="TAL"/>
              <w:rPr>
                <w:lang w:eastAsia="zh-CN"/>
              </w:rPr>
            </w:pPr>
            <w:r>
              <w:rPr>
                <w:lang w:eastAsia="zh-CN"/>
              </w:rPr>
              <w:t>1..N</w:t>
            </w:r>
          </w:p>
        </w:tc>
        <w:tc>
          <w:tcPr>
            <w:tcW w:w="160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F"/>
              <w:jc w:val="left"/>
              <w:rPr>
                <w:b w:val="0"/>
                <w:sz w:val="18"/>
                <w:lang w:eastAsia="zh-CN"/>
              </w:rPr>
            </w:pPr>
            <w:r>
              <w:rPr>
                <w:b w:val="0"/>
                <w:sz w:val="18"/>
                <w:lang w:eastAsia="zh-CN"/>
              </w:rPr>
              <w:t>When present, this IE shall contain additional TAIs with the same lists of supported and restricted S-NSSAIs.</w:t>
            </w:r>
            <w:r>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F"/>
              <w:jc w:val="left"/>
              <w:rPr>
                <w:b w:val="0"/>
                <w:sz w:val="18"/>
                <w:lang w:eastAsia="zh-CN"/>
              </w:rPr>
            </w:pPr>
            <w:r>
              <w:rPr>
                <w:b w:val="0"/>
                <w:sz w:val="18"/>
                <w:lang w:eastAsia="zh-CN"/>
              </w:rPr>
              <w:t>ONSSAI</w:t>
            </w:r>
          </w:p>
        </w:tc>
      </w:tr>
      <w:tr w:rsidR="00B02215" w:rsidRPr="00630AB6" w:rsidTr="00CF7A52">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Default="00B02215" w:rsidP="00CF7A52">
            <w:pPr>
              <w:pStyle w:val="TAL"/>
              <w:rPr>
                <w:lang w:eastAsia="zh-CN"/>
              </w:rPr>
            </w:pPr>
            <w:r>
              <w:rPr>
                <w:lang w:eastAsia="zh-CN"/>
              </w:rPr>
              <w:t>1..N</w:t>
            </w:r>
          </w:p>
        </w:tc>
        <w:tc>
          <w:tcPr>
            <w:tcW w:w="160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F"/>
              <w:jc w:val="left"/>
              <w:rPr>
                <w:b w:val="0"/>
                <w:sz w:val="18"/>
                <w:lang w:eastAsia="zh-CN"/>
              </w:rPr>
            </w:pPr>
            <w:r>
              <w:rPr>
                <w:b w:val="0"/>
                <w:sz w:val="18"/>
                <w:lang w:eastAsia="zh-CN"/>
              </w:rPr>
              <w:t>When present, this IE shall contain range(s) of TAIs with the same lists of supported and restricted S-NSSAIs.</w:t>
            </w:r>
            <w:r>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F"/>
              <w:jc w:val="left"/>
              <w:rPr>
                <w:b w:val="0"/>
                <w:sz w:val="18"/>
                <w:lang w:eastAsia="zh-CN"/>
              </w:rPr>
            </w:pPr>
            <w:r>
              <w:rPr>
                <w:b w:val="0"/>
                <w:sz w:val="18"/>
                <w:lang w:eastAsia="zh-CN"/>
              </w:rPr>
              <w:t>ONSSAI</w:t>
            </w:r>
          </w:p>
        </w:tc>
      </w:tr>
      <w:tr w:rsidR="00B02215" w:rsidRPr="00630AB6" w:rsidTr="00CF7A52">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B02215" w:rsidRDefault="00B02215" w:rsidP="00CF7A52">
            <w:pPr>
              <w:pStyle w:val="TAN"/>
              <w:rPr>
                <w:b/>
                <w:lang w:eastAsia="zh-CN"/>
              </w:rPr>
            </w:pPr>
            <w:r w:rsidRPr="00B02215">
              <w:rPr>
                <w:lang w:eastAsia="zh-CN"/>
              </w:rPr>
              <w:t>NOTE:</w:t>
            </w:r>
            <w:r w:rsidRPr="00B02215">
              <w:rPr>
                <w:lang w:eastAsia="zh-CN"/>
              </w:rPr>
              <w:tab/>
              <w:t>The taiList IE shall not include the TAI contained in the tai IE. The taiRangeList IE may encompass the TAI contained in the tai IE.</w:t>
            </w:r>
          </w:p>
        </w:tc>
      </w:tr>
    </w:tbl>
    <w:p w:rsidR="00B02215" w:rsidRPr="00630AB6" w:rsidRDefault="00B02215" w:rsidP="00B02215"/>
    <w:p w:rsidR="00B02215" w:rsidRPr="00630AB6" w:rsidRDefault="00B02215" w:rsidP="00B02215">
      <w:pPr>
        <w:pStyle w:val="Heading5"/>
      </w:pPr>
      <w:bookmarkStart w:id="534" w:name="_Toc20142392"/>
      <w:bookmarkStart w:id="535" w:name="_Toc34217338"/>
      <w:bookmarkStart w:id="536" w:name="_Toc34217490"/>
      <w:bookmarkStart w:id="537" w:name="_Toc36461897"/>
      <w:r w:rsidRPr="00630AB6">
        <w:t>6.2.6.2.</w:t>
      </w:r>
      <w:r w:rsidRPr="00630AB6">
        <w:rPr>
          <w:rFonts w:hint="eastAsia"/>
          <w:lang w:eastAsia="zh-CN"/>
        </w:rPr>
        <w:t>5</w:t>
      </w:r>
      <w:r w:rsidRPr="00630AB6">
        <w:tab/>
        <w:t>Type: RestrictedS</w:t>
      </w:r>
      <w:r w:rsidRPr="00630AB6">
        <w:rPr>
          <w:rFonts w:hint="eastAsia"/>
          <w:lang w:eastAsia="zh-CN"/>
        </w:rPr>
        <w:t>n</w:t>
      </w:r>
      <w:r w:rsidRPr="00630AB6">
        <w:t>ssai</w:t>
      </w:r>
      <w:bookmarkEnd w:id="534"/>
      <w:bookmarkEnd w:id="535"/>
      <w:bookmarkEnd w:id="536"/>
      <w:bookmarkEnd w:id="537"/>
    </w:p>
    <w:p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2"/>
        <w:gridCol w:w="1226"/>
        <w:gridCol w:w="289"/>
        <w:gridCol w:w="1083"/>
        <w:gridCol w:w="4382"/>
        <w:gridCol w:w="1435"/>
      </w:tblGrid>
      <w:tr w:rsidR="00B02215" w:rsidRPr="00630AB6" w:rsidTr="00CF7A52">
        <w:trPr>
          <w:jc w:val="center"/>
        </w:trPr>
        <w:tc>
          <w:tcPr>
            <w:tcW w:w="696"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jc w:val="left"/>
            </w:pPr>
            <w:r w:rsidRPr="00630AB6">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rPr>
                <w:rFonts w:cs="Arial"/>
                <w:szCs w:val="18"/>
              </w:rPr>
            </w:pPr>
            <w:r>
              <w:rPr>
                <w:rFonts w:cs="Arial"/>
                <w:szCs w:val="18"/>
              </w:rPr>
              <w:t>Applicability</w:t>
            </w:r>
          </w:p>
        </w:tc>
      </w:tr>
      <w:tr w:rsidR="00B02215" w:rsidRPr="00630AB6" w:rsidTr="00CF7A52">
        <w:trPr>
          <w:jc w:val="center"/>
        </w:trPr>
        <w:tc>
          <w:tcPr>
            <w:tcW w:w="696"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F"/>
              <w:keepNext/>
              <w:spacing w:after="0"/>
              <w:jc w:val="left"/>
              <w:rPr>
                <w:b w:val="0"/>
                <w:sz w:val="18"/>
                <w:lang w:eastAsia="zh-CN"/>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shall contain the </w:t>
            </w:r>
            <w:r w:rsidRPr="00630AB6">
              <w:rPr>
                <w:b w:val="0"/>
                <w:sz w:val="18"/>
                <w:lang w:eastAsia="zh-CN"/>
              </w:rPr>
              <w:t>home PLMN ID of the PLMN with which the serving network has roaming agreement.</w:t>
            </w:r>
          </w:p>
        </w:tc>
        <w:tc>
          <w:tcPr>
            <w:tcW w:w="73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F"/>
              <w:keepNext/>
              <w:spacing w:after="0"/>
              <w:jc w:val="left"/>
              <w:rPr>
                <w:b w:val="0"/>
                <w:sz w:val="18"/>
                <w:lang w:eastAsia="zh-CN"/>
              </w:rPr>
            </w:pPr>
          </w:p>
        </w:tc>
      </w:tr>
      <w:tr w:rsidR="00B02215" w:rsidRPr="00630AB6" w:rsidTr="00CF7A52">
        <w:trPr>
          <w:jc w:val="center"/>
        </w:trPr>
        <w:tc>
          <w:tcPr>
            <w:tcW w:w="696"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sNssai</w:t>
            </w:r>
            <w:r w:rsidRPr="00630AB6">
              <w:rPr>
                <w:lang w:eastAsia="zh-CN"/>
              </w:rPr>
              <w:t>List</w:t>
            </w:r>
          </w:p>
        </w:tc>
        <w:tc>
          <w:tcPr>
            <w:tcW w:w="627"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array(Snssai)</w:t>
            </w:r>
          </w:p>
        </w:tc>
        <w:tc>
          <w:tcPr>
            <w:tcW w:w="148"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1</w:t>
            </w:r>
            <w:r w:rsidRPr="00630AB6">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F"/>
              <w:jc w:val="left"/>
              <w:rPr>
                <w:b w:val="0"/>
                <w:sz w:val="18"/>
                <w:lang w:eastAsia="zh-CN"/>
              </w:rPr>
            </w:pPr>
          </w:p>
        </w:tc>
      </w:tr>
      <w:tr w:rsidR="00B02215" w:rsidRPr="00630AB6" w:rsidTr="00CF7A52">
        <w:trPr>
          <w:jc w:val="center"/>
        </w:trPr>
        <w:tc>
          <w:tcPr>
            <w:tcW w:w="696"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homePlmnId</w:t>
            </w:r>
            <w:r>
              <w:rPr>
                <w:lang w:eastAsia="zh-CN"/>
              </w:rPr>
              <w:t>List</w:t>
            </w:r>
          </w:p>
        </w:tc>
        <w:tc>
          <w:tcPr>
            <w:tcW w:w="627"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array(</w:t>
            </w:r>
            <w:r w:rsidRPr="00630AB6">
              <w:rPr>
                <w:lang w:eastAsia="zh-CN"/>
              </w:rPr>
              <w:t>PlmnId</w:t>
            </w:r>
            <w:r>
              <w:rPr>
                <w:lang w:eastAsia="zh-CN"/>
              </w:rPr>
              <w:t>)</w:t>
            </w:r>
          </w:p>
        </w:tc>
        <w:tc>
          <w:tcPr>
            <w:tcW w:w="148"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1</w:t>
            </w:r>
            <w:r>
              <w:rPr>
                <w:lang w:eastAsia="zh-CN"/>
              </w:rPr>
              <w:t>..N</w:t>
            </w:r>
          </w:p>
        </w:tc>
        <w:tc>
          <w:tcPr>
            <w:tcW w:w="2241"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b/>
                <w:lang w:eastAsia="zh-CN"/>
              </w:rPr>
            </w:pPr>
            <w:r w:rsidRPr="00B02215">
              <w:rPr>
                <w:lang w:eastAsia="zh-CN"/>
              </w:rPr>
              <w:t>When present, t</w:t>
            </w:r>
            <w:r w:rsidRPr="00B02215">
              <w:rPr>
                <w:rFonts w:hint="eastAsia"/>
                <w:lang w:eastAsia="zh-CN"/>
              </w:rPr>
              <w:t>his</w:t>
            </w:r>
            <w:r w:rsidRPr="00B02215">
              <w:rPr>
                <w:lang w:eastAsia="zh-CN"/>
              </w:rPr>
              <w:t xml:space="preserve"> </w:t>
            </w:r>
            <w:r w:rsidRPr="00B02215">
              <w:rPr>
                <w:rFonts w:hint="eastAsia"/>
                <w:lang w:eastAsia="zh-CN"/>
              </w:rPr>
              <w:t xml:space="preserve">IE shall contain </w:t>
            </w:r>
            <w:r w:rsidRPr="00B02215">
              <w:rPr>
                <w:lang w:eastAsia="zh-CN"/>
              </w:rPr>
              <w:t>additional</w:t>
            </w:r>
            <w:r w:rsidRPr="00B02215">
              <w:rPr>
                <w:rFonts w:hint="eastAsia"/>
                <w:lang w:eastAsia="zh-CN"/>
              </w:rPr>
              <w:t xml:space="preserve"> </w:t>
            </w:r>
            <w:r w:rsidRPr="00B02215">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F"/>
              <w:jc w:val="left"/>
              <w:rPr>
                <w:b w:val="0"/>
                <w:sz w:val="18"/>
                <w:lang w:eastAsia="zh-CN"/>
              </w:rPr>
            </w:pPr>
            <w:r>
              <w:rPr>
                <w:b w:val="0"/>
                <w:sz w:val="18"/>
                <w:lang w:eastAsia="zh-CN"/>
              </w:rPr>
              <w:t>ONSSAI</w:t>
            </w:r>
          </w:p>
        </w:tc>
      </w:tr>
    </w:tbl>
    <w:p w:rsidR="00B02215" w:rsidRPr="00630AB6" w:rsidRDefault="00B02215" w:rsidP="00B02215"/>
    <w:p w:rsidR="00B02215" w:rsidRPr="00630AB6" w:rsidRDefault="00B02215" w:rsidP="00B02215">
      <w:pPr>
        <w:pStyle w:val="Heading5"/>
      </w:pPr>
      <w:bookmarkStart w:id="538" w:name="_Toc20142393"/>
      <w:bookmarkStart w:id="539" w:name="_Toc34217339"/>
      <w:bookmarkStart w:id="540" w:name="_Toc34217491"/>
      <w:bookmarkStart w:id="541" w:name="_Toc36461898"/>
      <w:r w:rsidRPr="00630AB6">
        <w:t>6.2.6.2.6</w:t>
      </w:r>
      <w:r w:rsidRPr="00630AB6">
        <w:tab/>
        <w:t xml:space="preserve">Type: </w:t>
      </w:r>
      <w:bookmarkEnd w:id="538"/>
      <w:r w:rsidRPr="00630AB6">
        <w:t>AuthorizedNssaiAvailability</w:t>
      </w:r>
      <w:r>
        <w:t>I</w:t>
      </w:r>
      <w:r w:rsidRPr="00630AB6">
        <w:t>nfo</w:t>
      </w:r>
      <w:bookmarkEnd w:id="539"/>
      <w:bookmarkEnd w:id="540"/>
      <w:bookmarkEnd w:id="541"/>
    </w:p>
    <w:p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array(Authorized</w:t>
            </w:r>
            <w:r w:rsidRPr="00630AB6">
              <w:rPr>
                <w:rFonts w:hint="eastAsia"/>
                <w:lang w:eastAsia="zh-CN"/>
              </w:rPr>
              <w:t>N</w:t>
            </w:r>
            <w:r w:rsidRPr="00630AB6">
              <w:rPr>
                <w:lang w:eastAsia="zh-CN"/>
              </w:rPr>
              <w:t>ssai</w:t>
            </w:r>
            <w:r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rFonts w:hint="eastAsia"/>
                <w:noProof/>
              </w:rPr>
              <w:t xml:space="preserve">Contains the </w:t>
            </w:r>
            <w:r w:rsidRPr="00630AB6">
              <w:rPr>
                <w:noProof/>
              </w:rPr>
              <w:t>authorized NSSAI availability information.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cs="Arial"/>
                <w:szCs w:val="18"/>
              </w:rPr>
              <w:t xml:space="preserve">This IE shall be present if at least one optional feature defined in </w:t>
            </w:r>
            <w:r>
              <w:rPr>
                <w:rFonts w:cs="Arial"/>
                <w:szCs w:val="18"/>
              </w:rPr>
              <w:t>clause</w:t>
            </w:r>
            <w:r w:rsidRPr="00630AB6">
              <w:rPr>
                <w:rFonts w:cs="Arial"/>
                <w:szCs w:val="18"/>
              </w:rPr>
              <w:t xml:space="preserve"> 6.2.8 is supported</w:t>
            </w:r>
          </w:p>
          <w:p w:rsidR="00B02215" w:rsidRPr="00630AB6" w:rsidRDefault="00B02215" w:rsidP="00CF7A52">
            <w:pPr>
              <w:pStyle w:val="TF"/>
              <w:jc w:val="left"/>
              <w:rPr>
                <w:b w:val="0"/>
                <w:sz w:val="18"/>
                <w:lang w:eastAsia="zh-CN"/>
              </w:rPr>
            </w:pPr>
          </w:p>
        </w:tc>
      </w:tr>
    </w:tbl>
    <w:p w:rsidR="00B02215" w:rsidRPr="00630AB6" w:rsidRDefault="00B02215" w:rsidP="00B02215"/>
    <w:p w:rsidR="00B02215" w:rsidRPr="00630AB6" w:rsidRDefault="00B02215" w:rsidP="00B02215">
      <w:pPr>
        <w:pStyle w:val="Heading5"/>
      </w:pPr>
      <w:bookmarkStart w:id="542" w:name="_Toc20142394"/>
      <w:bookmarkStart w:id="543" w:name="_Toc34217340"/>
      <w:bookmarkStart w:id="544" w:name="_Toc34217492"/>
      <w:bookmarkStart w:id="545" w:name="_Toc36461899"/>
      <w:r w:rsidRPr="00630AB6">
        <w:lastRenderedPageBreak/>
        <w:t>6.2.6.2.7</w:t>
      </w:r>
      <w:r w:rsidRPr="00630AB6">
        <w:tab/>
        <w:t>Type: PatchDocument</w:t>
      </w:r>
      <w:bookmarkEnd w:id="542"/>
      <w:bookmarkEnd w:id="543"/>
      <w:bookmarkEnd w:id="544"/>
      <w:bookmarkEnd w:id="545"/>
    </w:p>
    <w:p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Del="009318DC" w:rsidRDefault="00B02215" w:rsidP="00CF7A52">
            <w:pPr>
              <w:pStyle w:val="TAL"/>
              <w:rPr>
                <w:lang w:eastAsia="zh-CN"/>
              </w:rPr>
            </w:pPr>
            <w:r w:rsidRPr="00630AB6">
              <w:rPr>
                <w:lang w:eastAsia="zh-CN"/>
              </w:rPr>
              <w:t>N/A</w:t>
            </w:r>
          </w:p>
        </w:tc>
        <w:tc>
          <w:tcPr>
            <w:tcW w:w="1559" w:type="dxa"/>
            <w:tcBorders>
              <w:top w:val="single" w:sz="4" w:space="0" w:color="auto"/>
              <w:left w:val="single" w:sz="4" w:space="0" w:color="auto"/>
              <w:bottom w:val="single" w:sz="4" w:space="0" w:color="auto"/>
              <w:right w:val="single" w:sz="4" w:space="0" w:color="auto"/>
            </w:tcBorders>
          </w:tcPr>
          <w:p w:rsidR="00B02215" w:rsidRPr="00630AB6" w:rsidDel="009318DC" w:rsidRDefault="00B02215" w:rsidP="00CF7A52">
            <w:pPr>
              <w:pStyle w:val="TAL"/>
              <w:rPr>
                <w:lang w:eastAsia="zh-CN"/>
              </w:rPr>
            </w:pPr>
            <w:r w:rsidRPr="00630AB6">
              <w:t>array(PatchItem)</w:t>
            </w:r>
          </w:p>
        </w:tc>
        <w:tc>
          <w:tcPr>
            <w:tcW w:w="425" w:type="dxa"/>
            <w:tcBorders>
              <w:top w:val="single" w:sz="4" w:space="0" w:color="auto"/>
              <w:left w:val="single" w:sz="4" w:space="0" w:color="auto"/>
              <w:bottom w:val="single" w:sz="4" w:space="0" w:color="auto"/>
              <w:right w:val="single" w:sz="4" w:space="0" w:color="auto"/>
            </w:tcBorders>
          </w:tcPr>
          <w:p w:rsidR="00B02215" w:rsidRPr="00630AB6" w:rsidDel="009318DC" w:rsidRDefault="00B02215" w:rsidP="00CF7A52">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Del="009318DC" w:rsidRDefault="00B02215" w:rsidP="00CF7A52">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630AB6" w:rsidDel="009318DC" w:rsidRDefault="00B02215" w:rsidP="00CF7A52">
            <w:pPr>
              <w:pStyle w:val="TF"/>
              <w:jc w:val="left"/>
              <w:rPr>
                <w:b w:val="0"/>
                <w:sz w:val="18"/>
                <w:lang w:eastAsia="zh-CN"/>
              </w:rPr>
            </w:pPr>
            <w:r w:rsidRPr="00630AB6">
              <w:rPr>
                <w:b w:val="0"/>
                <w:sz w:val="18"/>
                <w:lang w:eastAsia="zh-CN"/>
              </w:rPr>
              <w:t>An array of patch instructions to update the NSSAI availability information at the NSSF. See 3GPP TS 29.571 [7].</w:t>
            </w:r>
          </w:p>
        </w:tc>
      </w:tr>
    </w:tbl>
    <w:p w:rsidR="00B02215" w:rsidRPr="00630AB6" w:rsidRDefault="00B02215" w:rsidP="00B02215">
      <w:pPr>
        <w:rPr>
          <w:lang w:eastAsia="zh-CN"/>
        </w:rPr>
      </w:pPr>
    </w:p>
    <w:p w:rsidR="00B02215" w:rsidRPr="00630AB6" w:rsidRDefault="00B02215" w:rsidP="00B02215">
      <w:pPr>
        <w:pStyle w:val="Heading5"/>
      </w:pPr>
      <w:bookmarkStart w:id="546" w:name="_Toc20142395"/>
      <w:bookmarkStart w:id="547" w:name="_Toc34217341"/>
      <w:bookmarkStart w:id="548" w:name="_Toc34217493"/>
      <w:bookmarkStart w:id="549" w:name="_Toc36461900"/>
      <w:r w:rsidRPr="00630AB6">
        <w:t>6.2.6.2.</w:t>
      </w:r>
      <w:r w:rsidRPr="00630AB6">
        <w:rPr>
          <w:rFonts w:hint="eastAsia"/>
          <w:lang w:eastAsia="zh-CN"/>
        </w:rPr>
        <w:t>8</w:t>
      </w:r>
      <w:r w:rsidRPr="00630AB6">
        <w:tab/>
        <w:t>Type: NssfEventSubscriptionCreateData</w:t>
      </w:r>
      <w:bookmarkEnd w:id="546"/>
      <w:bookmarkEnd w:id="547"/>
      <w:bookmarkEnd w:id="548"/>
      <w:bookmarkEnd w:id="549"/>
    </w:p>
    <w:p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noProof/>
              </w:rPr>
              <w:t>Identifies the recipient of notifications sent by the NF service consumer (e.g</w:t>
            </w:r>
            <w:r w:rsidRPr="00630AB6">
              <w:rPr>
                <w:rFonts w:hint="eastAsia"/>
                <w:noProof/>
                <w:lang w:eastAsia="zh-CN"/>
              </w:rPr>
              <w:t>.</w:t>
            </w:r>
            <w:r w:rsidRPr="00630AB6">
              <w:rPr>
                <w:noProof/>
              </w:rPr>
              <w:t xml:space="preserve"> AMF) for this subscription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taiList</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w:t>
            </w:r>
            <w:r w:rsidRPr="00630AB6">
              <w:rPr>
                <w:rFonts w:hint="eastAsia"/>
                <w:lang w:eastAsia="zh-CN"/>
              </w:rPr>
              <w:t>T</w:t>
            </w:r>
            <w:r w:rsidRPr="00630AB6">
              <w:rPr>
                <w:lang w:eastAsia="zh-CN"/>
              </w:rPr>
              <w:t>ai)</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hint="eastAsia"/>
                <w:szCs w:val="18"/>
                <w:lang w:eastAsia="zh-CN"/>
              </w:rPr>
              <w:t>Identifies the TAI</w:t>
            </w:r>
            <w:r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noProof/>
              </w:rPr>
            </w:pPr>
            <w:r w:rsidRPr="00630AB6">
              <w:t>NssfEventType</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noProof/>
              </w:rPr>
            </w:pPr>
            <w:r w:rsidRPr="00630AB6">
              <w:rPr>
                <w:rFonts w:cs="Arial"/>
                <w:szCs w:val="18"/>
              </w:rPr>
              <w:t>Describes the event to be subscribed for this subscription.</w:t>
            </w:r>
          </w:p>
        </w:tc>
      </w:tr>
      <w:tr w:rsidR="00B02215" w:rsidRPr="00BD45A3"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BD45A3" w:rsidRDefault="00B02215" w:rsidP="00CF7A52">
            <w:pPr>
              <w:pStyle w:val="TAL"/>
            </w:pPr>
            <w:r w:rsidRPr="00BD45A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rsidR="00B02215" w:rsidRPr="00BD45A3" w:rsidRDefault="00B02215" w:rsidP="00CF7A52">
            <w:pPr>
              <w:pStyle w:val="TAL"/>
            </w:pPr>
            <w:r w:rsidRPr="00BD45A3">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rsidR="00B02215" w:rsidRPr="00BD45A3" w:rsidRDefault="00B02215" w:rsidP="00CF7A52">
            <w:pPr>
              <w:pStyle w:val="TAC"/>
            </w:pPr>
            <w:r w:rsidRPr="00BD45A3">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B02215" w:rsidRPr="00BD45A3" w:rsidRDefault="00B02215" w:rsidP="00CF7A52">
            <w:pPr>
              <w:pStyle w:val="TAL"/>
            </w:pPr>
            <w:r w:rsidRPr="00BD45A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02215" w:rsidRPr="00BD45A3" w:rsidRDefault="00B02215" w:rsidP="00CF7A52">
            <w:pPr>
              <w:pStyle w:val="TAL"/>
              <w:rPr>
                <w:rFonts w:cs="Arial"/>
                <w:szCs w:val="18"/>
              </w:rPr>
            </w:pPr>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p>
        </w:tc>
      </w:tr>
      <w:tr w:rsidR="00B02215" w:rsidRPr="00BD45A3"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BD45A3" w:rsidRDefault="00B02215" w:rsidP="00CF7A52">
            <w:pPr>
              <w:pStyle w:val="TAL"/>
            </w:pPr>
            <w:r>
              <w:t>amfSetId</w:t>
            </w:r>
          </w:p>
        </w:tc>
        <w:tc>
          <w:tcPr>
            <w:tcW w:w="1559" w:type="dxa"/>
            <w:tcBorders>
              <w:top w:val="single" w:sz="4" w:space="0" w:color="auto"/>
              <w:left w:val="single" w:sz="4" w:space="0" w:color="auto"/>
              <w:bottom w:val="single" w:sz="4" w:space="0" w:color="auto"/>
              <w:right w:val="single" w:sz="4" w:space="0" w:color="auto"/>
            </w:tcBorders>
          </w:tcPr>
          <w:p w:rsidR="00B02215" w:rsidRPr="00BD45A3" w:rsidRDefault="00B02215" w:rsidP="00CF7A5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02215" w:rsidRPr="00BD45A3" w:rsidRDefault="00B02215" w:rsidP="00CF7A5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2215" w:rsidRPr="00BD45A3" w:rsidRDefault="00B02215" w:rsidP="00CF7A5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2215" w:rsidRDefault="00B02215" w:rsidP="00CF7A52">
            <w:pPr>
              <w:pStyle w:val="TAL"/>
              <w:rPr>
                <w:rFonts w:cs="Arial"/>
                <w:szCs w:val="18"/>
              </w:rPr>
            </w:pPr>
            <w:r>
              <w:rPr>
                <w:rFonts w:cs="Arial"/>
                <w:szCs w:val="18"/>
              </w:rPr>
              <w:t>This IE may be included to identify a specific AMF Set for which this subscription applies.</w:t>
            </w:r>
          </w:p>
          <w:p w:rsidR="00B02215" w:rsidRDefault="00B02215" w:rsidP="00CF7A52">
            <w:pPr>
              <w:pStyle w:val="TAL"/>
              <w:rPr>
                <w:rFonts w:cs="Arial"/>
                <w:szCs w:val="18"/>
                <w:lang w:eastAsia="zh-CN"/>
              </w:rPr>
            </w:pPr>
          </w:p>
          <w:p w:rsidR="00B02215" w:rsidRPr="00630AB6" w:rsidRDefault="00B02215" w:rsidP="00CF7A52">
            <w:pPr>
              <w:pStyle w:val="TAL"/>
              <w:rPr>
                <w:rFonts w:cs="Arial"/>
                <w:szCs w:val="18"/>
                <w:lang w:eastAsia="zh-CN"/>
              </w:rPr>
            </w:pPr>
            <w:r w:rsidRPr="00630AB6">
              <w:rPr>
                <w:rFonts w:cs="Arial"/>
                <w:szCs w:val="18"/>
                <w:lang w:eastAsia="zh-CN"/>
              </w:rPr>
              <w:t>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w:t>
            </w:r>
            <w:r>
              <w:rPr>
                <w:rFonts w:cs="Arial"/>
                <w:szCs w:val="18"/>
                <w:lang w:eastAsia="zh-CN"/>
              </w:rPr>
              <w:t>be constructed from PLMN-ID (i.e. three decimal digits MCC and two or three decimal digits MNC), AMF Region Id (8 bit), and AMF Set Id (10 bit)</w:t>
            </w:r>
            <w:r w:rsidRPr="00630AB6">
              <w:rPr>
                <w:rFonts w:cs="Arial"/>
                <w:szCs w:val="18"/>
                <w:lang w:eastAsia="zh-CN"/>
              </w:rPr>
              <w:t>.</w:t>
            </w:r>
          </w:p>
          <w:p w:rsidR="00B02215" w:rsidRPr="00630AB6" w:rsidRDefault="00B02215" w:rsidP="00CF7A52">
            <w:pPr>
              <w:pStyle w:val="TAL"/>
              <w:rPr>
                <w:rFonts w:cs="Arial"/>
                <w:szCs w:val="18"/>
                <w:lang w:eastAsia="zh-CN"/>
              </w:rPr>
            </w:pPr>
          </w:p>
          <w:p w:rsidR="00B02215" w:rsidRPr="00BD45A3" w:rsidRDefault="00B02215" w:rsidP="00CF7A52">
            <w:pPr>
              <w:pStyle w:val="TAL"/>
              <w:rPr>
                <w:rFonts w:cs="Arial"/>
                <w:szCs w:val="18"/>
              </w:rPr>
            </w:pPr>
            <w:r>
              <w:rPr>
                <w:rFonts w:cs="Arial"/>
                <w:szCs w:val="18"/>
              </w:rPr>
              <w:t>Pattern: '^[0-9]{3}-[0-9]{2-3}-[A-Fa-f0-9]{2}-[0-3][A-Fa-f0-9]{2}</w:t>
            </w:r>
            <w:r w:rsidRPr="003148A6">
              <w:rPr>
                <w:rFonts w:cs="Arial"/>
                <w:szCs w:val="18"/>
              </w:rPr>
              <w:t>$</w:t>
            </w:r>
            <w:r>
              <w:rPr>
                <w:rFonts w:cs="Arial"/>
                <w:szCs w:val="18"/>
              </w:rPr>
              <w:t>'</w:t>
            </w:r>
          </w:p>
        </w:tc>
      </w:tr>
    </w:tbl>
    <w:p w:rsidR="00B02215" w:rsidRPr="00630AB6" w:rsidRDefault="00B02215" w:rsidP="00B02215"/>
    <w:p w:rsidR="00B02215" w:rsidRPr="00630AB6" w:rsidRDefault="00B02215" w:rsidP="00B02215">
      <w:pPr>
        <w:pStyle w:val="Heading5"/>
      </w:pPr>
      <w:bookmarkStart w:id="550" w:name="_Toc20142396"/>
      <w:bookmarkStart w:id="551" w:name="_Toc34217342"/>
      <w:bookmarkStart w:id="552" w:name="_Toc34217494"/>
      <w:bookmarkStart w:id="553" w:name="_Toc36461901"/>
      <w:r w:rsidRPr="00630AB6">
        <w:t>6.2.6.2.</w:t>
      </w:r>
      <w:r w:rsidRPr="00630AB6">
        <w:rPr>
          <w:rFonts w:hint="eastAsia"/>
          <w:lang w:eastAsia="zh-CN"/>
        </w:rPr>
        <w:t>9</w:t>
      </w:r>
      <w:r w:rsidRPr="00630AB6">
        <w:tab/>
        <w:t>Type: NssfEventSubscriptionCreatedData</w:t>
      </w:r>
      <w:bookmarkEnd w:id="550"/>
      <w:bookmarkEnd w:id="551"/>
      <w:bookmarkEnd w:id="552"/>
      <w:bookmarkEnd w:id="553"/>
    </w:p>
    <w:p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noProof/>
              </w:rPr>
              <w:t>string</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noProof/>
              </w:rPr>
              <w:t>Identifies the subscription Id for the created subscription.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NSSF 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rsidR="00B02215" w:rsidRPr="00630AB6" w:rsidRDefault="00B02215" w:rsidP="00B02215"/>
    <w:p w:rsidR="00B02215" w:rsidRPr="00630AB6" w:rsidRDefault="00B02215" w:rsidP="00B02215">
      <w:pPr>
        <w:pStyle w:val="Heading5"/>
      </w:pPr>
      <w:bookmarkStart w:id="554" w:name="_Toc20142397"/>
      <w:bookmarkStart w:id="555" w:name="_Toc34217343"/>
      <w:bookmarkStart w:id="556" w:name="_Toc34217495"/>
      <w:bookmarkStart w:id="557" w:name="_Toc36461902"/>
      <w:r w:rsidRPr="00630AB6">
        <w:lastRenderedPageBreak/>
        <w:t>6.2.6.2.</w:t>
      </w:r>
      <w:r w:rsidRPr="00630AB6">
        <w:rPr>
          <w:rFonts w:hint="eastAsia"/>
          <w:lang w:eastAsia="zh-CN"/>
        </w:rPr>
        <w:t>10</w:t>
      </w:r>
      <w:r w:rsidRPr="00630AB6">
        <w:tab/>
        <w:t>Type: NssfEventNotification</w:t>
      </w:r>
      <w:bookmarkEnd w:id="554"/>
      <w:bookmarkEnd w:id="555"/>
      <w:bookmarkEnd w:id="556"/>
      <w:bookmarkEnd w:id="557"/>
    </w:p>
    <w:p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630AB6" w:rsidRDefault="00B02215" w:rsidP="00CF7A52">
            <w:pPr>
              <w:pStyle w:val="TAH"/>
              <w:rPr>
                <w:rFonts w:cs="Arial"/>
                <w:szCs w:val="18"/>
              </w:rPr>
            </w:pPr>
            <w:r w:rsidRPr="00630AB6">
              <w:rPr>
                <w:rFonts w:cs="Arial"/>
                <w:szCs w:val="18"/>
              </w:rPr>
              <w:t>Description</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subscriptionId</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B02215" w:rsidRPr="00630AB6" w:rsidTr="00CF7A52">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pPr>
            <w:r w:rsidRPr="00630AB6">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L"/>
              <w:rPr>
                <w:lang w:eastAsia="zh-CN"/>
              </w:rPr>
            </w:pPr>
            <w:r w:rsidRPr="00630AB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Default="00B02215" w:rsidP="00CF7A52">
            <w:pPr>
              <w:pStyle w:val="TAL"/>
              <w:rPr>
                <w:noProof/>
              </w:rPr>
            </w:pPr>
            <w:r>
              <w:rPr>
                <w:noProof/>
              </w:rPr>
              <w:t>This IE shall</w:t>
            </w:r>
            <w:r w:rsidRPr="00630AB6">
              <w:rPr>
                <w:rFonts w:hint="eastAsia"/>
                <w:noProof/>
              </w:rPr>
              <w:t xml:space="preserve"> </w:t>
            </w:r>
            <w:r>
              <w:rPr>
                <w:noProof/>
              </w:rPr>
              <w:t>c</w:t>
            </w:r>
            <w:r w:rsidRPr="00630AB6">
              <w:rPr>
                <w:rFonts w:hint="eastAsia"/>
                <w:noProof/>
              </w:rPr>
              <w:t xml:space="preserve">ontain the </w:t>
            </w:r>
            <w:r w:rsidRPr="00630AB6">
              <w:rPr>
                <w:noProof/>
              </w:rPr>
              <w:t>authorized NSSAI availability information</w:t>
            </w:r>
            <w:r>
              <w:rPr>
                <w:noProof/>
              </w:rPr>
              <w:t xml:space="preserve"> for all TAs the AMF subscribed to</w:t>
            </w:r>
            <w:r w:rsidRPr="00630AB6">
              <w:rPr>
                <w:noProof/>
              </w:rPr>
              <w:t>. Each element shall contain the current status of the list of S-NSSAI available in a TA and the list of S-NSSAI restricted per PLMN in that TA.</w:t>
            </w:r>
          </w:p>
          <w:p w:rsidR="00B02215" w:rsidRDefault="00B02215" w:rsidP="00CF7A52">
            <w:pPr>
              <w:pStyle w:val="TAL"/>
              <w:rPr>
                <w:noProof/>
              </w:rPr>
            </w:pPr>
          </w:p>
          <w:p w:rsidR="00B02215" w:rsidRPr="00630AB6" w:rsidRDefault="00B02215" w:rsidP="00CF7A52">
            <w:pPr>
              <w:pStyle w:val="TAL"/>
              <w:rPr>
                <w:rFonts w:cs="Arial"/>
                <w:szCs w:val="18"/>
                <w:lang w:eastAsia="zh-CN"/>
              </w:rPr>
            </w:pPr>
            <w:r>
              <w:rPr>
                <w:rFonts w:cs="Arial"/>
                <w:szCs w:val="18"/>
                <w:lang w:eastAsia="zh-CN"/>
              </w:rPr>
              <w:t xml:space="preserve">The NF Service Consumer shall replace any </w:t>
            </w:r>
            <w:r w:rsidRPr="00630AB6">
              <w:t>authorizedNssaiAvailabilityData</w:t>
            </w:r>
            <w:r>
              <w:t xml:space="preserve"> received earlier by the new </w:t>
            </w:r>
            <w:r w:rsidRPr="00630AB6">
              <w:t>authorizedNssaiAvailabilityData</w:t>
            </w:r>
            <w:r>
              <w:t xml:space="preserve"> received in the notification.</w:t>
            </w:r>
          </w:p>
        </w:tc>
      </w:tr>
    </w:tbl>
    <w:p w:rsidR="00B02215" w:rsidRPr="00630AB6" w:rsidRDefault="00B02215" w:rsidP="00B02215"/>
    <w:p w:rsidR="00B02215" w:rsidRPr="00630AB6" w:rsidRDefault="00B02215" w:rsidP="00B02215">
      <w:pPr>
        <w:pStyle w:val="Heading4"/>
        <w:rPr>
          <w:lang w:val="en-US"/>
        </w:rPr>
      </w:pPr>
      <w:bookmarkStart w:id="558" w:name="_Toc20142398"/>
      <w:bookmarkStart w:id="559" w:name="_Toc34217344"/>
      <w:bookmarkStart w:id="560" w:name="_Toc34217496"/>
      <w:bookmarkStart w:id="561" w:name="_Toc36461903"/>
      <w:r w:rsidRPr="00630AB6">
        <w:rPr>
          <w:lang w:val="en-US"/>
        </w:rPr>
        <w:t>6.2.6.3</w:t>
      </w:r>
      <w:r w:rsidRPr="00630AB6">
        <w:rPr>
          <w:lang w:val="en-US"/>
        </w:rPr>
        <w:tab/>
        <w:t>Simple data types and enumerations</w:t>
      </w:r>
      <w:bookmarkEnd w:id="558"/>
      <w:bookmarkEnd w:id="559"/>
      <w:bookmarkEnd w:id="560"/>
      <w:bookmarkEnd w:id="561"/>
    </w:p>
    <w:p w:rsidR="00B02215" w:rsidRPr="00630AB6" w:rsidRDefault="00B02215" w:rsidP="00B02215">
      <w:pPr>
        <w:pStyle w:val="Heading5"/>
      </w:pPr>
      <w:bookmarkStart w:id="562" w:name="_Toc20142399"/>
      <w:bookmarkStart w:id="563" w:name="_Toc34217345"/>
      <w:bookmarkStart w:id="564" w:name="_Toc34217497"/>
      <w:bookmarkStart w:id="565" w:name="_Toc36461904"/>
      <w:r w:rsidRPr="00630AB6">
        <w:t>6.2.6.3.1</w:t>
      </w:r>
      <w:r w:rsidRPr="00630AB6">
        <w:tab/>
        <w:t>Introduction</w:t>
      </w:r>
      <w:bookmarkEnd w:id="562"/>
      <w:bookmarkEnd w:id="563"/>
      <w:bookmarkEnd w:id="564"/>
      <w:bookmarkEnd w:id="565"/>
    </w:p>
    <w:p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rsidR="00B02215" w:rsidRPr="00630AB6" w:rsidRDefault="00B02215" w:rsidP="00B02215">
      <w:pPr>
        <w:pStyle w:val="Heading5"/>
      </w:pPr>
      <w:bookmarkStart w:id="566" w:name="_Toc20142400"/>
      <w:bookmarkStart w:id="567" w:name="_Toc34217346"/>
      <w:bookmarkStart w:id="568" w:name="_Toc34217498"/>
      <w:bookmarkStart w:id="569" w:name="_Toc36461905"/>
      <w:r w:rsidRPr="00630AB6">
        <w:t>6.2.6.3.2</w:t>
      </w:r>
      <w:r w:rsidRPr="00630AB6">
        <w:tab/>
        <w:t>Simple data types</w:t>
      </w:r>
      <w:bookmarkEnd w:id="566"/>
      <w:bookmarkEnd w:id="567"/>
      <w:bookmarkEnd w:id="568"/>
      <w:bookmarkEnd w:id="569"/>
    </w:p>
    <w:p w:rsidR="00B02215" w:rsidRPr="00630AB6" w:rsidRDefault="00B02215" w:rsidP="00B02215">
      <w:r w:rsidRPr="00630AB6">
        <w:t>The simple data types defined in table 6.2.6.3.2-1 shall be supported.</w:t>
      </w:r>
    </w:p>
    <w:p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B02215" w:rsidRPr="00630AB6" w:rsidTr="00CF7A5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215" w:rsidRPr="00630AB6" w:rsidRDefault="00B02215" w:rsidP="00CF7A52">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215" w:rsidRPr="00630AB6" w:rsidRDefault="00B02215" w:rsidP="00CF7A52">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B02215" w:rsidRPr="00630AB6" w:rsidRDefault="00B02215" w:rsidP="00CF7A52">
            <w:pPr>
              <w:pStyle w:val="TAH"/>
            </w:pPr>
            <w:r w:rsidRPr="00630AB6">
              <w:t>Description</w:t>
            </w:r>
          </w:p>
        </w:tc>
      </w:tr>
      <w:tr w:rsidR="00B02215" w:rsidRPr="00630AB6" w:rsidTr="00CF7A5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630AB6" w:rsidRDefault="00B02215" w:rsidP="00CF7A5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02215" w:rsidRPr="00630AB6" w:rsidRDefault="00B02215" w:rsidP="00CF7A52">
            <w:pPr>
              <w:pStyle w:val="TAL"/>
            </w:pPr>
            <w:r w:rsidRPr="00630AB6">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rsidR="00B02215" w:rsidRPr="00630AB6" w:rsidRDefault="00B02215" w:rsidP="00CF7A52">
            <w:pPr>
              <w:pStyle w:val="TAL"/>
            </w:pPr>
          </w:p>
        </w:tc>
      </w:tr>
    </w:tbl>
    <w:p w:rsidR="00B02215" w:rsidRPr="00630AB6" w:rsidRDefault="00B02215" w:rsidP="00B02215"/>
    <w:p w:rsidR="00B02215" w:rsidRPr="00630AB6" w:rsidRDefault="00B02215" w:rsidP="00B02215">
      <w:pPr>
        <w:pStyle w:val="Heading5"/>
      </w:pPr>
      <w:bookmarkStart w:id="570" w:name="_Toc20142401"/>
      <w:bookmarkStart w:id="571" w:name="_Toc34217347"/>
      <w:bookmarkStart w:id="572" w:name="_Toc34217499"/>
      <w:bookmarkStart w:id="573" w:name="_Toc36461906"/>
      <w:r w:rsidRPr="00630AB6">
        <w:t>6.2.6.3.3</w:t>
      </w:r>
      <w:r w:rsidRPr="00630AB6">
        <w:tab/>
        <w:t>Enumeration: NssfEventType</w:t>
      </w:r>
      <w:bookmarkEnd w:id="570"/>
      <w:bookmarkEnd w:id="571"/>
      <w:bookmarkEnd w:id="572"/>
      <w:bookmarkEnd w:id="573"/>
    </w:p>
    <w:p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505"/>
        <w:gridCol w:w="5662"/>
      </w:tblGrid>
      <w:tr w:rsidR="00B02215" w:rsidRPr="00630AB6" w:rsidTr="00CF7A5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02215" w:rsidRPr="00630AB6" w:rsidRDefault="00B02215" w:rsidP="00CF7A52">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02215" w:rsidRPr="00630AB6" w:rsidRDefault="00B02215" w:rsidP="00CF7A52">
            <w:pPr>
              <w:pStyle w:val="TAH"/>
            </w:pPr>
            <w:r w:rsidRPr="00630AB6">
              <w:t>Description</w:t>
            </w:r>
          </w:p>
        </w:tc>
      </w:tr>
      <w:tr w:rsidR="00B02215" w:rsidRPr="00630AB6" w:rsidTr="00CF7A5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630AB6" w:rsidRDefault="00B02215" w:rsidP="00CF7A52">
            <w:pPr>
              <w:pStyle w:val="TAL"/>
            </w:pPr>
            <w:r w:rsidRPr="00630AB6">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215" w:rsidRPr="00630AB6" w:rsidRDefault="00B02215" w:rsidP="00CF7A52">
            <w:pPr>
              <w:pStyle w:val="TAL"/>
            </w:pPr>
            <w:r w:rsidRPr="00630AB6">
              <w:t>A NF subscribes to this event to receive the status change about the current S-NSSAI available (i.e unrestricted) per TA and the status change about the list of restricted S-NSSAI per TA and per PLMN in the serving PLMN of the UE.</w:t>
            </w:r>
          </w:p>
        </w:tc>
      </w:tr>
    </w:tbl>
    <w:p w:rsidR="00B02215" w:rsidRPr="00630AB6" w:rsidRDefault="00B02215" w:rsidP="00B02215">
      <w:pPr>
        <w:rPr>
          <w:lang w:val="en-US"/>
        </w:rPr>
      </w:pPr>
    </w:p>
    <w:p w:rsidR="00B02215" w:rsidRPr="00630AB6" w:rsidRDefault="00B02215" w:rsidP="00B02215">
      <w:pPr>
        <w:pStyle w:val="Heading4"/>
      </w:pPr>
      <w:bookmarkStart w:id="574" w:name="_Toc20142402"/>
      <w:bookmarkStart w:id="575" w:name="_Toc34217348"/>
      <w:bookmarkStart w:id="576" w:name="_Toc34217500"/>
      <w:bookmarkStart w:id="577" w:name="_Toc36461907"/>
      <w:r w:rsidRPr="00630AB6">
        <w:t>6.2.6.4</w:t>
      </w:r>
      <w:r w:rsidRPr="00630AB6">
        <w:tab/>
        <w:t>Binary data</w:t>
      </w:r>
      <w:bookmarkEnd w:id="574"/>
      <w:bookmarkEnd w:id="575"/>
      <w:bookmarkEnd w:id="576"/>
      <w:bookmarkEnd w:id="577"/>
    </w:p>
    <w:p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rsidR="00B02215" w:rsidRPr="00630AB6" w:rsidRDefault="00B02215" w:rsidP="00B02215">
      <w:pPr>
        <w:pStyle w:val="Heading3"/>
      </w:pPr>
      <w:bookmarkStart w:id="578" w:name="_Toc20142403"/>
      <w:bookmarkStart w:id="579" w:name="_Toc34217349"/>
      <w:bookmarkStart w:id="580" w:name="_Toc34217501"/>
      <w:bookmarkStart w:id="581" w:name="_Toc36461908"/>
      <w:r w:rsidRPr="00630AB6">
        <w:lastRenderedPageBreak/>
        <w:t>6.2.7</w:t>
      </w:r>
      <w:r w:rsidRPr="00630AB6">
        <w:tab/>
        <w:t>Error Handling</w:t>
      </w:r>
      <w:bookmarkEnd w:id="578"/>
      <w:bookmarkEnd w:id="579"/>
      <w:bookmarkEnd w:id="580"/>
      <w:bookmarkEnd w:id="581"/>
    </w:p>
    <w:p w:rsidR="00B02215" w:rsidRPr="00630AB6" w:rsidRDefault="00B02215" w:rsidP="00B02215">
      <w:pPr>
        <w:pStyle w:val="Heading4"/>
      </w:pPr>
      <w:bookmarkStart w:id="582" w:name="_Toc20142404"/>
      <w:bookmarkStart w:id="583" w:name="_Toc34217350"/>
      <w:bookmarkStart w:id="584" w:name="_Toc34217502"/>
      <w:bookmarkStart w:id="585" w:name="_Toc36461909"/>
      <w:r w:rsidRPr="00630AB6">
        <w:t>6.2.7.1</w:t>
      </w:r>
      <w:r w:rsidRPr="00630AB6">
        <w:tab/>
        <w:t>General</w:t>
      </w:r>
      <w:bookmarkEnd w:id="582"/>
      <w:bookmarkEnd w:id="583"/>
      <w:bookmarkEnd w:id="584"/>
      <w:bookmarkEnd w:id="585"/>
    </w:p>
    <w:p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rsidR="00B02215" w:rsidRPr="00630AB6" w:rsidRDefault="00B02215" w:rsidP="00B02215">
      <w:pPr>
        <w:pStyle w:val="Heading4"/>
      </w:pPr>
      <w:bookmarkStart w:id="586" w:name="_Toc20142405"/>
      <w:bookmarkStart w:id="587" w:name="_Toc34217351"/>
      <w:bookmarkStart w:id="588" w:name="_Toc34217503"/>
      <w:bookmarkStart w:id="589" w:name="_Toc36461910"/>
      <w:r w:rsidRPr="00630AB6">
        <w:t>6.2.7.2</w:t>
      </w:r>
      <w:r w:rsidRPr="00630AB6">
        <w:tab/>
        <w:t>Protocol Errors</w:t>
      </w:r>
      <w:bookmarkEnd w:id="586"/>
      <w:bookmarkEnd w:id="587"/>
      <w:bookmarkEnd w:id="588"/>
      <w:bookmarkEnd w:id="589"/>
    </w:p>
    <w:p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rsidR="00B02215" w:rsidRPr="00630AB6" w:rsidRDefault="00B02215" w:rsidP="00B02215">
      <w:pPr>
        <w:pStyle w:val="Heading4"/>
      </w:pPr>
      <w:bookmarkStart w:id="590" w:name="_Toc20142406"/>
      <w:bookmarkStart w:id="591" w:name="_Toc34217352"/>
      <w:bookmarkStart w:id="592" w:name="_Toc34217504"/>
      <w:bookmarkStart w:id="593" w:name="_Toc36461911"/>
      <w:r w:rsidRPr="00630AB6">
        <w:t>6.2.7.3</w:t>
      </w:r>
      <w:r w:rsidRPr="00630AB6">
        <w:tab/>
        <w:t>Application Errors</w:t>
      </w:r>
      <w:bookmarkEnd w:id="590"/>
      <w:bookmarkEnd w:id="591"/>
      <w:bookmarkEnd w:id="592"/>
      <w:bookmarkEnd w:id="593"/>
    </w:p>
    <w:p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rsidR="00B02215" w:rsidRPr="00630AB6" w:rsidRDefault="00B02215" w:rsidP="00B02215">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B02215" w:rsidRPr="00630AB6" w:rsidTr="00CF7A52">
        <w:trPr>
          <w:jc w:val="center"/>
        </w:trPr>
        <w:tc>
          <w:tcPr>
            <w:tcW w:w="1402"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H"/>
            </w:pPr>
            <w:bookmarkStart w:id="594"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B02215" w:rsidRPr="00630AB6" w:rsidRDefault="00B02215" w:rsidP="00CF7A52">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B02215" w:rsidRPr="00630AB6" w:rsidRDefault="00B02215" w:rsidP="00CF7A52">
            <w:pPr>
              <w:pStyle w:val="TAH"/>
            </w:pPr>
            <w:r w:rsidRPr="00630AB6">
              <w:t>Description</w:t>
            </w:r>
          </w:p>
        </w:tc>
      </w:tr>
      <w:tr w:rsidR="00B02215" w:rsidRPr="00630AB6" w:rsidTr="00CF7A52">
        <w:trPr>
          <w:jc w:val="center"/>
        </w:trPr>
        <w:tc>
          <w:tcPr>
            <w:tcW w:w="1402"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B02215" w:rsidRPr="00630AB6" w:rsidRDefault="00B02215" w:rsidP="00CF7A5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B02215" w:rsidRDefault="00B02215" w:rsidP="00CF7A52">
            <w:pPr>
              <w:pStyle w:val="TAL"/>
            </w:pPr>
            <w:r>
              <w:t>For Nnssf_NSSAIAvailibility service, t</w:t>
            </w:r>
            <w:r w:rsidRPr="00630AB6">
              <w:rPr>
                <w:rFonts w:hint="eastAsia"/>
              </w:rPr>
              <w:t>he SNSSAI provided in the request is not supported in the PLMN.</w:t>
            </w:r>
          </w:p>
          <w:p w:rsidR="00B02215" w:rsidRDefault="00B02215" w:rsidP="00CF7A52">
            <w:pPr>
              <w:pStyle w:val="TAL"/>
            </w:pPr>
          </w:p>
          <w:p w:rsidR="00B02215" w:rsidRPr="00630AB6" w:rsidRDefault="00B02215" w:rsidP="00CF7A52">
            <w:pPr>
              <w:pStyle w:val="TAL"/>
            </w:pPr>
            <w:r>
              <w:t>For Nnssf_NSSelection service, the S-NSSAI provided in the request is not allowed in the PLMN and there is no default NSSAI provided in the request.</w:t>
            </w:r>
          </w:p>
        </w:tc>
      </w:tr>
      <w:bookmarkEnd w:id="594"/>
    </w:tbl>
    <w:p w:rsidR="00B02215" w:rsidRPr="00630AB6" w:rsidRDefault="00B02215" w:rsidP="00B02215">
      <w:pPr>
        <w:rPr>
          <w:lang w:val="en-US"/>
        </w:rPr>
      </w:pPr>
    </w:p>
    <w:p w:rsidR="00B02215" w:rsidRPr="00630AB6" w:rsidRDefault="00B02215" w:rsidP="00B02215">
      <w:pPr>
        <w:pStyle w:val="Heading3"/>
      </w:pPr>
      <w:bookmarkStart w:id="595" w:name="_Toc20142407"/>
      <w:bookmarkStart w:id="596" w:name="_Toc34217353"/>
      <w:bookmarkStart w:id="597" w:name="_Toc34217505"/>
      <w:bookmarkStart w:id="598" w:name="_Toc36461912"/>
      <w:r w:rsidRPr="00630AB6">
        <w:t>6.2.</w:t>
      </w:r>
      <w:r w:rsidRPr="00630AB6">
        <w:rPr>
          <w:rFonts w:hint="eastAsia"/>
          <w:lang w:eastAsia="zh-CN"/>
        </w:rPr>
        <w:t>8</w:t>
      </w:r>
      <w:r w:rsidRPr="00630AB6">
        <w:tab/>
        <w:t>Feature negotiation</w:t>
      </w:r>
      <w:bookmarkEnd w:id="595"/>
      <w:bookmarkEnd w:id="596"/>
      <w:bookmarkEnd w:id="597"/>
      <w:bookmarkEnd w:id="598"/>
    </w:p>
    <w:p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rsidR="00B02215" w:rsidRPr="00630AB6" w:rsidRDefault="00B02215" w:rsidP="00B02215">
      <w:pPr>
        <w:rPr>
          <w:lang w:val="en-US"/>
        </w:rPr>
      </w:pPr>
      <w:r w:rsidRPr="00630AB6">
        <w:rPr>
          <w:lang w:val="en-US"/>
        </w:rPr>
        <w:t>The following features are defined for the Nnssf_NSSAIAvailability service.</w:t>
      </w:r>
    </w:p>
    <w:p w:rsidR="00B02215" w:rsidRPr="000D12E5" w:rsidRDefault="00B02215" w:rsidP="00B02215">
      <w:pPr>
        <w:pStyle w:val="TH"/>
      </w:pPr>
      <w:r w:rsidRPr="000D12E5">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630AB6" w:rsidTr="00CF7A52">
        <w:trPr>
          <w:cantSplit/>
          <w:jc w:val="center"/>
        </w:trPr>
        <w:tc>
          <w:tcPr>
            <w:tcW w:w="993" w:type="dxa"/>
          </w:tcPr>
          <w:p w:rsidR="00B02215" w:rsidRPr="00630AB6" w:rsidRDefault="00B02215" w:rsidP="00CF7A52">
            <w:pPr>
              <w:pStyle w:val="TAH"/>
            </w:pPr>
            <w:r w:rsidRPr="00630AB6">
              <w:t>Feature Number</w:t>
            </w:r>
          </w:p>
        </w:tc>
        <w:tc>
          <w:tcPr>
            <w:tcW w:w="1063" w:type="dxa"/>
          </w:tcPr>
          <w:p w:rsidR="00B02215" w:rsidRPr="00630AB6" w:rsidRDefault="00B02215" w:rsidP="00CF7A52">
            <w:pPr>
              <w:pStyle w:val="TAH"/>
            </w:pPr>
            <w:r w:rsidRPr="00630AB6">
              <w:t>Feature</w:t>
            </w:r>
          </w:p>
        </w:tc>
        <w:tc>
          <w:tcPr>
            <w:tcW w:w="639" w:type="dxa"/>
          </w:tcPr>
          <w:p w:rsidR="00B02215" w:rsidRPr="00630AB6" w:rsidRDefault="00B02215" w:rsidP="00CF7A52">
            <w:pPr>
              <w:pStyle w:val="TAH"/>
            </w:pPr>
            <w:r w:rsidRPr="00630AB6">
              <w:t>M/O</w:t>
            </w:r>
          </w:p>
        </w:tc>
        <w:tc>
          <w:tcPr>
            <w:tcW w:w="6520" w:type="dxa"/>
          </w:tcPr>
          <w:p w:rsidR="00B02215" w:rsidRPr="00630AB6" w:rsidRDefault="00B02215" w:rsidP="00CF7A52">
            <w:pPr>
              <w:pStyle w:val="TAH"/>
            </w:pPr>
            <w:r w:rsidRPr="00630AB6">
              <w:t>Description</w:t>
            </w:r>
          </w:p>
        </w:tc>
      </w:tr>
      <w:tr w:rsidR="00B02215" w:rsidRPr="00630AB6" w:rsidTr="00CF7A52">
        <w:trPr>
          <w:cantSplit/>
          <w:jc w:val="center"/>
        </w:trPr>
        <w:tc>
          <w:tcPr>
            <w:tcW w:w="993" w:type="dxa"/>
          </w:tcPr>
          <w:p w:rsidR="00B02215" w:rsidRPr="00630AB6" w:rsidRDefault="00B02215" w:rsidP="00CF7A52">
            <w:pPr>
              <w:pStyle w:val="TAC"/>
            </w:pPr>
            <w:r>
              <w:t>1</w:t>
            </w:r>
          </w:p>
        </w:tc>
        <w:tc>
          <w:tcPr>
            <w:tcW w:w="1063" w:type="dxa"/>
          </w:tcPr>
          <w:p w:rsidR="00B02215" w:rsidRPr="00630AB6" w:rsidRDefault="00B02215" w:rsidP="00CF7A52">
            <w:pPr>
              <w:pStyle w:val="TAL"/>
              <w:rPr>
                <w:color w:val="FF0000"/>
              </w:rPr>
            </w:pPr>
            <w:r>
              <w:rPr>
                <w:color w:val="FF0000"/>
              </w:rPr>
              <w:t>ONSSAI</w:t>
            </w:r>
          </w:p>
        </w:tc>
        <w:tc>
          <w:tcPr>
            <w:tcW w:w="639" w:type="dxa"/>
          </w:tcPr>
          <w:p w:rsidR="00B02215" w:rsidRPr="00630AB6" w:rsidRDefault="00B02215" w:rsidP="00CF7A52">
            <w:pPr>
              <w:pStyle w:val="TAC"/>
              <w:rPr>
                <w:color w:val="FF0000"/>
              </w:rPr>
            </w:pPr>
            <w:r>
              <w:rPr>
                <w:color w:val="FF0000"/>
              </w:rPr>
              <w:t>O</w:t>
            </w:r>
          </w:p>
        </w:tc>
        <w:tc>
          <w:tcPr>
            <w:tcW w:w="6520" w:type="dxa"/>
          </w:tcPr>
          <w:p w:rsidR="00B02215" w:rsidRPr="00A14606" w:rsidRDefault="00B02215" w:rsidP="00CF7A52">
            <w:pPr>
              <w:pStyle w:val="TAL"/>
            </w:pPr>
            <w:r>
              <w:t xml:space="preserve">Optimized </w:t>
            </w:r>
            <w:r w:rsidRPr="00A14606">
              <w:t xml:space="preserve">NSSAI Availability </w:t>
            </w:r>
            <w:r>
              <w:t xml:space="preserve">Data encoding </w:t>
            </w:r>
          </w:p>
          <w:p w:rsidR="00B02215" w:rsidRDefault="00B02215" w:rsidP="00CF7A52">
            <w:pPr>
              <w:pStyle w:val="TAL"/>
            </w:pPr>
            <w:r w:rsidRPr="00A14606">
              <w:t xml:space="preserve"> </w:t>
            </w:r>
          </w:p>
          <w:p w:rsidR="00B02215" w:rsidRDefault="00B02215" w:rsidP="00CF7A52">
            <w:pPr>
              <w:pStyle w:val="TAL"/>
            </w:pPr>
            <w:r>
              <w:t xml:space="preserve">When this feature is supported: </w:t>
            </w:r>
          </w:p>
          <w:p w:rsidR="00B02215" w:rsidRPr="007522DA" w:rsidRDefault="00B02215" w:rsidP="00CF7A52">
            <w:pPr>
              <w:pStyle w:val="B10"/>
              <w:rPr>
                <w:rFonts w:ascii="Arial" w:hAnsi="Arial" w:cs="Arial"/>
                <w:sz w:val="18"/>
                <w:szCs w:val="18"/>
              </w:rPr>
            </w:pPr>
            <w:r w:rsidRPr="007522DA">
              <w:rPr>
                <w:rFonts w:ascii="Arial" w:hAnsi="Arial" w:cs="Arial"/>
                <w:sz w:val="18"/>
                <w:szCs w:val="18"/>
              </w:rPr>
              <w:t>-</w:t>
            </w:r>
            <w:r>
              <w:rPr>
                <w:rFonts w:ascii="Arial" w:hAnsi="Arial" w:cs="Arial"/>
                <w:sz w:val="18"/>
                <w:szCs w:val="18"/>
              </w:rPr>
              <w:tab/>
            </w:r>
            <w:r w:rsidRPr="007522DA">
              <w:rPr>
                <w:rFonts w:ascii="Arial" w:hAnsi="Arial" w:cs="Arial"/>
                <w:sz w:val="18"/>
                <w:szCs w:val="18"/>
              </w:rPr>
              <w:t xml:space="preserve">NSSAI Availability data may be signalled per list </w:t>
            </w:r>
            <w:r>
              <w:rPr>
                <w:rFonts w:ascii="Arial" w:hAnsi="Arial" w:cs="Arial"/>
                <w:sz w:val="18"/>
                <w:szCs w:val="18"/>
              </w:rPr>
              <w:t xml:space="preserve">or range(s) </w:t>
            </w:r>
            <w:r w:rsidRPr="007522DA">
              <w:rPr>
                <w:rFonts w:ascii="Arial" w:hAnsi="Arial" w:cs="Arial"/>
                <w:sz w:val="18"/>
                <w:szCs w:val="18"/>
              </w:rPr>
              <w:t>of TAIs (see clauses</w:t>
            </w:r>
            <w:r>
              <w:rPr>
                <w:rFonts w:ascii="Arial" w:hAnsi="Arial" w:cs="Arial"/>
                <w:sz w:val="18"/>
                <w:szCs w:val="18"/>
              </w:rPr>
              <w:t> </w:t>
            </w:r>
            <w:r w:rsidRPr="007522DA">
              <w:rPr>
                <w:rFonts w:ascii="Arial" w:hAnsi="Arial" w:cs="Arial"/>
                <w:sz w:val="18"/>
                <w:szCs w:val="18"/>
              </w:rPr>
              <w:t>6.2.6.2.</w:t>
            </w:r>
            <w:r>
              <w:rPr>
                <w:rFonts w:ascii="Arial" w:hAnsi="Arial" w:cs="Arial"/>
                <w:sz w:val="18"/>
                <w:szCs w:val="18"/>
              </w:rPr>
              <w:t>3</w:t>
            </w:r>
            <w:r w:rsidRPr="007522DA">
              <w:rPr>
                <w:rFonts w:ascii="Arial" w:hAnsi="Arial" w:cs="Arial"/>
                <w:sz w:val="18"/>
                <w:szCs w:val="18"/>
              </w:rPr>
              <w:t xml:space="preserve"> and 6.2.6.2.</w:t>
            </w:r>
            <w:r>
              <w:rPr>
                <w:rFonts w:ascii="Arial" w:hAnsi="Arial" w:cs="Arial"/>
                <w:sz w:val="18"/>
                <w:szCs w:val="18"/>
              </w:rPr>
              <w:t>4</w:t>
            </w:r>
            <w:r w:rsidRPr="007522DA">
              <w:rPr>
                <w:rFonts w:ascii="Arial" w:hAnsi="Arial" w:cs="Arial"/>
                <w:sz w:val="18"/>
                <w:szCs w:val="18"/>
              </w:rPr>
              <w:t>); and</w:t>
            </w:r>
          </w:p>
          <w:p w:rsidR="00B02215" w:rsidRPr="00630AB6" w:rsidRDefault="00B02215" w:rsidP="00CF7A52">
            <w:pPr>
              <w:pStyle w:val="TAL"/>
            </w:pPr>
            <w:r w:rsidRPr="007522DA">
              <w:rPr>
                <w:rFonts w:cs="Arial"/>
                <w:szCs w:val="18"/>
              </w:rPr>
              <w:t>-</w:t>
            </w:r>
            <w:r>
              <w:rPr>
                <w:rFonts w:cs="Arial"/>
                <w:szCs w:val="18"/>
              </w:rPr>
              <w:tab/>
            </w:r>
            <w:r w:rsidRPr="007522DA">
              <w:rPr>
                <w:rFonts w:cs="Arial"/>
                <w:szCs w:val="18"/>
              </w:rPr>
              <w:t>RestrictedSnssai may encode a list of Home PLMN IDs (see clause</w:t>
            </w:r>
            <w:r>
              <w:rPr>
                <w:rFonts w:cs="Arial"/>
                <w:szCs w:val="18"/>
              </w:rPr>
              <w:t> </w:t>
            </w:r>
            <w:r w:rsidRPr="007522DA">
              <w:rPr>
                <w:rFonts w:cs="Arial"/>
                <w:szCs w:val="18"/>
              </w:rPr>
              <w:t>6.2.6.2.5).</w:t>
            </w:r>
          </w:p>
        </w:tc>
      </w:tr>
      <w:tr w:rsidR="00B02215" w:rsidRPr="00630AB6" w:rsidTr="00CF7A52">
        <w:trPr>
          <w:cantSplit/>
          <w:jc w:val="center"/>
        </w:trPr>
        <w:tc>
          <w:tcPr>
            <w:tcW w:w="9215" w:type="dxa"/>
            <w:gridSpan w:val="4"/>
          </w:tcPr>
          <w:p w:rsidR="00B02215" w:rsidRPr="00630AB6" w:rsidRDefault="00B02215" w:rsidP="00CF7A52">
            <w:pPr>
              <w:pStyle w:val="TAL"/>
              <w:rPr>
                <w:bCs/>
              </w:rPr>
            </w:pPr>
            <w:r w:rsidRPr="00630AB6">
              <w:t>Feature number: The order number of the feature within the s</w:t>
            </w:r>
            <w:r w:rsidRPr="00630AB6">
              <w:rPr>
                <w:bCs/>
              </w:rPr>
              <w:t>upportedFeatures attribute (starting with 1).</w:t>
            </w:r>
          </w:p>
          <w:p w:rsidR="00B02215" w:rsidRPr="00630AB6" w:rsidRDefault="00B02215" w:rsidP="00CF7A52">
            <w:pPr>
              <w:pStyle w:val="TAL"/>
              <w:rPr>
                <w:bCs/>
              </w:rPr>
            </w:pPr>
            <w:r w:rsidRPr="00630AB6">
              <w:rPr>
                <w:bCs/>
              </w:rPr>
              <w:t>Feature: A short name that can be used to refer to the bit and to the feature.</w:t>
            </w:r>
          </w:p>
          <w:p w:rsidR="00B02215" w:rsidRPr="00630AB6" w:rsidRDefault="00B02215" w:rsidP="00CF7A52">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rsidR="00B02215" w:rsidRPr="00630AB6" w:rsidRDefault="00B02215" w:rsidP="00CF7A52">
            <w:pPr>
              <w:pStyle w:val="TAL"/>
            </w:pPr>
            <w:r w:rsidRPr="00630AB6">
              <w:t>Description: A clear textual description of the feature.</w:t>
            </w:r>
          </w:p>
        </w:tc>
      </w:tr>
    </w:tbl>
    <w:p w:rsidR="00B02215" w:rsidRPr="00630AB6" w:rsidRDefault="00B02215" w:rsidP="00B02215">
      <w:pPr>
        <w:rPr>
          <w:lang w:eastAsia="zh-CN"/>
        </w:rPr>
      </w:pPr>
    </w:p>
    <w:p w:rsidR="00B02215" w:rsidRPr="00630AB6" w:rsidRDefault="00B02215" w:rsidP="00B02215">
      <w:pPr>
        <w:pStyle w:val="Heading3"/>
        <w:rPr>
          <w:lang w:val="en-US"/>
        </w:rPr>
      </w:pPr>
      <w:bookmarkStart w:id="599" w:name="_Toc20142408"/>
      <w:bookmarkStart w:id="600" w:name="_Toc34217354"/>
      <w:bookmarkStart w:id="601" w:name="_Toc34217506"/>
      <w:bookmarkStart w:id="602" w:name="_Toc36461913"/>
      <w:r w:rsidRPr="00630AB6">
        <w:rPr>
          <w:lang w:val="en-US"/>
        </w:rPr>
        <w:lastRenderedPageBreak/>
        <w:t>6.2.9</w:t>
      </w:r>
      <w:r w:rsidRPr="00630AB6">
        <w:rPr>
          <w:lang w:val="en-US"/>
        </w:rPr>
        <w:tab/>
        <w:t>Security</w:t>
      </w:r>
      <w:bookmarkEnd w:id="599"/>
      <w:bookmarkEnd w:id="600"/>
      <w:bookmarkEnd w:id="601"/>
      <w:bookmarkEnd w:id="602"/>
    </w:p>
    <w:p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rsidR="00B02215" w:rsidRPr="00630AB6" w:rsidRDefault="00B02215" w:rsidP="00B02215">
      <w:pPr>
        <w:rPr>
          <w:lang w:eastAsia="zh-CN"/>
        </w:rPr>
      </w:pPr>
      <w:r w:rsidRPr="00630AB6">
        <w:rPr>
          <w:lang w:val="en-US"/>
        </w:rPr>
        <w:t>The Nnssf_NSSAIAvailability API does not define any scopes for OAuth2 authorization.</w:t>
      </w:r>
    </w:p>
    <w:p w:rsidR="00B02215" w:rsidRPr="00630AB6" w:rsidRDefault="00B02215" w:rsidP="00B02215">
      <w:pPr>
        <w:pStyle w:val="Heading8"/>
      </w:pPr>
      <w:r w:rsidRPr="00630AB6">
        <w:br w:type="page"/>
      </w:r>
      <w:bookmarkStart w:id="603" w:name="_Toc20142409"/>
      <w:bookmarkStart w:id="604" w:name="_Toc34217355"/>
      <w:bookmarkStart w:id="605" w:name="_Toc34217507"/>
      <w:bookmarkStart w:id="606" w:name="_Toc36461914"/>
      <w:r w:rsidRPr="00630AB6">
        <w:lastRenderedPageBreak/>
        <w:t>Annex A (normative):</w:t>
      </w:r>
      <w:r w:rsidRPr="00630AB6">
        <w:br/>
        <w:t>OpenAPI specification</w:t>
      </w:r>
      <w:bookmarkEnd w:id="603"/>
      <w:bookmarkEnd w:id="604"/>
      <w:bookmarkEnd w:id="605"/>
      <w:bookmarkEnd w:id="606"/>
    </w:p>
    <w:p w:rsidR="00B02215" w:rsidRPr="00630AB6" w:rsidRDefault="00B02215" w:rsidP="00B02215">
      <w:pPr>
        <w:pStyle w:val="Heading2"/>
      </w:pPr>
      <w:bookmarkStart w:id="607" w:name="_Toc20142410"/>
      <w:bookmarkStart w:id="608" w:name="_Toc34217356"/>
      <w:bookmarkStart w:id="609" w:name="_Toc34217508"/>
      <w:bookmarkStart w:id="610" w:name="_Toc36461915"/>
      <w:r w:rsidRPr="00630AB6">
        <w:t>A.1</w:t>
      </w:r>
      <w:r w:rsidRPr="00630AB6">
        <w:tab/>
        <w:t>General</w:t>
      </w:r>
      <w:bookmarkEnd w:id="607"/>
      <w:bookmarkEnd w:id="608"/>
      <w:bookmarkEnd w:id="609"/>
      <w:bookmarkEnd w:id="610"/>
    </w:p>
    <w:p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B02215" w:rsidRPr="004D2E9A" w:rsidRDefault="00B02215" w:rsidP="00B0221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[17] for further information)</w:t>
      </w:r>
      <w:r>
        <w:t>:</w:t>
      </w:r>
    </w:p>
    <w:p w:rsidR="00B02215" w:rsidRDefault="00B02215" w:rsidP="00B02215">
      <w:pPr>
        <w:pStyle w:val="B10"/>
        <w:rPr>
          <w:lang w:eastAsia="zh-CN"/>
        </w:rPr>
      </w:pPr>
      <w:r>
        <w:t>-</w:t>
      </w:r>
      <w:r>
        <w:tab/>
      </w:r>
      <w:hyperlink r:id="rId36" w:history="1">
        <w:r w:rsidRPr="00D35B0A">
          <w:rPr>
            <w:rStyle w:val="Hyperlink"/>
          </w:rPr>
          <w:t>https://www.3gpp.org/ftp/Specs/archive/OpenAPI/&lt;Release&gt;/</w:t>
        </w:r>
      </w:hyperlink>
      <w:r>
        <w:rPr>
          <w:lang w:eastAsia="zh-CN"/>
        </w:rPr>
        <w:t>, and</w:t>
      </w:r>
    </w:p>
    <w:p w:rsidR="00B02215" w:rsidRDefault="00B02215" w:rsidP="00B02215">
      <w:pPr>
        <w:pStyle w:val="B10"/>
      </w:pPr>
      <w:r>
        <w:rPr>
          <w:lang w:eastAsia="zh-CN"/>
        </w:rPr>
        <w:t>-</w:t>
      </w:r>
      <w:r>
        <w:rPr>
          <w:lang w:eastAsia="zh-CN"/>
        </w:rPr>
        <w:tab/>
      </w:r>
      <w:hyperlink r:id="rId37" w:history="1">
        <w:r w:rsidRPr="0069247E">
          <w:rPr>
            <w:rStyle w:val="Hyperlink"/>
          </w:rPr>
          <w:t>https://www.3gpp.org/ftp/Specs/&lt;P</w:t>
        </w:r>
        <w:r w:rsidRPr="002678E3">
          <w:rPr>
            <w:rStyle w:val="Hyperlink"/>
          </w:rPr>
          <w:t>lenary&gt;/&lt;</w:t>
        </w:r>
        <w:r w:rsidRPr="003E10F6">
          <w:rPr>
            <w:rStyle w:val="Hyperlink"/>
          </w:rPr>
          <w:t>Release&gt;/OpenAPI/</w:t>
        </w:r>
      </w:hyperlink>
      <w:r>
        <w:t>.</w:t>
      </w:r>
    </w:p>
    <w:p w:rsidR="00B02215" w:rsidRPr="003149C1" w:rsidRDefault="00B02215" w:rsidP="00B02215">
      <w:pPr>
        <w:pStyle w:val="NO"/>
      </w:pPr>
      <w:r w:rsidRPr="006D6534">
        <w:t>NOTE</w:t>
      </w:r>
      <w:r>
        <w:t> 2</w:t>
      </w:r>
      <w:r w:rsidRPr="006D6534">
        <w:t>:</w:t>
      </w:r>
      <w:bookmarkStart w:id="611"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611"/>
    </w:p>
    <w:p w:rsidR="00B02215" w:rsidRPr="005B7F99" w:rsidRDefault="00B02215" w:rsidP="00B02215"/>
    <w:p w:rsidR="00B02215" w:rsidRPr="00630AB6" w:rsidRDefault="00B02215" w:rsidP="00B02215">
      <w:pPr>
        <w:pStyle w:val="Heading2"/>
      </w:pPr>
      <w:bookmarkStart w:id="612" w:name="_Toc20142411"/>
      <w:bookmarkStart w:id="613" w:name="_Toc34217357"/>
      <w:bookmarkStart w:id="614" w:name="_Toc34217509"/>
      <w:bookmarkStart w:id="615" w:name="_Toc36461916"/>
      <w:r w:rsidRPr="00630AB6">
        <w:t>A.2</w:t>
      </w:r>
      <w:r w:rsidRPr="00630AB6">
        <w:tab/>
        <w:t>Nnssf_NSSelection API</w:t>
      </w:r>
      <w:bookmarkEnd w:id="612"/>
      <w:bookmarkEnd w:id="613"/>
      <w:bookmarkEnd w:id="614"/>
      <w:bookmarkEnd w:id="615"/>
    </w:p>
    <w:p w:rsidR="00B02215" w:rsidRPr="00630AB6" w:rsidRDefault="00B02215" w:rsidP="00B02215">
      <w:pPr>
        <w:pStyle w:val="PL"/>
      </w:pPr>
      <w:r w:rsidRPr="00630AB6">
        <w:t>openapi: 3.0.0</w:t>
      </w:r>
    </w:p>
    <w:p w:rsidR="00B02215" w:rsidRPr="00630AB6" w:rsidRDefault="00B02215" w:rsidP="00B02215">
      <w:pPr>
        <w:pStyle w:val="PL"/>
      </w:pPr>
    </w:p>
    <w:p w:rsidR="00B02215" w:rsidRPr="00630AB6" w:rsidRDefault="00B02215" w:rsidP="00B02215">
      <w:pPr>
        <w:pStyle w:val="PL"/>
      </w:pPr>
      <w:r w:rsidRPr="00630AB6">
        <w:t>info:</w:t>
      </w:r>
    </w:p>
    <w:p w:rsidR="00B02215" w:rsidRPr="00630AB6" w:rsidRDefault="00B02215" w:rsidP="00B02215">
      <w:pPr>
        <w:pStyle w:val="PL"/>
      </w:pPr>
      <w:r w:rsidRPr="00630AB6">
        <w:t xml:space="preserve">  version: '</w:t>
      </w:r>
      <w:r>
        <w:t>2</w:t>
      </w:r>
      <w:r w:rsidRPr="00630AB6">
        <w:t>.</w:t>
      </w:r>
      <w:r>
        <w:t>1</w:t>
      </w:r>
      <w:r w:rsidRPr="00630AB6">
        <w:t>.</w:t>
      </w:r>
      <w:r>
        <w:t>0</w:t>
      </w:r>
      <w:r>
        <w:rPr>
          <w:lang w:val="en-US"/>
        </w:rPr>
        <w:t>.alpha-2</w:t>
      </w:r>
      <w:r w:rsidRPr="00630AB6">
        <w:t>'</w:t>
      </w:r>
    </w:p>
    <w:p w:rsidR="00B02215" w:rsidRDefault="00B02215" w:rsidP="00B02215">
      <w:pPr>
        <w:pStyle w:val="PL"/>
      </w:pPr>
      <w:r w:rsidRPr="00630AB6">
        <w:t xml:space="preserve">  title: 'NSSF NS Selection'</w:t>
      </w:r>
    </w:p>
    <w:p w:rsidR="00B02215" w:rsidRDefault="00B02215" w:rsidP="00B02215">
      <w:pPr>
        <w:pStyle w:val="PL"/>
      </w:pPr>
      <w:r w:rsidRPr="002857AD">
        <w:t xml:space="preserve">  description: </w:t>
      </w:r>
      <w:r>
        <w:t>|</w:t>
      </w:r>
    </w:p>
    <w:p w:rsidR="00B02215" w:rsidRDefault="00B02215" w:rsidP="00B02215">
      <w:pPr>
        <w:pStyle w:val="PL"/>
      </w:pPr>
      <w:r>
        <w:t xml:space="preserve">    </w:t>
      </w:r>
      <w:r w:rsidRPr="00630AB6">
        <w:t>NSSF Network Slice Selection Service</w:t>
      </w:r>
      <w:r>
        <w:t>.</w:t>
      </w:r>
    </w:p>
    <w:p w:rsidR="00B02215" w:rsidRDefault="00B02215" w:rsidP="00B02215">
      <w:pPr>
        <w:pStyle w:val="PL"/>
      </w:pPr>
      <w:r>
        <w:t xml:space="preserve">    © 2020, 3GPP Organizational Partners (ARIB, ATIS, CCSA, ETSI, TSDSI, TTA, TTC).</w:t>
      </w:r>
    </w:p>
    <w:p w:rsidR="00B02215" w:rsidRPr="00630AB6" w:rsidRDefault="00B02215" w:rsidP="00B02215">
      <w:pPr>
        <w:pStyle w:val="PL"/>
      </w:pPr>
      <w:r>
        <w:t xml:space="preserve">    All rights reserved.</w:t>
      </w:r>
    </w:p>
    <w:p w:rsidR="00B02215" w:rsidRPr="00630AB6" w:rsidRDefault="00B02215" w:rsidP="00B02215">
      <w:pPr>
        <w:pStyle w:val="PL"/>
      </w:pPr>
      <w:r w:rsidRPr="00630AB6">
        <w:t>security:</w:t>
      </w:r>
    </w:p>
    <w:p w:rsidR="00B02215" w:rsidRPr="00630AB6" w:rsidRDefault="00B02215" w:rsidP="00B02215">
      <w:pPr>
        <w:pStyle w:val="PL"/>
      </w:pPr>
      <w:r w:rsidRPr="00630AB6">
        <w:t xml:space="preserve">  - {}</w:t>
      </w:r>
    </w:p>
    <w:p w:rsidR="00B02215" w:rsidRDefault="00B02215" w:rsidP="00B02215">
      <w:pPr>
        <w:pStyle w:val="PL"/>
      </w:pPr>
      <w:r w:rsidRPr="00630AB6">
        <w:t xml:space="preserve">  - oAuth2Client</w:t>
      </w:r>
      <w:r>
        <w:t>C</w:t>
      </w:r>
      <w:r w:rsidRPr="00630AB6">
        <w:t>redentials:</w:t>
      </w:r>
    </w:p>
    <w:p w:rsidR="00B02215" w:rsidRPr="0028695C" w:rsidRDefault="00B02215" w:rsidP="00B02215">
      <w:pPr>
        <w:pStyle w:val="PL"/>
        <w:rPr>
          <w:lang w:val="en-US"/>
        </w:rPr>
      </w:pPr>
      <w:r>
        <w:rPr>
          <w:lang w:val="en-US"/>
        </w:rPr>
        <w:t xml:space="preserve">    - </w:t>
      </w:r>
      <w:r w:rsidRPr="002857AD">
        <w:t>nnssf-nsselection</w:t>
      </w:r>
    </w:p>
    <w:p w:rsidR="00B02215" w:rsidRPr="00630AB6" w:rsidRDefault="00B02215" w:rsidP="00B02215">
      <w:pPr>
        <w:pStyle w:val="PL"/>
      </w:pPr>
      <w:r w:rsidRPr="00630AB6">
        <w:t>servers:</w:t>
      </w:r>
    </w:p>
    <w:p w:rsidR="00B02215" w:rsidRPr="00630AB6" w:rsidRDefault="00B02215" w:rsidP="00B02215">
      <w:pPr>
        <w:pStyle w:val="PL"/>
      </w:pPr>
      <w:r w:rsidRPr="00630AB6">
        <w:t xml:space="preserve">  - url: '{apiRoot}/nnssf-nsselection/v</w:t>
      </w:r>
      <w:r>
        <w:t>2</w:t>
      </w:r>
      <w:r w:rsidRPr="00630AB6">
        <w:t>'</w:t>
      </w:r>
    </w:p>
    <w:p w:rsidR="00B02215" w:rsidRPr="00630AB6" w:rsidRDefault="00B02215" w:rsidP="00B02215">
      <w:pPr>
        <w:pStyle w:val="PL"/>
      </w:pPr>
      <w:r w:rsidRPr="00630AB6">
        <w:t xml:space="preserve">    variables:</w:t>
      </w:r>
    </w:p>
    <w:p w:rsidR="00B02215" w:rsidRPr="00630AB6" w:rsidRDefault="00B02215" w:rsidP="00B02215">
      <w:pPr>
        <w:pStyle w:val="PL"/>
      </w:pPr>
      <w:r w:rsidRPr="00630AB6">
        <w:t xml:space="preserve">      apiRoot:</w:t>
      </w:r>
    </w:p>
    <w:p w:rsidR="00B02215" w:rsidRPr="00630AB6" w:rsidRDefault="00B02215" w:rsidP="00B02215">
      <w:pPr>
        <w:pStyle w:val="PL"/>
      </w:pPr>
      <w:r w:rsidRPr="00630AB6">
        <w:t xml:space="preserve">        default: https://example.com</w:t>
      </w:r>
    </w:p>
    <w:p w:rsidR="00B02215" w:rsidRDefault="00B02215" w:rsidP="00B02215">
      <w:pPr>
        <w:pStyle w:val="PL"/>
      </w:pPr>
      <w:r w:rsidRPr="00630AB6">
        <w:t xml:space="preserve">        description: apiRoot as defined in </w:t>
      </w:r>
      <w:r>
        <w:t>clause</w:t>
      </w:r>
      <w:r w:rsidRPr="00630AB6">
        <w:t xml:space="preserve"> 4.4 of 3GPP TS 29.501</w:t>
      </w:r>
    </w:p>
    <w:p w:rsidR="00B02215" w:rsidRPr="00D27A4B" w:rsidRDefault="00B02215" w:rsidP="00B02215">
      <w:pPr>
        <w:pStyle w:val="PL"/>
      </w:pPr>
      <w:r w:rsidRPr="00D27A4B">
        <w:t>externalDocs</w:t>
      </w:r>
      <w:r>
        <w:t>:</w:t>
      </w:r>
    </w:p>
    <w:p w:rsidR="00B02215" w:rsidRPr="007F3DA9" w:rsidRDefault="00B02215" w:rsidP="00B02215">
      <w:pPr>
        <w:pStyle w:val="PL"/>
      </w:pPr>
      <w:r w:rsidRPr="00D27A4B">
        <w:t xml:space="preserve">  description: 3GPP TS 29.5</w:t>
      </w:r>
      <w:r>
        <w:t>3</w:t>
      </w:r>
      <w:r w:rsidRPr="00D27A4B">
        <w:t>1 V1</w:t>
      </w:r>
      <w:r>
        <w:t>6</w:t>
      </w:r>
      <w:r w:rsidRPr="00D27A4B">
        <w:t>.</w:t>
      </w:r>
      <w:r>
        <w:t>2</w:t>
      </w:r>
      <w:r w:rsidRPr="00D27A4B">
        <w:t xml:space="preserve">.0; 5G System; </w:t>
      </w:r>
      <w:r w:rsidRPr="007F3DA9">
        <w:t>Network Slice Selection Services;</w:t>
      </w:r>
      <w:r>
        <w:t xml:space="preserve"> Stage 3</w:t>
      </w:r>
    </w:p>
    <w:p w:rsidR="00B02215" w:rsidRPr="00630AB6" w:rsidRDefault="00B02215" w:rsidP="00B02215">
      <w:pPr>
        <w:pStyle w:val="PL"/>
      </w:pPr>
      <w:r w:rsidRPr="00D27A4B">
        <w:t xml:space="preserve">  url: http://www.3gpp.org/ftp/Specs/archive/29_series/29.5</w:t>
      </w:r>
      <w:r>
        <w:t>3</w:t>
      </w:r>
      <w:r w:rsidRPr="00D27A4B">
        <w:t>1/</w:t>
      </w:r>
    </w:p>
    <w:p w:rsidR="00B02215" w:rsidRPr="00630AB6" w:rsidRDefault="00B02215" w:rsidP="00B02215">
      <w:pPr>
        <w:pStyle w:val="PL"/>
      </w:pPr>
      <w:r w:rsidRPr="00630AB6">
        <w:t>paths:</w:t>
      </w:r>
    </w:p>
    <w:p w:rsidR="00B02215" w:rsidRPr="00630AB6" w:rsidRDefault="00B02215" w:rsidP="00B02215">
      <w:pPr>
        <w:pStyle w:val="PL"/>
      </w:pPr>
      <w:r w:rsidRPr="00630AB6">
        <w:t xml:space="preserve">  /network-slice-information:</w:t>
      </w:r>
    </w:p>
    <w:p w:rsidR="00B02215" w:rsidRPr="00630AB6" w:rsidRDefault="00B02215" w:rsidP="00B02215">
      <w:pPr>
        <w:pStyle w:val="PL"/>
      </w:pPr>
      <w:r w:rsidRPr="00630AB6">
        <w:t xml:space="preserve">    get:</w:t>
      </w:r>
    </w:p>
    <w:p w:rsidR="00B02215" w:rsidRPr="00630AB6" w:rsidRDefault="00B02215" w:rsidP="00B02215">
      <w:pPr>
        <w:pStyle w:val="PL"/>
      </w:pPr>
      <w:r w:rsidRPr="00630AB6">
        <w:t xml:space="preserve">      summary:  Retrieve the Network Slice Selection Information</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Network Slice Information (Document)</w:t>
      </w:r>
    </w:p>
    <w:p w:rsidR="00B02215" w:rsidRPr="00630AB6" w:rsidRDefault="00B02215" w:rsidP="00B02215">
      <w:pPr>
        <w:pStyle w:val="PL"/>
      </w:pPr>
      <w:r w:rsidRPr="00630AB6">
        <w:t xml:space="preserve">      operationId: NSSelectionGet</w:t>
      </w:r>
    </w:p>
    <w:p w:rsidR="00B02215" w:rsidRPr="00630AB6" w:rsidRDefault="00B02215" w:rsidP="00B02215">
      <w:pPr>
        <w:pStyle w:val="PL"/>
      </w:pPr>
      <w:r w:rsidRPr="00630AB6">
        <w:t xml:space="preserve">      parameters:</w:t>
      </w:r>
    </w:p>
    <w:p w:rsidR="00B02215" w:rsidRPr="00630AB6" w:rsidRDefault="00B02215" w:rsidP="00B02215">
      <w:pPr>
        <w:pStyle w:val="PL"/>
        <w:rPr>
          <w:lang w:val="en-US"/>
        </w:rPr>
      </w:pPr>
      <w:r w:rsidRPr="00630AB6">
        <w:rPr>
          <w:lang w:val="en-US"/>
        </w:rPr>
        <w:t xml:space="preserve">        - name: nf-type</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NF type of the NF service consumer</w:t>
      </w:r>
    </w:p>
    <w:p w:rsidR="00B02215" w:rsidRPr="00630AB6" w:rsidRDefault="00B02215" w:rsidP="00B02215">
      <w:pPr>
        <w:pStyle w:val="PL"/>
        <w:rPr>
          <w:lang w:val="en-US"/>
        </w:rPr>
      </w:pPr>
      <w:r w:rsidRPr="00630AB6">
        <w:rPr>
          <w:lang w:val="en-US"/>
        </w:rPr>
        <w:lastRenderedPageBreak/>
        <w:t xml:space="preserve">          required: true</w:t>
      </w:r>
    </w:p>
    <w:p w:rsidR="00B02215" w:rsidRPr="00630AB6" w:rsidRDefault="00B02215" w:rsidP="00B02215">
      <w:pPr>
        <w:pStyle w:val="PL"/>
        <w:rPr>
          <w:lang w:val="en-US"/>
        </w:rPr>
      </w:pPr>
      <w:r w:rsidRPr="00630AB6">
        <w:rPr>
          <w:lang w:val="en-US"/>
        </w:rPr>
        <w:t xml:space="preserve">          schema:</w:t>
      </w:r>
    </w:p>
    <w:p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rsidR="00B02215" w:rsidRPr="00630AB6" w:rsidRDefault="00B02215" w:rsidP="00B02215">
      <w:pPr>
        <w:pStyle w:val="PL"/>
        <w:rPr>
          <w:lang w:val="en-US"/>
        </w:rPr>
      </w:pPr>
      <w:r w:rsidRPr="00630AB6">
        <w:rPr>
          <w:lang w:val="en-US"/>
        </w:rPr>
        <w:t xml:space="preserve">        - name: nf-id</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NF Instance ID of the NF service consumer</w:t>
      </w:r>
    </w:p>
    <w:p w:rsidR="00B02215" w:rsidRPr="00630AB6" w:rsidRDefault="00B02215" w:rsidP="00B02215">
      <w:pPr>
        <w:pStyle w:val="PL"/>
        <w:rPr>
          <w:lang w:val="en-US"/>
        </w:rPr>
      </w:pPr>
      <w:r w:rsidRPr="00630AB6">
        <w:rPr>
          <w:lang w:val="en-US"/>
        </w:rPr>
        <w:t xml:space="preserve">          required: true</w:t>
      </w:r>
    </w:p>
    <w:p w:rsidR="00B02215" w:rsidRPr="00630AB6" w:rsidRDefault="00B02215" w:rsidP="00B02215">
      <w:pPr>
        <w:pStyle w:val="PL"/>
        <w:rPr>
          <w:lang w:val="en-US"/>
        </w:rPr>
      </w:pPr>
      <w:r w:rsidRPr="00630AB6">
        <w:rPr>
          <w:lang w:val="en-US"/>
        </w:rPr>
        <w:t xml:space="preserve">          schema:</w:t>
      </w:r>
    </w:p>
    <w:p w:rsidR="00B02215" w:rsidRPr="00630AB6" w:rsidRDefault="00B02215" w:rsidP="00B02215">
      <w:pPr>
        <w:pStyle w:val="PL"/>
      </w:pPr>
      <w:r w:rsidRPr="00630AB6">
        <w:rPr>
          <w:lang w:val="en-US"/>
        </w:rPr>
        <w:t xml:space="preserve">            </w:t>
      </w:r>
      <w:r w:rsidRPr="00630AB6">
        <w:t>$ref: 'TS29571_CommonData.yaml#/components/schemas/NfInstanceId'</w:t>
      </w:r>
    </w:p>
    <w:p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Requested network slice information during Registration procedure</w:t>
      </w:r>
    </w:p>
    <w:p w:rsidR="00B02215" w:rsidRPr="00630AB6" w:rsidRDefault="00B02215" w:rsidP="00B02215">
      <w:pPr>
        <w:pStyle w:val="PL"/>
        <w:rPr>
          <w:lang w:val="en-US"/>
        </w:rPr>
      </w:pPr>
      <w:r w:rsidRPr="00630AB6">
        <w:rPr>
          <w:lang w:val="en-US"/>
        </w:rPr>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rsidR="00B02215" w:rsidRPr="00630AB6" w:rsidRDefault="00B02215" w:rsidP="00B02215">
      <w:pPr>
        <w:pStyle w:val="PL"/>
        <w:rPr>
          <w:lang w:val="en-US"/>
        </w:rPr>
      </w:pPr>
      <w:r w:rsidRPr="00630AB6">
        <w:rPr>
          <w:lang w:val="en-US"/>
        </w:rPr>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rsidR="00B02215" w:rsidRPr="00630AB6" w:rsidRDefault="00B02215" w:rsidP="00B02215">
      <w:pPr>
        <w:pStyle w:val="PL"/>
        <w:rPr>
          <w:lang w:val="en-US"/>
        </w:rPr>
      </w:pPr>
      <w:r w:rsidRPr="00630AB6">
        <w:rPr>
          <w:lang w:val="en-US"/>
        </w:rPr>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PLMN ID of the HPLMN</w:t>
      </w:r>
    </w:p>
    <w:p w:rsidR="00B02215" w:rsidRPr="00630AB6" w:rsidRDefault="00B02215" w:rsidP="00B02215">
      <w:pPr>
        <w:pStyle w:val="PL"/>
        <w:rPr>
          <w:lang w:val="en-US"/>
        </w:rPr>
      </w:pPr>
      <w:r w:rsidRPr="00630AB6">
        <w:rPr>
          <w:lang w:val="en-US"/>
        </w:rPr>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rsidR="00B02215" w:rsidRPr="00630AB6" w:rsidRDefault="00B02215" w:rsidP="00B02215">
      <w:pPr>
        <w:pStyle w:val="PL"/>
        <w:rPr>
          <w:lang w:val="en-US"/>
        </w:rPr>
      </w:pPr>
      <w:r w:rsidRPr="00630AB6">
        <w:rPr>
          <w:lang w:val="en-US"/>
        </w:rPr>
        <w:t xml:space="preserve">        - name: </w:t>
      </w:r>
      <w:r w:rsidRPr="00630AB6">
        <w:rPr>
          <w:lang w:eastAsia="zh-CN"/>
        </w:rPr>
        <w:t>tai</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TAI of the UE</w:t>
      </w:r>
    </w:p>
    <w:p w:rsidR="00B02215" w:rsidRPr="00630AB6" w:rsidRDefault="00B02215" w:rsidP="00B02215">
      <w:pPr>
        <w:pStyle w:val="PL"/>
        <w:rPr>
          <w:lang w:val="en-US"/>
        </w:rPr>
      </w:pPr>
      <w:r w:rsidRPr="00630AB6">
        <w:rPr>
          <w:lang w:val="en-US"/>
        </w:rPr>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rsidR="00B02215" w:rsidRPr="00630AB6" w:rsidRDefault="00B02215" w:rsidP="00B02215">
      <w:pPr>
        <w:pStyle w:val="PL"/>
        <w:rPr>
          <w:lang w:val="en-US"/>
        </w:rPr>
      </w:pPr>
      <w:r w:rsidRPr="00630AB6">
        <w:rPr>
          <w:lang w:val="en-US"/>
        </w:rPr>
        <w:t xml:space="preserve">        - name: </w:t>
      </w:r>
      <w:r w:rsidRPr="00630AB6">
        <w:rPr>
          <w:lang w:eastAsia="zh-CN"/>
        </w:rPr>
        <w:t>supported-features</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rsidR="00B02215" w:rsidRPr="00630AB6" w:rsidRDefault="00B02215" w:rsidP="00B02215">
      <w:pPr>
        <w:pStyle w:val="PL"/>
        <w:rPr>
          <w:lang w:val="en-US"/>
        </w:rPr>
      </w:pPr>
      <w:r w:rsidRPr="00630AB6">
        <w:rPr>
          <w:lang w:val="en-US"/>
        </w:rPr>
        <w:t xml:space="preserve">          schema:</w:t>
      </w:r>
    </w:p>
    <w:p w:rsidR="00B02215" w:rsidRPr="004D1104" w:rsidRDefault="00B02215" w:rsidP="00B02215">
      <w:pPr>
        <w:pStyle w:val="PL"/>
        <w:rPr>
          <w:lang w:val="en-US"/>
        </w:rPr>
      </w:pPr>
      <w:r w:rsidRPr="00630AB6">
        <w:rPr>
          <w:lang w:val="en-US"/>
        </w:rPr>
        <w:t xml:space="preserve">            </w:t>
      </w:r>
      <w:r w:rsidRPr="004D1104">
        <w:rPr>
          <w:rFonts w:ascii="Arial" w:hAnsi="Arial"/>
          <w:noProof w:val="0"/>
          <w:sz w:val="18"/>
        </w:rPr>
        <w:t>$r</w:t>
      </w:r>
      <w:r w:rsidRPr="004D1104">
        <w:t>ef: 'TS29571_CommonData.yaml#/components/schemas/SupportedFeatures</w:t>
      </w:r>
      <w:r w:rsidRPr="004D1104">
        <w:rPr>
          <w:lang w:val="en-US"/>
        </w:rPr>
        <w: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'200':</w:t>
      </w:r>
    </w:p>
    <w:p w:rsidR="00B02215" w:rsidRPr="00630AB6" w:rsidRDefault="00B02215" w:rsidP="00B02215">
      <w:pPr>
        <w:pStyle w:val="PL"/>
      </w:pPr>
      <w:r w:rsidRPr="00630AB6">
        <w:t xml:space="preserve">          description: OK (Successful Network Slice Selection)</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Default="00B02215" w:rsidP="00B02215">
      <w:pPr>
        <w:pStyle w:val="PL"/>
      </w:pPr>
      <w:r w:rsidRPr="00630AB6">
        <w:t xml:space="preserve">                $ref: '#/components/schemas/AuthorizedNetworkSliceInfo'</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pPr>
      <w:r>
        <w:t xml:space="preserve">        '401</w:t>
      </w:r>
      <w:r w:rsidRPr="00630AB6">
        <w:t>':</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'403':</w:t>
      </w:r>
    </w:p>
    <w:p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B02215" w:rsidRDefault="00B02215" w:rsidP="00B02215">
      <w:pPr>
        <w:pStyle w:val="PL"/>
      </w:pPr>
      <w:r>
        <w:t xml:space="preserve">        '404</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Default="00B02215" w:rsidP="00B02215">
      <w:pPr>
        <w:pStyle w:val="PL"/>
      </w:pPr>
      <w:r>
        <w:t xml:space="preserve">        '406</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rsidR="00B02215" w:rsidRDefault="00B02215" w:rsidP="00B02215">
      <w:pPr>
        <w:pStyle w:val="PL"/>
        <w:rPr>
          <w:lang w:val="en-US"/>
        </w:rPr>
      </w:pPr>
      <w:r>
        <w:rPr>
          <w:lang w:val="en-US"/>
        </w:rPr>
        <w:t xml:space="preserve">        '414':</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Pr="00630AB6" w:rsidRDefault="00B02215" w:rsidP="00B02215">
      <w:pPr>
        <w:pStyle w:val="PL"/>
      </w:pPr>
    </w:p>
    <w:p w:rsidR="00B02215" w:rsidRPr="00630AB6" w:rsidRDefault="00B02215" w:rsidP="00B02215">
      <w:pPr>
        <w:pStyle w:val="PL"/>
      </w:pPr>
      <w:r w:rsidRPr="00630AB6">
        <w:t>components:</w:t>
      </w:r>
    </w:p>
    <w:p w:rsidR="00B02215" w:rsidRPr="00630AB6" w:rsidRDefault="00B02215" w:rsidP="00B02215">
      <w:pPr>
        <w:pStyle w:val="PL"/>
      </w:pPr>
      <w:r w:rsidRPr="00630AB6">
        <w:t xml:space="preserve">  securitySchemes:</w:t>
      </w:r>
    </w:p>
    <w:p w:rsidR="00B02215" w:rsidRPr="00630AB6" w:rsidRDefault="00B02215" w:rsidP="00B02215">
      <w:pPr>
        <w:pStyle w:val="PL"/>
      </w:pPr>
      <w:r w:rsidRPr="00630AB6">
        <w:t xml:space="preserve">    oAuth2ClientCredentials:</w:t>
      </w:r>
    </w:p>
    <w:p w:rsidR="00B02215" w:rsidRPr="00630AB6" w:rsidRDefault="00B02215" w:rsidP="00B02215">
      <w:pPr>
        <w:pStyle w:val="PL"/>
      </w:pPr>
      <w:r w:rsidRPr="00630AB6">
        <w:t xml:space="preserve">      type: oauth2</w:t>
      </w:r>
    </w:p>
    <w:p w:rsidR="00B02215" w:rsidRPr="00630AB6" w:rsidRDefault="00B02215" w:rsidP="00B02215">
      <w:pPr>
        <w:pStyle w:val="PL"/>
      </w:pPr>
      <w:r w:rsidRPr="00630AB6">
        <w:t xml:space="preserve">      flows:</w:t>
      </w:r>
    </w:p>
    <w:p w:rsidR="00B02215" w:rsidRPr="00630AB6" w:rsidRDefault="00B02215" w:rsidP="00B02215">
      <w:pPr>
        <w:pStyle w:val="PL"/>
      </w:pPr>
      <w:r w:rsidRPr="00630AB6">
        <w:t xml:space="preserve">        clientCredentials:</w:t>
      </w:r>
    </w:p>
    <w:p w:rsidR="00B02215" w:rsidRPr="00630AB6" w:rsidRDefault="00B02215" w:rsidP="00B02215">
      <w:pPr>
        <w:pStyle w:val="PL"/>
      </w:pPr>
      <w:r w:rsidRPr="00630AB6">
        <w:t xml:space="preserve">          tokenUrl: '{nrfApiRoot}/oauth2/token'</w:t>
      </w:r>
    </w:p>
    <w:p w:rsidR="00B02215" w:rsidRDefault="00B02215" w:rsidP="00B02215">
      <w:pPr>
        <w:pStyle w:val="PL"/>
      </w:pPr>
      <w:r w:rsidRPr="00630AB6">
        <w:t xml:space="preserve">          scopes:</w:t>
      </w:r>
    </w:p>
    <w:p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rsidR="00B02215" w:rsidRPr="00630AB6" w:rsidRDefault="00B02215" w:rsidP="00B02215">
      <w:pPr>
        <w:pStyle w:val="PL"/>
      </w:pPr>
      <w:r w:rsidRPr="00630AB6">
        <w:t xml:space="preserve">  schemas:</w:t>
      </w:r>
    </w:p>
    <w:p w:rsidR="00B02215" w:rsidRPr="00630AB6" w:rsidRDefault="00B02215" w:rsidP="00B02215">
      <w:pPr>
        <w:pStyle w:val="PL"/>
      </w:pPr>
      <w:r w:rsidRPr="00630AB6">
        <w:t xml:space="preserve">    AuthorizedNetworkSliceInfo:</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allowedNssaiList: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'#/components/schemas/AllowedNssai'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configuredNssai: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'#/components/schemas/ConfiguredSnssai'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targetAmfSet:</w:t>
      </w:r>
    </w:p>
    <w:p w:rsidR="00B02215" w:rsidRDefault="00B02215" w:rsidP="00B02215">
      <w:pPr>
        <w:pStyle w:val="PL"/>
      </w:pPr>
      <w:r w:rsidRPr="00630AB6">
        <w:t xml:space="preserve">          type: string</w:t>
      </w:r>
    </w:p>
    <w:p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rsidR="00B02215" w:rsidRPr="00630AB6" w:rsidRDefault="00B02215" w:rsidP="00B02215">
      <w:pPr>
        <w:pStyle w:val="PL"/>
      </w:pPr>
      <w:r w:rsidRPr="00630AB6">
        <w:t xml:space="preserve">        candidateAmfList: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A27813" w:rsidRDefault="00B02215" w:rsidP="00B02215">
      <w:pPr>
        <w:pStyle w:val="PL"/>
      </w:pPr>
      <w:r w:rsidRPr="00630AB6">
        <w:t xml:space="preserve">            $ref: 'TS29571_CommonData.yaml#/components/schemas/NfInstanceId'</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rejectedNssaiInPlmn:</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A27813"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rejectedNssaiInTa:</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nsiInformation:</w:t>
      </w:r>
    </w:p>
    <w:p w:rsidR="00B02215" w:rsidRPr="00630AB6" w:rsidRDefault="00B02215" w:rsidP="00B02215">
      <w:pPr>
        <w:pStyle w:val="PL"/>
      </w:pPr>
      <w:r w:rsidRPr="00630AB6">
        <w:t xml:space="preserve">          $ref: '#/components/schemas/NsiInformation'</w:t>
      </w:r>
    </w:p>
    <w:p w:rsidR="00B02215" w:rsidRPr="00630AB6" w:rsidRDefault="00B02215" w:rsidP="00B02215">
      <w:pPr>
        <w:pStyle w:val="PL"/>
      </w:pPr>
      <w:r w:rsidRPr="00630AB6">
        <w:t xml:space="preserve">        supportedFeatures:</w:t>
      </w:r>
    </w:p>
    <w:p w:rsidR="00B02215" w:rsidRPr="00630AB6" w:rsidRDefault="00B02215" w:rsidP="00B02215">
      <w:pPr>
        <w:pStyle w:val="PL"/>
      </w:pPr>
      <w:r w:rsidRPr="00630AB6">
        <w:t xml:space="preserve">          $ref: 'TS29571_CommonData.yaml#/components/schemas/SupportedFeatures'</w:t>
      </w:r>
    </w:p>
    <w:p w:rsidR="00B02215" w:rsidRPr="00630AB6" w:rsidRDefault="00B02215" w:rsidP="00B02215">
      <w:pPr>
        <w:pStyle w:val="PL"/>
      </w:pPr>
      <w:r w:rsidRPr="00630AB6">
        <w:t xml:space="preserve">        nrfAmfSet:</w:t>
      </w:r>
    </w:p>
    <w:p w:rsidR="00B02215"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rsidR="00B02215"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targetAmf</w:t>
      </w:r>
      <w:r>
        <w:t>Service</w:t>
      </w:r>
      <w:r w:rsidRPr="00630AB6">
        <w:t>Set:</w:t>
      </w:r>
    </w:p>
    <w:p w:rsidR="00B02215" w:rsidRPr="00630AB6" w:rsidRDefault="00B02215" w:rsidP="00B02215">
      <w:pPr>
        <w:pStyle w:val="PL"/>
      </w:pPr>
      <w:r w:rsidRPr="00630AB6">
        <w:t xml:space="preserve">          $ref: 'TS29571_CommonData.yaml#/components/schemas/</w:t>
      </w:r>
      <w:r w:rsidRPr="00690A26">
        <w:t>NfServiceSetId</w:t>
      </w:r>
      <w:r w:rsidRPr="00630AB6">
        <w: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SubscribedSnssai: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subscribedSnssai</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subscribedSnssai: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defaultIndication:</w:t>
      </w:r>
    </w:p>
    <w:p w:rsidR="00B02215" w:rsidRPr="00630AB6" w:rsidRDefault="00B02215" w:rsidP="00B02215">
      <w:pPr>
        <w:pStyle w:val="PL"/>
      </w:pPr>
      <w:r w:rsidRPr="00630AB6">
        <w:t xml:space="preserve">          type: boolean</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AllowedSnssai: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allowedSnssai</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allowedSnssai: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nsiInformationList: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'#/components/schemas/NsiInformation'</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lastRenderedPageBreak/>
        <w:t xml:space="preserve">        mappedHomeSnssai: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AllowedNssai: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allowedSnssaiList</w:t>
      </w:r>
    </w:p>
    <w:p w:rsidR="00B02215" w:rsidRPr="00630AB6" w:rsidRDefault="00B02215" w:rsidP="00B02215">
      <w:pPr>
        <w:pStyle w:val="PL"/>
      </w:pPr>
      <w:r w:rsidRPr="00630AB6">
        <w:t xml:space="preserve">        - accessType</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allowedSnssaiList: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'#/components/schemas/AllowedSnssai'</w:t>
      </w:r>
    </w:p>
    <w:p w:rsidR="00B02215" w:rsidRDefault="00B02215" w:rsidP="00B02215">
      <w:pPr>
        <w:pStyle w:val="PL"/>
      </w:pPr>
      <w:r w:rsidRPr="00630AB6">
        <w:t xml:space="preserve">          minItems: 1</w:t>
      </w:r>
    </w:p>
    <w:p w:rsidR="00B02215" w:rsidRDefault="00B02215" w:rsidP="00B02215">
      <w:pPr>
        <w:pStyle w:val="PL"/>
      </w:pPr>
      <w:r>
        <w:t xml:space="preserve">        accessType:</w:t>
      </w:r>
    </w:p>
    <w:p w:rsidR="00B02215" w:rsidRPr="00630AB6" w:rsidRDefault="00B02215" w:rsidP="00B02215">
      <w:pPr>
        <w:pStyle w:val="PL"/>
      </w:pPr>
      <w:r>
        <w:t xml:space="preserve">          </w:t>
      </w:r>
      <w:r w:rsidRPr="00630AB6">
        <w:t>$ref: 'TS29571_CommonData.yaml#/components/schemas/</w:t>
      </w:r>
      <w:r>
        <w:t>AccessType'</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NsiInformation:</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nrfId</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nrfId:</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nsiId:</w:t>
      </w:r>
    </w:p>
    <w:p w:rsidR="00B02215" w:rsidRDefault="00B02215" w:rsidP="00B02215">
      <w:pPr>
        <w:pStyle w:val="PL"/>
      </w:pPr>
      <w:r w:rsidRPr="00630AB6">
        <w:t xml:space="preserve">          $ref: '#/components/schemas/NsiId'</w:t>
      </w:r>
    </w:p>
    <w:p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MappingOfSnssai: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servingSnssai</w:t>
      </w:r>
    </w:p>
    <w:p w:rsidR="00B02215" w:rsidRPr="00630AB6" w:rsidRDefault="00B02215" w:rsidP="00B02215">
      <w:pPr>
        <w:pStyle w:val="PL"/>
      </w:pPr>
      <w:r w:rsidRPr="00630AB6">
        <w:t xml:space="preserve">        - homeSnssai</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servingSnssai: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homeSnssai: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SliceInfoForRegistration:</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subscribedNssai: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'#/components/schemas/SubscribedSnssai'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allowedNssai</w:t>
      </w:r>
      <w:r>
        <w:t>CurrentAccess</w:t>
      </w:r>
      <w:r w:rsidRPr="00630AB6">
        <w:t>:</w:t>
      </w:r>
    </w:p>
    <w:p w:rsidR="00B02215" w:rsidRPr="00630AB6" w:rsidRDefault="00B02215" w:rsidP="00B02215">
      <w:pPr>
        <w:pStyle w:val="PL"/>
      </w:pPr>
      <w:r w:rsidRPr="00630AB6">
        <w:t xml:space="preserve">          $ref: '#/components/sch</w:t>
      </w:r>
      <w:r>
        <w:t>emas/AllowedNssai'</w:t>
      </w:r>
    </w:p>
    <w:p w:rsidR="00B02215" w:rsidRPr="00630AB6" w:rsidRDefault="00B02215" w:rsidP="00B02215">
      <w:pPr>
        <w:pStyle w:val="PL"/>
      </w:pPr>
      <w:r w:rsidRPr="00630AB6">
        <w:t xml:space="preserve">        allowedNssai</w:t>
      </w:r>
      <w:r>
        <w:t>OtherAccess</w:t>
      </w:r>
      <w:r w:rsidRPr="00630AB6">
        <w:t>:</w:t>
      </w:r>
    </w:p>
    <w:p w:rsidR="00B02215" w:rsidRPr="00630AB6" w:rsidRDefault="00B02215" w:rsidP="00B02215">
      <w:pPr>
        <w:pStyle w:val="PL"/>
      </w:pPr>
      <w:r w:rsidRPr="00630AB6">
        <w:t xml:space="preserve">          $ref: '#/components/schemas/AllowedNssai'</w:t>
      </w:r>
    </w:p>
    <w:p w:rsidR="00B02215" w:rsidRPr="00630AB6" w:rsidRDefault="00B02215" w:rsidP="00B02215">
      <w:pPr>
        <w:pStyle w:val="PL"/>
      </w:pPr>
      <w:r w:rsidRPr="00630AB6">
        <w:t xml:space="preserve">        sNssaiForMapping:</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requestedNssai: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'TS29571_CommonData.yaml#/components/schemas/Snssai'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rsidR="00B02215" w:rsidRPr="00630AB6" w:rsidRDefault="00B02215" w:rsidP="00B02215">
      <w:pPr>
        <w:pStyle w:val="PL"/>
      </w:pPr>
      <w:r w:rsidRPr="00630AB6">
        <w:t xml:space="preserve">          type: boolean</w:t>
      </w:r>
    </w:p>
    <w:p w:rsidR="00B02215" w:rsidRPr="00630AB6" w:rsidRDefault="00B02215" w:rsidP="00B02215">
      <w:pPr>
        <w:pStyle w:val="PL"/>
      </w:pPr>
      <w:r w:rsidRPr="00630AB6">
        <w:t xml:space="preserve">        mappingOfNssai: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'#/components/schemas/MappingOfSnssai'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requestMapping:</w:t>
      </w:r>
    </w:p>
    <w:p w:rsidR="00B02215" w:rsidRPr="00630AB6" w:rsidRDefault="00B02215" w:rsidP="00B02215">
      <w:pPr>
        <w:pStyle w:val="PL"/>
      </w:pPr>
      <w:r w:rsidRPr="00630AB6">
        <w:t xml:space="preserve">          type: boolean</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SliceInfoForPDUSession:</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lastRenderedPageBreak/>
        <w:t xml:space="preserve">        - sNssai</w:t>
      </w:r>
    </w:p>
    <w:p w:rsidR="00B02215" w:rsidRPr="00630AB6" w:rsidRDefault="00B02215" w:rsidP="00B02215">
      <w:pPr>
        <w:pStyle w:val="PL"/>
      </w:pPr>
      <w:r w:rsidRPr="00630AB6">
        <w:t xml:space="preserve">        - roamingIndication</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roamingIndication:</w:t>
      </w:r>
    </w:p>
    <w:p w:rsidR="00B02215" w:rsidRPr="00630AB6" w:rsidRDefault="00B02215" w:rsidP="00B02215">
      <w:pPr>
        <w:pStyle w:val="PL"/>
      </w:pPr>
      <w:r w:rsidRPr="00630AB6">
        <w:t xml:space="preserve">          $ref: '#/components/schemas/RoamingIndication'</w:t>
      </w:r>
    </w:p>
    <w:p w:rsidR="00B02215" w:rsidRPr="00630AB6" w:rsidRDefault="00B02215" w:rsidP="00B02215">
      <w:pPr>
        <w:pStyle w:val="PL"/>
      </w:pPr>
      <w:r w:rsidRPr="00630AB6">
        <w:t xml:space="preserve">        homeSnssai:</w:t>
      </w:r>
    </w:p>
    <w:p w:rsidR="00B02215" w:rsidRPr="00630AB6" w:rsidRDefault="00B02215" w:rsidP="00B02215">
      <w:pPr>
        <w:pStyle w:val="PL"/>
      </w:pPr>
      <w:r w:rsidRPr="00630AB6">
        <w:t xml:space="preserve">          $ref: 'TS29571_CommonData.yaml#/components/schemas/Snssai'</w:t>
      </w:r>
    </w:p>
    <w:p w:rsidR="00B02215" w:rsidRDefault="00B02215" w:rsidP="00B02215">
      <w:pPr>
        <w:pStyle w:val="PL"/>
      </w:pPr>
      <w:r w:rsidRPr="00630AB6">
        <w:t xml:space="preserve">  </w:t>
      </w:r>
    </w:p>
    <w:p w:rsidR="00B02215" w:rsidRPr="00630AB6" w:rsidRDefault="00B02215" w:rsidP="00B02215">
      <w:pPr>
        <w:pStyle w:val="PL"/>
      </w:pPr>
      <w:r w:rsidRPr="00630AB6">
        <w:t xml:space="preserve">    </w:t>
      </w:r>
      <w:r w:rsidRPr="00630AB6">
        <w:rPr>
          <w:lang w:eastAsia="zh-CN"/>
        </w:rPr>
        <w:t>SliceInfoFor</w:t>
      </w:r>
      <w:r>
        <w:rPr>
          <w:lang w:eastAsia="zh-CN"/>
        </w:rPr>
        <w:t>UEConfigurationUpdate</w:t>
      </w:r>
      <w:r w:rsidRPr="00630AB6">
        <w:t>:</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subscribedNssai: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'#/components/schemas/SubscribedSnssai'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allowedNssai</w:t>
      </w:r>
      <w:r>
        <w:t>CurrentAccess</w:t>
      </w:r>
      <w:r w:rsidRPr="00630AB6">
        <w:t>:</w:t>
      </w:r>
    </w:p>
    <w:p w:rsidR="00B02215" w:rsidRPr="00630AB6" w:rsidRDefault="00B02215" w:rsidP="00B02215">
      <w:pPr>
        <w:pStyle w:val="PL"/>
      </w:pPr>
      <w:r w:rsidRPr="00630AB6">
        <w:t xml:space="preserve">          $ref: '#/components/sch</w:t>
      </w:r>
      <w:r>
        <w:t>emas/AllowedNssai'</w:t>
      </w:r>
    </w:p>
    <w:p w:rsidR="00B02215" w:rsidRPr="00630AB6" w:rsidRDefault="00B02215" w:rsidP="00B02215">
      <w:pPr>
        <w:pStyle w:val="PL"/>
      </w:pPr>
      <w:r w:rsidRPr="00630AB6">
        <w:t xml:space="preserve">        allowedNssai</w:t>
      </w:r>
      <w:r>
        <w:t>OtherAccess</w:t>
      </w:r>
      <w:r w:rsidRPr="00630AB6">
        <w:t>:</w:t>
      </w:r>
    </w:p>
    <w:p w:rsidR="00B02215" w:rsidRDefault="00B02215" w:rsidP="00B02215">
      <w:pPr>
        <w:pStyle w:val="PL"/>
      </w:pPr>
      <w:r w:rsidRPr="00630AB6">
        <w:t xml:space="preserve">          $ref: '#/components/schemas/AllowedNssai'</w:t>
      </w:r>
    </w:p>
    <w:p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rsidR="00B02215" w:rsidRPr="00630AB6" w:rsidRDefault="00B02215" w:rsidP="00B02215">
      <w:pPr>
        <w:pStyle w:val="PL"/>
      </w:pPr>
      <w:r w:rsidRPr="00630AB6">
        <w:t xml:space="preserve">          type: boolean</w:t>
      </w:r>
    </w:p>
    <w:p w:rsidR="00B02215" w:rsidRPr="00630AB6" w:rsidRDefault="00B02215" w:rsidP="00B02215">
      <w:pPr>
        <w:pStyle w:val="PL"/>
      </w:pPr>
      <w:r w:rsidRPr="00630AB6">
        <w:t xml:space="preserve">        requestedNssai: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'TS29571_CommonData.yaml#/components/schemas/Snssai'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mappingOfNssai: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'#/components/schemas/MappingOfSnssai'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ConfiguredSnssai: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configuredSnssai</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configuredSnssai: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mappedHomeSnssai: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RoamingIndication:</w:t>
      </w:r>
    </w:p>
    <w:p w:rsidR="00B02215" w:rsidRPr="00630AB6" w:rsidRDefault="00B02215" w:rsidP="00B02215">
      <w:pPr>
        <w:pStyle w:val="PL"/>
      </w:pPr>
      <w:r w:rsidRPr="00630AB6">
        <w:t xml:space="preserve">      anyOf:</w:t>
      </w:r>
    </w:p>
    <w:p w:rsidR="00B02215" w:rsidRPr="00630AB6" w:rsidRDefault="00B02215" w:rsidP="00B02215">
      <w:pPr>
        <w:pStyle w:val="PL"/>
      </w:pPr>
      <w:r w:rsidRPr="00630AB6">
        <w:t xml:space="preserve">        - type: string</w:t>
      </w:r>
    </w:p>
    <w:p w:rsidR="00B02215" w:rsidRPr="00630AB6" w:rsidRDefault="00B02215" w:rsidP="00B02215">
      <w:pPr>
        <w:pStyle w:val="PL"/>
      </w:pPr>
      <w:r w:rsidRPr="00630AB6">
        <w:t xml:space="preserve">          enum:</w:t>
      </w:r>
    </w:p>
    <w:p w:rsidR="00B02215" w:rsidRPr="00630AB6" w:rsidRDefault="00B02215" w:rsidP="00B02215">
      <w:pPr>
        <w:pStyle w:val="PL"/>
      </w:pPr>
      <w:r w:rsidRPr="00630AB6">
        <w:t xml:space="preserve">            - NON_ROAMING</w:t>
      </w:r>
    </w:p>
    <w:p w:rsidR="00B02215" w:rsidRPr="00630AB6" w:rsidRDefault="00B02215" w:rsidP="00B02215">
      <w:pPr>
        <w:pStyle w:val="PL"/>
      </w:pPr>
      <w:r w:rsidRPr="00630AB6">
        <w:t xml:space="preserve">            - LOCAL_BREAKOUT</w:t>
      </w:r>
    </w:p>
    <w:p w:rsidR="00B02215" w:rsidRPr="00630AB6" w:rsidRDefault="00B02215" w:rsidP="00B02215">
      <w:pPr>
        <w:pStyle w:val="PL"/>
      </w:pPr>
      <w:r w:rsidRPr="00630AB6">
        <w:t xml:space="preserve">            - HOME_ROUTED_ROAMING</w:t>
      </w:r>
    </w:p>
    <w:p w:rsidR="00B02215" w:rsidRPr="00630AB6" w:rsidRDefault="00B02215" w:rsidP="00B02215">
      <w:pPr>
        <w:pStyle w:val="PL"/>
      </w:pPr>
      <w:r w:rsidRPr="00630AB6">
        <w:t xml:space="preserve">        - type: string</w:t>
      </w:r>
    </w:p>
    <w:p w:rsidR="00B02215" w:rsidRPr="00630AB6" w:rsidRDefault="00B02215" w:rsidP="00B02215">
      <w:pPr>
        <w:pStyle w:val="PL"/>
      </w:pPr>
      <w:r w:rsidRPr="00630AB6">
        <w:t xml:space="preserve">    NsiId:</w:t>
      </w:r>
    </w:p>
    <w:p w:rsidR="00B02215" w:rsidRPr="00630AB6" w:rsidRDefault="00B02215" w:rsidP="00B02215">
      <w:pPr>
        <w:pStyle w:val="PL"/>
      </w:pPr>
      <w:r w:rsidRPr="00630AB6">
        <w:t xml:space="preserve">      type: string</w:t>
      </w:r>
    </w:p>
    <w:p w:rsidR="00B02215" w:rsidRPr="00630AB6" w:rsidRDefault="00B02215" w:rsidP="00B02215">
      <w:pPr>
        <w:pStyle w:val="PL"/>
      </w:pPr>
    </w:p>
    <w:p w:rsidR="00B02215" w:rsidRPr="00630AB6" w:rsidRDefault="00B02215" w:rsidP="00B02215">
      <w:pPr>
        <w:pStyle w:val="PL"/>
        <w:rPr>
          <w:i/>
        </w:rPr>
      </w:pPr>
    </w:p>
    <w:p w:rsidR="00B02215" w:rsidRPr="00630AB6" w:rsidRDefault="00B02215" w:rsidP="00B02215">
      <w:pPr>
        <w:pStyle w:val="Heading2"/>
      </w:pPr>
      <w:bookmarkStart w:id="616" w:name="_Toc20142412"/>
      <w:bookmarkStart w:id="617" w:name="_Toc34217358"/>
      <w:bookmarkStart w:id="618" w:name="_Toc34217510"/>
      <w:bookmarkStart w:id="619" w:name="_Toc36461917"/>
      <w:r w:rsidRPr="00630AB6">
        <w:t>A.3</w:t>
      </w:r>
      <w:r w:rsidRPr="00630AB6">
        <w:tab/>
        <w:t>Nnssf_NSSAIAvailability API</w:t>
      </w:r>
      <w:bookmarkEnd w:id="616"/>
      <w:bookmarkEnd w:id="617"/>
      <w:bookmarkEnd w:id="618"/>
      <w:bookmarkEnd w:id="619"/>
    </w:p>
    <w:p w:rsidR="00B02215" w:rsidRPr="00630AB6" w:rsidRDefault="00B02215" w:rsidP="00B02215">
      <w:pPr>
        <w:pStyle w:val="PL"/>
      </w:pPr>
      <w:r w:rsidRPr="00630AB6">
        <w:t>openapi: 3.0.0</w:t>
      </w:r>
    </w:p>
    <w:p w:rsidR="00B02215" w:rsidRPr="00630AB6" w:rsidRDefault="00B02215" w:rsidP="00B02215">
      <w:pPr>
        <w:pStyle w:val="PL"/>
      </w:pPr>
    </w:p>
    <w:p w:rsidR="00B02215" w:rsidRPr="00630AB6" w:rsidRDefault="00B02215" w:rsidP="00B02215">
      <w:pPr>
        <w:pStyle w:val="PL"/>
      </w:pPr>
      <w:r w:rsidRPr="00630AB6">
        <w:t>info:</w:t>
      </w:r>
    </w:p>
    <w:p w:rsidR="00B02215" w:rsidRPr="00630AB6" w:rsidRDefault="00B02215" w:rsidP="00B02215">
      <w:pPr>
        <w:pStyle w:val="PL"/>
      </w:pPr>
      <w:r w:rsidRPr="00630AB6">
        <w:t xml:space="preserve">  version: '1.</w:t>
      </w:r>
      <w:r>
        <w:t>1</w:t>
      </w:r>
      <w:r w:rsidRPr="00630AB6">
        <w:t>.</w:t>
      </w:r>
      <w:r>
        <w:t>0</w:t>
      </w:r>
      <w:r>
        <w:rPr>
          <w:lang w:val="en-US"/>
        </w:rPr>
        <w:t>.alpha-2</w:t>
      </w:r>
      <w:r w:rsidRPr="00630AB6">
        <w:t>'</w:t>
      </w:r>
    </w:p>
    <w:p w:rsidR="00B02215" w:rsidRPr="00630AB6" w:rsidRDefault="00B02215" w:rsidP="00B02215">
      <w:pPr>
        <w:pStyle w:val="PL"/>
      </w:pPr>
      <w:r w:rsidRPr="00630AB6">
        <w:t xml:space="preserve">  title: 'NSSF NSSAI Availability'</w:t>
      </w:r>
    </w:p>
    <w:p w:rsidR="00B02215" w:rsidRDefault="00B02215" w:rsidP="00B02215">
      <w:pPr>
        <w:pStyle w:val="PL"/>
      </w:pPr>
      <w:r w:rsidRPr="00630AB6">
        <w:t xml:space="preserve">  description: </w:t>
      </w:r>
      <w:r>
        <w:t>|</w:t>
      </w:r>
    </w:p>
    <w:p w:rsidR="00B02215" w:rsidRPr="007113AE" w:rsidRDefault="00B02215" w:rsidP="00B02215">
      <w:pPr>
        <w:pStyle w:val="PL"/>
      </w:pPr>
      <w:r>
        <w:t xml:space="preserve">    </w:t>
      </w:r>
      <w:r w:rsidRPr="00630AB6">
        <w:t>NSSF NSSAI Availability Service</w:t>
      </w:r>
      <w:r>
        <w:t>.</w:t>
      </w:r>
    </w:p>
    <w:p w:rsidR="00B02215" w:rsidRDefault="00B02215" w:rsidP="00B02215">
      <w:pPr>
        <w:pStyle w:val="PL"/>
      </w:pPr>
      <w:r>
        <w:t xml:space="preserve">    © 2020, 3GPP Organizational Partners (ARIB, ATIS, CCSA, ETSI, TSDSI, TTA, TTC).</w:t>
      </w:r>
    </w:p>
    <w:p w:rsidR="00B02215" w:rsidRPr="00630AB6" w:rsidRDefault="00B02215" w:rsidP="00B02215">
      <w:pPr>
        <w:pStyle w:val="PL"/>
      </w:pPr>
      <w:r>
        <w:t xml:space="preserve">    All rights reserved.</w:t>
      </w:r>
    </w:p>
    <w:p w:rsidR="00B02215" w:rsidRPr="00630AB6" w:rsidRDefault="00B02215" w:rsidP="00B02215">
      <w:pPr>
        <w:pStyle w:val="PL"/>
      </w:pPr>
      <w:r w:rsidRPr="00630AB6">
        <w:t>security:</w:t>
      </w:r>
    </w:p>
    <w:p w:rsidR="00B02215" w:rsidRPr="00630AB6" w:rsidRDefault="00B02215" w:rsidP="00B02215">
      <w:pPr>
        <w:pStyle w:val="PL"/>
      </w:pPr>
      <w:r w:rsidRPr="00630AB6">
        <w:t xml:space="preserve">  - {}</w:t>
      </w:r>
    </w:p>
    <w:p w:rsidR="00B02215" w:rsidRDefault="00B02215" w:rsidP="00B02215">
      <w:pPr>
        <w:pStyle w:val="PL"/>
      </w:pPr>
      <w:r w:rsidRPr="00630AB6">
        <w:t xml:space="preserve">  - oAuth2Client</w:t>
      </w:r>
      <w:r>
        <w:t>C</w:t>
      </w:r>
      <w:r w:rsidRPr="00630AB6">
        <w:t>redentials:</w:t>
      </w:r>
    </w:p>
    <w:p w:rsidR="00B02215" w:rsidRPr="0028695C" w:rsidRDefault="00B02215" w:rsidP="00B02215">
      <w:pPr>
        <w:pStyle w:val="PL"/>
        <w:rPr>
          <w:lang w:val="en-US"/>
        </w:rPr>
      </w:pPr>
      <w:r>
        <w:rPr>
          <w:lang w:val="en-US"/>
        </w:rPr>
        <w:t xml:space="preserve">    - </w:t>
      </w:r>
      <w:r w:rsidRPr="002857AD">
        <w:t>nnssf-nssaiavailability</w:t>
      </w:r>
    </w:p>
    <w:p w:rsidR="00B02215" w:rsidRPr="00630AB6" w:rsidRDefault="00B02215" w:rsidP="00B02215">
      <w:pPr>
        <w:pStyle w:val="PL"/>
      </w:pPr>
      <w:r w:rsidRPr="00630AB6">
        <w:t>servers:</w:t>
      </w:r>
    </w:p>
    <w:p w:rsidR="00B02215" w:rsidRPr="00630AB6" w:rsidRDefault="00B02215" w:rsidP="00B02215">
      <w:pPr>
        <w:pStyle w:val="PL"/>
      </w:pPr>
      <w:r w:rsidRPr="00630AB6">
        <w:t xml:space="preserve">  - url: '{apiRoot}/nnssf-nssaiavailability/v1'</w:t>
      </w:r>
    </w:p>
    <w:p w:rsidR="00B02215" w:rsidRPr="00630AB6" w:rsidRDefault="00B02215" w:rsidP="00B02215">
      <w:pPr>
        <w:pStyle w:val="PL"/>
      </w:pPr>
      <w:r w:rsidRPr="00630AB6">
        <w:t xml:space="preserve">    variables:</w:t>
      </w:r>
    </w:p>
    <w:p w:rsidR="00B02215" w:rsidRPr="00630AB6" w:rsidRDefault="00B02215" w:rsidP="00B02215">
      <w:pPr>
        <w:pStyle w:val="PL"/>
      </w:pPr>
      <w:r w:rsidRPr="00630AB6">
        <w:lastRenderedPageBreak/>
        <w:t xml:space="preserve">      apiRoot:</w:t>
      </w:r>
    </w:p>
    <w:p w:rsidR="00B02215" w:rsidRPr="00630AB6" w:rsidRDefault="00B02215" w:rsidP="00B02215">
      <w:pPr>
        <w:pStyle w:val="PL"/>
      </w:pPr>
      <w:r w:rsidRPr="00630AB6">
        <w:t xml:space="preserve">        default: https://example.com</w:t>
      </w:r>
    </w:p>
    <w:p w:rsidR="00B02215" w:rsidRDefault="00B02215" w:rsidP="00B02215">
      <w:pPr>
        <w:pStyle w:val="PL"/>
      </w:pPr>
      <w:r w:rsidRPr="00630AB6">
        <w:t xml:space="preserve">        description: apiRoot as defined in </w:t>
      </w:r>
      <w:r>
        <w:t>clause</w:t>
      </w:r>
      <w:r w:rsidRPr="00630AB6">
        <w:t xml:space="preserve"> 4.4 of 3GPP TS 29.501</w:t>
      </w:r>
    </w:p>
    <w:p w:rsidR="00B02215" w:rsidRPr="00D27A4B" w:rsidRDefault="00B02215" w:rsidP="00B02215">
      <w:pPr>
        <w:pStyle w:val="PL"/>
      </w:pPr>
      <w:r w:rsidRPr="00D27A4B">
        <w:t>externalDocs</w:t>
      </w:r>
      <w:r>
        <w:t>:</w:t>
      </w:r>
    </w:p>
    <w:p w:rsidR="00B02215" w:rsidRPr="00D27A4B" w:rsidRDefault="00B02215" w:rsidP="00B02215">
      <w:pPr>
        <w:pStyle w:val="PL"/>
      </w:pPr>
      <w:r w:rsidRPr="00D27A4B">
        <w:t xml:space="preserve">  description: 3GPP TS 29.5</w:t>
      </w:r>
      <w:r>
        <w:t>3</w:t>
      </w:r>
      <w:r w:rsidRPr="00D27A4B">
        <w:t>1 V1</w:t>
      </w:r>
      <w:r>
        <w:t>6</w:t>
      </w:r>
      <w:r w:rsidRPr="00D27A4B">
        <w:t>.</w:t>
      </w:r>
      <w:r>
        <w:t>2</w:t>
      </w:r>
      <w:r w:rsidRPr="00D27A4B">
        <w:t xml:space="preserve">.0; 5G System; </w:t>
      </w:r>
      <w:r w:rsidRPr="007F3DA9">
        <w:t>Network Slice Selection Services;</w:t>
      </w:r>
      <w:r>
        <w:t xml:space="preserve"> Stage 3</w:t>
      </w:r>
    </w:p>
    <w:p w:rsidR="00B02215" w:rsidRPr="00630AB6" w:rsidRDefault="00B02215" w:rsidP="00B02215">
      <w:pPr>
        <w:pStyle w:val="PL"/>
      </w:pPr>
      <w:r w:rsidRPr="00D27A4B">
        <w:t xml:space="preserve">  url: http://www.3gpp.org/ftp/Specs/archive/29_series/29.5</w:t>
      </w:r>
      <w:r>
        <w:t>3</w:t>
      </w:r>
      <w:r w:rsidRPr="00D27A4B">
        <w:t>1/</w:t>
      </w:r>
    </w:p>
    <w:p w:rsidR="00B02215" w:rsidRPr="00630AB6" w:rsidRDefault="00B02215" w:rsidP="00B02215">
      <w:pPr>
        <w:pStyle w:val="PL"/>
      </w:pPr>
      <w:r w:rsidRPr="00630AB6">
        <w:t>paths:</w:t>
      </w:r>
    </w:p>
    <w:p w:rsidR="00B02215" w:rsidRPr="00630AB6" w:rsidRDefault="00B02215" w:rsidP="00B02215">
      <w:pPr>
        <w:pStyle w:val="PL"/>
      </w:pPr>
      <w:r w:rsidRPr="00630AB6">
        <w:t xml:space="preserve">  /nssai-availability/{nfId}:</w:t>
      </w:r>
    </w:p>
    <w:p w:rsidR="00B02215" w:rsidRPr="00630AB6" w:rsidRDefault="00B02215" w:rsidP="00B02215">
      <w:pPr>
        <w:pStyle w:val="PL"/>
      </w:pPr>
      <w:r w:rsidRPr="00630AB6">
        <w:t xml:space="preserve">    put:</w:t>
      </w:r>
    </w:p>
    <w:p w:rsidR="00B02215" w:rsidRPr="00630AB6" w:rsidRDefault="00B02215" w:rsidP="00B02215">
      <w:pPr>
        <w:pStyle w:val="PL"/>
      </w:pPr>
      <w:r w:rsidRPr="00630AB6">
        <w:t xml:space="preserve">      summary: Updates/replaces the NSSF with the S-NSSAIs the NF service consumer (e.g AMF)supports per TA</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NF Instance ID (Document)</w:t>
      </w:r>
    </w:p>
    <w:p w:rsidR="00B02215" w:rsidRPr="00630AB6" w:rsidRDefault="00B02215" w:rsidP="00B02215">
      <w:pPr>
        <w:pStyle w:val="PL"/>
      </w:pPr>
      <w:r w:rsidRPr="00630AB6">
        <w:t xml:space="preserve">      operationId: NSSAIAvailabilityPut</w:t>
      </w:r>
    </w:p>
    <w:p w:rsidR="00B02215" w:rsidRPr="00630AB6" w:rsidRDefault="00B02215" w:rsidP="00B02215">
      <w:pPr>
        <w:pStyle w:val="PL"/>
      </w:pPr>
      <w:r w:rsidRPr="00630AB6">
        <w:t xml:space="preserve">      parameters:</w:t>
      </w:r>
    </w:p>
    <w:p w:rsidR="00B02215" w:rsidRPr="00630AB6" w:rsidRDefault="00B02215" w:rsidP="00B02215">
      <w:pPr>
        <w:pStyle w:val="PL"/>
      </w:pPr>
      <w:r w:rsidRPr="00630AB6">
        <w:t xml:space="preserve">        - name: nfId</w:t>
      </w:r>
    </w:p>
    <w:p w:rsidR="00B02215" w:rsidRPr="00630AB6" w:rsidRDefault="00B02215" w:rsidP="00B02215">
      <w:pPr>
        <w:pStyle w:val="PL"/>
      </w:pPr>
      <w:r w:rsidRPr="00630AB6">
        <w:t xml:space="preserve">          in: path</w:t>
      </w:r>
    </w:p>
    <w:p w:rsidR="00B02215" w:rsidRPr="00630AB6" w:rsidRDefault="00B02215" w:rsidP="00B02215">
      <w:pPr>
        <w:pStyle w:val="PL"/>
      </w:pPr>
      <w:r w:rsidRPr="00630AB6">
        <w:t xml:space="preserve">          description: Identifier of the NF service consumer instance</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schema:</w:t>
      </w:r>
    </w:p>
    <w:p w:rsidR="00B02215" w:rsidRDefault="00B02215" w:rsidP="00B02215">
      <w:pPr>
        <w:pStyle w:val="PL"/>
        <w:rPr>
          <w:lang w:val="en-US"/>
        </w:rPr>
      </w:pPr>
      <w:r w:rsidRPr="00630AB6">
        <w:t xml:space="preserve">            $ref: 'TS29571_CommonData.yaml#/components/schemas/NfInstanceId'</w:t>
      </w:r>
    </w:p>
    <w:p w:rsidR="00B02215" w:rsidRPr="002857AD" w:rsidRDefault="00B02215" w:rsidP="00B02215">
      <w:pPr>
        <w:pStyle w:val="PL"/>
        <w:rPr>
          <w:lang w:val="en-US"/>
        </w:rPr>
      </w:pPr>
      <w:r w:rsidRPr="002857AD">
        <w:rPr>
          <w:lang w:val="en-US"/>
        </w:rPr>
        <w:t xml:space="preserve">        - name: </w:t>
      </w:r>
      <w:r>
        <w:rPr>
          <w:lang w:val="en-US"/>
        </w:rPr>
        <w:t>Content-Encoding</w:t>
      </w:r>
    </w:p>
    <w:p w:rsidR="00B02215" w:rsidRPr="002857AD" w:rsidRDefault="00B02215" w:rsidP="00B02215">
      <w:pPr>
        <w:pStyle w:val="PL"/>
        <w:rPr>
          <w:lang w:val="en-US"/>
        </w:rPr>
      </w:pPr>
      <w:r w:rsidRPr="002857AD">
        <w:rPr>
          <w:lang w:val="en-US"/>
        </w:rPr>
        <w:t xml:space="preserve">          in: header</w:t>
      </w:r>
    </w:p>
    <w:p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B02215" w:rsidRPr="002857AD" w:rsidRDefault="00B02215" w:rsidP="00B02215">
      <w:pPr>
        <w:pStyle w:val="PL"/>
        <w:rPr>
          <w:lang w:val="en-US"/>
        </w:rPr>
      </w:pPr>
      <w:r w:rsidRPr="002857AD">
        <w:rPr>
          <w:lang w:val="en-US"/>
        </w:rPr>
        <w:t xml:space="preserve">          schema:</w:t>
      </w:r>
    </w:p>
    <w:p w:rsidR="00B02215" w:rsidRDefault="00B02215" w:rsidP="00B02215">
      <w:pPr>
        <w:pStyle w:val="PL"/>
        <w:rPr>
          <w:lang w:val="en-US"/>
        </w:rPr>
      </w:pPr>
      <w:r w:rsidRPr="002857AD">
        <w:rPr>
          <w:lang w:val="en-US"/>
        </w:rPr>
        <w:t xml:space="preserve">            type: string</w:t>
      </w:r>
    </w:p>
    <w:p w:rsidR="00B02215" w:rsidRDefault="00B02215" w:rsidP="00B02215">
      <w:pPr>
        <w:pStyle w:val="PL"/>
        <w:rPr>
          <w:lang w:val="en-US"/>
        </w:rPr>
      </w:pPr>
      <w:r>
        <w:rPr>
          <w:lang w:val="en-US"/>
        </w:rPr>
        <w:t xml:space="preserve">        - name: Accept-Encoding</w:t>
      </w:r>
    </w:p>
    <w:p w:rsidR="00B02215" w:rsidRDefault="00B02215" w:rsidP="00B02215">
      <w:pPr>
        <w:pStyle w:val="PL"/>
        <w:rPr>
          <w:lang w:val="en-US"/>
        </w:rPr>
      </w:pPr>
      <w:r>
        <w:rPr>
          <w:lang w:val="en-US"/>
        </w:rPr>
        <w:t xml:space="preserve">          in: header</w:t>
      </w:r>
    </w:p>
    <w:p w:rsidR="00B02215" w:rsidRDefault="00B02215" w:rsidP="00B02215">
      <w:pPr>
        <w:pStyle w:val="PL"/>
        <w:rPr>
          <w:lang w:val="en-US"/>
        </w:rPr>
      </w:pPr>
      <w:r>
        <w:rPr>
          <w:lang w:val="en-US"/>
        </w:rPr>
        <w:t xml:space="preserve">          description: Accept-Encoding, described in IETF RFC 7231</w:t>
      </w:r>
    </w:p>
    <w:p w:rsidR="00B02215" w:rsidRDefault="00B02215" w:rsidP="00B02215">
      <w:pPr>
        <w:pStyle w:val="PL"/>
        <w:rPr>
          <w:lang w:val="en-US"/>
        </w:rPr>
      </w:pPr>
      <w:r>
        <w:rPr>
          <w:lang w:val="en-US"/>
        </w:rPr>
        <w:t xml:space="preserve">          schema:</w:t>
      </w:r>
    </w:p>
    <w:p w:rsidR="00B02215" w:rsidRPr="00630AB6" w:rsidRDefault="00B02215" w:rsidP="00B02215">
      <w:pPr>
        <w:pStyle w:val="PL"/>
      </w:pPr>
      <w:r>
        <w:rPr>
          <w:lang w:val="en-US"/>
        </w:rPr>
        <w:t xml:space="preserve">            type: string</w:t>
      </w:r>
    </w:p>
    <w:p w:rsidR="00B02215" w:rsidRPr="00630AB6" w:rsidRDefault="00B02215" w:rsidP="00B02215">
      <w:pPr>
        <w:pStyle w:val="PL"/>
      </w:pPr>
      <w:r w:rsidRPr="00630AB6">
        <w:t xml:space="preserve">      requestBody:</w:t>
      </w:r>
    </w:p>
    <w:p w:rsidR="00B02215" w:rsidRPr="00630AB6" w:rsidRDefault="00B02215" w:rsidP="00B02215">
      <w:pPr>
        <w:pStyle w:val="PL"/>
      </w:pPr>
      <w:r w:rsidRPr="00630AB6">
        <w:t xml:space="preserve">        description: Parameters to update/replace at the NSSF, the S-NSSAIs supported per TA</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$ref: '#/components/schemas/NssaiAvailabilityInfo'</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'200':</w:t>
      </w:r>
    </w:p>
    <w:p w:rsidR="00B02215" w:rsidRPr="00630AB6" w:rsidRDefault="00B02215" w:rsidP="00B02215">
      <w:pPr>
        <w:pStyle w:val="PL"/>
      </w:pPr>
      <w:r w:rsidRPr="00630AB6">
        <w:t xml:space="preserve">          description: OK (Successful update of SNSSAI information per TA)</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Default="00B02215" w:rsidP="00B02215">
      <w:pPr>
        <w:pStyle w:val="PL"/>
        <w:rPr>
          <w:lang w:val="en-US"/>
        </w:rPr>
      </w:pPr>
      <w:r w:rsidRPr="00630AB6">
        <w:t xml:space="preserve">                $ref: '#/components/schemas/AuthorizedNssaiAvailabilityInfo'</w:t>
      </w:r>
    </w:p>
    <w:p w:rsidR="00B02215" w:rsidRDefault="00B02215" w:rsidP="00B02215">
      <w:pPr>
        <w:pStyle w:val="PL"/>
      </w:pPr>
      <w:r>
        <w:t xml:space="preserve">          headers:</w:t>
      </w:r>
    </w:p>
    <w:p w:rsidR="00B02215" w:rsidRDefault="00B02215" w:rsidP="00B02215">
      <w:pPr>
        <w:pStyle w:val="PL"/>
      </w:pPr>
      <w:r>
        <w:t xml:space="preserve">            </w:t>
      </w:r>
      <w:r>
        <w:rPr>
          <w:lang w:val="en-US"/>
        </w:rPr>
        <w:t>Accept-Encoding</w:t>
      </w:r>
      <w:r>
        <w:t>:</w:t>
      </w:r>
    </w:p>
    <w:p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rsidR="00B02215" w:rsidRDefault="00B02215" w:rsidP="00B02215">
      <w:pPr>
        <w:pStyle w:val="PL"/>
      </w:pPr>
      <w:r>
        <w:t xml:space="preserve">              schema:</w:t>
      </w:r>
    </w:p>
    <w:p w:rsidR="00B02215" w:rsidRDefault="00B02215" w:rsidP="00B02215">
      <w:pPr>
        <w:pStyle w:val="PL"/>
      </w:pPr>
      <w:r>
        <w:t xml:space="preserve">                type: string</w:t>
      </w:r>
    </w:p>
    <w:p w:rsidR="00B02215" w:rsidRDefault="00B02215" w:rsidP="00B02215">
      <w:pPr>
        <w:pStyle w:val="PL"/>
      </w:pPr>
      <w:r>
        <w:t xml:space="preserve">            </w:t>
      </w:r>
      <w:r>
        <w:rPr>
          <w:lang w:val="en-US"/>
        </w:rPr>
        <w:t>Content-Encoding</w:t>
      </w:r>
      <w:r>
        <w:t>:</w:t>
      </w:r>
    </w:p>
    <w:p w:rsidR="00B02215" w:rsidRDefault="00B02215" w:rsidP="00B02215">
      <w:pPr>
        <w:pStyle w:val="PL"/>
      </w:pPr>
      <w:r>
        <w:t xml:space="preserve">              description: </w:t>
      </w:r>
      <w:r>
        <w:rPr>
          <w:lang w:val="en-US"/>
        </w:rPr>
        <w:t>Content-Encoding, described in IETF RFC 7231</w:t>
      </w:r>
    </w:p>
    <w:p w:rsidR="00B02215" w:rsidRDefault="00B02215" w:rsidP="00B02215">
      <w:pPr>
        <w:pStyle w:val="PL"/>
      </w:pPr>
      <w:r>
        <w:t xml:space="preserve">              schema:</w:t>
      </w:r>
    </w:p>
    <w:p w:rsidR="00B02215" w:rsidRDefault="00B02215" w:rsidP="00B02215">
      <w:pPr>
        <w:pStyle w:val="PL"/>
      </w:pPr>
      <w:r>
        <w:t xml:space="preserve">                type: string</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rPr>
          <w:lang w:val="en-US"/>
        </w:rPr>
      </w:pPr>
      <w:r>
        <w:rPr>
          <w:lang w:val="en-US"/>
        </w:rPr>
        <w:t xml:space="preserve">        '401':</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'403':</w:t>
      </w:r>
    </w:p>
    <w:p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B02215" w:rsidRDefault="00B02215" w:rsidP="00B02215">
      <w:pPr>
        <w:pStyle w:val="PL"/>
      </w:pPr>
      <w:r w:rsidRPr="00630AB6">
        <w:t xml:space="preserve">        '404':</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Pr="00630AB6" w:rsidRDefault="00B02215" w:rsidP="00B02215">
      <w:pPr>
        <w:pStyle w:val="PL"/>
      </w:pPr>
    </w:p>
    <w:p w:rsidR="00B02215" w:rsidRDefault="00B02215" w:rsidP="00B02215">
      <w:pPr>
        <w:pStyle w:val="PL"/>
        <w:rPr>
          <w:lang w:val="en-US"/>
        </w:rPr>
      </w:pPr>
      <w:r>
        <w:rPr>
          <w:lang w:val="en-US"/>
        </w:rPr>
        <w:t xml:space="preserve">        '411':</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B02215" w:rsidRDefault="00B02215" w:rsidP="00B02215">
      <w:pPr>
        <w:pStyle w:val="PL"/>
        <w:rPr>
          <w:lang w:val="en-US"/>
        </w:rPr>
      </w:pPr>
      <w:r>
        <w:rPr>
          <w:lang w:val="en-US"/>
        </w:rPr>
        <w:t xml:space="preserve">        '413':</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B02215" w:rsidRDefault="00B02215" w:rsidP="00B02215">
      <w:pPr>
        <w:pStyle w:val="PL"/>
        <w:rPr>
          <w:lang w:val="en-US"/>
        </w:rPr>
      </w:pPr>
      <w:r>
        <w:rPr>
          <w:lang w:val="en-US"/>
        </w:rPr>
        <w:t xml:space="preserve">        '415':</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Pr="00630AB6" w:rsidRDefault="00B02215" w:rsidP="00B02215">
      <w:pPr>
        <w:pStyle w:val="PL"/>
      </w:pPr>
      <w:r w:rsidRPr="00630AB6">
        <w:t xml:space="preserve">    </w:t>
      </w:r>
    </w:p>
    <w:p w:rsidR="00B02215" w:rsidRPr="00630AB6" w:rsidRDefault="00B02215" w:rsidP="00B02215">
      <w:pPr>
        <w:pStyle w:val="PL"/>
      </w:pPr>
      <w:r w:rsidRPr="00630AB6">
        <w:lastRenderedPageBreak/>
        <w:t xml:space="preserve">    patch:</w:t>
      </w:r>
    </w:p>
    <w:p w:rsidR="00B02215" w:rsidRPr="00630AB6" w:rsidRDefault="00B02215" w:rsidP="00B02215">
      <w:pPr>
        <w:pStyle w:val="PL"/>
      </w:pPr>
      <w:r w:rsidRPr="00630AB6">
        <w:t xml:space="preserve">      summary: Updates an already existing S-NSSAIs per TA provided by the NF service consumer (e.g AMF)</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NF Instance ID (Document)</w:t>
      </w:r>
    </w:p>
    <w:p w:rsidR="00B02215" w:rsidRPr="00630AB6" w:rsidRDefault="00B02215" w:rsidP="00B02215">
      <w:pPr>
        <w:pStyle w:val="PL"/>
      </w:pPr>
      <w:r w:rsidRPr="00630AB6">
        <w:t xml:space="preserve">      operationId: NSSAIAvailabilityPatch</w:t>
      </w:r>
    </w:p>
    <w:p w:rsidR="00B02215" w:rsidRPr="00630AB6" w:rsidRDefault="00B02215" w:rsidP="00B02215">
      <w:pPr>
        <w:pStyle w:val="PL"/>
      </w:pPr>
      <w:r w:rsidRPr="00630AB6">
        <w:t xml:space="preserve">      parameters:</w:t>
      </w:r>
    </w:p>
    <w:p w:rsidR="00B02215" w:rsidRPr="00630AB6" w:rsidRDefault="00B02215" w:rsidP="00B02215">
      <w:pPr>
        <w:pStyle w:val="PL"/>
      </w:pPr>
      <w:r w:rsidRPr="00630AB6">
        <w:t xml:space="preserve">        - name: nfId</w:t>
      </w:r>
    </w:p>
    <w:p w:rsidR="00B02215" w:rsidRPr="00630AB6" w:rsidRDefault="00B02215" w:rsidP="00B02215">
      <w:pPr>
        <w:pStyle w:val="PL"/>
      </w:pPr>
      <w:r w:rsidRPr="00630AB6">
        <w:t xml:space="preserve">          in: path</w:t>
      </w:r>
    </w:p>
    <w:p w:rsidR="00B02215" w:rsidRPr="00630AB6" w:rsidRDefault="00B02215" w:rsidP="00B02215">
      <w:pPr>
        <w:pStyle w:val="PL"/>
      </w:pPr>
      <w:r w:rsidRPr="00630AB6">
        <w:t xml:space="preserve">          description: Identifier of the NF service consumer instance</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type: string</w:t>
      </w:r>
    </w:p>
    <w:p w:rsidR="00B02215" w:rsidRPr="00630AB6" w:rsidRDefault="00B02215" w:rsidP="00B02215">
      <w:pPr>
        <w:pStyle w:val="PL"/>
      </w:pPr>
      <w:r w:rsidRPr="00630AB6">
        <w:t xml:space="preserve">      requestBody:</w:t>
      </w:r>
    </w:p>
    <w:p w:rsidR="00B02215" w:rsidRPr="00630AB6" w:rsidRDefault="00B02215" w:rsidP="00B02215">
      <w:pPr>
        <w:pStyle w:val="PL"/>
      </w:pPr>
      <w:r w:rsidRPr="00630AB6">
        <w:t xml:space="preserve">        description: JSON Patch instructions to update at the NSSF, the S-NSSAIs supported per TA</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application/json-patch+json::</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$ref: '#/components/schemas/PatchDocument'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'200':</w:t>
      </w:r>
    </w:p>
    <w:p w:rsidR="00B02215" w:rsidRPr="00630AB6" w:rsidRDefault="00B02215" w:rsidP="00B02215">
      <w:pPr>
        <w:pStyle w:val="PL"/>
      </w:pPr>
      <w:r w:rsidRPr="00630AB6">
        <w:t xml:space="preserve">          description: OK (Successful update of SNSSAI information per TA)</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Default="00B02215" w:rsidP="00B02215">
      <w:pPr>
        <w:pStyle w:val="PL"/>
      </w:pPr>
      <w:r w:rsidRPr="00630AB6">
        <w:t xml:space="preserve">                $ref: '#/components/schemas/AuthorizedNssaiAvailabilityInfo'</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rPr>
          <w:lang w:val="en-US"/>
        </w:rPr>
      </w:pPr>
      <w:r>
        <w:rPr>
          <w:lang w:val="en-US"/>
        </w:rPr>
        <w:t xml:space="preserve">        '401':</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'403':</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B02215" w:rsidRPr="00630AB6" w:rsidRDefault="00B02215" w:rsidP="00B02215">
      <w:pPr>
        <w:pStyle w:val="PL"/>
      </w:pPr>
    </w:p>
    <w:p w:rsidR="00B02215" w:rsidRDefault="00B02215" w:rsidP="00B02215">
      <w:pPr>
        <w:pStyle w:val="PL"/>
      </w:pPr>
      <w:r w:rsidRPr="00630AB6">
        <w:t xml:space="preserve">        '404':</w:t>
      </w:r>
    </w:p>
    <w:p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Pr="00630AB6" w:rsidRDefault="00B02215" w:rsidP="00B02215">
      <w:pPr>
        <w:pStyle w:val="PL"/>
      </w:pPr>
    </w:p>
    <w:p w:rsidR="00B02215" w:rsidRDefault="00B02215" w:rsidP="00B02215">
      <w:pPr>
        <w:pStyle w:val="PL"/>
        <w:rPr>
          <w:lang w:val="en-US"/>
        </w:rPr>
      </w:pPr>
      <w:r>
        <w:rPr>
          <w:lang w:val="en-US"/>
        </w:rPr>
        <w:t xml:space="preserve">        '411':</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B02215" w:rsidRDefault="00B02215" w:rsidP="00B02215">
      <w:pPr>
        <w:pStyle w:val="PL"/>
        <w:rPr>
          <w:lang w:val="en-US"/>
        </w:rPr>
      </w:pPr>
      <w:r>
        <w:rPr>
          <w:lang w:val="en-US"/>
        </w:rPr>
        <w:t xml:space="preserve">        '413':</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B02215" w:rsidRDefault="00B02215" w:rsidP="00B02215">
      <w:pPr>
        <w:pStyle w:val="PL"/>
        <w:rPr>
          <w:lang w:val="en-US"/>
        </w:rPr>
      </w:pPr>
      <w:r>
        <w:rPr>
          <w:lang w:val="en-US"/>
        </w:rPr>
        <w:t xml:space="preserve">        '415':</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Pr="00630AB6" w:rsidRDefault="00B02215" w:rsidP="00B02215">
      <w:pPr>
        <w:pStyle w:val="PL"/>
      </w:pPr>
    </w:p>
    <w:p w:rsidR="00B02215" w:rsidRPr="00630AB6" w:rsidRDefault="00B02215" w:rsidP="00B02215">
      <w:pPr>
        <w:pStyle w:val="PL"/>
      </w:pPr>
    </w:p>
    <w:p w:rsidR="00B02215" w:rsidRPr="00630AB6" w:rsidRDefault="00B02215" w:rsidP="00B02215">
      <w:pPr>
        <w:pStyle w:val="PL"/>
      </w:pPr>
      <w:r w:rsidRPr="00630AB6">
        <w:t xml:space="preserve">    delete:</w:t>
      </w:r>
    </w:p>
    <w:p w:rsidR="00B02215" w:rsidRPr="00630AB6" w:rsidRDefault="00B02215" w:rsidP="00B02215">
      <w:pPr>
        <w:pStyle w:val="PL"/>
      </w:pPr>
      <w:r w:rsidRPr="00630AB6">
        <w:t xml:space="preserve">      summary: Deletes an already existing S-NSSAIs per TA provided by the NF service consumer (e.g AMF)</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NF Instance ID (Document)</w:t>
      </w:r>
    </w:p>
    <w:p w:rsidR="00B02215" w:rsidRPr="00630AB6" w:rsidRDefault="00B02215" w:rsidP="00B02215">
      <w:pPr>
        <w:pStyle w:val="PL"/>
      </w:pPr>
      <w:r w:rsidRPr="00630AB6">
        <w:t xml:space="preserve">      operationId: NSSAIAvailabilityDelete</w:t>
      </w:r>
    </w:p>
    <w:p w:rsidR="00B02215" w:rsidRPr="00630AB6" w:rsidRDefault="00B02215" w:rsidP="00B02215">
      <w:pPr>
        <w:pStyle w:val="PL"/>
      </w:pPr>
      <w:r w:rsidRPr="00630AB6">
        <w:t xml:space="preserve">      parameters:</w:t>
      </w:r>
    </w:p>
    <w:p w:rsidR="00B02215" w:rsidRPr="00630AB6" w:rsidRDefault="00B02215" w:rsidP="00B02215">
      <w:pPr>
        <w:pStyle w:val="PL"/>
      </w:pPr>
      <w:r w:rsidRPr="00630AB6">
        <w:t xml:space="preserve">        - name: nfId</w:t>
      </w:r>
    </w:p>
    <w:p w:rsidR="00B02215" w:rsidRPr="00630AB6" w:rsidRDefault="00B02215" w:rsidP="00B02215">
      <w:pPr>
        <w:pStyle w:val="PL"/>
      </w:pPr>
      <w:r w:rsidRPr="00630AB6">
        <w:t xml:space="preserve">          in: path</w:t>
      </w:r>
    </w:p>
    <w:p w:rsidR="00B02215" w:rsidRPr="00630AB6" w:rsidRDefault="00B02215" w:rsidP="00B02215">
      <w:pPr>
        <w:pStyle w:val="PL"/>
      </w:pPr>
      <w:r w:rsidRPr="00630AB6">
        <w:t xml:space="preserve">          description: Identifier of the NF service consumer instance</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type: string</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'204':</w:t>
      </w:r>
    </w:p>
    <w:p w:rsidR="00B02215" w:rsidRDefault="00B02215" w:rsidP="00B02215">
      <w:pPr>
        <w:pStyle w:val="PL"/>
      </w:pPr>
      <w:r w:rsidRPr="00630AB6">
        <w:t xml:space="preserve">          description: No Content (Successful deletion of SNSSAI information per TA)</w:t>
      </w:r>
    </w:p>
    <w:p w:rsidR="00B02215" w:rsidRDefault="00B02215" w:rsidP="00B02215">
      <w:pPr>
        <w:pStyle w:val="PL"/>
      </w:pPr>
      <w:r>
        <w:t xml:space="preserve">        '400</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rsidR="00B02215" w:rsidRDefault="00B02215" w:rsidP="00B02215">
      <w:pPr>
        <w:pStyle w:val="PL"/>
      </w:pPr>
      <w:r>
        <w:t xml:space="preserve">        '401</w:t>
      </w:r>
      <w:r w:rsidRPr="00630AB6">
        <w:t>':</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'404':</w:t>
      </w:r>
    </w:p>
    <w:p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Pr="00630AB6" w:rsidRDefault="00B02215" w:rsidP="00B02215">
      <w:pPr>
        <w:pStyle w:val="PL"/>
      </w:pPr>
    </w:p>
    <w:p w:rsidR="00B02215" w:rsidRDefault="00B02215" w:rsidP="00B02215">
      <w:pPr>
        <w:pStyle w:val="PL"/>
      </w:pPr>
      <w:r>
        <w:lastRenderedPageBreak/>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Pr="00630AB6" w:rsidRDefault="00B02215" w:rsidP="00B02215">
      <w:pPr>
        <w:pStyle w:val="PL"/>
      </w:pPr>
    </w:p>
    <w:p w:rsidR="00B02215" w:rsidRPr="00630AB6" w:rsidRDefault="00B02215" w:rsidP="00B02215">
      <w:pPr>
        <w:pStyle w:val="PL"/>
      </w:pPr>
    </w:p>
    <w:p w:rsidR="00B02215" w:rsidRPr="00630AB6" w:rsidRDefault="00B02215" w:rsidP="00B02215">
      <w:pPr>
        <w:pStyle w:val="PL"/>
      </w:pPr>
      <w:r w:rsidRPr="00630AB6">
        <w:t xml:space="preserve">  /nssai-availability/subscriptions:</w:t>
      </w:r>
    </w:p>
    <w:p w:rsidR="00B02215" w:rsidRPr="00630AB6" w:rsidRDefault="00B02215" w:rsidP="00B02215">
      <w:pPr>
        <w:pStyle w:val="PL"/>
      </w:pPr>
      <w:r w:rsidRPr="00630AB6">
        <w:t xml:space="preserve">    post:</w:t>
      </w:r>
    </w:p>
    <w:p w:rsidR="00B02215" w:rsidRPr="00630AB6" w:rsidRDefault="00B02215" w:rsidP="00B02215">
      <w:pPr>
        <w:pStyle w:val="PL"/>
      </w:pPr>
      <w:r w:rsidRPr="00630AB6">
        <w:t xml:space="preserve">      summary: Creates subscriptions for notification about updates to NSSAI availability information</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Subscriptions (Collection)</w:t>
      </w:r>
    </w:p>
    <w:p w:rsidR="00B02215" w:rsidRPr="00630AB6" w:rsidRDefault="00B02215" w:rsidP="00B02215">
      <w:pPr>
        <w:pStyle w:val="PL"/>
      </w:pPr>
      <w:r w:rsidRPr="00630AB6">
        <w:t xml:space="preserve">      operationId: NSSAIAvailabilityPost</w:t>
      </w:r>
    </w:p>
    <w:p w:rsidR="00B02215" w:rsidRPr="00630AB6" w:rsidRDefault="00B02215" w:rsidP="00B02215">
      <w:pPr>
        <w:pStyle w:val="PL"/>
      </w:pPr>
      <w:r w:rsidRPr="00630AB6">
        <w:t xml:space="preserve">      requestBody:</w:t>
      </w:r>
    </w:p>
    <w:p w:rsidR="00B02215" w:rsidRPr="00630AB6" w:rsidRDefault="00B02215" w:rsidP="00B02215">
      <w:pPr>
        <w:pStyle w:val="PL"/>
      </w:pPr>
      <w:r w:rsidRPr="00630AB6">
        <w:t xml:space="preserve">        description: Subscription for notification about updates to NSSAI availability information</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$ref: '#/components/schemas/NssfEventSubscriptionCreateData'</w:t>
      </w:r>
    </w:p>
    <w:p w:rsidR="00B02215" w:rsidRPr="00630AB6" w:rsidRDefault="00B02215" w:rsidP="00B02215">
      <w:pPr>
        <w:pStyle w:val="PL"/>
      </w:pPr>
      <w:r w:rsidRPr="00630AB6">
        <w:t xml:space="preserve">      callbacks:</w:t>
      </w:r>
    </w:p>
    <w:p w:rsidR="00B02215" w:rsidRPr="00630AB6" w:rsidRDefault="00B02215" w:rsidP="00B02215">
      <w:pPr>
        <w:pStyle w:val="PL"/>
      </w:pPr>
      <w:r w:rsidRPr="00630AB6">
        <w:t xml:space="preserve">        nssaiAvailabilityNotification:</w:t>
      </w:r>
    </w:p>
    <w:p w:rsidR="00B02215" w:rsidRPr="00630AB6" w:rsidRDefault="00B02215" w:rsidP="00B02215">
      <w:pPr>
        <w:pStyle w:val="PL"/>
      </w:pPr>
      <w:r w:rsidRPr="00630AB6">
        <w:t xml:space="preserve">          '{request.body#/nfNssaiAvailabilityUri}':</w:t>
      </w:r>
    </w:p>
    <w:p w:rsidR="00B02215" w:rsidRPr="00630AB6" w:rsidRDefault="00B02215" w:rsidP="00B02215">
      <w:pPr>
        <w:pStyle w:val="PL"/>
      </w:pPr>
      <w:r w:rsidRPr="00630AB6">
        <w:t xml:space="preserve">            post:</w:t>
      </w:r>
    </w:p>
    <w:p w:rsidR="00B02215" w:rsidRPr="00630AB6" w:rsidRDefault="00B02215" w:rsidP="00B02215">
      <w:pPr>
        <w:pStyle w:val="PL"/>
      </w:pPr>
      <w:r w:rsidRPr="00630AB6">
        <w:t xml:space="preserve">              requestBody:  # contents of the callback message</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$ref: '#/components/schemas/NssfEventNotification'</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'204':</w:t>
      </w:r>
    </w:p>
    <w:p w:rsidR="00B02215" w:rsidRDefault="00B02215" w:rsidP="00B02215">
      <w:pPr>
        <w:pStyle w:val="PL"/>
      </w:pPr>
      <w:r w:rsidRPr="00630AB6">
        <w:t xml:space="preserve">                  description: No Content (successful notification)</w:t>
      </w:r>
    </w:p>
    <w:p w:rsidR="00B02215" w:rsidRDefault="00B02215" w:rsidP="00B02215">
      <w:pPr>
        <w:pStyle w:val="PL"/>
      </w:pPr>
      <w:r>
        <w:t xml:space="preserve">                '400':</w:t>
      </w:r>
    </w:p>
    <w:p w:rsidR="00B02215" w:rsidRDefault="00B02215" w:rsidP="00B02215">
      <w:pPr>
        <w:pStyle w:val="PL"/>
      </w:pPr>
      <w:r>
        <w:t xml:space="preserve">                  $ref: 'TS29571_CommonData.yaml#/components/responses/400'</w:t>
      </w:r>
    </w:p>
    <w:p w:rsidR="00B02215" w:rsidRDefault="00B02215" w:rsidP="00B02215">
      <w:pPr>
        <w:pStyle w:val="PL"/>
      </w:pPr>
      <w:r>
        <w:t xml:space="preserve">                '411':</w:t>
      </w:r>
    </w:p>
    <w:p w:rsidR="00B02215" w:rsidRDefault="00B02215" w:rsidP="00B02215">
      <w:pPr>
        <w:pStyle w:val="PL"/>
      </w:pPr>
      <w:r>
        <w:t xml:space="preserve">                  $ref: 'TS29571_CommonData.yaml#/components/responses/411'</w:t>
      </w:r>
    </w:p>
    <w:p w:rsidR="00B02215" w:rsidRDefault="00B02215" w:rsidP="00B02215">
      <w:pPr>
        <w:pStyle w:val="PL"/>
      </w:pPr>
      <w:r>
        <w:t xml:space="preserve">                '413':</w:t>
      </w:r>
    </w:p>
    <w:p w:rsidR="00B02215" w:rsidRDefault="00B02215" w:rsidP="00B02215">
      <w:pPr>
        <w:pStyle w:val="PL"/>
      </w:pPr>
      <w:r>
        <w:t xml:space="preserve">                  $ref: 'TS29571_CommonData.yaml#/components/responses/413'</w:t>
      </w:r>
    </w:p>
    <w:p w:rsidR="00B02215" w:rsidRDefault="00B02215" w:rsidP="00B02215">
      <w:pPr>
        <w:pStyle w:val="PL"/>
      </w:pPr>
      <w:r>
        <w:t xml:space="preserve">                '415':</w:t>
      </w:r>
    </w:p>
    <w:p w:rsidR="00B02215" w:rsidRDefault="00B02215" w:rsidP="00B02215">
      <w:pPr>
        <w:pStyle w:val="PL"/>
      </w:pPr>
      <w:r>
        <w:t xml:space="preserve">                  $ref: 'TS29571_CommonData.yaml#/components/responses/415'</w:t>
      </w:r>
    </w:p>
    <w:p w:rsidR="00B02215" w:rsidRDefault="00B02215" w:rsidP="00B02215">
      <w:pPr>
        <w:pStyle w:val="PL"/>
      </w:pPr>
      <w:r>
        <w:t xml:space="preserve">                '429':</w:t>
      </w:r>
    </w:p>
    <w:p w:rsidR="00B02215" w:rsidRDefault="00B02215" w:rsidP="00B02215">
      <w:pPr>
        <w:pStyle w:val="PL"/>
      </w:pPr>
      <w:r>
        <w:t xml:space="preserve">                  $ref: 'TS29571_CommonData.yaml#/components/responses/429'</w:t>
      </w:r>
    </w:p>
    <w:p w:rsidR="00B02215" w:rsidRDefault="00B02215" w:rsidP="00B02215">
      <w:pPr>
        <w:pStyle w:val="PL"/>
      </w:pPr>
      <w:r>
        <w:t xml:space="preserve">                '500':</w:t>
      </w:r>
    </w:p>
    <w:p w:rsidR="00B02215" w:rsidRDefault="00B02215" w:rsidP="00B02215">
      <w:pPr>
        <w:pStyle w:val="PL"/>
      </w:pPr>
      <w:r>
        <w:t xml:space="preserve">                  $ref: 'TS29571_CommonData.yaml#/components/responses/500'</w:t>
      </w:r>
    </w:p>
    <w:p w:rsidR="00B02215" w:rsidRDefault="00B02215" w:rsidP="00B02215">
      <w:pPr>
        <w:pStyle w:val="PL"/>
      </w:pPr>
      <w:r>
        <w:t xml:space="preserve">                '503':</w:t>
      </w:r>
    </w:p>
    <w:p w:rsidR="00B02215" w:rsidRDefault="00B02215" w:rsidP="00B02215">
      <w:pPr>
        <w:pStyle w:val="PL"/>
      </w:pPr>
      <w:r>
        <w:t xml:space="preserve">                  $ref: 'TS29571_CommonData.yaml#/components/responses/503'</w:t>
      </w:r>
    </w:p>
    <w:p w:rsidR="00B02215" w:rsidRDefault="00B02215" w:rsidP="00B02215">
      <w:pPr>
        <w:pStyle w:val="PL"/>
      </w:pPr>
      <w:r>
        <w:t xml:space="preserve">                default:</w:t>
      </w:r>
    </w:p>
    <w:p w:rsidR="00B02215" w:rsidRPr="00630AB6" w:rsidRDefault="00B02215" w:rsidP="00B02215">
      <w:pPr>
        <w:pStyle w:val="PL"/>
      </w:pPr>
      <w:r>
        <w:t xml:space="preserve">                  description: Unexpected error</w:t>
      </w:r>
    </w:p>
    <w:p w:rsidR="00B02215" w:rsidRPr="00630AB6" w:rsidRDefault="00B02215" w:rsidP="00B02215">
      <w:pPr>
        <w:pStyle w:val="PL"/>
      </w:pPr>
    </w:p>
    <w:p w:rsidR="00B02215" w:rsidRPr="00630AB6" w:rsidRDefault="00B02215" w:rsidP="00B02215">
      <w:pPr>
        <w:pStyle w:val="PL"/>
      </w:pP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'201':</w:t>
      </w:r>
    </w:p>
    <w:p w:rsidR="00B02215" w:rsidRPr="00630AB6" w:rsidRDefault="00B02215" w:rsidP="00B02215">
      <w:pPr>
        <w:pStyle w:val="PL"/>
      </w:pPr>
      <w:r w:rsidRPr="00630AB6">
        <w:t xml:space="preserve">          description: Created (Successful creation of subscription for notification)</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Default="00B02215" w:rsidP="00B02215">
      <w:pPr>
        <w:pStyle w:val="PL"/>
      </w:pPr>
      <w:r w:rsidRPr="00630AB6">
        <w:t xml:space="preserve">                $ref: '#/components/schemas/NssfEventSubscriptionCreatedData'</w:t>
      </w:r>
    </w:p>
    <w:p w:rsidR="00B02215" w:rsidRDefault="00B02215" w:rsidP="00B02215">
      <w:pPr>
        <w:pStyle w:val="PL"/>
      </w:pPr>
      <w:r>
        <w:t xml:space="preserve">          headers:</w:t>
      </w:r>
    </w:p>
    <w:p w:rsidR="00B02215" w:rsidRDefault="00B02215" w:rsidP="00B02215">
      <w:pPr>
        <w:pStyle w:val="PL"/>
      </w:pPr>
      <w:r>
        <w:t xml:space="preserve">            Location:</w:t>
      </w:r>
    </w:p>
    <w:p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rsidR="00B02215" w:rsidRDefault="00B02215" w:rsidP="00B02215">
      <w:pPr>
        <w:pStyle w:val="PL"/>
      </w:pPr>
      <w:r>
        <w:t xml:space="preserve">              required: true</w:t>
      </w:r>
    </w:p>
    <w:p w:rsidR="00B02215" w:rsidRDefault="00B02215" w:rsidP="00B02215">
      <w:pPr>
        <w:pStyle w:val="PL"/>
      </w:pPr>
      <w:r>
        <w:t xml:space="preserve">              schema:</w:t>
      </w:r>
    </w:p>
    <w:p w:rsidR="00B02215" w:rsidRDefault="00B02215" w:rsidP="00B02215">
      <w:pPr>
        <w:pStyle w:val="PL"/>
      </w:pPr>
      <w:r>
        <w:t xml:space="preserve">                type: string</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rPr>
          <w:lang w:val="en-US"/>
        </w:rPr>
      </w:pPr>
      <w:r>
        <w:rPr>
          <w:lang w:val="en-US"/>
        </w:rPr>
        <w:t xml:space="preserve">        '401':</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'403':</w:t>
      </w:r>
    </w:p>
    <w:p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B02215" w:rsidRDefault="00B02215" w:rsidP="00B02215">
      <w:pPr>
        <w:pStyle w:val="PL"/>
      </w:pPr>
      <w:r w:rsidRPr="00630AB6">
        <w:t xml:space="preserve">        '404':</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Pr="00630AB6" w:rsidRDefault="00B02215" w:rsidP="00B02215">
      <w:pPr>
        <w:pStyle w:val="PL"/>
      </w:pPr>
    </w:p>
    <w:p w:rsidR="00B02215" w:rsidRDefault="00B02215" w:rsidP="00B02215">
      <w:pPr>
        <w:pStyle w:val="PL"/>
        <w:rPr>
          <w:lang w:val="en-US"/>
        </w:rPr>
      </w:pPr>
      <w:r>
        <w:rPr>
          <w:lang w:val="en-US"/>
        </w:rPr>
        <w:t xml:space="preserve">        '411':</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B02215" w:rsidRDefault="00B02215" w:rsidP="00B02215">
      <w:pPr>
        <w:pStyle w:val="PL"/>
        <w:rPr>
          <w:lang w:val="en-US"/>
        </w:rPr>
      </w:pPr>
      <w:r>
        <w:rPr>
          <w:lang w:val="en-US"/>
        </w:rPr>
        <w:t xml:space="preserve">        '413':</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B02215" w:rsidRDefault="00B02215" w:rsidP="00B02215">
      <w:pPr>
        <w:pStyle w:val="PL"/>
        <w:rPr>
          <w:lang w:val="en-US"/>
        </w:rPr>
      </w:pPr>
      <w:r>
        <w:rPr>
          <w:lang w:val="en-US"/>
        </w:rPr>
        <w:t xml:space="preserve">        '415':</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B02215" w:rsidRDefault="00B02215" w:rsidP="00B02215">
      <w:pPr>
        <w:pStyle w:val="PL"/>
        <w:rPr>
          <w:lang w:val="en-US"/>
        </w:rPr>
      </w:pPr>
      <w:r>
        <w:rPr>
          <w:lang w:val="en-US"/>
        </w:rPr>
        <w:t xml:space="preserve">        '429':</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Default="00B02215" w:rsidP="00B02215">
      <w:pPr>
        <w:pStyle w:val="PL"/>
      </w:pPr>
    </w:p>
    <w:p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rsidR="00B02215" w:rsidRPr="00630AB6" w:rsidRDefault="00B02215" w:rsidP="00B02215">
      <w:pPr>
        <w:pStyle w:val="PL"/>
      </w:pPr>
      <w:r w:rsidRPr="00630AB6">
        <w:t xml:space="preserve">    delete:</w:t>
      </w:r>
    </w:p>
    <w:p w:rsidR="00B02215" w:rsidRPr="00630AB6" w:rsidRDefault="00B02215" w:rsidP="00B02215">
      <w:pPr>
        <w:pStyle w:val="PL"/>
      </w:pPr>
      <w:r w:rsidRPr="00630AB6">
        <w:t xml:space="preserve">      summary: Deletes an already existing NSSAI availability notification subscription</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Subscription ID (Document)</w:t>
      </w:r>
    </w:p>
    <w:p w:rsidR="00B02215" w:rsidRPr="00630AB6" w:rsidRDefault="00B02215" w:rsidP="00B02215">
      <w:pPr>
        <w:pStyle w:val="PL"/>
      </w:pPr>
      <w:r w:rsidRPr="00630AB6">
        <w:t xml:space="preserve">      operationId: NSSAIAvailabilityUnsubscribe</w:t>
      </w:r>
    </w:p>
    <w:p w:rsidR="00B02215" w:rsidRPr="00630AB6" w:rsidRDefault="00B02215" w:rsidP="00B02215">
      <w:pPr>
        <w:pStyle w:val="PL"/>
      </w:pPr>
      <w:r w:rsidRPr="00630AB6">
        <w:t xml:space="preserve">      parameters:</w:t>
      </w:r>
    </w:p>
    <w:p w:rsidR="00B02215" w:rsidRPr="00630AB6" w:rsidRDefault="00B02215" w:rsidP="00B02215">
      <w:pPr>
        <w:pStyle w:val="PL"/>
      </w:pPr>
      <w:r w:rsidRPr="00630AB6">
        <w:t xml:space="preserve">        - name: subscriptionId</w:t>
      </w:r>
    </w:p>
    <w:p w:rsidR="00B02215" w:rsidRPr="00630AB6" w:rsidRDefault="00B02215" w:rsidP="00B02215">
      <w:pPr>
        <w:pStyle w:val="PL"/>
      </w:pPr>
      <w:r w:rsidRPr="00630AB6">
        <w:t xml:space="preserve">          in: path</w:t>
      </w:r>
    </w:p>
    <w:p w:rsidR="00B02215" w:rsidRPr="00630AB6" w:rsidRDefault="00B02215" w:rsidP="00B02215">
      <w:pPr>
        <w:pStyle w:val="PL"/>
      </w:pPr>
      <w:r w:rsidRPr="00630AB6">
        <w:t xml:space="preserve">          description: Identifier of the subscription for notification</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type: string</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'204':</w:t>
      </w:r>
    </w:p>
    <w:p w:rsidR="00B02215" w:rsidRDefault="00B02215" w:rsidP="00B02215">
      <w:pPr>
        <w:pStyle w:val="PL"/>
      </w:pPr>
      <w:r w:rsidRPr="00630AB6">
        <w:t xml:space="preserve">          description: No Content (Successful deletion of subscription for NSSAI Availability notification)</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rPr>
          <w:lang w:val="en-US"/>
        </w:rPr>
      </w:pPr>
      <w:r>
        <w:rPr>
          <w:lang w:val="en-US"/>
        </w:rPr>
        <w:t xml:space="preserve">        '401':</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'404':</w:t>
      </w:r>
    </w:p>
    <w:p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rsidR="00B02215" w:rsidRPr="00630AB6" w:rsidRDefault="00B02215" w:rsidP="00B02215">
      <w:pPr>
        <w:pStyle w:val="PL"/>
      </w:pP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default:</w:t>
      </w:r>
    </w:p>
    <w:p w:rsidR="00B02215" w:rsidRDefault="00B02215" w:rsidP="00B02215">
      <w:pPr>
        <w:pStyle w:val="PL"/>
        <w:rPr>
          <w:lang w:val="en-US"/>
        </w:rPr>
      </w:pPr>
      <w:r w:rsidRPr="00630AB6">
        <w:t xml:space="preserve">          description: Unexpected error</w:t>
      </w:r>
    </w:p>
    <w:p w:rsidR="00B02215" w:rsidRDefault="00B02215" w:rsidP="00B02215">
      <w:pPr>
        <w:pStyle w:val="PL"/>
      </w:pPr>
    </w:p>
    <w:p w:rsidR="00B02215" w:rsidRDefault="00B02215" w:rsidP="00B02215">
      <w:pPr>
        <w:pStyle w:val="PL"/>
      </w:pPr>
      <w:r w:rsidRPr="00630AB6">
        <w:t xml:space="preserve">  /nssai-availability:</w:t>
      </w:r>
    </w:p>
    <w:p w:rsidR="00B02215" w:rsidRPr="002857AD" w:rsidRDefault="00B02215" w:rsidP="00B02215">
      <w:pPr>
        <w:pStyle w:val="PL"/>
      </w:pPr>
      <w:r w:rsidRPr="002857AD">
        <w:t xml:space="preserve">    </w:t>
      </w:r>
      <w:r>
        <w:t>options</w:t>
      </w:r>
      <w:r w:rsidRPr="002857AD">
        <w:t>:</w:t>
      </w:r>
    </w:p>
    <w:p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rsidR="00B02215" w:rsidRPr="002857AD" w:rsidRDefault="00B02215" w:rsidP="00B02215">
      <w:pPr>
        <w:pStyle w:val="PL"/>
      </w:pPr>
      <w:r w:rsidRPr="002857AD">
        <w:t xml:space="preserve">      operationId: </w:t>
      </w:r>
      <w:r w:rsidRPr="00630AB6">
        <w:t>NSSAIAvailability</w:t>
      </w:r>
      <w:r>
        <w:t>Options</w:t>
      </w:r>
    </w:p>
    <w:p w:rsidR="00B02215" w:rsidRPr="002857AD" w:rsidRDefault="00B02215" w:rsidP="00B02215">
      <w:pPr>
        <w:pStyle w:val="PL"/>
      </w:pPr>
      <w:r w:rsidRPr="002857AD">
        <w:t xml:space="preserve">      tags:</w:t>
      </w:r>
    </w:p>
    <w:p w:rsidR="00B02215" w:rsidRPr="002857AD" w:rsidRDefault="00B02215" w:rsidP="00B02215">
      <w:pPr>
        <w:pStyle w:val="PL"/>
      </w:pPr>
      <w:r w:rsidRPr="002857AD">
        <w:t xml:space="preserve">        - </w:t>
      </w:r>
      <w:r>
        <w:t>NSSAI Availability</w:t>
      </w:r>
      <w:r w:rsidRPr="002857AD">
        <w:t xml:space="preserve"> Store</w:t>
      </w:r>
    </w:p>
    <w:p w:rsidR="00B02215" w:rsidRPr="0059086B" w:rsidRDefault="00B02215" w:rsidP="00B02215">
      <w:pPr>
        <w:pStyle w:val="PL"/>
      </w:pPr>
      <w:r w:rsidRPr="0059086B">
        <w:t xml:space="preserve">      responses:</w:t>
      </w:r>
    </w:p>
    <w:p w:rsidR="00B02215" w:rsidRPr="0059086B" w:rsidRDefault="00B02215" w:rsidP="00B02215">
      <w:pPr>
        <w:pStyle w:val="PL"/>
      </w:pPr>
      <w:r w:rsidRPr="0059086B">
        <w:t xml:space="preserve">        '200':</w:t>
      </w:r>
    </w:p>
    <w:p w:rsidR="00B02215" w:rsidRPr="0059086B" w:rsidRDefault="00B02215" w:rsidP="00B02215">
      <w:pPr>
        <w:pStyle w:val="PL"/>
      </w:pPr>
      <w:r w:rsidRPr="0059086B">
        <w:t xml:space="preserve">          description: OK</w:t>
      </w:r>
    </w:p>
    <w:p w:rsidR="00B02215" w:rsidRPr="002857AD" w:rsidRDefault="00B02215" w:rsidP="00B02215">
      <w:pPr>
        <w:pStyle w:val="PL"/>
        <w:rPr>
          <w:lang w:val="en-US"/>
        </w:rPr>
      </w:pPr>
      <w:r w:rsidRPr="002857AD">
        <w:rPr>
          <w:lang w:val="en-US"/>
        </w:rPr>
        <w:t xml:space="preserve">          headers:</w:t>
      </w:r>
    </w:p>
    <w:p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B02215" w:rsidRPr="002857AD" w:rsidRDefault="00B02215" w:rsidP="00B02215">
      <w:pPr>
        <w:pStyle w:val="PL"/>
        <w:rPr>
          <w:lang w:val="en-US"/>
        </w:rPr>
      </w:pPr>
      <w:r w:rsidRPr="002857AD">
        <w:rPr>
          <w:lang w:val="en-US"/>
        </w:rPr>
        <w:t xml:space="preserve">              schema:</w:t>
      </w:r>
    </w:p>
    <w:p w:rsidR="00B02215" w:rsidRPr="00E517E8" w:rsidRDefault="00B02215" w:rsidP="00B02215">
      <w:pPr>
        <w:pStyle w:val="PL"/>
        <w:rPr>
          <w:lang w:val="en-US"/>
        </w:rPr>
      </w:pPr>
      <w:r w:rsidRPr="002857AD">
        <w:rPr>
          <w:lang w:val="en-US"/>
        </w:rPr>
        <w:t xml:space="preserve">                type: string</w:t>
      </w:r>
    </w:p>
    <w:p w:rsidR="00B02215" w:rsidRPr="002857AD" w:rsidRDefault="00B02215" w:rsidP="00B02215">
      <w:pPr>
        <w:pStyle w:val="PL"/>
        <w:rPr>
          <w:lang w:val="en-US"/>
        </w:rPr>
      </w:pPr>
      <w:r w:rsidRPr="002857AD">
        <w:t xml:space="preserve">        </w:t>
      </w:r>
      <w:r w:rsidRPr="002857AD">
        <w:rPr>
          <w:lang w:val="en-US"/>
        </w:rPr>
        <w:t>'400':</w:t>
      </w:r>
    </w:p>
    <w:p w:rsidR="00B02215" w:rsidRDefault="00B02215" w:rsidP="00B02215">
      <w:pPr>
        <w:pStyle w:val="PL"/>
        <w:rPr>
          <w:lang w:val="en-US"/>
        </w:rPr>
      </w:pPr>
      <w:r w:rsidRPr="002857AD">
        <w:rPr>
          <w:lang w:val="en-US"/>
        </w:rPr>
        <w:t xml:space="preserve">          $ref: 'TS29571_CommonData.yaml#/components/responses/400'</w:t>
      </w:r>
    </w:p>
    <w:p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rsidR="00B02215" w:rsidRPr="002857AD" w:rsidRDefault="00B02215" w:rsidP="00B02215">
      <w:pPr>
        <w:pStyle w:val="PL"/>
        <w:rPr>
          <w:lang w:val="en-US"/>
        </w:rPr>
      </w:pPr>
      <w:r w:rsidRPr="002857AD">
        <w:rPr>
          <w:lang w:val="en-US"/>
        </w:rPr>
        <w:t xml:space="preserve">        '404':</w:t>
      </w:r>
    </w:p>
    <w:p w:rsidR="00B02215" w:rsidRPr="002857AD" w:rsidRDefault="00B02215" w:rsidP="00B02215">
      <w:pPr>
        <w:pStyle w:val="PL"/>
        <w:rPr>
          <w:lang w:val="en-US"/>
        </w:rPr>
      </w:pPr>
      <w:r w:rsidRPr="002857AD">
        <w:rPr>
          <w:lang w:val="en-US"/>
        </w:rPr>
        <w:t xml:space="preserve">          $ref: 'TS29571_CommonData.yaml#/components/responses/404'</w:t>
      </w:r>
    </w:p>
    <w:p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rsidR="00B02215" w:rsidRPr="002857AD" w:rsidRDefault="00B02215" w:rsidP="00B02215">
      <w:pPr>
        <w:pStyle w:val="PL"/>
        <w:rPr>
          <w:lang w:val="en-US"/>
        </w:rPr>
      </w:pPr>
      <w:r w:rsidRPr="002857AD">
        <w:rPr>
          <w:lang w:val="en-US"/>
        </w:rPr>
        <w:t xml:space="preserve">        '500':</w:t>
      </w:r>
    </w:p>
    <w:p w:rsidR="00B02215" w:rsidRPr="002857AD" w:rsidRDefault="00B02215" w:rsidP="00B02215">
      <w:pPr>
        <w:pStyle w:val="PL"/>
        <w:rPr>
          <w:lang w:val="en-US"/>
        </w:rPr>
      </w:pPr>
      <w:r w:rsidRPr="002857AD">
        <w:rPr>
          <w:lang w:val="en-US"/>
        </w:rPr>
        <w:lastRenderedPageBreak/>
        <w:t xml:space="preserve">          $ref: 'TS29571_CommonData.yaml#/components/responses/500'</w:t>
      </w:r>
    </w:p>
    <w:p w:rsidR="00B02215" w:rsidRPr="002857AD" w:rsidRDefault="00B02215" w:rsidP="00B02215">
      <w:pPr>
        <w:pStyle w:val="PL"/>
        <w:rPr>
          <w:lang w:val="en-US"/>
        </w:rPr>
      </w:pPr>
      <w:r w:rsidRPr="002857AD">
        <w:rPr>
          <w:lang w:val="en-US"/>
        </w:rPr>
        <w:t xml:space="preserve">        '501':</w:t>
      </w:r>
    </w:p>
    <w:p w:rsidR="00B02215" w:rsidRPr="002857AD" w:rsidRDefault="00B02215" w:rsidP="00B02215">
      <w:pPr>
        <w:pStyle w:val="PL"/>
        <w:rPr>
          <w:lang w:val="en-US"/>
        </w:rPr>
      </w:pPr>
      <w:r w:rsidRPr="002857AD">
        <w:rPr>
          <w:lang w:val="en-US"/>
        </w:rPr>
        <w:t xml:space="preserve">          $ref: 'TS29571_CommonData.yaml#/components/responses/501'</w:t>
      </w:r>
    </w:p>
    <w:p w:rsidR="00B02215" w:rsidRPr="002857AD" w:rsidRDefault="00B02215" w:rsidP="00B02215">
      <w:pPr>
        <w:pStyle w:val="PL"/>
        <w:rPr>
          <w:lang w:val="en-US"/>
        </w:rPr>
      </w:pPr>
      <w:r w:rsidRPr="002857AD">
        <w:rPr>
          <w:lang w:val="en-US"/>
        </w:rPr>
        <w:t xml:space="preserve">        '503':</w:t>
      </w:r>
    </w:p>
    <w:p w:rsidR="00B02215" w:rsidRPr="002857AD" w:rsidRDefault="00B02215" w:rsidP="00B02215">
      <w:pPr>
        <w:pStyle w:val="PL"/>
      </w:pPr>
      <w:r w:rsidRPr="002857AD">
        <w:rPr>
          <w:lang w:val="en-US"/>
        </w:rPr>
        <w:t xml:space="preserve">          $ref: 'TS29571_CommonData.yaml#/components/responses/503'</w:t>
      </w:r>
    </w:p>
    <w:p w:rsidR="00B02215" w:rsidRPr="002857AD" w:rsidRDefault="00B02215" w:rsidP="00B02215">
      <w:pPr>
        <w:pStyle w:val="PL"/>
      </w:pPr>
      <w:r w:rsidRPr="002857AD">
        <w:t xml:space="preserve">        default:</w:t>
      </w:r>
    </w:p>
    <w:p w:rsidR="00B02215" w:rsidRPr="00630AB6" w:rsidRDefault="00B02215" w:rsidP="00B02215">
      <w:pPr>
        <w:pStyle w:val="PL"/>
      </w:pPr>
      <w:r w:rsidRPr="002857AD">
        <w:rPr>
          <w:lang w:val="en-US"/>
        </w:rPr>
        <w:t xml:space="preserve">          $ref: 'TS29571_CommonData.yaml#/components/responses/default'</w:t>
      </w:r>
    </w:p>
    <w:p w:rsidR="00B02215" w:rsidRPr="00630AB6" w:rsidRDefault="00B02215" w:rsidP="00B02215">
      <w:pPr>
        <w:pStyle w:val="PL"/>
      </w:pPr>
    </w:p>
    <w:p w:rsidR="00B02215" w:rsidRPr="00630AB6" w:rsidRDefault="00B02215" w:rsidP="00B02215">
      <w:pPr>
        <w:pStyle w:val="PL"/>
      </w:pPr>
      <w:r w:rsidRPr="00630AB6">
        <w:t>components:</w:t>
      </w:r>
    </w:p>
    <w:p w:rsidR="00B02215" w:rsidRPr="00630AB6" w:rsidRDefault="00B02215" w:rsidP="00B02215">
      <w:pPr>
        <w:pStyle w:val="PL"/>
      </w:pPr>
      <w:r w:rsidRPr="00630AB6">
        <w:t xml:space="preserve">  securitySchemes:</w:t>
      </w:r>
    </w:p>
    <w:p w:rsidR="00B02215" w:rsidRPr="00630AB6" w:rsidRDefault="00B02215" w:rsidP="00B02215">
      <w:pPr>
        <w:pStyle w:val="PL"/>
      </w:pPr>
      <w:r w:rsidRPr="00630AB6">
        <w:t xml:space="preserve">    oAuth2ClientCredentials:</w:t>
      </w:r>
    </w:p>
    <w:p w:rsidR="00B02215" w:rsidRPr="00630AB6" w:rsidRDefault="00B02215" w:rsidP="00B02215">
      <w:pPr>
        <w:pStyle w:val="PL"/>
      </w:pPr>
      <w:r w:rsidRPr="00630AB6">
        <w:t xml:space="preserve">      type: oauth2</w:t>
      </w:r>
    </w:p>
    <w:p w:rsidR="00B02215" w:rsidRPr="00630AB6" w:rsidRDefault="00B02215" w:rsidP="00B02215">
      <w:pPr>
        <w:pStyle w:val="PL"/>
      </w:pPr>
      <w:r w:rsidRPr="00630AB6">
        <w:t xml:space="preserve">      flows:</w:t>
      </w:r>
    </w:p>
    <w:p w:rsidR="00B02215" w:rsidRPr="00630AB6" w:rsidRDefault="00B02215" w:rsidP="00B02215">
      <w:pPr>
        <w:pStyle w:val="PL"/>
      </w:pPr>
      <w:r w:rsidRPr="00630AB6">
        <w:t xml:space="preserve">        clientCredentials:</w:t>
      </w:r>
    </w:p>
    <w:p w:rsidR="00B02215" w:rsidRPr="00630AB6" w:rsidRDefault="00B02215" w:rsidP="00B02215">
      <w:pPr>
        <w:pStyle w:val="PL"/>
      </w:pPr>
      <w:r w:rsidRPr="00630AB6">
        <w:t xml:space="preserve">          tokenUrl: '{nrfApiRoot}/oauth2/token'</w:t>
      </w:r>
    </w:p>
    <w:p w:rsidR="00B02215" w:rsidRDefault="00B02215" w:rsidP="00B02215">
      <w:pPr>
        <w:pStyle w:val="PL"/>
      </w:pPr>
      <w:r w:rsidRPr="00630AB6">
        <w:t xml:space="preserve">          scopes:</w:t>
      </w:r>
    </w:p>
    <w:p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rsidR="00B02215" w:rsidRPr="00174025" w:rsidRDefault="00B02215" w:rsidP="00B02215">
      <w:pPr>
        <w:pStyle w:val="PL"/>
      </w:pPr>
    </w:p>
    <w:p w:rsidR="00B02215" w:rsidRPr="00630AB6" w:rsidRDefault="00B02215" w:rsidP="00B02215">
      <w:pPr>
        <w:pStyle w:val="PL"/>
      </w:pPr>
      <w:r w:rsidRPr="00630AB6">
        <w:t xml:space="preserve">  schemas:</w:t>
      </w:r>
    </w:p>
    <w:p w:rsidR="00B02215" w:rsidRPr="00630AB6" w:rsidRDefault="00B02215" w:rsidP="00B02215">
      <w:pPr>
        <w:pStyle w:val="PL"/>
      </w:pPr>
      <w:r w:rsidRPr="00630AB6">
        <w:t xml:space="preserve">    NssaiAvailabilityInfo:</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supportedNssaiAvailabilityData</w:t>
      </w:r>
    </w:p>
    <w:p w:rsidR="00B02215" w:rsidRPr="00630AB6" w:rsidRDefault="00B02215" w:rsidP="00B02215">
      <w:pPr>
        <w:pStyle w:val="PL"/>
      </w:pPr>
      <w:r w:rsidRPr="00630AB6">
        <w:t xml:space="preserve">      properties:</w:t>
      </w:r>
    </w:p>
    <w:p w:rsidR="00B02215" w:rsidRDefault="00B02215" w:rsidP="00B02215">
      <w:pPr>
        <w:pStyle w:val="PL"/>
      </w:pPr>
      <w:r w:rsidRPr="00630AB6">
        <w:t xml:space="preserve">        supportedNssaiAvailabilityData:</w:t>
      </w:r>
    </w:p>
    <w:p w:rsidR="00B02215" w:rsidRDefault="00B02215" w:rsidP="00B02215">
      <w:pPr>
        <w:pStyle w:val="PL"/>
      </w:pPr>
      <w:r w:rsidRPr="004C2CB5">
        <w:t xml:space="preserve">          </w:t>
      </w:r>
      <w:r>
        <w:t>type: array</w:t>
      </w:r>
    </w:p>
    <w:p w:rsidR="00B02215" w:rsidRPr="00630AB6" w:rsidRDefault="00B02215" w:rsidP="00B02215">
      <w:pPr>
        <w:pStyle w:val="PL"/>
      </w:pPr>
      <w:r w:rsidRPr="004C2CB5">
        <w:t xml:space="preserve">          </w:t>
      </w:r>
      <w:r>
        <w:t>items:</w:t>
      </w:r>
    </w:p>
    <w:p w:rsidR="00B02215" w:rsidRDefault="00B02215" w:rsidP="00B02215">
      <w:pPr>
        <w:pStyle w:val="PL"/>
      </w:pPr>
      <w:r w:rsidRPr="00630AB6">
        <w:t xml:space="preserve">          </w:t>
      </w:r>
      <w:r>
        <w:t xml:space="preserve">  </w:t>
      </w:r>
      <w:r w:rsidRPr="00630AB6">
        <w:t>$ref: '#/components/schemas/SupportedNssaiAvailabilityData'</w:t>
      </w:r>
    </w:p>
    <w:p w:rsidR="00B02215" w:rsidRPr="00630AB6" w:rsidRDefault="00B02215" w:rsidP="00B02215">
      <w:pPr>
        <w:pStyle w:val="PL"/>
      </w:pPr>
      <w:r>
        <w:t xml:space="preserve">          minItems: 1</w:t>
      </w:r>
    </w:p>
    <w:p w:rsidR="00B02215" w:rsidRPr="00630AB6" w:rsidRDefault="00B02215" w:rsidP="00B02215">
      <w:pPr>
        <w:pStyle w:val="PL"/>
      </w:pPr>
      <w:r w:rsidRPr="00630AB6">
        <w:t xml:space="preserve">        supportedFeatures:</w:t>
      </w:r>
    </w:p>
    <w:p w:rsidR="00B02215" w:rsidRDefault="00B02215" w:rsidP="00B02215">
      <w:pPr>
        <w:pStyle w:val="PL"/>
      </w:pPr>
      <w:r w:rsidRPr="00630AB6">
        <w:t xml:space="preserve">          $ref: 'TS29571_CommonData.yaml#/components/schemas/SupportedFeatures'</w:t>
      </w:r>
    </w:p>
    <w:p w:rsidR="00B02215" w:rsidRPr="00630AB6" w:rsidRDefault="00B02215" w:rsidP="00B02215">
      <w:pPr>
        <w:pStyle w:val="PL"/>
      </w:pPr>
      <w:r w:rsidRPr="00630AB6">
        <w:t xml:space="preserve">        </w:t>
      </w:r>
      <w:r>
        <w:t>amfSetId</w:t>
      </w:r>
      <w:r w:rsidRPr="00630AB6">
        <w:t>:</w:t>
      </w:r>
    </w:p>
    <w:p w:rsidR="00B02215" w:rsidRDefault="00B02215" w:rsidP="00B02215">
      <w:pPr>
        <w:pStyle w:val="PL"/>
      </w:pPr>
      <w:r w:rsidRPr="00630AB6">
        <w:t xml:space="preserve">          type: string</w:t>
      </w:r>
    </w:p>
    <w:p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SupportedNssaiAvailabilityData:</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tai</w:t>
      </w:r>
    </w:p>
    <w:p w:rsidR="00B02215" w:rsidRPr="00630AB6" w:rsidRDefault="00B02215" w:rsidP="00B02215">
      <w:pPr>
        <w:pStyle w:val="PL"/>
      </w:pPr>
      <w:r w:rsidRPr="00630AB6">
        <w:t xml:space="preserve">        - supportedSnssaiList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tai:</w:t>
      </w:r>
    </w:p>
    <w:p w:rsidR="00B02215" w:rsidRPr="00630AB6" w:rsidRDefault="00B02215" w:rsidP="00B02215">
      <w:pPr>
        <w:pStyle w:val="PL"/>
      </w:pPr>
      <w:r w:rsidRPr="00630AB6">
        <w:t xml:space="preserve">          $ref: 'TS29571_CommonData.yaml#/components/schemas/Tai'</w:t>
      </w:r>
    </w:p>
    <w:p w:rsidR="00B02215" w:rsidRPr="00630AB6" w:rsidRDefault="00B02215" w:rsidP="00B02215">
      <w:pPr>
        <w:pStyle w:val="PL"/>
      </w:pPr>
      <w:r w:rsidRPr="00630AB6">
        <w:t xml:space="preserve">        supportedSnssaiList: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w:t>
      </w:r>
      <w:r>
        <w:t>taiList</w:t>
      </w:r>
      <w:r w:rsidRPr="00630AB6">
        <w: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t>Tai</w:t>
      </w:r>
      <w:r w:rsidRPr="00630AB6">
        <w:t>'</w:t>
      </w:r>
    </w:p>
    <w:p w:rsidR="00B02215" w:rsidRDefault="00B02215" w:rsidP="00B02215">
      <w:pPr>
        <w:pStyle w:val="PL"/>
      </w:pPr>
      <w:r w:rsidRPr="00630AB6">
        <w:t xml:space="preserve">          minItems: </w:t>
      </w:r>
      <w:r>
        <w:t>1</w:t>
      </w:r>
    </w:p>
    <w:p w:rsidR="00B02215" w:rsidRDefault="00B02215" w:rsidP="00B02215">
      <w:pPr>
        <w:pStyle w:val="PL"/>
      </w:pPr>
      <w:r>
        <w:t xml:space="preserve">        taiRangeList:</w:t>
      </w:r>
    </w:p>
    <w:p w:rsidR="00B02215" w:rsidRDefault="00B02215" w:rsidP="00B02215">
      <w:pPr>
        <w:pStyle w:val="PL"/>
      </w:pPr>
      <w:r>
        <w:t xml:space="preserve">          type: array</w:t>
      </w:r>
    </w:p>
    <w:p w:rsidR="00B02215" w:rsidRDefault="00B02215" w:rsidP="00B02215">
      <w:pPr>
        <w:pStyle w:val="PL"/>
      </w:pPr>
      <w:r>
        <w:t xml:space="preserve">          items:</w:t>
      </w:r>
    </w:p>
    <w:p w:rsidR="00B02215" w:rsidRDefault="00B02215" w:rsidP="00B02215">
      <w:pPr>
        <w:pStyle w:val="PL"/>
      </w:pPr>
      <w:r>
        <w:t xml:space="preserve">            $ref: 'TS29510_Nnrf_NFManagement.yaml#/components/schemas/TaiRange'</w:t>
      </w:r>
    </w:p>
    <w:p w:rsidR="00B02215" w:rsidRPr="00630AB6" w:rsidRDefault="00B02215" w:rsidP="00B02215">
      <w:pPr>
        <w:pStyle w:val="PL"/>
      </w:pPr>
      <w:r>
        <w:t xml:space="preserve">          </w:t>
      </w:r>
      <w:r>
        <w:rPr>
          <w:lang w:eastAsia="zh-CN"/>
        </w:rPr>
        <w:t>minI</w:t>
      </w:r>
      <w:r>
        <w:t>tems:</w:t>
      </w:r>
      <w:r>
        <w:rPr>
          <w:lang w:eastAsia="zh-CN"/>
        </w:rPr>
        <w:t xml:space="preserve"> 1</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AuthorizedNssaiAvailabilityData:</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tai</w:t>
      </w:r>
    </w:p>
    <w:p w:rsidR="00B02215" w:rsidRPr="00630AB6" w:rsidRDefault="00B02215" w:rsidP="00B02215">
      <w:pPr>
        <w:pStyle w:val="PL"/>
      </w:pPr>
      <w:r w:rsidRPr="00630AB6">
        <w:t xml:space="preserve">        - supportedSnssaiList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tai:</w:t>
      </w:r>
    </w:p>
    <w:p w:rsidR="00B02215" w:rsidRPr="00630AB6" w:rsidRDefault="00B02215" w:rsidP="00B02215">
      <w:pPr>
        <w:pStyle w:val="PL"/>
      </w:pPr>
      <w:r w:rsidRPr="00630AB6">
        <w:t xml:space="preserve">          $ref: 'TS29571_CommonData.yaml#/components/schemas/Tai'</w:t>
      </w:r>
    </w:p>
    <w:p w:rsidR="00B02215" w:rsidRPr="00630AB6" w:rsidRDefault="00B02215" w:rsidP="00B02215">
      <w:pPr>
        <w:pStyle w:val="PL"/>
      </w:pPr>
      <w:r w:rsidRPr="00630AB6">
        <w:t xml:space="preserve">        supportedSnssaiList: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restrictedSnssaiList: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'#/components/schemas/RestrictedSnssai'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w:t>
      </w:r>
      <w:r>
        <w:t>taiList</w:t>
      </w:r>
      <w:r w:rsidRPr="00630AB6">
        <w:t>:</w:t>
      </w:r>
    </w:p>
    <w:p w:rsidR="00B02215" w:rsidRPr="00630AB6" w:rsidRDefault="00B02215" w:rsidP="00B02215">
      <w:pPr>
        <w:pStyle w:val="PL"/>
      </w:pPr>
      <w:r w:rsidRPr="00630AB6">
        <w:lastRenderedPageBreak/>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t>Tai</w:t>
      </w:r>
      <w:r w:rsidRPr="00630AB6">
        <w:t>'</w:t>
      </w:r>
    </w:p>
    <w:p w:rsidR="00B02215" w:rsidRDefault="00B02215" w:rsidP="00B02215">
      <w:pPr>
        <w:pStyle w:val="PL"/>
      </w:pPr>
      <w:r w:rsidRPr="00630AB6">
        <w:t xml:space="preserve">          minItems: </w:t>
      </w:r>
      <w:r>
        <w:t>1</w:t>
      </w:r>
    </w:p>
    <w:p w:rsidR="00B02215" w:rsidRDefault="00B02215" w:rsidP="00B02215">
      <w:pPr>
        <w:pStyle w:val="PL"/>
      </w:pPr>
      <w:r>
        <w:t xml:space="preserve">        taiRangeList:</w:t>
      </w:r>
    </w:p>
    <w:p w:rsidR="00B02215" w:rsidRDefault="00B02215" w:rsidP="00B02215">
      <w:pPr>
        <w:pStyle w:val="PL"/>
      </w:pPr>
      <w:r>
        <w:t xml:space="preserve">          type: array</w:t>
      </w:r>
    </w:p>
    <w:p w:rsidR="00B02215" w:rsidRDefault="00B02215" w:rsidP="00B02215">
      <w:pPr>
        <w:pStyle w:val="PL"/>
      </w:pPr>
      <w:r>
        <w:t xml:space="preserve">          items:</w:t>
      </w:r>
    </w:p>
    <w:p w:rsidR="00B02215" w:rsidRDefault="00B02215" w:rsidP="00B02215">
      <w:pPr>
        <w:pStyle w:val="PL"/>
      </w:pPr>
      <w:r>
        <w:t xml:space="preserve">            $ref: 'TS29510_Nnrf_NFManagement.yaml#/components/schemas/TaiRange'</w:t>
      </w:r>
    </w:p>
    <w:p w:rsidR="00B02215" w:rsidRPr="00630AB6" w:rsidRDefault="00B02215" w:rsidP="00B02215">
      <w:pPr>
        <w:pStyle w:val="PL"/>
      </w:pPr>
      <w:r>
        <w:t xml:space="preserve">          </w:t>
      </w:r>
      <w:r>
        <w:rPr>
          <w:lang w:eastAsia="zh-CN"/>
        </w:rPr>
        <w:t>minI</w:t>
      </w:r>
      <w:r>
        <w:t>tems:</w:t>
      </w:r>
      <w:r>
        <w:rPr>
          <w:lang w:eastAsia="zh-CN"/>
        </w:rPr>
        <w:t xml:space="preserve"> 1</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RestrictedSnssai: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homePlmnId</w:t>
      </w:r>
    </w:p>
    <w:p w:rsidR="00B02215" w:rsidRPr="00630AB6" w:rsidRDefault="00B02215" w:rsidP="00B02215">
      <w:pPr>
        <w:pStyle w:val="PL"/>
      </w:pPr>
      <w:r w:rsidRPr="00630AB6">
        <w:t xml:space="preserve">        - sNssaiList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homePlmnId:</w:t>
      </w:r>
    </w:p>
    <w:p w:rsidR="00B02215" w:rsidRPr="00630AB6" w:rsidRDefault="00B02215" w:rsidP="00B02215">
      <w:pPr>
        <w:pStyle w:val="PL"/>
      </w:pPr>
      <w:r w:rsidRPr="00630AB6">
        <w:t xml:space="preserve">          $ref: 'TS29571_CommonData.yaml#/components/schemas/PlmnId'</w:t>
      </w:r>
    </w:p>
    <w:p w:rsidR="00B02215" w:rsidRPr="00630AB6" w:rsidRDefault="00B02215" w:rsidP="00B02215">
      <w:pPr>
        <w:pStyle w:val="PL"/>
      </w:pPr>
      <w:r w:rsidRPr="00630AB6">
        <w:t xml:space="preserve">        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w:t>
      </w:r>
      <w:r>
        <w:t>homePlmnIdList</w:t>
      </w:r>
      <w:r w:rsidRPr="00630AB6">
        <w: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t>PlmnId</w:t>
      </w:r>
      <w:r w:rsidRPr="00630AB6">
        <w:t>'</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AuthorizedNssaiAvailabilityInfo:</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authorizedNssaiAvailabilityData</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authorizedNssaiAvailabilityData:</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'#/components/schemas/AuthorizedNssaiAvailabilityData'</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supportedFeatures:</w:t>
      </w:r>
    </w:p>
    <w:p w:rsidR="00B02215" w:rsidRPr="00630AB6" w:rsidRDefault="00B02215" w:rsidP="00B02215">
      <w:pPr>
        <w:pStyle w:val="PL"/>
      </w:pPr>
      <w:r w:rsidRPr="00630AB6">
        <w:t xml:space="preserve">          $ref: 'TS29571_CommonData.yaml#/components/schemas/SupportedFeatures'</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NssfEventSubscriptionCreateData:</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nfNssaiAvailabilityUri</w:t>
      </w:r>
    </w:p>
    <w:p w:rsidR="00B02215" w:rsidRPr="00630AB6" w:rsidRDefault="00B02215" w:rsidP="00B02215">
      <w:pPr>
        <w:pStyle w:val="PL"/>
      </w:pPr>
      <w:r w:rsidRPr="00630AB6">
        <w:t xml:space="preserve">        - taiList</w:t>
      </w:r>
    </w:p>
    <w:p w:rsidR="00B02215" w:rsidRPr="00630AB6" w:rsidRDefault="00B02215" w:rsidP="00B02215">
      <w:pPr>
        <w:pStyle w:val="PL"/>
      </w:pPr>
      <w:r w:rsidRPr="00630AB6">
        <w:t xml:space="preserve">        - event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nfNssaiAvailabilityUri:</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taiList: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'TS29571_CommonData.yaml#/components/schemas/Tai'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event:</w:t>
      </w:r>
    </w:p>
    <w:p w:rsidR="00B02215" w:rsidRDefault="00B02215" w:rsidP="00B02215">
      <w:pPr>
        <w:pStyle w:val="PL"/>
      </w:pPr>
      <w:r w:rsidRPr="00630AB6">
        <w:t xml:space="preserve">          $ref: '#/components/schemas/NssfEventType'</w:t>
      </w:r>
    </w:p>
    <w:p w:rsidR="00B02215" w:rsidRPr="00630AB6" w:rsidRDefault="00B02215" w:rsidP="00B02215">
      <w:pPr>
        <w:pStyle w:val="PL"/>
      </w:pPr>
      <w:r w:rsidRPr="00630AB6">
        <w:t xml:space="preserve">        </w:t>
      </w:r>
      <w:r>
        <w:t>expiry</w:t>
      </w:r>
      <w:r w:rsidRPr="00630AB6">
        <w:t>:</w:t>
      </w:r>
    </w:p>
    <w:p w:rsidR="00B02215" w:rsidRDefault="00B02215" w:rsidP="00B02215">
      <w:pPr>
        <w:pStyle w:val="PL"/>
      </w:pPr>
      <w:r w:rsidRPr="00630AB6">
        <w:t xml:space="preserve">          $ref: 'TS29571_CommonData.yaml#/components/schemas/</w:t>
      </w:r>
      <w:r>
        <w:t>DateTime</w:t>
      </w:r>
      <w:r w:rsidRPr="00630AB6">
        <w:t>'</w:t>
      </w:r>
    </w:p>
    <w:p w:rsidR="00B02215" w:rsidRPr="00630AB6" w:rsidRDefault="00B02215" w:rsidP="00B02215">
      <w:pPr>
        <w:pStyle w:val="PL"/>
      </w:pPr>
      <w:r w:rsidRPr="00630AB6">
        <w:t xml:space="preserve">        </w:t>
      </w:r>
      <w:r>
        <w:t>amfSetId</w:t>
      </w:r>
      <w:r w:rsidRPr="00630AB6">
        <w:t>:</w:t>
      </w:r>
    </w:p>
    <w:p w:rsidR="00B02215" w:rsidRDefault="00B02215" w:rsidP="00B02215">
      <w:pPr>
        <w:pStyle w:val="PL"/>
      </w:pPr>
      <w:r w:rsidRPr="00630AB6">
        <w:t xml:space="preserve">          type: string</w:t>
      </w:r>
    </w:p>
    <w:p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NssfEventSubscriptionCreatedData:</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subscriptionId</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subscriptionId:</w:t>
      </w:r>
    </w:p>
    <w:p w:rsidR="00B02215" w:rsidRDefault="00B02215" w:rsidP="00B02215">
      <w:pPr>
        <w:pStyle w:val="PL"/>
      </w:pPr>
      <w:r w:rsidRPr="00630AB6">
        <w:t xml:space="preserve">          type: string</w:t>
      </w:r>
    </w:p>
    <w:p w:rsidR="00B02215" w:rsidRPr="00630AB6" w:rsidRDefault="00B02215" w:rsidP="00B02215">
      <w:pPr>
        <w:pStyle w:val="PL"/>
      </w:pPr>
      <w:r w:rsidRPr="00630AB6">
        <w:t xml:space="preserve">        </w:t>
      </w:r>
      <w:r>
        <w:t>expiry</w:t>
      </w:r>
      <w:r w:rsidRPr="00630AB6">
        <w:t>:</w:t>
      </w:r>
    </w:p>
    <w:p w:rsidR="00B02215" w:rsidRPr="00630AB6" w:rsidRDefault="00B02215" w:rsidP="00B02215">
      <w:pPr>
        <w:pStyle w:val="PL"/>
      </w:pPr>
      <w:r w:rsidRPr="00630AB6">
        <w:t xml:space="preserve">          $ref: 'TS29571_CommonData.yaml#/components/schemas/</w:t>
      </w:r>
      <w:r>
        <w:t>DateTime</w:t>
      </w:r>
      <w:r w:rsidRPr="00630AB6">
        <w:t>'</w:t>
      </w:r>
    </w:p>
    <w:p w:rsidR="00B02215" w:rsidRPr="00630AB6" w:rsidRDefault="00B02215" w:rsidP="00B02215">
      <w:pPr>
        <w:pStyle w:val="PL"/>
      </w:pPr>
      <w:r w:rsidRPr="00630AB6">
        <w:t xml:space="preserve">        authorizedNssaiAvailabilityData:</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'#/components/schemas/AuthorizedNssaiAvailabilityData'</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lastRenderedPageBreak/>
        <w:t xml:space="preserve">  </w:t>
      </w:r>
    </w:p>
    <w:p w:rsidR="00B02215" w:rsidRPr="00630AB6" w:rsidRDefault="00B02215" w:rsidP="00B02215">
      <w:pPr>
        <w:pStyle w:val="PL"/>
      </w:pPr>
      <w:r w:rsidRPr="00630AB6">
        <w:t xml:space="preserve">    NssfEventNotification:</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subscriptionId</w:t>
      </w:r>
    </w:p>
    <w:p w:rsidR="00B02215" w:rsidRPr="00630AB6" w:rsidRDefault="00B02215" w:rsidP="00B02215">
      <w:pPr>
        <w:pStyle w:val="PL"/>
      </w:pPr>
      <w:r w:rsidRPr="00630AB6">
        <w:t xml:space="preserve">        - authorizedNssaiAvailabilityData</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subscriptionId:</w:t>
      </w:r>
    </w:p>
    <w:p w:rsidR="00B02215" w:rsidRPr="00630AB6" w:rsidRDefault="00B02215" w:rsidP="00B02215">
      <w:pPr>
        <w:pStyle w:val="PL"/>
      </w:pPr>
      <w:r w:rsidRPr="00630AB6">
        <w:t xml:space="preserve">          type: string</w:t>
      </w:r>
    </w:p>
    <w:p w:rsidR="00B02215" w:rsidRPr="00630AB6" w:rsidRDefault="00B02215" w:rsidP="00B02215">
      <w:pPr>
        <w:pStyle w:val="PL"/>
      </w:pPr>
      <w:r w:rsidRPr="00630AB6">
        <w:t xml:space="preserve">        authorizedNssaiAvailabilityData:</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'#/components/schemas/AuthorizedNssaiAvailabilityData'</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NssfEventType:</w:t>
      </w:r>
    </w:p>
    <w:p w:rsidR="00B02215" w:rsidRPr="00630AB6" w:rsidRDefault="00B02215" w:rsidP="00B02215">
      <w:pPr>
        <w:pStyle w:val="PL"/>
      </w:pPr>
      <w:r w:rsidRPr="00630AB6">
        <w:t xml:space="preserve">      anyOf:</w:t>
      </w:r>
    </w:p>
    <w:p w:rsidR="00B02215" w:rsidRPr="00630AB6" w:rsidRDefault="00B02215" w:rsidP="00B02215">
      <w:pPr>
        <w:pStyle w:val="PL"/>
      </w:pPr>
      <w:r w:rsidRPr="00630AB6">
        <w:t xml:space="preserve">        - type: string</w:t>
      </w:r>
    </w:p>
    <w:p w:rsidR="00B02215" w:rsidRPr="00630AB6" w:rsidRDefault="00B02215" w:rsidP="00B02215">
      <w:pPr>
        <w:pStyle w:val="PL"/>
      </w:pPr>
      <w:r w:rsidRPr="00630AB6">
        <w:t xml:space="preserve">          enum:</w:t>
      </w:r>
    </w:p>
    <w:p w:rsidR="00B02215" w:rsidRPr="00630AB6" w:rsidRDefault="00B02215" w:rsidP="00B02215">
      <w:pPr>
        <w:pStyle w:val="PL"/>
      </w:pPr>
      <w:r w:rsidRPr="00630AB6">
        <w:t xml:space="preserve">            - SNSSAI_STATUS_CHANGE_REPORT</w:t>
      </w:r>
    </w:p>
    <w:p w:rsidR="00B02215" w:rsidRPr="00630AB6" w:rsidRDefault="00B02215" w:rsidP="00B02215">
      <w:pPr>
        <w:pStyle w:val="PL"/>
      </w:pPr>
      <w:r w:rsidRPr="00630AB6">
        <w:t xml:space="preserve">        - type: string</w:t>
      </w:r>
    </w:p>
    <w:p w:rsidR="00B02215" w:rsidRPr="00630AB6" w:rsidRDefault="00B02215" w:rsidP="00B02215">
      <w:pPr>
        <w:pStyle w:val="PL"/>
      </w:pPr>
      <w:r w:rsidRPr="00630AB6">
        <w:t xml:space="preserve">    PatchDocument: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'TS29571_CommonData.yaml#/components/schemas/PatchItem'</w:t>
      </w:r>
    </w:p>
    <w:p w:rsidR="00B02215" w:rsidRPr="00630AB6" w:rsidRDefault="00B02215" w:rsidP="00B02215">
      <w:pPr>
        <w:pStyle w:val="PL"/>
      </w:pPr>
      <w:r w:rsidRPr="00630AB6">
        <w:t xml:space="preserve">      minItems: </w:t>
      </w:r>
      <w:r>
        <w:t>1</w:t>
      </w:r>
    </w:p>
    <w:p w:rsidR="00B02215" w:rsidRPr="00630AB6" w:rsidRDefault="00B02215" w:rsidP="00B02215">
      <w:pPr>
        <w:pStyle w:val="PL"/>
        <w:rPr>
          <w:i/>
        </w:rPr>
      </w:pPr>
    </w:p>
    <w:p w:rsidR="00B02215" w:rsidRPr="00630AB6" w:rsidRDefault="00B02215" w:rsidP="00B02215">
      <w:pPr>
        <w:pStyle w:val="Heading8"/>
      </w:pPr>
      <w:bookmarkStart w:id="620" w:name="historyclause"/>
      <w:r w:rsidRPr="00630AB6">
        <w:br w:type="page"/>
      </w:r>
      <w:bookmarkStart w:id="621" w:name="_Toc20142413"/>
      <w:bookmarkStart w:id="622" w:name="_Toc34217359"/>
      <w:bookmarkStart w:id="623" w:name="_Toc34217511"/>
      <w:bookmarkStart w:id="624" w:name="_Toc36461918"/>
      <w:r w:rsidRPr="00630AB6">
        <w:lastRenderedPageBreak/>
        <w:t>Annex B (informative):</w:t>
      </w:r>
      <w:r w:rsidRPr="00630AB6">
        <w:br/>
        <w:t>Change history</w:t>
      </w:r>
      <w:bookmarkEnd w:id="621"/>
      <w:bookmarkEnd w:id="622"/>
      <w:bookmarkEnd w:id="623"/>
      <w:bookmarkEnd w:id="624"/>
    </w:p>
    <w:bookmarkEnd w:id="620"/>
    <w:p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630AB6" w:rsidTr="00CF7A52">
        <w:trPr>
          <w:cantSplit/>
        </w:trPr>
        <w:tc>
          <w:tcPr>
            <w:tcW w:w="9639" w:type="dxa"/>
            <w:gridSpan w:val="8"/>
            <w:tcBorders>
              <w:bottom w:val="nil"/>
            </w:tcBorders>
            <w:shd w:val="solid" w:color="FFFFFF" w:fill="auto"/>
          </w:tcPr>
          <w:p w:rsidR="00B02215" w:rsidRPr="00630AB6" w:rsidRDefault="00B02215" w:rsidP="00CF7A52">
            <w:pPr>
              <w:pStyle w:val="TAL"/>
              <w:jc w:val="center"/>
              <w:rPr>
                <w:b/>
                <w:sz w:val="16"/>
              </w:rPr>
            </w:pPr>
            <w:r w:rsidRPr="00630AB6">
              <w:rPr>
                <w:b/>
              </w:rPr>
              <w:t>Change history</w:t>
            </w:r>
          </w:p>
        </w:tc>
      </w:tr>
      <w:tr w:rsidR="00B02215" w:rsidRPr="00630AB6" w:rsidTr="00CF7A52">
        <w:tc>
          <w:tcPr>
            <w:tcW w:w="800" w:type="dxa"/>
            <w:shd w:val="pct10" w:color="auto" w:fill="FFFFFF"/>
          </w:tcPr>
          <w:p w:rsidR="00B02215" w:rsidRPr="00630AB6" w:rsidRDefault="00B02215" w:rsidP="00CF7A52">
            <w:pPr>
              <w:pStyle w:val="TAL"/>
              <w:rPr>
                <w:b/>
                <w:sz w:val="16"/>
              </w:rPr>
            </w:pPr>
            <w:r w:rsidRPr="00630AB6">
              <w:rPr>
                <w:b/>
                <w:sz w:val="16"/>
              </w:rPr>
              <w:t>Date</w:t>
            </w:r>
          </w:p>
        </w:tc>
        <w:tc>
          <w:tcPr>
            <w:tcW w:w="800" w:type="dxa"/>
            <w:shd w:val="pct10" w:color="auto" w:fill="FFFFFF"/>
          </w:tcPr>
          <w:p w:rsidR="00B02215" w:rsidRPr="00630AB6" w:rsidRDefault="00B02215" w:rsidP="00CF7A52">
            <w:pPr>
              <w:pStyle w:val="TAL"/>
              <w:rPr>
                <w:b/>
                <w:sz w:val="16"/>
              </w:rPr>
            </w:pPr>
            <w:r w:rsidRPr="00630AB6">
              <w:rPr>
                <w:b/>
                <w:sz w:val="16"/>
              </w:rPr>
              <w:t>Meeting</w:t>
            </w:r>
          </w:p>
        </w:tc>
        <w:tc>
          <w:tcPr>
            <w:tcW w:w="952" w:type="dxa"/>
            <w:shd w:val="pct10" w:color="auto" w:fill="FFFFFF"/>
          </w:tcPr>
          <w:p w:rsidR="00B02215" w:rsidRPr="00630AB6" w:rsidRDefault="00B02215" w:rsidP="00CF7A52">
            <w:pPr>
              <w:pStyle w:val="TAL"/>
              <w:rPr>
                <w:b/>
                <w:sz w:val="16"/>
              </w:rPr>
            </w:pPr>
            <w:r w:rsidRPr="00630AB6">
              <w:rPr>
                <w:b/>
                <w:sz w:val="16"/>
              </w:rPr>
              <w:t>TDoc</w:t>
            </w:r>
          </w:p>
        </w:tc>
        <w:tc>
          <w:tcPr>
            <w:tcW w:w="567" w:type="dxa"/>
            <w:shd w:val="pct10" w:color="auto" w:fill="FFFFFF"/>
          </w:tcPr>
          <w:p w:rsidR="00B02215" w:rsidRPr="00630AB6" w:rsidRDefault="00B02215" w:rsidP="00CF7A52">
            <w:pPr>
              <w:pStyle w:val="TAL"/>
              <w:rPr>
                <w:b/>
                <w:sz w:val="16"/>
              </w:rPr>
            </w:pPr>
            <w:r w:rsidRPr="00630AB6">
              <w:rPr>
                <w:b/>
                <w:sz w:val="16"/>
              </w:rPr>
              <w:t>CR</w:t>
            </w:r>
          </w:p>
        </w:tc>
        <w:tc>
          <w:tcPr>
            <w:tcW w:w="425" w:type="dxa"/>
            <w:shd w:val="pct10" w:color="auto" w:fill="FFFFFF"/>
          </w:tcPr>
          <w:p w:rsidR="00B02215" w:rsidRPr="00630AB6" w:rsidRDefault="00B02215" w:rsidP="00CF7A52">
            <w:pPr>
              <w:pStyle w:val="TAL"/>
              <w:rPr>
                <w:b/>
                <w:sz w:val="16"/>
              </w:rPr>
            </w:pPr>
            <w:r w:rsidRPr="00630AB6">
              <w:rPr>
                <w:b/>
                <w:sz w:val="16"/>
              </w:rPr>
              <w:t>Rev</w:t>
            </w:r>
          </w:p>
        </w:tc>
        <w:tc>
          <w:tcPr>
            <w:tcW w:w="425" w:type="dxa"/>
            <w:shd w:val="pct10" w:color="auto" w:fill="FFFFFF"/>
          </w:tcPr>
          <w:p w:rsidR="00B02215" w:rsidRPr="00630AB6" w:rsidRDefault="00B02215" w:rsidP="00CF7A52">
            <w:pPr>
              <w:pStyle w:val="TAL"/>
              <w:rPr>
                <w:b/>
                <w:sz w:val="16"/>
              </w:rPr>
            </w:pPr>
            <w:r w:rsidRPr="00630AB6">
              <w:rPr>
                <w:b/>
                <w:sz w:val="16"/>
              </w:rPr>
              <w:t>Cat</w:t>
            </w:r>
          </w:p>
        </w:tc>
        <w:tc>
          <w:tcPr>
            <w:tcW w:w="4962" w:type="dxa"/>
            <w:shd w:val="pct10" w:color="auto" w:fill="FFFFFF"/>
          </w:tcPr>
          <w:p w:rsidR="00B02215" w:rsidRPr="00630AB6" w:rsidRDefault="00B02215" w:rsidP="00CF7A52">
            <w:pPr>
              <w:pStyle w:val="TAL"/>
              <w:rPr>
                <w:b/>
                <w:sz w:val="16"/>
              </w:rPr>
            </w:pPr>
            <w:r w:rsidRPr="00630AB6">
              <w:rPr>
                <w:b/>
                <w:sz w:val="16"/>
              </w:rPr>
              <w:t>Subject/Comment</w:t>
            </w:r>
          </w:p>
        </w:tc>
        <w:tc>
          <w:tcPr>
            <w:tcW w:w="708" w:type="dxa"/>
            <w:shd w:val="pct10" w:color="auto" w:fill="FFFFFF"/>
          </w:tcPr>
          <w:p w:rsidR="00B02215" w:rsidRPr="00630AB6" w:rsidRDefault="00B02215" w:rsidP="00CF7A52">
            <w:pPr>
              <w:pStyle w:val="TAL"/>
              <w:rPr>
                <w:b/>
                <w:sz w:val="16"/>
              </w:rPr>
            </w:pPr>
            <w:r w:rsidRPr="00630AB6">
              <w:rPr>
                <w:b/>
                <w:sz w:val="16"/>
              </w:rPr>
              <w:t>New version</w:t>
            </w:r>
          </w:p>
        </w:tc>
      </w:tr>
      <w:tr w:rsidR="00B02215" w:rsidRPr="00630AB6" w:rsidTr="00CF7A52">
        <w:tc>
          <w:tcPr>
            <w:tcW w:w="800" w:type="dxa"/>
            <w:shd w:val="solid" w:color="FFFFFF" w:fill="auto"/>
          </w:tcPr>
          <w:p w:rsidR="00B02215" w:rsidRPr="00630AB6" w:rsidRDefault="00B02215" w:rsidP="00CF7A52">
            <w:pPr>
              <w:pStyle w:val="TAC"/>
              <w:rPr>
                <w:sz w:val="16"/>
                <w:szCs w:val="16"/>
              </w:rPr>
            </w:pPr>
            <w:r w:rsidRPr="00630AB6">
              <w:rPr>
                <w:sz w:val="16"/>
                <w:szCs w:val="16"/>
              </w:rPr>
              <w:t>2017-10</w:t>
            </w:r>
          </w:p>
        </w:tc>
        <w:tc>
          <w:tcPr>
            <w:tcW w:w="800" w:type="dxa"/>
            <w:shd w:val="solid" w:color="FFFFFF" w:fill="auto"/>
          </w:tcPr>
          <w:p w:rsidR="00B02215" w:rsidRPr="00630AB6" w:rsidRDefault="00B02215" w:rsidP="00CF7A52">
            <w:pPr>
              <w:pStyle w:val="TAC"/>
              <w:rPr>
                <w:sz w:val="16"/>
                <w:szCs w:val="16"/>
              </w:rPr>
            </w:pPr>
            <w:r w:rsidRPr="00630AB6">
              <w:rPr>
                <w:sz w:val="16"/>
                <w:szCs w:val="16"/>
              </w:rPr>
              <w:t>CT4#80</w:t>
            </w:r>
          </w:p>
        </w:tc>
        <w:tc>
          <w:tcPr>
            <w:tcW w:w="952" w:type="dxa"/>
            <w:shd w:val="solid" w:color="FFFFFF" w:fill="auto"/>
          </w:tcPr>
          <w:p w:rsidR="00B02215" w:rsidRPr="00630AB6" w:rsidRDefault="00B02215" w:rsidP="00CF7A52">
            <w:pPr>
              <w:pStyle w:val="TAC"/>
              <w:rPr>
                <w:sz w:val="16"/>
                <w:szCs w:val="16"/>
              </w:rPr>
            </w:pPr>
            <w:r w:rsidRPr="00630AB6">
              <w:rPr>
                <w:sz w:val="16"/>
                <w:szCs w:val="16"/>
              </w:rPr>
              <w:t>C4-175279</w:t>
            </w:r>
          </w:p>
        </w:tc>
        <w:tc>
          <w:tcPr>
            <w:tcW w:w="567" w:type="dxa"/>
            <w:shd w:val="solid" w:color="FFFFFF" w:fill="auto"/>
          </w:tcPr>
          <w:p w:rsidR="00B02215" w:rsidRPr="00630AB6" w:rsidRDefault="00B02215" w:rsidP="00CF7A52">
            <w:pPr>
              <w:pStyle w:val="TAL"/>
              <w:rPr>
                <w:sz w:val="16"/>
                <w:szCs w:val="16"/>
              </w:rPr>
            </w:pPr>
          </w:p>
        </w:tc>
        <w:tc>
          <w:tcPr>
            <w:tcW w:w="425" w:type="dxa"/>
            <w:shd w:val="solid" w:color="FFFFFF" w:fill="auto"/>
          </w:tcPr>
          <w:p w:rsidR="00B02215" w:rsidRPr="00630AB6" w:rsidRDefault="00B02215" w:rsidP="00CF7A52">
            <w:pPr>
              <w:pStyle w:val="TAR"/>
              <w:rPr>
                <w:sz w:val="16"/>
                <w:szCs w:val="16"/>
              </w:rPr>
            </w:pPr>
          </w:p>
        </w:tc>
        <w:tc>
          <w:tcPr>
            <w:tcW w:w="425" w:type="dxa"/>
            <w:shd w:val="solid" w:color="FFFFFF" w:fill="auto"/>
          </w:tcPr>
          <w:p w:rsidR="00B02215" w:rsidRPr="00630AB6" w:rsidRDefault="00B02215" w:rsidP="00CF7A52">
            <w:pPr>
              <w:pStyle w:val="TAC"/>
              <w:rPr>
                <w:sz w:val="16"/>
                <w:szCs w:val="16"/>
              </w:rPr>
            </w:pPr>
          </w:p>
        </w:tc>
        <w:tc>
          <w:tcPr>
            <w:tcW w:w="4962" w:type="dxa"/>
            <w:shd w:val="solid" w:color="FFFFFF" w:fill="auto"/>
          </w:tcPr>
          <w:p w:rsidR="00B02215" w:rsidRPr="00630AB6" w:rsidRDefault="00B02215" w:rsidP="00CF7A52">
            <w:pPr>
              <w:pStyle w:val="TAL"/>
              <w:rPr>
                <w:sz w:val="16"/>
                <w:szCs w:val="16"/>
              </w:rPr>
            </w:pPr>
            <w:r w:rsidRPr="00630AB6">
              <w:rPr>
                <w:sz w:val="16"/>
                <w:szCs w:val="16"/>
              </w:rPr>
              <w:t>Initial Draft.</w:t>
            </w:r>
          </w:p>
        </w:tc>
        <w:tc>
          <w:tcPr>
            <w:tcW w:w="708" w:type="dxa"/>
            <w:shd w:val="solid" w:color="FFFFFF" w:fill="auto"/>
          </w:tcPr>
          <w:p w:rsidR="00B02215" w:rsidRPr="00630AB6" w:rsidRDefault="00B02215" w:rsidP="00CF7A52">
            <w:pPr>
              <w:pStyle w:val="TAC"/>
              <w:rPr>
                <w:sz w:val="16"/>
                <w:szCs w:val="16"/>
              </w:rPr>
            </w:pPr>
            <w:r w:rsidRPr="00630AB6">
              <w:rPr>
                <w:sz w:val="16"/>
                <w:szCs w:val="16"/>
              </w:rPr>
              <w:t>0.1.0</w:t>
            </w:r>
          </w:p>
        </w:tc>
      </w:tr>
      <w:tr w:rsidR="00B02215" w:rsidRPr="00630AB6" w:rsidTr="00CF7A52">
        <w:tc>
          <w:tcPr>
            <w:tcW w:w="800"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2017-10</w:t>
            </w:r>
          </w:p>
        </w:tc>
        <w:tc>
          <w:tcPr>
            <w:tcW w:w="800" w:type="dxa"/>
            <w:shd w:val="solid" w:color="FFFFFF" w:fill="auto"/>
          </w:tcPr>
          <w:p w:rsidR="00B02215" w:rsidRPr="00630AB6" w:rsidRDefault="00B02215" w:rsidP="00CF7A52">
            <w:pPr>
              <w:pStyle w:val="TAC"/>
              <w:rPr>
                <w:sz w:val="16"/>
                <w:szCs w:val="16"/>
                <w:lang w:eastAsia="zh-CN"/>
              </w:rPr>
            </w:pPr>
            <w:r w:rsidRPr="00630AB6">
              <w:rPr>
                <w:sz w:val="16"/>
                <w:szCs w:val="16"/>
              </w:rPr>
              <w:t>CT4#8</w:t>
            </w:r>
            <w:r w:rsidRPr="00630AB6">
              <w:rPr>
                <w:rFonts w:hint="eastAsia"/>
                <w:sz w:val="16"/>
                <w:szCs w:val="16"/>
                <w:lang w:eastAsia="zh-CN"/>
              </w:rPr>
              <w:t>1</w:t>
            </w:r>
          </w:p>
        </w:tc>
        <w:tc>
          <w:tcPr>
            <w:tcW w:w="952"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C</w:t>
            </w:r>
            <w:r w:rsidRPr="00630AB6">
              <w:rPr>
                <w:sz w:val="16"/>
                <w:szCs w:val="16"/>
                <w:lang w:eastAsia="zh-CN"/>
              </w:rPr>
              <w:t>4-175398</w:t>
            </w:r>
          </w:p>
        </w:tc>
        <w:tc>
          <w:tcPr>
            <w:tcW w:w="567" w:type="dxa"/>
            <w:shd w:val="solid" w:color="FFFFFF" w:fill="auto"/>
          </w:tcPr>
          <w:p w:rsidR="00B02215" w:rsidRPr="00630AB6" w:rsidRDefault="00B02215" w:rsidP="00CF7A52">
            <w:pPr>
              <w:pStyle w:val="TAL"/>
              <w:rPr>
                <w:sz w:val="16"/>
                <w:szCs w:val="16"/>
              </w:rPr>
            </w:pPr>
          </w:p>
        </w:tc>
        <w:tc>
          <w:tcPr>
            <w:tcW w:w="425" w:type="dxa"/>
            <w:shd w:val="solid" w:color="FFFFFF" w:fill="auto"/>
          </w:tcPr>
          <w:p w:rsidR="00B02215" w:rsidRPr="00630AB6" w:rsidRDefault="00B02215" w:rsidP="00CF7A52">
            <w:pPr>
              <w:pStyle w:val="TAR"/>
              <w:rPr>
                <w:sz w:val="16"/>
                <w:szCs w:val="16"/>
              </w:rPr>
            </w:pPr>
          </w:p>
        </w:tc>
        <w:tc>
          <w:tcPr>
            <w:tcW w:w="425" w:type="dxa"/>
            <w:shd w:val="solid" w:color="FFFFFF" w:fill="auto"/>
          </w:tcPr>
          <w:p w:rsidR="00B02215" w:rsidRPr="00630AB6" w:rsidRDefault="00B02215" w:rsidP="00CF7A52">
            <w:pPr>
              <w:pStyle w:val="TAC"/>
              <w:rPr>
                <w:sz w:val="16"/>
                <w:szCs w:val="16"/>
              </w:rPr>
            </w:pPr>
          </w:p>
        </w:tc>
        <w:tc>
          <w:tcPr>
            <w:tcW w:w="4962" w:type="dxa"/>
            <w:shd w:val="solid" w:color="FFFFFF" w:fill="auto"/>
          </w:tcPr>
          <w:p w:rsidR="00B02215" w:rsidRPr="00630AB6" w:rsidRDefault="00B02215" w:rsidP="00CF7A52">
            <w:pPr>
              <w:pStyle w:val="TAL"/>
              <w:rPr>
                <w:sz w:val="16"/>
                <w:szCs w:val="16"/>
              </w:rPr>
            </w:pPr>
            <w:r w:rsidRPr="00630AB6">
              <w:rPr>
                <w:rFonts w:hint="eastAsia"/>
                <w:sz w:val="16"/>
                <w:szCs w:val="16"/>
                <w:lang w:eastAsia="zh-CN"/>
              </w:rPr>
              <w:t>Implementation of C4-17</w:t>
            </w:r>
            <w:r w:rsidRPr="00630AB6">
              <w:rPr>
                <w:sz w:val="16"/>
                <w:szCs w:val="16"/>
                <w:lang w:eastAsia="zh-CN"/>
              </w:rPr>
              <w:t>5280</w:t>
            </w:r>
          </w:p>
        </w:tc>
        <w:tc>
          <w:tcPr>
            <w:tcW w:w="708"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0.2.0</w:t>
            </w:r>
          </w:p>
        </w:tc>
      </w:tr>
      <w:tr w:rsidR="00B02215" w:rsidRPr="00630AB6" w:rsidTr="00CF7A52">
        <w:tc>
          <w:tcPr>
            <w:tcW w:w="800"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2018-01</w:t>
            </w:r>
          </w:p>
        </w:tc>
        <w:tc>
          <w:tcPr>
            <w:tcW w:w="800" w:type="dxa"/>
            <w:shd w:val="solid" w:color="FFFFFF" w:fill="auto"/>
          </w:tcPr>
          <w:p w:rsidR="00B02215" w:rsidRPr="00630AB6" w:rsidRDefault="00B02215" w:rsidP="00CF7A52">
            <w:pPr>
              <w:pStyle w:val="TAC"/>
              <w:rPr>
                <w:sz w:val="16"/>
                <w:szCs w:val="16"/>
                <w:lang w:eastAsia="zh-CN"/>
              </w:rPr>
            </w:pPr>
            <w:r w:rsidRPr="00630AB6">
              <w:rPr>
                <w:sz w:val="16"/>
                <w:szCs w:val="16"/>
              </w:rPr>
              <w:t>CT4#8</w:t>
            </w:r>
            <w:r w:rsidRPr="00630AB6">
              <w:rPr>
                <w:rFonts w:hint="eastAsia"/>
                <w:sz w:val="16"/>
                <w:szCs w:val="16"/>
                <w:lang w:eastAsia="zh-CN"/>
              </w:rPr>
              <w:t>2</w:t>
            </w:r>
          </w:p>
        </w:tc>
        <w:tc>
          <w:tcPr>
            <w:tcW w:w="952"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w:t>
            </w:r>
            <w:hyperlink r:id="rId38" w:history="1">
              <w:r w:rsidRPr="00630AB6">
                <w:rPr>
                  <w:sz w:val="16"/>
                  <w:szCs w:val="16"/>
                  <w:lang w:eastAsia="zh-CN"/>
                </w:rPr>
                <w:t>1394</w:t>
              </w:r>
            </w:hyperlink>
          </w:p>
        </w:tc>
        <w:tc>
          <w:tcPr>
            <w:tcW w:w="567" w:type="dxa"/>
            <w:shd w:val="solid" w:color="FFFFFF" w:fill="auto"/>
          </w:tcPr>
          <w:p w:rsidR="00B02215" w:rsidRPr="00630AB6" w:rsidRDefault="00B02215" w:rsidP="00CF7A52">
            <w:pPr>
              <w:pStyle w:val="TAL"/>
              <w:rPr>
                <w:sz w:val="16"/>
                <w:szCs w:val="16"/>
              </w:rPr>
            </w:pPr>
          </w:p>
        </w:tc>
        <w:tc>
          <w:tcPr>
            <w:tcW w:w="425" w:type="dxa"/>
            <w:shd w:val="solid" w:color="FFFFFF" w:fill="auto"/>
          </w:tcPr>
          <w:p w:rsidR="00B02215" w:rsidRPr="00630AB6" w:rsidRDefault="00B02215" w:rsidP="00CF7A52">
            <w:pPr>
              <w:pStyle w:val="TAR"/>
              <w:rPr>
                <w:sz w:val="16"/>
                <w:szCs w:val="16"/>
              </w:rPr>
            </w:pPr>
          </w:p>
        </w:tc>
        <w:tc>
          <w:tcPr>
            <w:tcW w:w="425" w:type="dxa"/>
            <w:shd w:val="solid" w:color="FFFFFF" w:fill="auto"/>
          </w:tcPr>
          <w:p w:rsidR="00B02215" w:rsidRPr="00630AB6" w:rsidRDefault="00B02215" w:rsidP="00CF7A52">
            <w:pPr>
              <w:pStyle w:val="TAC"/>
              <w:rPr>
                <w:sz w:val="16"/>
                <w:szCs w:val="16"/>
              </w:rPr>
            </w:pPr>
          </w:p>
        </w:tc>
        <w:tc>
          <w:tcPr>
            <w:tcW w:w="4962" w:type="dxa"/>
            <w:shd w:val="solid" w:color="FFFFFF" w:fill="auto"/>
          </w:tcPr>
          <w:p w:rsidR="00B02215" w:rsidRPr="00630AB6" w:rsidRDefault="00B02215" w:rsidP="00CF7A52">
            <w:pPr>
              <w:pStyle w:val="TAL"/>
              <w:rPr>
                <w:sz w:val="16"/>
                <w:szCs w:val="16"/>
                <w:lang w:eastAsia="zh-CN"/>
              </w:rPr>
            </w:pPr>
            <w:r w:rsidRPr="00630AB6">
              <w:rPr>
                <w:rFonts w:hint="eastAsia"/>
                <w:sz w:val="16"/>
                <w:szCs w:val="16"/>
                <w:lang w:eastAsia="zh-CN"/>
              </w:rPr>
              <w:t>Implementation of C4-181240、C4-181242、C4-181244、C4-181355、C4-181356、C4-181357</w:t>
            </w:r>
          </w:p>
        </w:tc>
        <w:tc>
          <w:tcPr>
            <w:tcW w:w="708"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0.3.0</w:t>
            </w:r>
          </w:p>
        </w:tc>
      </w:tr>
      <w:tr w:rsidR="00B02215" w:rsidRPr="00630AB6" w:rsidTr="00CF7A52">
        <w:tc>
          <w:tcPr>
            <w:tcW w:w="800"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2018-03</w:t>
            </w:r>
          </w:p>
        </w:tc>
        <w:tc>
          <w:tcPr>
            <w:tcW w:w="800" w:type="dxa"/>
            <w:shd w:val="solid" w:color="FFFFFF" w:fill="auto"/>
          </w:tcPr>
          <w:p w:rsidR="00B02215" w:rsidRPr="00630AB6" w:rsidRDefault="00B02215" w:rsidP="00CF7A52">
            <w:pPr>
              <w:pStyle w:val="TAC"/>
              <w:rPr>
                <w:sz w:val="16"/>
                <w:szCs w:val="16"/>
                <w:lang w:eastAsia="zh-CN"/>
              </w:rPr>
            </w:pPr>
            <w:r w:rsidRPr="00630AB6">
              <w:rPr>
                <w:sz w:val="16"/>
                <w:szCs w:val="16"/>
              </w:rPr>
              <w:t>CT4#8</w:t>
            </w:r>
            <w:r w:rsidRPr="00630AB6">
              <w:rPr>
                <w:rFonts w:hint="eastAsia"/>
                <w:sz w:val="16"/>
                <w:szCs w:val="16"/>
                <w:lang w:eastAsia="zh-CN"/>
              </w:rPr>
              <w:t>3</w:t>
            </w:r>
          </w:p>
        </w:tc>
        <w:tc>
          <w:tcPr>
            <w:tcW w:w="952"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82438</w:t>
            </w:r>
          </w:p>
        </w:tc>
        <w:tc>
          <w:tcPr>
            <w:tcW w:w="567" w:type="dxa"/>
            <w:shd w:val="solid" w:color="FFFFFF" w:fill="auto"/>
          </w:tcPr>
          <w:p w:rsidR="00B02215" w:rsidRPr="00630AB6" w:rsidRDefault="00B02215" w:rsidP="00CF7A52">
            <w:pPr>
              <w:pStyle w:val="TAL"/>
              <w:rPr>
                <w:sz w:val="16"/>
                <w:szCs w:val="16"/>
              </w:rPr>
            </w:pPr>
          </w:p>
        </w:tc>
        <w:tc>
          <w:tcPr>
            <w:tcW w:w="425" w:type="dxa"/>
            <w:shd w:val="solid" w:color="FFFFFF" w:fill="auto"/>
          </w:tcPr>
          <w:p w:rsidR="00B02215" w:rsidRPr="00630AB6" w:rsidRDefault="00B02215" w:rsidP="00CF7A52">
            <w:pPr>
              <w:pStyle w:val="TAR"/>
              <w:rPr>
                <w:sz w:val="16"/>
                <w:szCs w:val="16"/>
              </w:rPr>
            </w:pPr>
          </w:p>
        </w:tc>
        <w:tc>
          <w:tcPr>
            <w:tcW w:w="425" w:type="dxa"/>
            <w:shd w:val="solid" w:color="FFFFFF" w:fill="auto"/>
          </w:tcPr>
          <w:p w:rsidR="00B02215" w:rsidRPr="00630AB6" w:rsidRDefault="00B02215" w:rsidP="00CF7A52">
            <w:pPr>
              <w:pStyle w:val="TAC"/>
              <w:rPr>
                <w:sz w:val="16"/>
                <w:szCs w:val="16"/>
              </w:rPr>
            </w:pPr>
          </w:p>
        </w:tc>
        <w:tc>
          <w:tcPr>
            <w:tcW w:w="4962" w:type="dxa"/>
            <w:shd w:val="solid" w:color="FFFFFF" w:fill="auto"/>
          </w:tcPr>
          <w:p w:rsidR="00B02215" w:rsidRPr="00630AB6" w:rsidRDefault="00B02215" w:rsidP="00CF7A52">
            <w:pPr>
              <w:pStyle w:val="TAL"/>
              <w:rPr>
                <w:sz w:val="16"/>
                <w:szCs w:val="16"/>
                <w:lang w:eastAsia="zh-CN"/>
              </w:rPr>
            </w:pPr>
            <w:r w:rsidRPr="00630AB6">
              <w:rPr>
                <w:rFonts w:hint="eastAsia"/>
                <w:sz w:val="16"/>
                <w:szCs w:val="16"/>
                <w:lang w:eastAsia="zh-CN"/>
              </w:rPr>
              <w:t>Implementation of C4-182087、C4-182294、C4-182295、C4-182296、C4-182297、C4-182298、C4-182299</w:t>
            </w:r>
          </w:p>
        </w:tc>
        <w:tc>
          <w:tcPr>
            <w:tcW w:w="708"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0.4.0</w:t>
            </w:r>
          </w:p>
        </w:tc>
      </w:tr>
      <w:tr w:rsidR="00B02215" w:rsidRPr="00630AB6" w:rsidTr="00CF7A52">
        <w:tc>
          <w:tcPr>
            <w:tcW w:w="800"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2018-03</w:t>
            </w:r>
          </w:p>
        </w:tc>
        <w:tc>
          <w:tcPr>
            <w:tcW w:w="800" w:type="dxa"/>
            <w:shd w:val="solid" w:color="FFFFFF" w:fill="auto"/>
          </w:tcPr>
          <w:p w:rsidR="00B02215" w:rsidRPr="00630AB6" w:rsidRDefault="00B02215" w:rsidP="00CF7A52">
            <w:pPr>
              <w:pStyle w:val="TAC"/>
              <w:rPr>
                <w:sz w:val="16"/>
                <w:szCs w:val="16"/>
              </w:rPr>
            </w:pPr>
            <w:r w:rsidRPr="00630AB6">
              <w:rPr>
                <w:sz w:val="16"/>
                <w:szCs w:val="16"/>
              </w:rPr>
              <w:t>CT#79</w:t>
            </w:r>
          </w:p>
        </w:tc>
        <w:tc>
          <w:tcPr>
            <w:tcW w:w="952"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CP-180035</w:t>
            </w:r>
          </w:p>
        </w:tc>
        <w:tc>
          <w:tcPr>
            <w:tcW w:w="567" w:type="dxa"/>
            <w:shd w:val="solid" w:color="FFFFFF" w:fill="auto"/>
          </w:tcPr>
          <w:p w:rsidR="00B02215" w:rsidRPr="00630AB6" w:rsidRDefault="00B02215" w:rsidP="00CF7A52">
            <w:pPr>
              <w:pStyle w:val="TAL"/>
              <w:rPr>
                <w:sz w:val="16"/>
                <w:szCs w:val="16"/>
              </w:rPr>
            </w:pPr>
          </w:p>
        </w:tc>
        <w:tc>
          <w:tcPr>
            <w:tcW w:w="425" w:type="dxa"/>
            <w:shd w:val="solid" w:color="FFFFFF" w:fill="auto"/>
          </w:tcPr>
          <w:p w:rsidR="00B02215" w:rsidRPr="00630AB6" w:rsidRDefault="00B02215" w:rsidP="00CF7A52">
            <w:pPr>
              <w:pStyle w:val="TAR"/>
              <w:rPr>
                <w:sz w:val="16"/>
                <w:szCs w:val="16"/>
              </w:rPr>
            </w:pPr>
          </w:p>
        </w:tc>
        <w:tc>
          <w:tcPr>
            <w:tcW w:w="425" w:type="dxa"/>
            <w:shd w:val="solid" w:color="FFFFFF" w:fill="auto"/>
          </w:tcPr>
          <w:p w:rsidR="00B02215" w:rsidRPr="00630AB6" w:rsidRDefault="00B02215" w:rsidP="00CF7A52">
            <w:pPr>
              <w:pStyle w:val="TAC"/>
              <w:rPr>
                <w:sz w:val="16"/>
                <w:szCs w:val="16"/>
              </w:rPr>
            </w:pPr>
          </w:p>
        </w:tc>
        <w:tc>
          <w:tcPr>
            <w:tcW w:w="4962" w:type="dxa"/>
            <w:shd w:val="solid" w:color="FFFFFF" w:fill="auto"/>
          </w:tcPr>
          <w:p w:rsidR="00B02215" w:rsidRPr="00630AB6" w:rsidRDefault="00B02215" w:rsidP="00CF7A52">
            <w:pPr>
              <w:pStyle w:val="TAL"/>
              <w:rPr>
                <w:sz w:val="16"/>
                <w:szCs w:val="16"/>
                <w:lang w:eastAsia="zh-CN"/>
              </w:rPr>
            </w:pPr>
            <w:r w:rsidRPr="00630AB6">
              <w:rPr>
                <w:sz w:val="16"/>
                <w:szCs w:val="16"/>
                <w:lang w:eastAsia="zh-CN"/>
              </w:rPr>
              <w:t>Presented for information</w:t>
            </w:r>
          </w:p>
        </w:tc>
        <w:tc>
          <w:tcPr>
            <w:tcW w:w="708"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1.0.0</w:t>
            </w:r>
          </w:p>
        </w:tc>
      </w:tr>
      <w:tr w:rsidR="00B02215" w:rsidRPr="00630AB6" w:rsidTr="00CF7A52">
        <w:tc>
          <w:tcPr>
            <w:tcW w:w="800"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2018-0</w:t>
            </w:r>
            <w:r w:rsidRPr="00630AB6">
              <w:rPr>
                <w:rFonts w:hint="eastAsia"/>
                <w:sz w:val="16"/>
                <w:szCs w:val="16"/>
                <w:lang w:eastAsia="zh-CN"/>
              </w:rPr>
              <w:t>4</w:t>
            </w:r>
          </w:p>
        </w:tc>
        <w:tc>
          <w:tcPr>
            <w:tcW w:w="800" w:type="dxa"/>
            <w:shd w:val="solid" w:color="FFFFFF" w:fill="auto"/>
          </w:tcPr>
          <w:p w:rsidR="00B02215" w:rsidRPr="00630AB6" w:rsidRDefault="00B02215" w:rsidP="00CF7A52">
            <w:pPr>
              <w:pStyle w:val="TAC"/>
              <w:rPr>
                <w:sz w:val="16"/>
                <w:szCs w:val="16"/>
                <w:lang w:eastAsia="zh-CN"/>
              </w:rPr>
            </w:pPr>
            <w:r w:rsidRPr="00630AB6">
              <w:rPr>
                <w:sz w:val="16"/>
                <w:szCs w:val="16"/>
              </w:rPr>
              <w:t>CT</w:t>
            </w:r>
            <w:r w:rsidRPr="00630AB6">
              <w:rPr>
                <w:rFonts w:hint="eastAsia"/>
                <w:sz w:val="16"/>
                <w:szCs w:val="16"/>
                <w:lang w:eastAsia="zh-CN"/>
              </w:rPr>
              <w:t>4</w:t>
            </w:r>
            <w:r w:rsidRPr="00630AB6">
              <w:rPr>
                <w:sz w:val="16"/>
                <w:szCs w:val="16"/>
              </w:rPr>
              <w:t>#</w:t>
            </w:r>
            <w:r w:rsidRPr="00630AB6">
              <w:rPr>
                <w:rFonts w:hint="eastAsia"/>
                <w:sz w:val="16"/>
                <w:szCs w:val="16"/>
                <w:lang w:eastAsia="zh-CN"/>
              </w:rPr>
              <w:t>84</w:t>
            </w:r>
          </w:p>
        </w:tc>
        <w:tc>
          <w:tcPr>
            <w:tcW w:w="952"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C</w:t>
            </w:r>
            <w:r w:rsidRPr="00630AB6">
              <w:rPr>
                <w:rFonts w:hint="eastAsia"/>
                <w:sz w:val="16"/>
                <w:szCs w:val="16"/>
                <w:lang w:eastAsia="zh-CN"/>
              </w:rPr>
              <w:t>4</w:t>
            </w:r>
            <w:r w:rsidRPr="00630AB6">
              <w:rPr>
                <w:sz w:val="16"/>
                <w:szCs w:val="16"/>
                <w:lang w:eastAsia="zh-CN"/>
              </w:rPr>
              <w:t>-183519</w:t>
            </w:r>
          </w:p>
        </w:tc>
        <w:tc>
          <w:tcPr>
            <w:tcW w:w="567" w:type="dxa"/>
            <w:shd w:val="solid" w:color="FFFFFF" w:fill="auto"/>
          </w:tcPr>
          <w:p w:rsidR="00B02215" w:rsidRPr="00630AB6" w:rsidRDefault="00B02215" w:rsidP="00CF7A52">
            <w:pPr>
              <w:pStyle w:val="TAL"/>
              <w:rPr>
                <w:sz w:val="16"/>
                <w:szCs w:val="16"/>
              </w:rPr>
            </w:pPr>
          </w:p>
        </w:tc>
        <w:tc>
          <w:tcPr>
            <w:tcW w:w="425" w:type="dxa"/>
            <w:shd w:val="solid" w:color="FFFFFF" w:fill="auto"/>
          </w:tcPr>
          <w:p w:rsidR="00B02215" w:rsidRPr="00630AB6" w:rsidRDefault="00B02215" w:rsidP="00CF7A52">
            <w:pPr>
              <w:pStyle w:val="TAR"/>
              <w:rPr>
                <w:sz w:val="16"/>
                <w:szCs w:val="16"/>
              </w:rPr>
            </w:pPr>
          </w:p>
        </w:tc>
        <w:tc>
          <w:tcPr>
            <w:tcW w:w="425" w:type="dxa"/>
            <w:shd w:val="solid" w:color="FFFFFF" w:fill="auto"/>
          </w:tcPr>
          <w:p w:rsidR="00B02215" w:rsidRPr="00630AB6" w:rsidRDefault="00B02215" w:rsidP="00CF7A52">
            <w:pPr>
              <w:pStyle w:val="TAC"/>
              <w:rPr>
                <w:sz w:val="16"/>
                <w:szCs w:val="16"/>
              </w:rPr>
            </w:pPr>
          </w:p>
        </w:tc>
        <w:tc>
          <w:tcPr>
            <w:tcW w:w="4962" w:type="dxa"/>
            <w:shd w:val="solid" w:color="FFFFFF" w:fill="auto"/>
          </w:tcPr>
          <w:p w:rsidR="00B02215" w:rsidRPr="00630AB6" w:rsidRDefault="00B02215" w:rsidP="00CF7A52">
            <w:pPr>
              <w:pStyle w:val="TAL"/>
              <w:rPr>
                <w:sz w:val="16"/>
                <w:szCs w:val="16"/>
                <w:lang w:eastAsia="zh-CN"/>
              </w:rPr>
            </w:pPr>
            <w:r w:rsidRPr="00630AB6">
              <w:rPr>
                <w:rFonts w:hint="eastAsia"/>
                <w:sz w:val="16"/>
                <w:szCs w:val="16"/>
                <w:lang w:eastAsia="zh-CN"/>
              </w:rPr>
              <w:t>Implementation of C4-183068、C4-183071、C4-183431、C4-183432、C4-183433</w:t>
            </w:r>
          </w:p>
        </w:tc>
        <w:tc>
          <w:tcPr>
            <w:tcW w:w="708"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1.</w:t>
            </w:r>
            <w:r w:rsidRPr="00630AB6">
              <w:rPr>
                <w:rFonts w:hint="eastAsia"/>
                <w:sz w:val="16"/>
                <w:szCs w:val="16"/>
                <w:lang w:eastAsia="zh-CN"/>
              </w:rPr>
              <w:t>1</w:t>
            </w:r>
            <w:r w:rsidRPr="00630AB6">
              <w:rPr>
                <w:sz w:val="16"/>
                <w:szCs w:val="16"/>
                <w:lang w:eastAsia="zh-CN"/>
              </w:rPr>
              <w:t>.0</w:t>
            </w:r>
          </w:p>
        </w:tc>
      </w:tr>
      <w:tr w:rsidR="00B02215" w:rsidRPr="00630AB6" w:rsidTr="00CF7A52">
        <w:tc>
          <w:tcPr>
            <w:tcW w:w="800"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2018-05</w:t>
            </w:r>
          </w:p>
        </w:tc>
        <w:tc>
          <w:tcPr>
            <w:tcW w:w="800" w:type="dxa"/>
            <w:shd w:val="solid" w:color="FFFFFF" w:fill="auto"/>
          </w:tcPr>
          <w:p w:rsidR="00B02215" w:rsidRPr="00630AB6" w:rsidRDefault="00B02215" w:rsidP="00CF7A52">
            <w:pPr>
              <w:pStyle w:val="TAC"/>
              <w:rPr>
                <w:sz w:val="16"/>
                <w:szCs w:val="16"/>
              </w:rPr>
            </w:pPr>
            <w:r w:rsidRPr="00630AB6">
              <w:rPr>
                <w:rFonts w:hint="eastAsia"/>
                <w:sz w:val="16"/>
                <w:szCs w:val="16"/>
              </w:rPr>
              <w:t>CT4#85</w:t>
            </w:r>
          </w:p>
        </w:tc>
        <w:tc>
          <w:tcPr>
            <w:tcW w:w="952"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C4</w:t>
            </w:r>
            <w:r w:rsidRPr="00630AB6">
              <w:rPr>
                <w:sz w:val="16"/>
                <w:szCs w:val="16"/>
                <w:lang w:eastAsia="zh-CN"/>
              </w:rPr>
              <w:t>-184631</w:t>
            </w:r>
          </w:p>
        </w:tc>
        <w:tc>
          <w:tcPr>
            <w:tcW w:w="567" w:type="dxa"/>
            <w:shd w:val="solid" w:color="FFFFFF" w:fill="auto"/>
          </w:tcPr>
          <w:p w:rsidR="00B02215" w:rsidRPr="00630AB6" w:rsidRDefault="00B02215" w:rsidP="00CF7A52">
            <w:pPr>
              <w:pStyle w:val="TAL"/>
              <w:rPr>
                <w:sz w:val="16"/>
                <w:szCs w:val="16"/>
              </w:rPr>
            </w:pPr>
          </w:p>
        </w:tc>
        <w:tc>
          <w:tcPr>
            <w:tcW w:w="425" w:type="dxa"/>
            <w:shd w:val="solid" w:color="FFFFFF" w:fill="auto"/>
          </w:tcPr>
          <w:p w:rsidR="00B02215" w:rsidRPr="00630AB6" w:rsidRDefault="00B02215" w:rsidP="00CF7A52">
            <w:pPr>
              <w:pStyle w:val="TAR"/>
              <w:rPr>
                <w:sz w:val="16"/>
                <w:szCs w:val="16"/>
              </w:rPr>
            </w:pPr>
          </w:p>
        </w:tc>
        <w:tc>
          <w:tcPr>
            <w:tcW w:w="425" w:type="dxa"/>
            <w:shd w:val="solid" w:color="FFFFFF" w:fill="auto"/>
          </w:tcPr>
          <w:p w:rsidR="00B02215" w:rsidRPr="00630AB6" w:rsidRDefault="00B02215" w:rsidP="00CF7A52">
            <w:pPr>
              <w:pStyle w:val="TAC"/>
              <w:rPr>
                <w:sz w:val="16"/>
                <w:szCs w:val="16"/>
              </w:rPr>
            </w:pPr>
          </w:p>
        </w:tc>
        <w:tc>
          <w:tcPr>
            <w:tcW w:w="4962" w:type="dxa"/>
            <w:shd w:val="solid" w:color="FFFFFF" w:fill="auto"/>
          </w:tcPr>
          <w:p w:rsidR="00B02215" w:rsidRPr="00630AB6" w:rsidRDefault="00B02215" w:rsidP="00CF7A52">
            <w:pPr>
              <w:pStyle w:val="TAL"/>
              <w:rPr>
                <w:sz w:val="16"/>
                <w:szCs w:val="16"/>
                <w:lang w:eastAsia="zh-CN"/>
              </w:rPr>
            </w:pPr>
            <w:r w:rsidRPr="00630AB6">
              <w:rPr>
                <w:rFonts w:hint="eastAsia"/>
                <w:sz w:val="16"/>
                <w:szCs w:val="16"/>
                <w:lang w:eastAsia="zh-CN"/>
              </w:rPr>
              <w:t xml:space="preserve">Implementation of </w:t>
            </w:r>
            <w:r w:rsidRPr="00630AB6">
              <w:rPr>
                <w:sz w:val="16"/>
                <w:szCs w:val="16"/>
                <w:lang w:eastAsia="zh-CN"/>
              </w:rPr>
              <w:t>C4-184602, C4-184023, C4-184024, C4-184025, C4-184026, C4-184603, C4-184527, C4-184528, C4-184604, C4-184632</w:t>
            </w:r>
          </w:p>
        </w:tc>
        <w:tc>
          <w:tcPr>
            <w:tcW w:w="708"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1.2.0</w:t>
            </w:r>
          </w:p>
        </w:tc>
      </w:tr>
      <w:tr w:rsidR="00B02215" w:rsidRPr="00630AB6" w:rsidTr="00CF7A52">
        <w:tc>
          <w:tcPr>
            <w:tcW w:w="800"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2018-06</w:t>
            </w:r>
          </w:p>
        </w:tc>
        <w:tc>
          <w:tcPr>
            <w:tcW w:w="800" w:type="dxa"/>
            <w:shd w:val="solid" w:color="FFFFFF" w:fill="auto"/>
          </w:tcPr>
          <w:p w:rsidR="00B02215" w:rsidRPr="00630AB6" w:rsidRDefault="00B02215" w:rsidP="00CF7A52">
            <w:pPr>
              <w:pStyle w:val="TAC"/>
              <w:rPr>
                <w:sz w:val="16"/>
                <w:szCs w:val="16"/>
              </w:rPr>
            </w:pPr>
            <w:r w:rsidRPr="00630AB6">
              <w:rPr>
                <w:sz w:val="16"/>
                <w:szCs w:val="16"/>
              </w:rPr>
              <w:t>CT#80</w:t>
            </w:r>
          </w:p>
        </w:tc>
        <w:tc>
          <w:tcPr>
            <w:tcW w:w="952"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CP-181108</w:t>
            </w:r>
          </w:p>
        </w:tc>
        <w:tc>
          <w:tcPr>
            <w:tcW w:w="567" w:type="dxa"/>
            <w:shd w:val="solid" w:color="FFFFFF" w:fill="auto"/>
          </w:tcPr>
          <w:p w:rsidR="00B02215" w:rsidRPr="00630AB6" w:rsidRDefault="00B02215" w:rsidP="00CF7A52">
            <w:pPr>
              <w:pStyle w:val="TAL"/>
              <w:rPr>
                <w:sz w:val="16"/>
                <w:szCs w:val="16"/>
              </w:rPr>
            </w:pPr>
          </w:p>
        </w:tc>
        <w:tc>
          <w:tcPr>
            <w:tcW w:w="425" w:type="dxa"/>
            <w:shd w:val="solid" w:color="FFFFFF" w:fill="auto"/>
          </w:tcPr>
          <w:p w:rsidR="00B02215" w:rsidRPr="00630AB6" w:rsidRDefault="00B02215" w:rsidP="00CF7A52">
            <w:pPr>
              <w:pStyle w:val="TAR"/>
              <w:rPr>
                <w:sz w:val="16"/>
                <w:szCs w:val="16"/>
              </w:rPr>
            </w:pPr>
          </w:p>
        </w:tc>
        <w:tc>
          <w:tcPr>
            <w:tcW w:w="425" w:type="dxa"/>
            <w:shd w:val="solid" w:color="FFFFFF" w:fill="auto"/>
          </w:tcPr>
          <w:p w:rsidR="00B02215" w:rsidRPr="00630AB6" w:rsidRDefault="00B02215" w:rsidP="00CF7A52">
            <w:pPr>
              <w:pStyle w:val="TAC"/>
              <w:rPr>
                <w:sz w:val="16"/>
                <w:szCs w:val="16"/>
              </w:rPr>
            </w:pPr>
          </w:p>
        </w:tc>
        <w:tc>
          <w:tcPr>
            <w:tcW w:w="4962" w:type="dxa"/>
            <w:shd w:val="solid" w:color="FFFFFF" w:fill="auto"/>
          </w:tcPr>
          <w:p w:rsidR="00B02215" w:rsidRPr="00630AB6" w:rsidRDefault="00B02215" w:rsidP="00CF7A52">
            <w:pPr>
              <w:pStyle w:val="TAL"/>
              <w:rPr>
                <w:sz w:val="16"/>
                <w:szCs w:val="16"/>
                <w:lang w:eastAsia="zh-CN"/>
              </w:rPr>
            </w:pPr>
            <w:r w:rsidRPr="00630AB6">
              <w:rPr>
                <w:sz w:val="16"/>
                <w:szCs w:val="16"/>
                <w:lang w:eastAsia="zh-CN"/>
              </w:rPr>
              <w:t>Presented for approval</w:t>
            </w:r>
          </w:p>
        </w:tc>
        <w:tc>
          <w:tcPr>
            <w:tcW w:w="708"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2.0.0</w:t>
            </w:r>
          </w:p>
        </w:tc>
      </w:tr>
      <w:tr w:rsidR="00B02215" w:rsidRPr="00630AB6" w:rsidTr="00CF7A52">
        <w:tc>
          <w:tcPr>
            <w:tcW w:w="800"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2018-06</w:t>
            </w:r>
          </w:p>
        </w:tc>
        <w:tc>
          <w:tcPr>
            <w:tcW w:w="800" w:type="dxa"/>
            <w:shd w:val="solid" w:color="FFFFFF" w:fill="auto"/>
          </w:tcPr>
          <w:p w:rsidR="00B02215" w:rsidRPr="00630AB6" w:rsidRDefault="00B02215" w:rsidP="00CF7A52">
            <w:pPr>
              <w:pStyle w:val="TAC"/>
              <w:rPr>
                <w:sz w:val="16"/>
                <w:szCs w:val="16"/>
              </w:rPr>
            </w:pPr>
            <w:r w:rsidRPr="00630AB6">
              <w:rPr>
                <w:sz w:val="16"/>
                <w:szCs w:val="16"/>
              </w:rPr>
              <w:t>CT#80</w:t>
            </w:r>
          </w:p>
        </w:tc>
        <w:tc>
          <w:tcPr>
            <w:tcW w:w="952" w:type="dxa"/>
            <w:shd w:val="solid" w:color="FFFFFF" w:fill="auto"/>
          </w:tcPr>
          <w:p w:rsidR="00B02215" w:rsidRPr="00630AB6" w:rsidRDefault="00B02215" w:rsidP="00CF7A52">
            <w:pPr>
              <w:pStyle w:val="TAC"/>
              <w:rPr>
                <w:sz w:val="16"/>
                <w:szCs w:val="16"/>
                <w:lang w:eastAsia="zh-CN"/>
              </w:rPr>
            </w:pPr>
          </w:p>
        </w:tc>
        <w:tc>
          <w:tcPr>
            <w:tcW w:w="567" w:type="dxa"/>
            <w:shd w:val="solid" w:color="FFFFFF" w:fill="auto"/>
          </w:tcPr>
          <w:p w:rsidR="00B02215" w:rsidRPr="00630AB6" w:rsidRDefault="00B02215" w:rsidP="00CF7A52">
            <w:pPr>
              <w:pStyle w:val="TAL"/>
              <w:rPr>
                <w:sz w:val="16"/>
                <w:szCs w:val="16"/>
              </w:rPr>
            </w:pPr>
          </w:p>
        </w:tc>
        <w:tc>
          <w:tcPr>
            <w:tcW w:w="425" w:type="dxa"/>
            <w:shd w:val="solid" w:color="FFFFFF" w:fill="auto"/>
          </w:tcPr>
          <w:p w:rsidR="00B02215" w:rsidRPr="00630AB6" w:rsidRDefault="00B02215" w:rsidP="00CF7A52">
            <w:pPr>
              <w:pStyle w:val="TAR"/>
              <w:rPr>
                <w:sz w:val="16"/>
                <w:szCs w:val="16"/>
              </w:rPr>
            </w:pPr>
          </w:p>
        </w:tc>
        <w:tc>
          <w:tcPr>
            <w:tcW w:w="425" w:type="dxa"/>
            <w:shd w:val="solid" w:color="FFFFFF" w:fill="auto"/>
          </w:tcPr>
          <w:p w:rsidR="00B02215" w:rsidRPr="00630AB6" w:rsidRDefault="00B02215" w:rsidP="00CF7A52">
            <w:pPr>
              <w:pStyle w:val="TAC"/>
              <w:rPr>
                <w:sz w:val="16"/>
                <w:szCs w:val="16"/>
              </w:rPr>
            </w:pPr>
          </w:p>
        </w:tc>
        <w:tc>
          <w:tcPr>
            <w:tcW w:w="4962" w:type="dxa"/>
            <w:shd w:val="solid" w:color="FFFFFF" w:fill="auto"/>
          </w:tcPr>
          <w:p w:rsidR="00B02215" w:rsidRPr="00630AB6" w:rsidRDefault="00B02215" w:rsidP="00CF7A52">
            <w:pPr>
              <w:pStyle w:val="TAL"/>
              <w:rPr>
                <w:sz w:val="16"/>
                <w:szCs w:val="16"/>
                <w:lang w:eastAsia="zh-CN"/>
              </w:rPr>
            </w:pPr>
            <w:r w:rsidRPr="00630AB6">
              <w:rPr>
                <w:sz w:val="16"/>
                <w:szCs w:val="16"/>
                <w:lang w:eastAsia="zh-CN"/>
              </w:rPr>
              <w:t>Approved in CT#80.</w:t>
            </w:r>
          </w:p>
        </w:tc>
        <w:tc>
          <w:tcPr>
            <w:tcW w:w="708"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15.0.0</w:t>
            </w:r>
          </w:p>
        </w:tc>
      </w:tr>
      <w:tr w:rsidR="00B02215" w:rsidRPr="00630AB6" w:rsidTr="00CF7A52">
        <w:tc>
          <w:tcPr>
            <w:tcW w:w="800"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B02215" w:rsidRPr="00630AB6" w:rsidRDefault="00B02215" w:rsidP="00CF7A52">
            <w:pPr>
              <w:pStyle w:val="TAC"/>
              <w:rPr>
                <w:sz w:val="16"/>
                <w:szCs w:val="16"/>
              </w:rPr>
            </w:pPr>
            <w:r w:rsidRPr="00630AB6">
              <w:rPr>
                <w:rFonts w:hint="eastAsia"/>
                <w:sz w:val="16"/>
                <w:szCs w:val="16"/>
              </w:rPr>
              <w:t>CT#</w:t>
            </w:r>
            <w:r w:rsidRPr="00630AB6">
              <w:rPr>
                <w:sz w:val="16"/>
                <w:szCs w:val="16"/>
              </w:rPr>
              <w:t>81</w:t>
            </w:r>
          </w:p>
        </w:tc>
        <w:tc>
          <w:tcPr>
            <w:tcW w:w="952"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C</w:t>
            </w:r>
            <w:r w:rsidRPr="00630AB6">
              <w:rPr>
                <w:sz w:val="16"/>
                <w:szCs w:val="16"/>
                <w:lang w:eastAsia="zh-CN"/>
              </w:rPr>
              <w:t>P-182160</w:t>
            </w:r>
          </w:p>
        </w:tc>
        <w:tc>
          <w:tcPr>
            <w:tcW w:w="567" w:type="dxa"/>
            <w:shd w:val="solid" w:color="FFFFFF" w:fill="auto"/>
          </w:tcPr>
          <w:p w:rsidR="00B02215" w:rsidRPr="00630AB6" w:rsidRDefault="00B02215" w:rsidP="00CF7A52">
            <w:pPr>
              <w:pStyle w:val="TAL"/>
              <w:rPr>
                <w:sz w:val="16"/>
                <w:szCs w:val="16"/>
              </w:rPr>
            </w:pPr>
            <w:r w:rsidRPr="00630AB6">
              <w:rPr>
                <w:rFonts w:hint="eastAsia"/>
                <w:sz w:val="16"/>
                <w:szCs w:val="16"/>
              </w:rPr>
              <w:t>0</w:t>
            </w:r>
            <w:r w:rsidRPr="00630AB6">
              <w:rPr>
                <w:sz w:val="16"/>
                <w:szCs w:val="16"/>
              </w:rPr>
              <w:t>001</w:t>
            </w:r>
          </w:p>
        </w:tc>
        <w:tc>
          <w:tcPr>
            <w:tcW w:w="425" w:type="dxa"/>
            <w:shd w:val="solid" w:color="FFFFFF" w:fill="auto"/>
          </w:tcPr>
          <w:p w:rsidR="00B02215" w:rsidRPr="00630AB6" w:rsidRDefault="00B02215" w:rsidP="00CF7A52">
            <w:pPr>
              <w:pStyle w:val="TAR"/>
              <w:rPr>
                <w:sz w:val="16"/>
                <w:szCs w:val="16"/>
              </w:rPr>
            </w:pPr>
            <w:r w:rsidRPr="00630AB6">
              <w:rPr>
                <w:sz w:val="16"/>
                <w:szCs w:val="16"/>
              </w:rPr>
              <w:t>5</w:t>
            </w:r>
          </w:p>
        </w:tc>
        <w:tc>
          <w:tcPr>
            <w:tcW w:w="425" w:type="dxa"/>
            <w:shd w:val="solid" w:color="FFFFFF" w:fill="auto"/>
          </w:tcPr>
          <w:p w:rsidR="00B02215" w:rsidRPr="00630AB6" w:rsidRDefault="00B02215" w:rsidP="00CF7A52">
            <w:pPr>
              <w:pStyle w:val="TAC"/>
              <w:rPr>
                <w:sz w:val="16"/>
                <w:szCs w:val="16"/>
              </w:rPr>
            </w:pPr>
            <w:r w:rsidRPr="00630AB6">
              <w:rPr>
                <w:rFonts w:hint="eastAsia"/>
                <w:sz w:val="16"/>
                <w:szCs w:val="16"/>
              </w:rPr>
              <w:t>F</w:t>
            </w:r>
          </w:p>
        </w:tc>
        <w:tc>
          <w:tcPr>
            <w:tcW w:w="4962" w:type="dxa"/>
            <w:shd w:val="solid" w:color="FFFFFF" w:fill="auto"/>
          </w:tcPr>
          <w:p w:rsidR="00B02215" w:rsidRPr="00630AB6" w:rsidRDefault="00B02215" w:rsidP="00CF7A52">
            <w:pPr>
              <w:pStyle w:val="TAL"/>
              <w:rPr>
                <w:sz w:val="16"/>
                <w:szCs w:val="16"/>
                <w:lang w:eastAsia="zh-CN"/>
              </w:rPr>
            </w:pPr>
            <w:r w:rsidRPr="00630AB6">
              <w:rPr>
                <w:sz w:val="16"/>
                <w:szCs w:val="16"/>
                <w:lang w:eastAsia="zh-CN"/>
              </w:rPr>
              <w:t>Alignment of Nnssf_NSSelection_Get service operation with stage 2</w:t>
            </w:r>
          </w:p>
        </w:tc>
        <w:tc>
          <w:tcPr>
            <w:tcW w:w="708"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15.1.0</w:t>
            </w:r>
          </w:p>
        </w:tc>
      </w:tr>
      <w:tr w:rsidR="00B02215" w:rsidRPr="00630AB6" w:rsidTr="00CF7A52">
        <w:tc>
          <w:tcPr>
            <w:tcW w:w="800"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B02215" w:rsidRPr="00630AB6" w:rsidRDefault="00B02215" w:rsidP="00CF7A52">
            <w:pPr>
              <w:pStyle w:val="TAC"/>
              <w:rPr>
                <w:sz w:val="16"/>
                <w:szCs w:val="16"/>
              </w:rPr>
            </w:pPr>
            <w:r w:rsidRPr="00630AB6">
              <w:rPr>
                <w:rFonts w:hint="eastAsia"/>
                <w:sz w:val="16"/>
                <w:szCs w:val="16"/>
              </w:rPr>
              <w:t>CT#</w:t>
            </w:r>
            <w:r w:rsidRPr="00630AB6">
              <w:rPr>
                <w:sz w:val="16"/>
                <w:szCs w:val="16"/>
              </w:rPr>
              <w:t>81</w:t>
            </w:r>
          </w:p>
        </w:tc>
        <w:tc>
          <w:tcPr>
            <w:tcW w:w="952"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C</w:t>
            </w:r>
            <w:r w:rsidRPr="00630AB6">
              <w:rPr>
                <w:sz w:val="16"/>
                <w:szCs w:val="16"/>
                <w:lang w:eastAsia="zh-CN"/>
              </w:rPr>
              <w:t>P-182014</w:t>
            </w:r>
          </w:p>
        </w:tc>
        <w:tc>
          <w:tcPr>
            <w:tcW w:w="567" w:type="dxa"/>
            <w:shd w:val="solid" w:color="FFFFFF" w:fill="auto"/>
          </w:tcPr>
          <w:p w:rsidR="00B02215" w:rsidRPr="00630AB6" w:rsidRDefault="00B02215" w:rsidP="00CF7A52">
            <w:pPr>
              <w:pStyle w:val="TAL"/>
              <w:rPr>
                <w:sz w:val="16"/>
                <w:szCs w:val="16"/>
              </w:rPr>
            </w:pPr>
            <w:r w:rsidRPr="00630AB6">
              <w:rPr>
                <w:rFonts w:hint="eastAsia"/>
                <w:sz w:val="16"/>
                <w:szCs w:val="16"/>
              </w:rPr>
              <w:t>0002</w:t>
            </w:r>
          </w:p>
        </w:tc>
        <w:tc>
          <w:tcPr>
            <w:tcW w:w="425" w:type="dxa"/>
            <w:shd w:val="solid" w:color="FFFFFF" w:fill="auto"/>
          </w:tcPr>
          <w:p w:rsidR="00B02215" w:rsidRPr="00630AB6" w:rsidRDefault="00B02215" w:rsidP="00CF7A52">
            <w:pPr>
              <w:pStyle w:val="TAR"/>
              <w:rPr>
                <w:sz w:val="16"/>
                <w:szCs w:val="16"/>
              </w:rPr>
            </w:pPr>
            <w:r w:rsidRPr="00630AB6">
              <w:rPr>
                <w:rFonts w:hint="eastAsia"/>
                <w:sz w:val="16"/>
                <w:szCs w:val="16"/>
              </w:rPr>
              <w:t>2</w:t>
            </w:r>
          </w:p>
        </w:tc>
        <w:tc>
          <w:tcPr>
            <w:tcW w:w="425" w:type="dxa"/>
            <w:shd w:val="solid" w:color="FFFFFF" w:fill="auto"/>
          </w:tcPr>
          <w:p w:rsidR="00B02215" w:rsidRPr="00630AB6" w:rsidRDefault="00B02215" w:rsidP="00CF7A52">
            <w:pPr>
              <w:pStyle w:val="TAC"/>
              <w:rPr>
                <w:sz w:val="16"/>
                <w:szCs w:val="16"/>
              </w:rPr>
            </w:pPr>
            <w:r w:rsidRPr="00630AB6">
              <w:rPr>
                <w:rFonts w:hint="eastAsia"/>
                <w:sz w:val="16"/>
                <w:szCs w:val="16"/>
              </w:rPr>
              <w:t>F</w:t>
            </w:r>
          </w:p>
        </w:tc>
        <w:tc>
          <w:tcPr>
            <w:tcW w:w="4962" w:type="dxa"/>
            <w:shd w:val="solid" w:color="FFFFFF" w:fill="auto"/>
          </w:tcPr>
          <w:p w:rsidR="00B02215" w:rsidRPr="00630AB6" w:rsidRDefault="00B02215" w:rsidP="00CF7A52">
            <w:pPr>
              <w:pStyle w:val="TAL"/>
              <w:rPr>
                <w:sz w:val="16"/>
                <w:szCs w:val="16"/>
                <w:lang w:eastAsia="zh-CN"/>
              </w:rPr>
            </w:pPr>
            <w:r w:rsidRPr="00630AB6">
              <w:rPr>
                <w:sz w:val="16"/>
                <w:szCs w:val="16"/>
                <w:lang w:eastAsia="zh-CN"/>
              </w:rPr>
              <w:t>Adding NRF corresponding to an AMF set</w:t>
            </w:r>
          </w:p>
        </w:tc>
        <w:tc>
          <w:tcPr>
            <w:tcW w:w="708"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15.1.0</w:t>
            </w:r>
          </w:p>
        </w:tc>
      </w:tr>
      <w:tr w:rsidR="00B02215" w:rsidRPr="00630AB6" w:rsidTr="00CF7A52">
        <w:tc>
          <w:tcPr>
            <w:tcW w:w="800"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B02215" w:rsidRPr="00630AB6" w:rsidRDefault="00B02215" w:rsidP="00CF7A52">
            <w:pPr>
              <w:pStyle w:val="TAC"/>
              <w:rPr>
                <w:sz w:val="16"/>
                <w:szCs w:val="16"/>
              </w:rPr>
            </w:pPr>
            <w:r w:rsidRPr="00630AB6">
              <w:rPr>
                <w:rFonts w:hint="eastAsia"/>
                <w:sz w:val="16"/>
                <w:szCs w:val="16"/>
              </w:rPr>
              <w:t>CT#</w:t>
            </w:r>
            <w:r w:rsidRPr="00630AB6">
              <w:rPr>
                <w:sz w:val="16"/>
                <w:szCs w:val="16"/>
              </w:rPr>
              <w:t>81</w:t>
            </w:r>
          </w:p>
        </w:tc>
        <w:tc>
          <w:tcPr>
            <w:tcW w:w="952"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C</w:t>
            </w:r>
            <w:r w:rsidRPr="00630AB6">
              <w:rPr>
                <w:sz w:val="16"/>
                <w:szCs w:val="16"/>
                <w:lang w:eastAsia="zh-CN"/>
              </w:rPr>
              <w:t>P-182167</w:t>
            </w:r>
          </w:p>
        </w:tc>
        <w:tc>
          <w:tcPr>
            <w:tcW w:w="567" w:type="dxa"/>
            <w:shd w:val="solid" w:color="FFFFFF" w:fill="auto"/>
          </w:tcPr>
          <w:p w:rsidR="00B02215" w:rsidRPr="00630AB6" w:rsidRDefault="00B02215" w:rsidP="00CF7A52">
            <w:pPr>
              <w:pStyle w:val="TAL"/>
              <w:rPr>
                <w:sz w:val="16"/>
                <w:szCs w:val="16"/>
              </w:rPr>
            </w:pPr>
            <w:r w:rsidRPr="00630AB6">
              <w:rPr>
                <w:rFonts w:hint="eastAsia"/>
                <w:sz w:val="16"/>
                <w:szCs w:val="16"/>
              </w:rPr>
              <w:t>0003</w:t>
            </w:r>
          </w:p>
        </w:tc>
        <w:tc>
          <w:tcPr>
            <w:tcW w:w="425" w:type="dxa"/>
            <w:shd w:val="solid" w:color="FFFFFF" w:fill="auto"/>
          </w:tcPr>
          <w:p w:rsidR="00B02215" w:rsidRPr="00630AB6" w:rsidRDefault="00B02215" w:rsidP="00CF7A52">
            <w:pPr>
              <w:pStyle w:val="TAR"/>
              <w:rPr>
                <w:sz w:val="16"/>
                <w:szCs w:val="16"/>
              </w:rPr>
            </w:pPr>
            <w:r w:rsidRPr="00630AB6">
              <w:rPr>
                <w:sz w:val="16"/>
                <w:szCs w:val="16"/>
              </w:rPr>
              <w:t>4</w:t>
            </w:r>
          </w:p>
        </w:tc>
        <w:tc>
          <w:tcPr>
            <w:tcW w:w="425" w:type="dxa"/>
            <w:shd w:val="solid" w:color="FFFFFF" w:fill="auto"/>
          </w:tcPr>
          <w:p w:rsidR="00B02215" w:rsidRPr="00630AB6" w:rsidRDefault="00B02215" w:rsidP="00CF7A52">
            <w:pPr>
              <w:pStyle w:val="TAC"/>
              <w:rPr>
                <w:sz w:val="16"/>
                <w:szCs w:val="16"/>
              </w:rPr>
            </w:pPr>
            <w:r w:rsidRPr="00630AB6">
              <w:rPr>
                <w:rFonts w:hint="eastAsia"/>
                <w:sz w:val="16"/>
                <w:szCs w:val="16"/>
              </w:rPr>
              <w:t>F</w:t>
            </w:r>
          </w:p>
        </w:tc>
        <w:tc>
          <w:tcPr>
            <w:tcW w:w="4962" w:type="dxa"/>
            <w:shd w:val="solid" w:color="FFFFFF" w:fill="auto"/>
          </w:tcPr>
          <w:p w:rsidR="00B02215" w:rsidRPr="00630AB6" w:rsidRDefault="00B02215" w:rsidP="00CF7A52">
            <w:pPr>
              <w:pStyle w:val="TAL"/>
              <w:rPr>
                <w:sz w:val="16"/>
                <w:szCs w:val="16"/>
                <w:lang w:eastAsia="zh-CN"/>
              </w:rPr>
            </w:pPr>
            <w:r w:rsidRPr="00630AB6">
              <w:rPr>
                <w:sz w:val="16"/>
                <w:szCs w:val="16"/>
                <w:lang w:eastAsia="zh-CN"/>
              </w:rPr>
              <w:t>Corrections to NSSF Data Types</w:t>
            </w:r>
          </w:p>
        </w:tc>
        <w:tc>
          <w:tcPr>
            <w:tcW w:w="708"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15.1.0</w:t>
            </w:r>
          </w:p>
        </w:tc>
      </w:tr>
      <w:tr w:rsidR="00B02215" w:rsidRPr="00630AB6" w:rsidTr="00CF7A52">
        <w:tc>
          <w:tcPr>
            <w:tcW w:w="800"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B02215" w:rsidRPr="00630AB6" w:rsidRDefault="00B02215" w:rsidP="00CF7A52">
            <w:pPr>
              <w:pStyle w:val="TAC"/>
              <w:rPr>
                <w:sz w:val="16"/>
                <w:szCs w:val="16"/>
              </w:rPr>
            </w:pPr>
            <w:r w:rsidRPr="00630AB6">
              <w:rPr>
                <w:rFonts w:hint="eastAsia"/>
                <w:sz w:val="16"/>
                <w:szCs w:val="16"/>
              </w:rPr>
              <w:t>CT#</w:t>
            </w:r>
            <w:r w:rsidRPr="00630AB6">
              <w:rPr>
                <w:sz w:val="16"/>
                <w:szCs w:val="16"/>
              </w:rPr>
              <w:t>81</w:t>
            </w:r>
          </w:p>
        </w:tc>
        <w:tc>
          <w:tcPr>
            <w:tcW w:w="952"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C</w:t>
            </w:r>
            <w:r w:rsidRPr="00630AB6">
              <w:rPr>
                <w:sz w:val="16"/>
                <w:szCs w:val="16"/>
                <w:lang w:eastAsia="zh-CN"/>
              </w:rPr>
              <w:t>P-182063</w:t>
            </w:r>
          </w:p>
        </w:tc>
        <w:tc>
          <w:tcPr>
            <w:tcW w:w="567" w:type="dxa"/>
            <w:shd w:val="solid" w:color="FFFFFF" w:fill="auto"/>
          </w:tcPr>
          <w:p w:rsidR="00B02215" w:rsidRPr="00630AB6" w:rsidRDefault="00B02215" w:rsidP="00CF7A52">
            <w:pPr>
              <w:pStyle w:val="TAL"/>
              <w:rPr>
                <w:sz w:val="16"/>
                <w:szCs w:val="16"/>
              </w:rPr>
            </w:pPr>
            <w:r w:rsidRPr="00630AB6">
              <w:rPr>
                <w:rFonts w:hint="eastAsia"/>
                <w:sz w:val="16"/>
                <w:szCs w:val="16"/>
              </w:rPr>
              <w:t>0004</w:t>
            </w:r>
          </w:p>
        </w:tc>
        <w:tc>
          <w:tcPr>
            <w:tcW w:w="425" w:type="dxa"/>
            <w:shd w:val="solid" w:color="FFFFFF" w:fill="auto"/>
          </w:tcPr>
          <w:p w:rsidR="00B02215" w:rsidRPr="00630AB6" w:rsidRDefault="00B02215" w:rsidP="00CF7A52">
            <w:pPr>
              <w:pStyle w:val="TAR"/>
              <w:rPr>
                <w:sz w:val="16"/>
                <w:szCs w:val="16"/>
              </w:rPr>
            </w:pPr>
          </w:p>
        </w:tc>
        <w:tc>
          <w:tcPr>
            <w:tcW w:w="425" w:type="dxa"/>
            <w:shd w:val="solid" w:color="FFFFFF" w:fill="auto"/>
          </w:tcPr>
          <w:p w:rsidR="00B02215" w:rsidRPr="00630AB6" w:rsidRDefault="00B02215" w:rsidP="00CF7A52">
            <w:pPr>
              <w:pStyle w:val="TAC"/>
              <w:rPr>
                <w:sz w:val="16"/>
                <w:szCs w:val="16"/>
              </w:rPr>
            </w:pPr>
            <w:r w:rsidRPr="00630AB6">
              <w:rPr>
                <w:rFonts w:hint="eastAsia"/>
                <w:sz w:val="16"/>
                <w:szCs w:val="16"/>
              </w:rPr>
              <w:t>F</w:t>
            </w:r>
          </w:p>
        </w:tc>
        <w:tc>
          <w:tcPr>
            <w:tcW w:w="4962" w:type="dxa"/>
            <w:shd w:val="solid" w:color="FFFFFF" w:fill="auto"/>
          </w:tcPr>
          <w:p w:rsidR="00B02215" w:rsidRPr="00630AB6" w:rsidRDefault="00B02215" w:rsidP="00CF7A52">
            <w:pPr>
              <w:pStyle w:val="TAL"/>
              <w:rPr>
                <w:sz w:val="16"/>
                <w:szCs w:val="16"/>
                <w:lang w:eastAsia="zh-CN"/>
              </w:rPr>
            </w:pPr>
            <w:r w:rsidRPr="00630AB6">
              <w:rPr>
                <w:sz w:val="16"/>
                <w:szCs w:val="16"/>
                <w:lang w:eastAsia="zh-CN"/>
              </w:rPr>
              <w:t>Corrections to NSSAIAvailability Service Operations</w:t>
            </w:r>
          </w:p>
        </w:tc>
        <w:tc>
          <w:tcPr>
            <w:tcW w:w="708"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15.1.0</w:t>
            </w:r>
          </w:p>
        </w:tc>
      </w:tr>
      <w:tr w:rsidR="00B02215" w:rsidRPr="00630AB6" w:rsidTr="00CF7A52">
        <w:tc>
          <w:tcPr>
            <w:tcW w:w="800"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B02215" w:rsidRPr="00630AB6" w:rsidRDefault="00B02215" w:rsidP="00CF7A52">
            <w:pPr>
              <w:pStyle w:val="TAC"/>
              <w:rPr>
                <w:sz w:val="16"/>
                <w:szCs w:val="16"/>
              </w:rPr>
            </w:pPr>
            <w:r w:rsidRPr="00630AB6">
              <w:rPr>
                <w:rFonts w:hint="eastAsia"/>
                <w:sz w:val="16"/>
                <w:szCs w:val="16"/>
              </w:rPr>
              <w:t>CT#</w:t>
            </w:r>
            <w:r w:rsidRPr="00630AB6">
              <w:rPr>
                <w:sz w:val="16"/>
                <w:szCs w:val="16"/>
              </w:rPr>
              <w:t>81</w:t>
            </w:r>
          </w:p>
        </w:tc>
        <w:tc>
          <w:tcPr>
            <w:tcW w:w="952"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C</w:t>
            </w:r>
            <w:r w:rsidRPr="00630AB6">
              <w:rPr>
                <w:sz w:val="16"/>
                <w:szCs w:val="16"/>
                <w:lang w:eastAsia="zh-CN"/>
              </w:rPr>
              <w:t>P-182063</w:t>
            </w:r>
          </w:p>
        </w:tc>
        <w:tc>
          <w:tcPr>
            <w:tcW w:w="567" w:type="dxa"/>
            <w:shd w:val="solid" w:color="FFFFFF" w:fill="auto"/>
          </w:tcPr>
          <w:p w:rsidR="00B02215" w:rsidRPr="00630AB6" w:rsidRDefault="00B02215" w:rsidP="00CF7A52">
            <w:pPr>
              <w:pStyle w:val="TAL"/>
              <w:rPr>
                <w:sz w:val="16"/>
                <w:szCs w:val="16"/>
              </w:rPr>
            </w:pPr>
            <w:r w:rsidRPr="00630AB6">
              <w:rPr>
                <w:rFonts w:hint="eastAsia"/>
                <w:sz w:val="16"/>
                <w:szCs w:val="16"/>
              </w:rPr>
              <w:t>0005</w:t>
            </w:r>
          </w:p>
        </w:tc>
        <w:tc>
          <w:tcPr>
            <w:tcW w:w="425" w:type="dxa"/>
            <w:shd w:val="solid" w:color="FFFFFF" w:fill="auto"/>
          </w:tcPr>
          <w:p w:rsidR="00B02215" w:rsidRPr="00630AB6" w:rsidRDefault="00B02215" w:rsidP="00CF7A52">
            <w:pPr>
              <w:pStyle w:val="TAR"/>
              <w:rPr>
                <w:sz w:val="16"/>
                <w:szCs w:val="16"/>
              </w:rPr>
            </w:pPr>
            <w:r w:rsidRPr="00630AB6">
              <w:rPr>
                <w:rFonts w:hint="eastAsia"/>
                <w:sz w:val="16"/>
                <w:szCs w:val="16"/>
              </w:rPr>
              <w:t>1</w:t>
            </w:r>
          </w:p>
        </w:tc>
        <w:tc>
          <w:tcPr>
            <w:tcW w:w="425" w:type="dxa"/>
            <w:shd w:val="solid" w:color="FFFFFF" w:fill="auto"/>
          </w:tcPr>
          <w:p w:rsidR="00B02215" w:rsidRPr="00630AB6" w:rsidRDefault="00B02215" w:rsidP="00CF7A52">
            <w:pPr>
              <w:pStyle w:val="TAC"/>
              <w:rPr>
                <w:sz w:val="16"/>
                <w:szCs w:val="16"/>
              </w:rPr>
            </w:pPr>
            <w:r w:rsidRPr="00630AB6">
              <w:rPr>
                <w:rFonts w:hint="eastAsia"/>
                <w:sz w:val="16"/>
                <w:szCs w:val="16"/>
              </w:rPr>
              <w:t>F</w:t>
            </w:r>
          </w:p>
        </w:tc>
        <w:tc>
          <w:tcPr>
            <w:tcW w:w="4962" w:type="dxa"/>
            <w:shd w:val="solid" w:color="FFFFFF" w:fill="auto"/>
          </w:tcPr>
          <w:p w:rsidR="00B02215" w:rsidRPr="00630AB6" w:rsidRDefault="00B02215" w:rsidP="00CF7A52">
            <w:pPr>
              <w:pStyle w:val="TAL"/>
              <w:rPr>
                <w:sz w:val="16"/>
                <w:szCs w:val="16"/>
                <w:lang w:eastAsia="zh-CN"/>
              </w:rPr>
            </w:pPr>
            <w:r w:rsidRPr="00630AB6">
              <w:rPr>
                <w:sz w:val="16"/>
                <w:szCs w:val="16"/>
                <w:lang w:eastAsia="zh-CN"/>
              </w:rPr>
              <w:t>Configured NSSAI for HPLMN - Alignment with Stage 2</w:t>
            </w:r>
          </w:p>
        </w:tc>
        <w:tc>
          <w:tcPr>
            <w:tcW w:w="708"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15.1.0</w:t>
            </w:r>
          </w:p>
        </w:tc>
      </w:tr>
      <w:tr w:rsidR="00B02215" w:rsidRPr="00630AB6" w:rsidTr="00CF7A52">
        <w:tc>
          <w:tcPr>
            <w:tcW w:w="800"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B02215" w:rsidRPr="00630AB6" w:rsidRDefault="00B02215" w:rsidP="00CF7A52">
            <w:pPr>
              <w:pStyle w:val="TAC"/>
              <w:rPr>
                <w:sz w:val="16"/>
                <w:szCs w:val="16"/>
              </w:rPr>
            </w:pPr>
            <w:r w:rsidRPr="00630AB6">
              <w:rPr>
                <w:rFonts w:hint="eastAsia"/>
                <w:sz w:val="16"/>
                <w:szCs w:val="16"/>
              </w:rPr>
              <w:t>CT#</w:t>
            </w:r>
            <w:r w:rsidRPr="00630AB6">
              <w:rPr>
                <w:sz w:val="16"/>
                <w:szCs w:val="16"/>
              </w:rPr>
              <w:t>81</w:t>
            </w:r>
          </w:p>
        </w:tc>
        <w:tc>
          <w:tcPr>
            <w:tcW w:w="952"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C</w:t>
            </w:r>
            <w:r w:rsidRPr="00630AB6">
              <w:rPr>
                <w:sz w:val="16"/>
                <w:szCs w:val="16"/>
                <w:lang w:eastAsia="zh-CN"/>
              </w:rPr>
              <w:t>P-182063</w:t>
            </w:r>
          </w:p>
        </w:tc>
        <w:tc>
          <w:tcPr>
            <w:tcW w:w="567" w:type="dxa"/>
            <w:shd w:val="solid" w:color="FFFFFF" w:fill="auto"/>
          </w:tcPr>
          <w:p w:rsidR="00B02215" w:rsidRPr="00630AB6" w:rsidRDefault="00B02215" w:rsidP="00CF7A52">
            <w:pPr>
              <w:pStyle w:val="TAL"/>
              <w:rPr>
                <w:sz w:val="16"/>
                <w:szCs w:val="16"/>
              </w:rPr>
            </w:pPr>
            <w:r w:rsidRPr="00630AB6">
              <w:rPr>
                <w:rFonts w:hint="eastAsia"/>
                <w:sz w:val="16"/>
                <w:szCs w:val="16"/>
              </w:rPr>
              <w:t>0006</w:t>
            </w:r>
          </w:p>
        </w:tc>
        <w:tc>
          <w:tcPr>
            <w:tcW w:w="425" w:type="dxa"/>
            <w:shd w:val="solid" w:color="FFFFFF" w:fill="auto"/>
          </w:tcPr>
          <w:p w:rsidR="00B02215" w:rsidRPr="00630AB6" w:rsidRDefault="00B02215" w:rsidP="00CF7A52">
            <w:pPr>
              <w:pStyle w:val="TAR"/>
              <w:rPr>
                <w:sz w:val="16"/>
                <w:szCs w:val="16"/>
              </w:rPr>
            </w:pPr>
          </w:p>
        </w:tc>
        <w:tc>
          <w:tcPr>
            <w:tcW w:w="425" w:type="dxa"/>
            <w:shd w:val="solid" w:color="FFFFFF" w:fill="auto"/>
          </w:tcPr>
          <w:p w:rsidR="00B02215" w:rsidRPr="00630AB6" w:rsidRDefault="00B02215" w:rsidP="00CF7A52">
            <w:pPr>
              <w:pStyle w:val="TAC"/>
              <w:rPr>
                <w:sz w:val="16"/>
                <w:szCs w:val="16"/>
              </w:rPr>
            </w:pPr>
            <w:r w:rsidRPr="00630AB6">
              <w:rPr>
                <w:rFonts w:hint="eastAsia"/>
                <w:sz w:val="16"/>
                <w:szCs w:val="16"/>
              </w:rPr>
              <w:t>F</w:t>
            </w:r>
          </w:p>
        </w:tc>
        <w:tc>
          <w:tcPr>
            <w:tcW w:w="4962" w:type="dxa"/>
            <w:shd w:val="solid" w:color="FFFFFF" w:fill="auto"/>
          </w:tcPr>
          <w:p w:rsidR="00B02215" w:rsidRPr="00630AB6" w:rsidRDefault="00B02215" w:rsidP="00CF7A52">
            <w:pPr>
              <w:pStyle w:val="TAL"/>
              <w:rPr>
                <w:sz w:val="16"/>
                <w:szCs w:val="16"/>
                <w:lang w:eastAsia="zh-CN"/>
              </w:rPr>
            </w:pPr>
            <w:r w:rsidRPr="00630AB6">
              <w:rPr>
                <w:sz w:val="16"/>
                <w:szCs w:val="16"/>
                <w:lang w:eastAsia="zh-CN"/>
              </w:rPr>
              <w:t>Correction to NRF Id in NSIInformation</w:t>
            </w:r>
          </w:p>
        </w:tc>
        <w:tc>
          <w:tcPr>
            <w:tcW w:w="708"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15.1.0</w:t>
            </w:r>
          </w:p>
        </w:tc>
      </w:tr>
      <w:tr w:rsidR="00B02215" w:rsidRPr="00630AB6" w:rsidTr="00CF7A52">
        <w:tc>
          <w:tcPr>
            <w:tcW w:w="800"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B02215" w:rsidRPr="00630AB6" w:rsidRDefault="00B02215" w:rsidP="00CF7A52">
            <w:pPr>
              <w:pStyle w:val="TAC"/>
              <w:rPr>
                <w:sz w:val="16"/>
                <w:szCs w:val="16"/>
              </w:rPr>
            </w:pPr>
            <w:r w:rsidRPr="00630AB6">
              <w:rPr>
                <w:rFonts w:hint="eastAsia"/>
                <w:sz w:val="16"/>
                <w:szCs w:val="16"/>
              </w:rPr>
              <w:t>CT#</w:t>
            </w:r>
            <w:r w:rsidRPr="00630AB6">
              <w:rPr>
                <w:sz w:val="16"/>
                <w:szCs w:val="16"/>
              </w:rPr>
              <w:t>81</w:t>
            </w:r>
          </w:p>
        </w:tc>
        <w:tc>
          <w:tcPr>
            <w:tcW w:w="952"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C</w:t>
            </w:r>
            <w:r w:rsidRPr="00630AB6">
              <w:rPr>
                <w:sz w:val="16"/>
                <w:szCs w:val="16"/>
                <w:lang w:eastAsia="zh-CN"/>
              </w:rPr>
              <w:t>P-182063</w:t>
            </w:r>
          </w:p>
        </w:tc>
        <w:tc>
          <w:tcPr>
            <w:tcW w:w="567" w:type="dxa"/>
            <w:shd w:val="solid" w:color="FFFFFF" w:fill="auto"/>
          </w:tcPr>
          <w:p w:rsidR="00B02215" w:rsidRPr="00630AB6" w:rsidRDefault="00B02215" w:rsidP="00CF7A52">
            <w:pPr>
              <w:pStyle w:val="TAL"/>
              <w:rPr>
                <w:sz w:val="16"/>
                <w:szCs w:val="16"/>
              </w:rPr>
            </w:pPr>
            <w:r w:rsidRPr="00630AB6">
              <w:rPr>
                <w:rFonts w:hint="eastAsia"/>
                <w:sz w:val="16"/>
                <w:szCs w:val="16"/>
              </w:rPr>
              <w:t>0007</w:t>
            </w:r>
          </w:p>
        </w:tc>
        <w:tc>
          <w:tcPr>
            <w:tcW w:w="425" w:type="dxa"/>
            <w:shd w:val="solid" w:color="FFFFFF" w:fill="auto"/>
          </w:tcPr>
          <w:p w:rsidR="00B02215" w:rsidRPr="00630AB6" w:rsidRDefault="00B02215" w:rsidP="00CF7A52">
            <w:pPr>
              <w:pStyle w:val="TAR"/>
              <w:rPr>
                <w:sz w:val="16"/>
                <w:szCs w:val="16"/>
              </w:rPr>
            </w:pPr>
          </w:p>
        </w:tc>
        <w:tc>
          <w:tcPr>
            <w:tcW w:w="425" w:type="dxa"/>
            <w:shd w:val="solid" w:color="FFFFFF" w:fill="auto"/>
          </w:tcPr>
          <w:p w:rsidR="00B02215" w:rsidRPr="00630AB6" w:rsidRDefault="00B02215" w:rsidP="00CF7A52">
            <w:pPr>
              <w:pStyle w:val="TAC"/>
              <w:rPr>
                <w:sz w:val="16"/>
                <w:szCs w:val="16"/>
              </w:rPr>
            </w:pPr>
            <w:r w:rsidRPr="00630AB6">
              <w:rPr>
                <w:rFonts w:hint="eastAsia"/>
                <w:sz w:val="16"/>
                <w:szCs w:val="16"/>
              </w:rPr>
              <w:t>F</w:t>
            </w:r>
          </w:p>
        </w:tc>
        <w:tc>
          <w:tcPr>
            <w:tcW w:w="4962" w:type="dxa"/>
            <w:shd w:val="solid" w:color="FFFFFF" w:fill="auto"/>
          </w:tcPr>
          <w:p w:rsidR="00B02215" w:rsidRPr="00630AB6" w:rsidRDefault="00B02215" w:rsidP="00CF7A52">
            <w:pPr>
              <w:pStyle w:val="TAL"/>
              <w:rPr>
                <w:sz w:val="16"/>
                <w:szCs w:val="16"/>
                <w:lang w:eastAsia="zh-CN"/>
              </w:rPr>
            </w:pPr>
            <w:r w:rsidRPr="00630AB6">
              <w:rPr>
                <w:sz w:val="16"/>
                <w:szCs w:val="16"/>
                <w:lang w:eastAsia="zh-CN"/>
              </w:rPr>
              <w:t>Description of Structured data types</w:t>
            </w:r>
          </w:p>
        </w:tc>
        <w:tc>
          <w:tcPr>
            <w:tcW w:w="708"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15.1.0</w:t>
            </w:r>
          </w:p>
        </w:tc>
      </w:tr>
      <w:tr w:rsidR="00B02215" w:rsidRPr="00630AB6" w:rsidTr="00CF7A52">
        <w:tc>
          <w:tcPr>
            <w:tcW w:w="800"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B02215" w:rsidRPr="00630AB6" w:rsidRDefault="00B02215" w:rsidP="00CF7A52">
            <w:pPr>
              <w:pStyle w:val="TAC"/>
              <w:rPr>
                <w:sz w:val="16"/>
                <w:szCs w:val="16"/>
              </w:rPr>
            </w:pPr>
            <w:r w:rsidRPr="00630AB6">
              <w:rPr>
                <w:rFonts w:hint="eastAsia"/>
                <w:sz w:val="16"/>
                <w:szCs w:val="16"/>
              </w:rPr>
              <w:t>CT#</w:t>
            </w:r>
            <w:r w:rsidRPr="00630AB6">
              <w:rPr>
                <w:sz w:val="16"/>
                <w:szCs w:val="16"/>
              </w:rPr>
              <w:t>81</w:t>
            </w:r>
          </w:p>
        </w:tc>
        <w:tc>
          <w:tcPr>
            <w:tcW w:w="952" w:type="dxa"/>
            <w:shd w:val="solid" w:color="FFFFFF" w:fill="auto"/>
          </w:tcPr>
          <w:p w:rsidR="00B02215" w:rsidRPr="00630AB6" w:rsidRDefault="00B02215" w:rsidP="00CF7A52">
            <w:pPr>
              <w:pStyle w:val="TAC"/>
              <w:rPr>
                <w:sz w:val="16"/>
                <w:szCs w:val="16"/>
                <w:lang w:eastAsia="zh-CN"/>
              </w:rPr>
            </w:pPr>
            <w:r w:rsidRPr="00630AB6">
              <w:rPr>
                <w:rFonts w:hint="eastAsia"/>
                <w:sz w:val="16"/>
                <w:szCs w:val="16"/>
                <w:lang w:eastAsia="zh-CN"/>
              </w:rPr>
              <w:t>C</w:t>
            </w:r>
            <w:r w:rsidRPr="00630AB6">
              <w:rPr>
                <w:sz w:val="16"/>
                <w:szCs w:val="16"/>
                <w:lang w:eastAsia="zh-CN"/>
              </w:rPr>
              <w:t>P-182063</w:t>
            </w:r>
          </w:p>
        </w:tc>
        <w:tc>
          <w:tcPr>
            <w:tcW w:w="567" w:type="dxa"/>
            <w:shd w:val="solid" w:color="FFFFFF" w:fill="auto"/>
          </w:tcPr>
          <w:p w:rsidR="00B02215" w:rsidRPr="00630AB6" w:rsidRDefault="00B02215" w:rsidP="00CF7A52">
            <w:pPr>
              <w:pStyle w:val="TAL"/>
              <w:rPr>
                <w:sz w:val="16"/>
                <w:szCs w:val="16"/>
              </w:rPr>
            </w:pPr>
            <w:r w:rsidRPr="00630AB6">
              <w:rPr>
                <w:rFonts w:hint="eastAsia"/>
                <w:sz w:val="16"/>
                <w:szCs w:val="16"/>
              </w:rPr>
              <w:t>0008</w:t>
            </w:r>
          </w:p>
        </w:tc>
        <w:tc>
          <w:tcPr>
            <w:tcW w:w="425" w:type="dxa"/>
            <w:shd w:val="solid" w:color="FFFFFF" w:fill="auto"/>
          </w:tcPr>
          <w:p w:rsidR="00B02215" w:rsidRPr="00630AB6" w:rsidRDefault="00B02215" w:rsidP="00CF7A52">
            <w:pPr>
              <w:pStyle w:val="TAR"/>
              <w:rPr>
                <w:sz w:val="16"/>
                <w:szCs w:val="16"/>
              </w:rPr>
            </w:pPr>
          </w:p>
        </w:tc>
        <w:tc>
          <w:tcPr>
            <w:tcW w:w="425" w:type="dxa"/>
            <w:shd w:val="solid" w:color="FFFFFF" w:fill="auto"/>
          </w:tcPr>
          <w:p w:rsidR="00B02215" w:rsidRPr="00630AB6" w:rsidRDefault="00B02215" w:rsidP="00CF7A52">
            <w:pPr>
              <w:pStyle w:val="TAC"/>
              <w:rPr>
                <w:sz w:val="16"/>
                <w:szCs w:val="16"/>
              </w:rPr>
            </w:pPr>
            <w:r w:rsidRPr="00630AB6">
              <w:rPr>
                <w:rFonts w:hint="eastAsia"/>
                <w:sz w:val="16"/>
                <w:szCs w:val="16"/>
              </w:rPr>
              <w:t>F</w:t>
            </w:r>
          </w:p>
        </w:tc>
        <w:tc>
          <w:tcPr>
            <w:tcW w:w="4962" w:type="dxa"/>
            <w:shd w:val="solid" w:color="FFFFFF" w:fill="auto"/>
          </w:tcPr>
          <w:p w:rsidR="00B02215" w:rsidRPr="00630AB6" w:rsidRDefault="00B02215" w:rsidP="00CF7A52">
            <w:pPr>
              <w:pStyle w:val="TAL"/>
              <w:rPr>
                <w:sz w:val="16"/>
                <w:szCs w:val="16"/>
                <w:lang w:eastAsia="zh-CN"/>
              </w:rPr>
            </w:pPr>
            <w:r w:rsidRPr="00630AB6">
              <w:rPr>
                <w:sz w:val="16"/>
                <w:szCs w:val="16"/>
                <w:lang w:eastAsia="zh-CN"/>
              </w:rPr>
              <w:t>API version number update</w:t>
            </w:r>
          </w:p>
        </w:tc>
        <w:tc>
          <w:tcPr>
            <w:tcW w:w="708" w:type="dxa"/>
            <w:shd w:val="solid" w:color="FFFFFF" w:fill="auto"/>
          </w:tcPr>
          <w:p w:rsidR="00B02215" w:rsidRPr="00630AB6" w:rsidRDefault="00B02215" w:rsidP="00CF7A52">
            <w:pPr>
              <w:pStyle w:val="TAC"/>
              <w:rPr>
                <w:sz w:val="16"/>
                <w:szCs w:val="16"/>
                <w:lang w:eastAsia="zh-CN"/>
              </w:rPr>
            </w:pPr>
            <w:r w:rsidRPr="00630AB6">
              <w:rPr>
                <w:sz w:val="16"/>
                <w:szCs w:val="16"/>
                <w:lang w:eastAsia="zh-CN"/>
              </w:rPr>
              <w:t>15.1.0</w:t>
            </w:r>
          </w:p>
        </w:tc>
      </w:tr>
      <w:tr w:rsidR="00B02215" w:rsidRPr="00630AB6" w:rsidTr="00CF7A52">
        <w:tc>
          <w:tcPr>
            <w:tcW w:w="800" w:type="dxa"/>
            <w:shd w:val="solid" w:color="FFFFFF" w:fill="auto"/>
          </w:tcPr>
          <w:p w:rsidR="00B02215" w:rsidRPr="00630AB6" w:rsidRDefault="00B02215" w:rsidP="00CF7A52">
            <w:pPr>
              <w:pStyle w:val="TAC"/>
              <w:rPr>
                <w:sz w:val="16"/>
                <w:szCs w:val="16"/>
                <w:lang w:eastAsia="zh-CN"/>
              </w:rPr>
            </w:pPr>
            <w:r>
              <w:rPr>
                <w:rFonts w:hint="eastAsia"/>
                <w:sz w:val="16"/>
                <w:szCs w:val="16"/>
                <w:lang w:eastAsia="zh-CN"/>
              </w:rPr>
              <w:t>2018-12</w:t>
            </w:r>
          </w:p>
        </w:tc>
        <w:tc>
          <w:tcPr>
            <w:tcW w:w="800" w:type="dxa"/>
            <w:shd w:val="solid" w:color="FFFFFF" w:fill="auto"/>
          </w:tcPr>
          <w:p w:rsidR="00B02215" w:rsidRPr="00630AB6" w:rsidRDefault="00B02215" w:rsidP="00CF7A52">
            <w:pPr>
              <w:pStyle w:val="TAC"/>
              <w:rPr>
                <w:sz w:val="16"/>
                <w:szCs w:val="16"/>
              </w:rPr>
            </w:pPr>
            <w:r>
              <w:rPr>
                <w:rFonts w:hint="eastAsia"/>
                <w:sz w:val="16"/>
                <w:szCs w:val="16"/>
              </w:rPr>
              <w:t>CT#82</w:t>
            </w:r>
          </w:p>
        </w:tc>
        <w:tc>
          <w:tcPr>
            <w:tcW w:w="952" w:type="dxa"/>
            <w:shd w:val="solid" w:color="FFFFFF" w:fill="auto"/>
          </w:tcPr>
          <w:p w:rsidR="00B02215" w:rsidRPr="00630AB6" w:rsidRDefault="00B02215" w:rsidP="00CF7A52">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B02215" w:rsidRPr="00630AB6" w:rsidRDefault="00B02215" w:rsidP="00CF7A52">
            <w:pPr>
              <w:pStyle w:val="TAL"/>
              <w:rPr>
                <w:sz w:val="16"/>
                <w:szCs w:val="16"/>
              </w:rPr>
            </w:pPr>
            <w:r>
              <w:rPr>
                <w:rFonts w:hint="eastAsia"/>
                <w:sz w:val="16"/>
                <w:szCs w:val="16"/>
              </w:rPr>
              <w:t>0009</w:t>
            </w:r>
          </w:p>
        </w:tc>
        <w:tc>
          <w:tcPr>
            <w:tcW w:w="425" w:type="dxa"/>
            <w:shd w:val="solid" w:color="FFFFFF" w:fill="auto"/>
          </w:tcPr>
          <w:p w:rsidR="00B02215" w:rsidRPr="00630AB6" w:rsidRDefault="00B02215" w:rsidP="00CF7A52">
            <w:pPr>
              <w:pStyle w:val="TAR"/>
              <w:rPr>
                <w:sz w:val="16"/>
                <w:szCs w:val="16"/>
              </w:rPr>
            </w:pPr>
          </w:p>
        </w:tc>
        <w:tc>
          <w:tcPr>
            <w:tcW w:w="425" w:type="dxa"/>
            <w:shd w:val="solid" w:color="FFFFFF" w:fill="auto"/>
          </w:tcPr>
          <w:p w:rsidR="00B02215" w:rsidRPr="00630AB6" w:rsidRDefault="00B02215" w:rsidP="00CF7A52">
            <w:pPr>
              <w:pStyle w:val="TAC"/>
              <w:rPr>
                <w:sz w:val="16"/>
                <w:szCs w:val="16"/>
              </w:rPr>
            </w:pPr>
            <w:r>
              <w:rPr>
                <w:rFonts w:hint="eastAsia"/>
                <w:sz w:val="16"/>
                <w:szCs w:val="16"/>
              </w:rPr>
              <w:t>F</w:t>
            </w:r>
          </w:p>
        </w:tc>
        <w:tc>
          <w:tcPr>
            <w:tcW w:w="4962" w:type="dxa"/>
            <w:shd w:val="solid" w:color="FFFFFF" w:fill="auto"/>
          </w:tcPr>
          <w:p w:rsidR="00B02215" w:rsidRPr="00630AB6" w:rsidRDefault="00B02215" w:rsidP="00CF7A52">
            <w:pPr>
              <w:pStyle w:val="TAL"/>
              <w:rPr>
                <w:sz w:val="16"/>
                <w:szCs w:val="16"/>
                <w:lang w:eastAsia="zh-CN"/>
              </w:rPr>
            </w:pPr>
            <w:r w:rsidRPr="007D7EF9">
              <w:rPr>
                <w:sz w:val="16"/>
                <w:szCs w:val="16"/>
                <w:lang w:eastAsia="zh-CN"/>
              </w:rPr>
              <w:t>Type Definition of AllowedNssai</w:t>
            </w:r>
          </w:p>
        </w:tc>
        <w:tc>
          <w:tcPr>
            <w:tcW w:w="708" w:type="dxa"/>
            <w:shd w:val="solid" w:color="FFFFFF" w:fill="auto"/>
          </w:tcPr>
          <w:p w:rsidR="00B02215" w:rsidRPr="00630AB6" w:rsidRDefault="00B02215" w:rsidP="00CF7A52">
            <w:pPr>
              <w:pStyle w:val="TAC"/>
              <w:rPr>
                <w:sz w:val="16"/>
                <w:szCs w:val="16"/>
                <w:lang w:eastAsia="zh-CN"/>
              </w:rPr>
            </w:pPr>
            <w:r>
              <w:rPr>
                <w:rFonts w:hint="eastAsia"/>
                <w:sz w:val="16"/>
                <w:szCs w:val="16"/>
                <w:lang w:eastAsia="zh-CN"/>
              </w:rPr>
              <w:t>15.2.0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2018-12</w:t>
            </w:r>
          </w:p>
        </w:tc>
        <w:tc>
          <w:tcPr>
            <w:tcW w:w="800" w:type="dxa"/>
            <w:shd w:val="solid" w:color="FFFFFF" w:fill="auto"/>
          </w:tcPr>
          <w:p w:rsidR="00B02215" w:rsidRDefault="00B02215" w:rsidP="00CF7A52">
            <w:pPr>
              <w:pStyle w:val="TAC"/>
              <w:rPr>
                <w:sz w:val="16"/>
                <w:szCs w:val="16"/>
              </w:rPr>
            </w:pPr>
            <w:r>
              <w:rPr>
                <w:rFonts w:hint="eastAsia"/>
                <w:sz w:val="16"/>
                <w:szCs w:val="16"/>
              </w:rPr>
              <w:t>CT#82</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B02215" w:rsidRDefault="00B02215" w:rsidP="00CF7A52">
            <w:pPr>
              <w:pStyle w:val="TAL"/>
              <w:rPr>
                <w:sz w:val="16"/>
                <w:szCs w:val="16"/>
              </w:rPr>
            </w:pPr>
            <w:r>
              <w:rPr>
                <w:rFonts w:hint="eastAsia"/>
                <w:sz w:val="16"/>
                <w:szCs w:val="16"/>
              </w:rPr>
              <w:t>0010</w:t>
            </w:r>
          </w:p>
        </w:tc>
        <w:tc>
          <w:tcPr>
            <w:tcW w:w="425" w:type="dxa"/>
            <w:shd w:val="solid" w:color="FFFFFF" w:fill="auto"/>
          </w:tcPr>
          <w:p w:rsidR="00B02215" w:rsidRPr="00630AB6" w:rsidRDefault="00B02215" w:rsidP="00CF7A52">
            <w:pPr>
              <w:pStyle w:val="TAR"/>
              <w:rPr>
                <w:sz w:val="16"/>
                <w:szCs w:val="16"/>
              </w:rPr>
            </w:pPr>
            <w:r>
              <w:rPr>
                <w:rFonts w:hint="eastAsia"/>
                <w:sz w:val="16"/>
                <w:szCs w:val="16"/>
              </w:rPr>
              <w:t>1</w:t>
            </w: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Pr="007D7EF9" w:rsidRDefault="00B02215" w:rsidP="00CF7A52">
            <w:pPr>
              <w:pStyle w:val="TAL"/>
              <w:rPr>
                <w:sz w:val="16"/>
                <w:szCs w:val="16"/>
                <w:lang w:eastAsia="zh-CN"/>
              </w:rPr>
            </w:pPr>
            <w:r w:rsidRPr="005C1670">
              <w:rPr>
                <w:sz w:val="16"/>
                <w:szCs w:val="16"/>
                <w:lang w:eastAsia="zh-CN"/>
              </w:rPr>
              <w:t>Correction to Slice Information For Registration</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2018-12</w:t>
            </w:r>
          </w:p>
        </w:tc>
        <w:tc>
          <w:tcPr>
            <w:tcW w:w="800" w:type="dxa"/>
            <w:shd w:val="solid" w:color="FFFFFF" w:fill="auto"/>
          </w:tcPr>
          <w:p w:rsidR="00B02215" w:rsidRDefault="00B02215" w:rsidP="00CF7A52">
            <w:pPr>
              <w:pStyle w:val="TAC"/>
              <w:rPr>
                <w:sz w:val="16"/>
                <w:szCs w:val="16"/>
              </w:rPr>
            </w:pPr>
            <w:r>
              <w:rPr>
                <w:rFonts w:hint="eastAsia"/>
                <w:sz w:val="16"/>
                <w:szCs w:val="16"/>
              </w:rPr>
              <w:t>CT#82</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B02215" w:rsidRDefault="00B02215" w:rsidP="00CF7A52">
            <w:pPr>
              <w:pStyle w:val="TAL"/>
              <w:rPr>
                <w:sz w:val="16"/>
                <w:szCs w:val="16"/>
              </w:rPr>
            </w:pPr>
            <w:r>
              <w:rPr>
                <w:rFonts w:hint="eastAsia"/>
                <w:sz w:val="16"/>
                <w:szCs w:val="16"/>
              </w:rPr>
              <w:t>0011</w:t>
            </w:r>
          </w:p>
        </w:tc>
        <w:tc>
          <w:tcPr>
            <w:tcW w:w="425" w:type="dxa"/>
            <w:shd w:val="solid" w:color="FFFFFF" w:fill="auto"/>
          </w:tcPr>
          <w:p w:rsidR="00B02215" w:rsidRDefault="00B02215" w:rsidP="00CF7A52">
            <w:pPr>
              <w:pStyle w:val="TAR"/>
              <w:rPr>
                <w:sz w:val="16"/>
                <w:szCs w:val="16"/>
              </w:rPr>
            </w:pP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Pr="005C1670" w:rsidRDefault="00B02215" w:rsidP="00CF7A52">
            <w:pPr>
              <w:pStyle w:val="TAL"/>
              <w:rPr>
                <w:sz w:val="16"/>
                <w:szCs w:val="16"/>
                <w:lang w:eastAsia="zh-CN"/>
              </w:rPr>
            </w:pPr>
            <w:r>
              <w:rPr>
                <w:rFonts w:hint="eastAsia"/>
                <w:sz w:val="16"/>
                <w:szCs w:val="16"/>
                <w:lang w:eastAsia="zh-CN"/>
              </w:rPr>
              <w:t>API Root</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2018-12</w:t>
            </w:r>
          </w:p>
        </w:tc>
        <w:tc>
          <w:tcPr>
            <w:tcW w:w="800" w:type="dxa"/>
            <w:shd w:val="solid" w:color="FFFFFF" w:fill="auto"/>
          </w:tcPr>
          <w:p w:rsidR="00B02215" w:rsidRDefault="00B02215" w:rsidP="00CF7A52">
            <w:pPr>
              <w:pStyle w:val="TAC"/>
              <w:rPr>
                <w:sz w:val="16"/>
                <w:szCs w:val="16"/>
              </w:rPr>
            </w:pPr>
            <w:r>
              <w:rPr>
                <w:rFonts w:hint="eastAsia"/>
                <w:sz w:val="16"/>
                <w:szCs w:val="16"/>
              </w:rPr>
              <w:t>CT#82</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B02215" w:rsidRDefault="00B02215" w:rsidP="00CF7A52">
            <w:pPr>
              <w:pStyle w:val="TAL"/>
              <w:rPr>
                <w:sz w:val="16"/>
                <w:szCs w:val="16"/>
              </w:rPr>
            </w:pPr>
            <w:r>
              <w:rPr>
                <w:rFonts w:hint="eastAsia"/>
                <w:sz w:val="16"/>
                <w:szCs w:val="16"/>
              </w:rPr>
              <w:t>0012</w:t>
            </w:r>
          </w:p>
        </w:tc>
        <w:tc>
          <w:tcPr>
            <w:tcW w:w="425" w:type="dxa"/>
            <w:shd w:val="solid" w:color="FFFFFF" w:fill="auto"/>
          </w:tcPr>
          <w:p w:rsidR="00B02215" w:rsidRDefault="00B02215" w:rsidP="00CF7A52">
            <w:pPr>
              <w:pStyle w:val="TAR"/>
              <w:rPr>
                <w:sz w:val="16"/>
                <w:szCs w:val="16"/>
              </w:rPr>
            </w:pPr>
            <w:r>
              <w:rPr>
                <w:rFonts w:hint="eastAsia"/>
                <w:sz w:val="16"/>
                <w:szCs w:val="16"/>
              </w:rPr>
              <w:t>3</w:t>
            </w: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Default="00B02215" w:rsidP="00CF7A52">
            <w:pPr>
              <w:pStyle w:val="TAL"/>
              <w:rPr>
                <w:sz w:val="16"/>
                <w:szCs w:val="16"/>
                <w:lang w:eastAsia="zh-CN"/>
              </w:rPr>
            </w:pPr>
            <w:r w:rsidRPr="00AF36AA">
              <w:rPr>
                <w:sz w:val="16"/>
                <w:szCs w:val="16"/>
                <w:lang w:eastAsia="zh-CN"/>
              </w:rPr>
              <w:t>Common Error Status Codes</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2018-12</w:t>
            </w:r>
          </w:p>
        </w:tc>
        <w:tc>
          <w:tcPr>
            <w:tcW w:w="800" w:type="dxa"/>
            <w:shd w:val="solid" w:color="FFFFFF" w:fill="auto"/>
          </w:tcPr>
          <w:p w:rsidR="00B02215" w:rsidRDefault="00B02215" w:rsidP="00CF7A52">
            <w:pPr>
              <w:pStyle w:val="TAC"/>
              <w:rPr>
                <w:sz w:val="16"/>
                <w:szCs w:val="16"/>
              </w:rPr>
            </w:pPr>
            <w:r>
              <w:rPr>
                <w:rFonts w:hint="eastAsia"/>
                <w:sz w:val="16"/>
                <w:szCs w:val="16"/>
              </w:rPr>
              <w:t>CT#82</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CP-18</w:t>
            </w:r>
            <w:r>
              <w:rPr>
                <w:sz w:val="16"/>
                <w:szCs w:val="16"/>
                <w:lang w:eastAsia="zh-CN"/>
              </w:rPr>
              <w:t>3148</w:t>
            </w:r>
          </w:p>
        </w:tc>
        <w:tc>
          <w:tcPr>
            <w:tcW w:w="567" w:type="dxa"/>
            <w:shd w:val="solid" w:color="FFFFFF" w:fill="auto"/>
          </w:tcPr>
          <w:p w:rsidR="00B02215" w:rsidRDefault="00B02215" w:rsidP="00CF7A52">
            <w:pPr>
              <w:pStyle w:val="TAL"/>
              <w:rPr>
                <w:sz w:val="16"/>
                <w:szCs w:val="16"/>
              </w:rPr>
            </w:pPr>
            <w:r>
              <w:rPr>
                <w:rFonts w:hint="eastAsia"/>
                <w:sz w:val="16"/>
                <w:szCs w:val="16"/>
              </w:rPr>
              <w:t>0013</w:t>
            </w:r>
          </w:p>
        </w:tc>
        <w:tc>
          <w:tcPr>
            <w:tcW w:w="425" w:type="dxa"/>
            <w:shd w:val="solid" w:color="FFFFFF" w:fill="auto"/>
          </w:tcPr>
          <w:p w:rsidR="00B02215" w:rsidRDefault="00B02215" w:rsidP="00CF7A52">
            <w:pPr>
              <w:pStyle w:val="TAR"/>
              <w:rPr>
                <w:sz w:val="16"/>
                <w:szCs w:val="16"/>
              </w:rPr>
            </w:pPr>
            <w:r>
              <w:rPr>
                <w:sz w:val="16"/>
                <w:szCs w:val="16"/>
              </w:rPr>
              <w:t>2</w:t>
            </w: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Default="00B02215" w:rsidP="00CF7A52">
            <w:pPr>
              <w:pStyle w:val="TAL"/>
              <w:rPr>
                <w:sz w:val="16"/>
                <w:szCs w:val="16"/>
                <w:lang w:eastAsia="zh-CN"/>
              </w:rPr>
            </w:pPr>
            <w:r>
              <w:rPr>
                <w:rFonts w:hint="eastAsia"/>
                <w:sz w:val="16"/>
                <w:szCs w:val="16"/>
                <w:lang w:eastAsia="zh-CN"/>
              </w:rPr>
              <w:t>Array Range Correction</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2018-12</w:t>
            </w:r>
          </w:p>
        </w:tc>
        <w:tc>
          <w:tcPr>
            <w:tcW w:w="800" w:type="dxa"/>
            <w:shd w:val="solid" w:color="FFFFFF" w:fill="auto"/>
          </w:tcPr>
          <w:p w:rsidR="00B02215" w:rsidRDefault="00B02215" w:rsidP="00CF7A52">
            <w:pPr>
              <w:pStyle w:val="TAC"/>
              <w:rPr>
                <w:sz w:val="16"/>
                <w:szCs w:val="16"/>
              </w:rPr>
            </w:pPr>
            <w:r>
              <w:rPr>
                <w:rFonts w:hint="eastAsia"/>
                <w:sz w:val="16"/>
                <w:szCs w:val="16"/>
              </w:rPr>
              <w:t>CT#82</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B02215" w:rsidRDefault="00B02215" w:rsidP="00CF7A52">
            <w:pPr>
              <w:pStyle w:val="TAL"/>
              <w:rPr>
                <w:sz w:val="16"/>
                <w:szCs w:val="16"/>
              </w:rPr>
            </w:pPr>
            <w:r>
              <w:rPr>
                <w:rFonts w:hint="eastAsia"/>
                <w:sz w:val="16"/>
                <w:szCs w:val="16"/>
              </w:rPr>
              <w:t>0016</w:t>
            </w:r>
          </w:p>
        </w:tc>
        <w:tc>
          <w:tcPr>
            <w:tcW w:w="425" w:type="dxa"/>
            <w:shd w:val="solid" w:color="FFFFFF" w:fill="auto"/>
          </w:tcPr>
          <w:p w:rsidR="00B02215" w:rsidRDefault="00B02215" w:rsidP="00CF7A52">
            <w:pPr>
              <w:pStyle w:val="TAR"/>
              <w:rPr>
                <w:sz w:val="16"/>
                <w:szCs w:val="16"/>
              </w:rPr>
            </w:pPr>
            <w:r>
              <w:rPr>
                <w:rFonts w:hint="eastAsia"/>
                <w:sz w:val="16"/>
                <w:szCs w:val="16"/>
              </w:rPr>
              <w:t>1</w:t>
            </w: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Default="00B02215" w:rsidP="00CF7A52">
            <w:pPr>
              <w:pStyle w:val="TAL"/>
              <w:rPr>
                <w:sz w:val="16"/>
                <w:szCs w:val="16"/>
                <w:lang w:eastAsia="zh-CN"/>
              </w:rPr>
            </w:pPr>
            <w:r>
              <w:rPr>
                <w:rFonts w:hint="eastAsia"/>
                <w:sz w:val="16"/>
                <w:szCs w:val="16"/>
                <w:lang w:eastAsia="zh-CN"/>
              </w:rPr>
              <w:t xml:space="preserve">OpenAPI </w:t>
            </w:r>
            <w:r>
              <w:rPr>
                <w:sz w:val="16"/>
                <w:szCs w:val="16"/>
                <w:lang w:eastAsia="zh-CN"/>
              </w:rPr>
              <w:t>Corrections</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2018-12</w:t>
            </w:r>
          </w:p>
        </w:tc>
        <w:tc>
          <w:tcPr>
            <w:tcW w:w="800" w:type="dxa"/>
            <w:shd w:val="solid" w:color="FFFFFF" w:fill="auto"/>
          </w:tcPr>
          <w:p w:rsidR="00B02215" w:rsidRDefault="00B02215" w:rsidP="00CF7A52">
            <w:pPr>
              <w:pStyle w:val="TAC"/>
              <w:rPr>
                <w:sz w:val="16"/>
                <w:szCs w:val="16"/>
              </w:rPr>
            </w:pPr>
            <w:r>
              <w:rPr>
                <w:rFonts w:hint="eastAsia"/>
                <w:sz w:val="16"/>
                <w:szCs w:val="16"/>
              </w:rPr>
              <w:t>CT#82</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B02215" w:rsidRDefault="00B02215" w:rsidP="00CF7A52">
            <w:pPr>
              <w:pStyle w:val="TAL"/>
              <w:rPr>
                <w:sz w:val="16"/>
                <w:szCs w:val="16"/>
              </w:rPr>
            </w:pPr>
            <w:r>
              <w:rPr>
                <w:rFonts w:hint="eastAsia"/>
                <w:sz w:val="16"/>
                <w:szCs w:val="16"/>
              </w:rPr>
              <w:t>0017</w:t>
            </w:r>
          </w:p>
        </w:tc>
        <w:tc>
          <w:tcPr>
            <w:tcW w:w="425" w:type="dxa"/>
            <w:shd w:val="solid" w:color="FFFFFF" w:fill="auto"/>
          </w:tcPr>
          <w:p w:rsidR="00B02215" w:rsidRDefault="00B02215" w:rsidP="00CF7A52">
            <w:pPr>
              <w:pStyle w:val="TAR"/>
              <w:rPr>
                <w:sz w:val="16"/>
                <w:szCs w:val="16"/>
              </w:rPr>
            </w:pPr>
            <w:r>
              <w:rPr>
                <w:rFonts w:hint="eastAsia"/>
                <w:sz w:val="16"/>
                <w:szCs w:val="16"/>
              </w:rPr>
              <w:t>2</w:t>
            </w: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Default="00B02215" w:rsidP="00CF7A52">
            <w:pPr>
              <w:pStyle w:val="TAL"/>
              <w:rPr>
                <w:sz w:val="16"/>
                <w:szCs w:val="16"/>
                <w:lang w:eastAsia="zh-CN"/>
              </w:rPr>
            </w:pPr>
            <w:r w:rsidRPr="00500CE5">
              <w:rPr>
                <w:sz w:val="16"/>
                <w:szCs w:val="16"/>
                <w:lang w:eastAsia="zh-CN"/>
              </w:rPr>
              <w:t>Subscription Lifetime for NSSAI Availability Event Subscription</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2018-12</w:t>
            </w:r>
          </w:p>
        </w:tc>
        <w:tc>
          <w:tcPr>
            <w:tcW w:w="800" w:type="dxa"/>
            <w:shd w:val="solid" w:color="FFFFFF" w:fill="auto"/>
          </w:tcPr>
          <w:p w:rsidR="00B02215" w:rsidRDefault="00B02215" w:rsidP="00CF7A52">
            <w:pPr>
              <w:pStyle w:val="TAC"/>
              <w:rPr>
                <w:sz w:val="16"/>
                <w:szCs w:val="16"/>
              </w:rPr>
            </w:pPr>
            <w:r>
              <w:rPr>
                <w:rFonts w:hint="eastAsia"/>
                <w:sz w:val="16"/>
                <w:szCs w:val="16"/>
              </w:rPr>
              <w:t>CT#82</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B02215" w:rsidRDefault="00B02215" w:rsidP="00CF7A52">
            <w:pPr>
              <w:pStyle w:val="TAL"/>
              <w:rPr>
                <w:sz w:val="16"/>
                <w:szCs w:val="16"/>
              </w:rPr>
            </w:pPr>
            <w:r>
              <w:rPr>
                <w:rFonts w:hint="eastAsia"/>
                <w:sz w:val="16"/>
                <w:szCs w:val="16"/>
              </w:rPr>
              <w:t>0018</w:t>
            </w:r>
          </w:p>
        </w:tc>
        <w:tc>
          <w:tcPr>
            <w:tcW w:w="425" w:type="dxa"/>
            <w:shd w:val="solid" w:color="FFFFFF" w:fill="auto"/>
          </w:tcPr>
          <w:p w:rsidR="00B02215" w:rsidRDefault="00B02215" w:rsidP="00CF7A52">
            <w:pPr>
              <w:pStyle w:val="TAR"/>
              <w:rPr>
                <w:sz w:val="16"/>
                <w:szCs w:val="16"/>
              </w:rPr>
            </w:pP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Pr="00500CE5" w:rsidRDefault="00B02215" w:rsidP="00CF7A52">
            <w:pPr>
              <w:pStyle w:val="TAL"/>
              <w:rPr>
                <w:sz w:val="16"/>
                <w:szCs w:val="16"/>
                <w:lang w:eastAsia="zh-CN"/>
              </w:rPr>
            </w:pPr>
            <w:r w:rsidRPr="00C55F85">
              <w:rPr>
                <w:sz w:val="16"/>
                <w:szCs w:val="16"/>
                <w:lang w:eastAsia="zh-CN"/>
              </w:rPr>
              <w:t>Correction of Resource URI structure</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2018-12</w:t>
            </w:r>
          </w:p>
        </w:tc>
        <w:tc>
          <w:tcPr>
            <w:tcW w:w="800" w:type="dxa"/>
            <w:shd w:val="solid" w:color="FFFFFF" w:fill="auto"/>
          </w:tcPr>
          <w:p w:rsidR="00B02215" w:rsidRDefault="00B02215" w:rsidP="00CF7A52">
            <w:pPr>
              <w:pStyle w:val="TAC"/>
              <w:rPr>
                <w:sz w:val="16"/>
                <w:szCs w:val="16"/>
              </w:rPr>
            </w:pPr>
            <w:r>
              <w:rPr>
                <w:rFonts w:hint="eastAsia"/>
                <w:sz w:val="16"/>
                <w:szCs w:val="16"/>
              </w:rPr>
              <w:t>CT#82</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B02215" w:rsidRDefault="00B02215" w:rsidP="00CF7A52">
            <w:pPr>
              <w:pStyle w:val="TAL"/>
              <w:rPr>
                <w:sz w:val="16"/>
                <w:szCs w:val="16"/>
              </w:rPr>
            </w:pPr>
            <w:r>
              <w:rPr>
                <w:rFonts w:hint="eastAsia"/>
                <w:sz w:val="16"/>
                <w:szCs w:val="16"/>
              </w:rPr>
              <w:t>0019</w:t>
            </w:r>
          </w:p>
        </w:tc>
        <w:tc>
          <w:tcPr>
            <w:tcW w:w="425" w:type="dxa"/>
            <w:shd w:val="solid" w:color="FFFFFF" w:fill="auto"/>
          </w:tcPr>
          <w:p w:rsidR="00B02215" w:rsidRDefault="00B02215" w:rsidP="00CF7A52">
            <w:pPr>
              <w:pStyle w:val="TAR"/>
              <w:rPr>
                <w:sz w:val="16"/>
                <w:szCs w:val="16"/>
              </w:rPr>
            </w:pP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Pr="00C55F85" w:rsidRDefault="00B02215" w:rsidP="00CF7A52">
            <w:pPr>
              <w:pStyle w:val="TAL"/>
              <w:rPr>
                <w:sz w:val="16"/>
                <w:szCs w:val="16"/>
                <w:lang w:eastAsia="zh-CN"/>
              </w:rPr>
            </w:pPr>
            <w:r w:rsidRPr="002B0EAC">
              <w:rPr>
                <w:sz w:val="16"/>
                <w:szCs w:val="16"/>
                <w:lang w:eastAsia="zh-CN"/>
              </w:rPr>
              <w:t>Add Delete Service Operation in Nnssf_NSSAIAvailability Service</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2018-12</w:t>
            </w:r>
          </w:p>
        </w:tc>
        <w:tc>
          <w:tcPr>
            <w:tcW w:w="800" w:type="dxa"/>
            <w:shd w:val="solid" w:color="FFFFFF" w:fill="auto"/>
          </w:tcPr>
          <w:p w:rsidR="00B02215" w:rsidRDefault="00B02215" w:rsidP="00CF7A52">
            <w:pPr>
              <w:pStyle w:val="TAC"/>
              <w:rPr>
                <w:sz w:val="16"/>
                <w:szCs w:val="16"/>
              </w:rPr>
            </w:pPr>
            <w:r>
              <w:rPr>
                <w:rFonts w:hint="eastAsia"/>
                <w:sz w:val="16"/>
                <w:szCs w:val="16"/>
              </w:rPr>
              <w:t>CT#82</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B02215" w:rsidRDefault="00B02215" w:rsidP="00CF7A52">
            <w:pPr>
              <w:pStyle w:val="TAL"/>
              <w:rPr>
                <w:sz w:val="16"/>
                <w:szCs w:val="16"/>
              </w:rPr>
            </w:pPr>
            <w:r>
              <w:rPr>
                <w:rFonts w:hint="eastAsia"/>
                <w:sz w:val="16"/>
                <w:szCs w:val="16"/>
              </w:rPr>
              <w:t>0020</w:t>
            </w:r>
          </w:p>
        </w:tc>
        <w:tc>
          <w:tcPr>
            <w:tcW w:w="425" w:type="dxa"/>
            <w:shd w:val="solid" w:color="FFFFFF" w:fill="auto"/>
          </w:tcPr>
          <w:p w:rsidR="00B02215" w:rsidRDefault="00B02215" w:rsidP="00CF7A52">
            <w:pPr>
              <w:pStyle w:val="TAR"/>
              <w:rPr>
                <w:sz w:val="16"/>
                <w:szCs w:val="16"/>
              </w:rPr>
            </w:pPr>
            <w:r>
              <w:rPr>
                <w:rFonts w:hint="eastAsia"/>
                <w:sz w:val="16"/>
                <w:szCs w:val="16"/>
              </w:rPr>
              <w:t>2</w:t>
            </w: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Pr="002B0EAC" w:rsidRDefault="00B02215" w:rsidP="00CF7A52">
            <w:pPr>
              <w:pStyle w:val="TAL"/>
              <w:rPr>
                <w:sz w:val="16"/>
                <w:szCs w:val="16"/>
                <w:lang w:eastAsia="zh-CN"/>
              </w:rPr>
            </w:pPr>
            <w:r w:rsidRPr="00CB3BA4">
              <w:rPr>
                <w:sz w:val="16"/>
                <w:szCs w:val="16"/>
                <w:lang w:eastAsia="zh-CN"/>
              </w:rPr>
              <w:t>Add the Default Configured NSSAI Indication in Nnssf_NSSelection Service</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2018-12</w:t>
            </w:r>
          </w:p>
        </w:tc>
        <w:tc>
          <w:tcPr>
            <w:tcW w:w="800" w:type="dxa"/>
            <w:shd w:val="solid" w:color="FFFFFF" w:fill="auto"/>
          </w:tcPr>
          <w:p w:rsidR="00B02215" w:rsidRDefault="00B02215" w:rsidP="00CF7A52">
            <w:pPr>
              <w:pStyle w:val="TAC"/>
              <w:rPr>
                <w:sz w:val="16"/>
                <w:szCs w:val="16"/>
              </w:rPr>
            </w:pPr>
            <w:r>
              <w:rPr>
                <w:rFonts w:hint="eastAsia"/>
                <w:sz w:val="16"/>
                <w:szCs w:val="16"/>
              </w:rPr>
              <w:t>CT#82</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B02215" w:rsidRDefault="00B02215" w:rsidP="00CF7A52">
            <w:pPr>
              <w:pStyle w:val="TAL"/>
              <w:rPr>
                <w:sz w:val="16"/>
                <w:szCs w:val="16"/>
              </w:rPr>
            </w:pPr>
            <w:r>
              <w:rPr>
                <w:rFonts w:hint="eastAsia"/>
                <w:sz w:val="16"/>
                <w:szCs w:val="16"/>
              </w:rPr>
              <w:t>0021</w:t>
            </w:r>
          </w:p>
        </w:tc>
        <w:tc>
          <w:tcPr>
            <w:tcW w:w="425" w:type="dxa"/>
            <w:shd w:val="solid" w:color="FFFFFF" w:fill="auto"/>
          </w:tcPr>
          <w:p w:rsidR="00B02215" w:rsidRDefault="00B02215" w:rsidP="00CF7A52">
            <w:pPr>
              <w:pStyle w:val="TAR"/>
              <w:rPr>
                <w:sz w:val="16"/>
                <w:szCs w:val="16"/>
              </w:rPr>
            </w:pP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Pr="00CB3BA4" w:rsidRDefault="00B02215" w:rsidP="00CF7A52">
            <w:pPr>
              <w:pStyle w:val="TAL"/>
              <w:rPr>
                <w:sz w:val="16"/>
                <w:szCs w:val="16"/>
                <w:lang w:eastAsia="zh-CN"/>
              </w:rPr>
            </w:pPr>
            <w:r w:rsidRPr="004A6B81">
              <w:rPr>
                <w:sz w:val="16"/>
                <w:szCs w:val="16"/>
                <w:lang w:eastAsia="zh-CN"/>
              </w:rPr>
              <w:t>CR 0021 29.531 Rel-15 Resource Uri Correction</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2018-12</w:t>
            </w:r>
          </w:p>
        </w:tc>
        <w:tc>
          <w:tcPr>
            <w:tcW w:w="800" w:type="dxa"/>
            <w:shd w:val="solid" w:color="FFFFFF" w:fill="auto"/>
          </w:tcPr>
          <w:p w:rsidR="00B02215" w:rsidRDefault="00B02215" w:rsidP="00CF7A52">
            <w:pPr>
              <w:pStyle w:val="TAC"/>
              <w:rPr>
                <w:sz w:val="16"/>
                <w:szCs w:val="16"/>
              </w:rPr>
            </w:pPr>
            <w:r>
              <w:rPr>
                <w:rFonts w:hint="eastAsia"/>
                <w:sz w:val="16"/>
                <w:szCs w:val="16"/>
              </w:rPr>
              <w:t>CT#82</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B02215" w:rsidRDefault="00B02215" w:rsidP="00CF7A52">
            <w:pPr>
              <w:pStyle w:val="TAL"/>
              <w:rPr>
                <w:sz w:val="16"/>
                <w:szCs w:val="16"/>
              </w:rPr>
            </w:pPr>
            <w:r>
              <w:rPr>
                <w:rFonts w:hint="eastAsia"/>
                <w:sz w:val="16"/>
                <w:szCs w:val="16"/>
              </w:rPr>
              <w:t>0022</w:t>
            </w:r>
          </w:p>
        </w:tc>
        <w:tc>
          <w:tcPr>
            <w:tcW w:w="425" w:type="dxa"/>
            <w:shd w:val="solid" w:color="FFFFFF" w:fill="auto"/>
          </w:tcPr>
          <w:p w:rsidR="00B02215" w:rsidRDefault="00B02215" w:rsidP="00CF7A52">
            <w:pPr>
              <w:pStyle w:val="TAR"/>
              <w:rPr>
                <w:sz w:val="16"/>
                <w:szCs w:val="16"/>
              </w:rPr>
            </w:pP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Pr="004A6B81" w:rsidRDefault="00B02215" w:rsidP="00CF7A52">
            <w:pPr>
              <w:pStyle w:val="TAL"/>
              <w:rPr>
                <w:sz w:val="16"/>
                <w:szCs w:val="16"/>
                <w:lang w:eastAsia="zh-CN"/>
              </w:rPr>
            </w:pPr>
            <w:r w:rsidRPr="00E31868">
              <w:rPr>
                <w:sz w:val="16"/>
                <w:szCs w:val="16"/>
                <w:lang w:eastAsia="zh-CN"/>
              </w:rPr>
              <w:t>Correction to NssaiAvailabilityInfo</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2018-12</w:t>
            </w:r>
          </w:p>
        </w:tc>
        <w:tc>
          <w:tcPr>
            <w:tcW w:w="800" w:type="dxa"/>
            <w:shd w:val="solid" w:color="FFFFFF" w:fill="auto"/>
          </w:tcPr>
          <w:p w:rsidR="00B02215" w:rsidRDefault="00B02215" w:rsidP="00CF7A52">
            <w:pPr>
              <w:pStyle w:val="TAC"/>
              <w:rPr>
                <w:sz w:val="16"/>
                <w:szCs w:val="16"/>
              </w:rPr>
            </w:pPr>
            <w:r>
              <w:rPr>
                <w:rFonts w:hint="eastAsia"/>
                <w:sz w:val="16"/>
                <w:szCs w:val="16"/>
              </w:rPr>
              <w:t>CT#82</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B02215" w:rsidRDefault="00B02215" w:rsidP="00CF7A52">
            <w:pPr>
              <w:pStyle w:val="TAL"/>
              <w:rPr>
                <w:sz w:val="16"/>
                <w:szCs w:val="16"/>
              </w:rPr>
            </w:pPr>
            <w:r>
              <w:rPr>
                <w:rFonts w:hint="eastAsia"/>
                <w:sz w:val="16"/>
                <w:szCs w:val="16"/>
              </w:rPr>
              <w:t>0023</w:t>
            </w:r>
          </w:p>
        </w:tc>
        <w:tc>
          <w:tcPr>
            <w:tcW w:w="425" w:type="dxa"/>
            <w:shd w:val="solid" w:color="FFFFFF" w:fill="auto"/>
          </w:tcPr>
          <w:p w:rsidR="00B02215" w:rsidRDefault="00B02215" w:rsidP="00CF7A52">
            <w:pPr>
              <w:pStyle w:val="TAR"/>
              <w:rPr>
                <w:sz w:val="16"/>
                <w:szCs w:val="16"/>
              </w:rPr>
            </w:pPr>
            <w:r>
              <w:rPr>
                <w:rFonts w:hint="eastAsia"/>
                <w:sz w:val="16"/>
                <w:szCs w:val="16"/>
              </w:rPr>
              <w:t>2</w:t>
            </w: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Pr="00E31868" w:rsidRDefault="00B02215" w:rsidP="00CF7A52">
            <w:pPr>
              <w:pStyle w:val="TAL"/>
              <w:rPr>
                <w:sz w:val="16"/>
                <w:szCs w:val="16"/>
                <w:lang w:eastAsia="zh-CN"/>
              </w:rPr>
            </w:pPr>
            <w:r w:rsidRPr="0017640E">
              <w:rPr>
                <w:sz w:val="16"/>
                <w:szCs w:val="16"/>
                <w:lang w:eastAsia="zh-CN"/>
              </w:rPr>
              <w:t>Make OAuth2.0 Optional to Use</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2018-12</w:t>
            </w:r>
          </w:p>
        </w:tc>
        <w:tc>
          <w:tcPr>
            <w:tcW w:w="800" w:type="dxa"/>
            <w:shd w:val="solid" w:color="FFFFFF" w:fill="auto"/>
          </w:tcPr>
          <w:p w:rsidR="00B02215" w:rsidRDefault="00B02215" w:rsidP="00CF7A52">
            <w:pPr>
              <w:pStyle w:val="TAC"/>
              <w:rPr>
                <w:sz w:val="16"/>
                <w:szCs w:val="16"/>
              </w:rPr>
            </w:pPr>
            <w:r>
              <w:rPr>
                <w:rFonts w:hint="eastAsia"/>
                <w:sz w:val="16"/>
                <w:szCs w:val="16"/>
              </w:rPr>
              <w:t>CT#82</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B02215" w:rsidRDefault="00B02215" w:rsidP="00CF7A52">
            <w:pPr>
              <w:pStyle w:val="TAL"/>
              <w:rPr>
                <w:sz w:val="16"/>
                <w:szCs w:val="16"/>
              </w:rPr>
            </w:pPr>
            <w:r>
              <w:rPr>
                <w:rFonts w:hint="eastAsia"/>
                <w:sz w:val="16"/>
                <w:szCs w:val="16"/>
              </w:rPr>
              <w:t>0024</w:t>
            </w:r>
          </w:p>
        </w:tc>
        <w:tc>
          <w:tcPr>
            <w:tcW w:w="425" w:type="dxa"/>
            <w:shd w:val="solid" w:color="FFFFFF" w:fill="auto"/>
          </w:tcPr>
          <w:p w:rsidR="00B02215" w:rsidRDefault="00B02215" w:rsidP="00CF7A52">
            <w:pPr>
              <w:pStyle w:val="TAR"/>
              <w:rPr>
                <w:sz w:val="16"/>
                <w:szCs w:val="16"/>
              </w:rPr>
            </w:pP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Default="00B02215" w:rsidP="00CF7A52">
            <w:pPr>
              <w:pStyle w:val="TAL"/>
              <w:rPr>
                <w:sz w:val="16"/>
                <w:szCs w:val="16"/>
                <w:lang w:eastAsia="zh-CN"/>
              </w:rPr>
            </w:pPr>
            <w:r>
              <w:rPr>
                <w:rFonts w:hint="eastAsia"/>
                <w:sz w:val="16"/>
                <w:szCs w:val="16"/>
                <w:lang w:eastAsia="zh-CN"/>
              </w:rPr>
              <w:t>ExternalDocs</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2018-12</w:t>
            </w:r>
          </w:p>
        </w:tc>
        <w:tc>
          <w:tcPr>
            <w:tcW w:w="800" w:type="dxa"/>
            <w:shd w:val="solid" w:color="FFFFFF" w:fill="auto"/>
          </w:tcPr>
          <w:p w:rsidR="00B02215" w:rsidRDefault="00B02215" w:rsidP="00CF7A52">
            <w:pPr>
              <w:pStyle w:val="TAC"/>
              <w:rPr>
                <w:sz w:val="16"/>
                <w:szCs w:val="16"/>
              </w:rPr>
            </w:pPr>
            <w:r>
              <w:rPr>
                <w:rFonts w:hint="eastAsia"/>
                <w:sz w:val="16"/>
                <w:szCs w:val="16"/>
              </w:rPr>
              <w:t>CT#82</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B02215" w:rsidRDefault="00B02215" w:rsidP="00CF7A52">
            <w:pPr>
              <w:pStyle w:val="TAL"/>
              <w:rPr>
                <w:sz w:val="16"/>
                <w:szCs w:val="16"/>
              </w:rPr>
            </w:pPr>
            <w:r>
              <w:rPr>
                <w:rFonts w:hint="eastAsia"/>
                <w:sz w:val="16"/>
                <w:szCs w:val="16"/>
              </w:rPr>
              <w:t>0025</w:t>
            </w:r>
          </w:p>
        </w:tc>
        <w:tc>
          <w:tcPr>
            <w:tcW w:w="425" w:type="dxa"/>
            <w:shd w:val="solid" w:color="FFFFFF" w:fill="auto"/>
          </w:tcPr>
          <w:p w:rsidR="00B02215" w:rsidRDefault="00B02215" w:rsidP="00CF7A52">
            <w:pPr>
              <w:pStyle w:val="TAR"/>
              <w:rPr>
                <w:sz w:val="16"/>
                <w:szCs w:val="16"/>
              </w:rPr>
            </w:pP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Default="00B02215" w:rsidP="00CF7A52">
            <w:pPr>
              <w:pStyle w:val="TAL"/>
              <w:rPr>
                <w:sz w:val="16"/>
                <w:szCs w:val="16"/>
                <w:lang w:eastAsia="zh-CN"/>
              </w:rPr>
            </w:pPr>
            <w:r>
              <w:rPr>
                <w:rFonts w:hint="eastAsia"/>
                <w:sz w:val="16"/>
                <w:szCs w:val="16"/>
                <w:lang w:eastAsia="zh-CN"/>
              </w:rPr>
              <w:t>API Version</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2019-03</w:t>
            </w:r>
          </w:p>
        </w:tc>
        <w:tc>
          <w:tcPr>
            <w:tcW w:w="800" w:type="dxa"/>
            <w:shd w:val="solid" w:color="FFFFFF" w:fill="auto"/>
          </w:tcPr>
          <w:p w:rsidR="00B02215" w:rsidRDefault="00B02215" w:rsidP="00CF7A52">
            <w:pPr>
              <w:pStyle w:val="TAC"/>
              <w:rPr>
                <w:sz w:val="16"/>
                <w:szCs w:val="16"/>
              </w:rPr>
            </w:pPr>
            <w:r>
              <w:rPr>
                <w:rFonts w:hint="eastAsia"/>
                <w:sz w:val="16"/>
                <w:szCs w:val="16"/>
              </w:rPr>
              <w:t>CT#83</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CP-19</w:t>
            </w:r>
            <w:r>
              <w:rPr>
                <w:sz w:val="16"/>
                <w:szCs w:val="16"/>
                <w:lang w:eastAsia="zh-CN"/>
              </w:rPr>
              <w:t>0027</w:t>
            </w:r>
          </w:p>
        </w:tc>
        <w:tc>
          <w:tcPr>
            <w:tcW w:w="567" w:type="dxa"/>
            <w:shd w:val="solid" w:color="FFFFFF" w:fill="auto"/>
          </w:tcPr>
          <w:p w:rsidR="00B02215" w:rsidRDefault="00B02215" w:rsidP="00CF7A52">
            <w:pPr>
              <w:pStyle w:val="TAL"/>
              <w:rPr>
                <w:sz w:val="16"/>
                <w:szCs w:val="16"/>
              </w:rPr>
            </w:pPr>
            <w:r>
              <w:rPr>
                <w:rFonts w:hint="eastAsia"/>
                <w:sz w:val="16"/>
                <w:szCs w:val="16"/>
              </w:rPr>
              <w:t>0026</w:t>
            </w:r>
          </w:p>
        </w:tc>
        <w:tc>
          <w:tcPr>
            <w:tcW w:w="425" w:type="dxa"/>
            <w:shd w:val="solid" w:color="FFFFFF" w:fill="auto"/>
          </w:tcPr>
          <w:p w:rsidR="00B02215" w:rsidRDefault="00B02215" w:rsidP="00CF7A52">
            <w:pPr>
              <w:pStyle w:val="TAR"/>
              <w:rPr>
                <w:sz w:val="16"/>
                <w:szCs w:val="16"/>
              </w:rPr>
            </w:pPr>
            <w:r>
              <w:rPr>
                <w:rFonts w:hint="eastAsia"/>
                <w:sz w:val="16"/>
                <w:szCs w:val="16"/>
              </w:rPr>
              <w:t>1</w:t>
            </w: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Default="00B02215" w:rsidP="00CF7A52">
            <w:pPr>
              <w:pStyle w:val="TAL"/>
              <w:rPr>
                <w:sz w:val="16"/>
                <w:szCs w:val="16"/>
                <w:lang w:eastAsia="zh-CN"/>
              </w:rPr>
            </w:pPr>
            <w:r w:rsidRPr="00FD52C0">
              <w:rPr>
                <w:sz w:val="16"/>
                <w:szCs w:val="16"/>
                <w:lang w:eastAsia="zh-CN"/>
              </w:rPr>
              <w:t>Definition of TargetAmfSet</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15.3</w:t>
            </w:r>
            <w:r>
              <w:rPr>
                <w:sz w:val="16"/>
                <w:szCs w:val="16"/>
                <w:lang w:eastAsia="zh-CN"/>
              </w:rPr>
              <w:t>.0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2019-03</w:t>
            </w:r>
          </w:p>
        </w:tc>
        <w:tc>
          <w:tcPr>
            <w:tcW w:w="800" w:type="dxa"/>
            <w:shd w:val="solid" w:color="FFFFFF" w:fill="auto"/>
          </w:tcPr>
          <w:p w:rsidR="00B02215" w:rsidRDefault="00B02215" w:rsidP="00CF7A52">
            <w:pPr>
              <w:pStyle w:val="TAC"/>
              <w:rPr>
                <w:sz w:val="16"/>
                <w:szCs w:val="16"/>
              </w:rPr>
            </w:pPr>
            <w:r>
              <w:rPr>
                <w:rFonts w:hint="eastAsia"/>
                <w:sz w:val="16"/>
                <w:szCs w:val="16"/>
              </w:rPr>
              <w:t>CT#83</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CP-19</w:t>
            </w:r>
            <w:r>
              <w:rPr>
                <w:sz w:val="16"/>
                <w:szCs w:val="16"/>
                <w:lang w:eastAsia="zh-CN"/>
              </w:rPr>
              <w:t>0027</w:t>
            </w:r>
          </w:p>
        </w:tc>
        <w:tc>
          <w:tcPr>
            <w:tcW w:w="567" w:type="dxa"/>
            <w:shd w:val="solid" w:color="FFFFFF" w:fill="auto"/>
          </w:tcPr>
          <w:p w:rsidR="00B02215" w:rsidRDefault="00B02215" w:rsidP="00CF7A52">
            <w:pPr>
              <w:pStyle w:val="TAL"/>
              <w:rPr>
                <w:sz w:val="16"/>
                <w:szCs w:val="16"/>
              </w:rPr>
            </w:pPr>
            <w:r>
              <w:rPr>
                <w:rFonts w:hint="eastAsia"/>
                <w:sz w:val="16"/>
                <w:szCs w:val="16"/>
              </w:rPr>
              <w:t>0027</w:t>
            </w:r>
          </w:p>
        </w:tc>
        <w:tc>
          <w:tcPr>
            <w:tcW w:w="425" w:type="dxa"/>
            <w:shd w:val="solid" w:color="FFFFFF" w:fill="auto"/>
          </w:tcPr>
          <w:p w:rsidR="00B02215" w:rsidRDefault="00B02215" w:rsidP="00CF7A52">
            <w:pPr>
              <w:pStyle w:val="TAR"/>
              <w:rPr>
                <w:sz w:val="16"/>
                <w:szCs w:val="16"/>
              </w:rPr>
            </w:pPr>
            <w:r>
              <w:rPr>
                <w:rFonts w:hint="eastAsia"/>
                <w:sz w:val="16"/>
                <w:szCs w:val="16"/>
              </w:rPr>
              <w:t>1</w:t>
            </w: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Pr="00FD52C0" w:rsidRDefault="00B02215" w:rsidP="00CF7A52">
            <w:pPr>
              <w:pStyle w:val="TAL"/>
              <w:rPr>
                <w:sz w:val="16"/>
                <w:szCs w:val="16"/>
                <w:lang w:eastAsia="zh-CN"/>
              </w:rPr>
            </w:pPr>
            <w:r w:rsidRPr="00FD52C0">
              <w:rPr>
                <w:sz w:val="16"/>
                <w:szCs w:val="16"/>
                <w:lang w:eastAsia="zh-CN"/>
              </w:rPr>
              <w:t>OpenAPI Corrections</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15.3.0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2019-03</w:t>
            </w:r>
          </w:p>
        </w:tc>
        <w:tc>
          <w:tcPr>
            <w:tcW w:w="800" w:type="dxa"/>
            <w:shd w:val="solid" w:color="FFFFFF" w:fill="auto"/>
          </w:tcPr>
          <w:p w:rsidR="00B02215" w:rsidRDefault="00B02215" w:rsidP="00CF7A52">
            <w:pPr>
              <w:pStyle w:val="TAC"/>
              <w:rPr>
                <w:sz w:val="16"/>
                <w:szCs w:val="16"/>
              </w:rPr>
            </w:pPr>
            <w:r>
              <w:rPr>
                <w:rFonts w:hint="eastAsia"/>
                <w:sz w:val="16"/>
                <w:szCs w:val="16"/>
              </w:rPr>
              <w:t>CT#83</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CP-19</w:t>
            </w:r>
            <w:r>
              <w:rPr>
                <w:sz w:val="16"/>
                <w:szCs w:val="16"/>
                <w:lang w:eastAsia="zh-CN"/>
              </w:rPr>
              <w:t>0027</w:t>
            </w:r>
          </w:p>
        </w:tc>
        <w:tc>
          <w:tcPr>
            <w:tcW w:w="567" w:type="dxa"/>
            <w:shd w:val="solid" w:color="FFFFFF" w:fill="auto"/>
          </w:tcPr>
          <w:p w:rsidR="00B02215" w:rsidRDefault="00B02215" w:rsidP="00CF7A52">
            <w:pPr>
              <w:pStyle w:val="TAL"/>
              <w:rPr>
                <w:sz w:val="16"/>
                <w:szCs w:val="16"/>
              </w:rPr>
            </w:pPr>
            <w:r>
              <w:rPr>
                <w:rFonts w:hint="eastAsia"/>
                <w:sz w:val="16"/>
                <w:szCs w:val="16"/>
              </w:rPr>
              <w:t>0029</w:t>
            </w:r>
          </w:p>
        </w:tc>
        <w:tc>
          <w:tcPr>
            <w:tcW w:w="425" w:type="dxa"/>
            <w:shd w:val="solid" w:color="FFFFFF" w:fill="auto"/>
          </w:tcPr>
          <w:p w:rsidR="00B02215" w:rsidRDefault="00B02215" w:rsidP="00CF7A52">
            <w:pPr>
              <w:pStyle w:val="TAR"/>
              <w:rPr>
                <w:sz w:val="16"/>
                <w:szCs w:val="16"/>
              </w:rPr>
            </w:pP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Pr="00FD52C0" w:rsidRDefault="00B02215" w:rsidP="00CF7A52">
            <w:pPr>
              <w:pStyle w:val="TAL"/>
              <w:rPr>
                <w:sz w:val="16"/>
                <w:szCs w:val="16"/>
                <w:lang w:eastAsia="zh-CN"/>
              </w:rPr>
            </w:pPr>
            <w:r w:rsidRPr="00FD52C0">
              <w:rPr>
                <w:sz w:val="16"/>
                <w:szCs w:val="16"/>
                <w:lang w:eastAsia="zh-CN"/>
              </w:rPr>
              <w:t>Add missing NFType reference in reused data types</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15.3.0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2019-03</w:t>
            </w:r>
          </w:p>
        </w:tc>
        <w:tc>
          <w:tcPr>
            <w:tcW w:w="800" w:type="dxa"/>
            <w:shd w:val="solid" w:color="FFFFFF" w:fill="auto"/>
          </w:tcPr>
          <w:p w:rsidR="00B02215" w:rsidRDefault="00B02215" w:rsidP="00CF7A52">
            <w:pPr>
              <w:pStyle w:val="TAC"/>
              <w:rPr>
                <w:sz w:val="16"/>
                <w:szCs w:val="16"/>
              </w:rPr>
            </w:pPr>
            <w:r>
              <w:rPr>
                <w:rFonts w:hint="eastAsia"/>
                <w:sz w:val="16"/>
                <w:szCs w:val="16"/>
              </w:rPr>
              <w:t>CT#83</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CP-19</w:t>
            </w:r>
            <w:r>
              <w:rPr>
                <w:sz w:val="16"/>
                <w:szCs w:val="16"/>
                <w:lang w:eastAsia="zh-CN"/>
              </w:rPr>
              <w:t>0027</w:t>
            </w:r>
          </w:p>
        </w:tc>
        <w:tc>
          <w:tcPr>
            <w:tcW w:w="567" w:type="dxa"/>
            <w:shd w:val="solid" w:color="FFFFFF" w:fill="auto"/>
          </w:tcPr>
          <w:p w:rsidR="00B02215" w:rsidRDefault="00B02215" w:rsidP="00CF7A52">
            <w:pPr>
              <w:pStyle w:val="TAL"/>
              <w:rPr>
                <w:sz w:val="16"/>
                <w:szCs w:val="16"/>
              </w:rPr>
            </w:pPr>
            <w:r>
              <w:rPr>
                <w:rFonts w:hint="eastAsia"/>
                <w:sz w:val="16"/>
                <w:szCs w:val="16"/>
              </w:rPr>
              <w:t>0030</w:t>
            </w:r>
          </w:p>
        </w:tc>
        <w:tc>
          <w:tcPr>
            <w:tcW w:w="425" w:type="dxa"/>
            <w:shd w:val="solid" w:color="FFFFFF" w:fill="auto"/>
          </w:tcPr>
          <w:p w:rsidR="00B02215" w:rsidRDefault="00B02215" w:rsidP="00CF7A52">
            <w:pPr>
              <w:pStyle w:val="TAR"/>
              <w:rPr>
                <w:sz w:val="16"/>
                <w:szCs w:val="16"/>
              </w:rPr>
            </w:pPr>
            <w:r>
              <w:rPr>
                <w:rFonts w:hint="eastAsia"/>
                <w:sz w:val="16"/>
                <w:szCs w:val="16"/>
              </w:rPr>
              <w:t>2</w:t>
            </w: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Pr="00FD52C0" w:rsidRDefault="00B02215" w:rsidP="00CF7A52">
            <w:pPr>
              <w:pStyle w:val="TAL"/>
              <w:rPr>
                <w:sz w:val="16"/>
                <w:szCs w:val="16"/>
                <w:lang w:eastAsia="zh-CN"/>
              </w:rPr>
            </w:pPr>
            <w:r w:rsidRPr="00FD52C0">
              <w:rPr>
                <w:sz w:val="16"/>
                <w:szCs w:val="16"/>
                <w:lang w:eastAsia="zh-CN"/>
              </w:rPr>
              <w:t>Clarify the conditions of returning Configured NSSAI.</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15.3.0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2019-03</w:t>
            </w:r>
          </w:p>
        </w:tc>
        <w:tc>
          <w:tcPr>
            <w:tcW w:w="800" w:type="dxa"/>
            <w:shd w:val="solid" w:color="FFFFFF" w:fill="auto"/>
          </w:tcPr>
          <w:p w:rsidR="00B02215" w:rsidRDefault="00B02215" w:rsidP="00CF7A52">
            <w:pPr>
              <w:pStyle w:val="TAC"/>
              <w:rPr>
                <w:sz w:val="16"/>
                <w:szCs w:val="16"/>
              </w:rPr>
            </w:pPr>
            <w:r>
              <w:rPr>
                <w:rFonts w:hint="eastAsia"/>
                <w:sz w:val="16"/>
                <w:szCs w:val="16"/>
              </w:rPr>
              <w:t>CT#83</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CP-19</w:t>
            </w:r>
            <w:r>
              <w:rPr>
                <w:sz w:val="16"/>
                <w:szCs w:val="16"/>
                <w:lang w:eastAsia="zh-CN"/>
              </w:rPr>
              <w:t>0027</w:t>
            </w:r>
          </w:p>
        </w:tc>
        <w:tc>
          <w:tcPr>
            <w:tcW w:w="567" w:type="dxa"/>
            <w:shd w:val="solid" w:color="FFFFFF" w:fill="auto"/>
          </w:tcPr>
          <w:p w:rsidR="00B02215" w:rsidRDefault="00B02215" w:rsidP="00CF7A52">
            <w:pPr>
              <w:pStyle w:val="TAL"/>
              <w:rPr>
                <w:sz w:val="16"/>
                <w:szCs w:val="16"/>
              </w:rPr>
            </w:pPr>
            <w:r>
              <w:rPr>
                <w:rFonts w:hint="eastAsia"/>
                <w:sz w:val="16"/>
                <w:szCs w:val="16"/>
              </w:rPr>
              <w:t>0031</w:t>
            </w:r>
          </w:p>
        </w:tc>
        <w:tc>
          <w:tcPr>
            <w:tcW w:w="425" w:type="dxa"/>
            <w:shd w:val="solid" w:color="FFFFFF" w:fill="auto"/>
          </w:tcPr>
          <w:p w:rsidR="00B02215" w:rsidRDefault="00B02215" w:rsidP="00CF7A52">
            <w:pPr>
              <w:pStyle w:val="TAR"/>
              <w:rPr>
                <w:sz w:val="16"/>
                <w:szCs w:val="16"/>
              </w:rPr>
            </w:pPr>
            <w:r>
              <w:rPr>
                <w:rFonts w:hint="eastAsia"/>
                <w:sz w:val="16"/>
                <w:szCs w:val="16"/>
              </w:rPr>
              <w:t>1</w:t>
            </w: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Pr="00FD52C0" w:rsidRDefault="00B02215" w:rsidP="00CF7A52">
            <w:pPr>
              <w:pStyle w:val="TAL"/>
              <w:rPr>
                <w:sz w:val="16"/>
                <w:szCs w:val="16"/>
                <w:lang w:eastAsia="zh-CN"/>
              </w:rPr>
            </w:pPr>
            <w:r w:rsidRPr="00FD52C0">
              <w:rPr>
                <w:sz w:val="16"/>
                <w:szCs w:val="16"/>
                <w:lang w:eastAsia="zh-CN"/>
              </w:rPr>
              <w:t>Service operation of Nnssf_NSSelection service during UE configuration update procedure</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15.3.0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2019-03</w:t>
            </w:r>
          </w:p>
        </w:tc>
        <w:tc>
          <w:tcPr>
            <w:tcW w:w="800" w:type="dxa"/>
            <w:shd w:val="solid" w:color="FFFFFF" w:fill="auto"/>
          </w:tcPr>
          <w:p w:rsidR="00B02215" w:rsidRDefault="00B02215" w:rsidP="00CF7A52">
            <w:pPr>
              <w:pStyle w:val="TAC"/>
              <w:rPr>
                <w:sz w:val="16"/>
                <w:szCs w:val="16"/>
              </w:rPr>
            </w:pPr>
            <w:r>
              <w:rPr>
                <w:rFonts w:hint="eastAsia"/>
                <w:sz w:val="16"/>
                <w:szCs w:val="16"/>
              </w:rPr>
              <w:t>CT#83</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CP-190</w:t>
            </w:r>
            <w:r>
              <w:rPr>
                <w:sz w:val="16"/>
                <w:szCs w:val="16"/>
                <w:lang w:eastAsia="zh-CN"/>
              </w:rPr>
              <w:t>171</w:t>
            </w:r>
          </w:p>
        </w:tc>
        <w:tc>
          <w:tcPr>
            <w:tcW w:w="567" w:type="dxa"/>
            <w:shd w:val="solid" w:color="FFFFFF" w:fill="auto"/>
          </w:tcPr>
          <w:p w:rsidR="00B02215" w:rsidRDefault="00B02215" w:rsidP="00CF7A52">
            <w:pPr>
              <w:pStyle w:val="TAL"/>
              <w:rPr>
                <w:sz w:val="16"/>
                <w:szCs w:val="16"/>
              </w:rPr>
            </w:pPr>
            <w:r>
              <w:rPr>
                <w:rFonts w:hint="eastAsia"/>
                <w:sz w:val="16"/>
                <w:szCs w:val="16"/>
              </w:rPr>
              <w:t>0032</w:t>
            </w:r>
          </w:p>
        </w:tc>
        <w:tc>
          <w:tcPr>
            <w:tcW w:w="425" w:type="dxa"/>
            <w:shd w:val="solid" w:color="FFFFFF" w:fill="auto"/>
          </w:tcPr>
          <w:p w:rsidR="00B02215" w:rsidRDefault="00B02215" w:rsidP="00CF7A52">
            <w:pPr>
              <w:pStyle w:val="TAR"/>
              <w:rPr>
                <w:sz w:val="16"/>
                <w:szCs w:val="16"/>
              </w:rPr>
            </w:pPr>
            <w:r>
              <w:rPr>
                <w:rFonts w:hint="eastAsia"/>
                <w:sz w:val="16"/>
                <w:szCs w:val="16"/>
              </w:rPr>
              <w:t>1</w:t>
            </w:r>
          </w:p>
        </w:tc>
        <w:tc>
          <w:tcPr>
            <w:tcW w:w="425" w:type="dxa"/>
            <w:shd w:val="solid" w:color="FFFFFF" w:fill="auto"/>
          </w:tcPr>
          <w:p w:rsidR="00B02215" w:rsidRDefault="00B02215" w:rsidP="00CF7A52">
            <w:pPr>
              <w:pStyle w:val="TAC"/>
              <w:rPr>
                <w:sz w:val="16"/>
                <w:szCs w:val="16"/>
              </w:rPr>
            </w:pPr>
            <w:r>
              <w:rPr>
                <w:rFonts w:hint="eastAsia"/>
                <w:sz w:val="16"/>
                <w:szCs w:val="16"/>
              </w:rPr>
              <w:t>F</w:t>
            </w:r>
          </w:p>
        </w:tc>
        <w:tc>
          <w:tcPr>
            <w:tcW w:w="4962" w:type="dxa"/>
            <w:shd w:val="solid" w:color="FFFFFF" w:fill="auto"/>
          </w:tcPr>
          <w:p w:rsidR="00B02215" w:rsidRPr="00FD52C0" w:rsidRDefault="00B02215" w:rsidP="00CF7A52">
            <w:pPr>
              <w:pStyle w:val="TAL"/>
              <w:rPr>
                <w:sz w:val="16"/>
                <w:szCs w:val="16"/>
                <w:lang w:eastAsia="zh-CN"/>
              </w:rPr>
            </w:pPr>
            <w:r w:rsidRPr="00FD52C0">
              <w:rPr>
                <w:sz w:val="16"/>
                <w:szCs w:val="16"/>
                <w:lang w:eastAsia="zh-CN"/>
              </w:rPr>
              <w:t>API version update</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15.3.0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B02215" w:rsidRDefault="00B02215" w:rsidP="00CF7A52">
            <w:pPr>
              <w:pStyle w:val="TAC"/>
              <w:rPr>
                <w:sz w:val="16"/>
                <w:szCs w:val="16"/>
              </w:rPr>
            </w:pPr>
            <w:r>
              <w:rPr>
                <w:rFonts w:hint="eastAsia"/>
                <w:sz w:val="16"/>
                <w:szCs w:val="16"/>
              </w:rPr>
              <w:t>CT#8</w:t>
            </w:r>
            <w:r>
              <w:rPr>
                <w:sz w:val="16"/>
                <w:szCs w:val="16"/>
              </w:rPr>
              <w:t>4</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B02215" w:rsidRDefault="00B02215" w:rsidP="00CF7A52">
            <w:pPr>
              <w:pStyle w:val="TAL"/>
              <w:rPr>
                <w:sz w:val="16"/>
                <w:szCs w:val="16"/>
              </w:rPr>
            </w:pPr>
            <w:r>
              <w:rPr>
                <w:rFonts w:hint="eastAsia"/>
                <w:sz w:val="16"/>
                <w:szCs w:val="16"/>
                <w:lang w:eastAsia="zh-CN"/>
              </w:rPr>
              <w:t>0</w:t>
            </w:r>
            <w:r>
              <w:rPr>
                <w:sz w:val="16"/>
                <w:szCs w:val="16"/>
                <w:lang w:eastAsia="zh-CN"/>
              </w:rPr>
              <w:t>033</w:t>
            </w:r>
          </w:p>
        </w:tc>
        <w:tc>
          <w:tcPr>
            <w:tcW w:w="425" w:type="dxa"/>
            <w:shd w:val="solid" w:color="FFFFFF" w:fill="auto"/>
          </w:tcPr>
          <w:p w:rsidR="00B02215" w:rsidRDefault="00B02215" w:rsidP="00CF7A52">
            <w:pPr>
              <w:pStyle w:val="TAR"/>
              <w:rPr>
                <w:sz w:val="16"/>
                <w:szCs w:val="16"/>
              </w:rPr>
            </w:pPr>
            <w:r>
              <w:rPr>
                <w:rFonts w:hint="eastAsia"/>
                <w:sz w:val="16"/>
                <w:szCs w:val="16"/>
                <w:lang w:eastAsia="zh-CN"/>
              </w:rPr>
              <w:t>1</w:t>
            </w:r>
          </w:p>
        </w:tc>
        <w:tc>
          <w:tcPr>
            <w:tcW w:w="425" w:type="dxa"/>
            <w:shd w:val="solid" w:color="FFFFFF" w:fill="auto"/>
          </w:tcPr>
          <w:p w:rsidR="00B02215" w:rsidRDefault="00B02215" w:rsidP="00CF7A52">
            <w:pPr>
              <w:pStyle w:val="TAC"/>
              <w:rPr>
                <w:sz w:val="16"/>
                <w:szCs w:val="16"/>
              </w:rPr>
            </w:pPr>
            <w:r>
              <w:rPr>
                <w:rFonts w:hint="eastAsia"/>
                <w:sz w:val="16"/>
                <w:szCs w:val="16"/>
                <w:lang w:eastAsia="zh-CN"/>
              </w:rPr>
              <w:t>F</w:t>
            </w:r>
          </w:p>
        </w:tc>
        <w:tc>
          <w:tcPr>
            <w:tcW w:w="4962" w:type="dxa"/>
            <w:shd w:val="solid" w:color="FFFFFF" w:fill="auto"/>
          </w:tcPr>
          <w:p w:rsidR="00B02215" w:rsidRPr="00FD52C0" w:rsidRDefault="00B02215" w:rsidP="00CF7A52">
            <w:pPr>
              <w:pStyle w:val="TAL"/>
              <w:rPr>
                <w:sz w:val="16"/>
                <w:szCs w:val="16"/>
                <w:lang w:eastAsia="zh-CN"/>
              </w:rPr>
            </w:pPr>
            <w:r w:rsidRPr="00FD52C0">
              <w:rPr>
                <w:sz w:val="16"/>
                <w:szCs w:val="16"/>
                <w:lang w:eastAsia="zh-CN"/>
              </w:rPr>
              <w:t>Content encodings supported in HTTP requests</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w:t>
            </w:r>
            <w:r>
              <w:rPr>
                <w:sz w:val="16"/>
                <w:szCs w:val="16"/>
                <w:lang w:eastAsia="zh-CN"/>
              </w:rPr>
              <w:t>5.4.0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B02215" w:rsidRDefault="00B02215" w:rsidP="00CF7A52">
            <w:pPr>
              <w:pStyle w:val="TAC"/>
              <w:rPr>
                <w:sz w:val="16"/>
                <w:szCs w:val="16"/>
              </w:rPr>
            </w:pPr>
            <w:r>
              <w:rPr>
                <w:rFonts w:hint="eastAsia"/>
                <w:sz w:val="16"/>
                <w:szCs w:val="16"/>
              </w:rPr>
              <w:t>CT#8</w:t>
            </w:r>
            <w:r>
              <w:rPr>
                <w:sz w:val="16"/>
                <w:szCs w:val="16"/>
              </w:rPr>
              <w:t>4</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B02215" w:rsidRDefault="00B02215" w:rsidP="00CF7A52">
            <w:pPr>
              <w:pStyle w:val="TAL"/>
              <w:rPr>
                <w:sz w:val="16"/>
                <w:szCs w:val="16"/>
              </w:rPr>
            </w:pPr>
            <w:r>
              <w:rPr>
                <w:rFonts w:hint="eastAsia"/>
                <w:sz w:val="16"/>
                <w:szCs w:val="16"/>
                <w:lang w:eastAsia="zh-CN"/>
              </w:rPr>
              <w:t>0</w:t>
            </w:r>
            <w:r>
              <w:rPr>
                <w:sz w:val="16"/>
                <w:szCs w:val="16"/>
                <w:lang w:eastAsia="zh-CN"/>
              </w:rPr>
              <w:t>034</w:t>
            </w:r>
          </w:p>
        </w:tc>
        <w:tc>
          <w:tcPr>
            <w:tcW w:w="425" w:type="dxa"/>
            <w:shd w:val="solid" w:color="FFFFFF" w:fill="auto"/>
          </w:tcPr>
          <w:p w:rsidR="00B02215" w:rsidRDefault="00B02215" w:rsidP="00CF7A52">
            <w:pPr>
              <w:pStyle w:val="TAR"/>
              <w:rPr>
                <w:sz w:val="16"/>
                <w:szCs w:val="16"/>
              </w:rPr>
            </w:pPr>
            <w:r>
              <w:rPr>
                <w:sz w:val="16"/>
                <w:szCs w:val="16"/>
                <w:lang w:eastAsia="zh-CN"/>
              </w:rPr>
              <w:t>4</w:t>
            </w:r>
          </w:p>
        </w:tc>
        <w:tc>
          <w:tcPr>
            <w:tcW w:w="425" w:type="dxa"/>
            <w:shd w:val="solid" w:color="FFFFFF" w:fill="auto"/>
          </w:tcPr>
          <w:p w:rsidR="00B02215" w:rsidRDefault="00B02215" w:rsidP="00CF7A52">
            <w:pPr>
              <w:pStyle w:val="TAC"/>
              <w:rPr>
                <w:sz w:val="16"/>
                <w:szCs w:val="16"/>
              </w:rPr>
            </w:pPr>
            <w:r>
              <w:rPr>
                <w:rFonts w:hint="eastAsia"/>
                <w:sz w:val="16"/>
                <w:szCs w:val="16"/>
                <w:lang w:eastAsia="zh-CN"/>
              </w:rPr>
              <w:t>F</w:t>
            </w:r>
          </w:p>
        </w:tc>
        <w:tc>
          <w:tcPr>
            <w:tcW w:w="4962" w:type="dxa"/>
            <w:shd w:val="solid" w:color="FFFFFF" w:fill="auto"/>
          </w:tcPr>
          <w:p w:rsidR="00B02215" w:rsidRPr="00FD52C0" w:rsidRDefault="00B02215" w:rsidP="00CF7A52">
            <w:pPr>
              <w:pStyle w:val="TAL"/>
              <w:rPr>
                <w:sz w:val="16"/>
                <w:szCs w:val="16"/>
                <w:lang w:eastAsia="zh-CN"/>
              </w:rPr>
            </w:pPr>
            <w:r w:rsidRPr="00FD52C0">
              <w:rPr>
                <w:sz w:val="16"/>
                <w:szCs w:val="16"/>
                <w:lang w:eastAsia="zh-CN"/>
              </w:rPr>
              <w:t>Add AMFset in NssaiAvailabilityInfo</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w:t>
            </w:r>
            <w:r>
              <w:rPr>
                <w:sz w:val="16"/>
                <w:szCs w:val="16"/>
                <w:lang w:eastAsia="zh-CN"/>
              </w:rPr>
              <w:t>5.4.0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B02215" w:rsidRDefault="00B02215" w:rsidP="00CF7A52">
            <w:pPr>
              <w:pStyle w:val="TAC"/>
              <w:rPr>
                <w:sz w:val="16"/>
                <w:szCs w:val="16"/>
              </w:rPr>
            </w:pPr>
            <w:r>
              <w:rPr>
                <w:rFonts w:hint="eastAsia"/>
                <w:sz w:val="16"/>
                <w:szCs w:val="16"/>
              </w:rPr>
              <w:t>CT#8</w:t>
            </w:r>
            <w:r>
              <w:rPr>
                <w:sz w:val="16"/>
                <w:szCs w:val="16"/>
              </w:rPr>
              <w:t>4</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B02215" w:rsidRDefault="00B02215" w:rsidP="00CF7A52">
            <w:pPr>
              <w:pStyle w:val="TAL"/>
              <w:rPr>
                <w:sz w:val="16"/>
                <w:szCs w:val="16"/>
              </w:rPr>
            </w:pPr>
            <w:r>
              <w:rPr>
                <w:rFonts w:hint="eastAsia"/>
                <w:sz w:val="16"/>
                <w:szCs w:val="16"/>
                <w:lang w:eastAsia="zh-CN"/>
              </w:rPr>
              <w:t>0</w:t>
            </w:r>
            <w:r>
              <w:rPr>
                <w:sz w:val="16"/>
                <w:szCs w:val="16"/>
                <w:lang w:eastAsia="zh-CN"/>
              </w:rPr>
              <w:t>036</w:t>
            </w:r>
          </w:p>
        </w:tc>
        <w:tc>
          <w:tcPr>
            <w:tcW w:w="425" w:type="dxa"/>
            <w:shd w:val="solid" w:color="FFFFFF" w:fill="auto"/>
          </w:tcPr>
          <w:p w:rsidR="00B02215" w:rsidRDefault="00B02215" w:rsidP="00CF7A52">
            <w:pPr>
              <w:pStyle w:val="TAR"/>
              <w:rPr>
                <w:sz w:val="16"/>
                <w:szCs w:val="16"/>
              </w:rPr>
            </w:pPr>
            <w:r>
              <w:rPr>
                <w:rFonts w:hint="eastAsia"/>
                <w:sz w:val="16"/>
                <w:szCs w:val="16"/>
                <w:lang w:eastAsia="zh-CN"/>
              </w:rPr>
              <w:t>2</w:t>
            </w:r>
          </w:p>
        </w:tc>
        <w:tc>
          <w:tcPr>
            <w:tcW w:w="425" w:type="dxa"/>
            <w:shd w:val="solid" w:color="FFFFFF" w:fill="auto"/>
          </w:tcPr>
          <w:p w:rsidR="00B02215" w:rsidRDefault="00B02215" w:rsidP="00CF7A52">
            <w:pPr>
              <w:pStyle w:val="TAC"/>
              <w:rPr>
                <w:sz w:val="16"/>
                <w:szCs w:val="16"/>
              </w:rPr>
            </w:pPr>
            <w:r>
              <w:rPr>
                <w:rFonts w:hint="eastAsia"/>
                <w:sz w:val="16"/>
                <w:szCs w:val="16"/>
                <w:lang w:eastAsia="zh-CN"/>
              </w:rPr>
              <w:t>F</w:t>
            </w:r>
          </w:p>
        </w:tc>
        <w:tc>
          <w:tcPr>
            <w:tcW w:w="4962" w:type="dxa"/>
            <w:shd w:val="solid" w:color="FFFFFF" w:fill="auto"/>
          </w:tcPr>
          <w:p w:rsidR="00B02215" w:rsidRPr="00FD52C0" w:rsidRDefault="00B02215" w:rsidP="00CF7A52">
            <w:pPr>
              <w:pStyle w:val="TAL"/>
              <w:rPr>
                <w:sz w:val="16"/>
                <w:szCs w:val="16"/>
                <w:lang w:eastAsia="zh-CN"/>
              </w:rPr>
            </w:pPr>
            <w:r w:rsidRPr="00FD52C0">
              <w:rPr>
                <w:sz w:val="16"/>
                <w:szCs w:val="16"/>
                <w:lang w:eastAsia="zh-CN"/>
              </w:rPr>
              <w:t>Storage of OpenAPI specification files</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w:t>
            </w:r>
            <w:r>
              <w:rPr>
                <w:sz w:val="16"/>
                <w:szCs w:val="16"/>
                <w:lang w:eastAsia="zh-CN"/>
              </w:rPr>
              <w:t>5.4.0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B02215" w:rsidRDefault="00B02215" w:rsidP="00CF7A52">
            <w:pPr>
              <w:pStyle w:val="TAC"/>
              <w:rPr>
                <w:sz w:val="16"/>
                <w:szCs w:val="16"/>
              </w:rPr>
            </w:pPr>
            <w:r>
              <w:rPr>
                <w:rFonts w:hint="eastAsia"/>
                <w:sz w:val="16"/>
                <w:szCs w:val="16"/>
              </w:rPr>
              <w:t>CT#8</w:t>
            </w:r>
            <w:r>
              <w:rPr>
                <w:sz w:val="16"/>
                <w:szCs w:val="16"/>
              </w:rPr>
              <w:t>4</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B02215" w:rsidRDefault="00B02215" w:rsidP="00CF7A52">
            <w:pPr>
              <w:pStyle w:val="TAL"/>
              <w:rPr>
                <w:sz w:val="16"/>
                <w:szCs w:val="16"/>
              </w:rPr>
            </w:pPr>
            <w:r>
              <w:rPr>
                <w:rFonts w:hint="eastAsia"/>
                <w:sz w:val="16"/>
                <w:szCs w:val="16"/>
                <w:lang w:eastAsia="zh-CN"/>
              </w:rPr>
              <w:t>0</w:t>
            </w:r>
            <w:r>
              <w:rPr>
                <w:sz w:val="16"/>
                <w:szCs w:val="16"/>
                <w:lang w:eastAsia="zh-CN"/>
              </w:rPr>
              <w:t>039</w:t>
            </w:r>
          </w:p>
        </w:tc>
        <w:tc>
          <w:tcPr>
            <w:tcW w:w="425" w:type="dxa"/>
            <w:shd w:val="solid" w:color="FFFFFF" w:fill="auto"/>
          </w:tcPr>
          <w:p w:rsidR="00B02215" w:rsidRDefault="00B02215" w:rsidP="00CF7A52">
            <w:pPr>
              <w:pStyle w:val="TAR"/>
              <w:rPr>
                <w:sz w:val="16"/>
                <w:szCs w:val="16"/>
              </w:rPr>
            </w:pPr>
            <w:r>
              <w:rPr>
                <w:rFonts w:hint="eastAsia"/>
                <w:sz w:val="16"/>
                <w:szCs w:val="16"/>
                <w:lang w:eastAsia="zh-CN"/>
              </w:rPr>
              <w:t>1</w:t>
            </w:r>
          </w:p>
        </w:tc>
        <w:tc>
          <w:tcPr>
            <w:tcW w:w="425" w:type="dxa"/>
            <w:shd w:val="solid" w:color="FFFFFF" w:fill="auto"/>
          </w:tcPr>
          <w:p w:rsidR="00B02215" w:rsidRDefault="00B02215" w:rsidP="00CF7A52">
            <w:pPr>
              <w:pStyle w:val="TAC"/>
              <w:rPr>
                <w:sz w:val="16"/>
                <w:szCs w:val="16"/>
              </w:rPr>
            </w:pPr>
            <w:r>
              <w:rPr>
                <w:rFonts w:hint="eastAsia"/>
                <w:sz w:val="16"/>
                <w:szCs w:val="16"/>
                <w:lang w:eastAsia="zh-CN"/>
              </w:rPr>
              <w:t>F</w:t>
            </w:r>
          </w:p>
        </w:tc>
        <w:tc>
          <w:tcPr>
            <w:tcW w:w="4962" w:type="dxa"/>
            <w:shd w:val="solid" w:color="FFFFFF" w:fill="auto"/>
          </w:tcPr>
          <w:p w:rsidR="00B02215" w:rsidRPr="00FD52C0" w:rsidRDefault="00B02215" w:rsidP="00CF7A52">
            <w:pPr>
              <w:pStyle w:val="TAL"/>
              <w:rPr>
                <w:sz w:val="16"/>
                <w:szCs w:val="16"/>
                <w:lang w:eastAsia="zh-CN"/>
              </w:rPr>
            </w:pPr>
            <w:r w:rsidRPr="00FD52C0">
              <w:rPr>
                <w:sz w:val="16"/>
                <w:szCs w:val="16"/>
                <w:lang w:eastAsia="zh-CN"/>
              </w:rPr>
              <w:t>API URIs of the NRF</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w:t>
            </w:r>
            <w:r>
              <w:rPr>
                <w:sz w:val="16"/>
                <w:szCs w:val="16"/>
                <w:lang w:eastAsia="zh-CN"/>
              </w:rPr>
              <w:t>5.4.0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B02215" w:rsidRDefault="00B02215" w:rsidP="00CF7A52">
            <w:pPr>
              <w:pStyle w:val="TAC"/>
              <w:rPr>
                <w:sz w:val="16"/>
                <w:szCs w:val="16"/>
              </w:rPr>
            </w:pPr>
            <w:r>
              <w:rPr>
                <w:rFonts w:hint="eastAsia"/>
                <w:sz w:val="16"/>
                <w:szCs w:val="16"/>
              </w:rPr>
              <w:t>CT#8</w:t>
            </w:r>
            <w:r>
              <w:rPr>
                <w:sz w:val="16"/>
                <w:szCs w:val="16"/>
              </w:rPr>
              <w:t>4</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B02215" w:rsidRDefault="00B02215" w:rsidP="00CF7A52">
            <w:pPr>
              <w:pStyle w:val="TAL"/>
              <w:rPr>
                <w:sz w:val="16"/>
                <w:szCs w:val="16"/>
              </w:rPr>
            </w:pPr>
            <w:r>
              <w:rPr>
                <w:rFonts w:hint="eastAsia"/>
                <w:sz w:val="16"/>
                <w:szCs w:val="16"/>
                <w:lang w:eastAsia="zh-CN"/>
              </w:rPr>
              <w:t>0</w:t>
            </w:r>
            <w:r>
              <w:rPr>
                <w:sz w:val="16"/>
                <w:szCs w:val="16"/>
                <w:lang w:eastAsia="zh-CN"/>
              </w:rPr>
              <w:t>040</w:t>
            </w:r>
          </w:p>
        </w:tc>
        <w:tc>
          <w:tcPr>
            <w:tcW w:w="425" w:type="dxa"/>
            <w:shd w:val="solid" w:color="FFFFFF" w:fill="auto"/>
          </w:tcPr>
          <w:p w:rsidR="00B02215" w:rsidRDefault="00B02215" w:rsidP="00CF7A52">
            <w:pPr>
              <w:pStyle w:val="TAR"/>
              <w:rPr>
                <w:sz w:val="16"/>
                <w:szCs w:val="16"/>
              </w:rPr>
            </w:pPr>
            <w:r>
              <w:rPr>
                <w:rFonts w:hint="eastAsia"/>
                <w:sz w:val="16"/>
                <w:szCs w:val="16"/>
                <w:lang w:eastAsia="zh-CN"/>
              </w:rPr>
              <w:t>1</w:t>
            </w:r>
          </w:p>
        </w:tc>
        <w:tc>
          <w:tcPr>
            <w:tcW w:w="425" w:type="dxa"/>
            <w:shd w:val="solid" w:color="FFFFFF" w:fill="auto"/>
          </w:tcPr>
          <w:p w:rsidR="00B02215" w:rsidRDefault="00B02215" w:rsidP="00CF7A52">
            <w:pPr>
              <w:pStyle w:val="TAC"/>
              <w:rPr>
                <w:sz w:val="16"/>
                <w:szCs w:val="16"/>
              </w:rPr>
            </w:pPr>
            <w:r>
              <w:rPr>
                <w:rFonts w:hint="eastAsia"/>
                <w:sz w:val="16"/>
                <w:szCs w:val="16"/>
                <w:lang w:eastAsia="zh-CN"/>
              </w:rPr>
              <w:t>F</w:t>
            </w:r>
          </w:p>
        </w:tc>
        <w:tc>
          <w:tcPr>
            <w:tcW w:w="4962" w:type="dxa"/>
            <w:shd w:val="solid" w:color="FFFFFF" w:fill="auto"/>
          </w:tcPr>
          <w:p w:rsidR="00B02215" w:rsidRPr="00FD52C0" w:rsidRDefault="00B02215" w:rsidP="00CF7A52">
            <w:pPr>
              <w:pStyle w:val="TAL"/>
              <w:rPr>
                <w:sz w:val="16"/>
                <w:szCs w:val="16"/>
                <w:lang w:eastAsia="zh-CN"/>
              </w:rPr>
            </w:pPr>
            <w:r w:rsidRPr="00FD52C0">
              <w:rPr>
                <w:sz w:val="16"/>
                <w:szCs w:val="16"/>
                <w:lang w:eastAsia="zh-CN"/>
              </w:rPr>
              <w:t>Subscription to and notification of NSSF events</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w:t>
            </w:r>
            <w:r>
              <w:rPr>
                <w:sz w:val="16"/>
                <w:szCs w:val="16"/>
                <w:lang w:eastAsia="zh-CN"/>
              </w:rPr>
              <w:t>5.4.0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B02215" w:rsidRDefault="00B02215" w:rsidP="00CF7A52">
            <w:pPr>
              <w:pStyle w:val="TAC"/>
              <w:rPr>
                <w:sz w:val="16"/>
                <w:szCs w:val="16"/>
              </w:rPr>
            </w:pPr>
            <w:r>
              <w:rPr>
                <w:rFonts w:hint="eastAsia"/>
                <w:sz w:val="16"/>
                <w:szCs w:val="16"/>
              </w:rPr>
              <w:t>CT#8</w:t>
            </w:r>
            <w:r>
              <w:rPr>
                <w:sz w:val="16"/>
                <w:szCs w:val="16"/>
              </w:rPr>
              <w:t>4</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B02215" w:rsidRDefault="00B02215" w:rsidP="00CF7A52">
            <w:pPr>
              <w:pStyle w:val="TAL"/>
              <w:rPr>
                <w:sz w:val="16"/>
                <w:szCs w:val="16"/>
              </w:rPr>
            </w:pPr>
            <w:r>
              <w:rPr>
                <w:rFonts w:hint="eastAsia"/>
                <w:sz w:val="16"/>
                <w:szCs w:val="16"/>
                <w:lang w:eastAsia="zh-CN"/>
              </w:rPr>
              <w:t>0</w:t>
            </w:r>
            <w:r>
              <w:rPr>
                <w:sz w:val="16"/>
                <w:szCs w:val="16"/>
                <w:lang w:eastAsia="zh-CN"/>
              </w:rPr>
              <w:t>041</w:t>
            </w:r>
          </w:p>
        </w:tc>
        <w:tc>
          <w:tcPr>
            <w:tcW w:w="425" w:type="dxa"/>
            <w:shd w:val="solid" w:color="FFFFFF" w:fill="auto"/>
          </w:tcPr>
          <w:p w:rsidR="00B02215" w:rsidRDefault="00B02215" w:rsidP="00CF7A52">
            <w:pPr>
              <w:pStyle w:val="TAR"/>
              <w:rPr>
                <w:sz w:val="16"/>
                <w:szCs w:val="16"/>
              </w:rPr>
            </w:pPr>
            <w:r>
              <w:rPr>
                <w:rFonts w:hint="eastAsia"/>
                <w:sz w:val="16"/>
                <w:szCs w:val="16"/>
                <w:lang w:eastAsia="zh-CN"/>
              </w:rPr>
              <w:t>2</w:t>
            </w:r>
          </w:p>
        </w:tc>
        <w:tc>
          <w:tcPr>
            <w:tcW w:w="425" w:type="dxa"/>
            <w:shd w:val="solid" w:color="FFFFFF" w:fill="auto"/>
          </w:tcPr>
          <w:p w:rsidR="00B02215" w:rsidRDefault="00B02215" w:rsidP="00CF7A52">
            <w:pPr>
              <w:pStyle w:val="TAC"/>
              <w:rPr>
                <w:sz w:val="16"/>
                <w:szCs w:val="16"/>
              </w:rPr>
            </w:pPr>
            <w:r>
              <w:rPr>
                <w:rFonts w:hint="eastAsia"/>
                <w:sz w:val="16"/>
                <w:szCs w:val="16"/>
                <w:lang w:eastAsia="zh-CN"/>
              </w:rPr>
              <w:t>F</w:t>
            </w:r>
          </w:p>
        </w:tc>
        <w:tc>
          <w:tcPr>
            <w:tcW w:w="4962" w:type="dxa"/>
            <w:shd w:val="solid" w:color="FFFFFF" w:fill="auto"/>
          </w:tcPr>
          <w:p w:rsidR="00B02215" w:rsidRPr="00FD52C0" w:rsidRDefault="00B02215" w:rsidP="00CF7A52">
            <w:pPr>
              <w:pStyle w:val="TAL"/>
              <w:rPr>
                <w:sz w:val="16"/>
                <w:szCs w:val="16"/>
                <w:lang w:eastAsia="zh-CN"/>
              </w:rPr>
            </w:pPr>
            <w:r w:rsidRPr="00FD52C0">
              <w:rPr>
                <w:sz w:val="16"/>
                <w:szCs w:val="16"/>
                <w:lang w:eastAsia="zh-CN"/>
              </w:rPr>
              <w:t>Essential Correction on Application Error returned by NSSF</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w:t>
            </w:r>
            <w:r>
              <w:rPr>
                <w:sz w:val="16"/>
                <w:szCs w:val="16"/>
                <w:lang w:eastAsia="zh-CN"/>
              </w:rPr>
              <w:t>5.4.0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B02215" w:rsidRDefault="00B02215" w:rsidP="00CF7A52">
            <w:pPr>
              <w:pStyle w:val="TAC"/>
              <w:rPr>
                <w:sz w:val="16"/>
                <w:szCs w:val="16"/>
              </w:rPr>
            </w:pPr>
            <w:r>
              <w:rPr>
                <w:rFonts w:hint="eastAsia"/>
                <w:sz w:val="16"/>
                <w:szCs w:val="16"/>
              </w:rPr>
              <w:t>CT#8</w:t>
            </w:r>
            <w:r>
              <w:rPr>
                <w:sz w:val="16"/>
                <w:szCs w:val="16"/>
              </w:rPr>
              <w:t>4</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B02215" w:rsidRDefault="00B02215" w:rsidP="00CF7A52">
            <w:pPr>
              <w:pStyle w:val="TAL"/>
              <w:rPr>
                <w:sz w:val="16"/>
                <w:szCs w:val="16"/>
              </w:rPr>
            </w:pPr>
            <w:r>
              <w:rPr>
                <w:rFonts w:hint="eastAsia"/>
                <w:sz w:val="16"/>
                <w:szCs w:val="16"/>
                <w:lang w:eastAsia="zh-CN"/>
              </w:rPr>
              <w:t>0</w:t>
            </w:r>
            <w:r>
              <w:rPr>
                <w:sz w:val="16"/>
                <w:szCs w:val="16"/>
                <w:lang w:eastAsia="zh-CN"/>
              </w:rPr>
              <w:t>042</w:t>
            </w:r>
          </w:p>
        </w:tc>
        <w:tc>
          <w:tcPr>
            <w:tcW w:w="425" w:type="dxa"/>
            <w:shd w:val="solid" w:color="FFFFFF" w:fill="auto"/>
          </w:tcPr>
          <w:p w:rsidR="00B02215" w:rsidRDefault="00B02215" w:rsidP="00CF7A52">
            <w:pPr>
              <w:pStyle w:val="TAR"/>
              <w:rPr>
                <w:sz w:val="16"/>
                <w:szCs w:val="16"/>
              </w:rPr>
            </w:pPr>
            <w:r>
              <w:rPr>
                <w:rFonts w:hint="eastAsia"/>
                <w:sz w:val="16"/>
                <w:szCs w:val="16"/>
                <w:lang w:eastAsia="zh-CN"/>
              </w:rPr>
              <w:t>1</w:t>
            </w:r>
          </w:p>
        </w:tc>
        <w:tc>
          <w:tcPr>
            <w:tcW w:w="425" w:type="dxa"/>
            <w:shd w:val="solid" w:color="FFFFFF" w:fill="auto"/>
          </w:tcPr>
          <w:p w:rsidR="00B02215" w:rsidRDefault="00B02215" w:rsidP="00CF7A52">
            <w:pPr>
              <w:pStyle w:val="TAC"/>
              <w:rPr>
                <w:sz w:val="16"/>
                <w:szCs w:val="16"/>
              </w:rPr>
            </w:pPr>
            <w:r>
              <w:rPr>
                <w:rFonts w:hint="eastAsia"/>
                <w:sz w:val="16"/>
                <w:szCs w:val="16"/>
                <w:lang w:eastAsia="zh-CN"/>
              </w:rPr>
              <w:t>F</w:t>
            </w:r>
          </w:p>
        </w:tc>
        <w:tc>
          <w:tcPr>
            <w:tcW w:w="4962" w:type="dxa"/>
            <w:shd w:val="solid" w:color="FFFFFF" w:fill="auto"/>
          </w:tcPr>
          <w:p w:rsidR="00B02215" w:rsidRPr="00FD52C0" w:rsidRDefault="00B02215" w:rsidP="00CF7A52">
            <w:pPr>
              <w:pStyle w:val="TAL"/>
              <w:rPr>
                <w:sz w:val="16"/>
                <w:szCs w:val="16"/>
                <w:lang w:eastAsia="zh-CN"/>
              </w:rPr>
            </w:pPr>
            <w:r w:rsidRPr="00FD52C0">
              <w:rPr>
                <w:sz w:val="16"/>
                <w:szCs w:val="16"/>
                <w:lang w:eastAsia="zh-CN"/>
              </w:rPr>
              <w:t>Copyright Note in YAML file</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w:t>
            </w:r>
            <w:r>
              <w:rPr>
                <w:sz w:val="16"/>
                <w:szCs w:val="16"/>
                <w:lang w:eastAsia="zh-CN"/>
              </w:rPr>
              <w:t>5.4.0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B02215" w:rsidRDefault="00B02215" w:rsidP="00CF7A52">
            <w:pPr>
              <w:pStyle w:val="TAC"/>
              <w:rPr>
                <w:sz w:val="16"/>
                <w:szCs w:val="16"/>
              </w:rPr>
            </w:pPr>
            <w:r>
              <w:rPr>
                <w:rFonts w:hint="eastAsia"/>
                <w:sz w:val="16"/>
                <w:szCs w:val="16"/>
              </w:rPr>
              <w:t>CT#8</w:t>
            </w:r>
            <w:r>
              <w:rPr>
                <w:sz w:val="16"/>
                <w:szCs w:val="16"/>
              </w:rPr>
              <w:t>4</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B02215" w:rsidRDefault="00B02215" w:rsidP="00CF7A52">
            <w:pPr>
              <w:pStyle w:val="TAL"/>
              <w:rPr>
                <w:sz w:val="16"/>
                <w:szCs w:val="16"/>
              </w:rPr>
            </w:pPr>
            <w:r>
              <w:rPr>
                <w:rFonts w:hint="eastAsia"/>
                <w:sz w:val="16"/>
                <w:szCs w:val="16"/>
                <w:lang w:eastAsia="zh-CN"/>
              </w:rPr>
              <w:t>0</w:t>
            </w:r>
            <w:r>
              <w:rPr>
                <w:sz w:val="16"/>
                <w:szCs w:val="16"/>
                <w:lang w:eastAsia="zh-CN"/>
              </w:rPr>
              <w:t>043</w:t>
            </w:r>
          </w:p>
        </w:tc>
        <w:tc>
          <w:tcPr>
            <w:tcW w:w="425" w:type="dxa"/>
            <w:shd w:val="solid" w:color="FFFFFF" w:fill="auto"/>
          </w:tcPr>
          <w:p w:rsidR="00B02215" w:rsidRDefault="00B02215" w:rsidP="00CF7A52">
            <w:pPr>
              <w:pStyle w:val="TAR"/>
              <w:rPr>
                <w:sz w:val="16"/>
                <w:szCs w:val="16"/>
              </w:rPr>
            </w:pPr>
          </w:p>
        </w:tc>
        <w:tc>
          <w:tcPr>
            <w:tcW w:w="425" w:type="dxa"/>
            <w:shd w:val="solid" w:color="FFFFFF" w:fill="auto"/>
          </w:tcPr>
          <w:p w:rsidR="00B02215" w:rsidRDefault="00B02215" w:rsidP="00CF7A52">
            <w:pPr>
              <w:pStyle w:val="TAC"/>
              <w:rPr>
                <w:sz w:val="16"/>
                <w:szCs w:val="16"/>
              </w:rPr>
            </w:pPr>
            <w:r>
              <w:rPr>
                <w:rFonts w:hint="eastAsia"/>
                <w:sz w:val="16"/>
                <w:szCs w:val="16"/>
                <w:lang w:eastAsia="zh-CN"/>
              </w:rPr>
              <w:t>F</w:t>
            </w:r>
          </w:p>
        </w:tc>
        <w:tc>
          <w:tcPr>
            <w:tcW w:w="4962" w:type="dxa"/>
            <w:shd w:val="solid" w:color="FFFFFF" w:fill="auto"/>
          </w:tcPr>
          <w:p w:rsidR="00B02215" w:rsidRPr="00FD52C0" w:rsidRDefault="00B02215" w:rsidP="00CF7A52">
            <w:pPr>
              <w:pStyle w:val="TAL"/>
              <w:rPr>
                <w:sz w:val="16"/>
                <w:szCs w:val="16"/>
                <w:lang w:eastAsia="zh-CN"/>
              </w:rPr>
            </w:pPr>
            <w:r w:rsidRPr="00FD52C0">
              <w:rPr>
                <w:sz w:val="16"/>
                <w:szCs w:val="16"/>
                <w:lang w:eastAsia="zh-CN"/>
              </w:rPr>
              <w:t>3GPP TS 29.531 API version update</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w:t>
            </w:r>
            <w:r>
              <w:rPr>
                <w:sz w:val="16"/>
                <w:szCs w:val="16"/>
                <w:lang w:eastAsia="zh-CN"/>
              </w:rPr>
              <w:t>5.4.0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sz w:val="16"/>
                <w:szCs w:val="16"/>
              </w:rPr>
              <w:t>2019-09</w:t>
            </w:r>
          </w:p>
        </w:tc>
        <w:tc>
          <w:tcPr>
            <w:tcW w:w="800" w:type="dxa"/>
            <w:shd w:val="solid" w:color="FFFFFF" w:fill="auto"/>
          </w:tcPr>
          <w:p w:rsidR="00B02215" w:rsidRDefault="00B02215" w:rsidP="00CF7A52">
            <w:pPr>
              <w:pStyle w:val="TAC"/>
              <w:rPr>
                <w:sz w:val="16"/>
                <w:szCs w:val="16"/>
              </w:rPr>
            </w:pPr>
            <w:r>
              <w:rPr>
                <w:sz w:val="16"/>
                <w:szCs w:val="16"/>
              </w:rPr>
              <w:t>CT#85</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w:t>
            </w:r>
            <w:r>
              <w:rPr>
                <w:sz w:val="16"/>
                <w:szCs w:val="16"/>
                <w:lang w:eastAsia="zh-CN"/>
              </w:rPr>
              <w:t>P-192111</w:t>
            </w:r>
          </w:p>
        </w:tc>
        <w:tc>
          <w:tcPr>
            <w:tcW w:w="567" w:type="dxa"/>
            <w:shd w:val="solid" w:color="FFFFFF" w:fill="auto"/>
          </w:tcPr>
          <w:p w:rsidR="00B02215" w:rsidRDefault="00B02215" w:rsidP="00CF7A52">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rsidR="00B02215" w:rsidRDefault="00B02215" w:rsidP="00CF7A52">
            <w:pPr>
              <w:pStyle w:val="TAR"/>
              <w:rPr>
                <w:sz w:val="16"/>
                <w:szCs w:val="16"/>
              </w:rPr>
            </w:pPr>
          </w:p>
        </w:tc>
        <w:tc>
          <w:tcPr>
            <w:tcW w:w="425" w:type="dxa"/>
            <w:shd w:val="solid" w:color="FFFFFF" w:fill="auto"/>
          </w:tcPr>
          <w:p w:rsidR="00B02215" w:rsidRDefault="00B02215" w:rsidP="00CF7A52">
            <w:pPr>
              <w:pStyle w:val="TAC"/>
              <w:rPr>
                <w:sz w:val="16"/>
                <w:szCs w:val="16"/>
                <w:lang w:eastAsia="zh-CN"/>
              </w:rPr>
            </w:pPr>
            <w:r>
              <w:rPr>
                <w:rFonts w:hint="eastAsia"/>
                <w:sz w:val="16"/>
                <w:szCs w:val="16"/>
                <w:lang w:eastAsia="zh-CN"/>
              </w:rPr>
              <w:t>F</w:t>
            </w:r>
          </w:p>
        </w:tc>
        <w:tc>
          <w:tcPr>
            <w:tcW w:w="4962" w:type="dxa"/>
            <w:shd w:val="solid" w:color="FFFFFF" w:fill="auto"/>
          </w:tcPr>
          <w:p w:rsidR="00B02215" w:rsidRPr="00FD52C0" w:rsidRDefault="00B02215" w:rsidP="00CF7A52">
            <w:pPr>
              <w:pStyle w:val="TAL"/>
              <w:rPr>
                <w:sz w:val="16"/>
                <w:szCs w:val="16"/>
                <w:lang w:eastAsia="zh-CN"/>
              </w:rPr>
            </w:pPr>
            <w:r w:rsidRPr="00FD52C0">
              <w:rPr>
                <w:sz w:val="16"/>
                <w:szCs w:val="16"/>
                <w:lang w:eastAsia="zh-CN"/>
              </w:rPr>
              <w:t>Essential Correction on AllowedNssai</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w:t>
            </w:r>
            <w:r>
              <w:rPr>
                <w:sz w:val="16"/>
                <w:szCs w:val="16"/>
                <w:lang w:eastAsia="zh-CN"/>
              </w:rPr>
              <w:t>5.5.0</w:t>
            </w:r>
          </w:p>
        </w:tc>
      </w:tr>
      <w:tr w:rsidR="00B02215" w:rsidRPr="00630AB6" w:rsidTr="00CF7A52">
        <w:tc>
          <w:tcPr>
            <w:tcW w:w="800" w:type="dxa"/>
            <w:shd w:val="solid" w:color="FFFFFF" w:fill="auto"/>
          </w:tcPr>
          <w:p w:rsidR="00B02215" w:rsidRDefault="00B02215" w:rsidP="00CF7A52">
            <w:pPr>
              <w:pStyle w:val="TAC"/>
              <w:rPr>
                <w:sz w:val="16"/>
                <w:szCs w:val="16"/>
              </w:rPr>
            </w:pPr>
            <w:r>
              <w:rPr>
                <w:sz w:val="16"/>
                <w:szCs w:val="16"/>
              </w:rPr>
              <w:t>2019-09</w:t>
            </w:r>
          </w:p>
        </w:tc>
        <w:tc>
          <w:tcPr>
            <w:tcW w:w="800" w:type="dxa"/>
            <w:shd w:val="solid" w:color="FFFFFF" w:fill="auto"/>
          </w:tcPr>
          <w:p w:rsidR="00B02215" w:rsidRDefault="00B02215" w:rsidP="00CF7A52">
            <w:pPr>
              <w:pStyle w:val="TAC"/>
              <w:rPr>
                <w:sz w:val="16"/>
                <w:szCs w:val="16"/>
              </w:rPr>
            </w:pPr>
            <w:r>
              <w:rPr>
                <w:sz w:val="16"/>
                <w:szCs w:val="16"/>
              </w:rPr>
              <w:t>CT#85</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w:t>
            </w:r>
            <w:r>
              <w:rPr>
                <w:sz w:val="16"/>
                <w:szCs w:val="16"/>
                <w:lang w:eastAsia="zh-CN"/>
              </w:rPr>
              <w:t>P-192131</w:t>
            </w:r>
          </w:p>
        </w:tc>
        <w:tc>
          <w:tcPr>
            <w:tcW w:w="567" w:type="dxa"/>
            <w:shd w:val="solid" w:color="FFFFFF" w:fill="auto"/>
          </w:tcPr>
          <w:p w:rsidR="00B02215" w:rsidRDefault="00B02215" w:rsidP="00CF7A52">
            <w:pPr>
              <w:pStyle w:val="TAL"/>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rsidR="00B02215" w:rsidRDefault="00B02215" w:rsidP="00CF7A52">
            <w:pPr>
              <w:pStyle w:val="TAR"/>
              <w:rPr>
                <w:sz w:val="16"/>
                <w:szCs w:val="16"/>
                <w:lang w:eastAsia="zh-CN"/>
              </w:rPr>
            </w:pPr>
            <w:r>
              <w:rPr>
                <w:rFonts w:hint="eastAsia"/>
                <w:sz w:val="16"/>
                <w:szCs w:val="16"/>
                <w:lang w:eastAsia="zh-CN"/>
              </w:rPr>
              <w:t>1</w:t>
            </w:r>
          </w:p>
        </w:tc>
        <w:tc>
          <w:tcPr>
            <w:tcW w:w="425" w:type="dxa"/>
            <w:shd w:val="solid" w:color="FFFFFF" w:fill="auto"/>
          </w:tcPr>
          <w:p w:rsidR="00B02215" w:rsidRDefault="00B02215" w:rsidP="00CF7A52">
            <w:pPr>
              <w:pStyle w:val="TAC"/>
              <w:rPr>
                <w:sz w:val="16"/>
                <w:szCs w:val="16"/>
                <w:lang w:eastAsia="zh-CN"/>
              </w:rPr>
            </w:pPr>
            <w:r>
              <w:rPr>
                <w:rFonts w:hint="eastAsia"/>
                <w:sz w:val="16"/>
                <w:szCs w:val="16"/>
                <w:lang w:eastAsia="zh-CN"/>
              </w:rPr>
              <w:t>B</w:t>
            </w:r>
          </w:p>
        </w:tc>
        <w:tc>
          <w:tcPr>
            <w:tcW w:w="4962" w:type="dxa"/>
            <w:shd w:val="solid" w:color="FFFFFF" w:fill="auto"/>
          </w:tcPr>
          <w:p w:rsidR="00B02215" w:rsidRPr="00FD52C0" w:rsidRDefault="00B02215" w:rsidP="00CF7A52">
            <w:pPr>
              <w:pStyle w:val="TAL"/>
              <w:rPr>
                <w:sz w:val="16"/>
                <w:szCs w:val="16"/>
                <w:lang w:eastAsia="zh-CN"/>
              </w:rPr>
            </w:pPr>
            <w:r w:rsidRPr="00F11CC2">
              <w:rPr>
                <w:sz w:val="16"/>
                <w:szCs w:val="16"/>
                <w:lang w:eastAsia="zh-CN"/>
              </w:rPr>
              <w:t>Slice selection during handover from 4G to 5G</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w:t>
            </w:r>
            <w:r>
              <w:rPr>
                <w:sz w:val="16"/>
                <w:szCs w:val="16"/>
                <w:lang w:eastAsia="zh-CN"/>
              </w:rPr>
              <w:t>6.0.0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019-12</w:t>
            </w:r>
          </w:p>
        </w:tc>
        <w:tc>
          <w:tcPr>
            <w:tcW w:w="800" w:type="dxa"/>
            <w:shd w:val="solid" w:color="FFFFFF" w:fill="auto"/>
          </w:tcPr>
          <w:p w:rsidR="00B02215" w:rsidRDefault="00B02215" w:rsidP="00CF7A52">
            <w:pPr>
              <w:pStyle w:val="TAC"/>
              <w:rPr>
                <w:sz w:val="16"/>
                <w:szCs w:val="16"/>
              </w:rPr>
            </w:pPr>
            <w:r>
              <w:rPr>
                <w:sz w:val="16"/>
                <w:szCs w:val="16"/>
              </w:rPr>
              <w:t>CT#86</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w:t>
            </w:r>
            <w:r>
              <w:rPr>
                <w:sz w:val="16"/>
                <w:szCs w:val="16"/>
                <w:lang w:eastAsia="zh-CN"/>
              </w:rPr>
              <w:t>P-193048</w:t>
            </w:r>
          </w:p>
        </w:tc>
        <w:tc>
          <w:tcPr>
            <w:tcW w:w="567" w:type="dxa"/>
            <w:shd w:val="solid" w:color="FFFFFF" w:fill="auto"/>
          </w:tcPr>
          <w:p w:rsidR="00B02215" w:rsidRDefault="00B02215" w:rsidP="00CF7A52">
            <w:pPr>
              <w:pStyle w:val="TAL"/>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rsidR="00B02215" w:rsidRDefault="00B02215" w:rsidP="00CF7A52">
            <w:pPr>
              <w:pStyle w:val="TAR"/>
              <w:rPr>
                <w:sz w:val="16"/>
                <w:szCs w:val="16"/>
                <w:lang w:eastAsia="zh-CN"/>
              </w:rPr>
            </w:pPr>
            <w:r>
              <w:rPr>
                <w:rFonts w:hint="eastAsia"/>
                <w:sz w:val="16"/>
                <w:szCs w:val="16"/>
                <w:lang w:eastAsia="zh-CN"/>
              </w:rPr>
              <w:t>1</w:t>
            </w:r>
          </w:p>
        </w:tc>
        <w:tc>
          <w:tcPr>
            <w:tcW w:w="425" w:type="dxa"/>
            <w:shd w:val="solid" w:color="FFFFFF" w:fill="auto"/>
          </w:tcPr>
          <w:p w:rsidR="00B02215" w:rsidRDefault="00B02215" w:rsidP="00CF7A52">
            <w:pPr>
              <w:pStyle w:val="TAC"/>
              <w:rPr>
                <w:sz w:val="16"/>
                <w:szCs w:val="16"/>
                <w:lang w:eastAsia="zh-CN"/>
              </w:rPr>
            </w:pPr>
            <w:r>
              <w:rPr>
                <w:sz w:val="16"/>
                <w:szCs w:val="16"/>
                <w:lang w:eastAsia="zh-CN"/>
              </w:rPr>
              <w:t>B</w:t>
            </w:r>
          </w:p>
        </w:tc>
        <w:tc>
          <w:tcPr>
            <w:tcW w:w="4962" w:type="dxa"/>
            <w:shd w:val="solid" w:color="FFFFFF" w:fill="auto"/>
          </w:tcPr>
          <w:p w:rsidR="00B02215" w:rsidRPr="00F11CC2" w:rsidRDefault="00B02215" w:rsidP="00CF7A52">
            <w:pPr>
              <w:pStyle w:val="TAL"/>
              <w:rPr>
                <w:sz w:val="16"/>
                <w:szCs w:val="16"/>
                <w:lang w:eastAsia="zh-CN"/>
              </w:rPr>
            </w:pPr>
            <w:r w:rsidRPr="00651B78">
              <w:rPr>
                <w:sz w:val="16"/>
                <w:szCs w:val="16"/>
                <w:lang w:eastAsia="zh-CN"/>
              </w:rPr>
              <w:t>Subscribed NSSAI from the UDM</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w:t>
            </w:r>
            <w:r>
              <w:rPr>
                <w:sz w:val="16"/>
                <w:szCs w:val="16"/>
                <w:lang w:eastAsia="zh-CN"/>
              </w:rPr>
              <w:t>6.1.0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019-12</w:t>
            </w:r>
          </w:p>
        </w:tc>
        <w:tc>
          <w:tcPr>
            <w:tcW w:w="800" w:type="dxa"/>
            <w:shd w:val="solid" w:color="FFFFFF" w:fill="auto"/>
          </w:tcPr>
          <w:p w:rsidR="00B02215" w:rsidRDefault="00B02215" w:rsidP="00CF7A52">
            <w:pPr>
              <w:pStyle w:val="TAC"/>
              <w:rPr>
                <w:sz w:val="16"/>
                <w:szCs w:val="16"/>
              </w:rPr>
            </w:pPr>
            <w:r>
              <w:rPr>
                <w:sz w:val="16"/>
                <w:szCs w:val="16"/>
              </w:rPr>
              <w:t>CT#86</w:t>
            </w:r>
          </w:p>
        </w:tc>
        <w:tc>
          <w:tcPr>
            <w:tcW w:w="952" w:type="dxa"/>
            <w:shd w:val="solid" w:color="FFFFFF" w:fill="auto"/>
          </w:tcPr>
          <w:p w:rsidR="00B02215" w:rsidRDefault="00B02215" w:rsidP="00CF7A52">
            <w:pPr>
              <w:pStyle w:val="TAC"/>
              <w:rPr>
                <w:sz w:val="16"/>
                <w:szCs w:val="16"/>
                <w:lang w:eastAsia="zh-CN"/>
              </w:rPr>
            </w:pPr>
            <w:r>
              <w:rPr>
                <w:rFonts w:hint="eastAsia"/>
                <w:sz w:val="16"/>
                <w:szCs w:val="16"/>
                <w:lang w:eastAsia="zh-CN"/>
              </w:rPr>
              <w:t>C</w:t>
            </w:r>
            <w:r>
              <w:rPr>
                <w:sz w:val="16"/>
                <w:szCs w:val="16"/>
                <w:lang w:eastAsia="zh-CN"/>
              </w:rPr>
              <w:t>P-193044</w:t>
            </w:r>
          </w:p>
        </w:tc>
        <w:tc>
          <w:tcPr>
            <w:tcW w:w="567" w:type="dxa"/>
            <w:shd w:val="solid" w:color="FFFFFF" w:fill="auto"/>
          </w:tcPr>
          <w:p w:rsidR="00B02215" w:rsidRDefault="00B02215" w:rsidP="00CF7A52">
            <w:pPr>
              <w:pStyle w:val="TAL"/>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rsidR="00B02215" w:rsidRDefault="00B02215" w:rsidP="00CF7A52">
            <w:pPr>
              <w:pStyle w:val="TAR"/>
              <w:rPr>
                <w:sz w:val="16"/>
                <w:szCs w:val="16"/>
                <w:lang w:eastAsia="zh-CN"/>
              </w:rPr>
            </w:pPr>
          </w:p>
        </w:tc>
        <w:tc>
          <w:tcPr>
            <w:tcW w:w="425" w:type="dxa"/>
            <w:shd w:val="solid" w:color="FFFFFF" w:fill="auto"/>
          </w:tcPr>
          <w:p w:rsidR="00B02215" w:rsidRDefault="00B02215" w:rsidP="00CF7A52">
            <w:pPr>
              <w:pStyle w:val="TAC"/>
              <w:rPr>
                <w:sz w:val="16"/>
                <w:szCs w:val="16"/>
                <w:lang w:eastAsia="zh-CN"/>
              </w:rPr>
            </w:pPr>
            <w:r>
              <w:rPr>
                <w:rFonts w:hint="eastAsia"/>
                <w:sz w:val="16"/>
                <w:szCs w:val="16"/>
                <w:lang w:eastAsia="zh-CN"/>
              </w:rPr>
              <w:t>F</w:t>
            </w:r>
          </w:p>
        </w:tc>
        <w:tc>
          <w:tcPr>
            <w:tcW w:w="4962" w:type="dxa"/>
            <w:shd w:val="solid" w:color="FFFFFF" w:fill="auto"/>
          </w:tcPr>
          <w:p w:rsidR="00B02215" w:rsidRPr="00651B78" w:rsidRDefault="00B02215" w:rsidP="00CF7A52">
            <w:pPr>
              <w:pStyle w:val="TAL"/>
              <w:rPr>
                <w:sz w:val="16"/>
                <w:szCs w:val="16"/>
                <w:lang w:eastAsia="zh-CN"/>
              </w:rPr>
            </w:pPr>
            <w:r w:rsidRPr="00501156">
              <w:rPr>
                <w:sz w:val="16"/>
                <w:szCs w:val="16"/>
                <w:lang w:eastAsia="zh-CN"/>
              </w:rPr>
              <w:t>3GPP TS 29.531 API version update</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w:t>
            </w:r>
            <w:r>
              <w:rPr>
                <w:sz w:val="16"/>
                <w:szCs w:val="16"/>
                <w:lang w:eastAsia="zh-CN"/>
              </w:rPr>
              <w:t>6.1.0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B02215" w:rsidRDefault="00B02215" w:rsidP="00CF7A52">
            <w:pPr>
              <w:pStyle w:val="TAC"/>
              <w:rPr>
                <w:sz w:val="16"/>
                <w:szCs w:val="16"/>
              </w:rPr>
            </w:pPr>
            <w:r>
              <w:rPr>
                <w:sz w:val="16"/>
                <w:szCs w:val="16"/>
              </w:rPr>
              <w:t>CT#87</w:t>
            </w:r>
          </w:p>
        </w:tc>
        <w:tc>
          <w:tcPr>
            <w:tcW w:w="952" w:type="dxa"/>
            <w:shd w:val="solid" w:color="FFFFFF" w:fill="auto"/>
          </w:tcPr>
          <w:p w:rsidR="00B02215" w:rsidRDefault="00B02215" w:rsidP="00CF7A52">
            <w:pPr>
              <w:pStyle w:val="TAC"/>
              <w:rPr>
                <w:sz w:val="16"/>
                <w:szCs w:val="16"/>
                <w:lang w:eastAsia="zh-CN"/>
              </w:rPr>
            </w:pPr>
            <w:r w:rsidRPr="006D4450">
              <w:rPr>
                <w:sz w:val="16"/>
                <w:szCs w:val="16"/>
                <w:lang w:eastAsia="zh-CN"/>
              </w:rPr>
              <w:t>CP-200039</w:t>
            </w:r>
          </w:p>
        </w:tc>
        <w:tc>
          <w:tcPr>
            <w:tcW w:w="567" w:type="dxa"/>
            <w:shd w:val="solid" w:color="FFFFFF" w:fill="auto"/>
          </w:tcPr>
          <w:p w:rsidR="00B02215" w:rsidRDefault="00B02215" w:rsidP="00CF7A52">
            <w:pPr>
              <w:pStyle w:val="TAL"/>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rsidR="00B02215" w:rsidRDefault="00B02215" w:rsidP="00CF7A52">
            <w:pPr>
              <w:pStyle w:val="TAR"/>
              <w:rPr>
                <w:sz w:val="16"/>
                <w:szCs w:val="16"/>
                <w:lang w:eastAsia="zh-CN"/>
              </w:rPr>
            </w:pPr>
            <w:r>
              <w:rPr>
                <w:rFonts w:hint="eastAsia"/>
                <w:sz w:val="16"/>
                <w:szCs w:val="16"/>
                <w:lang w:eastAsia="zh-CN"/>
              </w:rPr>
              <w:t>2</w:t>
            </w:r>
          </w:p>
        </w:tc>
        <w:tc>
          <w:tcPr>
            <w:tcW w:w="425" w:type="dxa"/>
            <w:shd w:val="solid" w:color="FFFFFF" w:fill="auto"/>
          </w:tcPr>
          <w:p w:rsidR="00B02215" w:rsidRDefault="00B02215" w:rsidP="00CF7A52">
            <w:pPr>
              <w:pStyle w:val="TAC"/>
              <w:rPr>
                <w:sz w:val="16"/>
                <w:szCs w:val="16"/>
                <w:lang w:eastAsia="zh-CN"/>
              </w:rPr>
            </w:pPr>
            <w:r>
              <w:rPr>
                <w:rFonts w:hint="eastAsia"/>
                <w:sz w:val="16"/>
                <w:szCs w:val="16"/>
                <w:lang w:eastAsia="zh-CN"/>
              </w:rPr>
              <w:t>F</w:t>
            </w:r>
          </w:p>
        </w:tc>
        <w:tc>
          <w:tcPr>
            <w:tcW w:w="4962" w:type="dxa"/>
            <w:shd w:val="solid" w:color="FFFFFF" w:fill="auto"/>
            <w:vAlign w:val="bottom"/>
          </w:tcPr>
          <w:p w:rsidR="00B02215" w:rsidRPr="00501156" w:rsidRDefault="00B02215" w:rsidP="00CF7A52">
            <w:pPr>
              <w:pStyle w:val="TAL"/>
              <w:rPr>
                <w:sz w:val="16"/>
                <w:szCs w:val="16"/>
                <w:lang w:eastAsia="zh-CN"/>
              </w:rPr>
            </w:pPr>
            <w:r>
              <w:rPr>
                <w:rFonts w:cs="Arial"/>
                <w:sz w:val="16"/>
                <w:szCs w:val="16"/>
              </w:rPr>
              <w:t>Add Corresponding API descriptions in clause 5.1</w:t>
            </w:r>
          </w:p>
        </w:tc>
        <w:tc>
          <w:tcPr>
            <w:tcW w:w="708" w:type="dxa"/>
            <w:shd w:val="solid" w:color="FFFFFF" w:fill="auto"/>
          </w:tcPr>
          <w:p w:rsidR="00B02215" w:rsidRDefault="00B02215" w:rsidP="00CF7A52">
            <w:pPr>
              <w:pStyle w:val="TAC"/>
              <w:rPr>
                <w:sz w:val="16"/>
                <w:szCs w:val="16"/>
                <w:lang w:eastAsia="zh-CN"/>
              </w:rPr>
            </w:pPr>
            <w:r>
              <w:rPr>
                <w:rFonts w:hint="eastAsia"/>
                <w:sz w:val="16"/>
                <w:szCs w:val="16"/>
                <w:lang w:eastAsia="zh-CN"/>
              </w:rPr>
              <w:t>1</w:t>
            </w:r>
            <w:r>
              <w:rPr>
                <w:sz w:val="16"/>
                <w:szCs w:val="16"/>
                <w:lang w:eastAsia="zh-CN"/>
              </w:rPr>
              <w:t>6.2.0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B02215" w:rsidRDefault="00B02215" w:rsidP="00CF7A52">
            <w:pPr>
              <w:pStyle w:val="TAC"/>
              <w:rPr>
                <w:sz w:val="16"/>
                <w:szCs w:val="16"/>
              </w:rPr>
            </w:pPr>
            <w:r>
              <w:rPr>
                <w:sz w:val="16"/>
                <w:szCs w:val="16"/>
              </w:rPr>
              <w:t>CT#87</w:t>
            </w:r>
          </w:p>
        </w:tc>
        <w:tc>
          <w:tcPr>
            <w:tcW w:w="952" w:type="dxa"/>
            <w:shd w:val="solid" w:color="FFFFFF" w:fill="auto"/>
          </w:tcPr>
          <w:p w:rsidR="00B02215" w:rsidRDefault="00B02215" w:rsidP="00CF7A52">
            <w:pPr>
              <w:pStyle w:val="TAC"/>
              <w:rPr>
                <w:sz w:val="16"/>
                <w:szCs w:val="16"/>
                <w:lang w:eastAsia="zh-CN"/>
              </w:rPr>
            </w:pPr>
            <w:r w:rsidRPr="006D4450">
              <w:rPr>
                <w:sz w:val="16"/>
                <w:szCs w:val="16"/>
                <w:lang w:eastAsia="zh-CN"/>
              </w:rPr>
              <w:t>CP-200020</w:t>
            </w:r>
          </w:p>
        </w:tc>
        <w:tc>
          <w:tcPr>
            <w:tcW w:w="567" w:type="dxa"/>
            <w:shd w:val="solid" w:color="FFFFFF" w:fill="auto"/>
          </w:tcPr>
          <w:p w:rsidR="00B02215" w:rsidRDefault="00B02215" w:rsidP="00CF7A52">
            <w:pPr>
              <w:pStyle w:val="TAL"/>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rsidR="00B02215" w:rsidRDefault="00B02215" w:rsidP="00CF7A52">
            <w:pPr>
              <w:pStyle w:val="TAR"/>
              <w:rPr>
                <w:sz w:val="16"/>
                <w:szCs w:val="16"/>
                <w:lang w:eastAsia="zh-CN"/>
              </w:rPr>
            </w:pPr>
            <w:r>
              <w:rPr>
                <w:rFonts w:hint="eastAsia"/>
                <w:sz w:val="16"/>
                <w:szCs w:val="16"/>
                <w:lang w:eastAsia="zh-CN"/>
              </w:rPr>
              <w:t>2</w:t>
            </w:r>
          </w:p>
        </w:tc>
        <w:tc>
          <w:tcPr>
            <w:tcW w:w="425" w:type="dxa"/>
            <w:shd w:val="solid" w:color="FFFFFF" w:fill="auto"/>
          </w:tcPr>
          <w:p w:rsidR="00B02215" w:rsidRDefault="00B02215" w:rsidP="00CF7A52">
            <w:pPr>
              <w:pStyle w:val="TAC"/>
              <w:rPr>
                <w:sz w:val="16"/>
                <w:szCs w:val="16"/>
                <w:lang w:eastAsia="zh-CN"/>
              </w:rPr>
            </w:pPr>
            <w:r>
              <w:rPr>
                <w:rFonts w:hint="eastAsia"/>
                <w:sz w:val="16"/>
                <w:szCs w:val="16"/>
                <w:lang w:eastAsia="zh-CN"/>
              </w:rPr>
              <w:t>B</w:t>
            </w:r>
          </w:p>
        </w:tc>
        <w:tc>
          <w:tcPr>
            <w:tcW w:w="4962" w:type="dxa"/>
            <w:shd w:val="solid" w:color="FFFFFF" w:fill="auto"/>
            <w:vAlign w:val="bottom"/>
          </w:tcPr>
          <w:p w:rsidR="00B02215" w:rsidRPr="00501156" w:rsidRDefault="00B02215" w:rsidP="00CF7A52">
            <w:pPr>
              <w:pStyle w:val="TAL"/>
              <w:rPr>
                <w:sz w:val="16"/>
                <w:szCs w:val="16"/>
                <w:lang w:eastAsia="zh-CN"/>
              </w:rPr>
            </w:pPr>
            <w:r>
              <w:rPr>
                <w:rFonts w:cs="Arial"/>
                <w:sz w:val="16"/>
                <w:szCs w:val="16"/>
              </w:rPr>
              <w:t>Optimized NSSAI Availability Data encoding</w:t>
            </w:r>
          </w:p>
        </w:tc>
        <w:tc>
          <w:tcPr>
            <w:tcW w:w="708" w:type="dxa"/>
            <w:shd w:val="solid" w:color="FFFFFF" w:fill="auto"/>
          </w:tcPr>
          <w:p w:rsidR="00B02215" w:rsidRDefault="00B02215" w:rsidP="00CF7A52">
            <w:pPr>
              <w:pStyle w:val="TAC"/>
              <w:rPr>
                <w:sz w:val="16"/>
                <w:szCs w:val="16"/>
                <w:lang w:eastAsia="zh-CN"/>
              </w:rPr>
            </w:pPr>
            <w:r w:rsidRPr="00555CEB">
              <w:rPr>
                <w:rFonts w:hint="eastAsia"/>
                <w:sz w:val="16"/>
                <w:szCs w:val="16"/>
                <w:lang w:eastAsia="zh-CN"/>
              </w:rPr>
              <w:t>1</w:t>
            </w:r>
            <w:r w:rsidRPr="00555CEB">
              <w:rPr>
                <w:sz w:val="16"/>
                <w:szCs w:val="16"/>
                <w:lang w:eastAsia="zh-CN"/>
              </w:rPr>
              <w:t>6.2.0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lastRenderedPageBreak/>
              <w:t>2</w:t>
            </w:r>
            <w:r>
              <w:rPr>
                <w:sz w:val="16"/>
                <w:szCs w:val="16"/>
                <w:lang w:eastAsia="zh-CN"/>
              </w:rPr>
              <w:t>020-03</w:t>
            </w:r>
          </w:p>
        </w:tc>
        <w:tc>
          <w:tcPr>
            <w:tcW w:w="800" w:type="dxa"/>
            <w:shd w:val="solid" w:color="FFFFFF" w:fill="auto"/>
          </w:tcPr>
          <w:p w:rsidR="00B02215" w:rsidRDefault="00B02215" w:rsidP="00CF7A52">
            <w:pPr>
              <w:pStyle w:val="TAC"/>
              <w:rPr>
                <w:sz w:val="16"/>
                <w:szCs w:val="16"/>
              </w:rPr>
            </w:pPr>
            <w:r>
              <w:rPr>
                <w:sz w:val="16"/>
                <w:szCs w:val="16"/>
              </w:rPr>
              <w:t>CT#87</w:t>
            </w:r>
          </w:p>
        </w:tc>
        <w:tc>
          <w:tcPr>
            <w:tcW w:w="952" w:type="dxa"/>
            <w:shd w:val="solid" w:color="FFFFFF" w:fill="auto"/>
          </w:tcPr>
          <w:p w:rsidR="00B02215" w:rsidRDefault="00B02215" w:rsidP="00CF7A52">
            <w:pPr>
              <w:pStyle w:val="TAC"/>
              <w:rPr>
                <w:sz w:val="16"/>
                <w:szCs w:val="16"/>
                <w:lang w:eastAsia="zh-CN"/>
              </w:rPr>
            </w:pPr>
            <w:r w:rsidRPr="006D4450">
              <w:rPr>
                <w:sz w:val="16"/>
                <w:szCs w:val="16"/>
                <w:lang w:eastAsia="zh-CN"/>
              </w:rPr>
              <w:t>CP-200020</w:t>
            </w:r>
          </w:p>
        </w:tc>
        <w:tc>
          <w:tcPr>
            <w:tcW w:w="567" w:type="dxa"/>
            <w:shd w:val="solid" w:color="FFFFFF" w:fill="auto"/>
          </w:tcPr>
          <w:p w:rsidR="00B02215" w:rsidRDefault="00B02215" w:rsidP="00CF7A52">
            <w:pPr>
              <w:pStyle w:val="TAL"/>
              <w:rPr>
                <w:sz w:val="16"/>
                <w:szCs w:val="16"/>
                <w:lang w:eastAsia="zh-CN"/>
              </w:rPr>
            </w:pPr>
            <w:r>
              <w:rPr>
                <w:rFonts w:hint="eastAsia"/>
                <w:sz w:val="16"/>
                <w:szCs w:val="16"/>
                <w:lang w:eastAsia="zh-CN"/>
              </w:rPr>
              <w:t>0</w:t>
            </w:r>
            <w:r>
              <w:rPr>
                <w:sz w:val="16"/>
                <w:szCs w:val="16"/>
                <w:lang w:eastAsia="zh-CN"/>
              </w:rPr>
              <w:t>052</w:t>
            </w:r>
          </w:p>
        </w:tc>
        <w:tc>
          <w:tcPr>
            <w:tcW w:w="425" w:type="dxa"/>
            <w:shd w:val="solid" w:color="FFFFFF" w:fill="auto"/>
          </w:tcPr>
          <w:p w:rsidR="00B02215" w:rsidRDefault="00B02215" w:rsidP="00CF7A52">
            <w:pPr>
              <w:pStyle w:val="TAR"/>
              <w:rPr>
                <w:sz w:val="16"/>
                <w:szCs w:val="16"/>
                <w:lang w:eastAsia="zh-CN"/>
              </w:rPr>
            </w:pPr>
            <w:r>
              <w:rPr>
                <w:rFonts w:hint="eastAsia"/>
                <w:sz w:val="16"/>
                <w:szCs w:val="16"/>
                <w:lang w:eastAsia="zh-CN"/>
              </w:rPr>
              <w:t>3</w:t>
            </w:r>
          </w:p>
        </w:tc>
        <w:tc>
          <w:tcPr>
            <w:tcW w:w="425" w:type="dxa"/>
            <w:shd w:val="solid" w:color="FFFFFF" w:fill="auto"/>
          </w:tcPr>
          <w:p w:rsidR="00B02215" w:rsidRDefault="00B02215" w:rsidP="00CF7A52">
            <w:pPr>
              <w:pStyle w:val="TAC"/>
              <w:rPr>
                <w:sz w:val="16"/>
                <w:szCs w:val="16"/>
                <w:lang w:eastAsia="zh-CN"/>
              </w:rPr>
            </w:pPr>
            <w:r>
              <w:rPr>
                <w:rFonts w:hint="eastAsia"/>
                <w:sz w:val="16"/>
                <w:szCs w:val="16"/>
                <w:lang w:eastAsia="zh-CN"/>
              </w:rPr>
              <w:t>B</w:t>
            </w:r>
          </w:p>
        </w:tc>
        <w:tc>
          <w:tcPr>
            <w:tcW w:w="4962" w:type="dxa"/>
            <w:shd w:val="solid" w:color="FFFFFF" w:fill="auto"/>
            <w:vAlign w:val="bottom"/>
          </w:tcPr>
          <w:p w:rsidR="00B02215" w:rsidRPr="00501156" w:rsidRDefault="00B02215" w:rsidP="00CF7A52">
            <w:pPr>
              <w:pStyle w:val="TAL"/>
              <w:rPr>
                <w:sz w:val="16"/>
                <w:szCs w:val="16"/>
                <w:lang w:eastAsia="zh-CN"/>
              </w:rPr>
            </w:pPr>
            <w:r>
              <w:rPr>
                <w:rFonts w:cs="Arial"/>
                <w:sz w:val="16"/>
                <w:szCs w:val="16"/>
              </w:rPr>
              <w:t>AMF Service Set ID in Nnssf_NSSelection response</w:t>
            </w:r>
          </w:p>
        </w:tc>
        <w:tc>
          <w:tcPr>
            <w:tcW w:w="708" w:type="dxa"/>
            <w:shd w:val="solid" w:color="FFFFFF" w:fill="auto"/>
          </w:tcPr>
          <w:p w:rsidR="00B02215" w:rsidRDefault="00B02215" w:rsidP="00CF7A52">
            <w:pPr>
              <w:pStyle w:val="TAC"/>
              <w:rPr>
                <w:sz w:val="16"/>
                <w:szCs w:val="16"/>
                <w:lang w:eastAsia="zh-CN"/>
              </w:rPr>
            </w:pPr>
            <w:r w:rsidRPr="00555CEB">
              <w:rPr>
                <w:rFonts w:hint="eastAsia"/>
                <w:sz w:val="16"/>
                <w:szCs w:val="16"/>
                <w:lang w:eastAsia="zh-CN"/>
              </w:rPr>
              <w:t>1</w:t>
            </w:r>
            <w:r w:rsidRPr="00555CEB">
              <w:rPr>
                <w:sz w:val="16"/>
                <w:szCs w:val="16"/>
                <w:lang w:eastAsia="zh-CN"/>
              </w:rPr>
              <w:t>6.2.0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B02215" w:rsidRDefault="00B02215" w:rsidP="00CF7A52">
            <w:pPr>
              <w:pStyle w:val="TAC"/>
              <w:rPr>
                <w:sz w:val="16"/>
                <w:szCs w:val="16"/>
              </w:rPr>
            </w:pPr>
            <w:r>
              <w:rPr>
                <w:sz w:val="16"/>
                <w:szCs w:val="16"/>
              </w:rPr>
              <w:t>CT#87</w:t>
            </w:r>
          </w:p>
        </w:tc>
        <w:tc>
          <w:tcPr>
            <w:tcW w:w="952" w:type="dxa"/>
            <w:shd w:val="solid" w:color="FFFFFF" w:fill="auto"/>
          </w:tcPr>
          <w:p w:rsidR="00B02215" w:rsidRDefault="00B02215" w:rsidP="00CF7A52">
            <w:pPr>
              <w:pStyle w:val="TAC"/>
              <w:rPr>
                <w:sz w:val="16"/>
                <w:szCs w:val="16"/>
                <w:lang w:eastAsia="zh-CN"/>
              </w:rPr>
            </w:pPr>
            <w:r w:rsidRPr="006D4450">
              <w:rPr>
                <w:sz w:val="16"/>
                <w:szCs w:val="16"/>
                <w:lang w:eastAsia="zh-CN"/>
              </w:rPr>
              <w:t>CP-200039</w:t>
            </w:r>
          </w:p>
        </w:tc>
        <w:tc>
          <w:tcPr>
            <w:tcW w:w="567" w:type="dxa"/>
            <w:shd w:val="solid" w:color="FFFFFF" w:fill="auto"/>
          </w:tcPr>
          <w:p w:rsidR="00B02215" w:rsidRDefault="00B02215" w:rsidP="00CF7A52">
            <w:pPr>
              <w:pStyle w:val="TAL"/>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rsidR="00B02215" w:rsidRDefault="00B02215" w:rsidP="00CF7A52">
            <w:pPr>
              <w:pStyle w:val="TAR"/>
              <w:rPr>
                <w:sz w:val="16"/>
                <w:szCs w:val="16"/>
                <w:lang w:eastAsia="zh-CN"/>
              </w:rPr>
            </w:pPr>
            <w:r>
              <w:rPr>
                <w:rFonts w:hint="eastAsia"/>
                <w:sz w:val="16"/>
                <w:szCs w:val="16"/>
                <w:lang w:eastAsia="zh-CN"/>
              </w:rPr>
              <w:t>2</w:t>
            </w:r>
          </w:p>
        </w:tc>
        <w:tc>
          <w:tcPr>
            <w:tcW w:w="425" w:type="dxa"/>
            <w:shd w:val="solid" w:color="FFFFFF" w:fill="auto"/>
          </w:tcPr>
          <w:p w:rsidR="00B02215" w:rsidRDefault="00B02215" w:rsidP="00CF7A52">
            <w:pPr>
              <w:pStyle w:val="TAC"/>
              <w:rPr>
                <w:sz w:val="16"/>
                <w:szCs w:val="16"/>
                <w:lang w:eastAsia="zh-CN"/>
              </w:rPr>
            </w:pPr>
            <w:r>
              <w:rPr>
                <w:rFonts w:hint="eastAsia"/>
                <w:sz w:val="16"/>
                <w:szCs w:val="16"/>
                <w:lang w:eastAsia="zh-CN"/>
              </w:rPr>
              <w:t>D</w:t>
            </w:r>
          </w:p>
        </w:tc>
        <w:tc>
          <w:tcPr>
            <w:tcW w:w="4962" w:type="dxa"/>
            <w:shd w:val="solid" w:color="FFFFFF" w:fill="auto"/>
            <w:vAlign w:val="bottom"/>
          </w:tcPr>
          <w:p w:rsidR="00B02215" w:rsidRPr="00501156" w:rsidRDefault="00B02215" w:rsidP="00CF7A52">
            <w:pPr>
              <w:pStyle w:val="TAL"/>
              <w:rPr>
                <w:sz w:val="16"/>
                <w:szCs w:val="16"/>
                <w:lang w:eastAsia="zh-CN"/>
              </w:rPr>
            </w:pPr>
            <w:r>
              <w:rPr>
                <w:rFonts w:cs="Arial"/>
                <w:sz w:val="16"/>
                <w:szCs w:val="16"/>
              </w:rPr>
              <w:t>Editorial corrections</w:t>
            </w:r>
          </w:p>
        </w:tc>
        <w:tc>
          <w:tcPr>
            <w:tcW w:w="708" w:type="dxa"/>
            <w:shd w:val="solid" w:color="FFFFFF" w:fill="auto"/>
          </w:tcPr>
          <w:p w:rsidR="00B02215" w:rsidRDefault="00B02215" w:rsidP="00CF7A52">
            <w:pPr>
              <w:pStyle w:val="TAC"/>
              <w:rPr>
                <w:sz w:val="16"/>
                <w:szCs w:val="16"/>
                <w:lang w:eastAsia="zh-CN"/>
              </w:rPr>
            </w:pPr>
            <w:r w:rsidRPr="00555CEB">
              <w:rPr>
                <w:rFonts w:hint="eastAsia"/>
                <w:sz w:val="16"/>
                <w:szCs w:val="16"/>
                <w:lang w:eastAsia="zh-CN"/>
              </w:rPr>
              <w:t>1</w:t>
            </w:r>
            <w:r w:rsidRPr="00555CEB">
              <w:rPr>
                <w:sz w:val="16"/>
                <w:szCs w:val="16"/>
                <w:lang w:eastAsia="zh-CN"/>
              </w:rPr>
              <w:t>6.2.0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B02215" w:rsidRDefault="00B02215" w:rsidP="00CF7A52">
            <w:pPr>
              <w:pStyle w:val="TAC"/>
              <w:rPr>
                <w:sz w:val="16"/>
                <w:szCs w:val="16"/>
              </w:rPr>
            </w:pPr>
            <w:r>
              <w:rPr>
                <w:sz w:val="16"/>
                <w:szCs w:val="16"/>
              </w:rPr>
              <w:t>CT#87</w:t>
            </w:r>
          </w:p>
        </w:tc>
        <w:tc>
          <w:tcPr>
            <w:tcW w:w="952" w:type="dxa"/>
            <w:shd w:val="solid" w:color="FFFFFF" w:fill="auto"/>
          </w:tcPr>
          <w:p w:rsidR="00B02215" w:rsidRDefault="00B02215" w:rsidP="00CF7A52">
            <w:pPr>
              <w:pStyle w:val="TAC"/>
              <w:rPr>
                <w:sz w:val="16"/>
                <w:szCs w:val="16"/>
                <w:lang w:eastAsia="zh-CN"/>
              </w:rPr>
            </w:pPr>
            <w:r w:rsidRPr="006D4450">
              <w:rPr>
                <w:sz w:val="16"/>
                <w:szCs w:val="16"/>
                <w:lang w:eastAsia="zh-CN"/>
              </w:rPr>
              <w:t>CP-200039</w:t>
            </w:r>
          </w:p>
        </w:tc>
        <w:tc>
          <w:tcPr>
            <w:tcW w:w="567" w:type="dxa"/>
            <w:shd w:val="solid" w:color="FFFFFF" w:fill="auto"/>
          </w:tcPr>
          <w:p w:rsidR="00B02215" w:rsidRDefault="00B02215" w:rsidP="00CF7A52">
            <w:pPr>
              <w:pStyle w:val="TAL"/>
              <w:rPr>
                <w:sz w:val="16"/>
                <w:szCs w:val="16"/>
                <w:lang w:eastAsia="zh-CN"/>
              </w:rPr>
            </w:pPr>
            <w:r>
              <w:rPr>
                <w:rFonts w:hint="eastAsia"/>
                <w:sz w:val="16"/>
                <w:szCs w:val="16"/>
                <w:lang w:eastAsia="zh-CN"/>
              </w:rPr>
              <w:t>0</w:t>
            </w:r>
            <w:r>
              <w:rPr>
                <w:sz w:val="16"/>
                <w:szCs w:val="16"/>
                <w:lang w:eastAsia="zh-CN"/>
              </w:rPr>
              <w:t>054</w:t>
            </w:r>
          </w:p>
        </w:tc>
        <w:tc>
          <w:tcPr>
            <w:tcW w:w="425" w:type="dxa"/>
            <w:shd w:val="solid" w:color="FFFFFF" w:fill="auto"/>
          </w:tcPr>
          <w:p w:rsidR="00B02215" w:rsidRDefault="00B02215" w:rsidP="00CF7A52">
            <w:pPr>
              <w:pStyle w:val="TAR"/>
              <w:rPr>
                <w:sz w:val="16"/>
                <w:szCs w:val="16"/>
                <w:lang w:eastAsia="zh-CN"/>
              </w:rPr>
            </w:pPr>
            <w:r>
              <w:rPr>
                <w:rFonts w:hint="eastAsia"/>
                <w:sz w:val="16"/>
                <w:szCs w:val="16"/>
                <w:lang w:eastAsia="zh-CN"/>
              </w:rPr>
              <w:t>1</w:t>
            </w:r>
          </w:p>
        </w:tc>
        <w:tc>
          <w:tcPr>
            <w:tcW w:w="425" w:type="dxa"/>
            <w:shd w:val="solid" w:color="FFFFFF" w:fill="auto"/>
          </w:tcPr>
          <w:p w:rsidR="00B02215" w:rsidRDefault="00B02215" w:rsidP="00CF7A52">
            <w:pPr>
              <w:pStyle w:val="TAC"/>
              <w:rPr>
                <w:sz w:val="16"/>
                <w:szCs w:val="16"/>
                <w:lang w:eastAsia="zh-CN"/>
              </w:rPr>
            </w:pPr>
            <w:r>
              <w:rPr>
                <w:rFonts w:hint="eastAsia"/>
                <w:sz w:val="16"/>
                <w:szCs w:val="16"/>
                <w:lang w:eastAsia="zh-CN"/>
              </w:rPr>
              <w:t>F</w:t>
            </w:r>
          </w:p>
        </w:tc>
        <w:tc>
          <w:tcPr>
            <w:tcW w:w="4962" w:type="dxa"/>
            <w:shd w:val="solid" w:color="FFFFFF" w:fill="auto"/>
            <w:vAlign w:val="bottom"/>
          </w:tcPr>
          <w:p w:rsidR="00B02215" w:rsidRPr="00501156" w:rsidRDefault="00B02215" w:rsidP="00CF7A52">
            <w:pPr>
              <w:pStyle w:val="TAL"/>
              <w:rPr>
                <w:sz w:val="16"/>
                <w:szCs w:val="16"/>
                <w:lang w:eastAsia="zh-CN"/>
              </w:rPr>
            </w:pPr>
            <w:r>
              <w:rPr>
                <w:rFonts w:cs="Arial"/>
                <w:sz w:val="16"/>
                <w:szCs w:val="16"/>
              </w:rPr>
              <w:t>Correction - formatting consistency</w:t>
            </w:r>
          </w:p>
        </w:tc>
        <w:tc>
          <w:tcPr>
            <w:tcW w:w="708" w:type="dxa"/>
            <w:shd w:val="solid" w:color="FFFFFF" w:fill="auto"/>
          </w:tcPr>
          <w:p w:rsidR="00B02215" w:rsidRDefault="00B02215" w:rsidP="00CF7A52">
            <w:pPr>
              <w:pStyle w:val="TAC"/>
              <w:rPr>
                <w:sz w:val="16"/>
                <w:szCs w:val="16"/>
                <w:lang w:eastAsia="zh-CN"/>
              </w:rPr>
            </w:pPr>
            <w:r w:rsidRPr="00555CEB">
              <w:rPr>
                <w:rFonts w:hint="eastAsia"/>
                <w:sz w:val="16"/>
                <w:szCs w:val="16"/>
                <w:lang w:eastAsia="zh-CN"/>
              </w:rPr>
              <w:t>1</w:t>
            </w:r>
            <w:r w:rsidRPr="00555CEB">
              <w:rPr>
                <w:sz w:val="16"/>
                <w:szCs w:val="16"/>
                <w:lang w:eastAsia="zh-CN"/>
              </w:rPr>
              <w:t>6.2.0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B02215" w:rsidRDefault="00B02215" w:rsidP="00CF7A52">
            <w:pPr>
              <w:pStyle w:val="TAC"/>
              <w:rPr>
                <w:sz w:val="16"/>
                <w:szCs w:val="16"/>
              </w:rPr>
            </w:pPr>
            <w:r>
              <w:rPr>
                <w:sz w:val="16"/>
                <w:szCs w:val="16"/>
              </w:rPr>
              <w:t>CT#87</w:t>
            </w:r>
          </w:p>
        </w:tc>
        <w:tc>
          <w:tcPr>
            <w:tcW w:w="952" w:type="dxa"/>
            <w:shd w:val="solid" w:color="FFFFFF" w:fill="auto"/>
          </w:tcPr>
          <w:p w:rsidR="00B02215" w:rsidRDefault="00B02215" w:rsidP="00CF7A52">
            <w:pPr>
              <w:pStyle w:val="TAC"/>
              <w:rPr>
                <w:sz w:val="16"/>
                <w:szCs w:val="16"/>
                <w:lang w:eastAsia="zh-CN"/>
              </w:rPr>
            </w:pPr>
            <w:r w:rsidRPr="002F5E5D">
              <w:rPr>
                <w:sz w:val="16"/>
                <w:szCs w:val="16"/>
                <w:lang w:eastAsia="zh-CN"/>
              </w:rPr>
              <w:t>CP-200020</w:t>
            </w:r>
          </w:p>
        </w:tc>
        <w:tc>
          <w:tcPr>
            <w:tcW w:w="567" w:type="dxa"/>
            <w:shd w:val="solid" w:color="FFFFFF" w:fill="auto"/>
          </w:tcPr>
          <w:p w:rsidR="00B02215" w:rsidRDefault="00B02215" w:rsidP="00CF7A52">
            <w:pPr>
              <w:pStyle w:val="TAL"/>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rsidR="00B02215" w:rsidRDefault="00B02215" w:rsidP="00CF7A52">
            <w:pPr>
              <w:pStyle w:val="TAR"/>
              <w:rPr>
                <w:sz w:val="16"/>
                <w:szCs w:val="16"/>
                <w:lang w:eastAsia="zh-CN"/>
              </w:rPr>
            </w:pPr>
            <w:r>
              <w:rPr>
                <w:rFonts w:hint="eastAsia"/>
                <w:sz w:val="16"/>
                <w:szCs w:val="16"/>
                <w:lang w:eastAsia="zh-CN"/>
              </w:rPr>
              <w:t>2</w:t>
            </w:r>
          </w:p>
        </w:tc>
        <w:tc>
          <w:tcPr>
            <w:tcW w:w="425" w:type="dxa"/>
            <w:shd w:val="solid" w:color="FFFFFF" w:fill="auto"/>
          </w:tcPr>
          <w:p w:rsidR="00B02215" w:rsidRDefault="00B02215" w:rsidP="00CF7A52">
            <w:pPr>
              <w:pStyle w:val="TAC"/>
              <w:rPr>
                <w:sz w:val="16"/>
                <w:szCs w:val="16"/>
                <w:lang w:eastAsia="zh-CN"/>
              </w:rPr>
            </w:pPr>
            <w:r>
              <w:rPr>
                <w:rFonts w:hint="eastAsia"/>
                <w:sz w:val="16"/>
                <w:szCs w:val="16"/>
                <w:lang w:eastAsia="zh-CN"/>
              </w:rPr>
              <w:t>B</w:t>
            </w:r>
          </w:p>
        </w:tc>
        <w:tc>
          <w:tcPr>
            <w:tcW w:w="4962" w:type="dxa"/>
            <w:shd w:val="solid" w:color="FFFFFF" w:fill="auto"/>
            <w:vAlign w:val="bottom"/>
          </w:tcPr>
          <w:p w:rsidR="00B02215" w:rsidRPr="00501156" w:rsidRDefault="00B02215" w:rsidP="00CF7A52">
            <w:pPr>
              <w:pStyle w:val="TAL"/>
              <w:rPr>
                <w:sz w:val="16"/>
                <w:szCs w:val="16"/>
                <w:lang w:eastAsia="zh-CN"/>
              </w:rPr>
            </w:pPr>
            <w:r>
              <w:rPr>
                <w:rFonts w:cs="Arial"/>
                <w:sz w:val="16"/>
                <w:szCs w:val="16"/>
              </w:rPr>
              <w:t>29531 CR optionality of ProblemDetails</w:t>
            </w:r>
          </w:p>
        </w:tc>
        <w:tc>
          <w:tcPr>
            <w:tcW w:w="708" w:type="dxa"/>
            <w:shd w:val="solid" w:color="FFFFFF" w:fill="auto"/>
          </w:tcPr>
          <w:p w:rsidR="00B02215" w:rsidRDefault="00B02215" w:rsidP="00CF7A52">
            <w:pPr>
              <w:pStyle w:val="TAC"/>
              <w:rPr>
                <w:sz w:val="16"/>
                <w:szCs w:val="16"/>
                <w:lang w:eastAsia="zh-CN"/>
              </w:rPr>
            </w:pPr>
            <w:r w:rsidRPr="00555CEB">
              <w:rPr>
                <w:rFonts w:hint="eastAsia"/>
                <w:sz w:val="16"/>
                <w:szCs w:val="16"/>
                <w:lang w:eastAsia="zh-CN"/>
              </w:rPr>
              <w:t>1</w:t>
            </w:r>
            <w:r w:rsidRPr="00555CEB">
              <w:rPr>
                <w:sz w:val="16"/>
                <w:szCs w:val="16"/>
                <w:lang w:eastAsia="zh-CN"/>
              </w:rPr>
              <w:t>6.2.0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B02215" w:rsidRDefault="00B02215" w:rsidP="00CF7A52">
            <w:pPr>
              <w:pStyle w:val="TAC"/>
              <w:rPr>
                <w:sz w:val="16"/>
                <w:szCs w:val="16"/>
              </w:rPr>
            </w:pPr>
            <w:r>
              <w:rPr>
                <w:sz w:val="16"/>
                <w:szCs w:val="16"/>
              </w:rPr>
              <w:t>CT#87</w:t>
            </w:r>
          </w:p>
        </w:tc>
        <w:tc>
          <w:tcPr>
            <w:tcW w:w="952" w:type="dxa"/>
            <w:shd w:val="solid" w:color="FFFFFF" w:fill="auto"/>
          </w:tcPr>
          <w:p w:rsidR="00B02215" w:rsidRDefault="00B02215" w:rsidP="00CF7A52">
            <w:pPr>
              <w:pStyle w:val="TAC"/>
              <w:rPr>
                <w:sz w:val="16"/>
                <w:szCs w:val="16"/>
                <w:lang w:eastAsia="zh-CN"/>
              </w:rPr>
            </w:pPr>
            <w:r w:rsidRPr="002F5E5D">
              <w:rPr>
                <w:sz w:val="16"/>
                <w:szCs w:val="16"/>
                <w:lang w:eastAsia="zh-CN"/>
              </w:rPr>
              <w:t>CP-200020</w:t>
            </w:r>
          </w:p>
        </w:tc>
        <w:tc>
          <w:tcPr>
            <w:tcW w:w="567" w:type="dxa"/>
            <w:shd w:val="solid" w:color="FFFFFF" w:fill="auto"/>
          </w:tcPr>
          <w:p w:rsidR="00B02215" w:rsidRDefault="00B02215" w:rsidP="00CF7A52">
            <w:pPr>
              <w:pStyle w:val="TAL"/>
              <w:rPr>
                <w:sz w:val="16"/>
                <w:szCs w:val="16"/>
                <w:lang w:eastAsia="zh-CN"/>
              </w:rPr>
            </w:pPr>
            <w:r>
              <w:rPr>
                <w:rFonts w:hint="eastAsia"/>
                <w:sz w:val="16"/>
                <w:szCs w:val="16"/>
                <w:lang w:eastAsia="zh-CN"/>
              </w:rPr>
              <w:t>0</w:t>
            </w:r>
            <w:r>
              <w:rPr>
                <w:sz w:val="16"/>
                <w:szCs w:val="16"/>
                <w:lang w:eastAsia="zh-CN"/>
              </w:rPr>
              <w:t>056</w:t>
            </w:r>
          </w:p>
        </w:tc>
        <w:tc>
          <w:tcPr>
            <w:tcW w:w="425" w:type="dxa"/>
            <w:shd w:val="solid" w:color="FFFFFF" w:fill="auto"/>
          </w:tcPr>
          <w:p w:rsidR="00B02215" w:rsidRDefault="00B02215" w:rsidP="00CF7A52">
            <w:pPr>
              <w:pStyle w:val="TAR"/>
              <w:rPr>
                <w:sz w:val="16"/>
                <w:szCs w:val="16"/>
                <w:lang w:eastAsia="zh-CN"/>
              </w:rPr>
            </w:pPr>
            <w:r>
              <w:rPr>
                <w:rFonts w:hint="eastAsia"/>
                <w:sz w:val="16"/>
                <w:szCs w:val="16"/>
                <w:lang w:eastAsia="zh-CN"/>
              </w:rPr>
              <w:t>1</w:t>
            </w:r>
          </w:p>
        </w:tc>
        <w:tc>
          <w:tcPr>
            <w:tcW w:w="425" w:type="dxa"/>
            <w:shd w:val="solid" w:color="FFFFFF" w:fill="auto"/>
          </w:tcPr>
          <w:p w:rsidR="00B02215" w:rsidRDefault="00B02215" w:rsidP="00CF7A52">
            <w:pPr>
              <w:pStyle w:val="TAC"/>
              <w:rPr>
                <w:sz w:val="16"/>
                <w:szCs w:val="16"/>
                <w:lang w:eastAsia="zh-CN"/>
              </w:rPr>
            </w:pPr>
            <w:r>
              <w:rPr>
                <w:rFonts w:hint="eastAsia"/>
                <w:sz w:val="16"/>
                <w:szCs w:val="16"/>
                <w:lang w:eastAsia="zh-CN"/>
              </w:rPr>
              <w:t>F</w:t>
            </w:r>
          </w:p>
        </w:tc>
        <w:tc>
          <w:tcPr>
            <w:tcW w:w="4962" w:type="dxa"/>
            <w:shd w:val="solid" w:color="FFFFFF" w:fill="auto"/>
            <w:vAlign w:val="bottom"/>
          </w:tcPr>
          <w:p w:rsidR="00B02215" w:rsidRPr="00501156" w:rsidRDefault="00B02215" w:rsidP="00CF7A52">
            <w:pPr>
              <w:pStyle w:val="TAL"/>
              <w:rPr>
                <w:sz w:val="16"/>
                <w:szCs w:val="16"/>
                <w:lang w:eastAsia="zh-CN"/>
              </w:rPr>
            </w:pPr>
            <w:r>
              <w:rPr>
                <w:rFonts w:cs="Arial"/>
                <w:sz w:val="16"/>
                <w:szCs w:val="16"/>
              </w:rPr>
              <w:t>Modifications in the API of Nnssf_NSSAIAvailability service for the support of compression</w:t>
            </w:r>
          </w:p>
        </w:tc>
        <w:tc>
          <w:tcPr>
            <w:tcW w:w="708" w:type="dxa"/>
            <w:shd w:val="solid" w:color="FFFFFF" w:fill="auto"/>
          </w:tcPr>
          <w:p w:rsidR="00B02215" w:rsidRDefault="00B02215" w:rsidP="00CF7A52">
            <w:pPr>
              <w:pStyle w:val="TAC"/>
              <w:rPr>
                <w:sz w:val="16"/>
                <w:szCs w:val="16"/>
                <w:lang w:eastAsia="zh-CN"/>
              </w:rPr>
            </w:pPr>
            <w:r w:rsidRPr="00555CEB">
              <w:rPr>
                <w:rFonts w:hint="eastAsia"/>
                <w:sz w:val="16"/>
                <w:szCs w:val="16"/>
                <w:lang w:eastAsia="zh-CN"/>
              </w:rPr>
              <w:t>1</w:t>
            </w:r>
            <w:r w:rsidRPr="00555CEB">
              <w:rPr>
                <w:sz w:val="16"/>
                <w:szCs w:val="16"/>
                <w:lang w:eastAsia="zh-CN"/>
              </w:rPr>
              <w:t>6.2.0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B02215" w:rsidRDefault="00B02215" w:rsidP="00CF7A52">
            <w:pPr>
              <w:pStyle w:val="TAC"/>
              <w:rPr>
                <w:sz w:val="16"/>
                <w:szCs w:val="16"/>
              </w:rPr>
            </w:pPr>
            <w:r>
              <w:rPr>
                <w:sz w:val="16"/>
                <w:szCs w:val="16"/>
              </w:rPr>
              <w:t>CT#87</w:t>
            </w:r>
          </w:p>
        </w:tc>
        <w:tc>
          <w:tcPr>
            <w:tcW w:w="952" w:type="dxa"/>
            <w:shd w:val="solid" w:color="FFFFFF" w:fill="auto"/>
          </w:tcPr>
          <w:p w:rsidR="00B02215" w:rsidRDefault="00B02215" w:rsidP="00CF7A52">
            <w:pPr>
              <w:pStyle w:val="TAC"/>
              <w:rPr>
                <w:sz w:val="16"/>
                <w:szCs w:val="16"/>
                <w:lang w:eastAsia="zh-CN"/>
              </w:rPr>
            </w:pPr>
            <w:r w:rsidRPr="002F5E5D">
              <w:rPr>
                <w:sz w:val="16"/>
                <w:szCs w:val="16"/>
                <w:lang w:eastAsia="zh-CN"/>
              </w:rPr>
              <w:t>CP-200020</w:t>
            </w:r>
          </w:p>
        </w:tc>
        <w:tc>
          <w:tcPr>
            <w:tcW w:w="567" w:type="dxa"/>
            <w:shd w:val="solid" w:color="FFFFFF" w:fill="auto"/>
          </w:tcPr>
          <w:p w:rsidR="00B02215" w:rsidRDefault="00B02215" w:rsidP="00CF7A52">
            <w:pPr>
              <w:pStyle w:val="TAL"/>
              <w:rPr>
                <w:sz w:val="16"/>
                <w:szCs w:val="16"/>
                <w:lang w:eastAsia="zh-CN"/>
              </w:rPr>
            </w:pPr>
            <w:r>
              <w:rPr>
                <w:rFonts w:hint="eastAsia"/>
                <w:sz w:val="16"/>
                <w:szCs w:val="16"/>
                <w:lang w:eastAsia="zh-CN"/>
              </w:rPr>
              <w:t>0</w:t>
            </w:r>
            <w:r>
              <w:rPr>
                <w:sz w:val="16"/>
                <w:szCs w:val="16"/>
                <w:lang w:eastAsia="zh-CN"/>
              </w:rPr>
              <w:t>057</w:t>
            </w:r>
          </w:p>
        </w:tc>
        <w:tc>
          <w:tcPr>
            <w:tcW w:w="425" w:type="dxa"/>
            <w:shd w:val="solid" w:color="FFFFFF" w:fill="auto"/>
          </w:tcPr>
          <w:p w:rsidR="00B02215" w:rsidRDefault="00B02215" w:rsidP="00CF7A52">
            <w:pPr>
              <w:pStyle w:val="TAR"/>
              <w:rPr>
                <w:sz w:val="16"/>
                <w:szCs w:val="16"/>
                <w:lang w:eastAsia="zh-CN"/>
              </w:rPr>
            </w:pPr>
            <w:r>
              <w:rPr>
                <w:rFonts w:hint="eastAsia"/>
                <w:sz w:val="16"/>
                <w:szCs w:val="16"/>
                <w:lang w:eastAsia="zh-CN"/>
              </w:rPr>
              <w:t>2</w:t>
            </w:r>
          </w:p>
        </w:tc>
        <w:tc>
          <w:tcPr>
            <w:tcW w:w="425" w:type="dxa"/>
            <w:shd w:val="solid" w:color="FFFFFF" w:fill="auto"/>
          </w:tcPr>
          <w:p w:rsidR="00B02215" w:rsidRDefault="00B02215" w:rsidP="00CF7A52">
            <w:pPr>
              <w:pStyle w:val="TAC"/>
              <w:rPr>
                <w:sz w:val="16"/>
                <w:szCs w:val="16"/>
                <w:lang w:eastAsia="zh-CN"/>
              </w:rPr>
            </w:pPr>
            <w:r>
              <w:rPr>
                <w:rFonts w:hint="eastAsia"/>
                <w:sz w:val="16"/>
                <w:szCs w:val="16"/>
                <w:lang w:eastAsia="zh-CN"/>
              </w:rPr>
              <w:t>F</w:t>
            </w:r>
          </w:p>
        </w:tc>
        <w:tc>
          <w:tcPr>
            <w:tcW w:w="4962" w:type="dxa"/>
            <w:shd w:val="solid" w:color="FFFFFF" w:fill="auto"/>
            <w:vAlign w:val="bottom"/>
          </w:tcPr>
          <w:p w:rsidR="00B02215" w:rsidRPr="00501156" w:rsidRDefault="00B02215" w:rsidP="00CF7A52">
            <w:pPr>
              <w:pStyle w:val="TAL"/>
              <w:rPr>
                <w:sz w:val="16"/>
                <w:szCs w:val="16"/>
                <w:lang w:eastAsia="zh-CN"/>
              </w:rPr>
            </w:pPr>
            <w:r>
              <w:rPr>
                <w:rFonts w:cs="Arial"/>
                <w:sz w:val="16"/>
                <w:szCs w:val="16"/>
              </w:rPr>
              <w:t>Corrections in the NSSF specification</w:t>
            </w:r>
          </w:p>
        </w:tc>
        <w:tc>
          <w:tcPr>
            <w:tcW w:w="708" w:type="dxa"/>
            <w:shd w:val="solid" w:color="FFFFFF" w:fill="auto"/>
          </w:tcPr>
          <w:p w:rsidR="00B02215" w:rsidRDefault="00B02215" w:rsidP="00CF7A52">
            <w:pPr>
              <w:pStyle w:val="TAC"/>
              <w:rPr>
                <w:sz w:val="16"/>
                <w:szCs w:val="16"/>
                <w:lang w:eastAsia="zh-CN"/>
              </w:rPr>
            </w:pPr>
            <w:r w:rsidRPr="00555CEB">
              <w:rPr>
                <w:rFonts w:hint="eastAsia"/>
                <w:sz w:val="16"/>
                <w:szCs w:val="16"/>
                <w:lang w:eastAsia="zh-CN"/>
              </w:rPr>
              <w:t>1</w:t>
            </w:r>
            <w:r w:rsidRPr="00555CEB">
              <w:rPr>
                <w:sz w:val="16"/>
                <w:szCs w:val="16"/>
                <w:lang w:eastAsia="zh-CN"/>
              </w:rPr>
              <w:t>6.2.0</w:t>
            </w:r>
          </w:p>
        </w:tc>
      </w:tr>
      <w:tr w:rsidR="00B02215" w:rsidRPr="00630AB6" w:rsidTr="00CF7A52">
        <w:tc>
          <w:tcPr>
            <w:tcW w:w="800" w:type="dxa"/>
            <w:shd w:val="solid" w:color="FFFFFF" w:fill="auto"/>
          </w:tcPr>
          <w:p w:rsidR="00B02215" w:rsidRDefault="00B02215" w:rsidP="00CF7A52">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B02215" w:rsidRDefault="00B02215" w:rsidP="00CF7A52">
            <w:pPr>
              <w:pStyle w:val="TAC"/>
              <w:rPr>
                <w:sz w:val="16"/>
                <w:szCs w:val="16"/>
              </w:rPr>
            </w:pPr>
            <w:r>
              <w:rPr>
                <w:sz w:val="16"/>
                <w:szCs w:val="16"/>
              </w:rPr>
              <w:t>CT#87</w:t>
            </w:r>
          </w:p>
        </w:tc>
        <w:tc>
          <w:tcPr>
            <w:tcW w:w="952" w:type="dxa"/>
            <w:shd w:val="solid" w:color="FFFFFF" w:fill="auto"/>
          </w:tcPr>
          <w:p w:rsidR="00B02215" w:rsidRDefault="00B02215" w:rsidP="00CF7A52">
            <w:pPr>
              <w:pStyle w:val="TAC"/>
              <w:rPr>
                <w:sz w:val="16"/>
                <w:szCs w:val="16"/>
                <w:lang w:eastAsia="zh-CN"/>
              </w:rPr>
            </w:pPr>
            <w:r w:rsidRPr="006D4450">
              <w:rPr>
                <w:sz w:val="16"/>
                <w:szCs w:val="16"/>
                <w:lang w:eastAsia="zh-CN"/>
              </w:rPr>
              <w:t>CP-2000</w:t>
            </w:r>
            <w:r>
              <w:rPr>
                <w:sz w:val="16"/>
                <w:szCs w:val="16"/>
                <w:lang w:eastAsia="zh-CN"/>
              </w:rPr>
              <w:t>52</w:t>
            </w:r>
          </w:p>
        </w:tc>
        <w:tc>
          <w:tcPr>
            <w:tcW w:w="567" w:type="dxa"/>
            <w:shd w:val="solid" w:color="FFFFFF" w:fill="auto"/>
          </w:tcPr>
          <w:p w:rsidR="00B02215" w:rsidRDefault="00B02215" w:rsidP="00CF7A52">
            <w:pPr>
              <w:pStyle w:val="TAL"/>
              <w:rPr>
                <w:sz w:val="16"/>
                <w:szCs w:val="16"/>
                <w:lang w:eastAsia="zh-CN"/>
              </w:rPr>
            </w:pPr>
            <w:r>
              <w:rPr>
                <w:rFonts w:hint="eastAsia"/>
                <w:sz w:val="16"/>
                <w:szCs w:val="16"/>
                <w:lang w:eastAsia="zh-CN"/>
              </w:rPr>
              <w:t>0</w:t>
            </w:r>
            <w:r>
              <w:rPr>
                <w:sz w:val="16"/>
                <w:szCs w:val="16"/>
                <w:lang w:eastAsia="zh-CN"/>
              </w:rPr>
              <w:t>058</w:t>
            </w:r>
          </w:p>
        </w:tc>
        <w:tc>
          <w:tcPr>
            <w:tcW w:w="425" w:type="dxa"/>
            <w:shd w:val="solid" w:color="FFFFFF" w:fill="auto"/>
          </w:tcPr>
          <w:p w:rsidR="00B02215" w:rsidRDefault="00B02215" w:rsidP="00CF7A52">
            <w:pPr>
              <w:pStyle w:val="TAR"/>
              <w:rPr>
                <w:sz w:val="16"/>
                <w:szCs w:val="16"/>
                <w:lang w:eastAsia="zh-CN"/>
              </w:rPr>
            </w:pPr>
          </w:p>
        </w:tc>
        <w:tc>
          <w:tcPr>
            <w:tcW w:w="425" w:type="dxa"/>
            <w:shd w:val="solid" w:color="FFFFFF" w:fill="auto"/>
          </w:tcPr>
          <w:p w:rsidR="00B02215" w:rsidRDefault="00B02215" w:rsidP="00CF7A52">
            <w:pPr>
              <w:pStyle w:val="TAC"/>
              <w:rPr>
                <w:sz w:val="16"/>
                <w:szCs w:val="16"/>
                <w:lang w:eastAsia="zh-CN"/>
              </w:rPr>
            </w:pPr>
            <w:r>
              <w:rPr>
                <w:rFonts w:hint="eastAsia"/>
                <w:sz w:val="16"/>
                <w:szCs w:val="16"/>
                <w:lang w:eastAsia="zh-CN"/>
              </w:rPr>
              <w:t>F</w:t>
            </w:r>
          </w:p>
        </w:tc>
        <w:tc>
          <w:tcPr>
            <w:tcW w:w="4962" w:type="dxa"/>
            <w:shd w:val="solid" w:color="FFFFFF" w:fill="auto"/>
            <w:vAlign w:val="bottom"/>
          </w:tcPr>
          <w:p w:rsidR="00B02215" w:rsidRPr="00501156" w:rsidRDefault="00B02215" w:rsidP="00CF7A52">
            <w:pPr>
              <w:pStyle w:val="TAL"/>
              <w:rPr>
                <w:sz w:val="16"/>
                <w:szCs w:val="16"/>
                <w:lang w:eastAsia="zh-CN"/>
              </w:rPr>
            </w:pPr>
            <w:r>
              <w:rPr>
                <w:rFonts w:cs="Arial"/>
                <w:sz w:val="16"/>
                <w:szCs w:val="16"/>
              </w:rPr>
              <w:t>3GPP TS 29.531 Rel16 API External doc update</w:t>
            </w:r>
          </w:p>
        </w:tc>
        <w:tc>
          <w:tcPr>
            <w:tcW w:w="708" w:type="dxa"/>
            <w:shd w:val="solid" w:color="FFFFFF" w:fill="auto"/>
          </w:tcPr>
          <w:p w:rsidR="00B02215" w:rsidRDefault="00B02215" w:rsidP="00CF7A52">
            <w:pPr>
              <w:pStyle w:val="TAC"/>
              <w:rPr>
                <w:sz w:val="16"/>
                <w:szCs w:val="16"/>
                <w:lang w:eastAsia="zh-CN"/>
              </w:rPr>
            </w:pPr>
            <w:r w:rsidRPr="00555CEB">
              <w:rPr>
                <w:rFonts w:hint="eastAsia"/>
                <w:sz w:val="16"/>
                <w:szCs w:val="16"/>
                <w:lang w:eastAsia="zh-CN"/>
              </w:rPr>
              <w:t>1</w:t>
            </w:r>
            <w:r w:rsidRPr="00555CEB">
              <w:rPr>
                <w:sz w:val="16"/>
                <w:szCs w:val="16"/>
                <w:lang w:eastAsia="zh-CN"/>
              </w:rPr>
              <w:t>6.2.0</w:t>
            </w:r>
          </w:p>
        </w:tc>
      </w:tr>
    </w:tbl>
    <w:p w:rsidR="00080512" w:rsidRDefault="00080512" w:rsidP="00B02215"/>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70E9" w:rsidRDefault="00DA70E9">
      <w:r>
        <w:separator/>
      </w:r>
    </w:p>
  </w:endnote>
  <w:endnote w:type="continuationSeparator" w:id="0">
    <w:p w:rsidR="00DA70E9" w:rsidRDefault="00DA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70E9" w:rsidRDefault="00DA70E9">
      <w:r>
        <w:separator/>
      </w:r>
    </w:p>
  </w:footnote>
  <w:footnote w:type="continuationSeparator" w:id="0">
    <w:p w:rsidR="00DA70E9" w:rsidRDefault="00DA7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3049">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8"/>
  </w:num>
  <w:num w:numId="6">
    <w:abstractNumId w:val="6"/>
  </w:num>
  <w:num w:numId="7">
    <w:abstractNumId w:val="5"/>
  </w:num>
  <w:num w:numId="8">
    <w:abstractNumId w:val="4"/>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7"/>
  </w:num>
  <w:num w:numId="11">
    <w:abstractNumId w:val="9"/>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02215"/>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0E9"/>
    <w:rsid w:val="00DA7A03"/>
    <w:rsid w:val="00DB1818"/>
    <w:rsid w:val="00DC309B"/>
    <w:rsid w:val="00DC4DA2"/>
    <w:rsid w:val="00DD4C17"/>
    <w:rsid w:val="00DD74A5"/>
    <w:rsid w:val="00DF2B1F"/>
    <w:rsid w:val="00DF62CD"/>
    <w:rsid w:val="00E16509"/>
    <w:rsid w:val="00E44582"/>
    <w:rsid w:val="00E53049"/>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4047D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B02215"/>
    <w:rPr>
      <w:lang w:eastAsia="en-US"/>
    </w:rPr>
  </w:style>
  <w:style w:type="paragraph" w:customStyle="1" w:styleId="TempNote">
    <w:name w:val="TempNote"/>
    <w:basedOn w:val="Normal"/>
    <w:qFormat/>
    <w:rsid w:val="00B0221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0221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0221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02215"/>
    <w:pPr>
      <w:spacing w:before="120" w:after="0"/>
    </w:pPr>
    <w:rPr>
      <w:rFonts w:ascii="Arial" w:eastAsia="SimSun" w:hAnsi="Arial"/>
    </w:rPr>
  </w:style>
  <w:style w:type="character" w:customStyle="1" w:styleId="AltNormalChar">
    <w:name w:val="AltNormal Char"/>
    <w:link w:val="AltNormal"/>
    <w:rsid w:val="00B02215"/>
    <w:rPr>
      <w:rFonts w:ascii="Arial" w:eastAsia="SimSun" w:hAnsi="Arial"/>
      <w:lang w:eastAsia="en-US"/>
    </w:rPr>
  </w:style>
  <w:style w:type="paragraph" w:customStyle="1" w:styleId="TemplateH3">
    <w:name w:val="TemplateH3"/>
    <w:basedOn w:val="Normal"/>
    <w:qFormat/>
    <w:rsid w:val="00B0221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02215"/>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B02215"/>
    <w:rPr>
      <w:rFonts w:ascii="Arial" w:hAnsi="Arial"/>
      <w:sz w:val="18"/>
      <w:lang w:eastAsia="en-US"/>
    </w:rPr>
  </w:style>
  <w:style w:type="character" w:customStyle="1" w:styleId="TAHChar">
    <w:name w:val="TAH Char"/>
    <w:link w:val="TAH"/>
    <w:locked/>
    <w:rsid w:val="00B02215"/>
    <w:rPr>
      <w:rFonts w:ascii="Arial" w:hAnsi="Arial"/>
      <w:b/>
      <w:sz w:val="18"/>
      <w:lang w:eastAsia="en-US"/>
    </w:rPr>
  </w:style>
  <w:style w:type="character" w:customStyle="1" w:styleId="THChar">
    <w:name w:val="TH Char"/>
    <w:link w:val="TH"/>
    <w:locked/>
    <w:rsid w:val="00B02215"/>
    <w:rPr>
      <w:rFonts w:ascii="Arial" w:hAnsi="Arial"/>
      <w:b/>
      <w:lang w:eastAsia="en-US"/>
    </w:rPr>
  </w:style>
  <w:style w:type="character" w:customStyle="1" w:styleId="B1Char">
    <w:name w:val="B1 Char"/>
    <w:link w:val="B10"/>
    <w:rsid w:val="00B02215"/>
    <w:rPr>
      <w:lang w:eastAsia="en-US"/>
    </w:rPr>
  </w:style>
  <w:style w:type="paragraph" w:styleId="Revision">
    <w:name w:val="Revision"/>
    <w:hidden/>
    <w:uiPriority w:val="99"/>
    <w:semiHidden/>
    <w:rsid w:val="00B02215"/>
    <w:rPr>
      <w:rFonts w:eastAsia="SimSun"/>
      <w:lang w:eastAsia="en-US"/>
    </w:rPr>
  </w:style>
  <w:style w:type="character" w:customStyle="1" w:styleId="TACChar">
    <w:name w:val="TAC Char"/>
    <w:link w:val="TAC"/>
    <w:rsid w:val="00B02215"/>
    <w:rPr>
      <w:rFonts w:ascii="Arial" w:hAnsi="Arial"/>
      <w:sz w:val="18"/>
      <w:lang w:eastAsia="en-US"/>
    </w:rPr>
  </w:style>
  <w:style w:type="paragraph" w:styleId="List3">
    <w:name w:val="List 3"/>
    <w:basedOn w:val="List2"/>
    <w:rsid w:val="00B02215"/>
    <w:pPr>
      <w:ind w:leftChars="0" w:left="1135" w:firstLineChars="0" w:hanging="284"/>
      <w:contextualSpacing w:val="0"/>
    </w:pPr>
  </w:style>
  <w:style w:type="paragraph" w:styleId="List2">
    <w:name w:val="List 2"/>
    <w:basedOn w:val="Normal"/>
    <w:rsid w:val="00B02215"/>
    <w:pPr>
      <w:ind w:leftChars="200" w:left="100" w:hangingChars="200" w:hanging="200"/>
      <w:contextualSpacing/>
    </w:pPr>
    <w:rPr>
      <w:rFonts w:eastAsia="SimSun"/>
    </w:rPr>
  </w:style>
  <w:style w:type="paragraph" w:styleId="DocumentMap">
    <w:name w:val="Document Map"/>
    <w:basedOn w:val="Normal"/>
    <w:link w:val="DocumentMapChar"/>
    <w:rsid w:val="00B02215"/>
    <w:rPr>
      <w:rFonts w:ascii="SimSun" w:eastAsia="SimSun"/>
      <w:sz w:val="18"/>
      <w:szCs w:val="18"/>
    </w:rPr>
  </w:style>
  <w:style w:type="character" w:customStyle="1" w:styleId="DocumentMapChar">
    <w:name w:val="Document Map Char"/>
    <w:link w:val="DocumentMap"/>
    <w:rsid w:val="00B02215"/>
    <w:rPr>
      <w:rFonts w:ascii="SimSun" w:eastAsia="SimSun"/>
      <w:sz w:val="18"/>
      <w:szCs w:val="18"/>
      <w:lang w:eastAsia="en-US"/>
    </w:rPr>
  </w:style>
  <w:style w:type="character" w:customStyle="1" w:styleId="EditorsNoteChar">
    <w:name w:val="Editor's Note Char"/>
    <w:aliases w:val="EN Char"/>
    <w:link w:val="EditorsNote"/>
    <w:rsid w:val="00B02215"/>
    <w:rPr>
      <w:color w:val="FF0000"/>
      <w:lang w:eastAsia="en-US"/>
    </w:rPr>
  </w:style>
  <w:style w:type="character" w:customStyle="1" w:styleId="TFChar">
    <w:name w:val="TF Char"/>
    <w:link w:val="TF"/>
    <w:rsid w:val="00B02215"/>
    <w:rPr>
      <w:rFonts w:ascii="Arial" w:hAnsi="Arial"/>
      <w:b/>
      <w:lang w:eastAsia="en-US"/>
    </w:rPr>
  </w:style>
  <w:style w:type="character" w:customStyle="1" w:styleId="Heading1Char">
    <w:name w:val="Heading 1 Char"/>
    <w:link w:val="Heading1"/>
    <w:rsid w:val="00B02215"/>
    <w:rPr>
      <w:rFonts w:ascii="Arial" w:hAnsi="Arial"/>
      <w:sz w:val="36"/>
      <w:lang w:eastAsia="en-US"/>
    </w:rPr>
  </w:style>
  <w:style w:type="character" w:customStyle="1" w:styleId="Heading2Char">
    <w:name w:val="Heading 2 Char"/>
    <w:link w:val="Heading2"/>
    <w:rsid w:val="00B02215"/>
    <w:rPr>
      <w:rFonts w:ascii="Arial" w:hAnsi="Arial"/>
      <w:sz w:val="32"/>
      <w:lang w:eastAsia="en-US"/>
    </w:rPr>
  </w:style>
  <w:style w:type="character" w:customStyle="1" w:styleId="Heading3Char">
    <w:name w:val="Heading 3 Char"/>
    <w:link w:val="Heading3"/>
    <w:rsid w:val="00B02215"/>
    <w:rPr>
      <w:rFonts w:ascii="Arial" w:hAnsi="Arial"/>
      <w:sz w:val="28"/>
      <w:lang w:eastAsia="en-US"/>
    </w:rPr>
  </w:style>
  <w:style w:type="character" w:customStyle="1" w:styleId="Heading4Char">
    <w:name w:val="Heading 4 Char"/>
    <w:link w:val="Heading4"/>
    <w:rsid w:val="00B02215"/>
    <w:rPr>
      <w:rFonts w:ascii="Arial" w:hAnsi="Arial"/>
      <w:sz w:val="24"/>
      <w:lang w:eastAsia="en-US"/>
    </w:rPr>
  </w:style>
  <w:style w:type="character" w:customStyle="1" w:styleId="Heading5Char">
    <w:name w:val="Heading 5 Char"/>
    <w:link w:val="Heading5"/>
    <w:rsid w:val="00B02215"/>
    <w:rPr>
      <w:rFonts w:ascii="Arial" w:hAnsi="Arial"/>
      <w:sz w:val="22"/>
      <w:lang w:eastAsia="en-US"/>
    </w:rPr>
  </w:style>
  <w:style w:type="character" w:customStyle="1" w:styleId="Heading6Char">
    <w:name w:val="Heading 6 Char"/>
    <w:link w:val="Heading6"/>
    <w:rsid w:val="00B02215"/>
    <w:rPr>
      <w:rFonts w:ascii="Arial" w:hAnsi="Arial"/>
      <w:lang w:eastAsia="en-US"/>
    </w:rPr>
  </w:style>
  <w:style w:type="character" w:customStyle="1" w:styleId="Heading7Char">
    <w:name w:val="Heading 7 Char"/>
    <w:link w:val="Heading7"/>
    <w:rsid w:val="00B02215"/>
    <w:rPr>
      <w:rFonts w:ascii="Arial" w:hAnsi="Arial"/>
      <w:lang w:eastAsia="en-US"/>
    </w:rPr>
  </w:style>
  <w:style w:type="character" w:customStyle="1" w:styleId="Heading8Char">
    <w:name w:val="Heading 8 Char"/>
    <w:link w:val="Heading8"/>
    <w:rsid w:val="00B02215"/>
    <w:rPr>
      <w:rFonts w:ascii="Arial" w:hAnsi="Arial"/>
      <w:sz w:val="36"/>
      <w:lang w:eastAsia="en-US"/>
    </w:rPr>
  </w:style>
  <w:style w:type="character" w:customStyle="1" w:styleId="Heading9Char">
    <w:name w:val="Heading 9 Char"/>
    <w:link w:val="Heading9"/>
    <w:rsid w:val="00B02215"/>
    <w:rPr>
      <w:rFonts w:ascii="Arial" w:hAnsi="Arial"/>
      <w:sz w:val="36"/>
      <w:lang w:eastAsia="en-US"/>
    </w:rPr>
  </w:style>
  <w:style w:type="character" w:customStyle="1" w:styleId="HeaderChar">
    <w:name w:val="Header Char"/>
    <w:link w:val="Header"/>
    <w:rsid w:val="00B02215"/>
    <w:rPr>
      <w:rFonts w:ascii="Arial" w:hAnsi="Arial"/>
      <w:b/>
      <w:noProof/>
      <w:sz w:val="18"/>
      <w:lang w:eastAsia="ja-JP"/>
    </w:rPr>
  </w:style>
  <w:style w:type="character" w:customStyle="1" w:styleId="FooterChar">
    <w:name w:val="Footer Char"/>
    <w:link w:val="Footer"/>
    <w:rsid w:val="00B02215"/>
    <w:rPr>
      <w:rFonts w:ascii="Arial" w:hAnsi="Arial"/>
      <w:b/>
      <w:i/>
      <w:noProof/>
      <w:sz w:val="18"/>
      <w:lang w:eastAsia="ja-JP"/>
    </w:rPr>
  </w:style>
  <w:style w:type="character" w:customStyle="1" w:styleId="a">
    <w:name w:val="文档结构图 字符"/>
    <w:rsid w:val="00B02215"/>
    <w:rPr>
      <w:rFonts w:ascii="SimSun"/>
      <w:sz w:val="18"/>
      <w:szCs w:val="18"/>
      <w:lang w:val="en-GB" w:eastAsia="en-US"/>
    </w:rPr>
  </w:style>
  <w:style w:type="paragraph" w:styleId="TOCHeading">
    <w:name w:val="TOC Heading"/>
    <w:basedOn w:val="Heading1"/>
    <w:next w:val="Normal"/>
    <w:uiPriority w:val="39"/>
    <w:semiHidden/>
    <w:unhideWhenUsed/>
    <w:qFormat/>
    <w:rsid w:val="00B022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styleId="ListBullet">
    <w:name w:val="List Bullet"/>
    <w:basedOn w:val="List"/>
    <w:rsid w:val="00B02215"/>
    <w:pPr>
      <w:ind w:left="568" w:firstLineChars="0" w:hanging="284"/>
      <w:contextualSpacing w:val="0"/>
    </w:pPr>
    <w:rPr>
      <w:rFonts w:eastAsia="Batang"/>
    </w:rPr>
  </w:style>
  <w:style w:type="paragraph" w:customStyle="1" w:styleId="B1">
    <w:name w:val="B1+"/>
    <w:basedOn w:val="B10"/>
    <w:rsid w:val="00B02215"/>
    <w:pPr>
      <w:numPr>
        <w:numId w:val="8"/>
      </w:numPr>
      <w:overflowPunct w:val="0"/>
      <w:autoSpaceDE w:val="0"/>
      <w:autoSpaceDN w:val="0"/>
      <w:adjustRightInd w:val="0"/>
      <w:textAlignment w:val="baseline"/>
    </w:pPr>
  </w:style>
  <w:style w:type="paragraph" w:styleId="List">
    <w:name w:val="List"/>
    <w:basedOn w:val="Normal"/>
    <w:rsid w:val="00B02215"/>
    <w:pPr>
      <w:ind w:left="200" w:hangingChars="200" w:hanging="200"/>
      <w:contextualSpacing/>
    </w:pPr>
    <w:rPr>
      <w:rFonts w:eastAsia="SimSun"/>
    </w:rPr>
  </w:style>
  <w:style w:type="character" w:customStyle="1" w:styleId="NOZchn">
    <w:name w:val="NO Zchn"/>
    <w:link w:val="NO"/>
    <w:rsid w:val="00B02215"/>
    <w:rPr>
      <w:lang w:eastAsia="en-US"/>
    </w:rPr>
  </w:style>
  <w:style w:type="character" w:customStyle="1" w:styleId="NOChar">
    <w:name w:val="NO Char"/>
    <w:rsid w:val="00B02215"/>
    <w:rPr>
      <w:lang w:val="en-GB" w:eastAsia="en-US"/>
    </w:rPr>
  </w:style>
  <w:style w:type="character" w:customStyle="1" w:styleId="TANChar">
    <w:name w:val="TAN Char"/>
    <w:link w:val="TAN"/>
    <w:rsid w:val="00B02215"/>
    <w:rPr>
      <w:rFonts w:ascii="Arial" w:hAnsi="Arial"/>
      <w:sz w:val="18"/>
      <w:lang w:eastAsia="en-US"/>
    </w:rPr>
  </w:style>
  <w:style w:type="character" w:customStyle="1" w:styleId="a0">
    <w:name w:val="批注框文本 字符"/>
    <w:rsid w:val="00B02215"/>
    <w:rPr>
      <w:rFonts w:ascii="Segoe UI" w:hAnsi="Segoe UI"/>
      <w:sz w:val="18"/>
      <w:szCs w:val="18"/>
      <w:lang w:val="en-GB" w:eastAsia="en-US"/>
    </w:rPr>
  </w:style>
  <w:style w:type="character" w:styleId="CommentReference">
    <w:name w:val="annotation reference"/>
    <w:rsid w:val="00B02215"/>
    <w:rPr>
      <w:sz w:val="16"/>
      <w:szCs w:val="16"/>
    </w:rPr>
  </w:style>
  <w:style w:type="paragraph" w:styleId="CommentText">
    <w:name w:val="annotation text"/>
    <w:basedOn w:val="Normal"/>
    <w:link w:val="CommentTextChar"/>
    <w:rsid w:val="00B02215"/>
    <w:rPr>
      <w:rFonts w:eastAsia="SimSun"/>
    </w:rPr>
  </w:style>
  <w:style w:type="character" w:customStyle="1" w:styleId="CommentTextChar">
    <w:name w:val="Comment Text Char"/>
    <w:link w:val="CommentText"/>
    <w:rsid w:val="00B02215"/>
    <w:rPr>
      <w:rFonts w:eastAsia="SimSun"/>
      <w:lang w:eastAsia="en-US"/>
    </w:rPr>
  </w:style>
  <w:style w:type="paragraph" w:styleId="CommentSubject">
    <w:name w:val="annotation subject"/>
    <w:basedOn w:val="CommentText"/>
    <w:next w:val="CommentText"/>
    <w:link w:val="CommentSubjectChar"/>
    <w:rsid w:val="00B02215"/>
    <w:rPr>
      <w:b/>
      <w:bCs/>
    </w:rPr>
  </w:style>
  <w:style w:type="character" w:customStyle="1" w:styleId="CommentSubjectChar">
    <w:name w:val="Comment Subject Char"/>
    <w:link w:val="CommentSubject"/>
    <w:rsid w:val="00B02215"/>
    <w:rPr>
      <w:rFonts w:eastAsia="SimSun"/>
      <w:b/>
      <w:bCs/>
      <w:lang w:eastAsia="en-US"/>
    </w:rPr>
  </w:style>
  <w:style w:type="character" w:customStyle="1" w:styleId="UnresolvedMention1">
    <w:name w:val="Unresolved Mention1"/>
    <w:uiPriority w:val="99"/>
    <w:semiHidden/>
    <w:unhideWhenUsed/>
    <w:rsid w:val="00B02215"/>
    <w:rPr>
      <w:color w:val="808080"/>
      <w:shd w:val="clear" w:color="auto" w:fill="E6E6E6"/>
    </w:rPr>
  </w:style>
  <w:style w:type="paragraph" w:styleId="Index1">
    <w:name w:val="index 1"/>
    <w:basedOn w:val="Normal"/>
    <w:next w:val="Normal"/>
    <w:autoRedefine/>
    <w:rsid w:val="00B02215"/>
    <w:pPr>
      <w:ind w:left="200" w:hanging="200"/>
    </w:pPr>
    <w:rPr>
      <w:rFonts w:eastAsia="SimSun"/>
    </w:rPr>
  </w:style>
  <w:style w:type="paragraph" w:customStyle="1" w:styleId="CRCoverPage">
    <w:name w:val="CR Cover Page"/>
    <w:rsid w:val="00B02215"/>
    <w:pPr>
      <w:spacing w:after="120"/>
    </w:pPr>
    <w:rPr>
      <w:rFonts w:ascii="Arial" w:eastAsia="Batang" w:hAnsi="Arial"/>
      <w:lang w:eastAsia="en-US"/>
    </w:rPr>
  </w:style>
  <w:style w:type="paragraph" w:styleId="ListNumber">
    <w:name w:val="List Number"/>
    <w:basedOn w:val="Normal"/>
    <w:rsid w:val="00B02215"/>
    <w:pPr>
      <w:numPr>
        <w:numId w:val="13"/>
      </w:numPr>
      <w:contextualSpacing/>
    </w:pPr>
    <w:rPr>
      <w:rFonts w:eastAsia="SimSun"/>
    </w:rPr>
  </w:style>
  <w:style w:type="character" w:customStyle="1" w:styleId="EditorsNoteCharChar">
    <w:name w:val="Editor's Note Char Char"/>
    <w:locked/>
    <w:rsid w:val="00B02215"/>
    <w:rPr>
      <w:color w:val="FF0000"/>
      <w:lang w:val="en-GB" w:eastAsia="en-US"/>
    </w:rPr>
  </w:style>
  <w:style w:type="character" w:styleId="FootnoteReference">
    <w:name w:val="footnote reference"/>
    <w:rsid w:val="00B02215"/>
    <w:rPr>
      <w:b/>
      <w:position w:val="6"/>
      <w:sz w:val="16"/>
    </w:rPr>
  </w:style>
  <w:style w:type="character" w:customStyle="1" w:styleId="PLChar">
    <w:name w:val="PL Char"/>
    <w:link w:val="PL"/>
    <w:locked/>
    <w:rsid w:val="00B02215"/>
    <w:rPr>
      <w:rFonts w:ascii="Courier New" w:hAnsi="Courier New"/>
      <w:noProof/>
      <w:sz w:val="16"/>
      <w:lang w:eastAsia="en-US"/>
    </w:rPr>
  </w:style>
  <w:style w:type="character" w:customStyle="1" w:styleId="B2Char">
    <w:name w:val="B2 Char"/>
    <w:link w:val="B2"/>
    <w:rsid w:val="00B022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yperlink" Target="file:///E:\3GPP\CT4\TSGCT4_82_Gothenburg\docs\C4-181394.zip"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yperlink" Target="https://www.3gpp.org/ftp/Specs/%3cPlenary%3e/%3cRelease%3e/OpenAPI/"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85C85-BF2C-4862-9D35-5C9D843F9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17821</Words>
  <Characters>101585</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2020-03-30T09:55:00Z</dcterms:created>
  <dcterms:modified xsi:type="dcterms:W3CDTF">2020-03-30T09:57:00Z</dcterms:modified>
</cp:coreProperties>
</file>